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B57" w:rsidRDefault="004946D6" w:rsidP="00D46BD5">
      <w:pPr>
        <w:pStyle w:val="Sansinterligne"/>
        <w:jc w:val="center"/>
        <w:rPr>
          <w:rFonts w:ascii="Palatino Linotype" w:hAnsi="Palatino Linotype"/>
          <w:sz w:val="28"/>
          <w:szCs w:val="28"/>
          <w:highlight w:val="yellow"/>
        </w:rPr>
      </w:pPr>
      <w:r w:rsidRPr="00810095">
        <w:rPr>
          <w:rFonts w:ascii="Palatino Linotype" w:hAnsi="Palatino Linotype"/>
          <w:sz w:val="28"/>
          <w:szCs w:val="28"/>
          <w:highlight w:val="yellow"/>
        </w:rPr>
        <w:t xml:space="preserve">Lucain </w:t>
      </w:r>
    </w:p>
    <w:p w:rsidR="00232FDC" w:rsidRPr="00810095" w:rsidRDefault="00232FDC" w:rsidP="00D46BD5">
      <w:pPr>
        <w:pStyle w:val="Sansinterligne"/>
        <w:jc w:val="center"/>
        <w:rPr>
          <w:rFonts w:ascii="Palatino Linotype" w:hAnsi="Palatino Linotype"/>
          <w:sz w:val="28"/>
          <w:szCs w:val="28"/>
          <w:highlight w:val="yellow"/>
        </w:rPr>
      </w:pPr>
    </w:p>
    <w:p w:rsidR="002A4CC5" w:rsidRPr="00241F91" w:rsidRDefault="004946D6" w:rsidP="00D46BD5">
      <w:pPr>
        <w:pStyle w:val="Sansinterligne"/>
        <w:jc w:val="center"/>
        <w:rPr>
          <w:rFonts w:ascii="Palatino Linotype" w:hAnsi="Palatino Linotype"/>
          <w:sz w:val="28"/>
          <w:szCs w:val="28"/>
        </w:rPr>
      </w:pPr>
      <w:r w:rsidRPr="00241F91">
        <w:rPr>
          <w:rFonts w:ascii="Palatino Linotype" w:hAnsi="Palatino Linotype"/>
          <w:sz w:val="28"/>
          <w:szCs w:val="28"/>
          <w:highlight w:val="yellow"/>
        </w:rPr>
        <w:t xml:space="preserve">Pharsale. </w:t>
      </w:r>
      <w:proofErr w:type="gramStart"/>
      <w:r w:rsidR="00D419B4" w:rsidRPr="00241F91">
        <w:rPr>
          <w:rFonts w:ascii="Palatino Linotype" w:hAnsi="Palatino Linotype"/>
          <w:sz w:val="28"/>
          <w:szCs w:val="28"/>
          <w:highlight w:val="yellow"/>
        </w:rPr>
        <w:t>livre</w:t>
      </w:r>
      <w:proofErr w:type="gramEnd"/>
      <w:r w:rsidR="00D419B4" w:rsidRPr="00241F91">
        <w:rPr>
          <w:rFonts w:ascii="Palatino Linotype" w:hAnsi="Palatino Linotype"/>
          <w:sz w:val="28"/>
          <w:szCs w:val="28"/>
          <w:highlight w:val="yellow"/>
        </w:rPr>
        <w:t xml:space="preserve"> </w:t>
      </w:r>
      <w:r w:rsidRPr="00241F91">
        <w:rPr>
          <w:rFonts w:ascii="Palatino Linotype" w:hAnsi="Palatino Linotype"/>
          <w:sz w:val="28"/>
          <w:szCs w:val="28"/>
          <w:highlight w:val="yellow"/>
        </w:rPr>
        <w:t>I texte continu</w:t>
      </w:r>
    </w:p>
    <w:p w:rsidR="00365F90" w:rsidRDefault="00365F90" w:rsidP="00D46BD5">
      <w:pPr>
        <w:pStyle w:val="Sansinterligne"/>
        <w:jc w:val="center"/>
        <w:rPr>
          <w:rFonts w:ascii="Palatino Linotype" w:hAnsi="Palatino Linotype"/>
          <w:sz w:val="28"/>
          <w:szCs w:val="28"/>
        </w:rPr>
      </w:pPr>
      <w:proofErr w:type="gramStart"/>
      <w:r w:rsidRPr="00241F91">
        <w:rPr>
          <w:rFonts w:ascii="Palatino Linotype" w:hAnsi="Palatino Linotype"/>
          <w:sz w:val="28"/>
          <w:szCs w:val="28"/>
        </w:rPr>
        <w:t xml:space="preserve">Annoté </w:t>
      </w:r>
      <w:r w:rsidR="00961B57">
        <w:rPr>
          <w:rFonts w:ascii="Palatino Linotype" w:hAnsi="Palatino Linotype"/>
          <w:sz w:val="28"/>
          <w:szCs w:val="28"/>
        </w:rPr>
        <w:t xml:space="preserve"> (</w:t>
      </w:r>
      <w:proofErr w:type="gramEnd"/>
      <w:r w:rsidR="00961B57">
        <w:rPr>
          <w:rFonts w:ascii="Palatino Linotype" w:hAnsi="Palatino Linotype"/>
          <w:sz w:val="28"/>
          <w:szCs w:val="28"/>
        </w:rPr>
        <w:t xml:space="preserve">I, 1 – </w:t>
      </w:r>
      <w:r w:rsidR="00232FDC">
        <w:rPr>
          <w:rFonts w:ascii="Palatino Linotype" w:hAnsi="Palatino Linotype"/>
          <w:sz w:val="28"/>
          <w:szCs w:val="28"/>
        </w:rPr>
        <w:t>350</w:t>
      </w:r>
      <w:r w:rsidR="00961B57">
        <w:rPr>
          <w:rFonts w:ascii="Palatino Linotype" w:hAnsi="Palatino Linotype"/>
          <w:sz w:val="28"/>
          <w:szCs w:val="28"/>
        </w:rPr>
        <w:t xml:space="preserve">) </w:t>
      </w:r>
    </w:p>
    <w:p w:rsidR="00961B57" w:rsidRDefault="00961B57" w:rsidP="00D46BD5">
      <w:pPr>
        <w:pStyle w:val="Sansinterligne"/>
        <w:jc w:val="center"/>
        <w:rPr>
          <w:rFonts w:ascii="Palatino Linotype" w:hAnsi="Palatino Linotype"/>
          <w:sz w:val="28"/>
          <w:szCs w:val="28"/>
        </w:rPr>
      </w:pPr>
    </w:p>
    <w:p w:rsidR="004946D6" w:rsidRPr="00241F91" w:rsidRDefault="004946D6" w:rsidP="00D46BD5">
      <w:pPr>
        <w:pStyle w:val="Sansinterligne"/>
        <w:rPr>
          <w:rFonts w:ascii="Palatino Linotype" w:hAnsi="Palatino Linotype"/>
        </w:rPr>
      </w:pPr>
    </w:p>
    <w:p w:rsidR="00D419B4" w:rsidRPr="00241F91" w:rsidRDefault="00D419B4" w:rsidP="00D419B4">
      <w:pPr>
        <w:pStyle w:val="Sansinterligne"/>
        <w:rPr>
          <w:rFonts w:ascii="Palatino Linotype" w:hAnsi="Palatino Linotype"/>
          <w:sz w:val="19"/>
          <w:szCs w:val="19"/>
        </w:rPr>
      </w:pPr>
      <w:r w:rsidRPr="00241F91">
        <w:rPr>
          <w:rFonts w:ascii="Palatino Linotype" w:hAnsi="Palatino Linotype"/>
          <w:sz w:val="21"/>
          <w:szCs w:val="21"/>
        </w:rPr>
        <w:t>Notes de bas de pages</w:t>
      </w:r>
      <w:r w:rsidR="00E7167A" w:rsidRPr="00241F91">
        <w:rPr>
          <w:rFonts w:ascii="Palatino Linotype" w:hAnsi="Palatino Linotype"/>
          <w:sz w:val="21"/>
          <w:szCs w:val="21"/>
        </w:rPr>
        <w:t> :</w:t>
      </w:r>
      <w:r w:rsidRPr="00241F91">
        <w:rPr>
          <w:rFonts w:ascii="Palatino Linotype" w:hAnsi="Palatino Linotype"/>
          <w:sz w:val="21"/>
          <w:szCs w:val="21"/>
        </w:rPr>
        <w:t xml:space="preserve"> </w:t>
      </w:r>
      <w:proofErr w:type="spellStart"/>
      <w:r w:rsidRPr="00241F91">
        <w:rPr>
          <w:rFonts w:ascii="Palatino Linotype" w:hAnsi="Palatino Linotype"/>
          <w:sz w:val="21"/>
          <w:szCs w:val="21"/>
        </w:rPr>
        <w:t>opt</w:t>
      </w:r>
      <w:proofErr w:type="spellEnd"/>
      <w:r w:rsidRPr="00241F91">
        <w:rPr>
          <w:rFonts w:ascii="Palatino Linotype" w:hAnsi="Palatino Linotype"/>
          <w:sz w:val="21"/>
          <w:szCs w:val="21"/>
        </w:rPr>
        <w:t xml:space="preserve"> </w:t>
      </w:r>
      <w:proofErr w:type="gramStart"/>
      <w:r w:rsidRPr="00241F91">
        <w:rPr>
          <w:rFonts w:ascii="Palatino Linotype" w:hAnsi="Palatino Linotype"/>
          <w:sz w:val="21"/>
          <w:szCs w:val="21"/>
        </w:rPr>
        <w:t>cmd  F</w:t>
      </w:r>
      <w:proofErr w:type="gramEnd"/>
      <w:r w:rsidRPr="00241F91">
        <w:rPr>
          <w:rFonts w:ascii="Palatino Linotype" w:hAnsi="Palatino Linotype"/>
          <w:sz w:val="21"/>
          <w:szCs w:val="21"/>
        </w:rPr>
        <w:t xml:space="preserve"> </w:t>
      </w:r>
    </w:p>
    <w:p w:rsidR="00D419B4" w:rsidRPr="00241F91" w:rsidRDefault="00D419B4" w:rsidP="00D419B4">
      <w:pPr>
        <w:pStyle w:val="Sansinterligne"/>
        <w:rPr>
          <w:rFonts w:ascii="Palatino Linotype" w:hAnsi="Palatino Linotype"/>
        </w:rPr>
      </w:pPr>
    </w:p>
    <w:p w:rsidR="00825C22" w:rsidRPr="00241F91" w:rsidRDefault="00825C22" w:rsidP="00D419B4">
      <w:pPr>
        <w:pStyle w:val="Sansinterligne"/>
        <w:rPr>
          <w:rFonts w:ascii="Palatino Linotype" w:hAnsi="Palatino Linotype"/>
        </w:rPr>
      </w:pPr>
    </w:p>
    <w:p w:rsidR="006D7354" w:rsidRPr="00241F91" w:rsidRDefault="006D7354" w:rsidP="00D419B4">
      <w:pPr>
        <w:pStyle w:val="Sansinterligne"/>
        <w:rPr>
          <w:rFonts w:ascii="Palatino Linotype" w:hAnsi="Palatino Linotype"/>
          <w:b/>
        </w:rPr>
      </w:pPr>
      <w:r w:rsidRPr="00241F91">
        <w:rPr>
          <w:rFonts w:ascii="Palatino Linotype" w:hAnsi="Palatino Linotype"/>
          <w:b/>
        </w:rPr>
        <w:t>Edition utilisée</w:t>
      </w:r>
      <w:r w:rsidR="0003066C" w:rsidRPr="00241F91">
        <w:rPr>
          <w:rFonts w:ascii="Palatino Linotype" w:hAnsi="Palatino Linotype"/>
          <w:b/>
        </w:rPr>
        <w:t>.</w:t>
      </w:r>
      <w:r w:rsidRPr="00241F91">
        <w:rPr>
          <w:rFonts w:ascii="Palatino Linotype" w:hAnsi="Palatino Linotype"/>
          <w:b/>
        </w:rPr>
        <w:t xml:space="preserve"> </w:t>
      </w:r>
    </w:p>
    <w:p w:rsidR="00193D6F" w:rsidRPr="00241F91" w:rsidRDefault="00193D6F" w:rsidP="00193D6F">
      <w:pPr>
        <w:pStyle w:val="Sansinterligne"/>
        <w:rPr>
          <w:rFonts w:ascii="Palatino Linotype" w:hAnsi="Palatino Linotype"/>
        </w:rPr>
      </w:pPr>
      <w:r w:rsidRPr="00241F91">
        <w:rPr>
          <w:rFonts w:ascii="Palatino Linotype" w:hAnsi="Palatino Linotype"/>
        </w:rPr>
        <w:t xml:space="preserve">Le texte est pris sur le site Perseus (éd de C. H. Weise) et </w:t>
      </w:r>
      <w:r w:rsidR="00E7167A" w:rsidRPr="00241F91">
        <w:rPr>
          <w:rFonts w:ascii="Palatino Linotype" w:hAnsi="Palatino Linotype"/>
        </w:rPr>
        <w:t xml:space="preserve">révisé </w:t>
      </w:r>
      <w:r w:rsidRPr="00241F91">
        <w:rPr>
          <w:rFonts w:ascii="Palatino Linotype" w:hAnsi="Palatino Linotype"/>
        </w:rPr>
        <w:t xml:space="preserve">sur le texte de la CUF. J’ai toutefois laissé </w:t>
      </w:r>
      <w:proofErr w:type="gramStart"/>
      <w:r w:rsidRPr="00241F91">
        <w:rPr>
          <w:rFonts w:ascii="Palatino Linotype" w:hAnsi="Palatino Linotype"/>
        </w:rPr>
        <w:t>les accusatifs pluriel</w:t>
      </w:r>
      <w:proofErr w:type="gramEnd"/>
      <w:r w:rsidRPr="00241F91">
        <w:rPr>
          <w:rFonts w:ascii="Palatino Linotype" w:hAnsi="Palatino Linotype"/>
        </w:rPr>
        <w:t xml:space="preserve"> en </w:t>
      </w:r>
      <w:r w:rsidRPr="00241F91">
        <w:rPr>
          <w:rFonts w:ascii="Palatino Linotype" w:hAnsi="Palatino Linotype"/>
          <w:b/>
        </w:rPr>
        <w:t>-es</w:t>
      </w:r>
      <w:r w:rsidRPr="00241F91">
        <w:rPr>
          <w:rFonts w:ascii="Palatino Linotype" w:hAnsi="Palatino Linotype"/>
        </w:rPr>
        <w:t xml:space="preserve"> de l’édition Weise pour une éventuelle utilisation scolaire.  </w:t>
      </w:r>
    </w:p>
    <w:p w:rsidR="00193D6F" w:rsidRPr="00241F91" w:rsidRDefault="00193D6F" w:rsidP="00D419B4">
      <w:pPr>
        <w:pStyle w:val="Sansinterligne"/>
        <w:rPr>
          <w:rFonts w:ascii="Palatino Linotype" w:hAnsi="Palatino Linotype"/>
          <w:b/>
        </w:rPr>
      </w:pPr>
    </w:p>
    <w:p w:rsidR="00320DBF" w:rsidRPr="00241F91" w:rsidRDefault="006D7354" w:rsidP="00D419B4">
      <w:pPr>
        <w:pStyle w:val="Sansinterligne"/>
        <w:rPr>
          <w:rFonts w:ascii="Palatino Linotype" w:hAnsi="Palatino Linotype"/>
        </w:rPr>
      </w:pPr>
      <w:proofErr w:type="spellStart"/>
      <w:r w:rsidRPr="00241F91">
        <w:rPr>
          <w:rFonts w:ascii="Palatino Linotype" w:hAnsi="Palatino Linotype"/>
        </w:rPr>
        <w:t>Bourgery</w:t>
      </w:r>
      <w:proofErr w:type="spellEnd"/>
      <w:r w:rsidRPr="00241F91">
        <w:rPr>
          <w:rFonts w:ascii="Palatino Linotype" w:hAnsi="Palatino Linotype"/>
        </w:rPr>
        <w:t xml:space="preserve"> A.  Lucain la guerre civile (la Pharsale) édition Budé, tome I. </w:t>
      </w:r>
    </w:p>
    <w:p w:rsidR="00D419B4" w:rsidRPr="00241F91" w:rsidRDefault="00320DBF" w:rsidP="00D419B4">
      <w:pPr>
        <w:pStyle w:val="Sansinterligne"/>
        <w:rPr>
          <w:rFonts w:ascii="Palatino Linotype" w:hAnsi="Palatino Linotype"/>
        </w:rPr>
      </w:pPr>
      <w:proofErr w:type="spellStart"/>
      <w:r w:rsidRPr="00241F91">
        <w:rPr>
          <w:rFonts w:ascii="Palatino Linotype" w:hAnsi="Palatino Linotype"/>
        </w:rPr>
        <w:t>Bourgery</w:t>
      </w:r>
      <w:proofErr w:type="spellEnd"/>
      <w:r w:rsidRPr="00241F91">
        <w:rPr>
          <w:rFonts w:ascii="Palatino Linotype" w:hAnsi="Palatino Linotype"/>
        </w:rPr>
        <w:t xml:space="preserve"> A</w:t>
      </w:r>
      <w:r w:rsidR="00580157" w:rsidRPr="00241F91">
        <w:rPr>
          <w:rFonts w:ascii="Palatino Linotype" w:hAnsi="Palatino Linotype"/>
        </w:rPr>
        <w:t xml:space="preserve">. </w:t>
      </w:r>
      <w:r w:rsidRPr="00241F91">
        <w:rPr>
          <w:rFonts w:ascii="Palatino Linotype" w:hAnsi="Palatino Linotype"/>
        </w:rPr>
        <w:t xml:space="preserve"> </w:t>
      </w:r>
      <w:proofErr w:type="gramStart"/>
      <w:r w:rsidR="006D7354" w:rsidRPr="00241F91">
        <w:rPr>
          <w:rFonts w:ascii="Palatino Linotype" w:hAnsi="Palatino Linotype"/>
        </w:rPr>
        <w:t>et</w:t>
      </w:r>
      <w:proofErr w:type="gramEnd"/>
      <w:r w:rsidR="006D7354" w:rsidRPr="00241F91">
        <w:rPr>
          <w:rFonts w:ascii="Palatino Linotype" w:hAnsi="Palatino Linotype"/>
        </w:rPr>
        <w:t xml:space="preserve"> Max Ponchon </w:t>
      </w:r>
      <w:r w:rsidRPr="00241F91">
        <w:rPr>
          <w:rFonts w:ascii="Palatino Linotype" w:hAnsi="Palatino Linotype"/>
        </w:rPr>
        <w:t xml:space="preserve">… </w:t>
      </w:r>
      <w:r w:rsidR="006D7354" w:rsidRPr="00241F91">
        <w:rPr>
          <w:rFonts w:ascii="Palatino Linotype" w:hAnsi="Palatino Linotype"/>
        </w:rPr>
        <w:t>pour le tome II.</w:t>
      </w:r>
    </w:p>
    <w:p w:rsidR="006D7354" w:rsidRPr="00241F91" w:rsidRDefault="006D7354" w:rsidP="00D419B4">
      <w:pPr>
        <w:pStyle w:val="Sansinterligne"/>
        <w:rPr>
          <w:rFonts w:ascii="Palatino Linotype" w:hAnsi="Palatino Linotype"/>
        </w:rPr>
      </w:pPr>
    </w:p>
    <w:p w:rsidR="00D419B4" w:rsidRPr="00241F91" w:rsidRDefault="00D419B4" w:rsidP="00D419B4">
      <w:pPr>
        <w:pStyle w:val="Sansinterligne"/>
        <w:rPr>
          <w:rFonts w:ascii="Palatino Linotype" w:hAnsi="Palatino Linotype"/>
          <w:b/>
        </w:rPr>
      </w:pPr>
      <w:proofErr w:type="spellStart"/>
      <w:r w:rsidRPr="00241F91">
        <w:rPr>
          <w:rFonts w:ascii="Palatino Linotype" w:hAnsi="Palatino Linotype"/>
          <w:b/>
        </w:rPr>
        <w:t>Editions</w:t>
      </w:r>
      <w:proofErr w:type="spellEnd"/>
      <w:r w:rsidRPr="00241F91">
        <w:rPr>
          <w:rFonts w:ascii="Palatino Linotype" w:hAnsi="Palatino Linotype"/>
          <w:b/>
        </w:rPr>
        <w:t xml:space="preserve"> consu</w:t>
      </w:r>
      <w:r w:rsidR="00BA147C" w:rsidRPr="00241F91">
        <w:rPr>
          <w:rFonts w:ascii="Palatino Linotype" w:hAnsi="Palatino Linotype"/>
          <w:b/>
        </w:rPr>
        <w:t>l</w:t>
      </w:r>
      <w:r w:rsidRPr="00241F91">
        <w:rPr>
          <w:rFonts w:ascii="Palatino Linotype" w:hAnsi="Palatino Linotype"/>
          <w:b/>
        </w:rPr>
        <w:t xml:space="preserve">tées en ligne. </w:t>
      </w:r>
    </w:p>
    <w:p w:rsidR="003410A6" w:rsidRPr="00241F91" w:rsidRDefault="003410A6" w:rsidP="003410A6">
      <w:pPr>
        <w:pStyle w:val="Sansinterligne"/>
        <w:rPr>
          <w:rFonts w:ascii="Palatino Linotype" w:hAnsi="Palatino Linotype"/>
        </w:rPr>
      </w:pPr>
      <w:r w:rsidRPr="00241F91">
        <w:rPr>
          <w:rFonts w:ascii="Palatino Linotype" w:hAnsi="Palatino Linotype"/>
        </w:rPr>
        <w:tab/>
        <w:t xml:space="preserve">Site de Philippe Remacle </w:t>
      </w:r>
    </w:p>
    <w:p w:rsidR="003410A6" w:rsidRPr="007D758A" w:rsidRDefault="003410A6" w:rsidP="003410A6">
      <w:pPr>
        <w:pStyle w:val="Sansinterligne"/>
        <w:rPr>
          <w:rFonts w:ascii="Palatino Linotype" w:hAnsi="Palatino Linotype"/>
          <w:lang w:val="en-US"/>
        </w:rPr>
      </w:pPr>
      <w:r w:rsidRPr="00241F91">
        <w:rPr>
          <w:rFonts w:ascii="Palatino Linotype" w:hAnsi="Palatino Linotype"/>
        </w:rPr>
        <w:tab/>
      </w:r>
      <w:r w:rsidRPr="007D758A">
        <w:rPr>
          <w:rFonts w:ascii="Palatino Linotype" w:hAnsi="Palatino Linotype"/>
          <w:lang w:val="en-US"/>
        </w:rPr>
        <w:t xml:space="preserve">Site </w:t>
      </w:r>
      <w:proofErr w:type="spellStart"/>
      <w:r w:rsidRPr="007D758A">
        <w:rPr>
          <w:rFonts w:ascii="Palatino Linotype" w:hAnsi="Palatino Linotype"/>
          <w:lang w:val="en-US"/>
        </w:rPr>
        <w:t>Itinera</w:t>
      </w:r>
      <w:proofErr w:type="spellEnd"/>
      <w:r w:rsidRPr="007D758A">
        <w:rPr>
          <w:rFonts w:ascii="Palatino Linotype" w:hAnsi="Palatino Linotype"/>
          <w:lang w:val="en-US"/>
        </w:rPr>
        <w:t xml:space="preserve"> electronica. </w:t>
      </w:r>
      <w:r w:rsidRPr="007D758A">
        <w:rPr>
          <w:rFonts w:ascii="Palatino Linotype" w:hAnsi="Palatino Linotype"/>
          <w:lang w:val="en-US"/>
        </w:rPr>
        <w:tab/>
      </w:r>
    </w:p>
    <w:p w:rsidR="003410A6" w:rsidRPr="007D758A" w:rsidRDefault="003410A6" w:rsidP="00D46BD5">
      <w:pPr>
        <w:pStyle w:val="Sansinterligne"/>
        <w:rPr>
          <w:rFonts w:ascii="Palatino Linotype" w:hAnsi="Palatino Linotype"/>
          <w:lang w:val="en-US"/>
        </w:rPr>
      </w:pPr>
      <w:r w:rsidRPr="007D758A">
        <w:rPr>
          <w:rFonts w:ascii="Palatino Linotype" w:hAnsi="Palatino Linotype"/>
          <w:lang w:val="en-US"/>
        </w:rPr>
        <w:tab/>
        <w:t xml:space="preserve">Site Perseus </w:t>
      </w:r>
    </w:p>
    <w:p w:rsidR="003410A6" w:rsidRPr="00241F91" w:rsidRDefault="00191743" w:rsidP="00D46BD5">
      <w:pPr>
        <w:pStyle w:val="Sansinterligne"/>
        <w:rPr>
          <w:rFonts w:ascii="Palatino Linotype" w:hAnsi="Palatino Linotype"/>
        </w:rPr>
      </w:pPr>
      <w:r w:rsidRPr="00015745">
        <w:rPr>
          <w:rFonts w:ascii="Palatino Linotype" w:hAnsi="Palatino Linotype"/>
          <w:lang w:val="en-US"/>
        </w:rPr>
        <w:t xml:space="preserve">Weise C.H.   </w:t>
      </w:r>
      <w:proofErr w:type="spellStart"/>
      <w:proofErr w:type="gramStart"/>
      <w:r w:rsidR="009F0E36" w:rsidRPr="00241F91">
        <w:rPr>
          <w:rFonts w:ascii="Palatino Linotype" w:hAnsi="Palatino Linotype"/>
        </w:rPr>
        <w:t>Pharsaliae</w:t>
      </w:r>
      <w:proofErr w:type="spellEnd"/>
      <w:r w:rsidR="00694099" w:rsidRPr="00241F91">
        <w:rPr>
          <w:rFonts w:ascii="Palatino Linotype" w:hAnsi="Palatino Linotype"/>
        </w:rPr>
        <w:t xml:space="preserve"> </w:t>
      </w:r>
      <w:r w:rsidR="009F0E36" w:rsidRPr="00241F91">
        <w:rPr>
          <w:rFonts w:ascii="Palatino Linotype" w:hAnsi="Palatino Linotype"/>
        </w:rPr>
        <w:t xml:space="preserve"> </w:t>
      </w:r>
      <w:proofErr w:type="spellStart"/>
      <w:r w:rsidR="009F0E36" w:rsidRPr="00241F91">
        <w:rPr>
          <w:rFonts w:ascii="Palatino Linotype" w:hAnsi="Palatino Linotype"/>
        </w:rPr>
        <w:t>Libri</w:t>
      </w:r>
      <w:proofErr w:type="spellEnd"/>
      <w:proofErr w:type="gramEnd"/>
      <w:r w:rsidR="009F0E36" w:rsidRPr="00241F91">
        <w:rPr>
          <w:rFonts w:ascii="Palatino Linotype" w:hAnsi="Palatino Linotype"/>
        </w:rPr>
        <w:t xml:space="preserve"> X. M. </w:t>
      </w:r>
      <w:proofErr w:type="spellStart"/>
      <w:r w:rsidR="009F0E36" w:rsidRPr="00241F91">
        <w:rPr>
          <w:rFonts w:ascii="Palatino Linotype" w:hAnsi="Palatino Linotype"/>
        </w:rPr>
        <w:t>Annaeus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Lucanus</w:t>
      </w:r>
      <w:proofErr w:type="spellEnd"/>
      <w:r w:rsidR="009F0E36" w:rsidRPr="00241F91">
        <w:rPr>
          <w:rFonts w:ascii="Palatino Linotype" w:hAnsi="Palatino Linotype"/>
        </w:rPr>
        <w:t xml:space="preserve">. Carolus </w:t>
      </w:r>
      <w:proofErr w:type="spellStart"/>
      <w:r w:rsidR="009F0E36" w:rsidRPr="00241F91">
        <w:rPr>
          <w:rFonts w:ascii="Palatino Linotype" w:hAnsi="Palatino Linotype"/>
        </w:rPr>
        <w:t>Hermannus</w:t>
      </w:r>
      <w:proofErr w:type="spellEnd"/>
      <w:r w:rsidR="009F0E36" w:rsidRPr="00241F91">
        <w:rPr>
          <w:rFonts w:ascii="Palatino Linotype" w:hAnsi="Palatino Linotype"/>
        </w:rPr>
        <w:t xml:space="preserve"> Weise. Leipzig. G. </w:t>
      </w:r>
      <w:proofErr w:type="spellStart"/>
      <w:r w:rsidR="009F0E36" w:rsidRPr="00241F91">
        <w:rPr>
          <w:rFonts w:ascii="Palatino Linotype" w:hAnsi="Palatino Linotype"/>
        </w:rPr>
        <w:t>Bassus</w:t>
      </w:r>
      <w:proofErr w:type="spellEnd"/>
      <w:r w:rsidR="009F0E36" w:rsidRPr="00241F91">
        <w:rPr>
          <w:rFonts w:ascii="Palatino Linotype" w:hAnsi="Palatino Linotype"/>
        </w:rPr>
        <w:t xml:space="preserve">. 1835. </w:t>
      </w:r>
      <w:r w:rsidR="003410A6" w:rsidRPr="00241F91">
        <w:rPr>
          <w:rFonts w:ascii="Palatino Linotype" w:hAnsi="Palatino Linotype"/>
        </w:rPr>
        <w:t xml:space="preserve">(Ed. </w:t>
      </w:r>
      <w:proofErr w:type="gramStart"/>
      <w:r w:rsidR="003410A6" w:rsidRPr="00241F91">
        <w:rPr>
          <w:rFonts w:ascii="Palatino Linotype" w:hAnsi="Palatino Linotype"/>
        </w:rPr>
        <w:t>en</w:t>
      </w:r>
      <w:proofErr w:type="gramEnd"/>
      <w:r w:rsidR="003410A6" w:rsidRPr="00241F91">
        <w:rPr>
          <w:rFonts w:ascii="Palatino Linotype" w:hAnsi="Palatino Linotype"/>
        </w:rPr>
        <w:t xml:space="preserve"> ligne sur le site Perseus) ; </w:t>
      </w:r>
    </w:p>
    <w:p w:rsidR="009F0E36" w:rsidRPr="00241F91" w:rsidRDefault="003410A6" w:rsidP="00D46BD5">
      <w:pPr>
        <w:pStyle w:val="Sansinterligne"/>
        <w:rPr>
          <w:rFonts w:ascii="Palatino Linotype" w:hAnsi="Palatino Linotype"/>
        </w:rPr>
      </w:pPr>
      <w:r w:rsidRPr="00241F91">
        <w:rPr>
          <w:rFonts w:ascii="Palatino Linotype" w:hAnsi="Palatino Linotype"/>
        </w:rPr>
        <w:t xml:space="preserve">Weise C.H.  </w:t>
      </w:r>
      <w:proofErr w:type="gramStart"/>
      <w:r w:rsidRPr="00241F91">
        <w:rPr>
          <w:rFonts w:ascii="Palatino Linotype" w:hAnsi="Palatino Linotype"/>
        </w:rPr>
        <w:t>notes</w:t>
      </w:r>
      <w:proofErr w:type="gramEnd"/>
      <w:r w:rsidRPr="00241F91">
        <w:rPr>
          <w:rFonts w:ascii="Palatino Linotype" w:hAnsi="Palatino Linotype"/>
        </w:rPr>
        <w:t xml:space="preserve"> et commentaires en ligne sur </w:t>
      </w:r>
      <w:proofErr w:type="spellStart"/>
      <w:r w:rsidRPr="00241F91">
        <w:rPr>
          <w:rFonts w:ascii="Palatino Linotype" w:hAnsi="Palatino Linotype"/>
        </w:rPr>
        <w:t>Googlebooks</w:t>
      </w:r>
      <w:proofErr w:type="spellEnd"/>
      <w:r w:rsidRPr="00241F91">
        <w:rPr>
          <w:rFonts w:ascii="Palatino Linotype" w:hAnsi="Palatino Linotype"/>
        </w:rPr>
        <w:t xml:space="preserve">.  </w:t>
      </w:r>
    </w:p>
    <w:p w:rsidR="003410A6" w:rsidRPr="00241F91" w:rsidRDefault="003410A6" w:rsidP="003410A6">
      <w:pPr>
        <w:pStyle w:val="Sansinterligne"/>
        <w:rPr>
          <w:rFonts w:ascii="Palatino Linotype" w:hAnsi="Palatino Linotype"/>
        </w:rPr>
      </w:pPr>
      <w:r w:rsidRPr="00241F91">
        <w:rPr>
          <w:rFonts w:ascii="Palatino Linotype" w:hAnsi="Palatino Linotype"/>
          <w:lang w:val="en-US"/>
        </w:rPr>
        <w:t xml:space="preserve">Sir Edward Ridley, </w:t>
      </w:r>
      <w:proofErr w:type="spellStart"/>
      <w:r w:rsidRPr="00241F91">
        <w:rPr>
          <w:rFonts w:ascii="Palatino Linotype" w:hAnsi="Palatino Linotype"/>
          <w:lang w:val="en-US"/>
        </w:rPr>
        <w:t>Pharsalia</w:t>
      </w:r>
      <w:proofErr w:type="spellEnd"/>
      <w:r w:rsidRPr="00241F91">
        <w:rPr>
          <w:rFonts w:ascii="Palatino Linotype" w:hAnsi="Palatino Linotype"/>
          <w:lang w:val="en-US"/>
        </w:rPr>
        <w:t xml:space="preserve">. M. </w:t>
      </w:r>
      <w:proofErr w:type="spellStart"/>
      <w:r w:rsidRPr="00241F91">
        <w:rPr>
          <w:rFonts w:ascii="Palatino Linotype" w:hAnsi="Palatino Linotype"/>
          <w:lang w:val="en-US"/>
        </w:rPr>
        <w:t>Annaeus</w:t>
      </w:r>
      <w:proofErr w:type="spellEnd"/>
      <w:r w:rsidRPr="00241F91">
        <w:rPr>
          <w:rFonts w:ascii="Palatino Linotype" w:hAnsi="Palatino Linotype"/>
          <w:lang w:val="en-US"/>
        </w:rPr>
        <w:t xml:space="preserve"> Lucanus. Sir Edward Ridley. London. Longmans, Green, and Co. 1905. </w:t>
      </w:r>
      <w:r w:rsidRPr="00241F91">
        <w:rPr>
          <w:rFonts w:ascii="Palatino Linotype" w:hAnsi="Palatino Linotype"/>
        </w:rPr>
        <w:t>(</w:t>
      </w:r>
      <w:proofErr w:type="gramStart"/>
      <w:r w:rsidRPr="00241F91">
        <w:rPr>
          <w:rFonts w:ascii="Palatino Linotype" w:hAnsi="Palatino Linotype"/>
        </w:rPr>
        <w:t>en</w:t>
      </w:r>
      <w:proofErr w:type="gramEnd"/>
      <w:r w:rsidRPr="00241F91">
        <w:rPr>
          <w:rFonts w:ascii="Palatino Linotype" w:hAnsi="Palatino Linotype"/>
        </w:rPr>
        <w:t xml:space="preserve"> ligne sur le site Perseus). </w:t>
      </w:r>
    </w:p>
    <w:p w:rsidR="00365F90" w:rsidRPr="00241F91" w:rsidRDefault="00365F90" w:rsidP="00D46BD5">
      <w:pPr>
        <w:pStyle w:val="Sansinterligne"/>
        <w:rPr>
          <w:rFonts w:ascii="Palatino Linotype" w:hAnsi="Palatino Linotype"/>
        </w:rPr>
      </w:pPr>
      <w:proofErr w:type="spellStart"/>
      <w:r w:rsidRPr="00241F91">
        <w:rPr>
          <w:rFonts w:ascii="Palatino Linotype" w:hAnsi="Palatino Linotype"/>
        </w:rPr>
        <w:t>Leys</w:t>
      </w:r>
      <w:proofErr w:type="spellEnd"/>
      <w:r w:rsidRPr="00241F91">
        <w:rPr>
          <w:rFonts w:ascii="Palatino Linotype" w:hAnsi="Palatino Linotype"/>
        </w:rPr>
        <w:t xml:space="preserve"> </w:t>
      </w:r>
      <w:r w:rsidR="00191743" w:rsidRPr="00241F91">
        <w:rPr>
          <w:rFonts w:ascii="Palatino Linotype" w:hAnsi="Palatino Linotype"/>
        </w:rPr>
        <w:t xml:space="preserve">Léon </w:t>
      </w:r>
      <w:r w:rsidRPr="00241F91">
        <w:rPr>
          <w:rFonts w:ascii="Palatino Linotype" w:hAnsi="Palatino Linotype"/>
        </w:rPr>
        <w:t xml:space="preserve">La </w:t>
      </w:r>
      <w:r w:rsidR="008F1904" w:rsidRPr="00241F91">
        <w:rPr>
          <w:rFonts w:ascii="Palatino Linotype" w:hAnsi="Palatino Linotype"/>
        </w:rPr>
        <w:t>P</w:t>
      </w:r>
      <w:r w:rsidRPr="00241F91">
        <w:rPr>
          <w:rFonts w:ascii="Palatino Linotype" w:hAnsi="Palatino Linotype"/>
        </w:rPr>
        <w:t>harsale</w:t>
      </w:r>
      <w:r w:rsidR="00945D85" w:rsidRPr="00241F91">
        <w:rPr>
          <w:rFonts w:ascii="Palatino Linotype" w:hAnsi="Palatino Linotype"/>
        </w:rPr>
        <w:t xml:space="preserve">, édition scolaire, E. Belin, non daté. </w:t>
      </w:r>
    </w:p>
    <w:p w:rsidR="00D419B4" w:rsidRPr="00241F91" w:rsidRDefault="00191743" w:rsidP="00D46BD5">
      <w:pPr>
        <w:pStyle w:val="Sansinterligne"/>
        <w:rPr>
          <w:rFonts w:ascii="Palatino Linotype" w:hAnsi="Palatino Linotype"/>
        </w:rPr>
      </w:pPr>
      <w:r w:rsidRPr="00241F91">
        <w:rPr>
          <w:rFonts w:ascii="Palatino Linotype" w:hAnsi="Palatino Linotype"/>
        </w:rPr>
        <w:t xml:space="preserve">Lemaire P. </w:t>
      </w:r>
      <w:proofErr w:type="gramStart"/>
      <w:r w:rsidRPr="00241F91">
        <w:rPr>
          <w:rFonts w:ascii="Palatino Linotype" w:hAnsi="Palatino Linotype"/>
        </w:rPr>
        <w:t>A  1830</w:t>
      </w:r>
      <w:proofErr w:type="gramEnd"/>
      <w:r w:rsidRPr="00241F91">
        <w:rPr>
          <w:rFonts w:ascii="Palatino Linotype" w:hAnsi="Palatino Linotype"/>
        </w:rPr>
        <w:t xml:space="preserve">. </w:t>
      </w:r>
      <w:proofErr w:type="gramStart"/>
      <w:r w:rsidR="003410A6" w:rsidRPr="00241F91">
        <w:rPr>
          <w:rFonts w:ascii="Palatino Linotype" w:hAnsi="Palatino Linotype"/>
        </w:rPr>
        <w:t>deux</w:t>
      </w:r>
      <w:proofErr w:type="gramEnd"/>
      <w:r w:rsidR="003410A6" w:rsidRPr="00241F91">
        <w:rPr>
          <w:rFonts w:ascii="Palatino Linotype" w:hAnsi="Palatino Linotype"/>
        </w:rPr>
        <w:t xml:space="preserve"> volumes</w:t>
      </w:r>
      <w:r w:rsidR="00314D9D" w:rsidRPr="00241F91">
        <w:rPr>
          <w:rFonts w:ascii="Palatino Linotype" w:hAnsi="Palatino Linotype"/>
        </w:rPr>
        <w:t xml:space="preserve"> ; </w:t>
      </w:r>
      <w:r w:rsidR="005A216F" w:rsidRPr="00241F91">
        <w:rPr>
          <w:rFonts w:ascii="Palatino Linotype" w:hAnsi="Palatino Linotype"/>
        </w:rPr>
        <w:t xml:space="preserve">notes en latin.  </w:t>
      </w:r>
      <w:r w:rsidR="003410A6" w:rsidRPr="00241F91">
        <w:rPr>
          <w:rFonts w:ascii="Palatino Linotype" w:hAnsi="Palatino Linotype"/>
        </w:rPr>
        <w:t xml:space="preserve"> </w:t>
      </w:r>
    </w:p>
    <w:p w:rsidR="00191743" w:rsidRPr="00241F91" w:rsidRDefault="00191743" w:rsidP="00D46BD5">
      <w:pPr>
        <w:pStyle w:val="Sansinterligne"/>
        <w:rPr>
          <w:rFonts w:ascii="Palatino Linotype" w:hAnsi="Palatino Linotype"/>
        </w:rPr>
      </w:pPr>
      <w:r w:rsidRPr="00241F91">
        <w:rPr>
          <w:rFonts w:ascii="Palatino Linotype" w:hAnsi="Palatino Linotype"/>
        </w:rPr>
        <w:t>Naudet J., Lucain préparé pour l’usage des étudiants</w:t>
      </w:r>
      <w:r w:rsidR="005A216F" w:rsidRPr="00241F91">
        <w:rPr>
          <w:rFonts w:ascii="Palatino Linotype" w:hAnsi="Palatino Linotype"/>
        </w:rPr>
        <w:t xml:space="preserve">, </w:t>
      </w:r>
      <w:r w:rsidRPr="00241F91">
        <w:rPr>
          <w:rFonts w:ascii="Palatino Linotype" w:hAnsi="Palatino Linotype"/>
        </w:rPr>
        <w:t xml:space="preserve">chez A Guyot et Scribe.1832 </w:t>
      </w:r>
    </w:p>
    <w:p w:rsidR="009F0E36" w:rsidRDefault="00934127" w:rsidP="00D46BD5">
      <w:pPr>
        <w:pStyle w:val="Sansinterligne"/>
        <w:rPr>
          <w:rFonts w:ascii="Palatino Linotype" w:hAnsi="Palatino Linotype"/>
        </w:rPr>
      </w:pPr>
      <w:r w:rsidRPr="00241F91">
        <w:rPr>
          <w:rFonts w:ascii="Palatino Linotype" w:hAnsi="Palatino Linotype"/>
        </w:rPr>
        <w:t xml:space="preserve">Morisset et Thévenot, Les lettres latines, p. 971-982.  </w:t>
      </w:r>
    </w:p>
    <w:p w:rsidR="00CB47A1" w:rsidRPr="00241F91" w:rsidRDefault="00CB47A1" w:rsidP="00D46BD5">
      <w:pPr>
        <w:pStyle w:val="Sansinterligne"/>
        <w:rPr>
          <w:rFonts w:ascii="Palatino Linotype" w:hAnsi="Palatino Linotype"/>
        </w:rPr>
      </w:pPr>
      <w:r>
        <w:rPr>
          <w:rFonts w:ascii="Palatino Linotype" w:hAnsi="Palatino Linotype"/>
        </w:rPr>
        <w:t xml:space="preserve">Paul Roche, </w:t>
      </w:r>
      <w:proofErr w:type="spellStart"/>
      <w:r w:rsidRPr="00CB47A1">
        <w:rPr>
          <w:rFonts w:ascii="Palatino Linotype" w:hAnsi="Palatino Linotype"/>
        </w:rPr>
        <w:t>Lucan</w:t>
      </w:r>
      <w:proofErr w:type="spellEnd"/>
      <w:r w:rsidRPr="00CB47A1">
        <w:rPr>
          <w:rFonts w:ascii="Palatino Linotype" w:hAnsi="Palatino Linotype"/>
        </w:rPr>
        <w:t xml:space="preserve"> de </w:t>
      </w:r>
      <w:proofErr w:type="spellStart"/>
      <w:r w:rsidRPr="00CB47A1">
        <w:rPr>
          <w:rFonts w:ascii="Palatino Linotype" w:hAnsi="Palatino Linotype"/>
        </w:rPr>
        <w:t>bello</w:t>
      </w:r>
      <w:proofErr w:type="spellEnd"/>
      <w:r w:rsidRPr="00CB47A1">
        <w:rPr>
          <w:rFonts w:ascii="Palatino Linotype" w:hAnsi="Palatino Linotype"/>
        </w:rPr>
        <w:t xml:space="preserve"> </w:t>
      </w:r>
      <w:proofErr w:type="spellStart"/>
      <w:r w:rsidRPr="00CB47A1">
        <w:rPr>
          <w:rFonts w:ascii="Palatino Linotype" w:hAnsi="Palatino Linotype"/>
        </w:rPr>
        <w:t>Civili</w:t>
      </w:r>
      <w:proofErr w:type="spellEnd"/>
      <w:r w:rsidRPr="00CB47A1">
        <w:rPr>
          <w:rFonts w:ascii="Palatino Linotype" w:hAnsi="Palatino Linotype"/>
        </w:rPr>
        <w:t xml:space="preserve"> book I, Paul Roche, Oxford</w:t>
      </w:r>
      <w:r>
        <w:rPr>
          <w:rFonts w:ascii="Palatino Linotype" w:hAnsi="Palatino Linotype"/>
        </w:rPr>
        <w:t xml:space="preserve">.  </w:t>
      </w:r>
    </w:p>
    <w:p w:rsidR="006D7354" w:rsidRPr="00241F91" w:rsidRDefault="006D7354" w:rsidP="00D46BD5">
      <w:pPr>
        <w:pStyle w:val="Sansinterligne"/>
        <w:rPr>
          <w:rFonts w:ascii="Palatino Linotype" w:hAnsi="Palatino Linotype"/>
        </w:rPr>
      </w:pPr>
    </w:p>
    <w:p w:rsidR="00F659F5" w:rsidRPr="00241F91" w:rsidRDefault="00F659F5" w:rsidP="00F659F5">
      <w:pPr>
        <w:pStyle w:val="Sansinterligne"/>
        <w:rPr>
          <w:rFonts w:ascii="Palatino Linotype" w:hAnsi="Palatino Linotype" w:cstheme="minorHAnsi"/>
          <w:bCs/>
          <w:sz w:val="20"/>
          <w:szCs w:val="20"/>
        </w:rPr>
      </w:pPr>
      <w:r w:rsidRPr="00241F91">
        <w:rPr>
          <w:rFonts w:ascii="Palatino Linotype" w:hAnsi="Palatino Linotype" w:cstheme="minorHAnsi"/>
          <w:b/>
          <w:bCs/>
          <w:sz w:val="20"/>
          <w:szCs w:val="20"/>
        </w:rPr>
        <w:t>(B.&amp;P.)</w:t>
      </w:r>
      <w:r w:rsidR="00273569" w:rsidRPr="00241F91">
        <w:rPr>
          <w:rFonts w:ascii="Palatino Linotype" w:hAnsi="Palatino Linotype" w:cstheme="minorHAnsi"/>
          <w:b/>
          <w:bCs/>
          <w:sz w:val="20"/>
          <w:szCs w:val="20"/>
        </w:rPr>
        <w:t xml:space="preserve"> </w:t>
      </w:r>
      <w:r w:rsidRPr="00241F91">
        <w:rPr>
          <w:rFonts w:ascii="Palatino Linotype" w:hAnsi="Palatino Linotype" w:cstheme="minorHAnsi"/>
          <w:bCs/>
          <w:sz w:val="20"/>
          <w:szCs w:val="20"/>
        </w:rPr>
        <w:t xml:space="preserve">renvoie à l’édition et aux notes de A. </w:t>
      </w:r>
      <w:proofErr w:type="spellStart"/>
      <w:r w:rsidRPr="00241F91">
        <w:rPr>
          <w:rFonts w:ascii="Palatino Linotype" w:hAnsi="Palatino Linotype"/>
          <w:sz w:val="20"/>
          <w:szCs w:val="20"/>
        </w:rPr>
        <w:t>Bourgery</w:t>
      </w:r>
      <w:proofErr w:type="spellEnd"/>
      <w:r w:rsidRPr="00241F91">
        <w:rPr>
          <w:rFonts w:ascii="Palatino Linotype" w:hAnsi="Palatino Linotype"/>
          <w:sz w:val="20"/>
          <w:szCs w:val="20"/>
        </w:rPr>
        <w:t xml:space="preserve"> et Max Ponchon. </w:t>
      </w:r>
    </w:p>
    <w:p w:rsidR="00F659F5" w:rsidRPr="00241F91" w:rsidRDefault="00F659F5" w:rsidP="00F659F5">
      <w:pPr>
        <w:pStyle w:val="Sansinterligne"/>
        <w:rPr>
          <w:rFonts w:ascii="Palatino Linotype" w:hAnsi="Palatino Linotype"/>
          <w:sz w:val="20"/>
          <w:szCs w:val="20"/>
        </w:rPr>
      </w:pPr>
      <w:r w:rsidRPr="00241F91">
        <w:rPr>
          <w:rFonts w:ascii="Palatino Linotype" w:hAnsi="Palatino Linotype"/>
          <w:sz w:val="20"/>
          <w:szCs w:val="20"/>
        </w:rPr>
        <w:t>(</w:t>
      </w:r>
      <w:r w:rsidRPr="00241F91">
        <w:rPr>
          <w:rFonts w:ascii="Palatino Linotype" w:hAnsi="Palatino Linotype"/>
          <w:b/>
          <w:sz w:val="20"/>
          <w:szCs w:val="20"/>
        </w:rPr>
        <w:t>Magnard</w:t>
      </w:r>
      <w:r w:rsidRPr="00241F91">
        <w:rPr>
          <w:rFonts w:ascii="Palatino Linotype" w:hAnsi="Palatino Linotype"/>
          <w:sz w:val="20"/>
          <w:szCs w:val="20"/>
        </w:rPr>
        <w:t xml:space="preserve"> § ***) renvoie au précis de grammaire des lettres latines, collection Morisset / </w:t>
      </w:r>
      <w:proofErr w:type="spellStart"/>
      <w:r w:rsidRPr="00241F91">
        <w:rPr>
          <w:rFonts w:ascii="Palatino Linotype" w:hAnsi="Palatino Linotype"/>
          <w:sz w:val="20"/>
          <w:szCs w:val="20"/>
        </w:rPr>
        <w:t>Gason</w:t>
      </w:r>
      <w:proofErr w:type="spellEnd"/>
      <w:r w:rsidRPr="00241F91">
        <w:rPr>
          <w:rFonts w:ascii="Palatino Linotype" w:hAnsi="Palatino Linotype"/>
          <w:sz w:val="20"/>
          <w:szCs w:val="20"/>
        </w:rPr>
        <w:t xml:space="preserve">, Thomas, </w:t>
      </w:r>
      <w:proofErr w:type="spellStart"/>
      <w:r w:rsidRPr="00241F91">
        <w:rPr>
          <w:rFonts w:ascii="Palatino Linotype" w:hAnsi="Palatino Linotype"/>
          <w:sz w:val="20"/>
          <w:szCs w:val="20"/>
        </w:rPr>
        <w:t>Baudiffier</w:t>
      </w:r>
      <w:proofErr w:type="spellEnd"/>
      <w:r w:rsidRPr="00241F91">
        <w:rPr>
          <w:rFonts w:ascii="Palatino Linotype" w:hAnsi="Palatino Linotype"/>
          <w:sz w:val="20"/>
          <w:szCs w:val="20"/>
        </w:rPr>
        <w:t xml:space="preserve"> chez Magnard.    </w:t>
      </w:r>
    </w:p>
    <w:p w:rsidR="00F659F5" w:rsidRPr="00241F91" w:rsidRDefault="00F659F5" w:rsidP="00F659F5">
      <w:pPr>
        <w:pStyle w:val="Sansinterligne"/>
        <w:rPr>
          <w:rFonts w:ascii="Palatino Linotype" w:hAnsi="Palatino Linotype"/>
          <w:sz w:val="20"/>
          <w:szCs w:val="20"/>
        </w:rPr>
      </w:pPr>
      <w:r w:rsidRPr="00241F91">
        <w:rPr>
          <w:rFonts w:ascii="Palatino Linotype" w:hAnsi="Palatino Linotype"/>
          <w:b/>
          <w:sz w:val="20"/>
          <w:szCs w:val="20"/>
        </w:rPr>
        <w:t>(E.</w:t>
      </w:r>
      <w:r w:rsidR="00273569" w:rsidRPr="00241F91">
        <w:rPr>
          <w:rFonts w:ascii="Palatino Linotype" w:hAnsi="Palatino Linotype"/>
          <w:b/>
          <w:sz w:val="20"/>
          <w:szCs w:val="20"/>
        </w:rPr>
        <w:t xml:space="preserve"> </w:t>
      </w:r>
      <w:r w:rsidRPr="00241F91">
        <w:rPr>
          <w:rFonts w:ascii="Palatino Linotype" w:hAnsi="Palatino Linotype"/>
          <w:b/>
          <w:sz w:val="20"/>
          <w:szCs w:val="20"/>
        </w:rPr>
        <w:t>&amp;Th. § ***)</w:t>
      </w:r>
      <w:r w:rsidRPr="00241F91">
        <w:rPr>
          <w:rFonts w:ascii="Palatino Linotype" w:hAnsi="Palatino Linotype"/>
          <w:sz w:val="20"/>
          <w:szCs w:val="20"/>
        </w:rPr>
        <w:t xml:space="preserve"> renvoie à la Syntaxe latine de Ernout et Thomas.  </w:t>
      </w:r>
    </w:p>
    <w:p w:rsidR="00F659F5" w:rsidRPr="00241F91" w:rsidRDefault="00F659F5" w:rsidP="00F659F5">
      <w:pPr>
        <w:pStyle w:val="Sansinterligne"/>
        <w:rPr>
          <w:rFonts w:ascii="Palatino Linotype" w:hAnsi="Palatino Linotype"/>
          <w:sz w:val="20"/>
          <w:szCs w:val="20"/>
        </w:rPr>
      </w:pPr>
    </w:p>
    <w:p w:rsidR="00232FDC" w:rsidRDefault="00825C22" w:rsidP="00825C22">
      <w:pPr>
        <w:pStyle w:val="Sansinterligne"/>
        <w:rPr>
          <w:rFonts w:ascii="Palatino Linotype" w:hAnsi="Palatino Linotype"/>
        </w:rPr>
      </w:pPr>
      <w:r w:rsidRPr="00241F91">
        <w:rPr>
          <w:rFonts w:ascii="Palatino Linotype" w:hAnsi="Palatino Linotype"/>
          <w:highlight w:val="yellow"/>
        </w:rPr>
        <w:t>NB.</w:t>
      </w:r>
      <w:r w:rsidRPr="00241F91">
        <w:rPr>
          <w:rFonts w:ascii="Palatino Linotype" w:hAnsi="Palatino Linotype"/>
        </w:rPr>
        <w:t xml:space="preserve">   J’ai reporté la présentation et une bibliographie plus précise, à la fin du fichier pour donner accès plus rapidement à la lecture guidée proprement dite. </w:t>
      </w:r>
      <w:r w:rsidR="00232FDC">
        <w:rPr>
          <w:rFonts w:ascii="Palatino Linotype" w:hAnsi="Palatino Linotype"/>
        </w:rPr>
        <w:t xml:space="preserve">  </w:t>
      </w:r>
    </w:p>
    <w:p w:rsidR="00825C22" w:rsidRPr="00241F91" w:rsidRDefault="00232FDC" w:rsidP="00825C22">
      <w:pPr>
        <w:pStyle w:val="Sansinterligne"/>
        <w:rPr>
          <w:rFonts w:ascii="Palatino Linotype" w:hAnsi="Palatino Linotype"/>
        </w:rPr>
      </w:pPr>
      <w:r>
        <w:rPr>
          <w:rFonts w:ascii="Palatino Linotype" w:hAnsi="Palatino Linotype"/>
        </w:rPr>
        <w:t xml:space="preserve">Jean-Paul Woitrain. </w:t>
      </w:r>
    </w:p>
    <w:p w:rsidR="00825C22" w:rsidRPr="00241F91" w:rsidRDefault="00825C22" w:rsidP="00F659F5">
      <w:pPr>
        <w:pStyle w:val="Sansinterligne"/>
        <w:rPr>
          <w:rFonts w:ascii="Palatino Linotype" w:hAnsi="Palatino Linotype"/>
          <w:sz w:val="20"/>
          <w:szCs w:val="20"/>
        </w:rPr>
      </w:pPr>
    </w:p>
    <w:p w:rsidR="006D7354" w:rsidRPr="00241F91" w:rsidRDefault="006D7354" w:rsidP="006D7354">
      <w:pPr>
        <w:pStyle w:val="Sansinterligne"/>
        <w:jc w:val="center"/>
        <w:rPr>
          <w:rFonts w:ascii="Palatino Linotype" w:hAnsi="Palatino Linotype"/>
        </w:rPr>
      </w:pPr>
    </w:p>
    <w:p w:rsidR="006D7354" w:rsidRPr="00241F91" w:rsidRDefault="006D7354" w:rsidP="006D7354">
      <w:pPr>
        <w:pStyle w:val="Sansinterligne"/>
        <w:jc w:val="center"/>
        <w:rPr>
          <w:rFonts w:ascii="Palatino Linotype" w:hAnsi="Palatino Linotype"/>
        </w:rPr>
      </w:pPr>
      <w:r w:rsidRPr="00241F91">
        <w:rPr>
          <w:rFonts w:ascii="Palatino Linotype" w:hAnsi="Palatino Linotype"/>
        </w:rPr>
        <w:t>***************************</w:t>
      </w:r>
    </w:p>
    <w:p w:rsidR="005A216F" w:rsidRPr="00241F91" w:rsidRDefault="005A216F" w:rsidP="00D46BD5">
      <w:pPr>
        <w:pStyle w:val="Sansinterligne"/>
        <w:ind w:left="1134"/>
        <w:rPr>
          <w:rFonts w:ascii="Palatino Linotype" w:hAnsi="Palatino Linotype"/>
        </w:rPr>
      </w:pP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1. Bella per </w:t>
      </w:r>
      <w:proofErr w:type="spellStart"/>
      <w:r w:rsidR="004B4E34" w:rsidRPr="00241F91">
        <w:rPr>
          <w:rFonts w:ascii="Palatino Linotype" w:hAnsi="Palatino Linotype" w:cstheme="minorHAnsi"/>
        </w:rPr>
        <w:t>Ē</w:t>
      </w:r>
      <w:r w:rsidRPr="00241F91">
        <w:rPr>
          <w:rFonts w:ascii="Palatino Linotype" w:hAnsi="Palatino Linotype"/>
        </w:rPr>
        <w:t>m</w:t>
      </w:r>
      <w:r w:rsidR="004B4E34" w:rsidRPr="00241F91">
        <w:rPr>
          <w:rFonts w:ascii="Palatino Linotype" w:hAnsi="Palatino Linotype" w:cstheme="minorHAnsi"/>
        </w:rPr>
        <w:t>ă</w:t>
      </w:r>
      <w:r w:rsidRPr="00241F91">
        <w:rPr>
          <w:rFonts w:ascii="Palatino Linotype" w:hAnsi="Palatino Linotype"/>
        </w:rPr>
        <w:t>th</w:t>
      </w:r>
      <w:r w:rsidR="005878CA" w:rsidRPr="00241F91">
        <w:rPr>
          <w:rFonts w:ascii="Palatino Linotype" w:hAnsi="Palatino Linotype"/>
        </w:rPr>
        <w:t>i</w:t>
      </w:r>
      <w:r w:rsidRPr="00241F91">
        <w:rPr>
          <w:rFonts w:ascii="Palatino Linotype" w:hAnsi="Palatino Linotype"/>
        </w:rPr>
        <w:t>os</w:t>
      </w:r>
      <w:proofErr w:type="spellEnd"/>
      <w:r w:rsidRPr="00241F91">
        <w:rPr>
          <w:rFonts w:ascii="Palatino Linotype" w:hAnsi="Palatino Linotype"/>
        </w:rPr>
        <w:t xml:space="preserve"> plus </w:t>
      </w:r>
      <w:proofErr w:type="spellStart"/>
      <w:r w:rsidRPr="00241F91">
        <w:rPr>
          <w:rFonts w:ascii="Palatino Linotype" w:hAnsi="Palatino Linotype"/>
        </w:rPr>
        <w:t>quam</w:t>
      </w:r>
      <w:proofErr w:type="spellEnd"/>
      <w:r w:rsidRPr="00241F91">
        <w:rPr>
          <w:rFonts w:ascii="Palatino Linotype" w:hAnsi="Palatino Linotype"/>
        </w:rPr>
        <w:t xml:space="preserve"> </w:t>
      </w:r>
      <w:proofErr w:type="spellStart"/>
      <w:r w:rsidRPr="00241F91">
        <w:rPr>
          <w:rFonts w:ascii="Palatino Linotype" w:hAnsi="Palatino Linotype"/>
        </w:rPr>
        <w:t>civilia</w:t>
      </w:r>
      <w:proofErr w:type="spellEnd"/>
      <w:r w:rsidRPr="00241F91">
        <w:rPr>
          <w:rFonts w:ascii="Palatino Linotype" w:hAnsi="Palatino Linotype"/>
        </w:rPr>
        <w:t xml:space="preserve"> campos</w:t>
      </w:r>
      <w:r w:rsidR="00E6149F" w:rsidRPr="00241F91">
        <w:rPr>
          <w:rStyle w:val="Appelnotedebasdep"/>
          <w:rFonts w:ascii="Palatino Linotype" w:hAnsi="Palatino Linotype"/>
        </w:rPr>
        <w:footnoteReference w:id="1"/>
      </w:r>
      <w:r w:rsidR="000F01E0" w:rsidRPr="00241F91">
        <w:rPr>
          <w:rFonts w:ascii="Palatino Linotype" w:hAnsi="Palatino Linotype"/>
        </w:rPr>
        <w:t xml:space="preserve"> </w:t>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2. </w:t>
      </w:r>
      <w:proofErr w:type="spellStart"/>
      <w:r w:rsidRPr="00241F91">
        <w:rPr>
          <w:rFonts w:ascii="Palatino Linotype" w:hAnsi="Palatino Linotype"/>
        </w:rPr>
        <w:t>Iusque</w:t>
      </w:r>
      <w:proofErr w:type="spellEnd"/>
      <w:r w:rsidRPr="00241F91">
        <w:rPr>
          <w:rFonts w:ascii="Palatino Linotype" w:hAnsi="Palatino Linotype"/>
        </w:rPr>
        <w:t xml:space="preserve"> </w:t>
      </w:r>
      <w:proofErr w:type="spellStart"/>
      <w:r w:rsidRPr="00241F91">
        <w:rPr>
          <w:rFonts w:ascii="Palatino Linotype" w:hAnsi="Palatino Linotype"/>
        </w:rPr>
        <w:t>datum</w:t>
      </w:r>
      <w:proofErr w:type="spellEnd"/>
      <w:r w:rsidRPr="00241F91">
        <w:rPr>
          <w:rFonts w:ascii="Palatino Linotype" w:hAnsi="Palatino Linotype"/>
        </w:rPr>
        <w:t xml:space="preserve"> </w:t>
      </w:r>
      <w:proofErr w:type="spellStart"/>
      <w:r w:rsidRPr="00241F91">
        <w:rPr>
          <w:rFonts w:ascii="Palatino Linotype" w:hAnsi="Palatino Linotype"/>
        </w:rPr>
        <w:t>sceleri</w:t>
      </w:r>
      <w:proofErr w:type="spellEnd"/>
      <w:r w:rsidRPr="00241F91">
        <w:rPr>
          <w:rFonts w:ascii="Palatino Linotype" w:hAnsi="Palatino Linotype"/>
        </w:rPr>
        <w:t xml:space="preserve"> </w:t>
      </w:r>
      <w:proofErr w:type="spellStart"/>
      <w:r w:rsidRPr="00241F91">
        <w:rPr>
          <w:rFonts w:ascii="Palatino Linotype" w:hAnsi="Palatino Linotype"/>
        </w:rPr>
        <w:t>canimus</w:t>
      </w:r>
      <w:proofErr w:type="spellEnd"/>
      <w:r w:rsidRPr="00241F91">
        <w:rPr>
          <w:rFonts w:ascii="Palatino Linotype" w:hAnsi="Palatino Linotype"/>
        </w:rPr>
        <w:t xml:space="preserve">, </w:t>
      </w:r>
      <w:proofErr w:type="spellStart"/>
      <w:r w:rsidRPr="00241F91">
        <w:rPr>
          <w:rFonts w:ascii="Palatino Linotype" w:hAnsi="Palatino Linotype"/>
        </w:rPr>
        <w:t>populumque</w:t>
      </w:r>
      <w:proofErr w:type="spellEnd"/>
      <w:r w:rsidRPr="00241F91">
        <w:rPr>
          <w:rFonts w:ascii="Palatino Linotype" w:hAnsi="Palatino Linotype"/>
        </w:rPr>
        <w:t xml:space="preserve"> </w:t>
      </w:r>
      <w:proofErr w:type="spellStart"/>
      <w:r w:rsidRPr="00241F91">
        <w:rPr>
          <w:rFonts w:ascii="Palatino Linotype" w:hAnsi="Palatino Linotype"/>
        </w:rPr>
        <w:t>potentem</w:t>
      </w:r>
      <w:proofErr w:type="spellEnd"/>
      <w:r w:rsidR="001515A9" w:rsidRPr="00241F91">
        <w:rPr>
          <w:rStyle w:val="Appelnotedebasdep"/>
          <w:rFonts w:ascii="Palatino Linotype" w:hAnsi="Palatino Linotype"/>
        </w:rPr>
        <w:footnoteReference w:id="2"/>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3. In sua </w:t>
      </w:r>
      <w:proofErr w:type="spellStart"/>
      <w:r w:rsidRPr="00241F91">
        <w:rPr>
          <w:rFonts w:ascii="Palatino Linotype" w:hAnsi="Palatino Linotype"/>
        </w:rPr>
        <w:t>victrici</w:t>
      </w:r>
      <w:proofErr w:type="spellEnd"/>
      <w:r w:rsidRPr="00241F91">
        <w:rPr>
          <w:rFonts w:ascii="Palatino Linotype" w:hAnsi="Palatino Linotype"/>
        </w:rPr>
        <w:t xml:space="preserve"> </w:t>
      </w:r>
      <w:proofErr w:type="spellStart"/>
      <w:r w:rsidRPr="00241F91">
        <w:rPr>
          <w:rFonts w:ascii="Palatino Linotype" w:hAnsi="Palatino Linotype"/>
        </w:rPr>
        <w:t>conversum</w:t>
      </w:r>
      <w:proofErr w:type="spellEnd"/>
      <w:r w:rsidRPr="00241F91">
        <w:rPr>
          <w:rFonts w:ascii="Palatino Linotype" w:hAnsi="Palatino Linotype"/>
        </w:rPr>
        <w:t xml:space="preserve"> </w:t>
      </w:r>
      <w:proofErr w:type="spellStart"/>
      <w:r w:rsidRPr="00241F91">
        <w:rPr>
          <w:rFonts w:ascii="Palatino Linotype" w:hAnsi="Palatino Linotype"/>
        </w:rPr>
        <w:t>viscera</w:t>
      </w:r>
      <w:proofErr w:type="spellEnd"/>
      <w:r w:rsidRPr="00241F91">
        <w:rPr>
          <w:rFonts w:ascii="Palatino Linotype" w:hAnsi="Palatino Linotype"/>
        </w:rPr>
        <w:t xml:space="preserve"> </w:t>
      </w:r>
      <w:proofErr w:type="spellStart"/>
      <w:r w:rsidRPr="00241F91">
        <w:rPr>
          <w:rFonts w:ascii="Palatino Linotype" w:hAnsi="Palatino Linotype"/>
        </w:rPr>
        <w:t>dextra</w:t>
      </w:r>
      <w:proofErr w:type="spellEnd"/>
      <w:r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3"/>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 xml:space="preserve">4. </w:t>
      </w:r>
      <w:proofErr w:type="spellStart"/>
      <w:r w:rsidRPr="00241F91">
        <w:rPr>
          <w:rFonts w:ascii="Palatino Linotype" w:hAnsi="Palatino Linotype"/>
        </w:rPr>
        <w:t>Cognatasque</w:t>
      </w:r>
      <w:proofErr w:type="spellEnd"/>
      <w:r w:rsidRPr="00241F91">
        <w:rPr>
          <w:rFonts w:ascii="Palatino Linotype" w:hAnsi="Palatino Linotype"/>
        </w:rPr>
        <w:t xml:space="preserve"> </w:t>
      </w:r>
      <w:proofErr w:type="spellStart"/>
      <w:r w:rsidRPr="00241F91">
        <w:rPr>
          <w:rFonts w:ascii="Palatino Linotype" w:hAnsi="Palatino Linotype"/>
        </w:rPr>
        <w:t>acies</w:t>
      </w:r>
      <w:proofErr w:type="spellEnd"/>
      <w:r w:rsidRPr="00241F91">
        <w:rPr>
          <w:rFonts w:ascii="Palatino Linotype" w:hAnsi="Palatino Linotype"/>
        </w:rPr>
        <w:t xml:space="preserve">, et </w:t>
      </w:r>
      <w:proofErr w:type="spellStart"/>
      <w:r w:rsidRPr="00241F91">
        <w:rPr>
          <w:rFonts w:ascii="Palatino Linotype" w:hAnsi="Palatino Linotype"/>
        </w:rPr>
        <w:t>rupto</w:t>
      </w:r>
      <w:proofErr w:type="spellEnd"/>
      <w:r w:rsidRPr="00241F91">
        <w:rPr>
          <w:rFonts w:ascii="Palatino Linotype" w:hAnsi="Palatino Linotype"/>
        </w:rPr>
        <w:t xml:space="preserve"> </w:t>
      </w:r>
      <w:proofErr w:type="spellStart"/>
      <w:r w:rsidRPr="00241F91">
        <w:rPr>
          <w:rFonts w:ascii="Palatino Linotype" w:hAnsi="Palatino Linotype"/>
        </w:rPr>
        <w:t>foedere</w:t>
      </w:r>
      <w:proofErr w:type="spellEnd"/>
      <w:r w:rsidRPr="00241F91">
        <w:rPr>
          <w:rFonts w:ascii="Palatino Linotype" w:hAnsi="Palatino Linotype"/>
        </w:rPr>
        <w:t xml:space="preserve"> </w:t>
      </w:r>
      <w:proofErr w:type="spellStart"/>
      <w:r w:rsidRPr="00241F91">
        <w:rPr>
          <w:rFonts w:ascii="Palatino Linotype" w:hAnsi="Palatino Linotype"/>
        </w:rPr>
        <w:t>regni</w:t>
      </w:r>
      <w:proofErr w:type="spellEnd"/>
      <w:r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4"/>
      </w:r>
    </w:p>
    <w:p w:rsidR="00FD3268" w:rsidRPr="00241F91" w:rsidRDefault="009F0E36" w:rsidP="00D46BD5">
      <w:pPr>
        <w:pStyle w:val="Sansinterligne"/>
        <w:ind w:left="1134"/>
        <w:rPr>
          <w:rFonts w:ascii="Palatino Linotype" w:hAnsi="Palatino Linotype"/>
        </w:rPr>
      </w:pPr>
      <w:r w:rsidRPr="00241F91">
        <w:rPr>
          <w:rStyle w:val="english"/>
          <w:rFonts w:ascii="Palatino Linotype" w:hAnsi="Palatino Linotype"/>
        </w:rPr>
        <w:t>5.</w:t>
      </w:r>
      <w:r w:rsidR="001515A9" w:rsidRPr="00241F91">
        <w:rPr>
          <w:rStyle w:val="english"/>
          <w:rFonts w:ascii="Palatino Linotype" w:hAnsi="Palatino Linotype"/>
        </w:rPr>
        <w:t xml:space="preserve"> </w:t>
      </w:r>
      <w:proofErr w:type="spellStart"/>
      <w:r w:rsidRPr="00241F91">
        <w:rPr>
          <w:rFonts w:ascii="Palatino Linotype" w:hAnsi="Palatino Linotype"/>
        </w:rPr>
        <w:t>Certatum</w:t>
      </w:r>
      <w:proofErr w:type="spellEnd"/>
      <w:r w:rsidRPr="00241F91">
        <w:rPr>
          <w:rFonts w:ascii="Palatino Linotype" w:hAnsi="Palatino Linotype"/>
        </w:rPr>
        <w:t xml:space="preserve"> </w:t>
      </w:r>
      <w:proofErr w:type="spellStart"/>
      <w:r w:rsidRPr="00241F91">
        <w:rPr>
          <w:rFonts w:ascii="Palatino Linotype" w:hAnsi="Palatino Linotype"/>
        </w:rPr>
        <w:t>totis</w:t>
      </w:r>
      <w:proofErr w:type="spellEnd"/>
      <w:r w:rsidRPr="00241F91">
        <w:rPr>
          <w:rFonts w:ascii="Palatino Linotype" w:hAnsi="Palatino Linotype"/>
        </w:rPr>
        <w:t xml:space="preserve"> </w:t>
      </w:r>
      <w:proofErr w:type="spellStart"/>
      <w:r w:rsidRPr="00241F91">
        <w:rPr>
          <w:rFonts w:ascii="Palatino Linotype" w:hAnsi="Palatino Linotype"/>
        </w:rPr>
        <w:t>concussi</w:t>
      </w:r>
      <w:proofErr w:type="spellEnd"/>
      <w:r w:rsidRPr="00241F91">
        <w:rPr>
          <w:rFonts w:ascii="Palatino Linotype" w:hAnsi="Palatino Linotype"/>
        </w:rPr>
        <w:t xml:space="preserve"> </w:t>
      </w:r>
      <w:proofErr w:type="spellStart"/>
      <w:r w:rsidRPr="00241F91">
        <w:rPr>
          <w:rFonts w:ascii="Palatino Linotype" w:hAnsi="Palatino Linotype"/>
        </w:rPr>
        <w:t>viribus</w:t>
      </w:r>
      <w:proofErr w:type="spellEnd"/>
      <w:r w:rsidRPr="00241F91">
        <w:rPr>
          <w:rFonts w:ascii="Palatino Linotype" w:hAnsi="Palatino Linotype"/>
        </w:rPr>
        <w:t xml:space="preserve"> </w:t>
      </w:r>
      <w:proofErr w:type="spellStart"/>
      <w:r w:rsidRPr="00241F91">
        <w:rPr>
          <w:rFonts w:ascii="Palatino Linotype" w:hAnsi="Palatino Linotype"/>
        </w:rPr>
        <w:t>orbis</w:t>
      </w:r>
      <w:proofErr w:type="spellEnd"/>
      <w:r w:rsidR="001515A9" w:rsidRPr="00241F91">
        <w:rPr>
          <w:rStyle w:val="Appelnotedebasdep"/>
          <w:rFonts w:ascii="Palatino Linotype" w:hAnsi="Palatino Linotype"/>
        </w:rPr>
        <w:footnoteReference w:id="5"/>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6.</w:t>
      </w:r>
      <w:r w:rsidR="00DA55D8" w:rsidRPr="00241F91">
        <w:rPr>
          <w:rFonts w:ascii="Palatino Linotype" w:hAnsi="Palatino Linotype"/>
        </w:rPr>
        <w:t xml:space="preserve"> </w:t>
      </w:r>
      <w:r w:rsidRPr="00241F91">
        <w:rPr>
          <w:rFonts w:ascii="Palatino Linotype" w:hAnsi="Palatino Linotype"/>
        </w:rPr>
        <w:t xml:space="preserve">In commune </w:t>
      </w:r>
      <w:proofErr w:type="spellStart"/>
      <w:r w:rsidRPr="00241F91">
        <w:rPr>
          <w:rFonts w:ascii="Palatino Linotype" w:hAnsi="Palatino Linotype"/>
        </w:rPr>
        <w:t>nefas</w:t>
      </w:r>
      <w:proofErr w:type="spellEnd"/>
      <w:r w:rsidRPr="00241F91">
        <w:rPr>
          <w:rFonts w:ascii="Palatino Linotype" w:hAnsi="Palatino Linotype"/>
        </w:rPr>
        <w:t xml:space="preserve">, </w:t>
      </w:r>
      <w:proofErr w:type="spellStart"/>
      <w:r w:rsidRPr="00241F91">
        <w:rPr>
          <w:rFonts w:ascii="Palatino Linotype" w:hAnsi="Palatino Linotype"/>
        </w:rPr>
        <w:t>infestisque</w:t>
      </w:r>
      <w:proofErr w:type="spellEnd"/>
      <w:r w:rsidRPr="00241F91">
        <w:rPr>
          <w:rFonts w:ascii="Palatino Linotype" w:hAnsi="Palatino Linotype"/>
        </w:rPr>
        <w:t xml:space="preserve"> obvia </w:t>
      </w:r>
      <w:proofErr w:type="spellStart"/>
      <w:r w:rsidRPr="00241F91">
        <w:rPr>
          <w:rFonts w:ascii="Palatino Linotype" w:hAnsi="Palatino Linotype"/>
        </w:rPr>
        <w:t>signis</w:t>
      </w:r>
      <w:proofErr w:type="spellEnd"/>
      <w:r w:rsidR="00E6149F" w:rsidRPr="00241F91">
        <w:rPr>
          <w:rStyle w:val="Appelnotedebasdep"/>
          <w:rFonts w:ascii="Palatino Linotype" w:hAnsi="Palatino Linotype"/>
        </w:rPr>
        <w:footnoteReference w:id="6"/>
      </w:r>
    </w:p>
    <w:p w:rsidR="00FD3268" w:rsidRPr="00241F91" w:rsidRDefault="00DA55D8" w:rsidP="00D46BD5">
      <w:pPr>
        <w:pStyle w:val="Sansinterligne"/>
        <w:ind w:left="1134"/>
        <w:rPr>
          <w:rFonts w:ascii="Palatino Linotype" w:hAnsi="Palatino Linotype"/>
        </w:rPr>
      </w:pPr>
      <w:r w:rsidRPr="00241F91">
        <w:rPr>
          <w:rFonts w:ascii="Palatino Linotype" w:hAnsi="Palatino Linotype"/>
        </w:rPr>
        <w:t xml:space="preserve">7. </w:t>
      </w:r>
      <w:r w:rsidR="009F0E36" w:rsidRPr="00241F91">
        <w:rPr>
          <w:rFonts w:ascii="Palatino Linotype" w:hAnsi="Palatino Linotype"/>
        </w:rPr>
        <w:t xml:space="preserve">Signa, pares </w:t>
      </w:r>
      <w:proofErr w:type="spellStart"/>
      <w:r w:rsidR="009F0E36" w:rsidRPr="00241F91">
        <w:rPr>
          <w:rFonts w:ascii="Palatino Linotype" w:hAnsi="Palatino Linotype"/>
        </w:rPr>
        <w:t>aquilas</w:t>
      </w:r>
      <w:proofErr w:type="spellEnd"/>
      <w:r w:rsidR="009F0E36" w:rsidRPr="00241F91">
        <w:rPr>
          <w:rFonts w:ascii="Palatino Linotype" w:hAnsi="Palatino Linotype"/>
        </w:rPr>
        <w:t xml:space="preserve">, et pila </w:t>
      </w:r>
      <w:proofErr w:type="spellStart"/>
      <w:r w:rsidR="009F0E36" w:rsidRPr="00241F91">
        <w:rPr>
          <w:rFonts w:ascii="Palatino Linotype" w:hAnsi="Palatino Linotype"/>
        </w:rPr>
        <w:t>minantia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pilis</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7"/>
      </w:r>
    </w:p>
    <w:p w:rsidR="00FD3268" w:rsidRPr="00241F91" w:rsidRDefault="00DA55D8" w:rsidP="00D46BD5">
      <w:pPr>
        <w:pStyle w:val="Sansinterligne"/>
        <w:ind w:left="1134"/>
        <w:rPr>
          <w:rFonts w:ascii="Palatino Linotype" w:hAnsi="Palatino Linotype"/>
        </w:rPr>
      </w:pPr>
      <w:r w:rsidRPr="00241F91">
        <w:rPr>
          <w:rFonts w:ascii="Palatino Linotype" w:hAnsi="Palatino Linotype"/>
        </w:rPr>
        <w:t xml:space="preserve">8. </w:t>
      </w:r>
      <w:proofErr w:type="spellStart"/>
      <w:r w:rsidR="009F0E36" w:rsidRPr="00241F91">
        <w:rPr>
          <w:rFonts w:ascii="Palatino Linotype" w:hAnsi="Palatino Linotype"/>
        </w:rPr>
        <w:t>Quis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furor</w:t>
      </w:r>
      <w:proofErr w:type="spellEnd"/>
      <w:r w:rsidR="009F0E36" w:rsidRPr="00241F91">
        <w:rPr>
          <w:rFonts w:ascii="Palatino Linotype" w:hAnsi="Palatino Linotype"/>
        </w:rPr>
        <w:t xml:space="preserve">, o cives, </w:t>
      </w:r>
      <w:proofErr w:type="spellStart"/>
      <w:r w:rsidR="009F0E36" w:rsidRPr="00241F91">
        <w:rPr>
          <w:rFonts w:ascii="Palatino Linotype" w:hAnsi="Palatino Linotype"/>
        </w:rPr>
        <w:t>quae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tanta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licentia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ferri</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8"/>
      </w:r>
      <w:r w:rsidR="0000115A" w:rsidRPr="00241F91">
        <w:rPr>
          <w:rFonts w:ascii="Palatino Linotype" w:hAnsi="Palatino Linotype"/>
        </w:rPr>
        <w:t xml:space="preserve">  </w:t>
      </w:r>
    </w:p>
    <w:p w:rsidR="00DA55D8" w:rsidRPr="00241F91" w:rsidRDefault="00DA55D8" w:rsidP="00D46BD5">
      <w:pPr>
        <w:pStyle w:val="Sansinterligne"/>
        <w:ind w:left="1134"/>
        <w:rPr>
          <w:rFonts w:ascii="Palatino Linotype" w:hAnsi="Palatino Linotype"/>
        </w:rPr>
      </w:pPr>
      <w:r w:rsidRPr="00241F91">
        <w:rPr>
          <w:rFonts w:ascii="Palatino Linotype" w:hAnsi="Palatino Linotype"/>
        </w:rPr>
        <w:lastRenderedPageBreak/>
        <w:t>9.</w:t>
      </w:r>
      <w:r w:rsidR="001515A9" w:rsidRPr="00241F91">
        <w:rPr>
          <w:rFonts w:ascii="Palatino Linotype" w:hAnsi="Palatino Linotype"/>
        </w:rPr>
        <w:t xml:space="preserve"> </w:t>
      </w:r>
      <w:proofErr w:type="spellStart"/>
      <w:r w:rsidR="009F0E36" w:rsidRPr="00241F91">
        <w:rPr>
          <w:rFonts w:ascii="Palatino Linotype" w:hAnsi="Palatino Linotype"/>
        </w:rPr>
        <w:t>Gentibus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invisis</w:t>
      </w:r>
      <w:proofErr w:type="spellEnd"/>
      <w:r w:rsidR="009F0E36" w:rsidRPr="00241F91">
        <w:rPr>
          <w:rFonts w:ascii="Palatino Linotype" w:hAnsi="Palatino Linotype"/>
        </w:rPr>
        <w:t xml:space="preserve"> Latium </w:t>
      </w:r>
      <w:proofErr w:type="spellStart"/>
      <w:r w:rsidR="009F0E36" w:rsidRPr="00241F91">
        <w:rPr>
          <w:rFonts w:ascii="Palatino Linotype" w:hAnsi="Palatino Linotype"/>
        </w:rPr>
        <w:t>praebere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cruorem</w:t>
      </w:r>
      <w:proofErr w:type="spellEnd"/>
      <w:r w:rsidR="009F0E36" w:rsidRPr="00241F91">
        <w:rPr>
          <w:rFonts w:ascii="Palatino Linotype" w:hAnsi="Palatino Linotype"/>
        </w:rPr>
        <w:t>?</w:t>
      </w:r>
      <w:proofErr w:type="gramEnd"/>
      <w:r w:rsidR="007D144B" w:rsidRPr="00241F91">
        <w:rPr>
          <w:rFonts w:ascii="Palatino Linotype" w:hAnsi="Palatino Linotype"/>
        </w:rPr>
        <w:t xml:space="preserve"> </w:t>
      </w:r>
      <w:r w:rsidR="001515A9" w:rsidRPr="00241F91">
        <w:rPr>
          <w:rStyle w:val="Appelnotedebasdep"/>
          <w:rFonts w:ascii="Palatino Linotype" w:hAnsi="Palatino Linotype"/>
        </w:rPr>
        <w:footnoteReference w:id="9"/>
      </w:r>
      <w:r w:rsidRPr="00241F91">
        <w:rPr>
          <w:rFonts w:ascii="Palatino Linotype" w:hAnsi="Palatino Linotype"/>
        </w:rPr>
        <w:t xml:space="preserve">    </w:t>
      </w:r>
    </w:p>
    <w:p w:rsidR="00FD3268" w:rsidRPr="00241F91" w:rsidRDefault="009F0E36" w:rsidP="00D46BD5">
      <w:pPr>
        <w:pStyle w:val="Sansinterligne"/>
        <w:ind w:left="1134"/>
        <w:rPr>
          <w:rFonts w:ascii="Palatino Linotype" w:hAnsi="Palatino Linotype"/>
        </w:rPr>
      </w:pPr>
      <w:r w:rsidRPr="00241F91">
        <w:rPr>
          <w:rStyle w:val="english"/>
          <w:rFonts w:ascii="Palatino Linotype" w:hAnsi="Palatino Linotype"/>
        </w:rPr>
        <w:t>10</w:t>
      </w:r>
      <w:r w:rsidR="00DA55D8" w:rsidRPr="00241F91">
        <w:rPr>
          <w:rStyle w:val="english"/>
          <w:rFonts w:ascii="Palatino Linotype" w:hAnsi="Palatino Linotype"/>
        </w:rPr>
        <w:t xml:space="preserve">. </w:t>
      </w:r>
      <w:proofErr w:type="spellStart"/>
      <w:r w:rsidRPr="00241F91">
        <w:rPr>
          <w:rFonts w:ascii="Palatino Linotype" w:hAnsi="Palatino Linotype"/>
        </w:rPr>
        <w:t>Cumque</w:t>
      </w:r>
      <w:proofErr w:type="spellEnd"/>
      <w:r w:rsidRPr="00241F91">
        <w:rPr>
          <w:rFonts w:ascii="Palatino Linotype" w:hAnsi="Palatino Linotype"/>
        </w:rPr>
        <w:t xml:space="preserve"> </w:t>
      </w:r>
      <w:proofErr w:type="spellStart"/>
      <w:r w:rsidRPr="00241F91">
        <w:rPr>
          <w:rFonts w:ascii="Palatino Linotype" w:hAnsi="Palatino Linotype"/>
        </w:rPr>
        <w:t>superba</w:t>
      </w:r>
      <w:proofErr w:type="spellEnd"/>
      <w:r w:rsidRPr="00241F91">
        <w:rPr>
          <w:rFonts w:ascii="Palatino Linotype" w:hAnsi="Palatino Linotype"/>
        </w:rPr>
        <w:t xml:space="preserve"> foret Babylon </w:t>
      </w:r>
      <w:proofErr w:type="spellStart"/>
      <w:r w:rsidRPr="00241F91">
        <w:rPr>
          <w:rFonts w:ascii="Palatino Linotype" w:hAnsi="Palatino Linotype"/>
        </w:rPr>
        <w:t>spolianda</w:t>
      </w:r>
      <w:proofErr w:type="spellEnd"/>
      <w:r w:rsidRPr="00241F91">
        <w:rPr>
          <w:rFonts w:ascii="Palatino Linotype" w:hAnsi="Palatino Linotype"/>
        </w:rPr>
        <w:t xml:space="preserve"> </w:t>
      </w:r>
      <w:proofErr w:type="spellStart"/>
      <w:r w:rsidRPr="00241F91">
        <w:rPr>
          <w:rFonts w:ascii="Palatino Linotype" w:hAnsi="Palatino Linotype"/>
        </w:rPr>
        <w:t>tropaeis</w:t>
      </w:r>
      <w:proofErr w:type="spellEnd"/>
      <w:r w:rsidR="00E6149F" w:rsidRPr="00241F91">
        <w:rPr>
          <w:rStyle w:val="Appelnotedebasdep"/>
          <w:rFonts w:ascii="Palatino Linotype" w:hAnsi="Palatino Linotype"/>
        </w:rPr>
        <w:footnoteReference w:id="10"/>
      </w:r>
    </w:p>
    <w:p w:rsidR="00FD3268" w:rsidRPr="00241F91" w:rsidRDefault="00DA55D8" w:rsidP="00D46BD5">
      <w:pPr>
        <w:pStyle w:val="Sansinterligne"/>
        <w:ind w:left="1134"/>
        <w:rPr>
          <w:rFonts w:ascii="Palatino Linotype" w:hAnsi="Palatino Linotype"/>
        </w:rPr>
      </w:pPr>
      <w:r w:rsidRPr="00241F91">
        <w:rPr>
          <w:rFonts w:ascii="Palatino Linotype" w:hAnsi="Palatino Linotype"/>
        </w:rPr>
        <w:t>11.</w:t>
      </w:r>
      <w:r w:rsidR="00443841" w:rsidRPr="00241F91">
        <w:rPr>
          <w:rFonts w:ascii="Palatino Linotype" w:hAnsi="Palatino Linotype"/>
        </w:rPr>
        <w:t xml:space="preserve"> </w:t>
      </w:r>
      <w:proofErr w:type="spellStart"/>
      <w:r w:rsidR="009F0E36" w:rsidRPr="00241F91">
        <w:rPr>
          <w:rFonts w:ascii="Palatino Linotype" w:hAnsi="Palatino Linotype"/>
        </w:rPr>
        <w:t>Ausoniis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umbraque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erraret</w:t>
      </w:r>
      <w:proofErr w:type="spellEnd"/>
      <w:r w:rsidR="009F0E36" w:rsidRPr="00241F91">
        <w:rPr>
          <w:rFonts w:ascii="Palatino Linotype" w:hAnsi="Palatino Linotype"/>
        </w:rPr>
        <w:t xml:space="preserve"> Crassus </w:t>
      </w:r>
      <w:proofErr w:type="spellStart"/>
      <w:r w:rsidR="009F0E36" w:rsidRPr="00241F91">
        <w:rPr>
          <w:rFonts w:ascii="Palatino Linotype" w:hAnsi="Palatino Linotype"/>
        </w:rPr>
        <w:t>inulta</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11"/>
      </w:r>
    </w:p>
    <w:p w:rsidR="00FD3268" w:rsidRPr="00241F91" w:rsidRDefault="00DA55D8" w:rsidP="00D46BD5">
      <w:pPr>
        <w:pStyle w:val="Sansinterligne"/>
        <w:ind w:left="1134"/>
        <w:rPr>
          <w:rFonts w:ascii="Palatino Linotype" w:hAnsi="Palatino Linotype"/>
        </w:rPr>
      </w:pPr>
      <w:r w:rsidRPr="00241F91">
        <w:rPr>
          <w:rFonts w:ascii="Palatino Linotype" w:hAnsi="Palatino Linotype"/>
        </w:rPr>
        <w:t xml:space="preserve">12. </w:t>
      </w:r>
      <w:r w:rsidR="009F0E36" w:rsidRPr="00241F91">
        <w:rPr>
          <w:rFonts w:ascii="Palatino Linotype" w:hAnsi="Palatino Linotype"/>
        </w:rPr>
        <w:t xml:space="preserve">Bella </w:t>
      </w:r>
      <w:proofErr w:type="spellStart"/>
      <w:r w:rsidR="009F0E36" w:rsidRPr="00241F91">
        <w:rPr>
          <w:rFonts w:ascii="Palatino Linotype" w:hAnsi="Palatino Linotype"/>
        </w:rPr>
        <w:t>geri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placuit</w:t>
      </w:r>
      <w:proofErr w:type="spellEnd"/>
      <w:r w:rsidR="009F0E36" w:rsidRPr="00241F91">
        <w:rPr>
          <w:rFonts w:ascii="Palatino Linotype" w:hAnsi="Palatino Linotype"/>
        </w:rPr>
        <w:t xml:space="preserve"> nullos </w:t>
      </w:r>
      <w:proofErr w:type="spellStart"/>
      <w:r w:rsidR="009F0E36" w:rsidRPr="00241F91">
        <w:rPr>
          <w:rFonts w:ascii="Palatino Linotype" w:hAnsi="Palatino Linotype"/>
        </w:rPr>
        <w:t>habitura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triumphos</w:t>
      </w:r>
      <w:proofErr w:type="spellEnd"/>
      <w:r w:rsidR="009F0E36" w:rsidRPr="00241F91">
        <w:rPr>
          <w:rFonts w:ascii="Palatino Linotype" w:hAnsi="Palatino Linotype"/>
        </w:rPr>
        <w:t>?</w:t>
      </w:r>
      <w:proofErr w:type="gramEnd"/>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12"/>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13. </w:t>
      </w:r>
      <w:r w:rsidR="009F0E36" w:rsidRPr="00241F91">
        <w:rPr>
          <w:rFonts w:ascii="Palatino Linotype" w:hAnsi="Palatino Linotype"/>
        </w:rPr>
        <w:t xml:space="preserve">Heu quantum </w:t>
      </w:r>
      <w:proofErr w:type="spellStart"/>
      <w:r w:rsidR="009F0E36" w:rsidRPr="00241F91">
        <w:rPr>
          <w:rFonts w:ascii="Palatino Linotype" w:hAnsi="Palatino Linotype"/>
        </w:rPr>
        <w:t>terrae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w:t>
      </w:r>
      <w:r w:rsidR="004B4E34" w:rsidRPr="00241F91">
        <w:rPr>
          <w:rFonts w:ascii="Palatino Linotype" w:hAnsi="Palatino Linotype"/>
        </w:rPr>
        <w:t>ĕlă</w:t>
      </w:r>
      <w:r w:rsidR="009F0E36" w:rsidRPr="00241F91">
        <w:rPr>
          <w:rFonts w:ascii="Palatino Linotype" w:hAnsi="Palatino Linotype"/>
        </w:rPr>
        <w:t>gique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parari</w:t>
      </w:r>
      <w:proofErr w:type="spellEnd"/>
      <w:r w:rsidR="00E6149F" w:rsidRPr="00241F91">
        <w:rPr>
          <w:rStyle w:val="Appelnotedebasdep"/>
          <w:rFonts w:ascii="Palatino Linotype" w:hAnsi="Palatino Linotype"/>
        </w:rPr>
        <w:footnoteReference w:id="13"/>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lastRenderedPageBreak/>
        <w:t xml:space="preserve">14. </w:t>
      </w:r>
      <w:r w:rsidR="009F0E36" w:rsidRPr="00241F91">
        <w:rPr>
          <w:rFonts w:ascii="Palatino Linotype" w:hAnsi="Palatino Linotype"/>
        </w:rPr>
        <w:t xml:space="preserve">Hoc, quem civiles </w:t>
      </w:r>
      <w:proofErr w:type="spellStart"/>
      <w:r w:rsidR="009F0E36" w:rsidRPr="00241F91">
        <w:rPr>
          <w:rFonts w:ascii="Palatino Linotype" w:hAnsi="Palatino Linotype"/>
        </w:rPr>
        <w:t>hauserunt</w:t>
      </w:r>
      <w:proofErr w:type="spellEnd"/>
      <w:r w:rsidR="009F0E36" w:rsidRPr="00241F91">
        <w:rPr>
          <w:rFonts w:ascii="Palatino Linotype" w:hAnsi="Palatino Linotype"/>
        </w:rPr>
        <w:t xml:space="preserve">, sanguine, </w:t>
      </w:r>
      <w:proofErr w:type="spellStart"/>
      <w:r w:rsidR="009F0E36" w:rsidRPr="00241F91">
        <w:rPr>
          <w:rFonts w:ascii="Palatino Linotype" w:hAnsi="Palatino Linotype"/>
        </w:rPr>
        <w:t>dextrae</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14"/>
      </w:r>
    </w:p>
    <w:p w:rsidR="00FD3268" w:rsidRPr="00241F91" w:rsidRDefault="009F0E36" w:rsidP="00D46BD5">
      <w:pPr>
        <w:pStyle w:val="Sansinterligne"/>
        <w:ind w:left="1134"/>
        <w:rPr>
          <w:rFonts w:ascii="Palatino Linotype" w:hAnsi="Palatino Linotype"/>
        </w:rPr>
      </w:pPr>
      <w:r w:rsidRPr="00241F91">
        <w:rPr>
          <w:rStyle w:val="english"/>
          <w:rFonts w:ascii="Palatino Linotype" w:hAnsi="Palatino Linotype"/>
        </w:rPr>
        <w:t>15</w:t>
      </w:r>
      <w:r w:rsidR="00694099" w:rsidRPr="00241F91">
        <w:rPr>
          <w:rStyle w:val="english"/>
          <w:rFonts w:ascii="Palatino Linotype" w:hAnsi="Palatino Linotype"/>
        </w:rPr>
        <w:t xml:space="preserve">. </w:t>
      </w:r>
      <w:proofErr w:type="spellStart"/>
      <w:r w:rsidRPr="00241F91">
        <w:rPr>
          <w:rFonts w:ascii="Palatino Linotype" w:hAnsi="Palatino Linotype"/>
        </w:rPr>
        <w:t>Unde</w:t>
      </w:r>
      <w:proofErr w:type="spellEnd"/>
      <w:r w:rsidRPr="00241F91">
        <w:rPr>
          <w:rFonts w:ascii="Palatino Linotype" w:hAnsi="Palatino Linotype"/>
        </w:rPr>
        <w:t xml:space="preserve"> </w:t>
      </w:r>
      <w:proofErr w:type="spellStart"/>
      <w:r w:rsidRPr="00241F91">
        <w:rPr>
          <w:rFonts w:ascii="Palatino Linotype" w:hAnsi="Palatino Linotype"/>
        </w:rPr>
        <w:t>venit</w:t>
      </w:r>
      <w:proofErr w:type="spellEnd"/>
      <w:r w:rsidRPr="00241F91">
        <w:rPr>
          <w:rFonts w:ascii="Palatino Linotype" w:hAnsi="Palatino Linotype"/>
        </w:rPr>
        <w:t xml:space="preserve"> </w:t>
      </w:r>
      <w:proofErr w:type="spellStart"/>
      <w:r w:rsidRPr="00241F91">
        <w:rPr>
          <w:rFonts w:ascii="Palatino Linotype" w:hAnsi="Palatino Linotype"/>
        </w:rPr>
        <w:t>Tit</w:t>
      </w:r>
      <w:r w:rsidR="00934127" w:rsidRPr="00241F91">
        <w:rPr>
          <w:rFonts w:ascii="Palatino Linotype" w:hAnsi="Palatino Linotype"/>
          <w:bCs/>
        </w:rPr>
        <w:t>ā</w:t>
      </w:r>
      <w:r w:rsidRPr="00241F91">
        <w:rPr>
          <w:rFonts w:ascii="Palatino Linotype" w:hAnsi="Palatino Linotype"/>
        </w:rPr>
        <w:t>n</w:t>
      </w:r>
      <w:proofErr w:type="spellEnd"/>
      <w:r w:rsidRPr="00241F91">
        <w:rPr>
          <w:rFonts w:ascii="Palatino Linotype" w:hAnsi="Palatino Linotype"/>
        </w:rPr>
        <w:t xml:space="preserve">, et </w:t>
      </w:r>
      <w:proofErr w:type="spellStart"/>
      <w:r w:rsidRPr="00241F91">
        <w:rPr>
          <w:rFonts w:ascii="Palatino Linotype" w:hAnsi="Palatino Linotype"/>
        </w:rPr>
        <w:t>nox</w:t>
      </w:r>
      <w:proofErr w:type="spellEnd"/>
      <w:r w:rsidRPr="00241F91">
        <w:rPr>
          <w:rFonts w:ascii="Palatino Linotype" w:hAnsi="Palatino Linotype"/>
        </w:rPr>
        <w:t xml:space="preserve"> </w:t>
      </w:r>
      <w:proofErr w:type="spellStart"/>
      <w:r w:rsidRPr="00241F91">
        <w:rPr>
          <w:rFonts w:ascii="Palatino Linotype" w:hAnsi="Palatino Linotype"/>
        </w:rPr>
        <w:t>ubi</w:t>
      </w:r>
      <w:proofErr w:type="spellEnd"/>
      <w:r w:rsidRPr="00241F91">
        <w:rPr>
          <w:rFonts w:ascii="Palatino Linotype" w:hAnsi="Palatino Linotype"/>
        </w:rPr>
        <w:t xml:space="preserve"> </w:t>
      </w:r>
      <w:proofErr w:type="spellStart"/>
      <w:r w:rsidRPr="00241F91">
        <w:rPr>
          <w:rFonts w:ascii="Palatino Linotype" w:hAnsi="Palatino Linotype"/>
        </w:rPr>
        <w:t>sidera</w:t>
      </w:r>
      <w:proofErr w:type="spellEnd"/>
      <w:r w:rsidRPr="00241F91">
        <w:rPr>
          <w:rFonts w:ascii="Palatino Linotype" w:hAnsi="Palatino Linotype"/>
        </w:rPr>
        <w:t xml:space="preserve"> condit,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15"/>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16. </w:t>
      </w:r>
      <w:proofErr w:type="spellStart"/>
      <w:r w:rsidR="009F0E36" w:rsidRPr="00241F91">
        <w:rPr>
          <w:rFonts w:ascii="Palatino Linotype" w:hAnsi="Palatino Linotype"/>
        </w:rPr>
        <w:t>Quaque</w:t>
      </w:r>
      <w:proofErr w:type="spellEnd"/>
      <w:r w:rsidR="009F0E36" w:rsidRPr="00241F91">
        <w:rPr>
          <w:rFonts w:ascii="Palatino Linotype" w:hAnsi="Palatino Linotype"/>
        </w:rPr>
        <w:t xml:space="preserve"> dies </w:t>
      </w:r>
      <w:proofErr w:type="spellStart"/>
      <w:r w:rsidR="009F0E36" w:rsidRPr="00241F91">
        <w:rPr>
          <w:rFonts w:ascii="Palatino Linotype" w:hAnsi="Palatino Linotype"/>
        </w:rPr>
        <w:t>medius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flagrantibus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aestuat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horis</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16"/>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17. </w:t>
      </w:r>
      <w:r w:rsidR="009F0E36" w:rsidRPr="00241F91">
        <w:rPr>
          <w:rFonts w:ascii="Palatino Linotype" w:hAnsi="Palatino Linotype"/>
        </w:rPr>
        <w:t xml:space="preserve">Et qua bruma, </w:t>
      </w:r>
      <w:proofErr w:type="spellStart"/>
      <w:r w:rsidR="009F0E36" w:rsidRPr="00241F91">
        <w:rPr>
          <w:rFonts w:ascii="Palatino Linotype" w:hAnsi="Palatino Linotype"/>
        </w:rPr>
        <w:t>rigens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nescia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remitti</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17"/>
      </w:r>
    </w:p>
    <w:p w:rsidR="00FD3268" w:rsidRPr="00241F91" w:rsidRDefault="00694099" w:rsidP="00D46BD5">
      <w:pPr>
        <w:pStyle w:val="Sansinterligne"/>
        <w:ind w:left="1134"/>
        <w:rPr>
          <w:rFonts w:ascii="Palatino Linotype" w:hAnsi="Palatino Linotype"/>
          <w:lang w:val="en-US"/>
        </w:rPr>
      </w:pPr>
      <w:r w:rsidRPr="00241F91">
        <w:rPr>
          <w:rFonts w:ascii="Palatino Linotype" w:hAnsi="Palatino Linotype"/>
          <w:lang w:val="en-US"/>
        </w:rPr>
        <w:t xml:space="preserve">18. </w:t>
      </w:r>
      <w:proofErr w:type="spellStart"/>
      <w:r w:rsidR="009F0E36" w:rsidRPr="00241F91">
        <w:rPr>
          <w:rFonts w:ascii="Palatino Linotype" w:hAnsi="Palatino Linotype"/>
          <w:lang w:val="en-US"/>
        </w:rPr>
        <w:t>Adstringit</w:t>
      </w:r>
      <w:proofErr w:type="spellEnd"/>
      <w:r w:rsidR="009F0E36" w:rsidRPr="00241F91">
        <w:rPr>
          <w:rFonts w:ascii="Palatino Linotype" w:hAnsi="Palatino Linotype"/>
          <w:lang w:val="en-US"/>
        </w:rPr>
        <w:t xml:space="preserve"> Sc</w:t>
      </w:r>
      <w:r w:rsidR="005878CA" w:rsidRPr="00241F91">
        <w:rPr>
          <w:rFonts w:ascii="Palatino Linotype" w:hAnsi="Palatino Linotype"/>
        </w:rPr>
        <w:t>ў</w:t>
      </w:r>
      <w:proofErr w:type="spellStart"/>
      <w:r w:rsidR="009F0E36" w:rsidRPr="00241F91">
        <w:rPr>
          <w:rFonts w:ascii="Palatino Linotype" w:hAnsi="Palatino Linotype"/>
          <w:lang w:val="en-US"/>
        </w:rPr>
        <w:t>th</w:t>
      </w:r>
      <w:r w:rsidR="005878CA" w:rsidRPr="00241F91">
        <w:rPr>
          <w:rFonts w:ascii="Palatino Linotype" w:hAnsi="Palatino Linotype"/>
          <w:lang w:val="en-US"/>
        </w:rPr>
        <w:t>ĭ</w:t>
      </w:r>
      <w:r w:rsidR="009F0E36" w:rsidRPr="00241F91">
        <w:rPr>
          <w:rFonts w:ascii="Palatino Linotype" w:hAnsi="Palatino Linotype"/>
          <w:lang w:val="en-US"/>
        </w:rPr>
        <w:t>co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glacialem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frigore</w:t>
      </w:r>
      <w:proofErr w:type="spellEnd"/>
      <w:r w:rsidR="009F0E36" w:rsidRPr="00241F91">
        <w:rPr>
          <w:rFonts w:ascii="Palatino Linotype" w:hAnsi="Palatino Linotype"/>
          <w:lang w:val="en-US"/>
        </w:rPr>
        <w:t xml:space="preserve"> </w:t>
      </w:r>
      <w:proofErr w:type="spellStart"/>
      <w:proofErr w:type="gramStart"/>
      <w:r w:rsidR="009F0E36" w:rsidRPr="00241F91">
        <w:rPr>
          <w:rFonts w:ascii="Palatino Linotype" w:hAnsi="Palatino Linotype"/>
          <w:lang w:val="en-US"/>
        </w:rPr>
        <w:t>pontum</w:t>
      </w:r>
      <w:proofErr w:type="spellEnd"/>
      <w:r w:rsidR="00D538B3" w:rsidRPr="00241F91">
        <w:rPr>
          <w:rFonts w:ascii="Palatino Linotype" w:hAnsi="Palatino Linotype"/>
          <w:lang w:val="en-US"/>
        </w:rPr>
        <w:t> </w:t>
      </w:r>
      <w:r w:rsidR="009F0E36" w:rsidRPr="00241F91">
        <w:rPr>
          <w:rFonts w:ascii="Palatino Linotype" w:hAnsi="Palatino Linotype"/>
          <w:lang w:val="en-US"/>
        </w:rPr>
        <w:t>!</w:t>
      </w:r>
      <w:proofErr w:type="gramEnd"/>
      <w:r w:rsidR="00E6149F" w:rsidRPr="00241F91">
        <w:rPr>
          <w:rStyle w:val="Appelnotedebasdep"/>
          <w:rFonts w:ascii="Palatino Linotype" w:hAnsi="Palatino Linotype"/>
          <w:lang w:val="en-US"/>
        </w:rPr>
        <w:t xml:space="preserve"> </w:t>
      </w:r>
      <w:r w:rsidR="00E6149F" w:rsidRPr="00241F91">
        <w:rPr>
          <w:rStyle w:val="Appelnotedebasdep"/>
          <w:rFonts w:ascii="Palatino Linotype" w:hAnsi="Palatino Linotype"/>
        </w:rPr>
        <w:footnoteReference w:id="18"/>
      </w:r>
    </w:p>
    <w:p w:rsidR="00FD3268" w:rsidRPr="00241F91" w:rsidRDefault="00694099" w:rsidP="00D46BD5">
      <w:pPr>
        <w:pStyle w:val="Sansinterligne"/>
        <w:ind w:left="1134"/>
        <w:rPr>
          <w:rFonts w:ascii="Palatino Linotype" w:hAnsi="Palatino Linotype"/>
          <w:lang w:val="en-US"/>
        </w:rPr>
      </w:pPr>
      <w:r w:rsidRPr="00241F91">
        <w:rPr>
          <w:rFonts w:ascii="Palatino Linotype" w:hAnsi="Palatino Linotype"/>
          <w:lang w:val="en-US"/>
        </w:rPr>
        <w:t xml:space="preserve">19. </w:t>
      </w:r>
      <w:r w:rsidR="009F0E36" w:rsidRPr="00241F91">
        <w:rPr>
          <w:rFonts w:ascii="Palatino Linotype" w:hAnsi="Palatino Linotype"/>
          <w:lang w:val="en-US"/>
        </w:rPr>
        <w:t xml:space="preserve">Sub </w:t>
      </w:r>
      <w:proofErr w:type="spellStart"/>
      <w:r w:rsidR="009F0E36" w:rsidRPr="00241F91">
        <w:rPr>
          <w:rFonts w:ascii="Palatino Linotype" w:hAnsi="Palatino Linotype"/>
          <w:lang w:val="en-US"/>
        </w:rPr>
        <w:t>iuga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iam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w:t>
      </w:r>
      <w:r w:rsidR="005878CA" w:rsidRPr="00241F91">
        <w:rPr>
          <w:rFonts w:ascii="Palatino Linotype" w:hAnsi="Palatino Linotype"/>
          <w:bCs/>
          <w:lang w:val="en-US"/>
        </w:rPr>
        <w:t>ē</w:t>
      </w:r>
      <w:r w:rsidR="009F0E36" w:rsidRPr="00241F91">
        <w:rPr>
          <w:rFonts w:ascii="Palatino Linotype" w:hAnsi="Palatino Linotype"/>
          <w:lang w:val="en-US"/>
        </w:rPr>
        <w:t>res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iam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barbarus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isset</w:t>
      </w:r>
      <w:proofErr w:type="spellEnd"/>
      <w:r w:rsidR="009F0E36" w:rsidRPr="00241F91">
        <w:rPr>
          <w:rFonts w:ascii="Palatino Linotype" w:hAnsi="Palatino Linotype"/>
          <w:lang w:val="en-US"/>
        </w:rPr>
        <w:t xml:space="preserve"> Araxes,</w:t>
      </w:r>
      <w:r w:rsidR="00E6149F" w:rsidRPr="00241F91">
        <w:rPr>
          <w:rStyle w:val="Appelnotedebasdep"/>
          <w:rFonts w:ascii="Palatino Linotype" w:hAnsi="Palatino Linotype"/>
          <w:lang w:val="en-US"/>
        </w:rPr>
        <w:t xml:space="preserve"> </w:t>
      </w:r>
      <w:r w:rsidR="00E6149F" w:rsidRPr="00241F91">
        <w:rPr>
          <w:rStyle w:val="Appelnotedebasdep"/>
          <w:rFonts w:ascii="Palatino Linotype" w:hAnsi="Palatino Linotype"/>
        </w:rPr>
        <w:footnoteReference w:id="19"/>
      </w:r>
    </w:p>
    <w:p w:rsidR="00FD3268" w:rsidRPr="00241F91" w:rsidRDefault="009F0E36" w:rsidP="00D46BD5">
      <w:pPr>
        <w:pStyle w:val="Sansinterligne"/>
        <w:ind w:left="1134"/>
        <w:rPr>
          <w:rFonts w:ascii="Palatino Linotype" w:hAnsi="Palatino Linotype"/>
        </w:rPr>
      </w:pPr>
      <w:r w:rsidRPr="00241F91">
        <w:rPr>
          <w:rStyle w:val="english"/>
          <w:rFonts w:ascii="Palatino Linotype" w:hAnsi="Palatino Linotype"/>
        </w:rPr>
        <w:lastRenderedPageBreak/>
        <w:t>20</w:t>
      </w:r>
      <w:r w:rsidR="00694099" w:rsidRPr="00241F91">
        <w:rPr>
          <w:rStyle w:val="english"/>
          <w:rFonts w:ascii="Palatino Linotype" w:hAnsi="Palatino Linotype"/>
        </w:rPr>
        <w:t xml:space="preserve">. </w:t>
      </w:r>
      <w:r w:rsidRPr="00241F91">
        <w:rPr>
          <w:rFonts w:ascii="Palatino Linotype" w:hAnsi="Palatino Linotype"/>
        </w:rPr>
        <w:t>Et gens</w:t>
      </w:r>
      <w:r w:rsidR="003233A6" w:rsidRPr="00241F91">
        <w:rPr>
          <w:rFonts w:ascii="Palatino Linotype" w:hAnsi="Palatino Linotype"/>
        </w:rPr>
        <w:t>,</w:t>
      </w:r>
      <w:r w:rsidRPr="00241F91">
        <w:rPr>
          <w:rFonts w:ascii="Palatino Linotype" w:hAnsi="Palatino Linotype"/>
        </w:rPr>
        <w:t xml:space="preserve"> si qua </w:t>
      </w:r>
      <w:proofErr w:type="spellStart"/>
      <w:r w:rsidRPr="00241F91">
        <w:rPr>
          <w:rFonts w:ascii="Palatino Linotype" w:hAnsi="Palatino Linotype"/>
        </w:rPr>
        <w:t>iacet</w:t>
      </w:r>
      <w:proofErr w:type="spellEnd"/>
      <w:r w:rsidR="003233A6" w:rsidRPr="00241F91">
        <w:rPr>
          <w:rFonts w:ascii="Palatino Linotype" w:hAnsi="Palatino Linotype"/>
        </w:rPr>
        <w:t xml:space="preserve">, </w:t>
      </w:r>
      <w:proofErr w:type="spellStart"/>
      <w:r w:rsidRPr="00241F91">
        <w:rPr>
          <w:rFonts w:ascii="Palatino Linotype" w:hAnsi="Palatino Linotype"/>
        </w:rPr>
        <w:t>nascenti</w:t>
      </w:r>
      <w:proofErr w:type="spellEnd"/>
      <w:r w:rsidRPr="00241F91">
        <w:rPr>
          <w:rFonts w:ascii="Palatino Linotype" w:hAnsi="Palatino Linotype"/>
        </w:rPr>
        <w:t xml:space="preserve"> </w:t>
      </w:r>
      <w:proofErr w:type="spellStart"/>
      <w:r w:rsidRPr="00241F91">
        <w:rPr>
          <w:rFonts w:ascii="Palatino Linotype" w:hAnsi="Palatino Linotype"/>
        </w:rPr>
        <w:t>conscia</w:t>
      </w:r>
      <w:proofErr w:type="spellEnd"/>
      <w:r w:rsidRPr="00241F91">
        <w:rPr>
          <w:rFonts w:ascii="Palatino Linotype" w:hAnsi="Palatino Linotype"/>
        </w:rPr>
        <w:t xml:space="preserve"> Nilo.</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20"/>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21. </w:t>
      </w:r>
      <w:proofErr w:type="spellStart"/>
      <w:r w:rsidR="009F0E36" w:rsidRPr="00241F91">
        <w:rPr>
          <w:rFonts w:ascii="Palatino Linotype" w:hAnsi="Palatino Linotype"/>
        </w:rPr>
        <w:t>Tunc</w:t>
      </w:r>
      <w:proofErr w:type="spellEnd"/>
      <w:r w:rsidR="009F0E36" w:rsidRPr="00241F91">
        <w:rPr>
          <w:rFonts w:ascii="Palatino Linotype" w:hAnsi="Palatino Linotype"/>
        </w:rPr>
        <w:t xml:space="preserve">, si </w:t>
      </w:r>
      <w:proofErr w:type="spellStart"/>
      <w:r w:rsidR="009F0E36" w:rsidRPr="00241F91">
        <w:rPr>
          <w:rFonts w:ascii="Palatino Linotype" w:hAnsi="Palatino Linotype"/>
        </w:rPr>
        <w:t>tantus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amor</w:t>
      </w:r>
      <w:proofErr w:type="spellEnd"/>
      <w:r w:rsidR="009F0E36" w:rsidRPr="00241F91">
        <w:rPr>
          <w:rFonts w:ascii="Palatino Linotype" w:hAnsi="Palatino Linotype"/>
        </w:rPr>
        <w:t xml:space="preserve"> belli </w:t>
      </w:r>
      <w:proofErr w:type="spellStart"/>
      <w:r w:rsidR="009F0E36" w:rsidRPr="00241F91">
        <w:rPr>
          <w:rFonts w:ascii="Palatino Linotype" w:hAnsi="Palatino Linotype"/>
        </w:rPr>
        <w:t>tibi</w:t>
      </w:r>
      <w:proofErr w:type="spellEnd"/>
      <w:r w:rsidR="009F0E36" w:rsidRPr="00241F91">
        <w:rPr>
          <w:rFonts w:ascii="Palatino Linotype" w:hAnsi="Palatino Linotype"/>
        </w:rPr>
        <w:t xml:space="preserve">, Roma, </w:t>
      </w:r>
      <w:proofErr w:type="spellStart"/>
      <w:r w:rsidR="009F0E36" w:rsidRPr="00241F91">
        <w:rPr>
          <w:rFonts w:ascii="Palatino Linotype" w:hAnsi="Palatino Linotype"/>
        </w:rPr>
        <w:t>nefandi</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21"/>
      </w:r>
    </w:p>
    <w:p w:rsidR="00FD3268" w:rsidRPr="00241F91" w:rsidRDefault="00694099" w:rsidP="00D46BD5">
      <w:pPr>
        <w:pStyle w:val="Sansinterligne"/>
        <w:ind w:left="1134"/>
        <w:rPr>
          <w:rFonts w:ascii="Palatino Linotype" w:hAnsi="Palatino Linotype"/>
          <w:lang w:val="en-US"/>
        </w:rPr>
      </w:pPr>
      <w:r w:rsidRPr="00241F91">
        <w:rPr>
          <w:rFonts w:ascii="Palatino Linotype" w:hAnsi="Palatino Linotype"/>
          <w:lang w:val="en-US"/>
        </w:rPr>
        <w:t xml:space="preserve">22. </w:t>
      </w:r>
      <w:proofErr w:type="spellStart"/>
      <w:r w:rsidR="009F0E36" w:rsidRPr="00241F91">
        <w:rPr>
          <w:rFonts w:ascii="Palatino Linotype" w:hAnsi="Palatino Linotype"/>
          <w:lang w:val="en-US"/>
        </w:rPr>
        <w:t>Totum</w:t>
      </w:r>
      <w:proofErr w:type="spellEnd"/>
      <w:r w:rsidR="009F0E36" w:rsidRPr="00241F91">
        <w:rPr>
          <w:rFonts w:ascii="Palatino Linotype" w:hAnsi="Palatino Linotype"/>
          <w:lang w:val="en-US"/>
        </w:rPr>
        <w:t xml:space="preserve"> sub </w:t>
      </w:r>
      <w:proofErr w:type="spellStart"/>
      <w:r w:rsidR="009F0E36" w:rsidRPr="00241F91">
        <w:rPr>
          <w:rFonts w:ascii="Palatino Linotype" w:hAnsi="Palatino Linotype"/>
          <w:lang w:val="en-US"/>
        </w:rPr>
        <w:t>Latias</w:t>
      </w:r>
      <w:proofErr w:type="spellEnd"/>
      <w:r w:rsidR="009F0E36" w:rsidRPr="00241F91">
        <w:rPr>
          <w:rFonts w:ascii="Palatino Linotype" w:hAnsi="Palatino Linotype"/>
          <w:lang w:val="en-US"/>
        </w:rPr>
        <w:t xml:space="preserve"> leges cum </w:t>
      </w:r>
      <w:proofErr w:type="spellStart"/>
      <w:r w:rsidR="009F0E36" w:rsidRPr="00241F91">
        <w:rPr>
          <w:rFonts w:ascii="Palatino Linotype" w:hAnsi="Palatino Linotype"/>
          <w:lang w:val="en-US"/>
        </w:rPr>
        <w:t>miseris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orbem</w:t>
      </w:r>
      <w:proofErr w:type="spellEnd"/>
      <w:r w:rsidR="009F0E36" w:rsidRPr="00241F91">
        <w:rPr>
          <w:rFonts w:ascii="Palatino Linotype" w:hAnsi="Palatino Linotype"/>
          <w:lang w:val="en-US"/>
        </w:rPr>
        <w:t>,</w:t>
      </w:r>
      <w:r w:rsidR="00E6149F" w:rsidRPr="00241F91">
        <w:rPr>
          <w:rStyle w:val="Appelnotedebasdep"/>
          <w:rFonts w:ascii="Palatino Linotype" w:hAnsi="Palatino Linotype"/>
          <w:lang w:val="en-US"/>
        </w:rPr>
        <w:t xml:space="preserve"> </w:t>
      </w:r>
      <w:r w:rsidR="00E6149F" w:rsidRPr="00241F91">
        <w:rPr>
          <w:rStyle w:val="Appelnotedebasdep"/>
          <w:rFonts w:ascii="Palatino Linotype" w:hAnsi="Palatino Linotype"/>
        </w:rPr>
        <w:footnoteReference w:id="22"/>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23. </w:t>
      </w:r>
      <w:r w:rsidR="009F0E36" w:rsidRPr="00241F91">
        <w:rPr>
          <w:rFonts w:ascii="Palatino Linotype" w:hAnsi="Palatino Linotype"/>
        </w:rPr>
        <w:t xml:space="preserve">In te verte </w:t>
      </w:r>
      <w:proofErr w:type="spellStart"/>
      <w:r w:rsidR="009F0E36" w:rsidRPr="00241F91">
        <w:rPr>
          <w:rFonts w:ascii="Palatino Linotype" w:hAnsi="Palatino Linotype"/>
        </w:rPr>
        <w:t>manus</w:t>
      </w:r>
      <w:proofErr w:type="spellEnd"/>
      <w:r w:rsidR="00665405" w:rsidRPr="00241F9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nondum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tibi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defuit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hostis</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23"/>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24. </w:t>
      </w:r>
      <w:r w:rsidR="009F0E36" w:rsidRPr="00241F91">
        <w:rPr>
          <w:rFonts w:ascii="Palatino Linotype" w:hAnsi="Palatino Linotype"/>
        </w:rPr>
        <w:t xml:space="preserve">At nunc </w:t>
      </w:r>
      <w:proofErr w:type="spellStart"/>
      <w:r w:rsidR="009F0E36" w:rsidRPr="00241F91">
        <w:rPr>
          <w:rFonts w:ascii="Palatino Linotype" w:hAnsi="Palatino Linotype"/>
        </w:rPr>
        <w:t>semirutis</w:t>
      </w:r>
      <w:proofErr w:type="spellEnd"/>
      <w:r w:rsidR="009F0E36" w:rsidRPr="00241F91">
        <w:rPr>
          <w:rFonts w:ascii="Palatino Linotype" w:hAnsi="Palatino Linotype"/>
        </w:rPr>
        <w:t xml:space="preserve"> pendent quod </w:t>
      </w:r>
      <w:proofErr w:type="spellStart"/>
      <w:r w:rsidR="009F0E36" w:rsidRPr="00241F91">
        <w:rPr>
          <w:rFonts w:ascii="Palatino Linotype" w:hAnsi="Palatino Linotype"/>
        </w:rPr>
        <w:t>moenia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tectis</w:t>
      </w:r>
      <w:proofErr w:type="spellEnd"/>
      <w:r w:rsidR="00E6149F" w:rsidRPr="00241F91">
        <w:rPr>
          <w:rStyle w:val="Appelnotedebasdep"/>
          <w:rFonts w:ascii="Palatino Linotype" w:hAnsi="Palatino Linotype"/>
        </w:rPr>
        <w:footnoteReference w:id="24"/>
      </w:r>
    </w:p>
    <w:p w:rsidR="00FD3268" w:rsidRPr="00241F91" w:rsidRDefault="009F0E36" w:rsidP="00D46BD5">
      <w:pPr>
        <w:pStyle w:val="Sansinterligne"/>
        <w:ind w:left="1134"/>
        <w:rPr>
          <w:rFonts w:ascii="Palatino Linotype" w:hAnsi="Palatino Linotype"/>
        </w:rPr>
      </w:pPr>
      <w:r w:rsidRPr="00241F91">
        <w:rPr>
          <w:rStyle w:val="english"/>
          <w:rFonts w:ascii="Palatino Linotype" w:hAnsi="Palatino Linotype"/>
        </w:rPr>
        <w:t xml:space="preserve">25. </w:t>
      </w:r>
      <w:proofErr w:type="spellStart"/>
      <w:r w:rsidRPr="00241F91">
        <w:rPr>
          <w:rFonts w:ascii="Palatino Linotype" w:hAnsi="Palatino Linotype"/>
        </w:rPr>
        <w:t>Urbibus</w:t>
      </w:r>
      <w:proofErr w:type="spellEnd"/>
      <w:r w:rsidRPr="00241F91">
        <w:rPr>
          <w:rFonts w:ascii="Palatino Linotype" w:hAnsi="Palatino Linotype"/>
        </w:rPr>
        <w:t xml:space="preserve"> </w:t>
      </w:r>
      <w:proofErr w:type="spellStart"/>
      <w:r w:rsidRPr="00241F91">
        <w:rPr>
          <w:rFonts w:ascii="Palatino Linotype" w:hAnsi="Palatino Linotype"/>
        </w:rPr>
        <w:t>Italiae</w:t>
      </w:r>
      <w:proofErr w:type="spellEnd"/>
      <w:r w:rsidRPr="00241F91">
        <w:rPr>
          <w:rFonts w:ascii="Palatino Linotype" w:hAnsi="Palatino Linotype"/>
        </w:rPr>
        <w:t xml:space="preserve">, </w:t>
      </w:r>
      <w:proofErr w:type="spellStart"/>
      <w:r w:rsidRPr="00241F91">
        <w:rPr>
          <w:rFonts w:ascii="Palatino Linotype" w:hAnsi="Palatino Linotype"/>
        </w:rPr>
        <w:t>lapsisque</w:t>
      </w:r>
      <w:proofErr w:type="spellEnd"/>
      <w:r w:rsidRPr="00241F91">
        <w:rPr>
          <w:rFonts w:ascii="Palatino Linotype" w:hAnsi="Palatino Linotype"/>
        </w:rPr>
        <w:t xml:space="preserve"> </w:t>
      </w:r>
      <w:proofErr w:type="spellStart"/>
      <w:r w:rsidRPr="00241F91">
        <w:rPr>
          <w:rFonts w:ascii="Palatino Linotype" w:hAnsi="Palatino Linotype"/>
        </w:rPr>
        <w:t>ingentia</w:t>
      </w:r>
      <w:proofErr w:type="spellEnd"/>
      <w:r w:rsidRPr="00241F91">
        <w:rPr>
          <w:rFonts w:ascii="Palatino Linotype" w:hAnsi="Palatino Linotype"/>
        </w:rPr>
        <w:t xml:space="preserve"> muris</w:t>
      </w:r>
      <w:r w:rsidR="00E6149F" w:rsidRPr="00241F91">
        <w:rPr>
          <w:rStyle w:val="Appelnotedebasdep"/>
          <w:rFonts w:ascii="Palatino Linotype" w:hAnsi="Palatino Linotype"/>
        </w:rPr>
        <w:footnoteReference w:id="25"/>
      </w:r>
    </w:p>
    <w:p w:rsidR="00FD3268" w:rsidRPr="00241F91" w:rsidRDefault="00694099" w:rsidP="00D46BD5">
      <w:pPr>
        <w:pStyle w:val="Sansinterligne"/>
        <w:ind w:left="1134"/>
        <w:rPr>
          <w:rFonts w:ascii="Palatino Linotype" w:hAnsi="Palatino Linotype"/>
        </w:rPr>
      </w:pPr>
      <w:r w:rsidRPr="00241F91">
        <w:rPr>
          <w:rFonts w:ascii="Palatino Linotype" w:hAnsi="Palatino Linotype"/>
        </w:rPr>
        <w:t xml:space="preserve">26. </w:t>
      </w:r>
      <w:proofErr w:type="spellStart"/>
      <w:r w:rsidR="009F0E36" w:rsidRPr="00241F91">
        <w:rPr>
          <w:rFonts w:ascii="Palatino Linotype" w:hAnsi="Palatino Linotype"/>
        </w:rPr>
        <w:t>Saxa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iacent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nulloque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domus</w:t>
      </w:r>
      <w:proofErr w:type="spellEnd"/>
      <w:r w:rsidR="009F0E36" w:rsidRPr="00241F91">
        <w:rPr>
          <w:rFonts w:ascii="Palatino Linotype" w:hAnsi="Palatino Linotype"/>
        </w:rPr>
        <w:t xml:space="preserve"> custode </w:t>
      </w:r>
      <w:proofErr w:type="spellStart"/>
      <w:r w:rsidR="009F0E36" w:rsidRPr="00241F91">
        <w:rPr>
          <w:rFonts w:ascii="Palatino Linotype" w:hAnsi="Palatino Linotype"/>
        </w:rPr>
        <w:t>tenentur</w:t>
      </w:r>
      <w:proofErr w:type="spellEnd"/>
      <w:r w:rsidR="00E6149F" w:rsidRPr="00241F91">
        <w:rPr>
          <w:rStyle w:val="Appelnotedebasdep"/>
          <w:rFonts w:ascii="Palatino Linotype" w:hAnsi="Palatino Linotype"/>
        </w:rPr>
        <w:footnoteReference w:id="26"/>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27. </w:t>
      </w:r>
      <w:proofErr w:type="spellStart"/>
      <w:r w:rsidR="009F0E36" w:rsidRPr="00241F91">
        <w:rPr>
          <w:rFonts w:ascii="Palatino Linotype" w:hAnsi="Palatino Linotype"/>
        </w:rPr>
        <w:t>Rarus</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antiquis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habitator</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urbibus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errat</w:t>
      </w:r>
      <w:proofErr w:type="spellEnd"/>
      <w:r w:rsidR="009F0E36" w:rsidRPr="00241F91">
        <w:rPr>
          <w:rFonts w:ascii="Palatino Linotype" w:hAnsi="Palatino Linotype"/>
        </w:rPr>
        <w:t>,</w:t>
      </w:r>
      <w:r w:rsidR="00E6149F" w:rsidRPr="00241F91">
        <w:rPr>
          <w:rStyle w:val="Appelnotedebasdep"/>
          <w:rFonts w:ascii="Palatino Linotype" w:hAnsi="Palatino Linotype"/>
        </w:rPr>
        <w:t xml:space="preserve"> </w:t>
      </w:r>
      <w:r w:rsidR="00E6149F" w:rsidRPr="00241F91">
        <w:rPr>
          <w:rStyle w:val="Appelnotedebasdep"/>
          <w:rFonts w:ascii="Palatino Linotype" w:hAnsi="Palatino Linotype"/>
        </w:rPr>
        <w:footnoteReference w:id="27"/>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28. </w:t>
      </w:r>
      <w:proofErr w:type="spellStart"/>
      <w:r w:rsidR="009F0E36" w:rsidRPr="00241F91">
        <w:rPr>
          <w:rFonts w:ascii="Palatino Linotype" w:hAnsi="Palatino Linotype"/>
        </w:rPr>
        <w:t>Horrida</w:t>
      </w:r>
      <w:proofErr w:type="spellEnd"/>
      <w:r w:rsidR="009F0E36" w:rsidRPr="00241F91">
        <w:rPr>
          <w:rFonts w:ascii="Palatino Linotype" w:hAnsi="Palatino Linotype"/>
        </w:rPr>
        <w:t xml:space="preserve"> quod </w:t>
      </w:r>
      <w:proofErr w:type="spellStart"/>
      <w:r w:rsidR="009F0E36" w:rsidRPr="00241F91">
        <w:rPr>
          <w:rFonts w:ascii="Palatino Linotype" w:hAnsi="Palatino Linotype"/>
        </w:rPr>
        <w:t>dumis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multosque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inarata</w:t>
      </w:r>
      <w:proofErr w:type="spellEnd"/>
      <w:r w:rsidR="009F0E36" w:rsidRPr="00241F91">
        <w:rPr>
          <w:rFonts w:ascii="Palatino Linotype" w:hAnsi="Palatino Linotype"/>
        </w:rPr>
        <w:t xml:space="preserve"> per </w:t>
      </w:r>
      <w:proofErr w:type="spellStart"/>
      <w:r w:rsidR="009F0E36" w:rsidRPr="00241F91">
        <w:rPr>
          <w:rFonts w:ascii="Palatino Linotype" w:hAnsi="Palatino Linotype"/>
        </w:rPr>
        <w:t>annos</w:t>
      </w:r>
      <w:proofErr w:type="spellEnd"/>
      <w:r w:rsidR="00E6149F" w:rsidRPr="00241F91">
        <w:rPr>
          <w:rStyle w:val="Appelnotedebasdep"/>
          <w:rFonts w:ascii="Palatino Linotype" w:hAnsi="Palatino Linotype"/>
        </w:rPr>
        <w:footnoteReference w:id="28"/>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29. </w:t>
      </w:r>
      <w:proofErr w:type="spellStart"/>
      <w:r w:rsidR="009F0E36" w:rsidRPr="00241F91">
        <w:rPr>
          <w:rFonts w:ascii="Palatino Linotype" w:hAnsi="Palatino Linotype"/>
        </w:rPr>
        <w:t>Hesperia</w:t>
      </w:r>
      <w:proofErr w:type="spellEnd"/>
      <w:r w:rsidR="009F0E36" w:rsidRPr="00241F91">
        <w:rPr>
          <w:rFonts w:ascii="Palatino Linotype" w:hAnsi="Palatino Linotype"/>
        </w:rPr>
        <w:t xml:space="preserve"> est, </w:t>
      </w:r>
      <w:proofErr w:type="spellStart"/>
      <w:r w:rsidR="009F0E36" w:rsidRPr="00241F91">
        <w:rPr>
          <w:rFonts w:ascii="Palatino Linotype" w:hAnsi="Palatino Linotype"/>
        </w:rPr>
        <w:t>desuntque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manus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poscentibus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arvis</w:t>
      </w:r>
      <w:proofErr w:type="spellEnd"/>
      <w:r w:rsidR="009F0E36" w:rsidRPr="00241F91">
        <w:rPr>
          <w:rFonts w:ascii="Palatino Linotype" w:hAnsi="Palatino Linotype"/>
        </w:rPr>
        <w:t>,</w:t>
      </w:r>
      <w:r w:rsidR="005878CA" w:rsidRPr="00241F91">
        <w:rPr>
          <w:rStyle w:val="Appelnotedebasdep"/>
          <w:rFonts w:ascii="Palatino Linotype" w:hAnsi="Palatino Linotype"/>
        </w:rPr>
        <w:t xml:space="preserve"> </w:t>
      </w:r>
      <w:r w:rsidR="005878CA" w:rsidRPr="00241F91">
        <w:rPr>
          <w:rStyle w:val="Appelnotedebasdep"/>
          <w:rFonts w:ascii="Palatino Linotype" w:hAnsi="Palatino Linotype"/>
        </w:rPr>
        <w:footnoteReference w:id="29"/>
      </w:r>
    </w:p>
    <w:p w:rsidR="00FD3268" w:rsidRPr="00241F91" w:rsidRDefault="009F0E36" w:rsidP="00D46BD5">
      <w:pPr>
        <w:pStyle w:val="Sansinterligne"/>
        <w:ind w:left="1134"/>
        <w:rPr>
          <w:rFonts w:ascii="Palatino Linotype" w:hAnsi="Palatino Linotype"/>
        </w:rPr>
      </w:pPr>
      <w:r w:rsidRPr="00241F91">
        <w:rPr>
          <w:rStyle w:val="english"/>
          <w:rFonts w:ascii="Palatino Linotype" w:hAnsi="Palatino Linotype"/>
        </w:rPr>
        <w:t xml:space="preserve">30. </w:t>
      </w:r>
      <w:r w:rsidRPr="00241F91">
        <w:rPr>
          <w:rFonts w:ascii="Palatino Linotype" w:hAnsi="Palatino Linotype"/>
        </w:rPr>
        <w:t xml:space="preserve">Non tu, </w:t>
      </w:r>
      <w:proofErr w:type="spellStart"/>
      <w:r w:rsidRPr="00241F91">
        <w:rPr>
          <w:rFonts w:ascii="Palatino Linotype" w:hAnsi="Palatino Linotype"/>
        </w:rPr>
        <w:t>Pyrrhe</w:t>
      </w:r>
      <w:proofErr w:type="spellEnd"/>
      <w:r w:rsidRPr="00241F91">
        <w:rPr>
          <w:rFonts w:ascii="Palatino Linotype" w:hAnsi="Palatino Linotype"/>
        </w:rPr>
        <w:t xml:space="preserve"> </w:t>
      </w:r>
      <w:proofErr w:type="spellStart"/>
      <w:r w:rsidRPr="00241F91">
        <w:rPr>
          <w:rFonts w:ascii="Palatino Linotype" w:hAnsi="Palatino Linotype"/>
        </w:rPr>
        <w:t>ferox</w:t>
      </w:r>
      <w:proofErr w:type="spellEnd"/>
      <w:r w:rsidRPr="00241F91">
        <w:rPr>
          <w:rFonts w:ascii="Palatino Linotype" w:hAnsi="Palatino Linotype"/>
        </w:rPr>
        <w:t xml:space="preserve">, nec </w:t>
      </w:r>
      <w:proofErr w:type="spellStart"/>
      <w:r w:rsidRPr="00241F91">
        <w:rPr>
          <w:rFonts w:ascii="Palatino Linotype" w:hAnsi="Palatino Linotype"/>
        </w:rPr>
        <w:t>tantis</w:t>
      </w:r>
      <w:proofErr w:type="spellEnd"/>
      <w:r w:rsidRPr="00241F91">
        <w:rPr>
          <w:rFonts w:ascii="Palatino Linotype" w:hAnsi="Palatino Linotype"/>
        </w:rPr>
        <w:t xml:space="preserve"> </w:t>
      </w:r>
      <w:proofErr w:type="spellStart"/>
      <w:r w:rsidRPr="00241F91">
        <w:rPr>
          <w:rFonts w:ascii="Palatino Linotype" w:hAnsi="Palatino Linotype"/>
        </w:rPr>
        <w:t>cladibus</w:t>
      </w:r>
      <w:proofErr w:type="spellEnd"/>
      <w:r w:rsidRPr="00241F91">
        <w:rPr>
          <w:rFonts w:ascii="Palatino Linotype" w:hAnsi="Palatino Linotype"/>
        </w:rPr>
        <w:t xml:space="preserve"> </w:t>
      </w:r>
      <w:proofErr w:type="spellStart"/>
      <w:r w:rsidRPr="00241F91">
        <w:rPr>
          <w:rFonts w:ascii="Palatino Linotype" w:hAnsi="Palatino Linotype"/>
        </w:rPr>
        <w:t>auctor</w:t>
      </w:r>
      <w:proofErr w:type="spellEnd"/>
      <w:r w:rsidR="005878CA" w:rsidRPr="00241F91">
        <w:rPr>
          <w:rStyle w:val="Appelnotedebasdep"/>
          <w:rFonts w:ascii="Palatino Linotype" w:hAnsi="Palatino Linotype"/>
        </w:rPr>
        <w:footnoteReference w:id="30"/>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31. </w:t>
      </w:r>
      <w:proofErr w:type="spellStart"/>
      <w:r w:rsidR="009F0E36" w:rsidRPr="00241F91">
        <w:rPr>
          <w:rFonts w:ascii="Palatino Linotype" w:hAnsi="Palatino Linotype"/>
        </w:rPr>
        <w:t>Poenus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erit</w:t>
      </w:r>
      <w:proofErr w:type="spellEnd"/>
      <w:r w:rsidR="003E4653" w:rsidRPr="00241F9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nulli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penitus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discindere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ferro</w:t>
      </w:r>
      <w:proofErr w:type="spellEnd"/>
      <w:r w:rsidR="005878CA" w:rsidRPr="00241F91">
        <w:rPr>
          <w:rStyle w:val="Appelnotedebasdep"/>
          <w:rFonts w:ascii="Palatino Linotype" w:hAnsi="Palatino Linotype"/>
        </w:rPr>
        <w:footnoteReference w:id="31"/>
      </w:r>
    </w:p>
    <w:p w:rsidR="009F0E36" w:rsidRPr="00241F91" w:rsidRDefault="00D46BD5" w:rsidP="00D46BD5">
      <w:pPr>
        <w:pStyle w:val="Sansinterligne"/>
        <w:ind w:left="1134"/>
        <w:rPr>
          <w:rFonts w:ascii="Palatino Linotype" w:hAnsi="Palatino Linotype"/>
        </w:rPr>
      </w:pPr>
      <w:r w:rsidRPr="00241F91">
        <w:rPr>
          <w:rFonts w:ascii="Palatino Linotype" w:hAnsi="Palatino Linotype"/>
        </w:rPr>
        <w:lastRenderedPageBreak/>
        <w:t xml:space="preserve">32. </w:t>
      </w:r>
      <w:proofErr w:type="spellStart"/>
      <w:r w:rsidR="009F0E36" w:rsidRPr="00241F91">
        <w:rPr>
          <w:rFonts w:ascii="Palatino Linotype" w:hAnsi="Palatino Linotype"/>
        </w:rPr>
        <w:t>Contigit</w:t>
      </w:r>
      <w:proofErr w:type="spellEnd"/>
      <w:r w:rsidR="003E4653" w:rsidRPr="00241F9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alta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sedent</w:t>
      </w:r>
      <w:proofErr w:type="spellEnd"/>
      <w:r w:rsidR="009F0E36" w:rsidRPr="00241F91">
        <w:rPr>
          <w:rFonts w:ascii="Palatino Linotype" w:hAnsi="Palatino Linotype"/>
        </w:rPr>
        <w:t xml:space="preserve"> civilis </w:t>
      </w:r>
      <w:proofErr w:type="spellStart"/>
      <w:r w:rsidR="009F0E36" w:rsidRPr="00241F91">
        <w:rPr>
          <w:rFonts w:ascii="Palatino Linotype" w:hAnsi="Palatino Linotype"/>
        </w:rPr>
        <w:t>vulnera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dextrae</w:t>
      </w:r>
      <w:proofErr w:type="spellEnd"/>
      <w:r w:rsidR="009F0E36" w:rsidRPr="00241F91">
        <w:rPr>
          <w:rFonts w:ascii="Palatino Linotype" w:hAnsi="Palatino Linotype"/>
        </w:rPr>
        <w:t xml:space="preserve">. </w:t>
      </w:r>
      <w:r w:rsidR="005878CA" w:rsidRPr="00241F91">
        <w:rPr>
          <w:rStyle w:val="Appelnotedebasdep"/>
          <w:rFonts w:ascii="Palatino Linotype" w:hAnsi="Palatino Linotype"/>
        </w:rPr>
        <w:footnoteReference w:id="32"/>
      </w:r>
    </w:p>
    <w:p w:rsidR="005B7257" w:rsidRPr="00241F91" w:rsidRDefault="005B7257" w:rsidP="00D46BD5">
      <w:pPr>
        <w:pStyle w:val="Sansinterligne"/>
        <w:ind w:left="1134"/>
        <w:rPr>
          <w:rFonts w:ascii="Palatino Linotype" w:hAnsi="Palatino Linotype"/>
        </w:rPr>
      </w:pP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33. </w:t>
      </w:r>
      <w:proofErr w:type="spellStart"/>
      <w:r w:rsidRPr="00241F91">
        <w:rPr>
          <w:rFonts w:ascii="Palatino Linotype" w:hAnsi="Palatino Linotype"/>
        </w:rPr>
        <w:t>Quodsi</w:t>
      </w:r>
      <w:proofErr w:type="spellEnd"/>
      <w:r w:rsidRPr="00241F91">
        <w:rPr>
          <w:rFonts w:ascii="Palatino Linotype" w:hAnsi="Palatino Linotype"/>
        </w:rPr>
        <w:t xml:space="preserve"> non </w:t>
      </w:r>
      <w:proofErr w:type="spellStart"/>
      <w:r w:rsidRPr="00241F91">
        <w:rPr>
          <w:rFonts w:ascii="Palatino Linotype" w:hAnsi="Palatino Linotype"/>
        </w:rPr>
        <w:t>aliam</w:t>
      </w:r>
      <w:proofErr w:type="spellEnd"/>
      <w:r w:rsidRPr="00241F91">
        <w:rPr>
          <w:rFonts w:ascii="Palatino Linotype" w:hAnsi="Palatino Linotype"/>
        </w:rPr>
        <w:t xml:space="preserve"> </w:t>
      </w:r>
      <w:proofErr w:type="spellStart"/>
      <w:r w:rsidRPr="00241F91">
        <w:rPr>
          <w:rFonts w:ascii="Palatino Linotype" w:hAnsi="Palatino Linotype"/>
        </w:rPr>
        <w:t>venturo</w:t>
      </w:r>
      <w:proofErr w:type="spellEnd"/>
      <w:r w:rsidRPr="00241F91">
        <w:rPr>
          <w:rFonts w:ascii="Palatino Linotype" w:hAnsi="Palatino Linotype"/>
        </w:rPr>
        <w:t xml:space="preserve"> </w:t>
      </w:r>
      <w:proofErr w:type="spellStart"/>
      <w:r w:rsidRPr="00241F91">
        <w:rPr>
          <w:rFonts w:ascii="Palatino Linotype" w:hAnsi="Palatino Linotype"/>
        </w:rPr>
        <w:t>fata</w:t>
      </w:r>
      <w:proofErr w:type="spellEnd"/>
      <w:r w:rsidRPr="00241F91">
        <w:rPr>
          <w:rFonts w:ascii="Palatino Linotype" w:hAnsi="Palatino Linotype"/>
        </w:rPr>
        <w:t xml:space="preserve"> </w:t>
      </w:r>
      <w:proofErr w:type="spellStart"/>
      <w:r w:rsidRPr="00241F91">
        <w:rPr>
          <w:rFonts w:ascii="Palatino Linotype" w:hAnsi="Palatino Linotype"/>
        </w:rPr>
        <w:t>Neroni</w:t>
      </w:r>
      <w:proofErr w:type="spellEnd"/>
      <w:r w:rsidR="005878CA" w:rsidRPr="00241F91">
        <w:rPr>
          <w:rStyle w:val="Appelnotedebasdep"/>
          <w:rFonts w:ascii="Palatino Linotype" w:hAnsi="Palatino Linotype"/>
        </w:rPr>
        <w:footnoteReference w:id="33"/>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34. </w:t>
      </w:r>
      <w:proofErr w:type="spellStart"/>
      <w:r w:rsidRPr="00241F91">
        <w:rPr>
          <w:rFonts w:ascii="Palatino Linotype" w:hAnsi="Palatino Linotype"/>
        </w:rPr>
        <w:t>Invenere</w:t>
      </w:r>
      <w:proofErr w:type="spellEnd"/>
      <w:r w:rsidRPr="00241F91">
        <w:rPr>
          <w:rFonts w:ascii="Palatino Linotype" w:hAnsi="Palatino Linotype"/>
        </w:rPr>
        <w:t xml:space="preserve"> </w:t>
      </w:r>
      <w:proofErr w:type="spellStart"/>
      <w:r w:rsidRPr="00241F91">
        <w:rPr>
          <w:rFonts w:ascii="Palatino Linotype" w:hAnsi="Palatino Linotype"/>
        </w:rPr>
        <w:t>viam</w:t>
      </w:r>
      <w:proofErr w:type="spellEnd"/>
      <w:r w:rsidRPr="00241F91">
        <w:rPr>
          <w:rFonts w:ascii="Palatino Linotype" w:hAnsi="Palatino Linotype"/>
        </w:rPr>
        <w:t xml:space="preserve">, </w:t>
      </w:r>
      <w:proofErr w:type="spellStart"/>
      <w:r w:rsidRPr="00241F91">
        <w:rPr>
          <w:rFonts w:ascii="Palatino Linotype" w:hAnsi="Palatino Linotype"/>
        </w:rPr>
        <w:t>magnoque</w:t>
      </w:r>
      <w:proofErr w:type="spellEnd"/>
      <w:r w:rsidRPr="00241F91">
        <w:rPr>
          <w:rFonts w:ascii="Palatino Linotype" w:hAnsi="Palatino Linotype"/>
        </w:rPr>
        <w:t xml:space="preserve"> </w:t>
      </w:r>
      <w:proofErr w:type="spellStart"/>
      <w:r w:rsidRPr="00241F91">
        <w:rPr>
          <w:rFonts w:ascii="Palatino Linotype" w:hAnsi="Palatino Linotype"/>
        </w:rPr>
        <w:t>aeterna</w:t>
      </w:r>
      <w:proofErr w:type="spellEnd"/>
      <w:r w:rsidRPr="00241F91">
        <w:rPr>
          <w:rFonts w:ascii="Palatino Linotype" w:hAnsi="Palatino Linotype"/>
        </w:rPr>
        <w:t xml:space="preserve"> </w:t>
      </w:r>
      <w:proofErr w:type="spellStart"/>
      <w:r w:rsidRPr="00241F91">
        <w:rPr>
          <w:rFonts w:ascii="Palatino Linotype" w:hAnsi="Palatino Linotype"/>
        </w:rPr>
        <w:t>parantur</w:t>
      </w:r>
      <w:proofErr w:type="spellEnd"/>
      <w:r w:rsidR="005878CA" w:rsidRPr="00241F91">
        <w:rPr>
          <w:rFonts w:ascii="Palatino Linotype" w:hAnsi="Palatino Linotype"/>
        </w:rPr>
        <w:t xml:space="preserve"> </w:t>
      </w:r>
      <w:r w:rsidR="005878CA" w:rsidRPr="00241F91">
        <w:rPr>
          <w:rStyle w:val="Appelnotedebasdep"/>
          <w:rFonts w:ascii="Palatino Linotype" w:hAnsi="Palatino Linotype"/>
        </w:rPr>
        <w:footnoteReference w:id="3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35. </w:t>
      </w:r>
      <w:proofErr w:type="spellStart"/>
      <w:r w:rsidRPr="00241F91">
        <w:rPr>
          <w:rFonts w:ascii="Palatino Linotype" w:hAnsi="Palatino Linotype"/>
        </w:rPr>
        <w:t>Regna</w:t>
      </w:r>
      <w:proofErr w:type="spellEnd"/>
      <w:r w:rsidRPr="00241F91">
        <w:rPr>
          <w:rFonts w:ascii="Palatino Linotype" w:hAnsi="Palatino Linotype"/>
        </w:rPr>
        <w:t xml:space="preserve"> </w:t>
      </w:r>
      <w:proofErr w:type="spellStart"/>
      <w:r w:rsidRPr="00241F91">
        <w:rPr>
          <w:rFonts w:ascii="Palatino Linotype" w:hAnsi="Palatino Linotype"/>
        </w:rPr>
        <w:t>deis</w:t>
      </w:r>
      <w:proofErr w:type="spellEnd"/>
      <w:r w:rsidRPr="00241F91">
        <w:rPr>
          <w:rFonts w:ascii="Palatino Linotype" w:hAnsi="Palatino Linotype"/>
        </w:rPr>
        <w:t xml:space="preserve">, </w:t>
      </w:r>
      <w:proofErr w:type="spellStart"/>
      <w:r w:rsidRPr="00241F91">
        <w:rPr>
          <w:rFonts w:ascii="Palatino Linotype" w:hAnsi="Palatino Linotype"/>
        </w:rPr>
        <w:t>c</w:t>
      </w:r>
      <w:r w:rsidR="00DB1BE9" w:rsidRPr="00241F91">
        <w:rPr>
          <w:rFonts w:ascii="Palatino Linotype" w:hAnsi="Palatino Linotype"/>
        </w:rPr>
        <w:t>ae</w:t>
      </w:r>
      <w:r w:rsidRPr="00241F91">
        <w:rPr>
          <w:rFonts w:ascii="Palatino Linotype" w:hAnsi="Palatino Linotype"/>
        </w:rPr>
        <w:t>lumque</w:t>
      </w:r>
      <w:proofErr w:type="spellEnd"/>
      <w:r w:rsidRPr="00241F91">
        <w:rPr>
          <w:rFonts w:ascii="Palatino Linotype" w:hAnsi="Palatino Linotype"/>
        </w:rPr>
        <w:t xml:space="preserve"> </w:t>
      </w:r>
      <w:proofErr w:type="spellStart"/>
      <w:r w:rsidRPr="00241F91">
        <w:rPr>
          <w:rFonts w:ascii="Palatino Linotype" w:hAnsi="Palatino Linotype"/>
        </w:rPr>
        <w:t>suo</w:t>
      </w:r>
      <w:proofErr w:type="spellEnd"/>
      <w:r w:rsidRPr="00241F91">
        <w:rPr>
          <w:rFonts w:ascii="Palatino Linotype" w:hAnsi="Palatino Linotype"/>
        </w:rPr>
        <w:t xml:space="preserve"> </w:t>
      </w:r>
      <w:proofErr w:type="spellStart"/>
      <w:r w:rsidRPr="00241F91">
        <w:rPr>
          <w:rFonts w:ascii="Palatino Linotype" w:hAnsi="Palatino Linotype"/>
        </w:rPr>
        <w:t>servire</w:t>
      </w:r>
      <w:proofErr w:type="spellEnd"/>
      <w:r w:rsidRPr="00241F91">
        <w:rPr>
          <w:rFonts w:ascii="Palatino Linotype" w:hAnsi="Palatino Linotype"/>
        </w:rPr>
        <w:t xml:space="preserve"> </w:t>
      </w:r>
      <w:proofErr w:type="spellStart"/>
      <w:r w:rsidRPr="00241F91">
        <w:rPr>
          <w:rFonts w:ascii="Palatino Linotype" w:hAnsi="Palatino Linotype"/>
        </w:rPr>
        <w:t>tonanti</w:t>
      </w:r>
      <w:proofErr w:type="spellEnd"/>
      <w:r w:rsidR="005878CA" w:rsidRPr="00241F91">
        <w:rPr>
          <w:rStyle w:val="Appelnotedebasdep"/>
          <w:rFonts w:ascii="Palatino Linotype" w:hAnsi="Palatino Linotype"/>
        </w:rPr>
        <w:footnoteReference w:id="35"/>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36. </w:t>
      </w:r>
      <w:r w:rsidR="009F0E36" w:rsidRPr="00241F91">
        <w:rPr>
          <w:rFonts w:ascii="Palatino Linotype" w:hAnsi="Palatino Linotype"/>
        </w:rPr>
        <w:t xml:space="preserve">Non </w:t>
      </w:r>
      <w:proofErr w:type="spellStart"/>
      <w:r w:rsidR="009F0E36" w:rsidRPr="00241F91">
        <w:rPr>
          <w:rFonts w:ascii="Palatino Linotype" w:hAnsi="Palatino Linotype"/>
        </w:rPr>
        <w:t>nisi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saevorum</w:t>
      </w:r>
      <w:proofErr w:type="spellEnd"/>
      <w:r w:rsidR="009F0E36" w:rsidRPr="00241F91">
        <w:rPr>
          <w:rFonts w:ascii="Palatino Linotype" w:hAnsi="Palatino Linotype"/>
        </w:rPr>
        <w:t xml:space="preserve"> </w:t>
      </w:r>
      <w:proofErr w:type="spellStart"/>
      <w:r w:rsidR="00E720FE" w:rsidRPr="00241F91">
        <w:rPr>
          <w:rFonts w:ascii="Palatino Linotype" w:hAnsi="Palatino Linotype"/>
        </w:rPr>
        <w:t>potuit</w:t>
      </w:r>
      <w:proofErr w:type="spellEnd"/>
      <w:r w:rsidR="00E720FE" w:rsidRPr="00241F91">
        <w:rPr>
          <w:rFonts w:ascii="Palatino Linotype" w:hAnsi="Palatino Linotype"/>
        </w:rPr>
        <w:t xml:space="preserve"> </w:t>
      </w:r>
      <w:r w:rsidR="009F0E36" w:rsidRPr="00241F91">
        <w:rPr>
          <w:rFonts w:ascii="Palatino Linotype" w:hAnsi="Palatino Linotype"/>
        </w:rPr>
        <w:t xml:space="preserve">post </w:t>
      </w:r>
      <w:proofErr w:type="spellStart"/>
      <w:r w:rsidR="009F0E36" w:rsidRPr="00241F91">
        <w:rPr>
          <w:rFonts w:ascii="Palatino Linotype" w:hAnsi="Palatino Linotype"/>
        </w:rPr>
        <w:t>bella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Gigantum</w:t>
      </w:r>
      <w:proofErr w:type="spellEnd"/>
      <w:r w:rsidR="009F0E36" w:rsidRPr="00241F91">
        <w:rPr>
          <w:rFonts w:ascii="Palatino Linotype" w:hAnsi="Palatino Linotype"/>
        </w:rPr>
        <w:t>:</w:t>
      </w:r>
      <w:proofErr w:type="gramEnd"/>
      <w:r w:rsidR="005878CA" w:rsidRPr="00241F91">
        <w:rPr>
          <w:rStyle w:val="Appelnotedebasdep"/>
          <w:rFonts w:ascii="Palatino Linotype" w:hAnsi="Palatino Linotype"/>
        </w:rPr>
        <w:t xml:space="preserve"> </w:t>
      </w:r>
      <w:r w:rsidR="005878CA" w:rsidRPr="00241F91">
        <w:rPr>
          <w:rStyle w:val="Appelnotedebasdep"/>
          <w:rFonts w:ascii="Palatino Linotype" w:hAnsi="Palatino Linotype"/>
        </w:rPr>
        <w:footnoteReference w:id="36"/>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37.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nihil, o </w:t>
      </w:r>
      <w:proofErr w:type="spellStart"/>
      <w:r w:rsidR="009F0E36" w:rsidRPr="00241F91">
        <w:rPr>
          <w:rFonts w:ascii="Palatino Linotype" w:hAnsi="Palatino Linotype"/>
        </w:rPr>
        <w:t>superi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querimur</w:t>
      </w:r>
      <w:proofErr w:type="spellEnd"/>
      <w:r w:rsidR="00E20D36" w:rsidRPr="00241F9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scelera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ipsa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nefasque</w:t>
      </w:r>
      <w:proofErr w:type="spellEnd"/>
      <w:r w:rsidR="005878CA" w:rsidRPr="00241F91">
        <w:rPr>
          <w:rStyle w:val="Appelnotedebasdep"/>
          <w:rFonts w:ascii="Palatino Linotype" w:hAnsi="Palatino Linotype"/>
        </w:rPr>
        <w:footnoteReference w:id="37"/>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38. </w:t>
      </w:r>
      <w:proofErr w:type="spellStart"/>
      <w:r w:rsidR="009F0E36" w:rsidRPr="00241F91">
        <w:rPr>
          <w:rFonts w:ascii="Palatino Linotype" w:hAnsi="Palatino Linotype"/>
        </w:rPr>
        <w:t>Hac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mercede</w:t>
      </w:r>
      <w:proofErr w:type="spellEnd"/>
      <w:r w:rsidR="009F0E36" w:rsidRPr="00241F91">
        <w:rPr>
          <w:rFonts w:ascii="Palatino Linotype" w:hAnsi="Palatino Linotype"/>
        </w:rPr>
        <w:t xml:space="preserve"> placent</w:t>
      </w:r>
      <w:r w:rsidR="008834DB" w:rsidRPr="00241F9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diros</w:t>
      </w:r>
      <w:proofErr w:type="spellEnd"/>
      <w:r w:rsidR="009F0E36" w:rsidRPr="00241F91">
        <w:rPr>
          <w:rFonts w:ascii="Palatino Linotype" w:hAnsi="Palatino Linotype"/>
        </w:rPr>
        <w:t xml:space="preserve"> Pharsalia campos</w:t>
      </w:r>
      <w:r w:rsidR="005878CA" w:rsidRPr="00241F91">
        <w:rPr>
          <w:rStyle w:val="Appelnotedebasdep"/>
          <w:rFonts w:ascii="Palatino Linotype" w:hAnsi="Palatino Linotype"/>
        </w:rPr>
        <w:footnoteReference w:id="38"/>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39. </w:t>
      </w:r>
      <w:proofErr w:type="spellStart"/>
      <w:r w:rsidR="009F0E36" w:rsidRPr="00241F91">
        <w:rPr>
          <w:rFonts w:ascii="Palatino Linotype" w:hAnsi="Palatino Linotype"/>
        </w:rPr>
        <w:t>Impleat</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Poeni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saturentur</w:t>
      </w:r>
      <w:proofErr w:type="spellEnd"/>
      <w:r w:rsidR="009F0E36" w:rsidRPr="00241F91">
        <w:rPr>
          <w:rFonts w:ascii="Palatino Linotype" w:hAnsi="Palatino Linotype"/>
        </w:rPr>
        <w:t xml:space="preserve"> sanguine </w:t>
      </w:r>
      <w:proofErr w:type="spellStart"/>
      <w:proofErr w:type="gramStart"/>
      <w:r w:rsidR="009F0E36" w:rsidRPr="00241F91">
        <w:rPr>
          <w:rFonts w:ascii="Palatino Linotype" w:hAnsi="Palatino Linotype"/>
        </w:rPr>
        <w:t>manes</w:t>
      </w:r>
      <w:proofErr w:type="spellEnd"/>
      <w:r w:rsidR="009F0E36" w:rsidRPr="00241F91">
        <w:rPr>
          <w:rFonts w:ascii="Palatino Linotype" w:hAnsi="Palatino Linotype"/>
        </w:rPr>
        <w:t>;</w:t>
      </w:r>
      <w:proofErr w:type="gramEnd"/>
      <w:r w:rsidR="005878CA" w:rsidRPr="00241F91">
        <w:rPr>
          <w:rStyle w:val="Appelnotedebasdep"/>
          <w:rFonts w:ascii="Palatino Linotype" w:hAnsi="Palatino Linotype"/>
        </w:rPr>
        <w:t xml:space="preserve"> </w:t>
      </w:r>
      <w:r w:rsidR="005878CA" w:rsidRPr="00241F91">
        <w:rPr>
          <w:rStyle w:val="Appelnotedebasdep"/>
          <w:rFonts w:ascii="Palatino Linotype" w:hAnsi="Palatino Linotype"/>
        </w:rPr>
        <w:footnoteReference w:id="3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40</w:t>
      </w:r>
      <w:r w:rsidR="00D46BD5" w:rsidRPr="00241F91">
        <w:rPr>
          <w:rFonts w:ascii="Palatino Linotype" w:hAnsi="Palatino Linotype"/>
        </w:rPr>
        <w:t xml:space="preserve">. </w:t>
      </w:r>
      <w:r w:rsidRPr="00241F91">
        <w:rPr>
          <w:rFonts w:ascii="Palatino Linotype" w:hAnsi="Palatino Linotype"/>
        </w:rPr>
        <w:t xml:space="preserve">Ultima funesta </w:t>
      </w:r>
      <w:proofErr w:type="spellStart"/>
      <w:r w:rsidRPr="00241F91">
        <w:rPr>
          <w:rFonts w:ascii="Palatino Linotype" w:hAnsi="Palatino Linotype"/>
        </w:rPr>
        <w:t>concurrant</w:t>
      </w:r>
      <w:proofErr w:type="spellEnd"/>
      <w:r w:rsidRPr="00241F91">
        <w:rPr>
          <w:rFonts w:ascii="Palatino Linotype" w:hAnsi="Palatino Linotype"/>
        </w:rPr>
        <w:t xml:space="preserve"> </w:t>
      </w:r>
      <w:proofErr w:type="spellStart"/>
      <w:r w:rsidRPr="00241F91">
        <w:rPr>
          <w:rFonts w:ascii="Palatino Linotype" w:hAnsi="Palatino Linotype"/>
        </w:rPr>
        <w:t>proelia</w:t>
      </w:r>
      <w:proofErr w:type="spellEnd"/>
      <w:r w:rsidRPr="00241F91">
        <w:rPr>
          <w:rFonts w:ascii="Palatino Linotype" w:hAnsi="Palatino Linotype"/>
        </w:rPr>
        <w:t xml:space="preserve"> Munda.</w:t>
      </w:r>
      <w:r w:rsidR="005878CA" w:rsidRPr="00241F91">
        <w:rPr>
          <w:rStyle w:val="Appelnotedebasdep"/>
          <w:rFonts w:ascii="Palatino Linotype" w:hAnsi="Palatino Linotype"/>
        </w:rPr>
        <w:t xml:space="preserve"> </w:t>
      </w:r>
      <w:r w:rsidR="005878CA" w:rsidRPr="00241F91">
        <w:rPr>
          <w:rStyle w:val="Appelnotedebasdep"/>
          <w:rFonts w:ascii="Palatino Linotype" w:hAnsi="Palatino Linotype"/>
        </w:rPr>
        <w:footnoteReference w:id="40"/>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lastRenderedPageBreak/>
        <w:t xml:space="preserve">41. </w:t>
      </w:r>
      <w:proofErr w:type="spellStart"/>
      <w:r w:rsidR="009F0E36" w:rsidRPr="00241F91">
        <w:rPr>
          <w:rFonts w:ascii="Palatino Linotype" w:hAnsi="Palatino Linotype"/>
        </w:rPr>
        <w:t>His</w:t>
      </w:r>
      <w:proofErr w:type="spellEnd"/>
      <w:r w:rsidR="009F0E36" w:rsidRPr="00241F91">
        <w:rPr>
          <w:rFonts w:ascii="Palatino Linotype" w:hAnsi="Palatino Linotype"/>
        </w:rPr>
        <w:t xml:space="preserve">, Caesar, </w:t>
      </w:r>
      <w:proofErr w:type="spellStart"/>
      <w:r w:rsidR="009F0E36" w:rsidRPr="00241F91">
        <w:rPr>
          <w:rFonts w:ascii="Palatino Linotype" w:hAnsi="Palatino Linotype"/>
        </w:rPr>
        <w:t>Perusina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fames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Mutinaeque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labores</w:t>
      </w:r>
      <w:proofErr w:type="spellEnd"/>
      <w:r w:rsidR="005878CA" w:rsidRPr="00241F91">
        <w:rPr>
          <w:rStyle w:val="Appelnotedebasdep"/>
          <w:rFonts w:ascii="Palatino Linotype" w:hAnsi="Palatino Linotype"/>
        </w:rPr>
        <w:footnoteReference w:id="41"/>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42. </w:t>
      </w:r>
      <w:proofErr w:type="spellStart"/>
      <w:r w:rsidR="009F0E36" w:rsidRPr="00241F91">
        <w:rPr>
          <w:rFonts w:ascii="Palatino Linotype" w:hAnsi="Palatino Linotype"/>
        </w:rPr>
        <w:t>Accedant</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fatis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et </w:t>
      </w:r>
      <w:proofErr w:type="spellStart"/>
      <w:r w:rsidR="009F0E36" w:rsidRPr="00241F91">
        <w:rPr>
          <w:rFonts w:ascii="Palatino Linotype" w:hAnsi="Palatino Linotype"/>
        </w:rPr>
        <w:t>quas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premit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aspera</w:t>
      </w:r>
      <w:proofErr w:type="spellEnd"/>
      <w:r w:rsidR="009F0E36" w:rsidRPr="00241F91">
        <w:rPr>
          <w:rFonts w:ascii="Palatino Linotype" w:hAnsi="Palatino Linotype"/>
        </w:rPr>
        <w:t xml:space="preserve"> classes</w:t>
      </w:r>
      <w:r w:rsidR="005878CA" w:rsidRPr="00241F91">
        <w:rPr>
          <w:rStyle w:val="Appelnotedebasdep"/>
          <w:rFonts w:ascii="Palatino Linotype" w:hAnsi="Palatino Linotype"/>
        </w:rPr>
        <w:footnoteReference w:id="42"/>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43. </w:t>
      </w:r>
      <w:proofErr w:type="spellStart"/>
      <w:proofErr w:type="gramStart"/>
      <w:r w:rsidR="009F0E36" w:rsidRPr="00241F91">
        <w:rPr>
          <w:rFonts w:ascii="Palatino Linotype" w:hAnsi="Palatino Linotype"/>
        </w:rPr>
        <w:t>Leucas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et </w:t>
      </w:r>
      <w:proofErr w:type="spellStart"/>
      <w:r w:rsidR="009F0E36" w:rsidRPr="00241F91">
        <w:rPr>
          <w:rFonts w:ascii="Palatino Linotype" w:hAnsi="Palatino Linotype"/>
        </w:rPr>
        <w:t>ardenti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servilia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bella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sub</w:t>
      </w:r>
      <w:proofErr w:type="spellEnd"/>
      <w:r w:rsidR="009F0E36" w:rsidRPr="00241F91">
        <w:rPr>
          <w:rFonts w:ascii="Palatino Linotype" w:hAnsi="Palatino Linotype"/>
        </w:rPr>
        <w:t xml:space="preserve"> Aetna:</w:t>
      </w:r>
      <w:r w:rsidR="005878CA" w:rsidRPr="00241F91">
        <w:rPr>
          <w:rStyle w:val="Appelnotedebasdep"/>
          <w:rFonts w:ascii="Palatino Linotype" w:hAnsi="Palatino Linotype"/>
        </w:rPr>
        <w:t xml:space="preserve"> </w:t>
      </w:r>
      <w:r w:rsidR="005878CA" w:rsidRPr="00241F91">
        <w:rPr>
          <w:rStyle w:val="Appelnotedebasdep"/>
          <w:rFonts w:ascii="Palatino Linotype" w:hAnsi="Palatino Linotype"/>
        </w:rPr>
        <w:footnoteReference w:id="43"/>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44. </w:t>
      </w:r>
      <w:proofErr w:type="spellStart"/>
      <w:r w:rsidR="009F0E36" w:rsidRPr="00241F91">
        <w:rPr>
          <w:rFonts w:ascii="Palatino Linotype" w:hAnsi="Palatino Linotype"/>
        </w:rPr>
        <w:t>Multum</w:t>
      </w:r>
      <w:proofErr w:type="spellEnd"/>
      <w:r w:rsidR="009F0E36" w:rsidRPr="00241F91">
        <w:rPr>
          <w:rFonts w:ascii="Palatino Linotype" w:hAnsi="Palatino Linotype"/>
        </w:rPr>
        <w:t xml:space="preserve"> Roma </w:t>
      </w:r>
      <w:proofErr w:type="spellStart"/>
      <w:r w:rsidR="009F0E36" w:rsidRPr="00241F91">
        <w:rPr>
          <w:rFonts w:ascii="Palatino Linotype" w:hAnsi="Palatino Linotype"/>
        </w:rPr>
        <w:t>tamen</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debet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civilibus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armis</w:t>
      </w:r>
      <w:proofErr w:type="spellEnd"/>
      <w:r w:rsidR="009F0E36" w:rsidRPr="00241F91">
        <w:rPr>
          <w:rFonts w:ascii="Palatino Linotype" w:hAnsi="Palatino Linotype"/>
        </w:rPr>
        <w:t>,</w:t>
      </w:r>
      <w:r w:rsidR="005878CA" w:rsidRPr="00241F91">
        <w:rPr>
          <w:rStyle w:val="Appelnotedebasdep"/>
          <w:rFonts w:ascii="Palatino Linotype" w:hAnsi="Palatino Linotype"/>
        </w:rPr>
        <w:t xml:space="preserve"> </w:t>
      </w:r>
      <w:r w:rsidR="005878CA" w:rsidRPr="00241F91">
        <w:rPr>
          <w:rStyle w:val="Appelnotedebasdep"/>
          <w:rFonts w:ascii="Palatino Linotype" w:hAnsi="Palatino Linotype"/>
        </w:rPr>
        <w:footnoteReference w:id="4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45</w:t>
      </w:r>
      <w:r w:rsidR="00D46BD5" w:rsidRPr="00241F91">
        <w:rPr>
          <w:rFonts w:ascii="Palatino Linotype" w:hAnsi="Palatino Linotype"/>
        </w:rPr>
        <w:t xml:space="preserve">. </w:t>
      </w:r>
      <w:r w:rsidRPr="00241F91">
        <w:rPr>
          <w:rFonts w:ascii="Palatino Linotype" w:hAnsi="Palatino Linotype"/>
        </w:rPr>
        <w:t xml:space="preserve">Quod </w:t>
      </w:r>
      <w:proofErr w:type="spellStart"/>
      <w:r w:rsidRPr="00241F91">
        <w:rPr>
          <w:rFonts w:ascii="Palatino Linotype" w:hAnsi="Palatino Linotype"/>
        </w:rPr>
        <w:t>tibi</w:t>
      </w:r>
      <w:proofErr w:type="spellEnd"/>
      <w:r w:rsidRPr="00241F91">
        <w:rPr>
          <w:rFonts w:ascii="Palatino Linotype" w:hAnsi="Palatino Linotype"/>
        </w:rPr>
        <w:t xml:space="preserve"> </w:t>
      </w:r>
      <w:proofErr w:type="spellStart"/>
      <w:r w:rsidRPr="00241F91">
        <w:rPr>
          <w:rFonts w:ascii="Palatino Linotype" w:hAnsi="Palatino Linotype"/>
        </w:rPr>
        <w:t>res</w:t>
      </w:r>
      <w:proofErr w:type="spellEnd"/>
      <w:r w:rsidRPr="00241F91">
        <w:rPr>
          <w:rFonts w:ascii="Palatino Linotype" w:hAnsi="Palatino Linotype"/>
        </w:rPr>
        <w:t xml:space="preserve"> acta est. Te, </w:t>
      </w:r>
      <w:r w:rsidR="00D71E1A" w:rsidRPr="00241F91">
        <w:rPr>
          <w:rFonts w:ascii="Palatino Linotype" w:hAnsi="Palatino Linotype"/>
        </w:rPr>
        <w:t>c</w:t>
      </w:r>
      <w:r w:rsidRPr="00241F91">
        <w:rPr>
          <w:rFonts w:ascii="Palatino Linotype" w:hAnsi="Palatino Linotype"/>
        </w:rPr>
        <w:t xml:space="preserve">um, </w:t>
      </w:r>
      <w:proofErr w:type="spellStart"/>
      <w:r w:rsidRPr="00241F91">
        <w:rPr>
          <w:rFonts w:ascii="Palatino Linotype" w:hAnsi="Palatino Linotype"/>
        </w:rPr>
        <w:t>statione</w:t>
      </w:r>
      <w:proofErr w:type="spellEnd"/>
      <w:r w:rsidRPr="00241F91">
        <w:rPr>
          <w:rFonts w:ascii="Palatino Linotype" w:hAnsi="Palatino Linotype"/>
        </w:rPr>
        <w:t xml:space="preserve"> </w:t>
      </w:r>
      <w:proofErr w:type="spellStart"/>
      <w:r w:rsidRPr="00241F91">
        <w:rPr>
          <w:rFonts w:ascii="Palatino Linotype" w:hAnsi="Palatino Linotype"/>
        </w:rPr>
        <w:t>peracta</w:t>
      </w:r>
      <w:proofErr w:type="spellEnd"/>
      <w:r w:rsidRPr="00241F91">
        <w:rPr>
          <w:rFonts w:ascii="Palatino Linotype" w:hAnsi="Palatino Linotype"/>
        </w:rPr>
        <w:t>,</w:t>
      </w:r>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45"/>
      </w:r>
    </w:p>
    <w:p w:rsidR="009D6405" w:rsidRPr="00241F91" w:rsidRDefault="009D6405" w:rsidP="00D46BD5">
      <w:pPr>
        <w:pStyle w:val="Sansinterligne"/>
        <w:ind w:left="1134"/>
        <w:rPr>
          <w:rFonts w:ascii="Palatino Linotype" w:hAnsi="Palatino Linotype"/>
        </w:rPr>
      </w:pP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46. </w:t>
      </w:r>
      <w:r w:rsidR="009F0E36" w:rsidRPr="00241F91">
        <w:rPr>
          <w:rFonts w:ascii="Palatino Linotype" w:hAnsi="Palatino Linotype"/>
        </w:rPr>
        <w:t xml:space="preserve">Astra </w:t>
      </w:r>
      <w:proofErr w:type="spellStart"/>
      <w:r w:rsidR="009F0E36" w:rsidRPr="00241F91">
        <w:rPr>
          <w:rFonts w:ascii="Palatino Linotype" w:hAnsi="Palatino Linotype"/>
        </w:rPr>
        <w:t>petes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serus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praelati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regia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w:t>
      </w:r>
      <w:r w:rsidR="00E7167A" w:rsidRPr="00241F91">
        <w:rPr>
          <w:rFonts w:ascii="Palatino Linotype" w:hAnsi="Palatino Linotype"/>
        </w:rPr>
        <w:t>ae</w:t>
      </w:r>
      <w:r w:rsidR="009F0E36" w:rsidRPr="00241F91">
        <w:rPr>
          <w:rFonts w:ascii="Palatino Linotype" w:hAnsi="Palatino Linotype"/>
        </w:rPr>
        <w:t>li</w:t>
      </w:r>
      <w:proofErr w:type="spellEnd"/>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46"/>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47. </w:t>
      </w:r>
      <w:proofErr w:type="spellStart"/>
      <w:r w:rsidR="009F0E36" w:rsidRPr="00241F91">
        <w:rPr>
          <w:rFonts w:ascii="Palatino Linotype" w:hAnsi="Palatino Linotype"/>
        </w:rPr>
        <w:t>Excipiet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gaudente</w:t>
      </w:r>
      <w:proofErr w:type="spellEnd"/>
      <w:r w:rsidR="009F0E36" w:rsidRPr="00241F91">
        <w:rPr>
          <w:rFonts w:ascii="Palatino Linotype" w:hAnsi="Palatino Linotype"/>
        </w:rPr>
        <w:t xml:space="preserve"> polo</w:t>
      </w:r>
      <w:r w:rsidR="006141E2" w:rsidRPr="00241F91">
        <w:rPr>
          <w:rFonts w:ascii="Palatino Linotype" w:hAnsi="Palatino Linotype"/>
        </w:rPr>
        <w:t xml:space="preserve"> ; </w:t>
      </w:r>
      <w:proofErr w:type="spellStart"/>
      <w:r w:rsidR="009F0E36" w:rsidRPr="00241F91">
        <w:rPr>
          <w:rFonts w:ascii="Palatino Linotype" w:hAnsi="Palatino Linotype"/>
        </w:rPr>
        <w:t>seu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sceptra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tenere</w:t>
      </w:r>
      <w:proofErr w:type="spellEnd"/>
      <w:r w:rsidR="009F0E36" w:rsidRPr="00241F91">
        <w:rPr>
          <w:rFonts w:ascii="Palatino Linotype" w:hAnsi="Palatino Linotype"/>
        </w:rPr>
        <w:t>,</w:t>
      </w:r>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47"/>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48. </w:t>
      </w:r>
      <w:proofErr w:type="spellStart"/>
      <w:r w:rsidR="009F0E36" w:rsidRPr="00241F91">
        <w:rPr>
          <w:rFonts w:ascii="Palatino Linotype" w:hAnsi="Palatino Linotype"/>
        </w:rPr>
        <w:t>Seu</w:t>
      </w:r>
      <w:proofErr w:type="spellEnd"/>
      <w:r w:rsidR="009F0E36" w:rsidRPr="00241F91">
        <w:rPr>
          <w:rFonts w:ascii="Palatino Linotype" w:hAnsi="Palatino Linotype"/>
        </w:rPr>
        <w:t xml:space="preserve"> te </w:t>
      </w:r>
      <w:proofErr w:type="spellStart"/>
      <w:r w:rsidR="009F0E36" w:rsidRPr="00241F91">
        <w:rPr>
          <w:rFonts w:ascii="Palatino Linotype" w:hAnsi="Palatino Linotype"/>
        </w:rPr>
        <w:t>flammigeros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Phoebi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conscendere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currus</w:t>
      </w:r>
      <w:proofErr w:type="spellEnd"/>
      <w:r w:rsidR="009F0E36" w:rsidRPr="00241F91">
        <w:rPr>
          <w:rFonts w:ascii="Palatino Linotype" w:hAnsi="Palatino Linotype"/>
        </w:rPr>
        <w:t>,</w:t>
      </w:r>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48"/>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49. </w:t>
      </w:r>
      <w:proofErr w:type="spellStart"/>
      <w:r w:rsidR="009F0E36" w:rsidRPr="00241F91">
        <w:rPr>
          <w:rFonts w:ascii="Palatino Linotype" w:hAnsi="Palatino Linotype"/>
        </w:rPr>
        <w:t>Telluremque</w:t>
      </w:r>
      <w:proofErr w:type="spellEnd"/>
      <w:r w:rsidR="009F0E36" w:rsidRPr="00241F91">
        <w:rPr>
          <w:rFonts w:ascii="Palatino Linotype" w:hAnsi="Palatino Linotype"/>
        </w:rPr>
        <w:t xml:space="preserve"> nihil </w:t>
      </w:r>
      <w:proofErr w:type="spellStart"/>
      <w:r w:rsidR="009F0E36" w:rsidRPr="00241F91">
        <w:rPr>
          <w:rFonts w:ascii="Palatino Linotype" w:hAnsi="Palatino Linotype"/>
        </w:rPr>
        <w:t>mutato</w:t>
      </w:r>
      <w:proofErr w:type="spellEnd"/>
      <w:r w:rsidR="009F0E36" w:rsidRPr="00241F91">
        <w:rPr>
          <w:rFonts w:ascii="Palatino Linotype" w:hAnsi="Palatino Linotype"/>
        </w:rPr>
        <w:t xml:space="preserve"> sole </w:t>
      </w:r>
      <w:proofErr w:type="spellStart"/>
      <w:r w:rsidR="009F0E36" w:rsidRPr="00241F91">
        <w:rPr>
          <w:rFonts w:ascii="Palatino Linotype" w:hAnsi="Palatino Linotype"/>
        </w:rPr>
        <w:t>timentem</w:t>
      </w:r>
      <w:proofErr w:type="spellEnd"/>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4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50</w:t>
      </w:r>
      <w:r w:rsidR="00D46BD5" w:rsidRPr="00241F91">
        <w:rPr>
          <w:rFonts w:ascii="Palatino Linotype" w:hAnsi="Palatino Linotype"/>
        </w:rPr>
        <w:t xml:space="preserve">. </w:t>
      </w:r>
      <w:proofErr w:type="spellStart"/>
      <w:r w:rsidRPr="00241F91">
        <w:rPr>
          <w:rFonts w:ascii="Palatino Linotype" w:hAnsi="Palatino Linotype"/>
        </w:rPr>
        <w:t>Igne</w:t>
      </w:r>
      <w:proofErr w:type="spellEnd"/>
      <w:r w:rsidRPr="00241F91">
        <w:rPr>
          <w:rFonts w:ascii="Palatino Linotype" w:hAnsi="Palatino Linotype"/>
        </w:rPr>
        <w:t xml:space="preserve"> vago </w:t>
      </w:r>
      <w:proofErr w:type="spellStart"/>
      <w:r w:rsidRPr="00241F91">
        <w:rPr>
          <w:rFonts w:ascii="Palatino Linotype" w:hAnsi="Palatino Linotype"/>
        </w:rPr>
        <w:t>lustrare</w:t>
      </w:r>
      <w:proofErr w:type="spellEnd"/>
      <w:r w:rsidRPr="00241F91">
        <w:rPr>
          <w:rFonts w:ascii="Palatino Linotype" w:hAnsi="Palatino Linotype"/>
        </w:rPr>
        <w:t xml:space="preserve"> </w:t>
      </w:r>
      <w:proofErr w:type="spellStart"/>
      <w:r w:rsidRPr="00241F91">
        <w:rPr>
          <w:rFonts w:ascii="Palatino Linotype" w:hAnsi="Palatino Linotype"/>
        </w:rPr>
        <w:t>iuvet</w:t>
      </w:r>
      <w:proofErr w:type="spellEnd"/>
      <w:r w:rsidR="00962455" w:rsidRPr="00241F91">
        <w:rPr>
          <w:rFonts w:ascii="Palatino Linotype" w:hAnsi="Palatino Linotype"/>
        </w:rPr>
        <w:t> </w:t>
      </w:r>
      <w:r w:rsidRPr="00241F91">
        <w:rPr>
          <w:rFonts w:ascii="Palatino Linotype" w:hAnsi="Palatino Linotype"/>
        </w:rPr>
        <w:t xml:space="preserve">: </w:t>
      </w:r>
      <w:proofErr w:type="spellStart"/>
      <w:r w:rsidRPr="00241F91">
        <w:rPr>
          <w:rFonts w:ascii="Palatino Linotype" w:hAnsi="Palatino Linotype"/>
        </w:rPr>
        <w:t>tibi</w:t>
      </w:r>
      <w:proofErr w:type="spellEnd"/>
      <w:r w:rsidRPr="00241F91">
        <w:rPr>
          <w:rFonts w:ascii="Palatino Linotype" w:hAnsi="Palatino Linotype"/>
        </w:rPr>
        <w:t xml:space="preserve"> </w:t>
      </w:r>
      <w:proofErr w:type="spellStart"/>
      <w:r w:rsidRPr="00241F91">
        <w:rPr>
          <w:rFonts w:ascii="Palatino Linotype" w:hAnsi="Palatino Linotype"/>
        </w:rPr>
        <w:t>numine</w:t>
      </w:r>
      <w:proofErr w:type="spellEnd"/>
      <w:r w:rsidRPr="00241F91">
        <w:rPr>
          <w:rFonts w:ascii="Palatino Linotype" w:hAnsi="Palatino Linotype"/>
        </w:rPr>
        <w:t xml:space="preserve"> ab omni</w:t>
      </w:r>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50"/>
      </w:r>
    </w:p>
    <w:p w:rsidR="00FD3268" w:rsidRPr="00241F91" w:rsidRDefault="007E35FB" w:rsidP="00D46BD5">
      <w:pPr>
        <w:pStyle w:val="Sansinterligne"/>
        <w:ind w:left="1134"/>
        <w:rPr>
          <w:rFonts w:ascii="Palatino Linotype" w:hAnsi="Palatino Linotype"/>
        </w:rPr>
      </w:pPr>
      <w:r w:rsidRPr="00241F91">
        <w:rPr>
          <w:rFonts w:ascii="Palatino Linotype" w:hAnsi="Palatino Linotype"/>
        </w:rPr>
        <w:t xml:space="preserve">51. </w:t>
      </w:r>
      <w:proofErr w:type="spellStart"/>
      <w:r w:rsidR="009F0E36" w:rsidRPr="00241F91">
        <w:rPr>
          <w:rFonts w:ascii="Palatino Linotype" w:hAnsi="Palatino Linotype"/>
        </w:rPr>
        <w:t>Cedetur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iuri</w:t>
      </w:r>
      <w:r w:rsidR="00F31733" w:rsidRPr="00241F91">
        <w:rPr>
          <w:rFonts w:ascii="Palatino Linotype" w:hAnsi="Palatino Linotype"/>
        </w:rPr>
        <w:t>s</w:t>
      </w:r>
      <w:r w:rsidR="009F0E36" w:rsidRPr="00241F91">
        <w:rPr>
          <w:rFonts w:ascii="Palatino Linotype" w:hAnsi="Palatino Linotype"/>
        </w:rPr>
        <w: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w:t>
      </w:r>
      <w:r w:rsidR="00F31733" w:rsidRPr="00241F91">
        <w:rPr>
          <w:rFonts w:ascii="Palatino Linotype" w:hAnsi="Palatino Linotype"/>
        </w:rPr>
        <w: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natura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relinquet</w:t>
      </w:r>
      <w:proofErr w:type="spellEnd"/>
      <w:r w:rsidR="009F0E36" w:rsidRPr="00241F91">
        <w:rPr>
          <w:rFonts w:ascii="Palatino Linotype" w:hAnsi="Palatino Linotype"/>
        </w:rPr>
        <w:t>,</w:t>
      </w:r>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51"/>
      </w:r>
    </w:p>
    <w:p w:rsidR="00FD3268" w:rsidRPr="00241F91" w:rsidRDefault="007E35FB" w:rsidP="00D46BD5">
      <w:pPr>
        <w:pStyle w:val="Sansinterligne"/>
        <w:ind w:left="1134"/>
        <w:rPr>
          <w:rFonts w:ascii="Palatino Linotype" w:hAnsi="Palatino Linotype"/>
        </w:rPr>
      </w:pPr>
      <w:r w:rsidRPr="00241F91">
        <w:rPr>
          <w:rFonts w:ascii="Palatino Linotype" w:hAnsi="Palatino Linotype"/>
        </w:rPr>
        <w:t xml:space="preserve">52. </w:t>
      </w:r>
      <w:proofErr w:type="spellStart"/>
      <w:r w:rsidR="009F0E36" w:rsidRPr="00241F91">
        <w:rPr>
          <w:rFonts w:ascii="Palatino Linotype" w:hAnsi="Palatino Linotype"/>
        </w:rPr>
        <w:t>Quis</w:t>
      </w:r>
      <w:proofErr w:type="spellEnd"/>
      <w:r w:rsidR="009F0E36" w:rsidRPr="00241F91">
        <w:rPr>
          <w:rFonts w:ascii="Palatino Linotype" w:hAnsi="Palatino Linotype"/>
        </w:rPr>
        <w:t xml:space="preserve"> deus esse </w:t>
      </w:r>
      <w:proofErr w:type="spellStart"/>
      <w:r w:rsidR="009F0E36" w:rsidRPr="00241F91">
        <w:rPr>
          <w:rFonts w:ascii="Palatino Linotype" w:hAnsi="Palatino Linotype"/>
        </w:rPr>
        <w:t>velis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regnum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ponere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mundi</w:t>
      </w:r>
      <w:proofErr w:type="spellEnd"/>
      <w:r w:rsidR="009F0E36" w:rsidRPr="00241F91">
        <w:rPr>
          <w:rFonts w:ascii="Palatino Linotype" w:hAnsi="Palatino Linotype"/>
        </w:rPr>
        <w:t>.</w:t>
      </w:r>
      <w:r w:rsidR="006366D2" w:rsidRPr="00241F91">
        <w:rPr>
          <w:rStyle w:val="Appelnotedebasdep"/>
          <w:rFonts w:ascii="Palatino Linotype" w:hAnsi="Palatino Linotype"/>
        </w:rPr>
        <w:t xml:space="preserve"> </w:t>
      </w:r>
      <w:r w:rsidR="006366D2" w:rsidRPr="00241F91">
        <w:rPr>
          <w:rStyle w:val="Appelnotedebasdep"/>
          <w:rFonts w:ascii="Palatino Linotype" w:hAnsi="Palatino Linotype"/>
        </w:rPr>
        <w:footnoteReference w:id="52"/>
      </w:r>
    </w:p>
    <w:p w:rsidR="00962455" w:rsidRPr="00241F91" w:rsidRDefault="00962455" w:rsidP="00D46BD5">
      <w:pPr>
        <w:pStyle w:val="Sansinterligne"/>
        <w:ind w:left="1134"/>
        <w:rPr>
          <w:rFonts w:ascii="Palatino Linotype" w:hAnsi="Palatino Linotype"/>
        </w:rPr>
      </w:pPr>
    </w:p>
    <w:p w:rsidR="00FD3268" w:rsidRPr="00241F91" w:rsidRDefault="007E35FB" w:rsidP="00D46BD5">
      <w:pPr>
        <w:pStyle w:val="Sansinterligne"/>
        <w:ind w:left="1134"/>
        <w:rPr>
          <w:rFonts w:ascii="Palatino Linotype" w:hAnsi="Palatino Linotype"/>
          <w:lang w:val="en-US"/>
        </w:rPr>
      </w:pPr>
      <w:r w:rsidRPr="00241F91">
        <w:rPr>
          <w:rFonts w:ascii="Palatino Linotype" w:hAnsi="Palatino Linotype"/>
          <w:lang w:val="en-US"/>
        </w:rPr>
        <w:t xml:space="preserve">53. </w:t>
      </w:r>
      <w:r w:rsidR="009F0E36" w:rsidRPr="00241F91">
        <w:rPr>
          <w:rFonts w:ascii="Palatino Linotype" w:hAnsi="Palatino Linotype"/>
          <w:lang w:val="en-US"/>
        </w:rPr>
        <w:t xml:space="preserve">Sed </w:t>
      </w:r>
      <w:proofErr w:type="spellStart"/>
      <w:r w:rsidR="009F0E36" w:rsidRPr="00241F91">
        <w:rPr>
          <w:rFonts w:ascii="Palatino Linotype" w:hAnsi="Palatino Linotype"/>
          <w:lang w:val="en-US"/>
        </w:rPr>
        <w:t>neque</w:t>
      </w:r>
      <w:proofErr w:type="spellEnd"/>
      <w:r w:rsidR="009F0E36" w:rsidRPr="00241F91">
        <w:rPr>
          <w:rFonts w:ascii="Palatino Linotype" w:hAnsi="Palatino Linotype"/>
          <w:lang w:val="en-US"/>
        </w:rPr>
        <w:t xml:space="preserve"> in </w:t>
      </w:r>
      <w:proofErr w:type="spellStart"/>
      <w:r w:rsidR="009F0E36" w:rsidRPr="00241F91">
        <w:rPr>
          <w:rFonts w:ascii="Palatino Linotype" w:hAnsi="Palatino Linotype"/>
          <w:lang w:val="en-US"/>
        </w:rPr>
        <w:t>Arctoo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sedem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tibi</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legeris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orbe</w:t>
      </w:r>
      <w:proofErr w:type="spellEnd"/>
      <w:r w:rsidR="009F0E36" w:rsidRPr="00241F91">
        <w:rPr>
          <w:rFonts w:ascii="Palatino Linotype" w:hAnsi="Palatino Linotype"/>
          <w:lang w:val="en-US"/>
        </w:rPr>
        <w:t>,</w:t>
      </w:r>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53"/>
      </w:r>
    </w:p>
    <w:p w:rsidR="00FD3268" w:rsidRPr="00241F91" w:rsidRDefault="007E35FB" w:rsidP="00D46BD5">
      <w:pPr>
        <w:pStyle w:val="Sansinterligne"/>
        <w:ind w:left="1134"/>
        <w:rPr>
          <w:rFonts w:ascii="Palatino Linotype" w:hAnsi="Palatino Linotype"/>
        </w:rPr>
      </w:pPr>
      <w:r w:rsidRPr="00241F91">
        <w:rPr>
          <w:rFonts w:ascii="Palatino Linotype" w:hAnsi="Palatino Linotype"/>
        </w:rPr>
        <w:t xml:space="preserve">54. </w:t>
      </w:r>
      <w:r w:rsidR="009F0E36" w:rsidRPr="00241F91">
        <w:rPr>
          <w:rFonts w:ascii="Palatino Linotype" w:hAnsi="Palatino Linotype"/>
        </w:rPr>
        <w:t xml:space="preserve">Nec </w:t>
      </w:r>
      <w:proofErr w:type="spellStart"/>
      <w:r w:rsidR="009F0E36" w:rsidRPr="00241F91">
        <w:rPr>
          <w:rFonts w:ascii="Palatino Linotype" w:hAnsi="Palatino Linotype"/>
        </w:rPr>
        <w:t>polus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aversi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calidus</w:t>
      </w:r>
      <w:proofErr w:type="spellEnd"/>
      <w:r w:rsidR="009F0E36" w:rsidRPr="00241F91">
        <w:rPr>
          <w:rFonts w:ascii="Palatino Linotype" w:hAnsi="Palatino Linotype"/>
        </w:rPr>
        <w:t xml:space="preserve"> qua </w:t>
      </w:r>
      <w:proofErr w:type="spellStart"/>
      <w:r w:rsidR="009F0E36" w:rsidRPr="00241F91">
        <w:rPr>
          <w:rFonts w:ascii="Palatino Linotype" w:hAnsi="Palatino Linotype"/>
        </w:rPr>
        <w:t>vergitur</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Austri</w:t>
      </w:r>
      <w:proofErr w:type="spellEnd"/>
      <w:r w:rsidR="009F0E36" w:rsidRPr="00241F91">
        <w:rPr>
          <w:rFonts w:ascii="Palatino Linotype" w:hAnsi="Palatino Linotype"/>
        </w:rPr>
        <w:t>;</w:t>
      </w:r>
      <w:proofErr w:type="gram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54"/>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lastRenderedPageBreak/>
        <w:t>55</w:t>
      </w:r>
      <w:r w:rsidR="00D46BD5" w:rsidRPr="00241F91">
        <w:rPr>
          <w:rFonts w:ascii="Palatino Linotype" w:hAnsi="Palatino Linotype"/>
          <w:lang w:val="en-US"/>
        </w:rPr>
        <w:t xml:space="preserve">. </w:t>
      </w:r>
      <w:proofErr w:type="spellStart"/>
      <w:r w:rsidRPr="00241F91">
        <w:rPr>
          <w:rFonts w:ascii="Palatino Linotype" w:hAnsi="Palatino Linotype"/>
          <w:lang w:val="en-US"/>
        </w:rPr>
        <w:t>Unde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tuam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videas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obliquo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sidere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Romam</w:t>
      </w:r>
      <w:proofErr w:type="spellEnd"/>
      <w:r w:rsidRPr="00241F91">
        <w:rPr>
          <w:rFonts w:ascii="Palatino Linotype" w:hAnsi="Palatino Linotype"/>
          <w:lang w:val="en-US"/>
        </w:rPr>
        <w:t>.</w:t>
      </w:r>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55"/>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56. </w:t>
      </w:r>
      <w:proofErr w:type="spellStart"/>
      <w:r w:rsidR="009F0E36" w:rsidRPr="00241F91">
        <w:rPr>
          <w:rFonts w:ascii="Palatino Linotype" w:hAnsi="Palatino Linotype"/>
        </w:rPr>
        <w:t>Aetheris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immensi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partem</w:t>
      </w:r>
      <w:proofErr w:type="spellEnd"/>
      <w:r w:rsidR="009F0E36" w:rsidRPr="00241F91">
        <w:rPr>
          <w:rFonts w:ascii="Palatino Linotype" w:hAnsi="Palatino Linotype"/>
        </w:rPr>
        <w:t xml:space="preserve"> si </w:t>
      </w:r>
      <w:proofErr w:type="spellStart"/>
      <w:r w:rsidR="009F0E36" w:rsidRPr="00241F91">
        <w:rPr>
          <w:rFonts w:ascii="Palatino Linotype" w:hAnsi="Palatino Linotype"/>
        </w:rPr>
        <w:t>presseris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unam</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56"/>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57. </w:t>
      </w:r>
      <w:proofErr w:type="spellStart"/>
      <w:r w:rsidR="009F0E36" w:rsidRPr="00241F91">
        <w:rPr>
          <w:rFonts w:ascii="Palatino Linotype" w:hAnsi="Palatino Linotype"/>
        </w:rPr>
        <w:t>Sentiet</w:t>
      </w:r>
      <w:proofErr w:type="spellEnd"/>
      <w:r w:rsidR="009F0E36" w:rsidRPr="00241F91">
        <w:rPr>
          <w:rFonts w:ascii="Palatino Linotype" w:hAnsi="Palatino Linotype"/>
        </w:rPr>
        <w:t xml:space="preserve"> axis </w:t>
      </w:r>
      <w:proofErr w:type="spellStart"/>
      <w:r w:rsidR="009F0E36" w:rsidRPr="00241F91">
        <w:rPr>
          <w:rFonts w:ascii="Palatino Linotype" w:hAnsi="Palatino Linotype"/>
        </w:rPr>
        <w:t>onus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Librati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pondera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w:t>
      </w:r>
      <w:r w:rsidR="006A0EF6">
        <w:rPr>
          <w:rFonts w:ascii="Palatino Linotype" w:hAnsi="Palatino Linotype"/>
        </w:rPr>
        <w:t>a</w:t>
      </w:r>
      <w:r w:rsidR="009F0E36" w:rsidRPr="00241F91">
        <w:rPr>
          <w:rFonts w:ascii="Palatino Linotype" w:hAnsi="Palatino Linotype"/>
        </w:rPr>
        <w:t>eli</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57"/>
      </w:r>
    </w:p>
    <w:p w:rsidR="00FD3268" w:rsidRPr="00241F91" w:rsidRDefault="007E35FB" w:rsidP="00D46BD5">
      <w:pPr>
        <w:pStyle w:val="Sansinterligne"/>
        <w:ind w:left="1134"/>
        <w:rPr>
          <w:rFonts w:ascii="Palatino Linotype" w:hAnsi="Palatino Linotype"/>
          <w:lang w:val="en-US"/>
        </w:rPr>
      </w:pPr>
      <w:r w:rsidRPr="00241F91">
        <w:rPr>
          <w:rFonts w:ascii="Palatino Linotype" w:hAnsi="Palatino Linotype"/>
          <w:lang w:val="en-US"/>
        </w:rPr>
        <w:t xml:space="preserve">58. </w:t>
      </w:r>
      <w:proofErr w:type="spellStart"/>
      <w:r w:rsidR="009F0E36" w:rsidRPr="00241F91">
        <w:rPr>
          <w:rFonts w:ascii="Palatino Linotype" w:hAnsi="Palatino Linotype"/>
          <w:lang w:val="en-US"/>
        </w:rPr>
        <w:t>Orbe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tene</w:t>
      </w:r>
      <w:proofErr w:type="spellEnd"/>
      <w:r w:rsidR="009F0E36" w:rsidRPr="00241F91">
        <w:rPr>
          <w:rFonts w:ascii="Palatino Linotype" w:hAnsi="Palatino Linotype"/>
          <w:lang w:val="en-US"/>
        </w:rPr>
        <w:t xml:space="preserve"> medio: pars </w:t>
      </w:r>
      <w:proofErr w:type="spellStart"/>
      <w:r w:rsidR="009F0E36" w:rsidRPr="00241F91">
        <w:rPr>
          <w:rFonts w:ascii="Palatino Linotype" w:hAnsi="Palatino Linotype"/>
          <w:lang w:val="en-US"/>
        </w:rPr>
        <w:t>aetheris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illa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sereni</w:t>
      </w:r>
      <w:proofErr w:type="spellEnd"/>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58"/>
      </w:r>
    </w:p>
    <w:p w:rsidR="00FD3268" w:rsidRPr="00241F91" w:rsidRDefault="007E35FB" w:rsidP="00D46BD5">
      <w:pPr>
        <w:pStyle w:val="Sansinterligne"/>
        <w:ind w:left="1134"/>
        <w:rPr>
          <w:rFonts w:ascii="Palatino Linotype" w:hAnsi="Palatino Linotype"/>
        </w:rPr>
      </w:pPr>
      <w:r w:rsidRPr="00241F91">
        <w:rPr>
          <w:rFonts w:ascii="Palatino Linotype" w:hAnsi="Palatino Linotype"/>
        </w:rPr>
        <w:t>59.</w:t>
      </w:r>
      <w:r w:rsidR="009F0E36" w:rsidRPr="00241F91">
        <w:rPr>
          <w:rFonts w:ascii="Palatino Linotype" w:hAnsi="Palatino Linotype"/>
        </w:rPr>
        <w:t xml:space="preserve">Tota </w:t>
      </w:r>
      <w:proofErr w:type="spellStart"/>
      <w:r w:rsidR="009F0E36" w:rsidRPr="00241F91">
        <w:rPr>
          <w:rFonts w:ascii="Palatino Linotype" w:hAnsi="Palatino Linotype"/>
        </w:rPr>
        <w:t>vacet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nullaeque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obstent</w:t>
      </w:r>
      <w:proofErr w:type="spellEnd"/>
      <w:r w:rsidR="009F0E36" w:rsidRPr="00241F91">
        <w:rPr>
          <w:rFonts w:ascii="Palatino Linotype" w:hAnsi="Palatino Linotype"/>
        </w:rPr>
        <w:t xml:space="preserve"> a </w:t>
      </w:r>
      <w:proofErr w:type="spellStart"/>
      <w:r w:rsidR="009F0E36" w:rsidRPr="00241F91">
        <w:rPr>
          <w:rFonts w:ascii="Palatino Linotype" w:hAnsi="Palatino Linotype"/>
        </w:rPr>
        <w:t>Caesare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nubes</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59"/>
      </w:r>
    </w:p>
    <w:p w:rsidR="00AF5ED5" w:rsidRPr="00241F91" w:rsidRDefault="00AF5ED5" w:rsidP="00D46BD5">
      <w:pPr>
        <w:pStyle w:val="Sansinterligne"/>
        <w:ind w:left="1134"/>
        <w:rPr>
          <w:rFonts w:ascii="Palatino Linotype" w:hAnsi="Palatino Linotype"/>
        </w:rPr>
      </w:pP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60</w:t>
      </w:r>
      <w:r w:rsidR="007E35FB" w:rsidRPr="00241F91">
        <w:rPr>
          <w:rFonts w:ascii="Palatino Linotype" w:hAnsi="Palatino Linotype"/>
        </w:rPr>
        <w:t xml:space="preserve">. </w:t>
      </w:r>
      <w:proofErr w:type="spellStart"/>
      <w:r w:rsidRPr="00241F91">
        <w:rPr>
          <w:rFonts w:ascii="Palatino Linotype" w:hAnsi="Palatino Linotype"/>
        </w:rPr>
        <w:t>Tunc</w:t>
      </w:r>
      <w:proofErr w:type="spellEnd"/>
      <w:r w:rsidRPr="00241F91">
        <w:rPr>
          <w:rFonts w:ascii="Palatino Linotype" w:hAnsi="Palatino Linotype"/>
        </w:rPr>
        <w:t xml:space="preserve"> </w:t>
      </w:r>
      <w:proofErr w:type="spellStart"/>
      <w:r w:rsidRPr="00241F91">
        <w:rPr>
          <w:rFonts w:ascii="Palatino Linotype" w:hAnsi="Palatino Linotype"/>
        </w:rPr>
        <w:t>genus</w:t>
      </w:r>
      <w:proofErr w:type="spellEnd"/>
      <w:r w:rsidRPr="00241F91">
        <w:rPr>
          <w:rFonts w:ascii="Palatino Linotype" w:hAnsi="Palatino Linotype"/>
        </w:rPr>
        <w:t xml:space="preserve"> humanum </w:t>
      </w:r>
      <w:proofErr w:type="spellStart"/>
      <w:r w:rsidRPr="00241F91">
        <w:rPr>
          <w:rFonts w:ascii="Palatino Linotype" w:hAnsi="Palatino Linotype"/>
        </w:rPr>
        <w:t>positis</w:t>
      </w:r>
      <w:proofErr w:type="spellEnd"/>
      <w:r w:rsidRPr="00241F91">
        <w:rPr>
          <w:rFonts w:ascii="Palatino Linotype" w:hAnsi="Palatino Linotype"/>
        </w:rPr>
        <w:t xml:space="preserve"> </w:t>
      </w:r>
      <w:proofErr w:type="spellStart"/>
      <w:r w:rsidRPr="00241F91">
        <w:rPr>
          <w:rFonts w:ascii="Palatino Linotype" w:hAnsi="Palatino Linotype"/>
        </w:rPr>
        <w:t>sibi</w:t>
      </w:r>
      <w:proofErr w:type="spellEnd"/>
      <w:r w:rsidRPr="00241F91">
        <w:rPr>
          <w:rFonts w:ascii="Palatino Linotype" w:hAnsi="Palatino Linotype"/>
        </w:rPr>
        <w:t xml:space="preserve"> consulat </w:t>
      </w:r>
      <w:proofErr w:type="spellStart"/>
      <w:r w:rsidRPr="00241F91">
        <w:rPr>
          <w:rFonts w:ascii="Palatino Linotype" w:hAnsi="Palatino Linotype"/>
        </w:rPr>
        <w:t>armis</w:t>
      </w:r>
      <w:proofErr w:type="spellEnd"/>
      <w:r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0"/>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61. </w:t>
      </w:r>
      <w:proofErr w:type="spellStart"/>
      <w:r w:rsidR="009F0E36" w:rsidRPr="00241F91">
        <w:rPr>
          <w:rFonts w:ascii="Palatino Linotype" w:hAnsi="Palatino Linotype"/>
        </w:rPr>
        <w:t>Inque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vicem</w:t>
      </w:r>
      <w:proofErr w:type="spellEnd"/>
      <w:r w:rsidR="009F0E36" w:rsidRPr="00241F91">
        <w:rPr>
          <w:rFonts w:ascii="Palatino Linotype" w:hAnsi="Palatino Linotype"/>
        </w:rPr>
        <w:t xml:space="preserve"> gens </w:t>
      </w:r>
      <w:proofErr w:type="spellStart"/>
      <w:r w:rsidR="009F0E36" w:rsidRPr="00241F91">
        <w:rPr>
          <w:rFonts w:ascii="Palatino Linotype" w:hAnsi="Palatino Linotype"/>
        </w:rPr>
        <w:t>omnis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amet</w:t>
      </w:r>
      <w:proofErr w:type="spellEnd"/>
      <w:r w:rsidR="00AF5ED5" w:rsidRPr="00241F91">
        <w:rPr>
          <w:rFonts w:ascii="Palatino Linotype" w:hAnsi="Palatino Linotype"/>
        </w:rPr>
        <w:t> </w:t>
      </w:r>
      <w:r w:rsidR="009F0E36" w:rsidRPr="00241F91">
        <w:rPr>
          <w:rFonts w:ascii="Palatino Linotype" w:hAnsi="Palatino Linotype"/>
        </w:rPr>
        <w:t xml:space="preserve">: Pax missa per </w:t>
      </w:r>
      <w:proofErr w:type="spellStart"/>
      <w:r w:rsidR="009F0E36" w:rsidRPr="00241F91">
        <w:rPr>
          <w:rFonts w:ascii="Palatino Linotype" w:hAnsi="Palatino Linotype"/>
        </w:rPr>
        <w:t>orbem</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1"/>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62. </w:t>
      </w:r>
      <w:proofErr w:type="spellStart"/>
      <w:r w:rsidR="009F0E36" w:rsidRPr="00241F91">
        <w:rPr>
          <w:rFonts w:ascii="Palatino Linotype" w:hAnsi="Palatino Linotype"/>
        </w:rPr>
        <w:t>Ferrea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belligeri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compescat</w:t>
      </w:r>
      <w:proofErr w:type="spellEnd"/>
      <w:r w:rsidR="009F0E36" w:rsidRPr="00241F91">
        <w:rPr>
          <w:rFonts w:ascii="Palatino Linotype" w:hAnsi="Palatino Linotype"/>
        </w:rPr>
        <w:t xml:space="preserve"> limina </w:t>
      </w:r>
      <w:proofErr w:type="spellStart"/>
      <w:r w:rsidR="009F0E36" w:rsidRPr="00241F91">
        <w:rPr>
          <w:rFonts w:ascii="Palatino Linotype" w:hAnsi="Palatino Linotype"/>
        </w:rPr>
        <w:t>Iani</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2"/>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63. </w:t>
      </w:r>
      <w:r w:rsidR="009F0E36" w:rsidRPr="00241F91">
        <w:rPr>
          <w:rFonts w:ascii="Palatino Linotype" w:hAnsi="Palatino Linotype"/>
        </w:rPr>
        <w:t xml:space="preserve">Sed </w:t>
      </w:r>
      <w:proofErr w:type="spellStart"/>
      <w:r w:rsidR="009F0E36" w:rsidRPr="00241F91">
        <w:rPr>
          <w:rFonts w:ascii="Palatino Linotype" w:hAnsi="Palatino Linotype"/>
        </w:rPr>
        <w:t>mihi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numen</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nec, si te </w:t>
      </w:r>
      <w:proofErr w:type="spellStart"/>
      <w:r w:rsidR="009F0E36" w:rsidRPr="00241F91">
        <w:rPr>
          <w:rFonts w:ascii="Palatino Linotype" w:hAnsi="Palatino Linotype"/>
        </w:rPr>
        <w:t>pectore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vates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3"/>
      </w:r>
    </w:p>
    <w:p w:rsidR="00FD3268" w:rsidRPr="00241F91" w:rsidRDefault="005D1FBC" w:rsidP="00D46BD5">
      <w:pPr>
        <w:pStyle w:val="Sansinterligne"/>
        <w:ind w:left="1134"/>
        <w:rPr>
          <w:rFonts w:ascii="Palatino Linotype" w:hAnsi="Palatino Linotype"/>
          <w:lang w:val="en-US"/>
        </w:rPr>
      </w:pPr>
      <w:r w:rsidRPr="00241F91">
        <w:rPr>
          <w:rFonts w:ascii="Palatino Linotype" w:hAnsi="Palatino Linotype"/>
          <w:lang w:val="en-US"/>
        </w:rPr>
        <w:t xml:space="preserve">64. </w:t>
      </w:r>
      <w:proofErr w:type="spellStart"/>
      <w:r w:rsidR="009F0E36" w:rsidRPr="00241F91">
        <w:rPr>
          <w:rFonts w:ascii="Palatino Linotype" w:hAnsi="Palatino Linotype"/>
          <w:lang w:val="en-US"/>
        </w:rPr>
        <w:t>Accipio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Cirrhaea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velim</w:t>
      </w:r>
      <w:proofErr w:type="spellEnd"/>
      <w:r w:rsidR="009F0E36" w:rsidRPr="00241F91">
        <w:rPr>
          <w:rFonts w:ascii="Palatino Linotype" w:hAnsi="Palatino Linotype"/>
          <w:lang w:val="en-US"/>
        </w:rPr>
        <w:t xml:space="preserve"> secreta </w:t>
      </w:r>
      <w:proofErr w:type="spellStart"/>
      <w:r w:rsidR="009F0E36" w:rsidRPr="00241F91">
        <w:rPr>
          <w:rFonts w:ascii="Palatino Linotype" w:hAnsi="Palatino Linotype"/>
          <w:lang w:val="en-US"/>
        </w:rPr>
        <w:t>moventem</w:t>
      </w:r>
      <w:proofErr w:type="spellEnd"/>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6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65</w:t>
      </w:r>
      <w:r w:rsidR="005D1FBC" w:rsidRPr="00241F91">
        <w:rPr>
          <w:rFonts w:ascii="Palatino Linotype" w:hAnsi="Palatino Linotype"/>
        </w:rPr>
        <w:t xml:space="preserve">. </w:t>
      </w:r>
      <w:proofErr w:type="spellStart"/>
      <w:r w:rsidRPr="00241F91">
        <w:rPr>
          <w:rFonts w:ascii="Palatino Linotype" w:hAnsi="Palatino Linotype"/>
        </w:rPr>
        <w:t>Sollicitare</w:t>
      </w:r>
      <w:proofErr w:type="spellEnd"/>
      <w:r w:rsidRPr="00241F91">
        <w:rPr>
          <w:rFonts w:ascii="Palatino Linotype" w:hAnsi="Palatino Linotype"/>
        </w:rPr>
        <w:t xml:space="preserve"> deum, </w:t>
      </w:r>
      <w:proofErr w:type="spellStart"/>
      <w:r w:rsidRPr="00241F91">
        <w:rPr>
          <w:rFonts w:ascii="Palatino Linotype" w:hAnsi="Palatino Linotype"/>
        </w:rPr>
        <w:t>Bacchumque</w:t>
      </w:r>
      <w:proofErr w:type="spellEnd"/>
      <w:r w:rsidRPr="00241F91">
        <w:rPr>
          <w:rFonts w:ascii="Palatino Linotype" w:hAnsi="Palatino Linotype"/>
        </w:rPr>
        <w:t xml:space="preserve"> </w:t>
      </w:r>
      <w:proofErr w:type="spellStart"/>
      <w:r w:rsidRPr="00241F91">
        <w:rPr>
          <w:rFonts w:ascii="Palatino Linotype" w:hAnsi="Palatino Linotype"/>
        </w:rPr>
        <w:t>avertere</w:t>
      </w:r>
      <w:proofErr w:type="spellEnd"/>
      <w:r w:rsidRPr="00241F91">
        <w:rPr>
          <w:rFonts w:ascii="Palatino Linotype" w:hAnsi="Palatino Linotype"/>
        </w:rPr>
        <w:t xml:space="preserve"> Nysa.</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5"/>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66. </w:t>
      </w:r>
      <w:r w:rsidR="009F0E36" w:rsidRPr="00241F91">
        <w:rPr>
          <w:rFonts w:ascii="Palatino Linotype" w:hAnsi="Palatino Linotype"/>
        </w:rPr>
        <w:t xml:space="preserve">Tu satis ad </w:t>
      </w:r>
      <w:r w:rsidR="00DF0CF2" w:rsidRPr="00241F91">
        <w:rPr>
          <w:rFonts w:ascii="Palatino Linotype" w:hAnsi="Palatino Linotype"/>
        </w:rPr>
        <w:t xml:space="preserve">vires </w:t>
      </w:r>
      <w:r w:rsidR="009F0E36" w:rsidRPr="00241F91">
        <w:rPr>
          <w:rFonts w:ascii="Palatino Linotype" w:hAnsi="Palatino Linotype"/>
        </w:rPr>
        <w:t xml:space="preserve">Romana in carmina </w:t>
      </w:r>
      <w:proofErr w:type="spellStart"/>
      <w:r w:rsidR="00DF0CF2" w:rsidRPr="00241F91">
        <w:rPr>
          <w:rFonts w:ascii="Palatino Linotype" w:hAnsi="Palatino Linotype"/>
        </w:rPr>
        <w:t>dandas</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6"/>
      </w:r>
    </w:p>
    <w:p w:rsidR="00DF0CF2" w:rsidRPr="00241F91" w:rsidRDefault="00DF0CF2" w:rsidP="00D46BD5">
      <w:pPr>
        <w:pStyle w:val="Sansinterligne"/>
        <w:ind w:left="1134"/>
        <w:rPr>
          <w:rFonts w:ascii="Palatino Linotype" w:hAnsi="Palatino Linotype"/>
        </w:rPr>
      </w:pP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67. </w:t>
      </w:r>
      <w:r w:rsidR="009F0E36" w:rsidRPr="00241F91">
        <w:rPr>
          <w:rFonts w:ascii="Palatino Linotype" w:hAnsi="Palatino Linotype"/>
        </w:rPr>
        <w:t xml:space="preserve">Fert animus causas </w:t>
      </w:r>
      <w:proofErr w:type="spellStart"/>
      <w:r w:rsidR="009F0E36" w:rsidRPr="00241F91">
        <w:rPr>
          <w:rFonts w:ascii="Palatino Linotype" w:hAnsi="Palatino Linotype"/>
        </w:rPr>
        <w:t>tantarum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expromere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rerum</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7"/>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68. </w:t>
      </w:r>
      <w:proofErr w:type="spellStart"/>
      <w:r w:rsidR="009F0E36" w:rsidRPr="00241F91">
        <w:rPr>
          <w:rFonts w:ascii="Palatino Linotype" w:hAnsi="Palatino Linotype"/>
        </w:rPr>
        <w:t>Immensumque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aperitur</w:t>
      </w:r>
      <w:proofErr w:type="spellEnd"/>
      <w:r w:rsidR="009F0E36" w:rsidRPr="00241F91">
        <w:rPr>
          <w:rFonts w:ascii="Palatino Linotype" w:hAnsi="Palatino Linotype"/>
        </w:rPr>
        <w:t xml:space="preserve"> opus, quid in arma </w:t>
      </w:r>
      <w:proofErr w:type="spellStart"/>
      <w:r w:rsidR="009F0E36" w:rsidRPr="00241F91">
        <w:rPr>
          <w:rFonts w:ascii="Palatino Linotype" w:hAnsi="Palatino Linotype"/>
        </w:rPr>
        <w:t>furentem</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8"/>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69. </w:t>
      </w:r>
      <w:proofErr w:type="spellStart"/>
      <w:r w:rsidR="009F0E36" w:rsidRPr="00241F91">
        <w:rPr>
          <w:rFonts w:ascii="Palatino Linotype" w:hAnsi="Palatino Linotype"/>
        </w:rPr>
        <w:t>Impulerit</w:t>
      </w:r>
      <w:proofErr w:type="spellEnd"/>
      <w:r w:rsidR="009F0E36" w:rsidRPr="00241F91">
        <w:rPr>
          <w:rFonts w:ascii="Palatino Linotype" w:hAnsi="Palatino Linotype"/>
        </w:rPr>
        <w:t xml:space="preserve"> populum, quid </w:t>
      </w:r>
      <w:proofErr w:type="spellStart"/>
      <w:r w:rsidR="009F0E36" w:rsidRPr="00241F91">
        <w:rPr>
          <w:rFonts w:ascii="Palatino Linotype" w:hAnsi="Palatino Linotype"/>
        </w:rPr>
        <w:t>pacem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excusserit</w:t>
      </w:r>
      <w:proofErr w:type="spellEnd"/>
      <w:r w:rsidR="009F0E36" w:rsidRPr="00241F91">
        <w:rPr>
          <w:rFonts w:ascii="Palatino Linotype" w:hAnsi="Palatino Linotype"/>
        </w:rPr>
        <w:t xml:space="preserve"> orbi</w:t>
      </w:r>
      <w:r w:rsidR="00C04814" w:rsidRPr="00241F91">
        <w:rPr>
          <w:rFonts w:ascii="Palatino Linotype" w:hAnsi="Palatino Linotype"/>
        </w:rPr>
        <w:t> :</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69"/>
      </w:r>
    </w:p>
    <w:p w:rsidR="00426C5C" w:rsidRPr="00241F91" w:rsidRDefault="00426C5C" w:rsidP="00D46BD5">
      <w:pPr>
        <w:pStyle w:val="Sansinterligne"/>
        <w:ind w:left="1134"/>
        <w:rPr>
          <w:rFonts w:ascii="Palatino Linotype" w:hAnsi="Palatino Linotype"/>
        </w:rPr>
      </w:pP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70</w:t>
      </w:r>
      <w:r w:rsidR="005D1FBC" w:rsidRPr="00241F91">
        <w:rPr>
          <w:rFonts w:ascii="Palatino Linotype" w:hAnsi="Palatino Linotype"/>
        </w:rPr>
        <w:t xml:space="preserve">. </w:t>
      </w:r>
      <w:proofErr w:type="spellStart"/>
      <w:r w:rsidRPr="00241F91">
        <w:rPr>
          <w:rFonts w:ascii="Palatino Linotype" w:hAnsi="Palatino Linotype"/>
        </w:rPr>
        <w:t>Invida</w:t>
      </w:r>
      <w:proofErr w:type="spellEnd"/>
      <w:r w:rsidRPr="00241F91">
        <w:rPr>
          <w:rFonts w:ascii="Palatino Linotype" w:hAnsi="Palatino Linotype"/>
        </w:rPr>
        <w:t xml:space="preserve"> </w:t>
      </w:r>
      <w:proofErr w:type="spellStart"/>
      <w:r w:rsidRPr="00241F91">
        <w:rPr>
          <w:rFonts w:ascii="Palatino Linotype" w:hAnsi="Palatino Linotype"/>
        </w:rPr>
        <w:t>fatorum</w:t>
      </w:r>
      <w:proofErr w:type="spellEnd"/>
      <w:r w:rsidRPr="00241F91">
        <w:rPr>
          <w:rFonts w:ascii="Palatino Linotype" w:hAnsi="Palatino Linotype"/>
        </w:rPr>
        <w:t xml:space="preserve"> </w:t>
      </w:r>
      <w:proofErr w:type="spellStart"/>
      <w:r w:rsidRPr="00241F91">
        <w:rPr>
          <w:rFonts w:ascii="Palatino Linotype" w:hAnsi="Palatino Linotype"/>
        </w:rPr>
        <w:t>series</w:t>
      </w:r>
      <w:proofErr w:type="spellEnd"/>
      <w:r w:rsidRPr="00241F91">
        <w:rPr>
          <w:rFonts w:ascii="Palatino Linotype" w:hAnsi="Palatino Linotype"/>
        </w:rPr>
        <w:t xml:space="preserve">, </w:t>
      </w:r>
      <w:proofErr w:type="spellStart"/>
      <w:r w:rsidRPr="00241F91">
        <w:rPr>
          <w:rFonts w:ascii="Palatino Linotype" w:hAnsi="Palatino Linotype"/>
        </w:rPr>
        <w:t>summisque</w:t>
      </w:r>
      <w:proofErr w:type="spellEnd"/>
      <w:r w:rsidRPr="00241F91">
        <w:rPr>
          <w:rFonts w:ascii="Palatino Linotype" w:hAnsi="Palatino Linotype"/>
        </w:rPr>
        <w:t xml:space="preserve"> </w:t>
      </w:r>
      <w:proofErr w:type="spellStart"/>
      <w:r w:rsidRPr="00241F91">
        <w:rPr>
          <w:rFonts w:ascii="Palatino Linotype" w:hAnsi="Palatino Linotype"/>
        </w:rPr>
        <w:t>negatum</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70"/>
      </w:r>
    </w:p>
    <w:p w:rsidR="00FD3268" w:rsidRPr="00241F91" w:rsidRDefault="005D1FBC" w:rsidP="00D46BD5">
      <w:pPr>
        <w:pStyle w:val="Sansinterligne"/>
        <w:ind w:left="1134"/>
        <w:rPr>
          <w:rFonts w:ascii="Palatino Linotype" w:hAnsi="Palatino Linotype"/>
        </w:rPr>
      </w:pPr>
      <w:r w:rsidRPr="00241F91">
        <w:rPr>
          <w:rFonts w:ascii="Palatino Linotype" w:hAnsi="Palatino Linotype"/>
        </w:rPr>
        <w:t xml:space="preserve">71. </w:t>
      </w:r>
      <w:r w:rsidR="009F0E36" w:rsidRPr="00241F91">
        <w:rPr>
          <w:rFonts w:ascii="Palatino Linotype" w:hAnsi="Palatino Linotype"/>
        </w:rPr>
        <w:t xml:space="preserve">Stare </w:t>
      </w:r>
      <w:proofErr w:type="spellStart"/>
      <w:proofErr w:type="gramStart"/>
      <w:r w:rsidR="009F0E36" w:rsidRPr="00241F91">
        <w:rPr>
          <w:rFonts w:ascii="Palatino Linotype" w:hAnsi="Palatino Linotype"/>
        </w:rPr>
        <w:t>diu</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nimioque</w:t>
      </w:r>
      <w:proofErr w:type="spellEnd"/>
      <w:r w:rsidR="009F0E36" w:rsidRPr="00241F91">
        <w:rPr>
          <w:rFonts w:ascii="Palatino Linotype" w:hAnsi="Palatino Linotype"/>
        </w:rPr>
        <w:t xml:space="preserve"> graves </w:t>
      </w:r>
      <w:proofErr w:type="spellStart"/>
      <w:r w:rsidR="009F0E36" w:rsidRPr="00241F91">
        <w:rPr>
          <w:rFonts w:ascii="Palatino Linotype" w:hAnsi="Palatino Linotype"/>
        </w:rPr>
        <w:t>sub</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pondere</w:t>
      </w:r>
      <w:proofErr w:type="spellEnd"/>
      <w:r w:rsidR="009F0E36" w:rsidRPr="00241F91">
        <w:rPr>
          <w:rFonts w:ascii="Palatino Linotype" w:hAnsi="Palatino Linotype"/>
        </w:rPr>
        <w:t xml:space="preserve"> lapsus</w:t>
      </w:r>
      <w:r w:rsidR="008556C7" w:rsidRPr="00241F91">
        <w:rPr>
          <w:rFonts w:ascii="Palatino Linotype" w:hAnsi="Palatino Linotype"/>
        </w:rPr>
        <w:t xml:space="preserve"> </w:t>
      </w:r>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71"/>
      </w:r>
    </w:p>
    <w:p w:rsidR="00FD3268" w:rsidRPr="00241F91" w:rsidRDefault="00772483" w:rsidP="00D46BD5">
      <w:pPr>
        <w:pStyle w:val="Sansinterligne"/>
        <w:ind w:left="1134"/>
        <w:rPr>
          <w:rFonts w:ascii="Palatino Linotype" w:hAnsi="Palatino Linotype"/>
        </w:rPr>
      </w:pPr>
      <w:r w:rsidRPr="00241F91">
        <w:rPr>
          <w:rFonts w:ascii="Palatino Linotype" w:hAnsi="Palatino Linotype"/>
        </w:rPr>
        <w:t xml:space="preserve">72. </w:t>
      </w:r>
      <w:r w:rsidR="009F0E36" w:rsidRPr="00241F91">
        <w:rPr>
          <w:rFonts w:ascii="Palatino Linotype" w:hAnsi="Palatino Linotype"/>
        </w:rPr>
        <w:t xml:space="preserve">Nec se Roma </w:t>
      </w:r>
      <w:proofErr w:type="spellStart"/>
      <w:r w:rsidR="009F0E36" w:rsidRPr="00241F91">
        <w:rPr>
          <w:rFonts w:ascii="Palatino Linotype" w:hAnsi="Palatino Linotype"/>
        </w:rPr>
        <w:t>ferens</w:t>
      </w:r>
      <w:proofErr w:type="spellEnd"/>
      <w:r w:rsidR="009F0E36" w:rsidRPr="00241F91">
        <w:rPr>
          <w:rFonts w:ascii="Palatino Linotype" w:hAnsi="Palatino Linotype"/>
        </w:rPr>
        <w:t xml:space="preserve">. Sic, </w:t>
      </w:r>
      <w:r w:rsidR="00DB0BFA" w:rsidRPr="00241F91">
        <w:rPr>
          <w:rFonts w:ascii="Palatino Linotype" w:hAnsi="Palatino Linotype"/>
        </w:rPr>
        <w:t>c</w:t>
      </w:r>
      <w:r w:rsidR="009F0E36" w:rsidRPr="00241F91">
        <w:rPr>
          <w:rFonts w:ascii="Palatino Linotype" w:hAnsi="Palatino Linotype"/>
        </w:rPr>
        <w:t xml:space="preserve">um, </w:t>
      </w:r>
      <w:proofErr w:type="spellStart"/>
      <w:r w:rsidR="009F0E36" w:rsidRPr="00241F91">
        <w:rPr>
          <w:rFonts w:ascii="Palatino Linotype" w:hAnsi="Palatino Linotype"/>
        </w:rPr>
        <w:t>compage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soluta</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72"/>
      </w:r>
    </w:p>
    <w:p w:rsidR="00FD3268" w:rsidRPr="00241F91" w:rsidRDefault="00772483" w:rsidP="00D46BD5">
      <w:pPr>
        <w:pStyle w:val="Sansinterligne"/>
        <w:ind w:left="1134"/>
        <w:rPr>
          <w:rFonts w:ascii="Palatino Linotype" w:hAnsi="Palatino Linotype"/>
        </w:rPr>
      </w:pPr>
      <w:r w:rsidRPr="00241F91">
        <w:rPr>
          <w:rFonts w:ascii="Palatino Linotype" w:hAnsi="Palatino Linotype"/>
        </w:rPr>
        <w:t xml:space="preserve">73. </w:t>
      </w:r>
      <w:proofErr w:type="spellStart"/>
      <w:r w:rsidR="009F0E36" w:rsidRPr="00241F91">
        <w:rPr>
          <w:rFonts w:ascii="Palatino Linotype" w:hAnsi="Palatino Linotype"/>
        </w:rPr>
        <w:t>Saecula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tot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mundi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suprema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coegerit</w:t>
      </w:r>
      <w:proofErr w:type="spellEnd"/>
      <w:r w:rsidR="009F0E36" w:rsidRPr="00241F91">
        <w:rPr>
          <w:rFonts w:ascii="Palatino Linotype" w:hAnsi="Palatino Linotype"/>
        </w:rPr>
        <w:t xml:space="preserve"> hora,</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73"/>
      </w:r>
    </w:p>
    <w:p w:rsidR="00FD3268" w:rsidRPr="00844022" w:rsidRDefault="00772483" w:rsidP="00D46BD5">
      <w:pPr>
        <w:pStyle w:val="Sansinterligne"/>
        <w:ind w:left="1134"/>
        <w:rPr>
          <w:rFonts w:ascii="Palatino Linotype" w:hAnsi="Palatino Linotype"/>
          <w:lang w:val="en-US"/>
        </w:rPr>
      </w:pPr>
      <w:r w:rsidRPr="00844022">
        <w:rPr>
          <w:rFonts w:ascii="Palatino Linotype" w:hAnsi="Palatino Linotype"/>
          <w:lang w:val="en-US"/>
        </w:rPr>
        <w:t xml:space="preserve">74. </w:t>
      </w:r>
      <w:r w:rsidR="009F0E36" w:rsidRPr="00844022">
        <w:rPr>
          <w:rFonts w:ascii="Palatino Linotype" w:hAnsi="Palatino Linotype"/>
          <w:lang w:val="en-US"/>
        </w:rPr>
        <w:t xml:space="preserve">Anticum </w:t>
      </w:r>
      <w:proofErr w:type="spellStart"/>
      <w:r w:rsidR="009F0E36" w:rsidRPr="00844022">
        <w:rPr>
          <w:rFonts w:ascii="Palatino Linotype" w:hAnsi="Palatino Linotype"/>
          <w:lang w:val="en-US"/>
        </w:rPr>
        <w:t>repeten</w:t>
      </w:r>
      <w:r w:rsidR="00D96E0F" w:rsidRPr="00844022">
        <w:rPr>
          <w:rFonts w:ascii="Palatino Linotype" w:hAnsi="Palatino Linotype"/>
          <w:lang w:val="en-US"/>
        </w:rPr>
        <w:t>s</w:t>
      </w:r>
      <w:proofErr w:type="spellEnd"/>
      <w:r w:rsidR="009F0E36" w:rsidRPr="00844022">
        <w:rPr>
          <w:rFonts w:ascii="Palatino Linotype" w:hAnsi="Palatino Linotype"/>
          <w:lang w:val="en-US"/>
        </w:rPr>
        <w:t xml:space="preserve"> iterum </w:t>
      </w:r>
      <w:proofErr w:type="gramStart"/>
      <w:r w:rsidR="009F0E36" w:rsidRPr="00844022">
        <w:rPr>
          <w:rFonts w:ascii="Palatino Linotype" w:hAnsi="Palatino Linotype"/>
          <w:lang w:val="en-US"/>
        </w:rPr>
        <w:t>chaos</w:t>
      </w:r>
      <w:r w:rsidR="00D96E0F" w:rsidRPr="00844022">
        <w:rPr>
          <w:rFonts w:ascii="Palatino Linotype" w:hAnsi="Palatino Linotype"/>
          <w:lang w:val="en-US"/>
        </w:rPr>
        <w:t xml:space="preserve">, </w:t>
      </w:r>
      <w:r w:rsidR="009F0E36" w:rsidRPr="00844022">
        <w:rPr>
          <w:rFonts w:ascii="Palatino Linotype" w:hAnsi="Palatino Linotype"/>
          <w:lang w:val="en-US"/>
        </w:rPr>
        <w:t xml:space="preserve"> omnia</w:t>
      </w:r>
      <w:proofErr w:type="gramEnd"/>
      <w:r w:rsidR="008556C7" w:rsidRPr="00844022">
        <w:rPr>
          <w:rFonts w:ascii="Palatino Linotype" w:hAnsi="Palatino Linotype"/>
          <w:lang w:val="en-US"/>
        </w:rPr>
        <w:t xml:space="preserve"> </w:t>
      </w:r>
      <w:proofErr w:type="spellStart"/>
      <w:r w:rsidR="009F0E36" w:rsidRPr="00844022">
        <w:rPr>
          <w:rFonts w:ascii="Palatino Linotype" w:hAnsi="Palatino Linotype"/>
          <w:lang w:val="en-US"/>
        </w:rPr>
        <w:t>mixtis</w:t>
      </w:r>
      <w:proofErr w:type="spellEnd"/>
      <w:r w:rsidR="00FD3268" w:rsidRPr="00844022">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74"/>
      </w:r>
    </w:p>
    <w:p w:rsidR="00FD3268" w:rsidRPr="00844022" w:rsidRDefault="005D1FBC" w:rsidP="00D46BD5">
      <w:pPr>
        <w:pStyle w:val="Sansinterligne"/>
        <w:ind w:left="1134"/>
        <w:rPr>
          <w:rFonts w:ascii="Palatino Linotype" w:hAnsi="Palatino Linotype"/>
          <w:lang w:val="en-US"/>
        </w:rPr>
      </w:pPr>
      <w:r w:rsidRPr="00844022">
        <w:rPr>
          <w:rFonts w:ascii="Palatino Linotype" w:hAnsi="Palatino Linotype"/>
          <w:lang w:val="en-US"/>
        </w:rPr>
        <w:t xml:space="preserve">75. </w:t>
      </w:r>
      <w:proofErr w:type="spellStart"/>
      <w:r w:rsidR="009F0E36" w:rsidRPr="00844022">
        <w:rPr>
          <w:rFonts w:ascii="Palatino Linotype" w:hAnsi="Palatino Linotype"/>
          <w:lang w:val="en-US"/>
        </w:rPr>
        <w:t>Sidera</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sideribus</w:t>
      </w:r>
      <w:proofErr w:type="spellEnd"/>
      <w:r w:rsidR="009F0E36" w:rsidRPr="00844022">
        <w:rPr>
          <w:rFonts w:ascii="Palatino Linotype" w:hAnsi="Palatino Linotype"/>
          <w:lang w:val="en-US"/>
        </w:rPr>
        <w:t xml:space="preserve"> concurrent: </w:t>
      </w:r>
      <w:proofErr w:type="spellStart"/>
      <w:r w:rsidR="009F0E36" w:rsidRPr="00844022">
        <w:rPr>
          <w:rFonts w:ascii="Palatino Linotype" w:hAnsi="Palatino Linotype"/>
          <w:lang w:val="en-US"/>
        </w:rPr>
        <w:t>ignea</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pontum</w:t>
      </w:r>
      <w:proofErr w:type="spellEnd"/>
      <w:r w:rsidR="00FD3268" w:rsidRPr="00844022">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75"/>
      </w:r>
    </w:p>
    <w:p w:rsidR="00FD3268" w:rsidRPr="00844022" w:rsidRDefault="00772483" w:rsidP="00D46BD5">
      <w:pPr>
        <w:pStyle w:val="Sansinterligne"/>
        <w:ind w:left="1134"/>
        <w:rPr>
          <w:rFonts w:ascii="Palatino Linotype" w:hAnsi="Palatino Linotype"/>
          <w:lang w:val="en-US"/>
        </w:rPr>
      </w:pPr>
      <w:r w:rsidRPr="00844022">
        <w:rPr>
          <w:rFonts w:ascii="Palatino Linotype" w:hAnsi="Palatino Linotype"/>
          <w:lang w:val="en-US"/>
        </w:rPr>
        <w:t xml:space="preserve">76. </w:t>
      </w:r>
      <w:r w:rsidR="009F0E36" w:rsidRPr="00844022">
        <w:rPr>
          <w:rFonts w:ascii="Palatino Linotype" w:hAnsi="Palatino Linotype"/>
          <w:lang w:val="en-US"/>
        </w:rPr>
        <w:t xml:space="preserve">Astra </w:t>
      </w:r>
      <w:proofErr w:type="spellStart"/>
      <w:proofErr w:type="gramStart"/>
      <w:r w:rsidR="009F0E36" w:rsidRPr="00844022">
        <w:rPr>
          <w:rFonts w:ascii="Palatino Linotype" w:hAnsi="Palatino Linotype"/>
          <w:lang w:val="en-US"/>
        </w:rPr>
        <w:t>petent</w:t>
      </w:r>
      <w:proofErr w:type="spellEnd"/>
      <w:r w:rsidR="008556C7" w:rsidRPr="00844022">
        <w:rPr>
          <w:rFonts w:ascii="Palatino Linotype" w:hAnsi="Palatino Linotype"/>
          <w:lang w:val="en-US"/>
        </w:rPr>
        <w:t xml:space="preserve"> </w:t>
      </w:r>
      <w:r w:rsidR="009F0E36" w:rsidRPr="00844022">
        <w:rPr>
          <w:rFonts w:ascii="Palatino Linotype" w:hAnsi="Palatino Linotype"/>
          <w:lang w:val="en-US"/>
        </w:rPr>
        <w:t>:</w:t>
      </w:r>
      <w:proofErr w:type="gram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tellus</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extendere</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litora</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nolet</w:t>
      </w:r>
      <w:proofErr w:type="spellEnd"/>
      <w:r w:rsidR="009F0E36" w:rsidRPr="00844022">
        <w:rPr>
          <w:rFonts w:ascii="Palatino Linotype" w:hAnsi="Palatino Linotype"/>
          <w:lang w:val="en-US"/>
        </w:rPr>
        <w:t>,</w:t>
      </w:r>
      <w:r w:rsidR="00FD3268" w:rsidRPr="00844022">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76"/>
      </w:r>
    </w:p>
    <w:p w:rsidR="00FD3268" w:rsidRPr="00844022" w:rsidRDefault="00772483" w:rsidP="00D46BD5">
      <w:pPr>
        <w:pStyle w:val="Sansinterligne"/>
        <w:ind w:left="1134"/>
        <w:rPr>
          <w:rFonts w:ascii="Palatino Linotype" w:hAnsi="Palatino Linotype"/>
          <w:lang w:val="en-US"/>
        </w:rPr>
      </w:pPr>
      <w:r w:rsidRPr="00844022">
        <w:rPr>
          <w:rFonts w:ascii="Palatino Linotype" w:hAnsi="Palatino Linotype"/>
          <w:lang w:val="en-US"/>
        </w:rPr>
        <w:t xml:space="preserve">77. </w:t>
      </w:r>
      <w:proofErr w:type="spellStart"/>
      <w:r w:rsidR="009F0E36" w:rsidRPr="00844022">
        <w:rPr>
          <w:rFonts w:ascii="Palatino Linotype" w:hAnsi="Palatino Linotype"/>
          <w:lang w:val="en-US"/>
        </w:rPr>
        <w:t>Excutietque</w:t>
      </w:r>
      <w:proofErr w:type="spellEnd"/>
      <w:r w:rsidR="009F0E36" w:rsidRPr="00844022">
        <w:rPr>
          <w:rFonts w:ascii="Palatino Linotype" w:hAnsi="Palatino Linotype"/>
          <w:lang w:val="en-US"/>
        </w:rPr>
        <w:t xml:space="preserve"> </w:t>
      </w:r>
      <w:proofErr w:type="gramStart"/>
      <w:r w:rsidR="009F0E36" w:rsidRPr="00844022">
        <w:rPr>
          <w:rFonts w:ascii="Palatino Linotype" w:hAnsi="Palatino Linotype"/>
          <w:lang w:val="en-US"/>
        </w:rPr>
        <w:t>fretum</w:t>
      </w:r>
      <w:r w:rsidR="008556C7" w:rsidRPr="00844022">
        <w:rPr>
          <w:rFonts w:ascii="Palatino Linotype" w:hAnsi="Palatino Linotype"/>
          <w:lang w:val="en-US"/>
        </w:rPr>
        <w:t xml:space="preserve"> </w:t>
      </w:r>
      <w:r w:rsidR="009F0E36" w:rsidRPr="00844022">
        <w:rPr>
          <w:rFonts w:ascii="Palatino Linotype" w:hAnsi="Palatino Linotype"/>
          <w:lang w:val="en-US"/>
        </w:rPr>
        <w:t>:</w:t>
      </w:r>
      <w:proofErr w:type="gram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fratri</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contraria</w:t>
      </w:r>
      <w:proofErr w:type="spellEnd"/>
      <w:r w:rsidR="009F0E36" w:rsidRPr="00844022">
        <w:rPr>
          <w:rFonts w:ascii="Palatino Linotype" w:hAnsi="Palatino Linotype"/>
          <w:lang w:val="en-US"/>
        </w:rPr>
        <w:t xml:space="preserve"> Phoebe</w:t>
      </w:r>
      <w:r w:rsidR="00FD3268" w:rsidRPr="00844022">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77"/>
      </w:r>
    </w:p>
    <w:p w:rsidR="00FD3268" w:rsidRPr="00844022" w:rsidRDefault="006366D2" w:rsidP="00D46BD5">
      <w:pPr>
        <w:pStyle w:val="Sansinterligne"/>
        <w:ind w:left="1134"/>
        <w:rPr>
          <w:rFonts w:ascii="Palatino Linotype" w:hAnsi="Palatino Linotype"/>
          <w:lang w:val="en-US"/>
        </w:rPr>
      </w:pPr>
      <w:r w:rsidRPr="00844022">
        <w:rPr>
          <w:rFonts w:ascii="Palatino Linotype" w:hAnsi="Palatino Linotype"/>
          <w:lang w:val="en-US"/>
        </w:rPr>
        <w:lastRenderedPageBreak/>
        <w:t xml:space="preserve">78. </w:t>
      </w:r>
      <w:proofErr w:type="spellStart"/>
      <w:r w:rsidR="009F0E36" w:rsidRPr="00844022">
        <w:rPr>
          <w:rFonts w:ascii="Palatino Linotype" w:hAnsi="Palatino Linotype"/>
          <w:lang w:val="en-US"/>
        </w:rPr>
        <w:t>Ibit</w:t>
      </w:r>
      <w:proofErr w:type="spellEnd"/>
      <w:r w:rsidR="009F0E36" w:rsidRPr="00844022">
        <w:rPr>
          <w:rFonts w:ascii="Palatino Linotype" w:hAnsi="Palatino Linotype"/>
          <w:lang w:val="en-US"/>
        </w:rPr>
        <w:t xml:space="preserve">, et, </w:t>
      </w:r>
      <w:proofErr w:type="spellStart"/>
      <w:r w:rsidR="009F0E36" w:rsidRPr="00844022">
        <w:rPr>
          <w:rFonts w:ascii="Palatino Linotype" w:hAnsi="Palatino Linotype"/>
          <w:lang w:val="en-US"/>
        </w:rPr>
        <w:t>oblicum</w:t>
      </w:r>
      <w:proofErr w:type="spellEnd"/>
      <w:r w:rsidR="009F0E36" w:rsidRPr="00844022">
        <w:rPr>
          <w:rFonts w:ascii="Palatino Linotype" w:hAnsi="Palatino Linotype"/>
          <w:lang w:val="en-US"/>
        </w:rPr>
        <w:t xml:space="preserve"> bigas </w:t>
      </w:r>
      <w:proofErr w:type="spellStart"/>
      <w:r w:rsidR="009F0E36" w:rsidRPr="00844022">
        <w:rPr>
          <w:rFonts w:ascii="Palatino Linotype" w:hAnsi="Palatino Linotype"/>
          <w:lang w:val="en-US"/>
        </w:rPr>
        <w:t>agitare</w:t>
      </w:r>
      <w:proofErr w:type="spellEnd"/>
      <w:r w:rsidR="009F0E36" w:rsidRPr="00844022">
        <w:rPr>
          <w:rFonts w:ascii="Palatino Linotype" w:hAnsi="Palatino Linotype"/>
          <w:lang w:val="en-US"/>
        </w:rPr>
        <w:t xml:space="preserve"> per </w:t>
      </w:r>
      <w:proofErr w:type="spellStart"/>
      <w:r w:rsidR="009F0E36" w:rsidRPr="00844022">
        <w:rPr>
          <w:rFonts w:ascii="Palatino Linotype" w:hAnsi="Palatino Linotype"/>
          <w:lang w:val="en-US"/>
        </w:rPr>
        <w:t>orbem</w:t>
      </w:r>
      <w:proofErr w:type="spellEnd"/>
      <w:r w:rsidR="00FD3268" w:rsidRPr="00844022">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78"/>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79. </w:t>
      </w:r>
      <w:proofErr w:type="spellStart"/>
      <w:r w:rsidR="009F0E36" w:rsidRPr="00241F91">
        <w:rPr>
          <w:rFonts w:ascii="Palatino Linotype" w:hAnsi="Palatino Linotype"/>
        </w:rPr>
        <w:t>Indignata</w:t>
      </w:r>
      <w:proofErr w:type="spellEnd"/>
      <w:r w:rsidR="009F0E36" w:rsidRPr="00241F91">
        <w:rPr>
          <w:rFonts w:ascii="Palatino Linotype" w:hAnsi="Palatino Linotype"/>
        </w:rPr>
        <w:t xml:space="preserve">, diem </w:t>
      </w:r>
      <w:proofErr w:type="spellStart"/>
      <w:r w:rsidR="009F0E36" w:rsidRPr="00241F91">
        <w:rPr>
          <w:rFonts w:ascii="Palatino Linotype" w:hAnsi="Palatino Linotype"/>
        </w:rPr>
        <w:t>poscet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sibi</w:t>
      </w:r>
      <w:proofErr w:type="spellEnd"/>
      <w:r w:rsidR="00972D59" w:rsidRPr="00241F91">
        <w:rPr>
          <w:rFonts w:ascii="Palatino Linotype" w:hAnsi="Palatino Linotype"/>
        </w:rPr>
        <w:t xml:space="preserve"> </w:t>
      </w:r>
      <w:r w:rsidR="009F0E36" w:rsidRPr="00241F91">
        <w:rPr>
          <w:rFonts w:ascii="Palatino Linotype" w:hAnsi="Palatino Linotype"/>
        </w:rPr>
        <w:t xml:space="preserve">: </w:t>
      </w:r>
      <w:proofErr w:type="spellStart"/>
      <w:r w:rsidR="009F0E36" w:rsidRPr="00241F91">
        <w:rPr>
          <w:rFonts w:ascii="Palatino Linotype" w:hAnsi="Palatino Linotype"/>
        </w:rPr>
        <w:t>totaque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discors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7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80</w:t>
      </w:r>
      <w:r w:rsidR="005D1FBC" w:rsidRPr="00241F91">
        <w:rPr>
          <w:rFonts w:ascii="Palatino Linotype" w:hAnsi="Palatino Linotype"/>
        </w:rPr>
        <w:t xml:space="preserve">. </w:t>
      </w:r>
      <w:r w:rsidRPr="00241F91">
        <w:rPr>
          <w:rFonts w:ascii="Palatino Linotype" w:hAnsi="Palatino Linotype"/>
        </w:rPr>
        <w:t xml:space="preserve">Machina </w:t>
      </w:r>
      <w:proofErr w:type="spellStart"/>
      <w:r w:rsidRPr="00241F91">
        <w:rPr>
          <w:rFonts w:ascii="Palatino Linotype" w:hAnsi="Palatino Linotype"/>
        </w:rPr>
        <w:t>divulsi</w:t>
      </w:r>
      <w:proofErr w:type="spellEnd"/>
      <w:r w:rsidRPr="00241F91">
        <w:rPr>
          <w:rFonts w:ascii="Palatino Linotype" w:hAnsi="Palatino Linotype"/>
        </w:rPr>
        <w:t xml:space="preserve"> </w:t>
      </w:r>
      <w:proofErr w:type="spellStart"/>
      <w:r w:rsidRPr="00241F91">
        <w:rPr>
          <w:rFonts w:ascii="Palatino Linotype" w:hAnsi="Palatino Linotype"/>
        </w:rPr>
        <w:t>turbabit</w:t>
      </w:r>
      <w:proofErr w:type="spellEnd"/>
      <w:r w:rsidRPr="00241F91">
        <w:rPr>
          <w:rFonts w:ascii="Palatino Linotype" w:hAnsi="Palatino Linotype"/>
        </w:rPr>
        <w:t xml:space="preserve"> </w:t>
      </w:r>
      <w:proofErr w:type="spellStart"/>
      <w:r w:rsidRPr="00241F91">
        <w:rPr>
          <w:rFonts w:ascii="Palatino Linotype" w:hAnsi="Palatino Linotype"/>
        </w:rPr>
        <w:t>foedera</w:t>
      </w:r>
      <w:proofErr w:type="spellEnd"/>
      <w:r w:rsidRPr="00241F91">
        <w:rPr>
          <w:rFonts w:ascii="Palatino Linotype" w:hAnsi="Palatino Linotype"/>
        </w:rPr>
        <w:t xml:space="preserve"> </w:t>
      </w:r>
      <w:proofErr w:type="spellStart"/>
      <w:r w:rsidRPr="00241F91">
        <w:rPr>
          <w:rFonts w:ascii="Palatino Linotype" w:hAnsi="Palatino Linotype"/>
        </w:rPr>
        <w:t>mundi</w:t>
      </w:r>
      <w:proofErr w:type="spellEnd"/>
      <w:r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0"/>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81. </w:t>
      </w:r>
      <w:r w:rsidR="009F0E36" w:rsidRPr="00241F91">
        <w:rPr>
          <w:rFonts w:ascii="Palatino Linotype" w:hAnsi="Palatino Linotype"/>
        </w:rPr>
        <w:t xml:space="preserve">In se magna </w:t>
      </w:r>
      <w:proofErr w:type="spellStart"/>
      <w:proofErr w:type="gramStart"/>
      <w:r w:rsidR="009F0E36" w:rsidRPr="00241F91">
        <w:rPr>
          <w:rFonts w:ascii="Palatino Linotype" w:hAnsi="Palatino Linotype"/>
        </w:rPr>
        <w:t>ruunt</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laetis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hunc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numina</w:t>
      </w:r>
      <w:proofErr w:type="spellEnd"/>
      <w:r w:rsidR="009F0E36" w:rsidRPr="00241F91">
        <w:rPr>
          <w:rFonts w:ascii="Palatino Linotype" w:hAnsi="Palatino Linotype"/>
        </w:rPr>
        <w:t xml:space="preserve"> rebus</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1"/>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82. </w:t>
      </w:r>
      <w:proofErr w:type="spellStart"/>
      <w:r w:rsidR="009F0E36" w:rsidRPr="00241F91">
        <w:rPr>
          <w:rFonts w:ascii="Palatino Linotype" w:hAnsi="Palatino Linotype"/>
        </w:rPr>
        <w:t>Crescendi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posuere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modum</w:t>
      </w:r>
      <w:proofErr w:type="spellEnd"/>
      <w:r w:rsidR="009F0E36" w:rsidRPr="00241F91">
        <w:rPr>
          <w:rFonts w:ascii="Palatino Linotype" w:hAnsi="Palatino Linotype"/>
        </w:rPr>
        <w:t xml:space="preserve">. Nec </w:t>
      </w:r>
      <w:proofErr w:type="spellStart"/>
      <w:r w:rsidR="009F0E36" w:rsidRPr="00241F91">
        <w:rPr>
          <w:rFonts w:ascii="Palatino Linotype" w:hAnsi="Palatino Linotype"/>
        </w:rPr>
        <w:t>gentibus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ullis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2"/>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83. </w:t>
      </w:r>
      <w:r w:rsidR="009F0E36" w:rsidRPr="00241F91">
        <w:rPr>
          <w:rFonts w:ascii="Palatino Linotype" w:hAnsi="Palatino Linotype"/>
        </w:rPr>
        <w:t>Commodat in populum</w:t>
      </w:r>
      <w:r w:rsidR="00B56F20" w:rsidRPr="00241F91">
        <w:rPr>
          <w:rFonts w:ascii="Palatino Linotype" w:hAnsi="Palatino Linotype"/>
        </w:rPr>
        <w:t>,</w:t>
      </w:r>
      <w:r w:rsidR="009F0E36" w:rsidRPr="00241F91">
        <w:rPr>
          <w:rFonts w:ascii="Palatino Linotype" w:hAnsi="Palatino Linotype"/>
        </w:rPr>
        <w:t xml:space="preserve"> </w:t>
      </w:r>
      <w:proofErr w:type="spellStart"/>
      <w:r w:rsidR="009F0E36" w:rsidRPr="00241F91">
        <w:rPr>
          <w:rFonts w:ascii="Palatino Linotype" w:hAnsi="Palatino Linotype"/>
        </w:rPr>
        <w:t>terrae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pelagique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potentem</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3"/>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84. </w:t>
      </w:r>
      <w:proofErr w:type="spellStart"/>
      <w:r w:rsidR="009F0E36" w:rsidRPr="00241F91">
        <w:rPr>
          <w:rFonts w:ascii="Palatino Linotype" w:hAnsi="Palatino Linotype"/>
        </w:rPr>
        <w:t>Invidiam</w:t>
      </w:r>
      <w:proofErr w:type="spellEnd"/>
      <w:r w:rsidR="009F0E36" w:rsidRPr="00241F91">
        <w:rPr>
          <w:rFonts w:ascii="Palatino Linotype" w:hAnsi="Palatino Linotype"/>
        </w:rPr>
        <w:t xml:space="preserve"> Fortuna </w:t>
      </w:r>
      <w:proofErr w:type="spellStart"/>
      <w:r w:rsidR="009F0E36" w:rsidRPr="00241F91">
        <w:rPr>
          <w:rFonts w:ascii="Palatino Linotype" w:hAnsi="Palatino Linotype"/>
        </w:rPr>
        <w:t>suam</w:t>
      </w:r>
      <w:proofErr w:type="spellEnd"/>
      <w:r w:rsidR="009F0E36" w:rsidRPr="00241F91">
        <w:rPr>
          <w:rFonts w:ascii="Palatino Linotype" w:hAnsi="Palatino Linotype"/>
        </w:rPr>
        <w:t xml:space="preserve">. Tu </w:t>
      </w:r>
      <w:proofErr w:type="gramStart"/>
      <w:r w:rsidR="006618EE" w:rsidRPr="00241F91">
        <w:rPr>
          <w:rFonts w:ascii="Palatino Linotype" w:hAnsi="Palatino Linotype"/>
        </w:rPr>
        <w:t>causa</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malorum</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85</w:t>
      </w:r>
      <w:r w:rsidR="005D1FBC" w:rsidRPr="00241F91">
        <w:rPr>
          <w:rFonts w:ascii="Palatino Linotype" w:hAnsi="Palatino Linotype"/>
        </w:rPr>
        <w:t xml:space="preserve">. </w:t>
      </w:r>
      <w:proofErr w:type="spellStart"/>
      <w:r w:rsidRPr="00241F91">
        <w:rPr>
          <w:rFonts w:ascii="Palatino Linotype" w:hAnsi="Palatino Linotype"/>
        </w:rPr>
        <w:t>Facta</w:t>
      </w:r>
      <w:proofErr w:type="spellEnd"/>
      <w:r w:rsidRPr="00241F91">
        <w:rPr>
          <w:rFonts w:ascii="Palatino Linotype" w:hAnsi="Palatino Linotype"/>
        </w:rPr>
        <w:t xml:space="preserve"> tribus </w:t>
      </w:r>
      <w:proofErr w:type="spellStart"/>
      <w:r w:rsidRPr="00241F91">
        <w:rPr>
          <w:rFonts w:ascii="Palatino Linotype" w:hAnsi="Palatino Linotype"/>
        </w:rPr>
        <w:t>dominis</w:t>
      </w:r>
      <w:proofErr w:type="spellEnd"/>
      <w:r w:rsidRPr="00241F91">
        <w:rPr>
          <w:rFonts w:ascii="Palatino Linotype" w:hAnsi="Palatino Linotype"/>
        </w:rPr>
        <w:t xml:space="preserve"> </w:t>
      </w:r>
      <w:proofErr w:type="spellStart"/>
      <w:r w:rsidRPr="00241F91">
        <w:rPr>
          <w:rFonts w:ascii="Palatino Linotype" w:hAnsi="Palatino Linotype"/>
        </w:rPr>
        <w:t>communis</w:t>
      </w:r>
      <w:proofErr w:type="spellEnd"/>
      <w:r w:rsidRPr="00241F91">
        <w:rPr>
          <w:rFonts w:ascii="Palatino Linotype" w:hAnsi="Palatino Linotype"/>
        </w:rPr>
        <w:t xml:space="preserve">, Roma, nec </w:t>
      </w:r>
      <w:proofErr w:type="spellStart"/>
      <w:r w:rsidRPr="00241F91">
        <w:rPr>
          <w:rFonts w:ascii="Palatino Linotype" w:hAnsi="Palatino Linotype"/>
        </w:rPr>
        <w:t>umquam</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5"/>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86. </w:t>
      </w:r>
      <w:r w:rsidR="009F0E36" w:rsidRPr="00241F91">
        <w:rPr>
          <w:rFonts w:ascii="Palatino Linotype" w:hAnsi="Palatino Linotype"/>
        </w:rPr>
        <w:t xml:space="preserve">In </w:t>
      </w:r>
      <w:proofErr w:type="spellStart"/>
      <w:r w:rsidR="009F0E36" w:rsidRPr="00241F91">
        <w:rPr>
          <w:rFonts w:ascii="Palatino Linotype" w:hAnsi="Palatino Linotype"/>
        </w:rPr>
        <w:t>turbam</w:t>
      </w:r>
      <w:proofErr w:type="spellEnd"/>
      <w:r w:rsidR="009F0E36" w:rsidRPr="00241F91">
        <w:rPr>
          <w:rFonts w:ascii="Palatino Linotype" w:hAnsi="Palatino Linotype"/>
        </w:rPr>
        <w:t xml:space="preserve"> missi feralia </w:t>
      </w:r>
      <w:proofErr w:type="spellStart"/>
      <w:r w:rsidR="009F0E36" w:rsidRPr="00241F91">
        <w:rPr>
          <w:rFonts w:ascii="Palatino Linotype" w:hAnsi="Palatino Linotype"/>
        </w:rPr>
        <w:t>foedera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regni</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6"/>
      </w:r>
    </w:p>
    <w:p w:rsidR="00714F1B" w:rsidRPr="00241F91" w:rsidRDefault="00714F1B" w:rsidP="00D46BD5">
      <w:pPr>
        <w:pStyle w:val="Sansinterligne"/>
        <w:ind w:left="1134"/>
        <w:rPr>
          <w:rFonts w:ascii="Palatino Linotype" w:hAnsi="Palatino Linotype"/>
        </w:rPr>
      </w:pP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87. </w:t>
      </w:r>
      <w:r w:rsidR="009F0E36" w:rsidRPr="00241F91">
        <w:rPr>
          <w:rFonts w:ascii="Palatino Linotype" w:hAnsi="Palatino Linotype"/>
        </w:rPr>
        <w:t xml:space="preserve">O male concordes </w:t>
      </w:r>
      <w:proofErr w:type="spellStart"/>
      <w:r w:rsidR="009F0E36" w:rsidRPr="00241F91">
        <w:rPr>
          <w:rFonts w:ascii="Palatino Linotype" w:hAnsi="Palatino Linotype"/>
        </w:rPr>
        <w:t>nimiaque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cupidine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caeci</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7"/>
      </w:r>
    </w:p>
    <w:p w:rsidR="00FD3268" w:rsidRPr="00241F91" w:rsidRDefault="006366D2" w:rsidP="00D46BD5">
      <w:pPr>
        <w:pStyle w:val="Sansinterligne"/>
        <w:ind w:left="1134"/>
        <w:rPr>
          <w:rFonts w:ascii="Palatino Linotype" w:hAnsi="Palatino Linotype"/>
          <w:lang w:val="en-US"/>
        </w:rPr>
      </w:pPr>
      <w:r w:rsidRPr="00241F91">
        <w:rPr>
          <w:rFonts w:ascii="Palatino Linotype" w:hAnsi="Palatino Linotype"/>
          <w:lang w:val="en-US"/>
        </w:rPr>
        <w:t xml:space="preserve">88. </w:t>
      </w:r>
      <w:r w:rsidR="009F0E36" w:rsidRPr="00241F91">
        <w:rPr>
          <w:rFonts w:ascii="Palatino Linotype" w:hAnsi="Palatino Linotype"/>
          <w:lang w:val="en-US"/>
        </w:rPr>
        <w:t xml:space="preserve">Quid </w:t>
      </w:r>
      <w:proofErr w:type="spellStart"/>
      <w:r w:rsidR="009F0E36" w:rsidRPr="00241F91">
        <w:rPr>
          <w:rFonts w:ascii="Palatino Linotype" w:hAnsi="Palatino Linotype"/>
          <w:lang w:val="en-US"/>
        </w:rPr>
        <w:t>miscere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iuvat</w:t>
      </w:r>
      <w:proofErr w:type="spellEnd"/>
      <w:r w:rsidR="009F0E36" w:rsidRPr="00241F91">
        <w:rPr>
          <w:rFonts w:ascii="Palatino Linotype" w:hAnsi="Palatino Linotype"/>
          <w:lang w:val="en-US"/>
        </w:rPr>
        <w:t xml:space="preserve"> vires, </w:t>
      </w:r>
      <w:proofErr w:type="spellStart"/>
      <w:r w:rsidR="009F0E36" w:rsidRPr="00241F91">
        <w:rPr>
          <w:rFonts w:ascii="Palatino Linotype" w:hAnsi="Palatino Linotype"/>
          <w:lang w:val="en-US"/>
        </w:rPr>
        <w:t>orbemque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tenere</w:t>
      </w:r>
      <w:proofErr w:type="spellEnd"/>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88"/>
      </w:r>
    </w:p>
    <w:p w:rsidR="00FD3268" w:rsidRPr="00241F91" w:rsidRDefault="006366D2" w:rsidP="00D46BD5">
      <w:pPr>
        <w:pStyle w:val="Sansinterligne"/>
        <w:ind w:left="1134"/>
        <w:rPr>
          <w:rFonts w:ascii="Palatino Linotype" w:hAnsi="Palatino Linotype"/>
        </w:rPr>
      </w:pPr>
      <w:r w:rsidRPr="00241F91">
        <w:rPr>
          <w:rFonts w:ascii="Palatino Linotype" w:hAnsi="Palatino Linotype"/>
          <w:lang w:val="en-US"/>
        </w:rPr>
        <w:t xml:space="preserve">89. </w:t>
      </w:r>
      <w:r w:rsidR="009F0E36" w:rsidRPr="00241F91">
        <w:rPr>
          <w:rFonts w:ascii="Palatino Linotype" w:hAnsi="Palatino Linotype"/>
          <w:lang w:val="en-US"/>
        </w:rPr>
        <w:t xml:space="preserve">In medio? </w:t>
      </w:r>
      <w:proofErr w:type="spellStart"/>
      <w:r w:rsidR="009F0E36" w:rsidRPr="00241F91">
        <w:rPr>
          <w:rFonts w:ascii="Palatino Linotype" w:hAnsi="Palatino Linotype"/>
        </w:rPr>
        <w:t>Dum</w:t>
      </w:r>
      <w:proofErr w:type="spellEnd"/>
      <w:r w:rsidR="009F0E36" w:rsidRPr="00241F91">
        <w:rPr>
          <w:rFonts w:ascii="Palatino Linotype" w:hAnsi="Palatino Linotype"/>
        </w:rPr>
        <w:t xml:space="preserve"> terra </w:t>
      </w:r>
      <w:proofErr w:type="spellStart"/>
      <w:r w:rsidR="009F0E36" w:rsidRPr="00241F91">
        <w:rPr>
          <w:rFonts w:ascii="Palatino Linotype" w:hAnsi="Palatino Linotype"/>
        </w:rPr>
        <w:t>fretum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terramque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levabit</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8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90</w:t>
      </w:r>
      <w:r w:rsidR="006366D2" w:rsidRPr="00241F91">
        <w:rPr>
          <w:rFonts w:ascii="Palatino Linotype" w:hAnsi="Palatino Linotype"/>
        </w:rPr>
        <w:t xml:space="preserve">. </w:t>
      </w:r>
      <w:proofErr w:type="spellStart"/>
      <w:r w:rsidRPr="00241F91">
        <w:rPr>
          <w:rFonts w:ascii="Palatino Linotype" w:hAnsi="Palatino Linotype"/>
        </w:rPr>
        <w:t>Aer</w:t>
      </w:r>
      <w:proofErr w:type="spellEnd"/>
      <w:r w:rsidRPr="00241F91">
        <w:rPr>
          <w:rFonts w:ascii="Palatino Linotype" w:hAnsi="Palatino Linotype"/>
        </w:rPr>
        <w:t xml:space="preserve">, et </w:t>
      </w:r>
      <w:proofErr w:type="spellStart"/>
      <w:r w:rsidRPr="00241F91">
        <w:rPr>
          <w:rFonts w:ascii="Palatino Linotype" w:hAnsi="Palatino Linotype"/>
        </w:rPr>
        <w:t>longi</w:t>
      </w:r>
      <w:proofErr w:type="spellEnd"/>
      <w:r w:rsidRPr="00241F91">
        <w:rPr>
          <w:rFonts w:ascii="Palatino Linotype" w:hAnsi="Palatino Linotype"/>
        </w:rPr>
        <w:t xml:space="preserve"> </w:t>
      </w:r>
      <w:proofErr w:type="spellStart"/>
      <w:r w:rsidRPr="00241F91">
        <w:rPr>
          <w:rFonts w:ascii="Palatino Linotype" w:hAnsi="Palatino Linotype"/>
        </w:rPr>
        <w:t>volvent</w:t>
      </w:r>
      <w:proofErr w:type="spellEnd"/>
      <w:r w:rsidRPr="00241F91">
        <w:rPr>
          <w:rFonts w:ascii="Palatino Linotype" w:hAnsi="Palatino Linotype"/>
        </w:rPr>
        <w:t xml:space="preserve"> Titana </w:t>
      </w:r>
      <w:proofErr w:type="spellStart"/>
      <w:r w:rsidRPr="00241F91">
        <w:rPr>
          <w:rFonts w:ascii="Palatino Linotype" w:hAnsi="Palatino Linotype"/>
        </w:rPr>
        <w:t>labores</w:t>
      </w:r>
      <w:proofErr w:type="spellEnd"/>
      <w:r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0"/>
      </w:r>
    </w:p>
    <w:p w:rsidR="00FD3268" w:rsidRPr="00241F91" w:rsidRDefault="006366D2" w:rsidP="00D46BD5">
      <w:pPr>
        <w:pStyle w:val="Sansinterligne"/>
        <w:ind w:left="1134"/>
        <w:rPr>
          <w:rFonts w:ascii="Palatino Linotype" w:hAnsi="Palatino Linotype"/>
          <w:lang w:val="en-US"/>
        </w:rPr>
      </w:pPr>
      <w:r w:rsidRPr="00241F91">
        <w:rPr>
          <w:rFonts w:ascii="Palatino Linotype" w:hAnsi="Palatino Linotype"/>
          <w:lang w:val="en-US"/>
        </w:rPr>
        <w:t xml:space="preserve">91. </w:t>
      </w:r>
      <w:proofErr w:type="spellStart"/>
      <w:r w:rsidR="009F0E36" w:rsidRPr="00241F91">
        <w:rPr>
          <w:rFonts w:ascii="Palatino Linotype" w:hAnsi="Palatino Linotype"/>
          <w:lang w:val="en-US"/>
        </w:rPr>
        <w:t>Noxque</w:t>
      </w:r>
      <w:proofErr w:type="spellEnd"/>
      <w:r w:rsidR="009F0E36" w:rsidRPr="00241F91">
        <w:rPr>
          <w:rFonts w:ascii="Palatino Linotype" w:hAnsi="Palatino Linotype"/>
          <w:lang w:val="en-US"/>
        </w:rPr>
        <w:t xml:space="preserve"> diem </w:t>
      </w:r>
      <w:proofErr w:type="spellStart"/>
      <w:r w:rsidR="009F0E36" w:rsidRPr="00241F91">
        <w:rPr>
          <w:rFonts w:ascii="Palatino Linotype" w:hAnsi="Palatino Linotype"/>
          <w:lang w:val="en-US"/>
        </w:rPr>
        <w:t>c</w:t>
      </w:r>
      <w:r w:rsidR="00273569" w:rsidRPr="00241F91">
        <w:rPr>
          <w:rFonts w:ascii="Palatino Linotype" w:hAnsi="Palatino Linotype"/>
          <w:lang w:val="en-US"/>
        </w:rPr>
        <w:t>a</w:t>
      </w:r>
      <w:r w:rsidR="009F0E36" w:rsidRPr="00241F91">
        <w:rPr>
          <w:rFonts w:ascii="Palatino Linotype" w:hAnsi="Palatino Linotype"/>
          <w:lang w:val="en-US"/>
        </w:rPr>
        <w:t>elo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totidem</w:t>
      </w:r>
      <w:proofErr w:type="spellEnd"/>
      <w:r w:rsidR="009F0E36" w:rsidRPr="00241F91">
        <w:rPr>
          <w:rFonts w:ascii="Palatino Linotype" w:hAnsi="Palatino Linotype"/>
          <w:lang w:val="en-US"/>
        </w:rPr>
        <w:t xml:space="preserve"> per signa </w:t>
      </w:r>
      <w:proofErr w:type="spellStart"/>
      <w:r w:rsidR="009F0E36" w:rsidRPr="00241F91">
        <w:rPr>
          <w:rFonts w:ascii="Palatino Linotype" w:hAnsi="Palatino Linotype"/>
          <w:lang w:val="en-US"/>
        </w:rPr>
        <w:t>sequetur</w:t>
      </w:r>
      <w:proofErr w:type="spellEnd"/>
      <w:r w:rsidR="009F0E36" w:rsidRPr="00241F91">
        <w:rPr>
          <w:rFonts w:ascii="Palatino Linotype" w:hAnsi="Palatino Linotype"/>
          <w:lang w:val="en-US"/>
        </w:rPr>
        <w:t>,</w:t>
      </w:r>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91"/>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92. </w:t>
      </w:r>
      <w:proofErr w:type="spellStart"/>
      <w:r w:rsidR="009F0E36" w:rsidRPr="00241F91">
        <w:rPr>
          <w:rFonts w:ascii="Palatino Linotype" w:hAnsi="Palatino Linotype"/>
        </w:rPr>
        <w:t>Nulla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fides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regni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sociis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omnisque</w:t>
      </w:r>
      <w:proofErr w:type="spellEnd"/>
      <w:r w:rsidR="009F0E36" w:rsidRPr="00241F91">
        <w:rPr>
          <w:rFonts w:ascii="Palatino Linotype" w:hAnsi="Palatino Linotype"/>
        </w:rPr>
        <w:t xml:space="preserve"> potestas</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2"/>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93. </w:t>
      </w:r>
      <w:r w:rsidR="009F0E36" w:rsidRPr="00241F91">
        <w:rPr>
          <w:rFonts w:ascii="Palatino Linotype" w:hAnsi="Palatino Linotype"/>
        </w:rPr>
        <w:t xml:space="preserve">Impatiens </w:t>
      </w:r>
      <w:proofErr w:type="spellStart"/>
      <w:r w:rsidR="009F0E36" w:rsidRPr="00241F91">
        <w:rPr>
          <w:rFonts w:ascii="Palatino Linotype" w:hAnsi="Palatino Linotype"/>
        </w:rPr>
        <w:t>consortis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erit</w:t>
      </w:r>
      <w:proofErr w:type="spellEnd"/>
      <w:r w:rsidR="009F0E36" w:rsidRPr="00241F91">
        <w:rPr>
          <w:rFonts w:ascii="Palatino Linotype" w:hAnsi="Palatino Linotype"/>
        </w:rPr>
        <w:t xml:space="preserve">. Nec </w:t>
      </w:r>
      <w:proofErr w:type="spellStart"/>
      <w:r w:rsidR="009F0E36" w:rsidRPr="00241F91">
        <w:rPr>
          <w:rFonts w:ascii="Palatino Linotype" w:hAnsi="Palatino Linotype"/>
        </w:rPr>
        <w:t>gentibus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ullis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3"/>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94. </w:t>
      </w:r>
      <w:proofErr w:type="spellStart"/>
      <w:r w:rsidR="009F0E36" w:rsidRPr="00241F91">
        <w:rPr>
          <w:rFonts w:ascii="Palatino Linotype" w:hAnsi="Palatino Linotype"/>
        </w:rPr>
        <w:t>Credite</w:t>
      </w:r>
      <w:proofErr w:type="spellEnd"/>
      <w:r w:rsidR="009F0E36" w:rsidRPr="00241F91">
        <w:rPr>
          <w:rFonts w:ascii="Palatino Linotype" w:hAnsi="Palatino Linotype"/>
        </w:rPr>
        <w:t xml:space="preserve">, nec longe </w:t>
      </w:r>
      <w:proofErr w:type="spellStart"/>
      <w:r w:rsidR="009F0E36" w:rsidRPr="00241F91">
        <w:rPr>
          <w:rFonts w:ascii="Palatino Linotype" w:hAnsi="Palatino Linotype"/>
        </w:rPr>
        <w:t>fatorum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exempla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petantur</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95</w:t>
      </w:r>
      <w:r w:rsidR="006366D2" w:rsidRPr="00241F91">
        <w:rPr>
          <w:rFonts w:ascii="Palatino Linotype" w:hAnsi="Palatino Linotype"/>
        </w:rPr>
        <w:t xml:space="preserve">. </w:t>
      </w:r>
      <w:proofErr w:type="spellStart"/>
      <w:r w:rsidRPr="00241F91">
        <w:rPr>
          <w:rFonts w:ascii="Palatino Linotype" w:hAnsi="Palatino Linotype"/>
        </w:rPr>
        <w:t>Fraterno</w:t>
      </w:r>
      <w:proofErr w:type="spellEnd"/>
      <w:r w:rsidRPr="00241F91">
        <w:rPr>
          <w:rFonts w:ascii="Palatino Linotype" w:hAnsi="Palatino Linotype"/>
        </w:rPr>
        <w:t xml:space="preserve"> </w:t>
      </w:r>
      <w:proofErr w:type="spellStart"/>
      <w:r w:rsidRPr="00241F91">
        <w:rPr>
          <w:rFonts w:ascii="Palatino Linotype" w:hAnsi="Palatino Linotype"/>
        </w:rPr>
        <w:t>primi</w:t>
      </w:r>
      <w:proofErr w:type="spellEnd"/>
      <w:r w:rsidRPr="00241F91">
        <w:rPr>
          <w:rFonts w:ascii="Palatino Linotype" w:hAnsi="Palatino Linotype"/>
        </w:rPr>
        <w:t xml:space="preserve"> </w:t>
      </w:r>
      <w:proofErr w:type="spellStart"/>
      <w:r w:rsidRPr="00241F91">
        <w:rPr>
          <w:rFonts w:ascii="Palatino Linotype" w:hAnsi="Palatino Linotype"/>
        </w:rPr>
        <w:t>maduerunt</w:t>
      </w:r>
      <w:proofErr w:type="spellEnd"/>
      <w:r w:rsidRPr="00241F91">
        <w:rPr>
          <w:rFonts w:ascii="Palatino Linotype" w:hAnsi="Palatino Linotype"/>
        </w:rPr>
        <w:t xml:space="preserve"> sanguine muri.</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5"/>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96. </w:t>
      </w:r>
      <w:r w:rsidR="009F0E36" w:rsidRPr="00241F91">
        <w:rPr>
          <w:rFonts w:ascii="Palatino Linotype" w:hAnsi="Palatino Linotype"/>
        </w:rPr>
        <w:t xml:space="preserve">Nec pretium </w:t>
      </w:r>
      <w:proofErr w:type="spellStart"/>
      <w:r w:rsidR="009F0E36" w:rsidRPr="00241F91">
        <w:rPr>
          <w:rFonts w:ascii="Palatino Linotype" w:hAnsi="Palatino Linotype"/>
        </w:rPr>
        <w:t>tanti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tellus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pontusque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furoris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6"/>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97. </w:t>
      </w:r>
      <w:proofErr w:type="spellStart"/>
      <w:r w:rsidR="009F0E36" w:rsidRPr="00241F91">
        <w:rPr>
          <w:rFonts w:ascii="Palatino Linotype" w:hAnsi="Palatino Linotype"/>
        </w:rPr>
        <w:t>Tunc</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erat: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exiguum</w:t>
      </w:r>
      <w:proofErr w:type="spellEnd"/>
      <w:r w:rsidR="009F0E36" w:rsidRPr="00241F91">
        <w:rPr>
          <w:rFonts w:ascii="Palatino Linotype" w:hAnsi="Palatino Linotype"/>
        </w:rPr>
        <w:t xml:space="preserve"> dominos </w:t>
      </w:r>
      <w:proofErr w:type="spellStart"/>
      <w:r w:rsidR="009F0E36" w:rsidRPr="00241F91">
        <w:rPr>
          <w:rFonts w:ascii="Palatino Linotype" w:hAnsi="Palatino Linotype"/>
        </w:rPr>
        <w:t>commisit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asylum</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7"/>
      </w:r>
    </w:p>
    <w:p w:rsidR="007A30EB" w:rsidRPr="00241F91" w:rsidRDefault="007A30EB" w:rsidP="00D46BD5">
      <w:pPr>
        <w:pStyle w:val="Sansinterligne"/>
        <w:ind w:left="1134"/>
        <w:rPr>
          <w:rFonts w:ascii="Palatino Linotype" w:hAnsi="Palatino Linotype"/>
        </w:rPr>
      </w:pP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98. </w:t>
      </w:r>
      <w:proofErr w:type="spellStart"/>
      <w:r w:rsidR="009F0E36" w:rsidRPr="00241F91">
        <w:rPr>
          <w:rFonts w:ascii="Palatino Linotype" w:hAnsi="Palatino Linotype"/>
        </w:rPr>
        <w:t>Temporis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w:t>
      </w:r>
      <w:r w:rsidR="007A30EB" w:rsidRPr="00241F91">
        <w:rPr>
          <w:rFonts w:ascii="Palatino Linotype" w:hAnsi="Palatino Linotype"/>
        </w:rPr>
        <w:t>n</w:t>
      </w:r>
      <w:r w:rsidR="009F0E36" w:rsidRPr="00241F91">
        <w:rPr>
          <w:rFonts w:ascii="Palatino Linotype" w:hAnsi="Palatino Linotype"/>
        </w:rPr>
        <w:t>gusti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mansit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concordia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discors</w:t>
      </w:r>
      <w:proofErr w:type="spellEnd"/>
      <w:r w:rsidR="009F0E36" w:rsidRPr="00241F91">
        <w:rPr>
          <w:rFonts w:ascii="Palatino Linotype" w:hAnsi="Palatino Linotype"/>
        </w:rPr>
        <w:t>;</w:t>
      </w:r>
      <w:proofErr w:type="gram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8"/>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99. </w:t>
      </w:r>
      <w:proofErr w:type="spellStart"/>
      <w:r w:rsidR="009F0E36" w:rsidRPr="00241F91">
        <w:rPr>
          <w:rFonts w:ascii="Palatino Linotype" w:hAnsi="Palatino Linotype"/>
        </w:rPr>
        <w:t>Paxque</w:t>
      </w:r>
      <w:proofErr w:type="spellEnd"/>
      <w:r w:rsidR="009F0E36" w:rsidRPr="00241F91">
        <w:rPr>
          <w:rFonts w:ascii="Palatino Linotype" w:hAnsi="Palatino Linotype"/>
        </w:rPr>
        <w:t xml:space="preserve"> fuit non </w:t>
      </w:r>
      <w:proofErr w:type="spellStart"/>
      <w:r w:rsidR="009F0E36" w:rsidRPr="00241F91">
        <w:rPr>
          <w:rFonts w:ascii="Palatino Linotype" w:hAnsi="Palatino Linotype"/>
        </w:rPr>
        <w:t>sponte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ducum</w:t>
      </w:r>
      <w:proofErr w:type="spellEnd"/>
      <w:r w:rsidR="009F0E36" w:rsidRPr="00241F91">
        <w:rPr>
          <w:rFonts w:ascii="Palatino Linotype" w:hAnsi="Palatino Linotype"/>
        </w:rPr>
        <w:t xml:space="preserve">. Nam </w:t>
      </w:r>
      <w:proofErr w:type="spellStart"/>
      <w:r w:rsidR="009F0E36" w:rsidRPr="00241F91">
        <w:rPr>
          <w:rFonts w:ascii="Palatino Linotype" w:hAnsi="Palatino Linotype"/>
        </w:rPr>
        <w:t>sola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futuri</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9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100</w:t>
      </w:r>
      <w:r w:rsidR="006366D2" w:rsidRPr="00241F91">
        <w:rPr>
          <w:rFonts w:ascii="Palatino Linotype" w:hAnsi="Palatino Linotype"/>
        </w:rPr>
        <w:t xml:space="preserve">. </w:t>
      </w:r>
      <w:r w:rsidRPr="00241F91">
        <w:rPr>
          <w:rFonts w:ascii="Palatino Linotype" w:hAnsi="Palatino Linotype"/>
        </w:rPr>
        <w:t xml:space="preserve">Crassus erat belli </w:t>
      </w:r>
      <w:proofErr w:type="spellStart"/>
      <w:r w:rsidRPr="00241F91">
        <w:rPr>
          <w:rFonts w:ascii="Palatino Linotype" w:hAnsi="Palatino Linotype"/>
        </w:rPr>
        <w:t>medius</w:t>
      </w:r>
      <w:proofErr w:type="spellEnd"/>
      <w:r w:rsidRPr="00241F91">
        <w:rPr>
          <w:rFonts w:ascii="Palatino Linotype" w:hAnsi="Palatino Linotype"/>
        </w:rPr>
        <w:t xml:space="preserve"> </w:t>
      </w:r>
      <w:proofErr w:type="spellStart"/>
      <w:r w:rsidRPr="00241F91">
        <w:rPr>
          <w:rFonts w:ascii="Palatino Linotype" w:hAnsi="Palatino Linotype"/>
        </w:rPr>
        <w:t>mora</w:t>
      </w:r>
      <w:proofErr w:type="spellEnd"/>
      <w:r w:rsidRPr="00241F91">
        <w:rPr>
          <w:rFonts w:ascii="Palatino Linotype" w:hAnsi="Palatino Linotype"/>
        </w:rPr>
        <w:t xml:space="preserve">. </w:t>
      </w:r>
      <w:proofErr w:type="spellStart"/>
      <w:r w:rsidRPr="00241F91">
        <w:rPr>
          <w:rFonts w:ascii="Palatino Linotype" w:hAnsi="Palatino Linotype"/>
        </w:rPr>
        <w:t>Qualiter</w:t>
      </w:r>
      <w:proofErr w:type="spellEnd"/>
      <w:r w:rsidRPr="00241F91">
        <w:rPr>
          <w:rFonts w:ascii="Palatino Linotype" w:hAnsi="Palatino Linotype"/>
        </w:rPr>
        <w:t xml:space="preserve">, </w:t>
      </w:r>
      <w:proofErr w:type="spellStart"/>
      <w:r w:rsidRPr="00241F91">
        <w:rPr>
          <w:rFonts w:ascii="Palatino Linotype" w:hAnsi="Palatino Linotype"/>
        </w:rPr>
        <w:t>undas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0"/>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101. </w:t>
      </w:r>
      <w:r w:rsidR="009F0E36" w:rsidRPr="00241F91">
        <w:rPr>
          <w:rFonts w:ascii="Palatino Linotype" w:hAnsi="Palatino Linotype"/>
        </w:rPr>
        <w:t xml:space="preserve">Qui </w:t>
      </w:r>
      <w:proofErr w:type="spellStart"/>
      <w:r w:rsidR="009F0E36" w:rsidRPr="00241F91">
        <w:rPr>
          <w:rFonts w:ascii="Palatino Linotype" w:hAnsi="Palatino Linotype"/>
        </w:rPr>
        <w:t>secat</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geminum</w:t>
      </w:r>
      <w:proofErr w:type="spellEnd"/>
      <w:r w:rsidR="009F0E36" w:rsidRPr="00241F91">
        <w:rPr>
          <w:rFonts w:ascii="Palatino Linotype" w:hAnsi="Palatino Linotype"/>
        </w:rPr>
        <w:t xml:space="preserve"> gracilis mare </w:t>
      </w:r>
      <w:proofErr w:type="spellStart"/>
      <w:r w:rsidR="009F0E36" w:rsidRPr="00241F91">
        <w:rPr>
          <w:rFonts w:ascii="Palatino Linotype" w:hAnsi="Palatino Linotype"/>
        </w:rPr>
        <w:t>separat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Isthmos</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1"/>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102. </w:t>
      </w:r>
      <w:r w:rsidR="009F0E36" w:rsidRPr="00241F91">
        <w:rPr>
          <w:rFonts w:ascii="Palatino Linotype" w:hAnsi="Palatino Linotype"/>
        </w:rPr>
        <w:t xml:space="preserve">Nec </w:t>
      </w:r>
      <w:proofErr w:type="spellStart"/>
      <w:r w:rsidR="009F0E36" w:rsidRPr="00241F91">
        <w:rPr>
          <w:rFonts w:ascii="Palatino Linotype" w:hAnsi="Palatino Linotype"/>
        </w:rPr>
        <w:t>patitur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conferre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fretum</w:t>
      </w:r>
      <w:proofErr w:type="spellEnd"/>
      <w:r w:rsidR="00384D7B" w:rsidRPr="00241F91">
        <w:rPr>
          <w:rFonts w:ascii="Palatino Linotype" w:hAnsi="Palatino Linotype"/>
        </w:rPr>
        <w:t> </w:t>
      </w:r>
      <w:r w:rsidR="009F0E36" w:rsidRPr="00241F91">
        <w:rPr>
          <w:rFonts w:ascii="Palatino Linotype" w:hAnsi="Palatino Linotype"/>
        </w:rPr>
        <w:t xml:space="preserve">; si terra </w:t>
      </w:r>
      <w:proofErr w:type="spellStart"/>
      <w:r w:rsidR="009F0E36" w:rsidRPr="00241F91">
        <w:rPr>
          <w:rFonts w:ascii="Palatino Linotype" w:hAnsi="Palatino Linotype"/>
        </w:rPr>
        <w:t>recedat</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2"/>
      </w:r>
    </w:p>
    <w:p w:rsidR="00FD3268" w:rsidRPr="00241F91" w:rsidRDefault="006366D2" w:rsidP="00D46BD5">
      <w:pPr>
        <w:pStyle w:val="Sansinterligne"/>
        <w:ind w:left="1134"/>
        <w:rPr>
          <w:rFonts w:ascii="Palatino Linotype" w:hAnsi="Palatino Linotype"/>
          <w:lang w:val="en-US"/>
        </w:rPr>
      </w:pPr>
      <w:r w:rsidRPr="00241F91">
        <w:rPr>
          <w:rFonts w:ascii="Palatino Linotype" w:hAnsi="Palatino Linotype"/>
          <w:lang w:val="en-US"/>
        </w:rPr>
        <w:lastRenderedPageBreak/>
        <w:t xml:space="preserve">103. </w:t>
      </w:r>
      <w:r w:rsidR="009F0E36" w:rsidRPr="00241F91">
        <w:rPr>
          <w:rFonts w:ascii="Palatino Linotype" w:hAnsi="Palatino Linotype"/>
          <w:lang w:val="en-US"/>
        </w:rPr>
        <w:t xml:space="preserve">Ionium </w:t>
      </w:r>
      <w:proofErr w:type="spellStart"/>
      <w:r w:rsidR="009F0E36" w:rsidRPr="00241F91">
        <w:rPr>
          <w:rFonts w:ascii="Palatino Linotype" w:hAnsi="Palatino Linotype"/>
          <w:lang w:val="en-US"/>
        </w:rPr>
        <w:t>Aegaeo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franget</w:t>
      </w:r>
      <w:proofErr w:type="spellEnd"/>
      <w:r w:rsidR="009F0E36" w:rsidRPr="00241F91">
        <w:rPr>
          <w:rFonts w:ascii="Palatino Linotype" w:hAnsi="Palatino Linotype"/>
          <w:lang w:val="en-US"/>
        </w:rPr>
        <w:t xml:space="preserve"> </w:t>
      </w:r>
      <w:proofErr w:type="gramStart"/>
      <w:r w:rsidR="009F0E36" w:rsidRPr="00241F91">
        <w:rPr>
          <w:rFonts w:ascii="Palatino Linotype" w:hAnsi="Palatino Linotype"/>
          <w:lang w:val="en-US"/>
        </w:rPr>
        <w:t>mare</w:t>
      </w:r>
      <w:r w:rsidR="009677AF" w:rsidRPr="00241F91">
        <w:rPr>
          <w:rFonts w:ascii="Palatino Linotype" w:hAnsi="Palatino Linotype"/>
          <w:lang w:val="en-US"/>
        </w:rPr>
        <w:t> </w:t>
      </w:r>
      <w:r w:rsidR="009F0E36" w:rsidRPr="00241F91">
        <w:rPr>
          <w:rFonts w:ascii="Palatino Linotype" w:hAnsi="Palatino Linotype"/>
          <w:lang w:val="en-US"/>
        </w:rPr>
        <w:t>:</w:t>
      </w:r>
      <w:proofErr w:type="gramEnd"/>
      <w:r w:rsidR="009F0E36" w:rsidRPr="00241F91">
        <w:rPr>
          <w:rFonts w:ascii="Palatino Linotype" w:hAnsi="Palatino Linotype"/>
          <w:lang w:val="en-US"/>
        </w:rPr>
        <w:t xml:space="preserve"> sic, ubi, </w:t>
      </w:r>
      <w:proofErr w:type="spellStart"/>
      <w:r w:rsidR="009F0E36" w:rsidRPr="00241F91">
        <w:rPr>
          <w:rFonts w:ascii="Palatino Linotype" w:hAnsi="Palatino Linotype"/>
          <w:lang w:val="en-US"/>
        </w:rPr>
        <w:t>saeva</w:t>
      </w:r>
      <w:proofErr w:type="spellEnd"/>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103"/>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104. </w:t>
      </w:r>
      <w:r w:rsidR="009F0E36" w:rsidRPr="00241F91">
        <w:rPr>
          <w:rFonts w:ascii="Palatino Linotype" w:hAnsi="Palatino Linotype"/>
        </w:rPr>
        <w:t xml:space="preserve">Arma </w:t>
      </w:r>
      <w:proofErr w:type="spellStart"/>
      <w:r w:rsidR="009F0E36" w:rsidRPr="00241F91">
        <w:rPr>
          <w:rFonts w:ascii="Palatino Linotype" w:hAnsi="Palatino Linotype"/>
        </w:rPr>
        <w:t>ducum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dirimens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miserando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funere</w:t>
      </w:r>
      <w:proofErr w:type="spellEnd"/>
      <w:r w:rsidR="009F0E36" w:rsidRPr="00241F91">
        <w:rPr>
          <w:rFonts w:ascii="Palatino Linotype" w:hAnsi="Palatino Linotype"/>
        </w:rPr>
        <w:t xml:space="preserve"> Crassus</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105</w:t>
      </w:r>
      <w:r w:rsidR="006366D2" w:rsidRPr="00241F91">
        <w:rPr>
          <w:rFonts w:ascii="Palatino Linotype" w:hAnsi="Palatino Linotype"/>
        </w:rPr>
        <w:t xml:space="preserve">. </w:t>
      </w:r>
      <w:proofErr w:type="spellStart"/>
      <w:r w:rsidRPr="00241F91">
        <w:rPr>
          <w:rFonts w:ascii="Palatino Linotype" w:hAnsi="Palatino Linotype"/>
        </w:rPr>
        <w:t>Assyrias</w:t>
      </w:r>
      <w:proofErr w:type="spellEnd"/>
      <w:r w:rsidRPr="00241F91">
        <w:rPr>
          <w:rFonts w:ascii="Palatino Linotype" w:hAnsi="Palatino Linotype"/>
        </w:rPr>
        <w:t xml:space="preserve"> </w:t>
      </w:r>
      <w:proofErr w:type="spellStart"/>
      <w:r w:rsidRPr="00241F91">
        <w:rPr>
          <w:rFonts w:ascii="Palatino Linotype" w:hAnsi="Palatino Linotype"/>
        </w:rPr>
        <w:t>Latio</w:t>
      </w:r>
      <w:proofErr w:type="spellEnd"/>
      <w:r w:rsidRPr="00241F91">
        <w:rPr>
          <w:rFonts w:ascii="Palatino Linotype" w:hAnsi="Palatino Linotype"/>
        </w:rPr>
        <w:t xml:space="preserve"> </w:t>
      </w:r>
      <w:proofErr w:type="spellStart"/>
      <w:r w:rsidRPr="00241F91">
        <w:rPr>
          <w:rFonts w:ascii="Palatino Linotype" w:hAnsi="Palatino Linotype"/>
        </w:rPr>
        <w:t>maculavit</w:t>
      </w:r>
      <w:proofErr w:type="spellEnd"/>
      <w:r w:rsidRPr="00241F91">
        <w:rPr>
          <w:rFonts w:ascii="Palatino Linotype" w:hAnsi="Palatino Linotype"/>
        </w:rPr>
        <w:t xml:space="preserve"> sanguine Carras,</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5"/>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106. </w:t>
      </w:r>
      <w:proofErr w:type="spellStart"/>
      <w:r w:rsidR="009F0E36" w:rsidRPr="00241F91">
        <w:rPr>
          <w:rFonts w:ascii="Palatino Linotype" w:hAnsi="Palatino Linotype"/>
        </w:rPr>
        <w:t>Parthica</w:t>
      </w:r>
      <w:proofErr w:type="spellEnd"/>
      <w:r w:rsidR="009F0E36" w:rsidRPr="00241F91">
        <w:rPr>
          <w:rFonts w:ascii="Palatino Linotype" w:hAnsi="Palatino Linotype"/>
        </w:rPr>
        <w:t xml:space="preserve"> Romanos </w:t>
      </w:r>
      <w:proofErr w:type="spellStart"/>
      <w:r w:rsidR="009F0E36" w:rsidRPr="00241F91">
        <w:rPr>
          <w:rFonts w:ascii="Palatino Linotype" w:hAnsi="Palatino Linotype"/>
        </w:rPr>
        <w:t>solverunt</w:t>
      </w:r>
      <w:proofErr w:type="spellEnd"/>
      <w:r w:rsidR="009F0E36" w:rsidRPr="00241F91">
        <w:rPr>
          <w:rFonts w:ascii="Palatino Linotype" w:hAnsi="Palatino Linotype"/>
        </w:rPr>
        <w:t xml:space="preserve"> damna </w:t>
      </w:r>
      <w:proofErr w:type="spellStart"/>
      <w:r w:rsidR="009F0E36" w:rsidRPr="00241F91">
        <w:rPr>
          <w:rFonts w:ascii="Palatino Linotype" w:hAnsi="Palatino Linotype"/>
        </w:rPr>
        <w:t>furores</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6"/>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107. </w:t>
      </w:r>
      <w:r w:rsidR="009F0E36" w:rsidRPr="00241F91">
        <w:rPr>
          <w:rFonts w:ascii="Palatino Linotype" w:hAnsi="Palatino Linotype"/>
        </w:rPr>
        <w:t xml:space="preserve">Plus </w:t>
      </w:r>
      <w:proofErr w:type="spellStart"/>
      <w:r w:rsidR="009F0E36" w:rsidRPr="00241F91">
        <w:rPr>
          <w:rFonts w:ascii="Palatino Linotype" w:hAnsi="Palatino Linotype"/>
        </w:rPr>
        <w:t>illa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vobis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acie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creditis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actum</w:t>
      </w:r>
      <w:proofErr w:type="spellEnd"/>
      <w:r w:rsidR="009F0E36" w:rsidRPr="00241F91">
        <w:rPr>
          <w:rFonts w:ascii="Palatino Linotype" w:hAnsi="Palatino Linotype"/>
        </w:rPr>
        <w:t xml:space="preserve"> est,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7"/>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108. </w:t>
      </w:r>
      <w:proofErr w:type="spellStart"/>
      <w:proofErr w:type="gramStart"/>
      <w:r w:rsidR="009F0E36" w:rsidRPr="00241F91">
        <w:rPr>
          <w:rFonts w:ascii="Palatino Linotype" w:hAnsi="Palatino Linotype"/>
        </w:rPr>
        <w:t>Arsacidae</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bellum</w:t>
      </w:r>
      <w:proofErr w:type="spellEnd"/>
      <w:r w:rsidR="009F0E36" w:rsidRPr="00241F91">
        <w:rPr>
          <w:rFonts w:ascii="Palatino Linotype" w:hAnsi="Palatino Linotype"/>
        </w:rPr>
        <w:t xml:space="preserve"> victis civile </w:t>
      </w:r>
      <w:proofErr w:type="spellStart"/>
      <w:r w:rsidR="009F0E36" w:rsidRPr="00241F91">
        <w:rPr>
          <w:rFonts w:ascii="Palatino Linotype" w:hAnsi="Palatino Linotype"/>
        </w:rPr>
        <w:t>dedistis</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8"/>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109. </w:t>
      </w:r>
      <w:proofErr w:type="spellStart"/>
      <w:r w:rsidR="009F0E36" w:rsidRPr="00241F91">
        <w:rPr>
          <w:rFonts w:ascii="Palatino Linotype" w:hAnsi="Palatino Linotype"/>
        </w:rPr>
        <w:t>Dividitur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ferro</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regnum</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populique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potentis</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0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110</w:t>
      </w:r>
      <w:r w:rsidR="006366D2" w:rsidRPr="00241F91">
        <w:rPr>
          <w:rFonts w:ascii="Palatino Linotype" w:hAnsi="Palatino Linotype"/>
        </w:rPr>
        <w:t xml:space="preserve">. </w:t>
      </w:r>
      <w:proofErr w:type="spellStart"/>
      <w:r w:rsidRPr="00241F91">
        <w:rPr>
          <w:rFonts w:ascii="Palatino Linotype" w:hAnsi="Palatino Linotype"/>
        </w:rPr>
        <w:t>Quae</w:t>
      </w:r>
      <w:proofErr w:type="spellEnd"/>
      <w:r w:rsidRPr="00241F91">
        <w:rPr>
          <w:rFonts w:ascii="Palatino Linotype" w:hAnsi="Palatino Linotype"/>
        </w:rPr>
        <w:t xml:space="preserve"> mare, </w:t>
      </w:r>
      <w:proofErr w:type="spellStart"/>
      <w:r w:rsidRPr="00241F91">
        <w:rPr>
          <w:rFonts w:ascii="Palatino Linotype" w:hAnsi="Palatino Linotype"/>
        </w:rPr>
        <w:t>quae</w:t>
      </w:r>
      <w:proofErr w:type="spellEnd"/>
      <w:r w:rsidRPr="00241F91">
        <w:rPr>
          <w:rFonts w:ascii="Palatino Linotype" w:hAnsi="Palatino Linotype"/>
        </w:rPr>
        <w:t xml:space="preserve"> terras,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totum</w:t>
      </w:r>
      <w:proofErr w:type="spellEnd"/>
      <w:r w:rsidRPr="00241F91">
        <w:rPr>
          <w:rFonts w:ascii="Palatino Linotype" w:hAnsi="Palatino Linotype"/>
        </w:rPr>
        <w:t xml:space="preserve"> </w:t>
      </w:r>
      <w:proofErr w:type="spellStart"/>
      <w:r w:rsidRPr="00241F91">
        <w:rPr>
          <w:rFonts w:ascii="Palatino Linotype" w:hAnsi="Palatino Linotype"/>
        </w:rPr>
        <w:t>continet</w:t>
      </w:r>
      <w:proofErr w:type="spellEnd"/>
      <w:r w:rsidRPr="00241F91">
        <w:rPr>
          <w:rFonts w:ascii="Palatino Linotype" w:hAnsi="Palatino Linotype"/>
        </w:rPr>
        <w:t xml:space="preserve"> </w:t>
      </w:r>
      <w:proofErr w:type="spellStart"/>
      <w:r w:rsidRPr="00241F91">
        <w:rPr>
          <w:rFonts w:ascii="Palatino Linotype" w:hAnsi="Palatino Linotype"/>
        </w:rPr>
        <w:t>orbem</w:t>
      </w:r>
      <w:proofErr w:type="spellEnd"/>
      <w:r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0"/>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111. </w:t>
      </w:r>
      <w:r w:rsidR="009F0E36" w:rsidRPr="00241F91">
        <w:rPr>
          <w:rFonts w:ascii="Palatino Linotype" w:hAnsi="Palatino Linotype"/>
        </w:rPr>
        <w:t xml:space="preserve">Non </w:t>
      </w:r>
      <w:proofErr w:type="spellStart"/>
      <w:r w:rsidR="009F0E36" w:rsidRPr="00241F91">
        <w:rPr>
          <w:rFonts w:ascii="Palatino Linotype" w:hAnsi="Palatino Linotype"/>
        </w:rPr>
        <w:t>cepit</w:t>
      </w:r>
      <w:proofErr w:type="spellEnd"/>
      <w:r w:rsidR="009F0E36" w:rsidRPr="00241F91">
        <w:rPr>
          <w:rFonts w:ascii="Palatino Linotype" w:hAnsi="Palatino Linotype"/>
        </w:rPr>
        <w:t xml:space="preserve"> </w:t>
      </w:r>
      <w:proofErr w:type="spellStart"/>
      <w:r w:rsidR="00564E1A" w:rsidRPr="00241F91">
        <w:rPr>
          <w:rFonts w:ascii="Palatino Linotype" w:hAnsi="Palatino Linotype"/>
        </w:rPr>
        <w:t>fortuna</w:t>
      </w:r>
      <w:proofErr w:type="spellEnd"/>
      <w:r w:rsidR="00564E1A" w:rsidRPr="00241F91">
        <w:rPr>
          <w:rFonts w:ascii="Palatino Linotype" w:hAnsi="Palatino Linotype"/>
        </w:rPr>
        <w:t xml:space="preserve"> </w:t>
      </w:r>
      <w:r w:rsidR="009F0E36" w:rsidRPr="00241F91">
        <w:rPr>
          <w:rFonts w:ascii="Palatino Linotype" w:hAnsi="Palatino Linotype"/>
        </w:rPr>
        <w:t xml:space="preserve">duos. Nam </w:t>
      </w:r>
      <w:proofErr w:type="spellStart"/>
      <w:r w:rsidR="009F0E36" w:rsidRPr="00241F91">
        <w:rPr>
          <w:rFonts w:ascii="Palatino Linotype" w:hAnsi="Palatino Linotype"/>
        </w:rPr>
        <w:t>pignora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iuncti</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1"/>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112. </w:t>
      </w:r>
      <w:r w:rsidR="009F0E36" w:rsidRPr="00241F91">
        <w:rPr>
          <w:rFonts w:ascii="Palatino Linotype" w:hAnsi="Palatino Linotype"/>
        </w:rPr>
        <w:t xml:space="preserve">Sanguinis, et </w:t>
      </w:r>
      <w:proofErr w:type="spellStart"/>
      <w:r w:rsidR="009F0E36" w:rsidRPr="00241F91">
        <w:rPr>
          <w:rFonts w:ascii="Palatino Linotype" w:hAnsi="Palatino Linotype"/>
        </w:rPr>
        <w:t>diro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ferales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omine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w:t>
      </w:r>
      <w:r w:rsidR="006547C0" w:rsidRPr="00241F91">
        <w:rPr>
          <w:rFonts w:ascii="Palatino Linotype" w:hAnsi="Palatino Linotype"/>
        </w:rPr>
        <w:t>a</w:t>
      </w:r>
      <w:r w:rsidR="009F0E36" w:rsidRPr="00241F91">
        <w:rPr>
          <w:rFonts w:ascii="Palatino Linotype" w:hAnsi="Palatino Linotype"/>
        </w:rPr>
        <w:t>edas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2"/>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113. </w:t>
      </w:r>
      <w:proofErr w:type="spellStart"/>
      <w:r w:rsidR="009F0E36" w:rsidRPr="00241F91">
        <w:rPr>
          <w:rFonts w:ascii="Palatino Linotype" w:hAnsi="Palatino Linotype"/>
        </w:rPr>
        <w:t>Abstulit</w:t>
      </w:r>
      <w:proofErr w:type="spellEnd"/>
      <w:r w:rsidR="009F0E36" w:rsidRPr="00241F91">
        <w:rPr>
          <w:rFonts w:ascii="Palatino Linotype" w:hAnsi="Palatino Linotype"/>
        </w:rPr>
        <w:t xml:space="preserve"> ad </w:t>
      </w:r>
      <w:proofErr w:type="spellStart"/>
      <w:r w:rsidR="009F0E36" w:rsidRPr="00241F91">
        <w:rPr>
          <w:rFonts w:ascii="Palatino Linotype" w:hAnsi="Palatino Linotype"/>
        </w:rPr>
        <w:t>manes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Parcarum</w:t>
      </w:r>
      <w:proofErr w:type="spellEnd"/>
      <w:r w:rsidR="009F0E36" w:rsidRPr="00241F91">
        <w:rPr>
          <w:rFonts w:ascii="Palatino Linotype" w:hAnsi="Palatino Linotype"/>
        </w:rPr>
        <w:t xml:space="preserve">, Iulia, </w:t>
      </w:r>
      <w:proofErr w:type="spellStart"/>
      <w:r w:rsidR="009F0E36" w:rsidRPr="00241F91">
        <w:rPr>
          <w:rFonts w:ascii="Palatino Linotype" w:hAnsi="Palatino Linotype"/>
        </w:rPr>
        <w:t>saeva</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3"/>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114. </w:t>
      </w:r>
      <w:r w:rsidR="009F0E36" w:rsidRPr="00241F91">
        <w:rPr>
          <w:rFonts w:ascii="Palatino Linotype" w:hAnsi="Palatino Linotype"/>
        </w:rPr>
        <w:t xml:space="preserve">Intercepta manu. </w:t>
      </w:r>
      <w:proofErr w:type="spellStart"/>
      <w:r w:rsidR="009F0E36" w:rsidRPr="00241F91">
        <w:rPr>
          <w:rFonts w:ascii="Palatino Linotype" w:hAnsi="Palatino Linotype"/>
        </w:rPr>
        <w:t>Quodsi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tibi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dedissent</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4"/>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115. </w:t>
      </w:r>
      <w:proofErr w:type="spellStart"/>
      <w:r w:rsidR="009F0E36" w:rsidRPr="00241F91">
        <w:rPr>
          <w:rFonts w:ascii="Palatino Linotype" w:hAnsi="Palatino Linotype"/>
        </w:rPr>
        <w:t>Maiores</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luce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moras</w:t>
      </w:r>
      <w:proofErr w:type="spellEnd"/>
      <w:r w:rsidR="009F0E36" w:rsidRPr="00241F91">
        <w:rPr>
          <w:rFonts w:ascii="Palatino Linotype" w:hAnsi="Palatino Linotype"/>
        </w:rPr>
        <w:t xml:space="preserve">, tu </w:t>
      </w:r>
      <w:proofErr w:type="spellStart"/>
      <w:r w:rsidR="009F0E36" w:rsidRPr="00241F91">
        <w:rPr>
          <w:rFonts w:ascii="Palatino Linotype" w:hAnsi="Palatino Linotype"/>
        </w:rPr>
        <w:t>sola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furentes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5"/>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lastRenderedPageBreak/>
        <w:t xml:space="preserve">116. </w:t>
      </w:r>
      <w:r w:rsidR="009F0E36" w:rsidRPr="00241F91">
        <w:rPr>
          <w:rFonts w:ascii="Palatino Linotype" w:hAnsi="Palatino Linotype"/>
        </w:rPr>
        <w:t xml:space="preserve">Inde </w:t>
      </w:r>
      <w:proofErr w:type="spellStart"/>
      <w:r w:rsidR="009F0E36" w:rsidRPr="00241F91">
        <w:rPr>
          <w:rFonts w:ascii="Palatino Linotype" w:hAnsi="Palatino Linotype"/>
        </w:rPr>
        <w:t>virum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poteras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hinc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retinere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parentem</w:t>
      </w:r>
      <w:proofErr w:type="spellEnd"/>
      <w:r w:rsidR="009F0E36"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6"/>
      </w:r>
    </w:p>
    <w:p w:rsidR="00FD3268" w:rsidRPr="00241F91" w:rsidRDefault="006366D2" w:rsidP="00D46BD5">
      <w:pPr>
        <w:pStyle w:val="Sansinterligne"/>
        <w:ind w:left="1134"/>
        <w:rPr>
          <w:rFonts w:ascii="Palatino Linotype" w:hAnsi="Palatino Linotype"/>
          <w:lang w:val="en-US"/>
        </w:rPr>
      </w:pPr>
      <w:r w:rsidRPr="00241F91">
        <w:rPr>
          <w:rFonts w:ascii="Palatino Linotype" w:hAnsi="Palatino Linotype"/>
          <w:lang w:val="en-US"/>
        </w:rPr>
        <w:t xml:space="preserve">117. </w:t>
      </w:r>
      <w:proofErr w:type="spellStart"/>
      <w:r w:rsidR="009F0E36" w:rsidRPr="00241F91">
        <w:rPr>
          <w:rFonts w:ascii="Palatino Linotype" w:hAnsi="Palatino Linotype"/>
          <w:lang w:val="en-US"/>
        </w:rPr>
        <w:t>Armatasque</w:t>
      </w:r>
      <w:proofErr w:type="spellEnd"/>
      <w:r w:rsidR="009F0E36" w:rsidRPr="00241F91">
        <w:rPr>
          <w:rFonts w:ascii="Palatino Linotype" w:hAnsi="Palatino Linotype"/>
          <w:lang w:val="en-US"/>
        </w:rPr>
        <w:t xml:space="preserve"> manus </w:t>
      </w:r>
      <w:proofErr w:type="spellStart"/>
      <w:r w:rsidR="009F0E36" w:rsidRPr="00241F91">
        <w:rPr>
          <w:rFonts w:ascii="Palatino Linotype" w:hAnsi="Palatino Linotype"/>
          <w:lang w:val="en-US"/>
        </w:rPr>
        <w:t>excusso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iungere</w:t>
      </w:r>
      <w:proofErr w:type="spellEnd"/>
      <w:r w:rsidR="009F0E36" w:rsidRPr="00241F91">
        <w:rPr>
          <w:rFonts w:ascii="Palatino Linotype" w:hAnsi="Palatino Linotype"/>
          <w:lang w:val="en-US"/>
        </w:rPr>
        <w:t xml:space="preserve"> ferro,</w:t>
      </w:r>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117"/>
      </w:r>
    </w:p>
    <w:p w:rsidR="00FD3268" w:rsidRPr="00241F91" w:rsidRDefault="006366D2" w:rsidP="00D46BD5">
      <w:pPr>
        <w:pStyle w:val="Sansinterligne"/>
        <w:ind w:left="1134"/>
        <w:rPr>
          <w:rFonts w:ascii="Palatino Linotype" w:hAnsi="Palatino Linotype"/>
          <w:lang w:val="en-US"/>
        </w:rPr>
      </w:pPr>
      <w:r w:rsidRPr="00241F91">
        <w:rPr>
          <w:rFonts w:ascii="Palatino Linotype" w:hAnsi="Palatino Linotype"/>
          <w:lang w:val="en-US"/>
        </w:rPr>
        <w:t xml:space="preserve">118. </w:t>
      </w:r>
      <w:r w:rsidR="009F0E36" w:rsidRPr="00241F91">
        <w:rPr>
          <w:rFonts w:ascii="Palatino Linotype" w:hAnsi="Palatino Linotype"/>
          <w:lang w:val="en-US"/>
        </w:rPr>
        <w:t xml:space="preserve">Ut </w:t>
      </w:r>
      <w:proofErr w:type="spellStart"/>
      <w:r w:rsidR="009F0E36" w:rsidRPr="00241F91">
        <w:rPr>
          <w:rFonts w:ascii="Palatino Linotype" w:hAnsi="Palatino Linotype"/>
          <w:lang w:val="en-US"/>
        </w:rPr>
        <w:t>generos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mediae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soceris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iunxere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Sabinae</w:t>
      </w:r>
      <w:proofErr w:type="spellEnd"/>
      <w:r w:rsidR="009F0E36" w:rsidRPr="00241F91">
        <w:rPr>
          <w:rFonts w:ascii="Palatino Linotype" w:hAnsi="Palatino Linotype"/>
          <w:lang w:val="en-US"/>
        </w:rPr>
        <w:t>.</w:t>
      </w:r>
      <w:r w:rsidR="00FD3268" w:rsidRPr="00241F91">
        <w:rPr>
          <w:rStyle w:val="Appelnotedebasdep"/>
          <w:rFonts w:ascii="Palatino Linotype" w:hAnsi="Palatino Linotype"/>
          <w:lang w:val="en-US"/>
        </w:rPr>
        <w:t xml:space="preserve"> </w:t>
      </w:r>
      <w:r w:rsidR="00FD3268" w:rsidRPr="00241F91">
        <w:rPr>
          <w:rStyle w:val="Appelnotedebasdep"/>
          <w:rFonts w:ascii="Palatino Linotype" w:hAnsi="Palatino Linotype"/>
        </w:rPr>
        <w:footnoteReference w:id="118"/>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119. </w:t>
      </w:r>
      <w:r w:rsidR="009F0E36" w:rsidRPr="00241F91">
        <w:rPr>
          <w:rFonts w:ascii="Palatino Linotype" w:hAnsi="Palatino Linotype"/>
        </w:rPr>
        <w:t xml:space="preserve">Morte tua </w:t>
      </w:r>
      <w:proofErr w:type="spellStart"/>
      <w:r w:rsidR="009F0E36" w:rsidRPr="00241F91">
        <w:rPr>
          <w:rFonts w:ascii="Palatino Linotype" w:hAnsi="Palatino Linotype"/>
        </w:rPr>
        <w:t>discussa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fides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bellumque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movere</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1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120. </w:t>
      </w:r>
      <w:proofErr w:type="spellStart"/>
      <w:r w:rsidRPr="00241F91">
        <w:rPr>
          <w:rFonts w:ascii="Palatino Linotype" w:hAnsi="Palatino Linotype"/>
        </w:rPr>
        <w:t>Permissum</w:t>
      </w:r>
      <w:proofErr w:type="spellEnd"/>
      <w:r w:rsidRPr="00241F91">
        <w:rPr>
          <w:rFonts w:ascii="Palatino Linotype" w:hAnsi="Palatino Linotype"/>
        </w:rPr>
        <w:t xml:space="preserve"> </w:t>
      </w:r>
      <w:proofErr w:type="spellStart"/>
      <w:r w:rsidRPr="00241F91">
        <w:rPr>
          <w:rFonts w:ascii="Palatino Linotype" w:hAnsi="Palatino Linotype"/>
        </w:rPr>
        <w:t>ducibus</w:t>
      </w:r>
      <w:proofErr w:type="spellEnd"/>
      <w:r w:rsidRPr="00241F91">
        <w:rPr>
          <w:rFonts w:ascii="Palatino Linotype" w:hAnsi="Palatino Linotype"/>
        </w:rPr>
        <w:t xml:space="preserve">. </w:t>
      </w:r>
      <w:proofErr w:type="spellStart"/>
      <w:r w:rsidRPr="00241F91">
        <w:rPr>
          <w:rFonts w:ascii="Palatino Linotype" w:hAnsi="Palatino Linotype"/>
        </w:rPr>
        <w:t>Stimulos</w:t>
      </w:r>
      <w:proofErr w:type="spellEnd"/>
      <w:r w:rsidRPr="00241F91">
        <w:rPr>
          <w:rFonts w:ascii="Palatino Linotype" w:hAnsi="Palatino Linotype"/>
        </w:rPr>
        <w:t xml:space="preserve"> </w:t>
      </w:r>
      <w:proofErr w:type="spellStart"/>
      <w:r w:rsidRPr="00241F91">
        <w:rPr>
          <w:rFonts w:ascii="Palatino Linotype" w:hAnsi="Palatino Linotype"/>
        </w:rPr>
        <w:t>dedit</w:t>
      </w:r>
      <w:proofErr w:type="spellEnd"/>
      <w:r w:rsidRPr="00241F91">
        <w:rPr>
          <w:rFonts w:ascii="Palatino Linotype" w:hAnsi="Palatino Linotype"/>
        </w:rPr>
        <w:t xml:space="preserve"> </w:t>
      </w:r>
      <w:proofErr w:type="spellStart"/>
      <w:r w:rsidRPr="00241F91">
        <w:rPr>
          <w:rFonts w:ascii="Palatino Linotype" w:hAnsi="Palatino Linotype"/>
        </w:rPr>
        <w:t>aemula</w:t>
      </w:r>
      <w:proofErr w:type="spellEnd"/>
      <w:r w:rsidRPr="00241F91">
        <w:rPr>
          <w:rFonts w:ascii="Palatino Linotype" w:hAnsi="Palatino Linotype"/>
        </w:rPr>
        <w:t xml:space="preserve"> virtus.</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20"/>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121. </w:t>
      </w:r>
      <w:r w:rsidR="009F0E36" w:rsidRPr="00241F91">
        <w:rPr>
          <w:rFonts w:ascii="Palatino Linotype" w:hAnsi="Palatino Linotype"/>
        </w:rPr>
        <w:t xml:space="preserve">Tu, nova ne </w:t>
      </w:r>
      <w:proofErr w:type="spellStart"/>
      <w:r w:rsidR="009F0E36" w:rsidRPr="00241F91">
        <w:rPr>
          <w:rFonts w:ascii="Palatino Linotype" w:hAnsi="Palatino Linotype"/>
        </w:rPr>
        <w:t>veteres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obscurent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facta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triumphos</w:t>
      </w:r>
      <w:proofErr w:type="spellEnd"/>
      <w:r w:rsidR="009F0E36" w:rsidRPr="00241F91">
        <w:rPr>
          <w:rFonts w:ascii="Palatino Linotype" w:hAnsi="Palatino Linotype"/>
        </w:rPr>
        <w:t>,</w:t>
      </w:r>
      <w:r w:rsidR="005963D6" w:rsidRPr="00241F91">
        <w:rPr>
          <w:rFonts w:ascii="Palatino Linotype" w:hAnsi="Palatino Linotype"/>
        </w:rPr>
        <w:t xml:space="preserve"> </w:t>
      </w:r>
      <w:r w:rsidR="005963D6" w:rsidRPr="00241F91">
        <w:rPr>
          <w:rStyle w:val="Appelnotedebasdep"/>
          <w:rFonts w:ascii="Palatino Linotype" w:hAnsi="Palatino Linotype"/>
        </w:rPr>
        <w:footnoteReference w:id="121"/>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122. </w:t>
      </w:r>
      <w:r w:rsidR="009F0E36" w:rsidRPr="00241F91">
        <w:rPr>
          <w:rFonts w:ascii="Palatino Linotype" w:hAnsi="Palatino Linotype"/>
        </w:rPr>
        <w:t xml:space="preserve">Et victis </w:t>
      </w:r>
      <w:proofErr w:type="spellStart"/>
      <w:r w:rsidR="009F0E36" w:rsidRPr="00241F91">
        <w:rPr>
          <w:rFonts w:ascii="Palatino Linotype" w:hAnsi="Palatino Linotype"/>
        </w:rPr>
        <w:t>cedat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piratica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laurea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Gallis</w:t>
      </w:r>
      <w:proofErr w:type="spellEnd"/>
      <w:r w:rsidR="009F0E36"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22"/>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123. </w:t>
      </w:r>
      <w:r w:rsidR="009F0E36" w:rsidRPr="00241F91">
        <w:rPr>
          <w:rFonts w:ascii="Palatino Linotype" w:hAnsi="Palatino Linotype"/>
        </w:rPr>
        <w:t>Magne, times</w:t>
      </w:r>
      <w:r w:rsidR="004F740E" w:rsidRPr="00241F91">
        <w:rPr>
          <w:rFonts w:ascii="Palatino Linotype" w:hAnsi="Palatino Linotype"/>
        </w:rPr>
        <w:t> </w:t>
      </w:r>
      <w:r w:rsidR="009F0E36" w:rsidRPr="00241F91">
        <w:rPr>
          <w:rFonts w:ascii="Palatino Linotype" w:hAnsi="Palatino Linotype"/>
        </w:rPr>
        <w:t xml:space="preserve">: te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series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ususque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laborum</w:t>
      </w:r>
      <w:proofErr w:type="spellEnd"/>
      <w:r w:rsidR="005963D6" w:rsidRPr="00241F91">
        <w:rPr>
          <w:rStyle w:val="Appelnotedebasdep"/>
          <w:rFonts w:ascii="Palatino Linotype" w:hAnsi="Palatino Linotype"/>
        </w:rPr>
        <w:footnoteReference w:id="123"/>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lastRenderedPageBreak/>
        <w:t xml:space="preserve">124. </w:t>
      </w:r>
      <w:proofErr w:type="spellStart"/>
      <w:r w:rsidR="009F0E36" w:rsidRPr="00241F91">
        <w:rPr>
          <w:rFonts w:ascii="Palatino Linotype" w:hAnsi="Palatino Linotype"/>
        </w:rPr>
        <w:t>Erigit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impatiensque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loci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fortuna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secundi</w:t>
      </w:r>
      <w:proofErr w:type="spellEnd"/>
      <w:r w:rsidR="009F0E36"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2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125</w:t>
      </w:r>
      <w:r w:rsidR="006366D2" w:rsidRPr="00241F91">
        <w:rPr>
          <w:rFonts w:ascii="Palatino Linotype" w:hAnsi="Palatino Linotype"/>
        </w:rPr>
        <w:t xml:space="preserve">. </w:t>
      </w:r>
      <w:r w:rsidRPr="00241F91">
        <w:rPr>
          <w:rFonts w:ascii="Palatino Linotype" w:hAnsi="Palatino Linotype"/>
        </w:rPr>
        <w:t xml:space="preserve">Nec </w:t>
      </w:r>
      <w:proofErr w:type="spellStart"/>
      <w:r w:rsidRPr="00241F91">
        <w:rPr>
          <w:rFonts w:ascii="Palatino Linotype" w:hAnsi="Palatino Linotype"/>
        </w:rPr>
        <w:t>quemquam</w:t>
      </w:r>
      <w:proofErr w:type="spellEnd"/>
      <w:r w:rsidRPr="00241F91">
        <w:rPr>
          <w:rFonts w:ascii="Palatino Linotype" w:hAnsi="Palatino Linotype"/>
        </w:rPr>
        <w:t xml:space="preserve"> </w:t>
      </w:r>
      <w:proofErr w:type="spellStart"/>
      <w:r w:rsidRPr="00241F91">
        <w:rPr>
          <w:rFonts w:ascii="Palatino Linotype" w:hAnsi="Palatino Linotype"/>
        </w:rPr>
        <w:t>iam</w:t>
      </w:r>
      <w:proofErr w:type="spellEnd"/>
      <w:r w:rsidRPr="00241F91">
        <w:rPr>
          <w:rFonts w:ascii="Palatino Linotype" w:hAnsi="Palatino Linotype"/>
        </w:rPr>
        <w:t xml:space="preserve"> ferre </w:t>
      </w:r>
      <w:proofErr w:type="spellStart"/>
      <w:r w:rsidRPr="00241F91">
        <w:rPr>
          <w:rFonts w:ascii="Palatino Linotype" w:hAnsi="Palatino Linotype"/>
        </w:rPr>
        <w:t>potest</w:t>
      </w:r>
      <w:proofErr w:type="spellEnd"/>
      <w:r w:rsidRPr="00241F91">
        <w:rPr>
          <w:rFonts w:ascii="Palatino Linotype" w:hAnsi="Palatino Linotype"/>
        </w:rPr>
        <w:t xml:space="preserve"> </w:t>
      </w:r>
      <w:proofErr w:type="spellStart"/>
      <w:r w:rsidRPr="00241F91">
        <w:rPr>
          <w:rFonts w:ascii="Palatino Linotype" w:hAnsi="Palatino Linotype"/>
        </w:rPr>
        <w:t>Caesarve</w:t>
      </w:r>
      <w:proofErr w:type="spellEnd"/>
      <w:r w:rsidRPr="00241F91">
        <w:rPr>
          <w:rFonts w:ascii="Palatino Linotype" w:hAnsi="Palatino Linotype"/>
        </w:rPr>
        <w:t xml:space="preserve"> </w:t>
      </w:r>
      <w:proofErr w:type="spellStart"/>
      <w:r w:rsidRPr="00241F91">
        <w:rPr>
          <w:rFonts w:ascii="Palatino Linotype" w:hAnsi="Palatino Linotype"/>
        </w:rPr>
        <w:t>priorem</w:t>
      </w:r>
      <w:proofErr w:type="spellEnd"/>
      <w:r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25"/>
      </w:r>
    </w:p>
    <w:p w:rsidR="00FD3268" w:rsidRPr="00241F91" w:rsidRDefault="006366D2" w:rsidP="00D46BD5">
      <w:pPr>
        <w:pStyle w:val="Sansinterligne"/>
        <w:ind w:left="1134"/>
        <w:rPr>
          <w:rFonts w:ascii="Palatino Linotype" w:hAnsi="Palatino Linotype"/>
        </w:rPr>
      </w:pPr>
      <w:r w:rsidRPr="00241F91">
        <w:rPr>
          <w:rFonts w:ascii="Palatino Linotype" w:hAnsi="Palatino Linotype"/>
        </w:rPr>
        <w:t xml:space="preserve">126. </w:t>
      </w:r>
      <w:proofErr w:type="spellStart"/>
      <w:r w:rsidR="009F0E36" w:rsidRPr="00241F91">
        <w:rPr>
          <w:rFonts w:ascii="Palatino Linotype" w:hAnsi="Palatino Linotype"/>
        </w:rPr>
        <w:t>Pompeiusve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iustius</w:t>
      </w:r>
      <w:proofErr w:type="spellEnd"/>
      <w:r w:rsidR="009F0E36" w:rsidRPr="00241F91">
        <w:rPr>
          <w:rFonts w:ascii="Palatino Linotype" w:hAnsi="Palatino Linotype"/>
        </w:rPr>
        <w:t xml:space="preserve"> induit arma</w:t>
      </w:r>
      <w:r w:rsidR="00B50CE9" w:rsidRPr="00241F91">
        <w:rPr>
          <w:rFonts w:ascii="Palatino Linotype" w:hAnsi="Palatino Linotype"/>
        </w:rPr>
        <w:t> ?</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2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127. </w:t>
      </w:r>
      <w:proofErr w:type="spellStart"/>
      <w:r w:rsidR="009F0E36" w:rsidRPr="00241F91">
        <w:rPr>
          <w:rFonts w:ascii="Palatino Linotype" w:hAnsi="Palatino Linotype"/>
        </w:rPr>
        <w:t>Scire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nefas</w:t>
      </w:r>
      <w:proofErr w:type="spellEnd"/>
      <w:r w:rsidR="002B3DC4" w:rsidRPr="00241F9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magno</w:t>
      </w:r>
      <w:proofErr w:type="spellEnd"/>
      <w:r w:rsidR="009F0E36" w:rsidRPr="00241F91">
        <w:rPr>
          <w:rFonts w:ascii="Palatino Linotype" w:hAnsi="Palatino Linotype"/>
        </w:rPr>
        <w:t xml:space="preserve"> se </w:t>
      </w:r>
      <w:proofErr w:type="spellStart"/>
      <w:r w:rsidR="009F0E36" w:rsidRPr="00241F91">
        <w:rPr>
          <w:rFonts w:ascii="Palatino Linotype" w:hAnsi="Palatino Linotype"/>
        </w:rPr>
        <w:t>iudice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quisque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tuetur</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2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128. </w:t>
      </w:r>
      <w:proofErr w:type="spellStart"/>
      <w:r w:rsidR="009F0E36" w:rsidRPr="00241F91">
        <w:rPr>
          <w:rFonts w:ascii="Palatino Linotype" w:hAnsi="Palatino Linotype"/>
        </w:rPr>
        <w:t>Victrix</w:t>
      </w:r>
      <w:proofErr w:type="spellEnd"/>
      <w:r w:rsidR="009F0E36" w:rsidRPr="00241F91">
        <w:rPr>
          <w:rFonts w:ascii="Palatino Linotype" w:hAnsi="Palatino Linotype"/>
        </w:rPr>
        <w:t xml:space="preserve"> </w:t>
      </w:r>
      <w:r w:rsidR="006618EE" w:rsidRPr="00241F91">
        <w:rPr>
          <w:rFonts w:ascii="Palatino Linotype" w:hAnsi="Palatino Linotype"/>
        </w:rPr>
        <w:t>causa</w:t>
      </w:r>
      <w:r w:rsidR="009F0E36" w:rsidRPr="00241F91">
        <w:rPr>
          <w:rFonts w:ascii="Palatino Linotype" w:hAnsi="Palatino Linotype"/>
        </w:rPr>
        <w:t xml:space="preserve"> </w:t>
      </w:r>
      <w:proofErr w:type="spellStart"/>
      <w:r w:rsidR="009F0E36" w:rsidRPr="00241F91">
        <w:rPr>
          <w:rFonts w:ascii="Palatino Linotype" w:hAnsi="Palatino Linotype"/>
        </w:rPr>
        <w:t>deis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placuit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sed</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victa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Catoni</w:t>
      </w:r>
      <w:proofErr w:type="spellEnd"/>
      <w:r w:rsidRPr="00241F91">
        <w:rPr>
          <w:rStyle w:val="Appelnotedebasdep"/>
          <w:rFonts w:ascii="Palatino Linotype" w:hAnsi="Palatino Linotype"/>
        </w:rPr>
        <w:footnoteReference w:id="12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129. </w:t>
      </w:r>
      <w:r w:rsidR="009F0E36" w:rsidRPr="00241F91">
        <w:rPr>
          <w:rFonts w:ascii="Palatino Linotype" w:hAnsi="Palatino Linotype"/>
        </w:rPr>
        <w:t xml:space="preserve">Nec </w:t>
      </w:r>
      <w:proofErr w:type="spellStart"/>
      <w:r w:rsidR="009F0E36" w:rsidRPr="00241F91">
        <w:rPr>
          <w:rFonts w:ascii="Palatino Linotype" w:hAnsi="Palatino Linotype"/>
        </w:rPr>
        <w:t>coiere</w:t>
      </w:r>
      <w:proofErr w:type="spellEnd"/>
      <w:r w:rsidR="009F0E36" w:rsidRPr="00241F91">
        <w:rPr>
          <w:rFonts w:ascii="Palatino Linotype" w:hAnsi="Palatino Linotype"/>
        </w:rPr>
        <w:t xml:space="preserve"> pares</w:t>
      </w:r>
      <w:r w:rsidR="003E2236" w:rsidRPr="00241F91">
        <w:rPr>
          <w:rFonts w:ascii="Palatino Linotype" w:hAnsi="Palatino Linotype"/>
        </w:rPr>
        <w:t> </w:t>
      </w:r>
      <w:r w:rsidR="009F0E36" w:rsidRPr="00241F91">
        <w:rPr>
          <w:rFonts w:ascii="Palatino Linotype" w:hAnsi="Palatino Linotype"/>
        </w:rPr>
        <w:t xml:space="preserve">: alter, </w:t>
      </w:r>
      <w:proofErr w:type="spellStart"/>
      <w:r w:rsidR="009F0E36" w:rsidRPr="00241F91">
        <w:rPr>
          <w:rFonts w:ascii="Palatino Linotype" w:hAnsi="Palatino Linotype"/>
        </w:rPr>
        <w:t>vergentibus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annis</w:t>
      </w:r>
      <w:proofErr w:type="spellEnd"/>
      <w:r w:rsidRPr="00241F91">
        <w:rPr>
          <w:rStyle w:val="Appelnotedebasdep"/>
          <w:rFonts w:ascii="Palatino Linotype" w:hAnsi="Palatino Linotype"/>
        </w:rPr>
        <w:footnoteReference w:id="12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130</w:t>
      </w:r>
      <w:r w:rsidR="006366D2" w:rsidRPr="00241F91">
        <w:rPr>
          <w:rFonts w:ascii="Palatino Linotype" w:hAnsi="Palatino Linotype"/>
        </w:rPr>
        <w:t xml:space="preserve">. </w:t>
      </w:r>
      <w:r w:rsidRPr="00241F91">
        <w:rPr>
          <w:rFonts w:ascii="Palatino Linotype" w:hAnsi="Palatino Linotype"/>
        </w:rPr>
        <w:t xml:space="preserve">In </w:t>
      </w:r>
      <w:proofErr w:type="spellStart"/>
      <w:r w:rsidRPr="00241F91">
        <w:rPr>
          <w:rFonts w:ascii="Palatino Linotype" w:hAnsi="Palatino Linotype"/>
        </w:rPr>
        <w:t>senium</w:t>
      </w:r>
      <w:proofErr w:type="spellEnd"/>
      <w:r w:rsidRPr="00241F91">
        <w:rPr>
          <w:rFonts w:ascii="Palatino Linotype" w:hAnsi="Palatino Linotype"/>
        </w:rPr>
        <w:t xml:space="preserve">, </w:t>
      </w:r>
      <w:proofErr w:type="spellStart"/>
      <w:r w:rsidRPr="00241F91">
        <w:rPr>
          <w:rFonts w:ascii="Palatino Linotype" w:hAnsi="Palatino Linotype"/>
        </w:rPr>
        <w:t>longoque</w:t>
      </w:r>
      <w:proofErr w:type="spellEnd"/>
      <w:r w:rsidRPr="00241F91">
        <w:rPr>
          <w:rFonts w:ascii="Palatino Linotype" w:hAnsi="Palatino Linotype"/>
        </w:rPr>
        <w:t xml:space="preserve"> </w:t>
      </w:r>
      <w:proofErr w:type="spellStart"/>
      <w:r w:rsidRPr="00241F91">
        <w:rPr>
          <w:rFonts w:ascii="Palatino Linotype" w:hAnsi="Palatino Linotype"/>
        </w:rPr>
        <w:t>togae</w:t>
      </w:r>
      <w:proofErr w:type="spellEnd"/>
      <w:r w:rsidRPr="00241F91">
        <w:rPr>
          <w:rFonts w:ascii="Palatino Linotype" w:hAnsi="Palatino Linotype"/>
        </w:rPr>
        <w:t xml:space="preserve"> </w:t>
      </w:r>
      <w:proofErr w:type="spellStart"/>
      <w:r w:rsidRPr="00241F91">
        <w:rPr>
          <w:rFonts w:ascii="Palatino Linotype" w:hAnsi="Palatino Linotype"/>
        </w:rPr>
        <w:t>tranquillior</w:t>
      </w:r>
      <w:proofErr w:type="spellEnd"/>
      <w:r w:rsidRPr="00241F91">
        <w:rPr>
          <w:rFonts w:ascii="Palatino Linotype" w:hAnsi="Palatino Linotype"/>
        </w:rPr>
        <w:t xml:space="preserve"> </w:t>
      </w:r>
      <w:proofErr w:type="spellStart"/>
      <w:r w:rsidRPr="00241F91">
        <w:rPr>
          <w:rFonts w:ascii="Palatino Linotype" w:hAnsi="Palatino Linotype"/>
        </w:rPr>
        <w:t>usu</w:t>
      </w:r>
      <w:proofErr w:type="spellEnd"/>
      <w:r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30"/>
      </w:r>
    </w:p>
    <w:p w:rsidR="00FD3268" w:rsidRPr="00015745" w:rsidRDefault="005963D6" w:rsidP="00D46BD5">
      <w:pPr>
        <w:pStyle w:val="Sansinterligne"/>
        <w:ind w:left="1134"/>
        <w:rPr>
          <w:rFonts w:ascii="Palatino Linotype" w:hAnsi="Palatino Linotype"/>
        </w:rPr>
      </w:pPr>
      <w:r w:rsidRPr="00015745">
        <w:rPr>
          <w:rFonts w:ascii="Palatino Linotype" w:hAnsi="Palatino Linotype"/>
        </w:rPr>
        <w:t xml:space="preserve">131. </w:t>
      </w:r>
      <w:proofErr w:type="spellStart"/>
      <w:r w:rsidR="009F0E36" w:rsidRPr="00015745">
        <w:rPr>
          <w:rFonts w:ascii="Palatino Linotype" w:hAnsi="Palatino Linotype"/>
        </w:rPr>
        <w:t>Dedidicit</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iam</w:t>
      </w:r>
      <w:proofErr w:type="spellEnd"/>
      <w:r w:rsidR="009F0E36" w:rsidRPr="00015745">
        <w:rPr>
          <w:rFonts w:ascii="Palatino Linotype" w:hAnsi="Palatino Linotype"/>
        </w:rPr>
        <w:t xml:space="preserve"> pace </w:t>
      </w:r>
      <w:proofErr w:type="spellStart"/>
      <w:proofErr w:type="gramStart"/>
      <w:r w:rsidR="009F0E36" w:rsidRPr="00015745">
        <w:rPr>
          <w:rFonts w:ascii="Palatino Linotype" w:hAnsi="Palatino Linotype"/>
        </w:rPr>
        <w:t>ducem</w:t>
      </w:r>
      <w:proofErr w:type="spellEnd"/>
      <w:r w:rsidR="009F0E36" w:rsidRPr="00015745">
        <w:rPr>
          <w:rFonts w:ascii="Palatino Linotype" w:hAnsi="Palatino Linotype"/>
        </w:rPr>
        <w:t>;</w:t>
      </w:r>
      <w:proofErr w:type="gramEnd"/>
      <w:r w:rsidR="009F0E36" w:rsidRPr="00015745">
        <w:rPr>
          <w:rFonts w:ascii="Palatino Linotype" w:hAnsi="Palatino Linotype"/>
        </w:rPr>
        <w:t xml:space="preserve"> </w:t>
      </w:r>
      <w:proofErr w:type="spellStart"/>
      <w:r w:rsidR="009F0E36" w:rsidRPr="00015745">
        <w:rPr>
          <w:rFonts w:ascii="Palatino Linotype" w:hAnsi="Palatino Linotype"/>
        </w:rPr>
        <w:t>famaeque</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petitor</w:t>
      </w:r>
      <w:proofErr w:type="spellEnd"/>
      <w:r w:rsidR="009F0E36" w:rsidRPr="00015745">
        <w:rPr>
          <w:rFonts w:ascii="Palatino Linotype" w:hAnsi="Palatino Linotype"/>
        </w:rPr>
        <w:t>,</w:t>
      </w:r>
      <w:r w:rsidRPr="00015745">
        <w:rPr>
          <w:rStyle w:val="Appelnotedebasdep"/>
          <w:rFonts w:ascii="Palatino Linotype" w:hAnsi="Palatino Linotype"/>
        </w:rPr>
        <w:t xml:space="preserve"> </w:t>
      </w:r>
      <w:r w:rsidRPr="00241F91">
        <w:rPr>
          <w:rStyle w:val="Appelnotedebasdep"/>
          <w:rFonts w:ascii="Palatino Linotype" w:hAnsi="Palatino Linotype"/>
        </w:rPr>
        <w:footnoteReference w:id="131"/>
      </w:r>
    </w:p>
    <w:p w:rsidR="00FD3268" w:rsidRPr="00015745" w:rsidRDefault="005963D6" w:rsidP="00D46BD5">
      <w:pPr>
        <w:pStyle w:val="Sansinterligne"/>
        <w:ind w:left="1134"/>
        <w:rPr>
          <w:rFonts w:ascii="Palatino Linotype" w:hAnsi="Palatino Linotype"/>
        </w:rPr>
      </w:pPr>
      <w:r w:rsidRPr="00015745">
        <w:rPr>
          <w:rFonts w:ascii="Palatino Linotype" w:hAnsi="Palatino Linotype"/>
        </w:rPr>
        <w:t xml:space="preserve">132. </w:t>
      </w:r>
      <w:proofErr w:type="spellStart"/>
      <w:r w:rsidR="009F0E36" w:rsidRPr="00015745">
        <w:rPr>
          <w:rFonts w:ascii="Palatino Linotype" w:hAnsi="Palatino Linotype"/>
        </w:rPr>
        <w:t>Multa</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dare</w:t>
      </w:r>
      <w:proofErr w:type="spellEnd"/>
      <w:r w:rsidR="009F0E36" w:rsidRPr="00015745">
        <w:rPr>
          <w:rFonts w:ascii="Palatino Linotype" w:hAnsi="Palatino Linotype"/>
        </w:rPr>
        <w:t xml:space="preserve"> in </w:t>
      </w:r>
      <w:proofErr w:type="spellStart"/>
      <w:proofErr w:type="gramStart"/>
      <w:r w:rsidR="009F0E36" w:rsidRPr="00015745">
        <w:rPr>
          <w:rFonts w:ascii="Palatino Linotype" w:hAnsi="Palatino Linotype"/>
        </w:rPr>
        <w:t>vulgus</w:t>
      </w:r>
      <w:proofErr w:type="spellEnd"/>
      <w:r w:rsidR="009F0E36" w:rsidRPr="00015745">
        <w:rPr>
          <w:rFonts w:ascii="Palatino Linotype" w:hAnsi="Palatino Linotype"/>
        </w:rPr>
        <w:t>;</w:t>
      </w:r>
      <w:proofErr w:type="gramEnd"/>
      <w:r w:rsidR="009F0E36" w:rsidRPr="00015745">
        <w:rPr>
          <w:rFonts w:ascii="Palatino Linotype" w:hAnsi="Palatino Linotype"/>
        </w:rPr>
        <w:t xml:space="preserve"> </w:t>
      </w:r>
      <w:proofErr w:type="spellStart"/>
      <w:r w:rsidR="009F0E36" w:rsidRPr="00015745">
        <w:rPr>
          <w:rFonts w:ascii="Palatino Linotype" w:hAnsi="Palatino Linotype"/>
        </w:rPr>
        <w:t>totus</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popularibus</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auris</w:t>
      </w:r>
      <w:proofErr w:type="spellEnd"/>
      <w:r w:rsidRPr="00241F91">
        <w:rPr>
          <w:rStyle w:val="Appelnotedebasdep"/>
          <w:rFonts w:ascii="Palatino Linotype" w:hAnsi="Palatino Linotype"/>
        </w:rPr>
        <w:footnoteReference w:id="132"/>
      </w:r>
    </w:p>
    <w:p w:rsidR="00FD3268" w:rsidRPr="00015745" w:rsidRDefault="005963D6" w:rsidP="00D46BD5">
      <w:pPr>
        <w:pStyle w:val="Sansinterligne"/>
        <w:ind w:left="1134"/>
        <w:rPr>
          <w:rFonts w:ascii="Palatino Linotype" w:hAnsi="Palatino Linotype"/>
        </w:rPr>
      </w:pPr>
      <w:r w:rsidRPr="00015745">
        <w:rPr>
          <w:rFonts w:ascii="Palatino Linotype" w:hAnsi="Palatino Linotype"/>
        </w:rPr>
        <w:t xml:space="preserve">133. </w:t>
      </w:r>
      <w:proofErr w:type="spellStart"/>
      <w:r w:rsidR="009F0E36" w:rsidRPr="00015745">
        <w:rPr>
          <w:rFonts w:ascii="Palatino Linotype" w:hAnsi="Palatino Linotype"/>
        </w:rPr>
        <w:t>Impelli</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plausuque</w:t>
      </w:r>
      <w:proofErr w:type="spellEnd"/>
      <w:r w:rsidR="009F0E36" w:rsidRPr="00015745">
        <w:rPr>
          <w:rFonts w:ascii="Palatino Linotype" w:hAnsi="Palatino Linotype"/>
        </w:rPr>
        <w:t xml:space="preserve"> sui </w:t>
      </w:r>
      <w:proofErr w:type="spellStart"/>
      <w:r w:rsidR="009F0E36" w:rsidRPr="00015745">
        <w:rPr>
          <w:rFonts w:ascii="Palatino Linotype" w:hAnsi="Palatino Linotype"/>
        </w:rPr>
        <w:t>gaudere</w:t>
      </w:r>
      <w:proofErr w:type="spellEnd"/>
      <w:r w:rsidR="009F0E36" w:rsidRPr="00015745">
        <w:rPr>
          <w:rFonts w:ascii="Palatino Linotype" w:hAnsi="Palatino Linotype"/>
        </w:rPr>
        <w:t xml:space="preserve"> </w:t>
      </w:r>
      <w:proofErr w:type="spellStart"/>
      <w:proofErr w:type="gramStart"/>
      <w:r w:rsidR="009F0E36" w:rsidRPr="00015745">
        <w:rPr>
          <w:rFonts w:ascii="Palatino Linotype" w:hAnsi="Palatino Linotype"/>
        </w:rPr>
        <w:t>theatri</w:t>
      </w:r>
      <w:proofErr w:type="spellEnd"/>
      <w:r w:rsidR="009F0E36" w:rsidRPr="00015745">
        <w:rPr>
          <w:rFonts w:ascii="Palatino Linotype" w:hAnsi="Palatino Linotype"/>
        </w:rPr>
        <w:t>:</w:t>
      </w:r>
      <w:proofErr w:type="gramEnd"/>
      <w:r w:rsidRPr="00015745">
        <w:rPr>
          <w:rStyle w:val="Appelnotedebasdep"/>
          <w:rFonts w:ascii="Palatino Linotype" w:hAnsi="Palatino Linotype"/>
        </w:rPr>
        <w:t xml:space="preserve"> </w:t>
      </w:r>
      <w:r w:rsidRPr="00241F91">
        <w:rPr>
          <w:rStyle w:val="Appelnotedebasdep"/>
          <w:rFonts w:ascii="Palatino Linotype" w:hAnsi="Palatino Linotype"/>
        </w:rPr>
        <w:footnoteReference w:id="133"/>
      </w:r>
    </w:p>
    <w:p w:rsidR="00FD3268" w:rsidRPr="00015745" w:rsidRDefault="005963D6" w:rsidP="00D46BD5">
      <w:pPr>
        <w:pStyle w:val="Sansinterligne"/>
        <w:ind w:left="1134"/>
        <w:rPr>
          <w:rFonts w:ascii="Palatino Linotype" w:hAnsi="Palatino Linotype"/>
        </w:rPr>
      </w:pPr>
      <w:r w:rsidRPr="00015745">
        <w:rPr>
          <w:rFonts w:ascii="Palatino Linotype" w:hAnsi="Palatino Linotype"/>
        </w:rPr>
        <w:t xml:space="preserve">134. </w:t>
      </w:r>
      <w:r w:rsidR="009F0E36" w:rsidRPr="00015745">
        <w:rPr>
          <w:rFonts w:ascii="Palatino Linotype" w:hAnsi="Palatino Linotype"/>
        </w:rPr>
        <w:t xml:space="preserve">Nec </w:t>
      </w:r>
      <w:proofErr w:type="spellStart"/>
      <w:r w:rsidR="009F0E36" w:rsidRPr="00015745">
        <w:rPr>
          <w:rFonts w:ascii="Palatino Linotype" w:hAnsi="Palatino Linotype"/>
        </w:rPr>
        <w:t>reparare</w:t>
      </w:r>
      <w:proofErr w:type="spellEnd"/>
      <w:r w:rsidR="009F0E36" w:rsidRPr="00015745">
        <w:rPr>
          <w:rFonts w:ascii="Palatino Linotype" w:hAnsi="Palatino Linotype"/>
        </w:rPr>
        <w:t xml:space="preserve"> novas vires, </w:t>
      </w:r>
      <w:proofErr w:type="spellStart"/>
      <w:r w:rsidR="009F0E36" w:rsidRPr="00015745">
        <w:rPr>
          <w:rFonts w:ascii="Palatino Linotype" w:hAnsi="Palatino Linotype"/>
        </w:rPr>
        <w:t>multumque</w:t>
      </w:r>
      <w:proofErr w:type="spellEnd"/>
      <w:r w:rsidR="009F0E36" w:rsidRPr="00015745">
        <w:rPr>
          <w:rFonts w:ascii="Palatino Linotype" w:hAnsi="Palatino Linotype"/>
        </w:rPr>
        <w:t xml:space="preserve"> priori</w:t>
      </w:r>
      <w:r w:rsidRPr="00241F91">
        <w:rPr>
          <w:rStyle w:val="Appelnotedebasdep"/>
          <w:rFonts w:ascii="Palatino Linotype" w:hAnsi="Palatino Linotype"/>
        </w:rPr>
        <w:footnoteReference w:id="134"/>
      </w:r>
    </w:p>
    <w:p w:rsidR="00FD3268" w:rsidRPr="00241F91" w:rsidRDefault="009F0E36" w:rsidP="00D46BD5">
      <w:pPr>
        <w:pStyle w:val="Sansinterligne"/>
        <w:ind w:left="1134"/>
        <w:rPr>
          <w:rFonts w:ascii="Palatino Linotype" w:hAnsi="Palatino Linotype"/>
        </w:rPr>
      </w:pPr>
      <w:r w:rsidRPr="00015745">
        <w:rPr>
          <w:rFonts w:ascii="Palatino Linotype" w:hAnsi="Palatino Linotype"/>
        </w:rPr>
        <w:t>135</w:t>
      </w:r>
      <w:r w:rsidR="006366D2" w:rsidRPr="00015745">
        <w:rPr>
          <w:rFonts w:ascii="Palatino Linotype" w:hAnsi="Palatino Linotype"/>
        </w:rPr>
        <w:t xml:space="preserve">. </w:t>
      </w:r>
      <w:proofErr w:type="spellStart"/>
      <w:r w:rsidRPr="00015745">
        <w:rPr>
          <w:rFonts w:ascii="Palatino Linotype" w:hAnsi="Palatino Linotype"/>
        </w:rPr>
        <w:t>Credere</w:t>
      </w:r>
      <w:proofErr w:type="spellEnd"/>
      <w:r w:rsidRPr="00015745">
        <w:rPr>
          <w:rFonts w:ascii="Palatino Linotype" w:hAnsi="Palatino Linotype"/>
        </w:rPr>
        <w:t xml:space="preserve"> </w:t>
      </w:r>
      <w:proofErr w:type="spellStart"/>
      <w:r w:rsidRPr="00015745">
        <w:rPr>
          <w:rFonts w:ascii="Palatino Linotype" w:hAnsi="Palatino Linotype"/>
        </w:rPr>
        <w:t>fortunae</w:t>
      </w:r>
      <w:proofErr w:type="spellEnd"/>
      <w:r w:rsidRPr="00015745">
        <w:rPr>
          <w:rFonts w:ascii="Palatino Linotype" w:hAnsi="Palatino Linotype"/>
        </w:rPr>
        <w:t xml:space="preserve">. </w:t>
      </w:r>
      <w:r w:rsidRPr="00241F91">
        <w:rPr>
          <w:rFonts w:ascii="Palatino Linotype" w:hAnsi="Palatino Linotype"/>
        </w:rPr>
        <w:t xml:space="preserve">Stat </w:t>
      </w:r>
      <w:proofErr w:type="spellStart"/>
      <w:r w:rsidRPr="00241F91">
        <w:rPr>
          <w:rFonts w:ascii="Palatino Linotype" w:hAnsi="Palatino Linotype"/>
        </w:rPr>
        <w:t>magni</w:t>
      </w:r>
      <w:proofErr w:type="spellEnd"/>
      <w:r w:rsidRPr="00241F91">
        <w:rPr>
          <w:rFonts w:ascii="Palatino Linotype" w:hAnsi="Palatino Linotype"/>
        </w:rPr>
        <w:t xml:space="preserve"> </w:t>
      </w:r>
      <w:proofErr w:type="spellStart"/>
      <w:r w:rsidRPr="00241F91">
        <w:rPr>
          <w:rFonts w:ascii="Palatino Linotype" w:hAnsi="Palatino Linotype"/>
        </w:rPr>
        <w:t>nominis</w:t>
      </w:r>
      <w:proofErr w:type="spellEnd"/>
      <w:r w:rsidRPr="00241F91">
        <w:rPr>
          <w:rFonts w:ascii="Palatino Linotype" w:hAnsi="Palatino Linotype"/>
        </w:rPr>
        <w:t xml:space="preserve"> </w:t>
      </w:r>
      <w:proofErr w:type="spellStart"/>
      <w:r w:rsidRPr="00241F91">
        <w:rPr>
          <w:rFonts w:ascii="Palatino Linotype" w:hAnsi="Palatino Linotype"/>
        </w:rPr>
        <w:t>umbra</w:t>
      </w:r>
      <w:proofErr w:type="spellEnd"/>
      <w:r w:rsidR="00EB0C79"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35"/>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136. </w:t>
      </w:r>
      <w:proofErr w:type="spellStart"/>
      <w:r w:rsidR="009F0E36" w:rsidRPr="00241F91">
        <w:rPr>
          <w:rFonts w:ascii="Palatino Linotype" w:hAnsi="Palatino Linotype"/>
        </w:rPr>
        <w:t>Qualis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frugifero</w:t>
      </w:r>
      <w:proofErr w:type="spellEnd"/>
      <w:r w:rsidR="009F0E36" w:rsidRPr="00241F91">
        <w:rPr>
          <w:rFonts w:ascii="Palatino Linotype" w:hAnsi="Palatino Linotype"/>
        </w:rPr>
        <w:t xml:space="preserve"> quercus </w:t>
      </w:r>
      <w:proofErr w:type="spellStart"/>
      <w:r w:rsidR="009F0E36" w:rsidRPr="00241F91">
        <w:rPr>
          <w:rFonts w:ascii="Palatino Linotype" w:hAnsi="Palatino Linotype"/>
        </w:rPr>
        <w:t>sublimis</w:t>
      </w:r>
      <w:proofErr w:type="spellEnd"/>
      <w:r w:rsidR="009F0E36" w:rsidRPr="00241F91">
        <w:rPr>
          <w:rFonts w:ascii="Palatino Linotype" w:hAnsi="Palatino Linotype"/>
        </w:rPr>
        <w:t xml:space="preserve"> in agro,</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3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137. </w:t>
      </w:r>
      <w:proofErr w:type="spellStart"/>
      <w:r w:rsidR="009F0E36" w:rsidRPr="00241F91">
        <w:rPr>
          <w:rFonts w:ascii="Palatino Linotype" w:hAnsi="Palatino Linotype"/>
        </w:rPr>
        <w:t>Exuvias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veter</w:t>
      </w:r>
      <w:r w:rsidR="0087302F" w:rsidRPr="00241F91">
        <w:rPr>
          <w:rFonts w:ascii="Palatino Linotype" w:hAnsi="Palatino Linotype"/>
        </w:rPr>
        <w:t>i</w:t>
      </w:r>
      <w:r w:rsidR="009F0E36" w:rsidRPr="00241F91">
        <w:rPr>
          <w:rFonts w:ascii="Palatino Linotype" w:hAnsi="Palatino Linotype"/>
        </w:rPr>
        <w:t>s</w:t>
      </w:r>
      <w:proofErr w:type="spellEnd"/>
      <w:r w:rsidR="009F0E36" w:rsidRPr="00241F91">
        <w:rPr>
          <w:rFonts w:ascii="Palatino Linotype" w:hAnsi="Palatino Linotype"/>
        </w:rPr>
        <w:t xml:space="preserve"> populi </w:t>
      </w:r>
      <w:proofErr w:type="spellStart"/>
      <w:r w:rsidR="009F0E36" w:rsidRPr="00241F91">
        <w:rPr>
          <w:rFonts w:ascii="Palatino Linotype" w:hAnsi="Palatino Linotype"/>
        </w:rPr>
        <w:t>sacrataque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gestans</w:t>
      </w:r>
      <w:proofErr w:type="spellEnd"/>
      <w:r w:rsidRPr="00241F91">
        <w:rPr>
          <w:rStyle w:val="Appelnotedebasdep"/>
          <w:rFonts w:ascii="Palatino Linotype" w:hAnsi="Palatino Linotype"/>
        </w:rPr>
        <w:footnoteReference w:id="13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138. </w:t>
      </w:r>
      <w:r w:rsidR="009F0E36" w:rsidRPr="00241F91">
        <w:rPr>
          <w:rFonts w:ascii="Palatino Linotype" w:hAnsi="Palatino Linotype"/>
        </w:rPr>
        <w:t xml:space="preserve">Dona </w:t>
      </w:r>
      <w:proofErr w:type="spellStart"/>
      <w:r w:rsidR="009F0E36" w:rsidRPr="00241F91">
        <w:rPr>
          <w:rFonts w:ascii="Palatino Linotype" w:hAnsi="Palatino Linotype"/>
        </w:rPr>
        <w:t>ducum</w:t>
      </w:r>
      <w:proofErr w:type="spellEnd"/>
      <w:r w:rsidR="008650D2" w:rsidRPr="00241F91">
        <w:rPr>
          <w:rFonts w:ascii="Palatino Linotype" w:hAnsi="Palatino Linotype"/>
        </w:rPr>
        <w:t> ;</w:t>
      </w:r>
      <w:r w:rsidR="009F0E36" w:rsidRPr="00241F91">
        <w:rPr>
          <w:rFonts w:ascii="Palatino Linotype" w:hAnsi="Palatino Linotype"/>
        </w:rPr>
        <w:t xml:space="preserve"> nec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validis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radicibus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haerens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3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139. </w:t>
      </w:r>
      <w:proofErr w:type="spellStart"/>
      <w:r w:rsidR="009F0E36" w:rsidRPr="00241F91">
        <w:rPr>
          <w:rFonts w:ascii="Palatino Linotype" w:hAnsi="Palatino Linotype"/>
        </w:rPr>
        <w:t>Pondere</w:t>
      </w:r>
      <w:proofErr w:type="spellEnd"/>
      <w:r w:rsidR="009F0E36" w:rsidRPr="00241F91">
        <w:rPr>
          <w:rFonts w:ascii="Palatino Linotype" w:hAnsi="Palatino Linotype"/>
        </w:rPr>
        <w:t xml:space="preserve"> fixa </w:t>
      </w:r>
      <w:proofErr w:type="spellStart"/>
      <w:r w:rsidR="009F0E36" w:rsidRPr="00241F91">
        <w:rPr>
          <w:rFonts w:ascii="Palatino Linotype" w:hAnsi="Palatino Linotype"/>
        </w:rPr>
        <w:t>suo</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est;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nudosque</w:t>
      </w:r>
      <w:proofErr w:type="spellEnd"/>
      <w:r w:rsidR="009F0E36" w:rsidRPr="00241F91">
        <w:rPr>
          <w:rFonts w:ascii="Palatino Linotype" w:hAnsi="Palatino Linotype"/>
        </w:rPr>
        <w:t xml:space="preserve"> per </w:t>
      </w:r>
      <w:proofErr w:type="spellStart"/>
      <w:r w:rsidR="009F0E36" w:rsidRPr="00241F91">
        <w:rPr>
          <w:rFonts w:ascii="Palatino Linotype" w:hAnsi="Palatino Linotype"/>
        </w:rPr>
        <w:t>aera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ramos</w:t>
      </w:r>
      <w:proofErr w:type="spellEnd"/>
      <w:r w:rsidRPr="00241F91">
        <w:rPr>
          <w:rStyle w:val="Appelnotedebasdep"/>
          <w:rFonts w:ascii="Palatino Linotype" w:hAnsi="Palatino Linotype"/>
        </w:rPr>
        <w:footnoteReference w:id="13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140</w:t>
      </w:r>
      <w:r w:rsidR="005963D6" w:rsidRPr="00241F91">
        <w:rPr>
          <w:rFonts w:ascii="Palatino Linotype" w:hAnsi="Palatino Linotype"/>
        </w:rPr>
        <w:t xml:space="preserve">. </w:t>
      </w:r>
      <w:proofErr w:type="spellStart"/>
      <w:r w:rsidRPr="00241F91">
        <w:rPr>
          <w:rFonts w:ascii="Palatino Linotype" w:hAnsi="Palatino Linotype"/>
        </w:rPr>
        <w:t>Effundens</w:t>
      </w:r>
      <w:proofErr w:type="spellEnd"/>
      <w:r w:rsidRPr="00241F91">
        <w:rPr>
          <w:rFonts w:ascii="Palatino Linotype" w:hAnsi="Palatino Linotype"/>
        </w:rPr>
        <w:t xml:space="preserve">, </w:t>
      </w:r>
      <w:proofErr w:type="spellStart"/>
      <w:r w:rsidRPr="00241F91">
        <w:rPr>
          <w:rFonts w:ascii="Palatino Linotype" w:hAnsi="Palatino Linotype"/>
        </w:rPr>
        <w:t>trunco</w:t>
      </w:r>
      <w:proofErr w:type="spellEnd"/>
      <w:r w:rsidRPr="00241F91">
        <w:rPr>
          <w:rFonts w:ascii="Palatino Linotype" w:hAnsi="Palatino Linotype"/>
        </w:rPr>
        <w:t xml:space="preserve">, non </w:t>
      </w:r>
      <w:proofErr w:type="spellStart"/>
      <w:r w:rsidRPr="00241F91">
        <w:rPr>
          <w:rFonts w:ascii="Palatino Linotype" w:hAnsi="Palatino Linotype"/>
        </w:rPr>
        <w:t>frondibus</w:t>
      </w:r>
      <w:proofErr w:type="spellEnd"/>
      <w:r w:rsidRPr="00241F91">
        <w:rPr>
          <w:rFonts w:ascii="Palatino Linotype" w:hAnsi="Palatino Linotype"/>
        </w:rPr>
        <w:t xml:space="preserve">, </w:t>
      </w:r>
      <w:proofErr w:type="spellStart"/>
      <w:r w:rsidRPr="00241F91">
        <w:rPr>
          <w:rFonts w:ascii="Palatino Linotype" w:hAnsi="Palatino Linotype"/>
        </w:rPr>
        <w:t>efficit</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umbram</w:t>
      </w:r>
      <w:proofErr w:type="spellEnd"/>
      <w:r w:rsidRPr="00241F91">
        <w:rPr>
          <w:rFonts w:ascii="Palatino Linotype" w:hAnsi="Palatino Linotype"/>
        </w:rPr>
        <w:t>;</w:t>
      </w:r>
      <w:proofErr w:type="gramEnd"/>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4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141. </w:t>
      </w:r>
      <w:r w:rsidR="009F0E36" w:rsidRPr="00241F91">
        <w:rPr>
          <w:rFonts w:ascii="Palatino Linotype" w:hAnsi="Palatino Linotype"/>
        </w:rPr>
        <w:t xml:space="preserve">Et </w:t>
      </w:r>
      <w:proofErr w:type="spellStart"/>
      <w:r w:rsidR="009F0E36" w:rsidRPr="00241F91">
        <w:rPr>
          <w:rFonts w:ascii="Palatino Linotype" w:hAnsi="Palatino Linotype"/>
        </w:rPr>
        <w:t>quamvis</w:t>
      </w:r>
      <w:proofErr w:type="spellEnd"/>
      <w:r w:rsidR="009F0E36" w:rsidRPr="00241F91">
        <w:rPr>
          <w:rFonts w:ascii="Palatino Linotype" w:hAnsi="Palatino Linotype"/>
        </w:rPr>
        <w:t xml:space="preserve"> primo </w:t>
      </w:r>
      <w:proofErr w:type="spellStart"/>
      <w:r w:rsidR="009F0E36" w:rsidRPr="00241F91">
        <w:rPr>
          <w:rFonts w:ascii="Palatino Linotype" w:hAnsi="Palatino Linotype"/>
        </w:rPr>
        <w:t>nutet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casura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sub</w:t>
      </w:r>
      <w:proofErr w:type="spellEnd"/>
      <w:r w:rsidR="009F0E36" w:rsidRPr="00241F91">
        <w:rPr>
          <w:rFonts w:ascii="Palatino Linotype" w:hAnsi="Palatino Linotype"/>
        </w:rPr>
        <w:t xml:space="preserve"> Euro,</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41"/>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142. </w:t>
      </w:r>
      <w:proofErr w:type="spellStart"/>
      <w:r w:rsidR="009F0E36" w:rsidRPr="00241F91">
        <w:rPr>
          <w:rFonts w:ascii="Palatino Linotype" w:hAnsi="Palatino Linotype"/>
        </w:rPr>
        <w:t>Tot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circum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silvae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firmo</w:t>
      </w:r>
      <w:proofErr w:type="spellEnd"/>
      <w:r w:rsidR="009F0E36" w:rsidRPr="00241F91">
        <w:rPr>
          <w:rFonts w:ascii="Palatino Linotype" w:hAnsi="Palatino Linotype"/>
        </w:rPr>
        <w:t xml:space="preserve"> se robore </w:t>
      </w:r>
      <w:proofErr w:type="spellStart"/>
      <w:r w:rsidR="009F0E36" w:rsidRPr="00241F91">
        <w:rPr>
          <w:rFonts w:ascii="Palatino Linotype" w:hAnsi="Palatino Linotype"/>
        </w:rPr>
        <w:t>tollant</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4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143. </w:t>
      </w:r>
      <w:r w:rsidR="009F0E36" w:rsidRPr="00241F91">
        <w:rPr>
          <w:rFonts w:ascii="Palatino Linotype" w:hAnsi="Palatino Linotype"/>
        </w:rPr>
        <w:t xml:space="preserve">Sola </w:t>
      </w:r>
      <w:proofErr w:type="spellStart"/>
      <w:r w:rsidR="009F0E36" w:rsidRPr="00241F91">
        <w:rPr>
          <w:rFonts w:ascii="Palatino Linotype" w:hAnsi="Palatino Linotype"/>
        </w:rPr>
        <w:t>tamen</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colitur</w:t>
      </w:r>
      <w:proofErr w:type="spellEnd"/>
      <w:r w:rsidR="009F0E36" w:rsidRPr="00241F91">
        <w:rPr>
          <w:rFonts w:ascii="Palatino Linotype" w:hAnsi="Palatino Linotype"/>
        </w:rPr>
        <w:t xml:space="preserve">. Sed non in </w:t>
      </w:r>
      <w:proofErr w:type="spellStart"/>
      <w:r w:rsidR="009F0E36" w:rsidRPr="00241F91">
        <w:rPr>
          <w:rFonts w:ascii="Palatino Linotype" w:hAnsi="Palatino Linotype"/>
        </w:rPr>
        <w:t>Caesare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tantum</w:t>
      </w:r>
      <w:proofErr w:type="spellEnd"/>
      <w:r w:rsidRPr="00241F91">
        <w:rPr>
          <w:rStyle w:val="Appelnotedebasdep"/>
          <w:rFonts w:ascii="Palatino Linotype" w:hAnsi="Palatino Linotype"/>
        </w:rPr>
        <w:footnoteReference w:id="143"/>
      </w:r>
    </w:p>
    <w:p w:rsidR="00FD3268" w:rsidRPr="00015745" w:rsidRDefault="005963D6" w:rsidP="00D46BD5">
      <w:pPr>
        <w:pStyle w:val="Sansinterligne"/>
        <w:ind w:left="1134"/>
        <w:rPr>
          <w:rFonts w:ascii="Palatino Linotype" w:hAnsi="Palatino Linotype"/>
        </w:rPr>
      </w:pPr>
      <w:r w:rsidRPr="00015745">
        <w:rPr>
          <w:rFonts w:ascii="Palatino Linotype" w:hAnsi="Palatino Linotype"/>
        </w:rPr>
        <w:t>144.</w:t>
      </w:r>
      <w:r w:rsidR="000E426E" w:rsidRPr="00015745">
        <w:rPr>
          <w:rFonts w:ascii="Palatino Linotype" w:hAnsi="Palatino Linotype"/>
        </w:rPr>
        <w:t xml:space="preserve"> </w:t>
      </w:r>
      <w:r w:rsidR="009F0E36" w:rsidRPr="00015745">
        <w:rPr>
          <w:rFonts w:ascii="Palatino Linotype" w:hAnsi="Palatino Linotype"/>
        </w:rPr>
        <w:t xml:space="preserve">Nomen erat, nec </w:t>
      </w:r>
      <w:proofErr w:type="spellStart"/>
      <w:r w:rsidR="009F0E36" w:rsidRPr="00015745">
        <w:rPr>
          <w:rFonts w:ascii="Palatino Linotype" w:hAnsi="Palatino Linotype"/>
        </w:rPr>
        <w:t>fama</w:t>
      </w:r>
      <w:proofErr w:type="spellEnd"/>
      <w:r w:rsidR="009F0E36" w:rsidRPr="00015745">
        <w:rPr>
          <w:rFonts w:ascii="Palatino Linotype" w:hAnsi="Palatino Linotype"/>
        </w:rPr>
        <w:t xml:space="preserve"> </w:t>
      </w:r>
      <w:proofErr w:type="spellStart"/>
      <w:proofErr w:type="gramStart"/>
      <w:r w:rsidR="009F0E36" w:rsidRPr="00015745">
        <w:rPr>
          <w:rFonts w:ascii="Palatino Linotype" w:hAnsi="Palatino Linotype"/>
        </w:rPr>
        <w:t>ducis</w:t>
      </w:r>
      <w:proofErr w:type="spellEnd"/>
      <w:r w:rsidR="009F0E36" w:rsidRPr="00015745">
        <w:rPr>
          <w:rFonts w:ascii="Palatino Linotype" w:hAnsi="Palatino Linotype"/>
        </w:rPr>
        <w:t>:</w:t>
      </w:r>
      <w:proofErr w:type="gramEnd"/>
      <w:r w:rsidR="009F0E36" w:rsidRPr="00015745">
        <w:rPr>
          <w:rFonts w:ascii="Palatino Linotype" w:hAnsi="Palatino Linotype"/>
        </w:rPr>
        <w:t xml:space="preserve"> </w:t>
      </w:r>
      <w:proofErr w:type="spellStart"/>
      <w:r w:rsidR="009F0E36" w:rsidRPr="00015745">
        <w:rPr>
          <w:rFonts w:ascii="Palatino Linotype" w:hAnsi="Palatino Linotype"/>
        </w:rPr>
        <w:t>sed</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nescia</w:t>
      </w:r>
      <w:proofErr w:type="spellEnd"/>
      <w:r w:rsidR="009F0E36" w:rsidRPr="00015745">
        <w:rPr>
          <w:rFonts w:ascii="Palatino Linotype" w:hAnsi="Palatino Linotype"/>
        </w:rPr>
        <w:t xml:space="preserve"> virtus</w:t>
      </w:r>
      <w:r w:rsidRPr="00241F91">
        <w:rPr>
          <w:rStyle w:val="Appelnotedebasdep"/>
          <w:rFonts w:ascii="Palatino Linotype" w:hAnsi="Palatino Linotype"/>
        </w:rPr>
        <w:footnoteReference w:id="14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145</w:t>
      </w:r>
      <w:r w:rsidR="005963D6" w:rsidRPr="00241F91">
        <w:rPr>
          <w:rFonts w:ascii="Palatino Linotype" w:hAnsi="Palatino Linotype"/>
        </w:rPr>
        <w:t xml:space="preserve">. </w:t>
      </w:r>
      <w:r w:rsidRPr="00241F91">
        <w:rPr>
          <w:rFonts w:ascii="Palatino Linotype" w:hAnsi="Palatino Linotype"/>
        </w:rPr>
        <w:t>Stare loco</w:t>
      </w:r>
      <w:r w:rsidR="000E426E" w:rsidRPr="00241F91">
        <w:rPr>
          <w:rFonts w:ascii="Palatino Linotype" w:hAnsi="Palatino Linotype"/>
        </w:rPr>
        <w:t> </w:t>
      </w:r>
      <w:r w:rsidRPr="00241F91">
        <w:rPr>
          <w:rFonts w:ascii="Palatino Linotype" w:hAnsi="Palatino Linotype"/>
        </w:rPr>
        <w:t xml:space="preserve">: </w:t>
      </w:r>
      <w:proofErr w:type="spellStart"/>
      <w:r w:rsidRPr="00241F91">
        <w:rPr>
          <w:rFonts w:ascii="Palatino Linotype" w:hAnsi="Palatino Linotype"/>
        </w:rPr>
        <w:t>solusque</w:t>
      </w:r>
      <w:proofErr w:type="spellEnd"/>
      <w:r w:rsidRPr="00241F91">
        <w:rPr>
          <w:rFonts w:ascii="Palatino Linotype" w:hAnsi="Palatino Linotype"/>
        </w:rPr>
        <w:t xml:space="preserve"> </w:t>
      </w:r>
      <w:proofErr w:type="spellStart"/>
      <w:r w:rsidRPr="00241F91">
        <w:rPr>
          <w:rFonts w:ascii="Palatino Linotype" w:hAnsi="Palatino Linotype"/>
        </w:rPr>
        <w:t>pudor</w:t>
      </w:r>
      <w:proofErr w:type="spellEnd"/>
      <w:r w:rsidRPr="00241F91">
        <w:rPr>
          <w:rFonts w:ascii="Palatino Linotype" w:hAnsi="Palatino Linotype"/>
        </w:rPr>
        <w:t xml:space="preserve">, non </w:t>
      </w:r>
      <w:proofErr w:type="spellStart"/>
      <w:r w:rsidRPr="00241F91">
        <w:rPr>
          <w:rFonts w:ascii="Palatino Linotype" w:hAnsi="Palatino Linotype"/>
        </w:rPr>
        <w:t>vincere</w:t>
      </w:r>
      <w:proofErr w:type="spellEnd"/>
      <w:r w:rsidRPr="00241F91">
        <w:rPr>
          <w:rFonts w:ascii="Palatino Linotype" w:hAnsi="Palatino Linotype"/>
        </w:rPr>
        <w:t xml:space="preserve"> </w:t>
      </w:r>
      <w:proofErr w:type="spellStart"/>
      <w:r w:rsidRPr="00241F91">
        <w:rPr>
          <w:rFonts w:ascii="Palatino Linotype" w:hAnsi="Palatino Linotype"/>
        </w:rPr>
        <w:t>bello</w:t>
      </w:r>
      <w:proofErr w:type="spellEnd"/>
      <w:r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45"/>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146. </w:t>
      </w:r>
      <w:r w:rsidR="009F0E36" w:rsidRPr="00241F91">
        <w:rPr>
          <w:rFonts w:ascii="Palatino Linotype" w:hAnsi="Palatino Linotype"/>
        </w:rPr>
        <w:t xml:space="preserve">Acer et </w:t>
      </w:r>
      <w:proofErr w:type="spellStart"/>
      <w:r w:rsidR="009F0E36" w:rsidRPr="00241F91">
        <w:rPr>
          <w:rFonts w:ascii="Palatino Linotype" w:hAnsi="Palatino Linotype"/>
        </w:rPr>
        <w:t>indomitus</w:t>
      </w:r>
      <w:proofErr w:type="spellEnd"/>
      <w:r w:rsidR="000E426E" w:rsidRPr="00241F91">
        <w:rPr>
          <w:rFonts w:ascii="Palatino Linotype" w:hAnsi="Palatino Linotype"/>
        </w:rPr>
        <w:t> </w:t>
      </w:r>
      <w:r w:rsidR="009F0E36" w:rsidRPr="00241F91">
        <w:rPr>
          <w:rFonts w:ascii="Palatino Linotype" w:hAnsi="Palatino Linotype"/>
        </w:rPr>
        <w:t xml:space="preserve">; quo </w:t>
      </w:r>
      <w:proofErr w:type="spellStart"/>
      <w:r w:rsidR="009F0E36" w:rsidRPr="00241F91">
        <w:rPr>
          <w:rFonts w:ascii="Palatino Linotype" w:hAnsi="Palatino Linotype"/>
        </w:rPr>
        <w:t>spes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quoque</w:t>
      </w:r>
      <w:proofErr w:type="spellEnd"/>
      <w:r w:rsidR="009F0E36" w:rsidRPr="00241F91">
        <w:rPr>
          <w:rFonts w:ascii="Palatino Linotype" w:hAnsi="Palatino Linotype"/>
        </w:rPr>
        <w:t xml:space="preserve"> ira </w:t>
      </w:r>
      <w:proofErr w:type="spellStart"/>
      <w:r w:rsidR="009F0E36" w:rsidRPr="00241F91">
        <w:rPr>
          <w:rFonts w:ascii="Palatino Linotype" w:hAnsi="Palatino Linotype"/>
        </w:rPr>
        <w:t>vocasset</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4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147. </w:t>
      </w:r>
      <w:r w:rsidR="009F0E36" w:rsidRPr="00241F91">
        <w:rPr>
          <w:rFonts w:ascii="Palatino Linotype" w:hAnsi="Palatino Linotype"/>
        </w:rPr>
        <w:t xml:space="preserve">Ferre </w:t>
      </w:r>
      <w:proofErr w:type="spellStart"/>
      <w:r w:rsidR="009F0E36" w:rsidRPr="00241F91">
        <w:rPr>
          <w:rFonts w:ascii="Palatino Linotype" w:hAnsi="Palatino Linotype"/>
        </w:rPr>
        <w:t>manum</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numquam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temerando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parcere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ferro</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4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148. </w:t>
      </w:r>
      <w:proofErr w:type="spellStart"/>
      <w:r w:rsidR="009F0E36" w:rsidRPr="00241F91">
        <w:rPr>
          <w:rFonts w:ascii="Palatino Linotype" w:hAnsi="Palatino Linotype"/>
        </w:rPr>
        <w:t>Successus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urgere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instare</w:t>
      </w:r>
      <w:proofErr w:type="spellEnd"/>
      <w:r w:rsidR="009F0E36" w:rsidRPr="00241F91">
        <w:rPr>
          <w:rFonts w:ascii="Palatino Linotype" w:hAnsi="Palatino Linotype"/>
        </w:rPr>
        <w:t xml:space="preserve"> favori</w:t>
      </w:r>
      <w:r w:rsidRPr="00241F91">
        <w:rPr>
          <w:rStyle w:val="Appelnotedebasdep"/>
          <w:rFonts w:ascii="Palatino Linotype" w:hAnsi="Palatino Linotype"/>
        </w:rPr>
        <w:footnoteReference w:id="14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149. </w:t>
      </w:r>
      <w:proofErr w:type="spellStart"/>
      <w:r w:rsidR="009F0E36" w:rsidRPr="00241F91">
        <w:rPr>
          <w:rFonts w:ascii="Palatino Linotype" w:hAnsi="Palatino Linotype"/>
        </w:rPr>
        <w:t>Numinis</w:t>
      </w:r>
      <w:proofErr w:type="spellEnd"/>
      <w:r w:rsidR="004012C2" w:rsidRPr="00241F91">
        <w:rPr>
          <w:rFonts w:ascii="Palatino Linotype" w:hAnsi="Palatino Linotype"/>
        </w:rPr>
        <w:t xml:space="preserve"> </w:t>
      </w:r>
      <w:r w:rsidR="009F0E36" w:rsidRPr="00241F91">
        <w:rPr>
          <w:rFonts w:ascii="Palatino Linotype" w:hAnsi="Palatino Linotype"/>
        </w:rPr>
        <w:t xml:space="preserve">: </w:t>
      </w:r>
      <w:proofErr w:type="spellStart"/>
      <w:r w:rsidR="009F0E36" w:rsidRPr="00241F91">
        <w:rPr>
          <w:rFonts w:ascii="Palatino Linotype" w:hAnsi="Palatino Linotype"/>
        </w:rPr>
        <w:t>impellens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quidquid</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sibi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summa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petenti</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4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150</w:t>
      </w:r>
      <w:r w:rsidR="005963D6" w:rsidRPr="00241F91">
        <w:rPr>
          <w:rFonts w:ascii="Palatino Linotype" w:hAnsi="Palatino Linotype"/>
        </w:rPr>
        <w:t xml:space="preserve">. </w:t>
      </w:r>
      <w:proofErr w:type="spellStart"/>
      <w:r w:rsidRPr="00241F91">
        <w:rPr>
          <w:rFonts w:ascii="Palatino Linotype" w:hAnsi="Palatino Linotype"/>
        </w:rPr>
        <w:t>Obstaret</w:t>
      </w:r>
      <w:proofErr w:type="spellEnd"/>
      <w:r w:rsidRPr="00241F91">
        <w:rPr>
          <w:rFonts w:ascii="Palatino Linotype" w:hAnsi="Palatino Linotype"/>
        </w:rPr>
        <w:t xml:space="preserve">, </w:t>
      </w:r>
      <w:proofErr w:type="spellStart"/>
      <w:r w:rsidRPr="00241F91">
        <w:rPr>
          <w:rFonts w:ascii="Palatino Linotype" w:hAnsi="Palatino Linotype"/>
        </w:rPr>
        <w:t>gaudensque</w:t>
      </w:r>
      <w:proofErr w:type="spellEnd"/>
      <w:r w:rsidRPr="00241F91">
        <w:rPr>
          <w:rFonts w:ascii="Palatino Linotype" w:hAnsi="Palatino Linotype"/>
        </w:rPr>
        <w:t xml:space="preserve"> </w:t>
      </w:r>
      <w:proofErr w:type="spellStart"/>
      <w:r w:rsidRPr="00241F91">
        <w:rPr>
          <w:rFonts w:ascii="Palatino Linotype" w:hAnsi="Palatino Linotype"/>
        </w:rPr>
        <w:t>viam</w:t>
      </w:r>
      <w:proofErr w:type="spellEnd"/>
      <w:r w:rsidRPr="00241F91">
        <w:rPr>
          <w:rFonts w:ascii="Palatino Linotype" w:hAnsi="Palatino Linotype"/>
        </w:rPr>
        <w:t xml:space="preserve"> </w:t>
      </w:r>
      <w:proofErr w:type="spellStart"/>
      <w:r w:rsidRPr="00241F91">
        <w:rPr>
          <w:rFonts w:ascii="Palatino Linotype" w:hAnsi="Palatino Linotype"/>
        </w:rPr>
        <w:t>fecisse</w:t>
      </w:r>
      <w:proofErr w:type="spellEnd"/>
      <w:r w:rsidRPr="00241F91">
        <w:rPr>
          <w:rFonts w:ascii="Palatino Linotype" w:hAnsi="Palatino Linotype"/>
        </w:rPr>
        <w:t xml:space="preserve"> ruina.</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15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151. </w:t>
      </w:r>
      <w:proofErr w:type="spellStart"/>
      <w:r w:rsidR="009F0E36" w:rsidRPr="00241F91">
        <w:rPr>
          <w:rFonts w:ascii="Palatino Linotype" w:hAnsi="Palatino Linotype"/>
        </w:rPr>
        <w:t>Qualiter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expressum</w:t>
      </w:r>
      <w:proofErr w:type="spellEnd"/>
      <w:r w:rsidR="009F0E36" w:rsidRPr="00241F91">
        <w:rPr>
          <w:rFonts w:ascii="Palatino Linotype" w:hAnsi="Palatino Linotype"/>
        </w:rPr>
        <w:t xml:space="preserve"> ventis per </w:t>
      </w:r>
      <w:proofErr w:type="spellStart"/>
      <w:r w:rsidR="009F0E36" w:rsidRPr="00241F91">
        <w:rPr>
          <w:rFonts w:ascii="Palatino Linotype" w:hAnsi="Palatino Linotype"/>
        </w:rPr>
        <w:t>nubila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fulmen</w:t>
      </w:r>
      <w:proofErr w:type="spellEnd"/>
      <w:r w:rsidRPr="00241F91">
        <w:rPr>
          <w:rStyle w:val="Appelnotedebasdep"/>
          <w:rFonts w:ascii="Palatino Linotype" w:hAnsi="Palatino Linotype"/>
        </w:rPr>
        <w:footnoteReference w:id="151"/>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152. </w:t>
      </w:r>
      <w:proofErr w:type="spellStart"/>
      <w:r w:rsidR="009F0E36" w:rsidRPr="00241F91">
        <w:rPr>
          <w:rFonts w:ascii="Palatino Linotype" w:hAnsi="Palatino Linotype"/>
        </w:rPr>
        <w:t>Aetheris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impulsi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sonitu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mundique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fragore</w:t>
      </w:r>
      <w:proofErr w:type="spellEnd"/>
      <w:r w:rsidRPr="00241F91">
        <w:rPr>
          <w:rStyle w:val="Appelnotedebasdep"/>
          <w:rFonts w:ascii="Palatino Linotype" w:hAnsi="Palatino Linotype"/>
        </w:rPr>
        <w:footnoteReference w:id="15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153. </w:t>
      </w:r>
      <w:proofErr w:type="spellStart"/>
      <w:r w:rsidR="009F0E36" w:rsidRPr="00241F91">
        <w:rPr>
          <w:rFonts w:ascii="Palatino Linotype" w:hAnsi="Palatino Linotype"/>
        </w:rPr>
        <w:t>Emicuit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rupitque</w:t>
      </w:r>
      <w:proofErr w:type="spellEnd"/>
      <w:r w:rsidR="009F0E36" w:rsidRPr="00241F91">
        <w:rPr>
          <w:rFonts w:ascii="Palatino Linotype" w:hAnsi="Palatino Linotype"/>
        </w:rPr>
        <w:t xml:space="preserve"> diem, </w:t>
      </w:r>
      <w:proofErr w:type="spellStart"/>
      <w:r w:rsidR="009F0E36" w:rsidRPr="00241F91">
        <w:rPr>
          <w:rFonts w:ascii="Palatino Linotype" w:hAnsi="Palatino Linotype"/>
        </w:rPr>
        <w:t>populosque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paventes</w:t>
      </w:r>
      <w:proofErr w:type="spellEnd"/>
      <w:r w:rsidRPr="00241F91">
        <w:rPr>
          <w:rStyle w:val="Appelnotedebasdep"/>
          <w:rFonts w:ascii="Palatino Linotype" w:hAnsi="Palatino Linotype"/>
        </w:rPr>
        <w:footnoteReference w:id="153"/>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154. </w:t>
      </w:r>
      <w:proofErr w:type="spellStart"/>
      <w:r w:rsidR="009F0E36" w:rsidRPr="00241F91">
        <w:rPr>
          <w:rFonts w:ascii="Palatino Linotype" w:hAnsi="Palatino Linotype"/>
        </w:rPr>
        <w:t>Terruit</w:t>
      </w:r>
      <w:proofErr w:type="spellEnd"/>
      <w:r w:rsidR="009F0E36" w:rsidRPr="00241F91">
        <w:rPr>
          <w:rFonts w:ascii="Palatino Linotype" w:hAnsi="Palatino Linotype"/>
        </w:rPr>
        <w:t xml:space="preserve">, obliqua </w:t>
      </w:r>
      <w:proofErr w:type="spellStart"/>
      <w:r w:rsidR="009F0E36" w:rsidRPr="00241F91">
        <w:rPr>
          <w:rFonts w:ascii="Palatino Linotype" w:hAnsi="Palatino Linotype"/>
        </w:rPr>
        <w:t>praestringens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lumina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flamma</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5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155</w:t>
      </w:r>
      <w:r w:rsidR="005963D6" w:rsidRPr="00241F91">
        <w:rPr>
          <w:rFonts w:ascii="Palatino Linotype" w:hAnsi="Palatino Linotype"/>
        </w:rPr>
        <w:t xml:space="preserve">. </w:t>
      </w:r>
      <w:r w:rsidRPr="00241F91">
        <w:rPr>
          <w:rFonts w:ascii="Palatino Linotype" w:hAnsi="Palatino Linotype"/>
        </w:rPr>
        <w:t xml:space="preserve">In sua </w:t>
      </w:r>
      <w:proofErr w:type="spellStart"/>
      <w:r w:rsidRPr="00241F91">
        <w:rPr>
          <w:rFonts w:ascii="Palatino Linotype" w:hAnsi="Palatino Linotype"/>
        </w:rPr>
        <w:t>templa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furit</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nullaque</w:t>
      </w:r>
      <w:proofErr w:type="spellEnd"/>
      <w:r w:rsidRPr="00241F91">
        <w:rPr>
          <w:rFonts w:ascii="Palatino Linotype" w:hAnsi="Palatino Linotype"/>
        </w:rPr>
        <w:t xml:space="preserve"> </w:t>
      </w:r>
      <w:proofErr w:type="spellStart"/>
      <w:r w:rsidRPr="00241F91">
        <w:rPr>
          <w:rFonts w:ascii="Palatino Linotype" w:hAnsi="Palatino Linotype"/>
        </w:rPr>
        <w:t>exire</w:t>
      </w:r>
      <w:proofErr w:type="spellEnd"/>
      <w:r w:rsidRPr="00241F91">
        <w:rPr>
          <w:rFonts w:ascii="Palatino Linotype" w:hAnsi="Palatino Linotype"/>
        </w:rPr>
        <w:t xml:space="preserve"> </w:t>
      </w:r>
      <w:proofErr w:type="spellStart"/>
      <w:r w:rsidRPr="00241F91">
        <w:rPr>
          <w:rFonts w:ascii="Palatino Linotype" w:hAnsi="Palatino Linotype"/>
        </w:rPr>
        <w:t>vetante</w:t>
      </w:r>
      <w:proofErr w:type="spellEnd"/>
      <w:r w:rsidR="005963D6" w:rsidRPr="00241F91">
        <w:rPr>
          <w:rStyle w:val="Appelnotedebasdep"/>
          <w:rFonts w:ascii="Palatino Linotype" w:hAnsi="Palatino Linotype"/>
        </w:rPr>
        <w:footnoteReference w:id="155"/>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156. Materia, </w:t>
      </w:r>
      <w:proofErr w:type="spellStart"/>
      <w:r w:rsidRPr="00241F91">
        <w:rPr>
          <w:rFonts w:ascii="Palatino Linotype" w:hAnsi="Palatino Linotype"/>
        </w:rPr>
        <w:t>magnamque</w:t>
      </w:r>
      <w:proofErr w:type="spellEnd"/>
      <w:r w:rsidRPr="00241F91">
        <w:rPr>
          <w:rFonts w:ascii="Palatino Linotype" w:hAnsi="Palatino Linotype"/>
        </w:rPr>
        <w:t xml:space="preserve"> </w:t>
      </w:r>
      <w:proofErr w:type="spellStart"/>
      <w:r w:rsidRPr="00241F91">
        <w:rPr>
          <w:rFonts w:ascii="Palatino Linotype" w:hAnsi="Palatino Linotype"/>
        </w:rPr>
        <w:t>cadens</w:t>
      </w:r>
      <w:proofErr w:type="spellEnd"/>
      <w:r w:rsidRPr="00241F91">
        <w:rPr>
          <w:rFonts w:ascii="Palatino Linotype" w:hAnsi="Palatino Linotype"/>
        </w:rPr>
        <w:t xml:space="preserve">, </w:t>
      </w:r>
      <w:proofErr w:type="spellStart"/>
      <w:r w:rsidRPr="00241F91">
        <w:rPr>
          <w:rFonts w:ascii="Palatino Linotype" w:hAnsi="Palatino Linotype"/>
        </w:rPr>
        <w:t>magnamque</w:t>
      </w:r>
      <w:proofErr w:type="spellEnd"/>
      <w:r w:rsidRPr="00241F91">
        <w:rPr>
          <w:rFonts w:ascii="Palatino Linotype" w:hAnsi="Palatino Linotype"/>
        </w:rPr>
        <w:t xml:space="preserve"> </w:t>
      </w:r>
      <w:proofErr w:type="spellStart"/>
      <w:r w:rsidRPr="00241F91">
        <w:rPr>
          <w:rFonts w:ascii="Palatino Linotype" w:hAnsi="Palatino Linotype"/>
        </w:rPr>
        <w:t>revertens</w:t>
      </w:r>
      <w:proofErr w:type="spellEnd"/>
      <w:r w:rsidR="005963D6" w:rsidRPr="00241F91">
        <w:rPr>
          <w:rStyle w:val="Appelnotedebasdep"/>
          <w:rFonts w:ascii="Palatino Linotype" w:hAnsi="Palatino Linotype"/>
        </w:rPr>
        <w:footnoteReference w:id="156"/>
      </w:r>
    </w:p>
    <w:p w:rsidR="009F0E36" w:rsidRPr="00241F91" w:rsidRDefault="009F0E36" w:rsidP="00D46BD5">
      <w:pPr>
        <w:pStyle w:val="Sansinterligne"/>
        <w:ind w:left="1134"/>
        <w:rPr>
          <w:rFonts w:ascii="Palatino Linotype" w:hAnsi="Palatino Linotype"/>
        </w:rPr>
      </w:pPr>
      <w:r w:rsidRPr="00241F91">
        <w:rPr>
          <w:rFonts w:ascii="Palatino Linotype" w:hAnsi="Palatino Linotype"/>
        </w:rPr>
        <w:t xml:space="preserve">157. Dat </w:t>
      </w:r>
      <w:proofErr w:type="spellStart"/>
      <w:r w:rsidRPr="00241F91">
        <w:rPr>
          <w:rFonts w:ascii="Palatino Linotype" w:hAnsi="Palatino Linotype"/>
        </w:rPr>
        <w:t>stragem</w:t>
      </w:r>
      <w:proofErr w:type="spellEnd"/>
      <w:r w:rsidRPr="00241F91">
        <w:rPr>
          <w:rFonts w:ascii="Palatino Linotype" w:hAnsi="Palatino Linotype"/>
        </w:rPr>
        <w:t xml:space="preserve"> </w:t>
      </w:r>
      <w:proofErr w:type="spellStart"/>
      <w:r w:rsidRPr="00241F91">
        <w:rPr>
          <w:rFonts w:ascii="Palatino Linotype" w:hAnsi="Palatino Linotype"/>
        </w:rPr>
        <w:t>late</w:t>
      </w:r>
      <w:proofErr w:type="spellEnd"/>
      <w:r w:rsidRPr="00241F91">
        <w:rPr>
          <w:rFonts w:ascii="Palatino Linotype" w:hAnsi="Palatino Linotype"/>
        </w:rPr>
        <w:t xml:space="preserve">, </w:t>
      </w:r>
      <w:proofErr w:type="spellStart"/>
      <w:r w:rsidRPr="00241F91">
        <w:rPr>
          <w:rFonts w:ascii="Palatino Linotype" w:hAnsi="Palatino Linotype"/>
        </w:rPr>
        <w:t>sparsosque</w:t>
      </w:r>
      <w:proofErr w:type="spellEnd"/>
      <w:r w:rsidRPr="00241F91">
        <w:rPr>
          <w:rFonts w:ascii="Palatino Linotype" w:hAnsi="Palatino Linotype"/>
        </w:rPr>
        <w:t xml:space="preserve"> </w:t>
      </w:r>
      <w:proofErr w:type="spellStart"/>
      <w:r w:rsidRPr="00241F91">
        <w:rPr>
          <w:rFonts w:ascii="Palatino Linotype" w:hAnsi="Palatino Linotype"/>
        </w:rPr>
        <w:t>recolligit</w:t>
      </w:r>
      <w:proofErr w:type="spellEnd"/>
      <w:r w:rsidRPr="00241F91">
        <w:rPr>
          <w:rFonts w:ascii="Palatino Linotype" w:hAnsi="Palatino Linotype"/>
        </w:rPr>
        <w:t xml:space="preserve"> </w:t>
      </w:r>
      <w:proofErr w:type="spellStart"/>
      <w:r w:rsidRPr="00241F91">
        <w:rPr>
          <w:rFonts w:ascii="Palatino Linotype" w:hAnsi="Palatino Linotype"/>
        </w:rPr>
        <w:t>ignes</w:t>
      </w:r>
      <w:proofErr w:type="spellEnd"/>
      <w:r w:rsidRPr="00241F91">
        <w:rPr>
          <w:rFonts w:ascii="Palatino Linotype" w:hAnsi="Palatino Linotype"/>
        </w:rPr>
        <w:t xml:space="preserve">. </w:t>
      </w:r>
      <w:r w:rsidR="005963D6" w:rsidRPr="00241F91">
        <w:rPr>
          <w:rStyle w:val="Appelnotedebasdep"/>
          <w:rFonts w:ascii="Palatino Linotype" w:hAnsi="Palatino Linotype"/>
        </w:rPr>
        <w:footnoteReference w:id="157"/>
      </w:r>
    </w:p>
    <w:p w:rsidR="00735684" w:rsidRPr="00241F91" w:rsidRDefault="00735684" w:rsidP="00D46BD5">
      <w:pPr>
        <w:pStyle w:val="Sansinterligne"/>
        <w:ind w:left="1134"/>
        <w:rPr>
          <w:rFonts w:ascii="Palatino Linotype" w:hAnsi="Palatino Linotype"/>
        </w:rPr>
      </w:pP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158.</w:t>
      </w:r>
      <w:r w:rsidR="00233797" w:rsidRPr="00241F91">
        <w:rPr>
          <w:rFonts w:ascii="Palatino Linotype" w:hAnsi="Palatino Linotype"/>
        </w:rPr>
        <w:t xml:space="preserve"> </w:t>
      </w:r>
      <w:proofErr w:type="spellStart"/>
      <w:r w:rsidRPr="00241F91">
        <w:rPr>
          <w:rFonts w:ascii="Palatino Linotype" w:hAnsi="Palatino Linotype"/>
        </w:rPr>
        <w:t>Hae</w:t>
      </w:r>
      <w:proofErr w:type="spellEnd"/>
      <w:r w:rsidRPr="00241F91">
        <w:rPr>
          <w:rFonts w:ascii="Palatino Linotype" w:hAnsi="Palatino Linotype"/>
        </w:rPr>
        <w:t xml:space="preserve"> </w:t>
      </w:r>
      <w:proofErr w:type="spellStart"/>
      <w:r w:rsidRPr="00241F91">
        <w:rPr>
          <w:rFonts w:ascii="Palatino Linotype" w:hAnsi="Palatino Linotype"/>
        </w:rPr>
        <w:t>ducibus</w:t>
      </w:r>
      <w:proofErr w:type="spellEnd"/>
      <w:r w:rsidRPr="00241F91">
        <w:rPr>
          <w:rFonts w:ascii="Palatino Linotype" w:hAnsi="Palatino Linotype"/>
        </w:rPr>
        <w:t xml:space="preserve"> </w:t>
      </w:r>
      <w:r w:rsidR="006618EE" w:rsidRPr="00241F91">
        <w:rPr>
          <w:rFonts w:ascii="Palatino Linotype" w:hAnsi="Palatino Linotype"/>
        </w:rPr>
        <w:t>causa</w:t>
      </w:r>
      <w:r w:rsidRPr="00241F91">
        <w:rPr>
          <w:rFonts w:ascii="Palatino Linotype" w:hAnsi="Palatino Linotype"/>
        </w:rPr>
        <w:t>e</w:t>
      </w:r>
      <w:r w:rsidR="00FE5C4D" w:rsidRPr="00241F91">
        <w:rPr>
          <w:rFonts w:ascii="Palatino Linotype" w:hAnsi="Palatino Linotype"/>
        </w:rPr>
        <w:t xml:space="preserve"> ;</w:t>
      </w:r>
      <w:r w:rsidRPr="00241F91">
        <w:rPr>
          <w:rFonts w:ascii="Palatino Linotype" w:hAnsi="Palatino Linotype"/>
        </w:rPr>
        <w:t xml:space="preserve"> </w:t>
      </w:r>
      <w:proofErr w:type="spellStart"/>
      <w:r w:rsidRPr="00241F91">
        <w:rPr>
          <w:rFonts w:ascii="Palatino Linotype" w:hAnsi="Palatino Linotype"/>
        </w:rPr>
        <w:t>suberant</w:t>
      </w:r>
      <w:proofErr w:type="spellEnd"/>
      <w:r w:rsidRPr="00241F91">
        <w:rPr>
          <w:rFonts w:ascii="Palatino Linotype" w:hAnsi="Palatino Linotype"/>
        </w:rPr>
        <w:t xml:space="preserve"> </w:t>
      </w:r>
      <w:proofErr w:type="spellStart"/>
      <w:r w:rsidRPr="00241F91">
        <w:rPr>
          <w:rFonts w:ascii="Palatino Linotype" w:hAnsi="Palatino Linotype"/>
        </w:rPr>
        <w:t>sed</w:t>
      </w:r>
      <w:proofErr w:type="spellEnd"/>
      <w:r w:rsidRPr="00241F91">
        <w:rPr>
          <w:rFonts w:ascii="Palatino Linotype" w:hAnsi="Palatino Linotype"/>
        </w:rPr>
        <w:t xml:space="preserve"> publica belli</w:t>
      </w:r>
      <w:r w:rsidR="005963D6" w:rsidRPr="00241F91">
        <w:rPr>
          <w:rStyle w:val="Appelnotedebasdep"/>
          <w:rFonts w:ascii="Palatino Linotype" w:hAnsi="Palatino Linotype"/>
        </w:rPr>
        <w:footnoteReference w:id="15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159.</w:t>
      </w:r>
      <w:r w:rsidR="00233797" w:rsidRPr="00241F91">
        <w:rPr>
          <w:rFonts w:ascii="Palatino Linotype" w:hAnsi="Palatino Linotype"/>
        </w:rPr>
        <w:t xml:space="preserve"> </w:t>
      </w:r>
      <w:proofErr w:type="spellStart"/>
      <w:r w:rsidR="009F0E36" w:rsidRPr="00241F91">
        <w:rPr>
          <w:rFonts w:ascii="Palatino Linotype" w:hAnsi="Palatino Linotype"/>
        </w:rPr>
        <w:t>Semina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quae</w:t>
      </w:r>
      <w:proofErr w:type="spellEnd"/>
      <w:r w:rsidR="009F0E36" w:rsidRPr="00241F91">
        <w:rPr>
          <w:rFonts w:ascii="Palatino Linotype" w:hAnsi="Palatino Linotype"/>
        </w:rPr>
        <w:t xml:space="preserve"> populos semper </w:t>
      </w:r>
      <w:proofErr w:type="spellStart"/>
      <w:r w:rsidR="009F0E36" w:rsidRPr="00241F91">
        <w:rPr>
          <w:rFonts w:ascii="Palatino Linotype" w:hAnsi="Palatino Linotype"/>
        </w:rPr>
        <w:t>mersere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potentes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59"/>
      </w:r>
    </w:p>
    <w:p w:rsidR="00FD3268" w:rsidRPr="00144464" w:rsidRDefault="009F0E36" w:rsidP="00D46BD5">
      <w:pPr>
        <w:pStyle w:val="Sansinterligne"/>
        <w:ind w:left="1134"/>
        <w:rPr>
          <w:rFonts w:ascii="Palatino Linotype" w:hAnsi="Palatino Linotype"/>
        </w:rPr>
      </w:pPr>
      <w:r w:rsidRPr="00144464">
        <w:rPr>
          <w:rFonts w:ascii="Palatino Linotype" w:hAnsi="Palatino Linotype"/>
        </w:rPr>
        <w:lastRenderedPageBreak/>
        <w:t>160</w:t>
      </w:r>
      <w:r w:rsidR="005963D6" w:rsidRPr="00144464">
        <w:rPr>
          <w:rFonts w:ascii="Palatino Linotype" w:hAnsi="Palatino Linotype"/>
        </w:rPr>
        <w:t xml:space="preserve">. </w:t>
      </w:r>
      <w:proofErr w:type="spellStart"/>
      <w:r w:rsidRPr="00144464">
        <w:rPr>
          <w:rFonts w:ascii="Palatino Linotype" w:hAnsi="Palatino Linotype"/>
        </w:rPr>
        <w:t>Namque</w:t>
      </w:r>
      <w:proofErr w:type="spellEnd"/>
      <w:r w:rsidRPr="00144464">
        <w:rPr>
          <w:rFonts w:ascii="Palatino Linotype" w:hAnsi="Palatino Linotype"/>
        </w:rPr>
        <w:t xml:space="preserve"> ut opes </w:t>
      </w:r>
      <w:proofErr w:type="spellStart"/>
      <w:r w:rsidRPr="00144464">
        <w:rPr>
          <w:rFonts w:ascii="Palatino Linotype" w:hAnsi="Palatino Linotype"/>
        </w:rPr>
        <w:t>mundo</w:t>
      </w:r>
      <w:proofErr w:type="spellEnd"/>
      <w:r w:rsidRPr="00144464">
        <w:rPr>
          <w:rFonts w:ascii="Palatino Linotype" w:hAnsi="Palatino Linotype"/>
        </w:rPr>
        <w:t xml:space="preserve"> </w:t>
      </w:r>
      <w:proofErr w:type="spellStart"/>
      <w:r w:rsidRPr="00144464">
        <w:rPr>
          <w:rFonts w:ascii="Palatino Linotype" w:hAnsi="Palatino Linotype"/>
        </w:rPr>
        <w:t>nimias</w:t>
      </w:r>
      <w:proofErr w:type="spellEnd"/>
      <w:r w:rsidRPr="00144464">
        <w:rPr>
          <w:rFonts w:ascii="Palatino Linotype" w:hAnsi="Palatino Linotype"/>
        </w:rPr>
        <w:t xml:space="preserve"> </w:t>
      </w:r>
      <w:proofErr w:type="spellStart"/>
      <w:r w:rsidRPr="00144464">
        <w:rPr>
          <w:rFonts w:ascii="Palatino Linotype" w:hAnsi="Palatino Linotype"/>
        </w:rPr>
        <w:t>fort</w:t>
      </w:r>
      <w:r w:rsidR="00241F91" w:rsidRPr="00144464">
        <w:rPr>
          <w:rFonts w:ascii="Palatino Linotype" w:hAnsi="Palatino Linotype"/>
          <w:bCs/>
        </w:rPr>
        <w:t>ū</w:t>
      </w:r>
      <w:r w:rsidRPr="00144464">
        <w:rPr>
          <w:rFonts w:ascii="Palatino Linotype" w:hAnsi="Palatino Linotype"/>
        </w:rPr>
        <w:t>na</w:t>
      </w:r>
      <w:proofErr w:type="spellEnd"/>
      <w:r w:rsidRPr="00144464">
        <w:rPr>
          <w:rFonts w:ascii="Palatino Linotype" w:hAnsi="Palatino Linotype"/>
        </w:rPr>
        <w:t xml:space="preserve"> </w:t>
      </w:r>
      <w:proofErr w:type="spellStart"/>
      <w:r w:rsidRPr="00144464">
        <w:rPr>
          <w:rFonts w:ascii="Palatino Linotype" w:hAnsi="Palatino Linotype"/>
        </w:rPr>
        <w:t>subacto</w:t>
      </w:r>
      <w:proofErr w:type="spellEnd"/>
      <w:r w:rsidR="005963D6" w:rsidRPr="00241F91">
        <w:rPr>
          <w:rStyle w:val="Appelnotedebasdep"/>
          <w:rFonts w:ascii="Palatino Linotype" w:hAnsi="Palatino Linotype"/>
        </w:rPr>
        <w:footnoteReference w:id="16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161. </w:t>
      </w:r>
      <w:proofErr w:type="spellStart"/>
      <w:r w:rsidR="009F0E36" w:rsidRPr="00241F91">
        <w:rPr>
          <w:rFonts w:ascii="Palatino Linotype" w:hAnsi="Palatino Linotype"/>
        </w:rPr>
        <w:t>Intulit</w:t>
      </w:r>
      <w:proofErr w:type="spellEnd"/>
      <w:r w:rsidR="009F0E36" w:rsidRPr="00241F91">
        <w:rPr>
          <w:rFonts w:ascii="Palatino Linotype" w:hAnsi="Palatino Linotype"/>
        </w:rPr>
        <w:t xml:space="preserve">, et rebus mores </w:t>
      </w:r>
      <w:proofErr w:type="spellStart"/>
      <w:r w:rsidR="009F0E36" w:rsidRPr="00241F91">
        <w:rPr>
          <w:rFonts w:ascii="Palatino Linotype" w:hAnsi="Palatino Linotype"/>
        </w:rPr>
        <w:t>cessere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secundis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61"/>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162. </w:t>
      </w:r>
      <w:proofErr w:type="spellStart"/>
      <w:r w:rsidR="009F0E36" w:rsidRPr="00241F91">
        <w:rPr>
          <w:rFonts w:ascii="Palatino Linotype" w:hAnsi="Palatino Linotype"/>
        </w:rPr>
        <w:t>Praedaque</w:t>
      </w:r>
      <w:proofErr w:type="spellEnd"/>
      <w:r w:rsidR="009F0E36" w:rsidRPr="00241F91">
        <w:rPr>
          <w:rFonts w:ascii="Palatino Linotype" w:hAnsi="Palatino Linotype"/>
        </w:rPr>
        <w:t xml:space="preserve"> et hostiles </w:t>
      </w:r>
      <w:proofErr w:type="spellStart"/>
      <w:r w:rsidR="009F0E36" w:rsidRPr="00241F91">
        <w:rPr>
          <w:rFonts w:ascii="Palatino Linotype" w:hAnsi="Palatino Linotype"/>
        </w:rPr>
        <w:t>luxum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suasere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rapinae</w:t>
      </w:r>
      <w:proofErr w:type="spellEnd"/>
      <w:r w:rsidR="00564E1A" w:rsidRPr="00241F91">
        <w:rPr>
          <w:rFonts w:ascii="Palatino Linotype" w:hAnsi="Palatino Linotype"/>
        </w:rPr>
        <w:t xml:space="preserve"> </w:t>
      </w:r>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6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163. </w:t>
      </w:r>
      <w:r w:rsidR="009F0E36" w:rsidRPr="00241F91">
        <w:rPr>
          <w:rFonts w:ascii="Palatino Linotype" w:hAnsi="Palatino Linotype"/>
        </w:rPr>
        <w:t xml:space="preserve">Non auro </w:t>
      </w:r>
      <w:proofErr w:type="spellStart"/>
      <w:r w:rsidR="009F0E36" w:rsidRPr="00241F91">
        <w:rPr>
          <w:rFonts w:ascii="Palatino Linotype" w:hAnsi="Palatino Linotype"/>
        </w:rPr>
        <w:t>tectis</w:t>
      </w:r>
      <w:r w:rsidR="00144464">
        <w:rPr>
          <w:rFonts w:ascii="Palatino Linotype" w:hAnsi="Palatino Linotype"/>
        </w:rPr>
        <w:t>ve</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modus:</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mensasque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priores</w:t>
      </w:r>
      <w:proofErr w:type="spellEnd"/>
      <w:r w:rsidRPr="00241F91">
        <w:rPr>
          <w:rStyle w:val="Appelnotedebasdep"/>
          <w:rFonts w:ascii="Palatino Linotype" w:hAnsi="Palatino Linotype"/>
        </w:rPr>
        <w:footnoteReference w:id="163"/>
      </w:r>
    </w:p>
    <w:p w:rsidR="00FD3268" w:rsidRPr="00241F91" w:rsidRDefault="005963D6" w:rsidP="00D46BD5">
      <w:pPr>
        <w:pStyle w:val="Sansinterligne"/>
        <w:ind w:left="1134"/>
        <w:rPr>
          <w:rFonts w:ascii="Palatino Linotype" w:hAnsi="Palatino Linotype"/>
          <w:b/>
          <w:bCs/>
        </w:rPr>
      </w:pPr>
      <w:r w:rsidRPr="00241F91">
        <w:rPr>
          <w:rFonts w:ascii="Palatino Linotype" w:hAnsi="Palatino Linotype"/>
        </w:rPr>
        <w:t xml:space="preserve">164. </w:t>
      </w:r>
      <w:proofErr w:type="spellStart"/>
      <w:r w:rsidR="009F0E36" w:rsidRPr="00241F91">
        <w:rPr>
          <w:rFonts w:ascii="Palatino Linotype" w:hAnsi="Palatino Linotype"/>
        </w:rPr>
        <w:t>Aspernata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fames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cultus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gestare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decoros</w:t>
      </w:r>
      <w:proofErr w:type="spellEnd"/>
      <w:r w:rsidRPr="00241F91">
        <w:rPr>
          <w:rStyle w:val="Appelnotedebasdep"/>
          <w:rFonts w:ascii="Palatino Linotype" w:hAnsi="Palatino Linotype"/>
        </w:rPr>
        <w:footnoteReference w:id="16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165</w:t>
      </w:r>
      <w:r w:rsidR="005963D6" w:rsidRPr="00241F91">
        <w:rPr>
          <w:rFonts w:ascii="Palatino Linotype" w:hAnsi="Palatino Linotype"/>
        </w:rPr>
        <w:t xml:space="preserve">. </w:t>
      </w:r>
      <w:r w:rsidRPr="00241F91">
        <w:rPr>
          <w:rFonts w:ascii="Palatino Linotype" w:hAnsi="Palatino Linotype"/>
        </w:rPr>
        <w:t xml:space="preserve">Vix </w:t>
      </w:r>
      <w:proofErr w:type="spellStart"/>
      <w:r w:rsidRPr="00241F91">
        <w:rPr>
          <w:rFonts w:ascii="Palatino Linotype" w:hAnsi="Palatino Linotype"/>
        </w:rPr>
        <w:t>nuribus</w:t>
      </w:r>
      <w:proofErr w:type="spellEnd"/>
      <w:r w:rsidRPr="00241F91">
        <w:rPr>
          <w:rFonts w:ascii="Palatino Linotype" w:hAnsi="Palatino Linotype"/>
        </w:rPr>
        <w:t xml:space="preserve">, </w:t>
      </w:r>
      <w:proofErr w:type="spellStart"/>
      <w:r w:rsidRPr="00241F91">
        <w:rPr>
          <w:rFonts w:ascii="Palatino Linotype" w:hAnsi="Palatino Linotype"/>
        </w:rPr>
        <w:t>rapuere</w:t>
      </w:r>
      <w:proofErr w:type="spellEnd"/>
      <w:r w:rsidRPr="00241F91">
        <w:rPr>
          <w:rFonts w:ascii="Palatino Linotype" w:hAnsi="Palatino Linotype"/>
        </w:rPr>
        <w:t xml:space="preserve"> </w:t>
      </w:r>
      <w:proofErr w:type="gramStart"/>
      <w:r w:rsidRPr="00241F91">
        <w:rPr>
          <w:rFonts w:ascii="Palatino Linotype" w:hAnsi="Palatino Linotype"/>
        </w:rPr>
        <w:t>mares:</w:t>
      </w:r>
      <w:proofErr w:type="gramEnd"/>
      <w:r w:rsidRPr="00241F91">
        <w:rPr>
          <w:rFonts w:ascii="Palatino Linotype" w:hAnsi="Palatino Linotype"/>
        </w:rPr>
        <w:t xml:space="preserve"> </w:t>
      </w:r>
      <w:proofErr w:type="spellStart"/>
      <w:r w:rsidRPr="00241F91">
        <w:rPr>
          <w:rFonts w:ascii="Palatino Linotype" w:hAnsi="Palatino Linotype"/>
        </w:rPr>
        <w:t>f</w:t>
      </w:r>
      <w:r w:rsidR="00564E1A" w:rsidRPr="00241F91">
        <w:rPr>
          <w:rFonts w:ascii="Palatino Linotype" w:hAnsi="Palatino Linotype"/>
        </w:rPr>
        <w:t>e</w:t>
      </w:r>
      <w:r w:rsidRPr="00241F91">
        <w:rPr>
          <w:rFonts w:ascii="Palatino Linotype" w:hAnsi="Palatino Linotype"/>
        </w:rPr>
        <w:t>cunda</w:t>
      </w:r>
      <w:proofErr w:type="spellEnd"/>
      <w:r w:rsidRPr="00241F91">
        <w:rPr>
          <w:rFonts w:ascii="Palatino Linotype" w:hAnsi="Palatino Linotype"/>
        </w:rPr>
        <w:t xml:space="preserve"> </w:t>
      </w:r>
      <w:proofErr w:type="spellStart"/>
      <w:r w:rsidRPr="00241F91">
        <w:rPr>
          <w:rFonts w:ascii="Palatino Linotype" w:hAnsi="Palatino Linotype"/>
        </w:rPr>
        <w:t>virorum</w:t>
      </w:r>
      <w:proofErr w:type="spellEnd"/>
      <w:r w:rsidR="005963D6" w:rsidRPr="00241F91">
        <w:rPr>
          <w:rStyle w:val="Appelnotedebasdep"/>
          <w:rFonts w:ascii="Palatino Linotype" w:hAnsi="Palatino Linotype"/>
        </w:rPr>
        <w:footnoteReference w:id="165"/>
      </w:r>
    </w:p>
    <w:p w:rsidR="00FD3268" w:rsidRPr="00241F91" w:rsidRDefault="005963D6" w:rsidP="00D46BD5">
      <w:pPr>
        <w:pStyle w:val="Sansinterligne"/>
        <w:ind w:left="1134"/>
        <w:rPr>
          <w:rFonts w:ascii="Palatino Linotype" w:hAnsi="Palatino Linotype"/>
          <w:b/>
          <w:bCs/>
        </w:rPr>
      </w:pPr>
      <w:r w:rsidRPr="00241F91">
        <w:rPr>
          <w:rFonts w:ascii="Palatino Linotype" w:hAnsi="Palatino Linotype"/>
        </w:rPr>
        <w:t xml:space="preserve">166. </w:t>
      </w:r>
      <w:proofErr w:type="spellStart"/>
      <w:r w:rsidR="009F0E36" w:rsidRPr="00241F91">
        <w:rPr>
          <w:rFonts w:ascii="Palatino Linotype" w:hAnsi="Palatino Linotype"/>
        </w:rPr>
        <w:t>Paupertas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fugitur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totoque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accersitur</w:t>
      </w:r>
      <w:proofErr w:type="spellEnd"/>
      <w:r w:rsidR="009F0E36" w:rsidRPr="00241F91">
        <w:rPr>
          <w:rFonts w:ascii="Palatino Linotype" w:hAnsi="Palatino Linotype"/>
        </w:rPr>
        <w:t xml:space="preserve"> orbe,</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6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167. </w:t>
      </w:r>
      <w:r w:rsidR="009F0E36" w:rsidRPr="00241F91">
        <w:rPr>
          <w:rFonts w:ascii="Palatino Linotype" w:hAnsi="Palatino Linotype"/>
        </w:rPr>
        <w:t xml:space="preserve">Quo gens </w:t>
      </w:r>
      <w:proofErr w:type="spellStart"/>
      <w:r w:rsidR="009F0E36" w:rsidRPr="00241F91">
        <w:rPr>
          <w:rFonts w:ascii="Palatino Linotype" w:hAnsi="Palatino Linotype"/>
        </w:rPr>
        <w:t>quaeque</w:t>
      </w:r>
      <w:proofErr w:type="spellEnd"/>
      <w:r w:rsidR="009F0E36" w:rsidRPr="00241F91">
        <w:rPr>
          <w:rFonts w:ascii="Palatino Linotype" w:hAnsi="Palatino Linotype"/>
        </w:rPr>
        <w:t xml:space="preserve"> perit. </w:t>
      </w:r>
      <w:proofErr w:type="spellStart"/>
      <w:r w:rsidR="009F0E36" w:rsidRPr="00241F91">
        <w:rPr>
          <w:rFonts w:ascii="Palatino Linotype" w:hAnsi="Palatino Linotype"/>
        </w:rPr>
        <w:t>Tu</w:t>
      </w:r>
      <w:r w:rsidR="00BA7881">
        <w:rPr>
          <w:rFonts w:ascii="Palatino Linotype" w:hAnsi="Palatino Linotype"/>
        </w:rPr>
        <w:t>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longos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iungere</w:t>
      </w:r>
      <w:proofErr w:type="spellEnd"/>
      <w:r w:rsidR="009F0E36" w:rsidRPr="00241F91">
        <w:rPr>
          <w:rFonts w:ascii="Palatino Linotype" w:hAnsi="Palatino Linotype"/>
        </w:rPr>
        <w:t xml:space="preserve"> fines</w:t>
      </w:r>
      <w:r w:rsidRPr="00241F91">
        <w:rPr>
          <w:rStyle w:val="Appelnotedebasdep"/>
          <w:rFonts w:ascii="Palatino Linotype" w:hAnsi="Palatino Linotype"/>
        </w:rPr>
        <w:footnoteReference w:id="16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168. </w:t>
      </w:r>
      <w:proofErr w:type="spellStart"/>
      <w:r w:rsidR="009F0E36" w:rsidRPr="00241F91">
        <w:rPr>
          <w:rFonts w:ascii="Palatino Linotype" w:hAnsi="Palatino Linotype"/>
        </w:rPr>
        <w:t>Agrorum</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quondam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duro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sulcata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Camilli</w:t>
      </w:r>
      <w:proofErr w:type="spellEnd"/>
      <w:r w:rsidRPr="00241F91">
        <w:rPr>
          <w:rStyle w:val="Appelnotedebasdep"/>
          <w:rFonts w:ascii="Palatino Linotype" w:hAnsi="Palatino Linotype"/>
        </w:rPr>
        <w:footnoteReference w:id="168"/>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169. </w:t>
      </w:r>
      <w:proofErr w:type="spellStart"/>
      <w:r w:rsidR="009F0E36" w:rsidRPr="00241F91">
        <w:rPr>
          <w:rFonts w:ascii="Palatino Linotype" w:hAnsi="Palatino Linotype"/>
        </w:rPr>
        <w:t>Vomere</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antiquos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Curiorum</w:t>
      </w:r>
      <w:proofErr w:type="spellEnd"/>
      <w:r w:rsidR="009F0E36" w:rsidRPr="00241F91">
        <w:rPr>
          <w:rFonts w:ascii="Palatino Linotype" w:hAnsi="Palatino Linotype"/>
        </w:rPr>
        <w:t xml:space="preserve"> passa </w:t>
      </w:r>
      <w:proofErr w:type="spellStart"/>
      <w:r w:rsidR="009F0E36" w:rsidRPr="00241F91">
        <w:rPr>
          <w:rFonts w:ascii="Palatino Linotype" w:hAnsi="Palatino Linotype"/>
        </w:rPr>
        <w:t>ligones</w:t>
      </w:r>
      <w:proofErr w:type="spell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6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170</w:t>
      </w:r>
      <w:r w:rsidR="00FD3268" w:rsidRPr="00241F91">
        <w:rPr>
          <w:rFonts w:ascii="Palatino Linotype" w:hAnsi="Palatino Linotype"/>
        </w:rPr>
        <w:t xml:space="preserve">. </w:t>
      </w:r>
      <w:proofErr w:type="spellStart"/>
      <w:r w:rsidRPr="00241F91">
        <w:rPr>
          <w:rFonts w:ascii="Palatino Linotype" w:hAnsi="Palatino Linotype"/>
        </w:rPr>
        <w:t>Longa</w:t>
      </w:r>
      <w:proofErr w:type="spellEnd"/>
      <w:r w:rsidRPr="00241F91">
        <w:rPr>
          <w:rFonts w:ascii="Palatino Linotype" w:hAnsi="Palatino Linotype"/>
        </w:rPr>
        <w:t xml:space="preserve"> </w:t>
      </w:r>
      <w:proofErr w:type="spellStart"/>
      <w:r w:rsidRPr="00241F91">
        <w:rPr>
          <w:rFonts w:ascii="Palatino Linotype" w:hAnsi="Palatino Linotype"/>
        </w:rPr>
        <w:t>sub</w:t>
      </w:r>
      <w:proofErr w:type="spellEnd"/>
      <w:r w:rsidRPr="00241F91">
        <w:rPr>
          <w:rFonts w:ascii="Palatino Linotype" w:hAnsi="Palatino Linotype"/>
        </w:rPr>
        <w:t xml:space="preserve"> </w:t>
      </w:r>
      <w:proofErr w:type="spellStart"/>
      <w:r w:rsidRPr="00241F91">
        <w:rPr>
          <w:rFonts w:ascii="Palatino Linotype" w:hAnsi="Palatino Linotype"/>
        </w:rPr>
        <w:t>ignotis</w:t>
      </w:r>
      <w:proofErr w:type="spellEnd"/>
      <w:r w:rsidRPr="00241F91">
        <w:rPr>
          <w:rFonts w:ascii="Palatino Linotype" w:hAnsi="Palatino Linotype"/>
        </w:rPr>
        <w:t xml:space="preserve"> </w:t>
      </w:r>
      <w:proofErr w:type="spellStart"/>
      <w:r w:rsidRPr="00241F91">
        <w:rPr>
          <w:rFonts w:ascii="Palatino Linotype" w:hAnsi="Palatino Linotype"/>
        </w:rPr>
        <w:t>extendere</w:t>
      </w:r>
      <w:proofErr w:type="spellEnd"/>
      <w:r w:rsidRPr="00241F91">
        <w:rPr>
          <w:rFonts w:ascii="Palatino Linotype" w:hAnsi="Palatino Linotype"/>
        </w:rPr>
        <w:t xml:space="preserve"> </w:t>
      </w:r>
      <w:proofErr w:type="spellStart"/>
      <w:r w:rsidRPr="00241F91">
        <w:rPr>
          <w:rFonts w:ascii="Palatino Linotype" w:hAnsi="Palatino Linotype"/>
        </w:rPr>
        <w:t>rura</w:t>
      </w:r>
      <w:proofErr w:type="spellEnd"/>
      <w:r w:rsidRPr="00241F91">
        <w:rPr>
          <w:rFonts w:ascii="Palatino Linotype" w:hAnsi="Palatino Linotype"/>
        </w:rPr>
        <w:t xml:space="preserve"> </w:t>
      </w:r>
      <w:proofErr w:type="spellStart"/>
      <w:r w:rsidRPr="00241F91">
        <w:rPr>
          <w:rFonts w:ascii="Palatino Linotype" w:hAnsi="Palatino Linotype"/>
        </w:rPr>
        <w:t>colonis</w:t>
      </w:r>
      <w:proofErr w:type="spellEnd"/>
      <w:r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70"/>
      </w:r>
    </w:p>
    <w:p w:rsidR="00FD3268" w:rsidRPr="002B4D6B" w:rsidRDefault="00FD3268" w:rsidP="00D46BD5">
      <w:pPr>
        <w:pStyle w:val="Sansinterligne"/>
        <w:ind w:left="1134"/>
        <w:rPr>
          <w:rFonts w:ascii="Palatino Linotype" w:hAnsi="Palatino Linotype"/>
        </w:rPr>
      </w:pPr>
      <w:r w:rsidRPr="002B4D6B">
        <w:rPr>
          <w:rFonts w:ascii="Palatino Linotype" w:hAnsi="Palatino Linotype"/>
        </w:rPr>
        <w:t xml:space="preserve">171. </w:t>
      </w:r>
      <w:r w:rsidR="009F0E36" w:rsidRPr="002B4D6B">
        <w:rPr>
          <w:rFonts w:ascii="Palatino Linotype" w:hAnsi="Palatino Linotype"/>
        </w:rPr>
        <w:t xml:space="preserve">Non erat </w:t>
      </w:r>
      <w:proofErr w:type="spellStart"/>
      <w:r w:rsidR="009F0E36" w:rsidRPr="002B4D6B">
        <w:rPr>
          <w:rFonts w:ascii="Palatino Linotype" w:hAnsi="Palatino Linotype"/>
        </w:rPr>
        <w:t>is</w:t>
      </w:r>
      <w:proofErr w:type="spellEnd"/>
      <w:r w:rsidR="009F0E36" w:rsidRPr="002B4D6B">
        <w:rPr>
          <w:rFonts w:ascii="Palatino Linotype" w:hAnsi="Palatino Linotype"/>
        </w:rPr>
        <w:t xml:space="preserve"> </w:t>
      </w:r>
      <w:proofErr w:type="spellStart"/>
      <w:r w:rsidR="009F0E36" w:rsidRPr="002B4D6B">
        <w:rPr>
          <w:rFonts w:ascii="Palatino Linotype" w:hAnsi="Palatino Linotype"/>
        </w:rPr>
        <w:t>populus</w:t>
      </w:r>
      <w:proofErr w:type="spellEnd"/>
      <w:r w:rsidR="009F0E36" w:rsidRPr="002B4D6B">
        <w:rPr>
          <w:rFonts w:ascii="Palatino Linotype" w:hAnsi="Palatino Linotype"/>
        </w:rPr>
        <w:t xml:space="preserve">, quem pax </w:t>
      </w:r>
      <w:proofErr w:type="spellStart"/>
      <w:r w:rsidR="009F0E36" w:rsidRPr="002B4D6B">
        <w:rPr>
          <w:rFonts w:ascii="Palatino Linotype" w:hAnsi="Palatino Linotype"/>
        </w:rPr>
        <w:t>tranquilla</w:t>
      </w:r>
      <w:proofErr w:type="spellEnd"/>
      <w:r w:rsidR="009F0E36" w:rsidRPr="002B4D6B">
        <w:rPr>
          <w:rFonts w:ascii="Palatino Linotype" w:hAnsi="Palatino Linotype"/>
        </w:rPr>
        <w:t xml:space="preserve"> </w:t>
      </w:r>
      <w:proofErr w:type="spellStart"/>
      <w:r w:rsidR="009F0E36" w:rsidRPr="002B4D6B">
        <w:rPr>
          <w:rFonts w:ascii="Palatino Linotype" w:hAnsi="Palatino Linotype"/>
        </w:rPr>
        <w:t>i</w:t>
      </w:r>
      <w:r w:rsidR="002B4D6B" w:rsidRPr="002B4D6B">
        <w:rPr>
          <w:bCs/>
        </w:rPr>
        <w:t>ŭ</w:t>
      </w:r>
      <w:r w:rsidR="009F0E36" w:rsidRPr="002B4D6B">
        <w:rPr>
          <w:rFonts w:ascii="Palatino Linotype" w:hAnsi="Palatino Linotype"/>
        </w:rPr>
        <w:t>varet</w:t>
      </w:r>
      <w:proofErr w:type="spellEnd"/>
      <w:r w:rsidR="009F0E36" w:rsidRPr="002B4D6B">
        <w:rPr>
          <w:rFonts w:ascii="Palatino Linotype" w:hAnsi="Palatino Linotype"/>
        </w:rPr>
        <w:t>,</w:t>
      </w:r>
      <w:r w:rsidRPr="002B4D6B">
        <w:rPr>
          <w:rStyle w:val="Appelnotedebasdep"/>
          <w:rFonts w:ascii="Palatino Linotype" w:hAnsi="Palatino Linotype"/>
        </w:rPr>
        <w:t xml:space="preserve"> </w:t>
      </w:r>
      <w:r w:rsidRPr="002B4D6B">
        <w:rPr>
          <w:rStyle w:val="Appelnotedebasdep"/>
          <w:rFonts w:ascii="Palatino Linotype" w:hAnsi="Palatino Linotype"/>
        </w:rPr>
        <w:footnoteReference w:id="171"/>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172. </w:t>
      </w:r>
      <w:r w:rsidR="009F0E36" w:rsidRPr="00241F91">
        <w:rPr>
          <w:rFonts w:ascii="Palatino Linotype" w:hAnsi="Palatino Linotype"/>
        </w:rPr>
        <w:t xml:space="preserve">Quem sua </w:t>
      </w:r>
      <w:proofErr w:type="spellStart"/>
      <w:r w:rsidR="009F0E36" w:rsidRPr="00241F91">
        <w:rPr>
          <w:rFonts w:ascii="Palatino Linotype" w:hAnsi="Palatino Linotype"/>
        </w:rPr>
        <w:t>libertas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immotis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pasceret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armis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2"/>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lastRenderedPageBreak/>
        <w:t xml:space="preserve">173. </w:t>
      </w:r>
      <w:r w:rsidR="009F0E36" w:rsidRPr="00241F91">
        <w:rPr>
          <w:rFonts w:ascii="Palatino Linotype" w:hAnsi="Palatino Linotype"/>
        </w:rPr>
        <w:t>Inde irae faciles</w:t>
      </w:r>
      <w:r w:rsidR="002B4D6B">
        <w:rPr>
          <w:rFonts w:ascii="Palatino Linotype" w:hAnsi="Palatino Linotype"/>
        </w:rPr>
        <w:t> </w:t>
      </w:r>
      <w:r w:rsidR="009F0E36" w:rsidRPr="00241F91">
        <w:rPr>
          <w:rFonts w:ascii="Palatino Linotype" w:hAnsi="Palatino Linotype"/>
        </w:rPr>
        <w:t xml:space="preserve">; et, quod </w:t>
      </w:r>
      <w:proofErr w:type="spellStart"/>
      <w:r w:rsidR="009F0E36" w:rsidRPr="00241F91">
        <w:rPr>
          <w:rFonts w:ascii="Palatino Linotype" w:hAnsi="Palatino Linotype"/>
        </w:rPr>
        <w:t>suasisset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egestas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3"/>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174. </w:t>
      </w:r>
      <w:r w:rsidR="009F0E36" w:rsidRPr="00241F91">
        <w:rPr>
          <w:rFonts w:ascii="Palatino Linotype" w:hAnsi="Palatino Linotype"/>
        </w:rPr>
        <w:t xml:space="preserve">Vile </w:t>
      </w:r>
      <w:proofErr w:type="spellStart"/>
      <w:r w:rsidR="009F0E36" w:rsidRPr="00241F91">
        <w:rPr>
          <w:rFonts w:ascii="Palatino Linotype" w:hAnsi="Palatino Linotype"/>
        </w:rPr>
        <w:t>nefas</w:t>
      </w:r>
      <w:proofErr w:type="spellEnd"/>
      <w:r w:rsidR="00FE4041">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magnumque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decus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ferroque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petendum</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175</w:t>
      </w:r>
      <w:r w:rsidR="00C62E29" w:rsidRPr="00241F91">
        <w:rPr>
          <w:rFonts w:ascii="Palatino Linotype" w:hAnsi="Palatino Linotype"/>
        </w:rPr>
        <w:t xml:space="preserve">. </w:t>
      </w:r>
      <w:r w:rsidRPr="00241F91">
        <w:rPr>
          <w:rFonts w:ascii="Palatino Linotype" w:hAnsi="Palatino Linotype"/>
        </w:rPr>
        <w:t xml:space="preserve">Plus </w:t>
      </w:r>
      <w:proofErr w:type="spellStart"/>
      <w:r w:rsidRPr="00241F91">
        <w:rPr>
          <w:rFonts w:ascii="Palatino Linotype" w:hAnsi="Palatino Linotype"/>
        </w:rPr>
        <w:t>patria</w:t>
      </w:r>
      <w:proofErr w:type="spellEnd"/>
      <w:r w:rsidRPr="00241F91">
        <w:rPr>
          <w:rFonts w:ascii="Palatino Linotype" w:hAnsi="Palatino Linotype"/>
        </w:rPr>
        <w:t xml:space="preserve"> </w:t>
      </w:r>
      <w:proofErr w:type="spellStart"/>
      <w:r w:rsidRPr="00241F91">
        <w:rPr>
          <w:rFonts w:ascii="Palatino Linotype" w:hAnsi="Palatino Linotype"/>
        </w:rPr>
        <w:t>potuisse</w:t>
      </w:r>
      <w:proofErr w:type="spellEnd"/>
      <w:r w:rsidRPr="00241F91">
        <w:rPr>
          <w:rFonts w:ascii="Palatino Linotype" w:hAnsi="Palatino Linotype"/>
        </w:rPr>
        <w:t xml:space="preserve"> </w:t>
      </w:r>
      <w:proofErr w:type="gramStart"/>
      <w:r w:rsidRPr="00241F91">
        <w:rPr>
          <w:rFonts w:ascii="Palatino Linotype" w:hAnsi="Palatino Linotype"/>
        </w:rPr>
        <w:t>sua;</w:t>
      </w:r>
      <w:proofErr w:type="gramEnd"/>
      <w:r w:rsidRPr="00241F91">
        <w:rPr>
          <w:rFonts w:ascii="Palatino Linotype" w:hAnsi="Palatino Linotype"/>
        </w:rPr>
        <w:t xml:space="preserve"> </w:t>
      </w:r>
      <w:proofErr w:type="spellStart"/>
      <w:r w:rsidRPr="00241F91">
        <w:rPr>
          <w:rFonts w:ascii="Palatino Linotype" w:hAnsi="Palatino Linotype"/>
        </w:rPr>
        <w:t>mensuraque</w:t>
      </w:r>
      <w:proofErr w:type="spellEnd"/>
      <w:r w:rsidRPr="00241F91">
        <w:rPr>
          <w:rFonts w:ascii="Palatino Linotype" w:hAnsi="Palatino Linotype"/>
        </w:rPr>
        <w:t xml:space="preserve"> iuris</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75"/>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176. </w:t>
      </w:r>
      <w:r w:rsidR="009F0E36" w:rsidRPr="00241F91">
        <w:rPr>
          <w:rFonts w:ascii="Palatino Linotype" w:hAnsi="Palatino Linotype"/>
        </w:rPr>
        <w:t>Vis erat</w:t>
      </w:r>
      <w:r w:rsidR="00A652EA">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hinc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leges</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plebis</w:t>
      </w:r>
      <w:proofErr w:type="spellEnd"/>
      <w:r w:rsidR="009B45B4">
        <w:rPr>
          <w:rFonts w:ascii="Palatino Linotype" w:hAnsi="Palatino Linotype"/>
        </w:rPr>
        <w:t xml:space="preserve"> </w:t>
      </w:r>
      <w:proofErr w:type="spellStart"/>
      <w:r w:rsidR="009B45B4">
        <w:rPr>
          <w:rFonts w:ascii="Palatino Linotype" w:hAnsi="Palatino Linotype"/>
        </w:rPr>
        <w:t>s</w:t>
      </w:r>
      <w:r w:rsidR="009F0E36" w:rsidRPr="00241F91">
        <w:rPr>
          <w:rFonts w:ascii="Palatino Linotype" w:hAnsi="Palatino Linotype"/>
        </w:rPr>
        <w:t>cita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coactae</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6"/>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177. </w:t>
      </w:r>
      <w:r w:rsidR="009F0E36" w:rsidRPr="00241F91">
        <w:rPr>
          <w:rFonts w:ascii="Palatino Linotype" w:hAnsi="Palatino Linotype"/>
        </w:rPr>
        <w:t xml:space="preserve">Et cum </w:t>
      </w:r>
      <w:proofErr w:type="spellStart"/>
      <w:r w:rsidR="009F0E36" w:rsidRPr="00241F91">
        <w:rPr>
          <w:rFonts w:ascii="Palatino Linotype" w:hAnsi="Palatino Linotype"/>
        </w:rPr>
        <w:t>consulibus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turbantes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iura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tribuni</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7"/>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178. </w:t>
      </w:r>
      <w:proofErr w:type="spellStart"/>
      <w:r w:rsidR="009F0E36" w:rsidRPr="00241F91">
        <w:rPr>
          <w:rFonts w:ascii="Palatino Linotype" w:hAnsi="Palatino Linotype"/>
        </w:rPr>
        <w:t>Hinc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rapti</w:t>
      </w:r>
      <w:proofErr w:type="spellEnd"/>
      <w:r w:rsidR="009F0E36" w:rsidRPr="00241F91">
        <w:rPr>
          <w:rFonts w:ascii="Palatino Linotype" w:hAnsi="Palatino Linotype"/>
        </w:rPr>
        <w:t xml:space="preserve"> fasces </w:t>
      </w:r>
      <w:proofErr w:type="spellStart"/>
      <w:r w:rsidR="009F0E36" w:rsidRPr="00241F91">
        <w:rPr>
          <w:rFonts w:ascii="Palatino Linotype" w:hAnsi="Palatino Linotype"/>
        </w:rPr>
        <w:t>pretio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sectorque</w:t>
      </w:r>
      <w:proofErr w:type="spellEnd"/>
      <w:r w:rsidR="009F0E36" w:rsidRPr="00241F91">
        <w:rPr>
          <w:rFonts w:ascii="Palatino Linotype" w:hAnsi="Palatino Linotype"/>
        </w:rPr>
        <w:t xml:space="preserve"> favoris</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8"/>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179. </w:t>
      </w:r>
      <w:proofErr w:type="spellStart"/>
      <w:r w:rsidR="009F0E36" w:rsidRPr="00241F91">
        <w:rPr>
          <w:rFonts w:ascii="Palatino Linotype" w:hAnsi="Palatino Linotype"/>
        </w:rPr>
        <w:t>Ipse</w:t>
      </w:r>
      <w:proofErr w:type="spellEnd"/>
      <w:r w:rsidR="009F0E36" w:rsidRPr="00241F91">
        <w:rPr>
          <w:rFonts w:ascii="Palatino Linotype" w:hAnsi="Palatino Linotype"/>
        </w:rPr>
        <w:t xml:space="preserve"> sui </w:t>
      </w:r>
      <w:proofErr w:type="spellStart"/>
      <w:proofErr w:type="gramStart"/>
      <w:r w:rsidR="009F0E36" w:rsidRPr="00241F91">
        <w:rPr>
          <w:rFonts w:ascii="Palatino Linotype" w:hAnsi="Palatino Linotype"/>
        </w:rPr>
        <w:t>populus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letalisque</w:t>
      </w:r>
      <w:proofErr w:type="spellEnd"/>
      <w:r w:rsidR="009F0E36" w:rsidRPr="00241F91">
        <w:rPr>
          <w:rFonts w:ascii="Palatino Linotype" w:hAnsi="Palatino Linotype"/>
        </w:rPr>
        <w:t xml:space="preserve"> ambitus urbi,</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7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180</w:t>
      </w:r>
      <w:r w:rsidR="00FD3268" w:rsidRPr="00241F91">
        <w:rPr>
          <w:rFonts w:ascii="Palatino Linotype" w:hAnsi="Palatino Linotype"/>
        </w:rPr>
        <w:t xml:space="preserve">. </w:t>
      </w:r>
      <w:proofErr w:type="spellStart"/>
      <w:r w:rsidRPr="00241F91">
        <w:rPr>
          <w:rFonts w:ascii="Palatino Linotype" w:hAnsi="Palatino Linotype"/>
        </w:rPr>
        <w:t>Annua</w:t>
      </w:r>
      <w:proofErr w:type="spellEnd"/>
      <w:r w:rsidRPr="00241F91">
        <w:rPr>
          <w:rFonts w:ascii="Palatino Linotype" w:hAnsi="Palatino Linotype"/>
        </w:rPr>
        <w:t xml:space="preserve"> </w:t>
      </w:r>
      <w:proofErr w:type="spellStart"/>
      <w:r w:rsidRPr="00241F91">
        <w:rPr>
          <w:rFonts w:ascii="Palatino Linotype" w:hAnsi="Palatino Linotype"/>
        </w:rPr>
        <w:t>venali</w:t>
      </w:r>
      <w:proofErr w:type="spellEnd"/>
      <w:r w:rsidRPr="00241F91">
        <w:rPr>
          <w:rFonts w:ascii="Palatino Linotype" w:hAnsi="Palatino Linotype"/>
        </w:rPr>
        <w:t xml:space="preserve"> referens </w:t>
      </w:r>
      <w:proofErr w:type="spellStart"/>
      <w:r w:rsidRPr="00241F91">
        <w:rPr>
          <w:rFonts w:ascii="Palatino Linotype" w:hAnsi="Palatino Linotype"/>
        </w:rPr>
        <w:t>certamina</w:t>
      </w:r>
      <w:proofErr w:type="spellEnd"/>
      <w:r w:rsidRPr="00241F91">
        <w:rPr>
          <w:rFonts w:ascii="Palatino Linotype" w:hAnsi="Palatino Linotype"/>
        </w:rPr>
        <w:t xml:space="preserve"> </w:t>
      </w:r>
      <w:proofErr w:type="gramStart"/>
      <w:r w:rsidRPr="00241F91">
        <w:rPr>
          <w:rFonts w:ascii="Palatino Linotype" w:hAnsi="Palatino Linotype"/>
        </w:rPr>
        <w:t>Campo:</w:t>
      </w:r>
      <w:proofErr w:type="gram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80"/>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181. </w:t>
      </w:r>
      <w:proofErr w:type="spellStart"/>
      <w:r w:rsidR="009F0E36" w:rsidRPr="00241F91">
        <w:rPr>
          <w:rFonts w:ascii="Palatino Linotype" w:hAnsi="Palatino Linotype"/>
        </w:rPr>
        <w:t>Hinc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usura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vorax</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avidumque</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tempora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w:t>
      </w:r>
      <w:r w:rsidR="00197349">
        <w:rPr>
          <w:rFonts w:ascii="Palatino Linotype" w:hAnsi="Palatino Linotype"/>
        </w:rPr>
        <w:t>a</w:t>
      </w:r>
      <w:r w:rsidR="009F0E36" w:rsidRPr="00241F91">
        <w:rPr>
          <w:rFonts w:ascii="Palatino Linotype" w:hAnsi="Palatino Linotype"/>
        </w:rPr>
        <w:t>enus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1"/>
      </w:r>
      <w:r w:rsidRPr="00241F91">
        <w:rPr>
          <w:rFonts w:ascii="Palatino Linotype" w:hAnsi="Palatino Linotype"/>
        </w:rPr>
        <w:t xml:space="preserve"> </w:t>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lastRenderedPageBreak/>
        <w:t xml:space="preserve">182. </w:t>
      </w:r>
      <w:r w:rsidR="009F0E36" w:rsidRPr="00241F91">
        <w:rPr>
          <w:rFonts w:ascii="Palatino Linotype" w:hAnsi="Palatino Linotype"/>
        </w:rPr>
        <w:t xml:space="preserve">Et </w:t>
      </w:r>
      <w:proofErr w:type="spellStart"/>
      <w:r w:rsidR="009F0E36" w:rsidRPr="00241F91">
        <w:rPr>
          <w:rFonts w:ascii="Palatino Linotype" w:hAnsi="Palatino Linotype"/>
        </w:rPr>
        <w:t>concussa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fides</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multis</w:t>
      </w:r>
      <w:proofErr w:type="spellEnd"/>
      <w:r w:rsidR="009F0E36" w:rsidRPr="00241F91">
        <w:rPr>
          <w:rFonts w:ascii="Palatino Linotype" w:hAnsi="Palatino Linotype"/>
        </w:rPr>
        <w:t xml:space="preserve"> utile </w:t>
      </w:r>
      <w:proofErr w:type="spellStart"/>
      <w:r w:rsidR="009F0E36" w:rsidRPr="00241F91">
        <w:rPr>
          <w:rFonts w:ascii="Palatino Linotype" w:hAnsi="Palatino Linotype"/>
        </w:rPr>
        <w:t>bellum</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2"/>
      </w:r>
    </w:p>
    <w:p w:rsidR="00B64648" w:rsidRDefault="00B64648" w:rsidP="00B64648">
      <w:pPr>
        <w:pStyle w:val="Sansinterligne"/>
        <w:rPr>
          <w:rFonts w:ascii="Palatino Linotype" w:hAnsi="Palatino Linotype"/>
        </w:rPr>
      </w:pPr>
    </w:p>
    <w:p w:rsidR="00197349" w:rsidRDefault="00B64648" w:rsidP="00B64648">
      <w:pPr>
        <w:pStyle w:val="Sansinterligne"/>
        <w:rPr>
          <w:rFonts w:ascii="Palatino Linotype" w:hAnsi="Palatino Linotype"/>
        </w:rPr>
      </w:pPr>
      <w:r w:rsidRPr="00B64648">
        <w:rPr>
          <w:rFonts w:ascii="Palatino Linotype" w:hAnsi="Palatino Linotype"/>
          <w:highlight w:val="yellow"/>
        </w:rPr>
        <w:t>Le passage du Rubicon</w:t>
      </w:r>
      <w:r>
        <w:rPr>
          <w:rFonts w:ascii="Palatino Linotype" w:hAnsi="Palatino Linotype"/>
        </w:rPr>
        <w:t xml:space="preserve"> </w:t>
      </w:r>
    </w:p>
    <w:p w:rsidR="00FD3268" w:rsidRPr="00241F91" w:rsidRDefault="00FD3268" w:rsidP="00D46BD5">
      <w:pPr>
        <w:pStyle w:val="Sansinterligne"/>
        <w:ind w:left="1134"/>
        <w:rPr>
          <w:rFonts w:ascii="Palatino Linotype" w:hAnsi="Palatino Linotype"/>
          <w:b/>
          <w:bCs/>
        </w:rPr>
      </w:pPr>
      <w:r w:rsidRPr="00241F91">
        <w:rPr>
          <w:rFonts w:ascii="Palatino Linotype" w:hAnsi="Palatino Linotype"/>
        </w:rPr>
        <w:t xml:space="preserve">183.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gelidas</w:t>
      </w:r>
      <w:proofErr w:type="spellEnd"/>
      <w:r w:rsidR="009F0E36" w:rsidRPr="00241F91">
        <w:rPr>
          <w:rFonts w:ascii="Palatino Linotype" w:hAnsi="Palatino Linotype"/>
        </w:rPr>
        <w:t xml:space="preserve"> Caesar </w:t>
      </w:r>
      <w:proofErr w:type="spellStart"/>
      <w:r w:rsidR="009F0E36" w:rsidRPr="00241F91">
        <w:rPr>
          <w:rFonts w:ascii="Palatino Linotype" w:hAnsi="Palatino Linotype"/>
        </w:rPr>
        <w:t>cursu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superaverat</w:t>
      </w:r>
      <w:proofErr w:type="spellEnd"/>
      <w:r w:rsidR="009F0E36" w:rsidRPr="00241F91">
        <w:rPr>
          <w:rFonts w:ascii="Palatino Linotype" w:hAnsi="Palatino Linotype"/>
        </w:rPr>
        <w:t xml:space="preserve"> Alpes</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3"/>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184. </w:t>
      </w:r>
      <w:proofErr w:type="spellStart"/>
      <w:r w:rsidR="009F0E36" w:rsidRPr="00241F91">
        <w:rPr>
          <w:rFonts w:ascii="Palatino Linotype" w:hAnsi="Palatino Linotype"/>
        </w:rPr>
        <w:t>Ingentesque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animo</w:t>
      </w:r>
      <w:proofErr w:type="spellEnd"/>
      <w:r w:rsidR="009F0E36" w:rsidRPr="00241F91">
        <w:rPr>
          <w:rFonts w:ascii="Palatino Linotype" w:hAnsi="Palatino Linotype"/>
        </w:rPr>
        <w:t xml:space="preserve"> motus, </w:t>
      </w:r>
      <w:proofErr w:type="spellStart"/>
      <w:r w:rsidR="009F0E36" w:rsidRPr="00241F91">
        <w:rPr>
          <w:rFonts w:ascii="Palatino Linotype" w:hAnsi="Palatino Linotype"/>
        </w:rPr>
        <w:t>bellumque</w:t>
      </w:r>
      <w:proofErr w:type="spellEnd"/>
      <w:r w:rsidR="009F0E36" w:rsidRPr="00241F91">
        <w:rPr>
          <w:rFonts w:ascii="Palatino Linotype" w:hAnsi="Palatino Linotype"/>
        </w:rPr>
        <w:t xml:space="preserve"> futurum</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185</w:t>
      </w:r>
      <w:r w:rsidR="00FD3268" w:rsidRPr="00241F91">
        <w:rPr>
          <w:rFonts w:ascii="Palatino Linotype" w:hAnsi="Palatino Linotype"/>
        </w:rPr>
        <w:t xml:space="preserve">. </w:t>
      </w:r>
      <w:proofErr w:type="spellStart"/>
      <w:r w:rsidRPr="00241F91">
        <w:rPr>
          <w:rFonts w:ascii="Palatino Linotype" w:hAnsi="Palatino Linotype"/>
        </w:rPr>
        <w:t>Ceperat</w:t>
      </w:r>
      <w:proofErr w:type="spellEnd"/>
      <w:r w:rsidRPr="00241F91">
        <w:rPr>
          <w:rFonts w:ascii="Palatino Linotype" w:hAnsi="Palatino Linotype"/>
        </w:rPr>
        <w:t xml:space="preserve">. Ut </w:t>
      </w:r>
      <w:proofErr w:type="spellStart"/>
      <w:r w:rsidRPr="00241F91">
        <w:rPr>
          <w:rFonts w:ascii="Palatino Linotype" w:hAnsi="Palatino Linotype"/>
        </w:rPr>
        <w:t>ventum</w:t>
      </w:r>
      <w:proofErr w:type="spellEnd"/>
      <w:r w:rsidRPr="00241F91">
        <w:rPr>
          <w:rFonts w:ascii="Palatino Linotype" w:hAnsi="Palatino Linotype"/>
        </w:rPr>
        <w:t xml:space="preserve"> est </w:t>
      </w:r>
      <w:proofErr w:type="spellStart"/>
      <w:r w:rsidRPr="00241F91">
        <w:rPr>
          <w:rFonts w:ascii="Palatino Linotype" w:hAnsi="Palatino Linotype"/>
        </w:rPr>
        <w:t>parvi</w:t>
      </w:r>
      <w:proofErr w:type="spellEnd"/>
      <w:r w:rsidRPr="00241F91">
        <w:rPr>
          <w:rFonts w:ascii="Palatino Linotype" w:hAnsi="Palatino Linotype"/>
        </w:rPr>
        <w:t xml:space="preserve"> </w:t>
      </w:r>
      <w:proofErr w:type="spellStart"/>
      <w:r w:rsidRPr="00241F91">
        <w:rPr>
          <w:rFonts w:ascii="Palatino Linotype" w:hAnsi="Palatino Linotype"/>
        </w:rPr>
        <w:t>Rubiconis</w:t>
      </w:r>
      <w:proofErr w:type="spellEnd"/>
      <w:r w:rsidRPr="00241F91">
        <w:rPr>
          <w:rFonts w:ascii="Palatino Linotype" w:hAnsi="Palatino Linotype"/>
        </w:rPr>
        <w:t xml:space="preserve"> ad </w:t>
      </w:r>
      <w:proofErr w:type="spellStart"/>
      <w:r w:rsidRPr="00241F91">
        <w:rPr>
          <w:rFonts w:ascii="Palatino Linotype" w:hAnsi="Palatino Linotype"/>
        </w:rPr>
        <w:t>undas</w:t>
      </w:r>
      <w:proofErr w:type="spellEnd"/>
      <w:r w:rsidRPr="00241F91">
        <w:rPr>
          <w:rFonts w:ascii="Palatino Linotype" w:hAnsi="Palatino Linotype"/>
        </w:rPr>
        <w:t>,</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85"/>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186. </w:t>
      </w:r>
      <w:proofErr w:type="spellStart"/>
      <w:r w:rsidR="009F0E36" w:rsidRPr="00241F91">
        <w:rPr>
          <w:rFonts w:ascii="Palatino Linotype" w:hAnsi="Palatino Linotype"/>
        </w:rPr>
        <w:t>Ingens</w:t>
      </w:r>
      <w:proofErr w:type="spellEnd"/>
      <w:r w:rsidR="009F0E36" w:rsidRPr="00241F91">
        <w:rPr>
          <w:rFonts w:ascii="Palatino Linotype" w:hAnsi="Palatino Linotype"/>
        </w:rPr>
        <w:t xml:space="preserve"> visa </w:t>
      </w:r>
      <w:proofErr w:type="spellStart"/>
      <w:r w:rsidR="009F0E36" w:rsidRPr="00241F91">
        <w:rPr>
          <w:rFonts w:ascii="Palatino Linotype" w:hAnsi="Palatino Linotype"/>
        </w:rPr>
        <w:t>duci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Patriae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trepidantis</w:t>
      </w:r>
      <w:proofErr w:type="spellEnd"/>
      <w:r w:rsidR="009F0E36" w:rsidRPr="00241F91">
        <w:rPr>
          <w:rFonts w:ascii="Palatino Linotype" w:hAnsi="Palatino Linotype"/>
        </w:rPr>
        <w:t xml:space="preserve"> imago</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6"/>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lastRenderedPageBreak/>
        <w:t xml:space="preserve">187. </w:t>
      </w:r>
      <w:r w:rsidR="009F0E36" w:rsidRPr="00241F91">
        <w:rPr>
          <w:rFonts w:ascii="Palatino Linotype" w:hAnsi="Palatino Linotype"/>
        </w:rPr>
        <w:t xml:space="preserve">Clara per </w:t>
      </w:r>
      <w:proofErr w:type="spellStart"/>
      <w:r w:rsidR="009F0E36" w:rsidRPr="00241F91">
        <w:rPr>
          <w:rFonts w:ascii="Palatino Linotype" w:hAnsi="Palatino Linotype"/>
        </w:rPr>
        <w:t>obscuram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vultu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w:t>
      </w:r>
      <w:r w:rsidR="00B31421">
        <w:rPr>
          <w:rFonts w:ascii="Palatino Linotype" w:hAnsi="Palatino Linotype"/>
        </w:rPr>
        <w:t>a</w:t>
      </w:r>
      <w:r w:rsidR="009F0E36" w:rsidRPr="00241F91">
        <w:rPr>
          <w:rFonts w:ascii="Palatino Linotype" w:hAnsi="Palatino Linotype"/>
        </w:rPr>
        <w:t>estissima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noctem</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7"/>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188. </w:t>
      </w:r>
      <w:proofErr w:type="spellStart"/>
      <w:r w:rsidR="009F0E36" w:rsidRPr="00241F91">
        <w:rPr>
          <w:rFonts w:ascii="Palatino Linotype" w:hAnsi="Palatino Linotype"/>
        </w:rPr>
        <w:t>Turrigero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canos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effundens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vertice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crines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8"/>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189. </w:t>
      </w:r>
      <w:proofErr w:type="spellStart"/>
      <w:r w:rsidR="009F0E36" w:rsidRPr="00241F91">
        <w:rPr>
          <w:rFonts w:ascii="Palatino Linotype" w:hAnsi="Palatino Linotype"/>
        </w:rPr>
        <w:t>Caesarie</w:t>
      </w:r>
      <w:proofErr w:type="spellEnd"/>
      <w:r w:rsidR="009F0E36" w:rsidRPr="00241F91">
        <w:rPr>
          <w:rFonts w:ascii="Palatino Linotype" w:hAnsi="Palatino Linotype"/>
        </w:rPr>
        <w:t xml:space="preserve"> lacera, </w:t>
      </w:r>
      <w:proofErr w:type="spellStart"/>
      <w:r w:rsidR="009F0E36" w:rsidRPr="00241F91">
        <w:rPr>
          <w:rFonts w:ascii="Palatino Linotype" w:hAnsi="Palatino Linotype"/>
        </w:rPr>
        <w:t>nudisque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adstare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lacertis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8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190</w:t>
      </w:r>
      <w:r w:rsidR="00FD3268" w:rsidRPr="00241F91">
        <w:rPr>
          <w:rFonts w:ascii="Palatino Linotype" w:hAnsi="Palatino Linotype"/>
        </w:rPr>
        <w:t xml:space="preserve">. </w:t>
      </w:r>
      <w:r w:rsidRPr="00241F91">
        <w:rPr>
          <w:rFonts w:ascii="Palatino Linotype" w:hAnsi="Palatino Linotype"/>
        </w:rPr>
        <w:t xml:space="preserve">Et </w:t>
      </w:r>
      <w:proofErr w:type="spellStart"/>
      <w:r w:rsidRPr="00241F91">
        <w:rPr>
          <w:rFonts w:ascii="Palatino Linotype" w:hAnsi="Palatino Linotype"/>
        </w:rPr>
        <w:t>gemitu</w:t>
      </w:r>
      <w:proofErr w:type="spellEnd"/>
      <w:r w:rsidRPr="00241F91">
        <w:rPr>
          <w:rFonts w:ascii="Palatino Linotype" w:hAnsi="Palatino Linotype"/>
        </w:rPr>
        <w:t xml:space="preserve"> </w:t>
      </w:r>
      <w:proofErr w:type="spellStart"/>
      <w:r w:rsidRPr="00241F91">
        <w:rPr>
          <w:rFonts w:ascii="Palatino Linotype" w:hAnsi="Palatino Linotype"/>
        </w:rPr>
        <w:t>permixta</w:t>
      </w:r>
      <w:proofErr w:type="spellEnd"/>
      <w:r w:rsidRPr="00241F91">
        <w:rPr>
          <w:rFonts w:ascii="Palatino Linotype" w:hAnsi="Palatino Linotype"/>
        </w:rPr>
        <w:t xml:space="preserve"> </w:t>
      </w:r>
      <w:proofErr w:type="spellStart"/>
      <w:r w:rsidRPr="00241F91">
        <w:rPr>
          <w:rFonts w:ascii="Palatino Linotype" w:hAnsi="Palatino Linotype"/>
        </w:rPr>
        <w:t>loqui</w:t>
      </w:r>
      <w:proofErr w:type="spellEnd"/>
      <w:r w:rsidR="0089387F">
        <w:rPr>
          <w:rFonts w:ascii="Palatino Linotype" w:hAnsi="Palatino Linotype"/>
        </w:rPr>
        <w:t> </w:t>
      </w:r>
      <w:r w:rsidRPr="00241F91">
        <w:rPr>
          <w:rFonts w:ascii="Palatino Linotype" w:hAnsi="Palatino Linotype"/>
        </w:rPr>
        <w:t xml:space="preserve">: Quo </w:t>
      </w:r>
      <w:proofErr w:type="spellStart"/>
      <w:r w:rsidRPr="00241F91">
        <w:rPr>
          <w:rFonts w:ascii="Palatino Linotype" w:hAnsi="Palatino Linotype"/>
        </w:rPr>
        <w:t>tenditis</w:t>
      </w:r>
      <w:proofErr w:type="spellEnd"/>
      <w:r w:rsidRPr="00241F91">
        <w:rPr>
          <w:rFonts w:ascii="Palatino Linotype" w:hAnsi="Palatino Linotype"/>
        </w:rPr>
        <w:t xml:space="preserve"> ultra</w:t>
      </w:r>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90"/>
      </w:r>
      <w:r w:rsidRPr="00241F91">
        <w:rPr>
          <w:rFonts w:ascii="Palatino Linotype" w:hAnsi="Palatino Linotype"/>
        </w:rPr>
        <w:t>?</w:t>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191. </w:t>
      </w:r>
      <w:r w:rsidR="009F0E36" w:rsidRPr="00241F91">
        <w:rPr>
          <w:rFonts w:ascii="Palatino Linotype" w:hAnsi="Palatino Linotype"/>
        </w:rPr>
        <w:t xml:space="preserve">Quo </w:t>
      </w:r>
      <w:proofErr w:type="spellStart"/>
      <w:r w:rsidR="009F0E36" w:rsidRPr="00241F91">
        <w:rPr>
          <w:rFonts w:ascii="Palatino Linotype" w:hAnsi="Palatino Linotype"/>
        </w:rPr>
        <w:t>fertis</w:t>
      </w:r>
      <w:proofErr w:type="spellEnd"/>
      <w:r w:rsidR="009F0E36" w:rsidRPr="00241F91">
        <w:rPr>
          <w:rFonts w:ascii="Palatino Linotype" w:hAnsi="Palatino Linotype"/>
        </w:rPr>
        <w:t xml:space="preserve"> mea signa, </w:t>
      </w:r>
      <w:proofErr w:type="spellStart"/>
      <w:proofErr w:type="gramStart"/>
      <w:r w:rsidR="009F0E36" w:rsidRPr="00241F91">
        <w:rPr>
          <w:rFonts w:ascii="Palatino Linotype" w:hAnsi="Palatino Linotype"/>
        </w:rPr>
        <w:t>viri</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Si </w:t>
      </w:r>
      <w:proofErr w:type="spellStart"/>
      <w:r w:rsidR="009F0E36" w:rsidRPr="00241F91">
        <w:rPr>
          <w:rFonts w:ascii="Palatino Linotype" w:hAnsi="Palatino Linotype"/>
        </w:rPr>
        <w:t>iure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venitis</w:t>
      </w:r>
      <w:proofErr w:type="spellEnd"/>
      <w:r w:rsidR="009F0E36" w:rsidRPr="00241F91">
        <w:rPr>
          <w:rFonts w:ascii="Palatino Linotype" w:hAnsi="Palatino Linotype"/>
        </w:rPr>
        <w:t>,</w:t>
      </w:r>
      <w:r w:rsidRPr="00241F91">
        <w:rPr>
          <w:rFonts w:ascii="Palatino Linotype" w:hAnsi="Palatino Linotype"/>
        </w:rPr>
        <w:t xml:space="preserve"> </w:t>
      </w:r>
      <w:r w:rsidRPr="00241F91">
        <w:rPr>
          <w:rStyle w:val="Appelnotedebasdep"/>
          <w:rFonts w:ascii="Palatino Linotype" w:hAnsi="Palatino Linotype"/>
        </w:rPr>
        <w:footnoteReference w:id="191"/>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192.</w:t>
      </w:r>
      <w:r w:rsidR="00882D05" w:rsidRPr="00241F91">
        <w:rPr>
          <w:rFonts w:ascii="Palatino Linotype" w:hAnsi="Palatino Linotype"/>
        </w:rPr>
        <w:t xml:space="preserve"> </w:t>
      </w:r>
      <w:r w:rsidR="009F0E36" w:rsidRPr="00241F91">
        <w:rPr>
          <w:rFonts w:ascii="Palatino Linotype" w:hAnsi="Palatino Linotype"/>
        </w:rPr>
        <w:t xml:space="preserve">Si cives, </w:t>
      </w:r>
      <w:proofErr w:type="spellStart"/>
      <w:r w:rsidR="009F0E36" w:rsidRPr="00241F91">
        <w:rPr>
          <w:rFonts w:ascii="Palatino Linotype" w:hAnsi="Palatino Linotype"/>
        </w:rPr>
        <w:t>huc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licet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perculit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horror</w:t>
      </w:r>
      <w:proofErr w:type="spell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92"/>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193. </w:t>
      </w:r>
      <w:r w:rsidR="009F0E36" w:rsidRPr="00241F91">
        <w:rPr>
          <w:rFonts w:ascii="Palatino Linotype" w:hAnsi="Palatino Linotype"/>
        </w:rPr>
        <w:t xml:space="preserve">Membra </w:t>
      </w:r>
      <w:proofErr w:type="spellStart"/>
      <w:r w:rsidR="009F0E36" w:rsidRPr="00241F91">
        <w:rPr>
          <w:rFonts w:ascii="Palatino Linotype" w:hAnsi="Palatino Linotype"/>
        </w:rPr>
        <w:t>ducis</w:t>
      </w:r>
      <w:proofErr w:type="spellEnd"/>
      <w:r w:rsidR="00994ACB">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riguere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comae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gressu</w:t>
      </w:r>
      <w:r w:rsidR="0003684B">
        <w:rPr>
          <w:rFonts w:ascii="Palatino Linotype" w:hAnsi="Palatino Linotype"/>
        </w:rPr>
        <w:t>m</w:t>
      </w:r>
      <w:r w:rsidR="009F0E36" w:rsidRPr="00241F91">
        <w:rPr>
          <w:rFonts w:ascii="Palatino Linotype" w:hAnsi="Palatino Linotype"/>
        </w:rPr>
        <w: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w:t>
      </w:r>
      <w:r w:rsidR="0003684B">
        <w:rPr>
          <w:rFonts w:ascii="Palatino Linotype" w:hAnsi="Palatino Linotype"/>
        </w:rPr>
        <w:t>h</w:t>
      </w:r>
      <w:r w:rsidR="009F0E36" w:rsidRPr="00241F91">
        <w:rPr>
          <w:rFonts w:ascii="Palatino Linotype" w:hAnsi="Palatino Linotype"/>
        </w:rPr>
        <w:t>ercens</w:t>
      </w:r>
      <w:proofErr w:type="spell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93"/>
      </w:r>
    </w:p>
    <w:p w:rsidR="00FD3268" w:rsidRPr="00241F91" w:rsidRDefault="00FD3268" w:rsidP="00D46BD5">
      <w:pPr>
        <w:pStyle w:val="Sansinterligne"/>
        <w:ind w:left="1134"/>
        <w:rPr>
          <w:rFonts w:ascii="Palatino Linotype" w:hAnsi="Palatino Linotype"/>
        </w:rPr>
      </w:pPr>
      <w:r w:rsidRPr="00241F91">
        <w:rPr>
          <w:rFonts w:ascii="Palatino Linotype" w:hAnsi="Palatino Linotype"/>
        </w:rPr>
        <w:t xml:space="preserve">194. </w:t>
      </w:r>
      <w:proofErr w:type="spellStart"/>
      <w:r w:rsidR="009F0E36" w:rsidRPr="00241F91">
        <w:rPr>
          <w:rFonts w:ascii="Palatino Linotype" w:hAnsi="Palatino Linotype"/>
        </w:rPr>
        <w:t>Languor</w:t>
      </w:r>
      <w:proofErr w:type="spellEnd"/>
      <w:r w:rsidR="009F0E36" w:rsidRPr="00241F91">
        <w:rPr>
          <w:rFonts w:ascii="Palatino Linotype" w:hAnsi="Palatino Linotype"/>
        </w:rPr>
        <w:t xml:space="preserve"> in extrema </w:t>
      </w:r>
      <w:proofErr w:type="spellStart"/>
      <w:r w:rsidR="009F0E36" w:rsidRPr="00241F91">
        <w:rPr>
          <w:rFonts w:ascii="Palatino Linotype" w:hAnsi="Palatino Linotype"/>
        </w:rPr>
        <w:t>tenuit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vestigia</w:t>
      </w:r>
      <w:proofErr w:type="spellEnd"/>
      <w:r w:rsidR="009F0E36" w:rsidRPr="00241F91">
        <w:rPr>
          <w:rFonts w:ascii="Palatino Linotype" w:hAnsi="Palatino Linotype"/>
        </w:rPr>
        <w:t xml:space="preserve"> ripa.</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9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195</w:t>
      </w:r>
      <w:r w:rsidR="00FD3268" w:rsidRPr="00241F91">
        <w:rPr>
          <w:rFonts w:ascii="Palatino Linotype" w:hAnsi="Palatino Linotype"/>
        </w:rPr>
        <w:t xml:space="preserve">. </w:t>
      </w:r>
      <w:r w:rsidRPr="00241F91">
        <w:rPr>
          <w:rFonts w:ascii="Palatino Linotype" w:hAnsi="Palatino Linotype"/>
        </w:rPr>
        <w:t xml:space="preserve">Mox </w:t>
      </w:r>
      <w:proofErr w:type="gramStart"/>
      <w:r w:rsidRPr="00241F91">
        <w:rPr>
          <w:rFonts w:ascii="Palatino Linotype" w:hAnsi="Palatino Linotype"/>
        </w:rPr>
        <w:t>ait:</w:t>
      </w:r>
      <w:proofErr w:type="gramEnd"/>
      <w:r w:rsidRPr="00241F91">
        <w:rPr>
          <w:rFonts w:ascii="Palatino Linotype" w:hAnsi="Palatino Linotype"/>
        </w:rPr>
        <w:t xml:space="preserve"> O </w:t>
      </w:r>
      <w:proofErr w:type="spellStart"/>
      <w:r w:rsidRPr="00241F91">
        <w:rPr>
          <w:rFonts w:ascii="Palatino Linotype" w:hAnsi="Palatino Linotype"/>
        </w:rPr>
        <w:t>magnae</w:t>
      </w:r>
      <w:proofErr w:type="spellEnd"/>
      <w:r w:rsidRPr="00241F91">
        <w:rPr>
          <w:rFonts w:ascii="Palatino Linotype" w:hAnsi="Palatino Linotype"/>
        </w:rPr>
        <w:t xml:space="preserve"> qui </w:t>
      </w:r>
      <w:proofErr w:type="spellStart"/>
      <w:r w:rsidRPr="00241F91">
        <w:rPr>
          <w:rFonts w:ascii="Palatino Linotype" w:hAnsi="Palatino Linotype"/>
        </w:rPr>
        <w:t>moenia</w:t>
      </w:r>
      <w:proofErr w:type="spellEnd"/>
      <w:r w:rsidRPr="00241F91">
        <w:rPr>
          <w:rFonts w:ascii="Palatino Linotype" w:hAnsi="Palatino Linotype"/>
        </w:rPr>
        <w:t xml:space="preserve"> </w:t>
      </w:r>
      <w:proofErr w:type="spellStart"/>
      <w:r w:rsidRPr="00241F91">
        <w:rPr>
          <w:rFonts w:ascii="Palatino Linotype" w:hAnsi="Palatino Linotype"/>
        </w:rPr>
        <w:t>prospicis</w:t>
      </w:r>
      <w:proofErr w:type="spellEnd"/>
      <w:r w:rsidRPr="00241F91">
        <w:rPr>
          <w:rFonts w:ascii="Palatino Linotype" w:hAnsi="Palatino Linotype"/>
        </w:rPr>
        <w:t xml:space="preserve"> </w:t>
      </w:r>
      <w:proofErr w:type="spellStart"/>
      <w:r w:rsidRPr="00241F91">
        <w:rPr>
          <w:rFonts w:ascii="Palatino Linotype" w:hAnsi="Palatino Linotype"/>
        </w:rPr>
        <w:t>urbis</w:t>
      </w:r>
      <w:proofErr w:type="spellEnd"/>
      <w:r w:rsidR="00FD3268" w:rsidRPr="00241F91">
        <w:rPr>
          <w:rStyle w:val="Appelnotedebasdep"/>
          <w:rFonts w:ascii="Palatino Linotype" w:hAnsi="Palatino Linotype"/>
        </w:rPr>
        <w:t xml:space="preserve"> </w:t>
      </w:r>
      <w:r w:rsidR="00FD3268" w:rsidRPr="00241F91">
        <w:rPr>
          <w:rStyle w:val="Appelnotedebasdep"/>
          <w:rFonts w:ascii="Palatino Linotype" w:hAnsi="Palatino Linotype"/>
        </w:rPr>
        <w:footnoteReference w:id="195"/>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196. </w:t>
      </w:r>
      <w:r w:rsidR="009F0E36" w:rsidRPr="00241F91">
        <w:rPr>
          <w:rFonts w:ascii="Palatino Linotype" w:hAnsi="Palatino Linotype"/>
        </w:rPr>
        <w:t xml:space="preserve">Tarpeia de rupe, </w:t>
      </w:r>
      <w:proofErr w:type="spellStart"/>
      <w:r w:rsidR="009F0E36" w:rsidRPr="00241F91">
        <w:rPr>
          <w:rFonts w:ascii="Palatino Linotype" w:hAnsi="Palatino Linotype"/>
        </w:rPr>
        <w:t>Tonans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Phrygiique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penates</w:t>
      </w:r>
      <w:proofErr w:type="spellEnd"/>
      <w:r w:rsidRPr="00241F91">
        <w:rPr>
          <w:rStyle w:val="Appelnotedebasdep"/>
          <w:rFonts w:ascii="Palatino Linotype" w:hAnsi="Palatino Linotype"/>
        </w:rPr>
        <w:footnoteReference w:id="196"/>
      </w:r>
    </w:p>
    <w:p w:rsidR="005963D6"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197. </w:t>
      </w:r>
      <w:proofErr w:type="spellStart"/>
      <w:r w:rsidR="009F0E36" w:rsidRPr="00241F91">
        <w:rPr>
          <w:rFonts w:ascii="Palatino Linotype" w:hAnsi="Palatino Linotype"/>
        </w:rPr>
        <w:t>Gentis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Iuleae</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rapti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secreta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Quirini</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97"/>
      </w:r>
      <w:r w:rsidRPr="00241F91">
        <w:rPr>
          <w:rFonts w:ascii="Palatino Linotype" w:hAnsi="Palatino Linotype"/>
        </w:rPr>
        <w:t>1</w:t>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198. </w:t>
      </w:r>
      <w:r w:rsidR="009F0E36" w:rsidRPr="00241F91">
        <w:rPr>
          <w:rFonts w:ascii="Palatino Linotype" w:hAnsi="Palatino Linotype"/>
        </w:rPr>
        <w:t xml:space="preserve">Et </w:t>
      </w:r>
      <w:proofErr w:type="spellStart"/>
      <w:r w:rsidR="009F0E36" w:rsidRPr="00241F91">
        <w:rPr>
          <w:rFonts w:ascii="Palatino Linotype" w:hAnsi="Palatino Linotype"/>
        </w:rPr>
        <w:t>residens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celsa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Latialis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Iuppiter</w:t>
      </w:r>
      <w:proofErr w:type="spellEnd"/>
      <w:r w:rsidR="009F0E36" w:rsidRPr="00241F91">
        <w:rPr>
          <w:rFonts w:ascii="Palatino Linotype" w:hAnsi="Palatino Linotype"/>
        </w:rPr>
        <w:t xml:space="preserve"> Alba,</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19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199. </w:t>
      </w:r>
      <w:proofErr w:type="spellStart"/>
      <w:r w:rsidR="009F0E36" w:rsidRPr="00241F91">
        <w:rPr>
          <w:rFonts w:ascii="Palatino Linotype" w:hAnsi="Palatino Linotype"/>
        </w:rPr>
        <w:t>Vestalesque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foci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summique</w:t>
      </w:r>
      <w:proofErr w:type="spellEnd"/>
      <w:r w:rsidR="009F0E36" w:rsidRPr="00241F91">
        <w:rPr>
          <w:rFonts w:ascii="Palatino Linotype" w:hAnsi="Palatino Linotype"/>
        </w:rPr>
        <w:t xml:space="preserve"> o </w:t>
      </w:r>
      <w:proofErr w:type="spellStart"/>
      <w:r w:rsidR="009F0E36" w:rsidRPr="00241F91">
        <w:rPr>
          <w:rFonts w:ascii="Palatino Linotype" w:hAnsi="Palatino Linotype"/>
        </w:rPr>
        <w:t>numinis</w:t>
      </w:r>
      <w:proofErr w:type="spellEnd"/>
      <w:r w:rsidR="009F0E36" w:rsidRPr="00241F91">
        <w:rPr>
          <w:rFonts w:ascii="Palatino Linotype" w:hAnsi="Palatino Linotype"/>
        </w:rPr>
        <w:t xml:space="preserve"> instar</w:t>
      </w:r>
      <w:r w:rsidRPr="00241F91">
        <w:rPr>
          <w:rStyle w:val="Appelnotedebasdep"/>
          <w:rFonts w:ascii="Palatino Linotype" w:hAnsi="Palatino Linotype"/>
        </w:rPr>
        <w:footnoteReference w:id="19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200</w:t>
      </w:r>
      <w:r w:rsidR="00FD3268" w:rsidRPr="00241F91">
        <w:rPr>
          <w:rFonts w:ascii="Palatino Linotype" w:hAnsi="Palatino Linotype"/>
        </w:rPr>
        <w:t xml:space="preserve">. </w:t>
      </w:r>
      <w:r w:rsidRPr="00241F91">
        <w:rPr>
          <w:rFonts w:ascii="Palatino Linotype" w:hAnsi="Palatino Linotype"/>
        </w:rPr>
        <w:t xml:space="preserve">Roma, </w:t>
      </w:r>
      <w:proofErr w:type="spellStart"/>
      <w:r w:rsidRPr="00241F91">
        <w:rPr>
          <w:rFonts w:ascii="Palatino Linotype" w:hAnsi="Palatino Linotype"/>
        </w:rPr>
        <w:t>fave</w:t>
      </w:r>
      <w:proofErr w:type="spellEnd"/>
      <w:r w:rsidRPr="00241F91">
        <w:rPr>
          <w:rFonts w:ascii="Palatino Linotype" w:hAnsi="Palatino Linotype"/>
        </w:rPr>
        <w:t xml:space="preserve"> </w:t>
      </w:r>
      <w:proofErr w:type="spellStart"/>
      <w:r w:rsidRPr="00241F91">
        <w:rPr>
          <w:rFonts w:ascii="Palatino Linotype" w:hAnsi="Palatino Linotype"/>
        </w:rPr>
        <w:t>coeptis</w:t>
      </w:r>
      <w:proofErr w:type="spellEnd"/>
      <w:r w:rsidRPr="00241F91">
        <w:rPr>
          <w:rFonts w:ascii="Palatino Linotype" w:hAnsi="Palatino Linotype"/>
        </w:rPr>
        <w:t xml:space="preserve">. Non te </w:t>
      </w:r>
      <w:proofErr w:type="spellStart"/>
      <w:r w:rsidRPr="00241F91">
        <w:rPr>
          <w:rFonts w:ascii="Palatino Linotype" w:hAnsi="Palatino Linotype"/>
        </w:rPr>
        <w:t>furialibus</w:t>
      </w:r>
      <w:proofErr w:type="spellEnd"/>
      <w:r w:rsidRPr="00241F91">
        <w:rPr>
          <w:rFonts w:ascii="Palatino Linotype" w:hAnsi="Palatino Linotype"/>
        </w:rPr>
        <w:t xml:space="preserve"> </w:t>
      </w:r>
      <w:proofErr w:type="spellStart"/>
      <w:r w:rsidRPr="00241F91">
        <w:rPr>
          <w:rFonts w:ascii="Palatino Linotype" w:hAnsi="Palatino Linotype"/>
        </w:rPr>
        <w:t>armis</w:t>
      </w:r>
      <w:proofErr w:type="spellEnd"/>
      <w:r w:rsidR="005963D6" w:rsidRPr="00241F91">
        <w:rPr>
          <w:rStyle w:val="Appelnotedebasdep"/>
          <w:rFonts w:ascii="Palatino Linotype" w:hAnsi="Palatino Linotype"/>
        </w:rPr>
        <w:footnoteReference w:id="20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201. </w:t>
      </w:r>
      <w:proofErr w:type="spellStart"/>
      <w:r w:rsidR="009F0E36" w:rsidRPr="00241F91">
        <w:rPr>
          <w:rFonts w:ascii="Palatino Linotype" w:hAnsi="Palatino Linotype"/>
        </w:rPr>
        <w:t>Persequor</w:t>
      </w:r>
      <w:proofErr w:type="spellEnd"/>
      <w:r w:rsidR="009F0E36" w:rsidRPr="00241F91">
        <w:rPr>
          <w:rFonts w:ascii="Palatino Linotype" w:hAnsi="Palatino Linotype"/>
        </w:rPr>
        <w:t xml:space="preserve">. En, </w:t>
      </w:r>
      <w:proofErr w:type="spellStart"/>
      <w:r w:rsidR="009F0E36" w:rsidRPr="00241F91">
        <w:rPr>
          <w:rFonts w:ascii="Palatino Linotype" w:hAnsi="Palatino Linotype"/>
        </w:rPr>
        <w:t>adsum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victor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terraque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marique</w:t>
      </w:r>
      <w:proofErr w:type="spellEnd"/>
      <w:r w:rsidRPr="00241F91">
        <w:rPr>
          <w:rFonts w:ascii="Palatino Linotype" w:hAnsi="Palatino Linotype"/>
        </w:rPr>
        <w:t xml:space="preserve"> </w:t>
      </w:r>
      <w:r w:rsidRPr="00241F91">
        <w:rPr>
          <w:rStyle w:val="Appelnotedebasdep"/>
          <w:rFonts w:ascii="Palatino Linotype" w:hAnsi="Palatino Linotype"/>
        </w:rPr>
        <w:footnoteReference w:id="201"/>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202. </w:t>
      </w:r>
      <w:r w:rsidR="009F0E36" w:rsidRPr="00241F91">
        <w:rPr>
          <w:rFonts w:ascii="Palatino Linotype" w:hAnsi="Palatino Linotype"/>
        </w:rPr>
        <w:t xml:space="preserve">Caesar, ubique </w:t>
      </w:r>
      <w:proofErr w:type="spellStart"/>
      <w:r w:rsidR="009F0E36" w:rsidRPr="00241F91">
        <w:rPr>
          <w:rFonts w:ascii="Palatino Linotype" w:hAnsi="Palatino Linotype"/>
        </w:rPr>
        <w:t>tuus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liceat</w:t>
      </w:r>
      <w:proofErr w:type="spellEnd"/>
      <w:r w:rsidR="009F0E36" w:rsidRPr="00241F91">
        <w:rPr>
          <w:rFonts w:ascii="Palatino Linotype" w:hAnsi="Palatino Linotype"/>
        </w:rPr>
        <w:t xml:space="preserve"> modo, nunc </w:t>
      </w:r>
      <w:proofErr w:type="spellStart"/>
      <w:r w:rsidR="009F0E36" w:rsidRPr="00241F91">
        <w:rPr>
          <w:rFonts w:ascii="Palatino Linotype" w:hAnsi="Palatino Linotype"/>
        </w:rPr>
        <w:t>quoque</w:t>
      </w:r>
      <w:proofErr w:type="spellEnd"/>
      <w:r w:rsidR="009F0E36" w:rsidRPr="00241F91">
        <w:rPr>
          <w:rFonts w:ascii="Palatino Linotype" w:hAnsi="Palatino Linotype"/>
        </w:rPr>
        <w:t>, miles.</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0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203. </w:t>
      </w:r>
      <w:r w:rsidR="009F0E36" w:rsidRPr="00241F91">
        <w:rPr>
          <w:rFonts w:ascii="Palatino Linotype" w:hAnsi="Palatino Linotype"/>
        </w:rPr>
        <w:t xml:space="preserve">Ille </w:t>
      </w:r>
      <w:proofErr w:type="spellStart"/>
      <w:r w:rsidR="009F0E36" w:rsidRPr="00241F91">
        <w:rPr>
          <w:rFonts w:ascii="Palatino Linotype" w:hAnsi="Palatino Linotype"/>
        </w:rPr>
        <w:t>erit</w:t>
      </w:r>
      <w:proofErr w:type="spellEnd"/>
      <w:r w:rsidR="009F0E36" w:rsidRPr="00241F91">
        <w:rPr>
          <w:rFonts w:ascii="Palatino Linotype" w:hAnsi="Palatino Linotype"/>
        </w:rPr>
        <w:t xml:space="preserve">, ille </w:t>
      </w:r>
      <w:proofErr w:type="spellStart"/>
      <w:r w:rsidR="009F0E36" w:rsidRPr="00241F91">
        <w:rPr>
          <w:rFonts w:ascii="Palatino Linotype" w:hAnsi="Palatino Linotype"/>
        </w:rPr>
        <w:t>nocens</w:t>
      </w:r>
      <w:proofErr w:type="spellEnd"/>
      <w:r w:rsidR="009F0E36" w:rsidRPr="00241F91">
        <w:rPr>
          <w:rFonts w:ascii="Palatino Linotype" w:hAnsi="Palatino Linotype"/>
        </w:rPr>
        <w:t xml:space="preserve">, qui me </w:t>
      </w:r>
      <w:proofErr w:type="spellStart"/>
      <w:r w:rsidR="009F0E36" w:rsidRPr="00241F91">
        <w:rPr>
          <w:rFonts w:ascii="Palatino Linotype" w:hAnsi="Palatino Linotype"/>
        </w:rPr>
        <w:t>tibi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fecerit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hostem</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03"/>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204. </w:t>
      </w:r>
      <w:r w:rsidR="009F0E36" w:rsidRPr="00241F91">
        <w:rPr>
          <w:rFonts w:ascii="Palatino Linotype" w:hAnsi="Palatino Linotype"/>
        </w:rPr>
        <w:t xml:space="preserve">Inde </w:t>
      </w:r>
      <w:proofErr w:type="spellStart"/>
      <w:r w:rsidR="009F0E36" w:rsidRPr="00241F91">
        <w:rPr>
          <w:rFonts w:ascii="Palatino Linotype" w:hAnsi="Palatino Linotype"/>
        </w:rPr>
        <w:t>moras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solvit</w:t>
      </w:r>
      <w:proofErr w:type="spellEnd"/>
      <w:r w:rsidR="009F0E36" w:rsidRPr="00241F91">
        <w:rPr>
          <w:rFonts w:ascii="Palatino Linotype" w:hAnsi="Palatino Linotype"/>
        </w:rPr>
        <w:t xml:space="preserve"> belli, </w:t>
      </w:r>
      <w:proofErr w:type="spellStart"/>
      <w:r w:rsidR="009F0E36" w:rsidRPr="00241F91">
        <w:rPr>
          <w:rFonts w:ascii="Palatino Linotype" w:hAnsi="Palatino Linotype"/>
        </w:rPr>
        <w:t>tumidumque</w:t>
      </w:r>
      <w:proofErr w:type="spellEnd"/>
      <w:r w:rsidR="009F0E36" w:rsidRPr="00241F91">
        <w:rPr>
          <w:rFonts w:ascii="Palatino Linotype" w:hAnsi="Palatino Linotype"/>
        </w:rPr>
        <w:t xml:space="preserve"> per </w:t>
      </w:r>
      <w:proofErr w:type="spellStart"/>
      <w:r w:rsidR="009F0E36" w:rsidRPr="00241F91">
        <w:rPr>
          <w:rFonts w:ascii="Palatino Linotype" w:hAnsi="Palatino Linotype"/>
        </w:rPr>
        <w:t>amnem</w:t>
      </w:r>
      <w:proofErr w:type="spellEnd"/>
      <w:r w:rsidRPr="00241F91">
        <w:rPr>
          <w:rStyle w:val="Appelnotedebasdep"/>
          <w:rFonts w:ascii="Palatino Linotype" w:hAnsi="Palatino Linotype"/>
        </w:rPr>
        <w:footnoteReference w:id="204"/>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205</w:t>
      </w:r>
      <w:r w:rsidR="00FD3268" w:rsidRPr="00241F91">
        <w:rPr>
          <w:rFonts w:ascii="Palatino Linotype" w:hAnsi="Palatino Linotype"/>
          <w:lang w:val="en-US"/>
        </w:rPr>
        <w:t>.</w:t>
      </w:r>
      <w:r w:rsidR="005963D6" w:rsidRPr="00241F91">
        <w:rPr>
          <w:rFonts w:ascii="Palatino Linotype" w:hAnsi="Palatino Linotype"/>
          <w:lang w:val="en-US"/>
        </w:rPr>
        <w:t xml:space="preserve"> </w:t>
      </w:r>
      <w:r w:rsidRPr="00241F91">
        <w:rPr>
          <w:rFonts w:ascii="Palatino Linotype" w:hAnsi="Palatino Linotype"/>
          <w:lang w:val="en-US"/>
        </w:rPr>
        <w:t xml:space="preserve">Signa </w:t>
      </w:r>
      <w:proofErr w:type="spellStart"/>
      <w:r w:rsidRPr="00241F91">
        <w:rPr>
          <w:rFonts w:ascii="Palatino Linotype" w:hAnsi="Palatino Linotype"/>
          <w:lang w:val="en-US"/>
        </w:rPr>
        <w:t>tulit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propere</w:t>
      </w:r>
      <w:proofErr w:type="spellEnd"/>
      <w:r w:rsidRPr="00241F91">
        <w:rPr>
          <w:rFonts w:ascii="Palatino Linotype" w:hAnsi="Palatino Linotype"/>
          <w:lang w:val="en-US"/>
        </w:rPr>
        <w:t>: sic</w:t>
      </w:r>
      <w:r w:rsidR="00F86178">
        <w:rPr>
          <w:rFonts w:ascii="Palatino Linotype" w:hAnsi="Palatino Linotype"/>
          <w:lang w:val="en-US"/>
        </w:rPr>
        <w:t xml:space="preserve"> </w:t>
      </w:r>
      <w:proofErr w:type="spellStart"/>
      <w:r w:rsidRPr="00241F91">
        <w:rPr>
          <w:rFonts w:ascii="Palatino Linotype" w:hAnsi="Palatino Linotype"/>
          <w:lang w:val="en-US"/>
        </w:rPr>
        <w:t>ut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squalentibus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arvis</w:t>
      </w:r>
      <w:proofErr w:type="spellEnd"/>
      <w:r w:rsidR="005963D6" w:rsidRPr="00241F91">
        <w:rPr>
          <w:rStyle w:val="Appelnotedebasdep"/>
          <w:rFonts w:ascii="Palatino Linotype" w:hAnsi="Palatino Linotype"/>
        </w:rPr>
        <w:footnoteReference w:id="205"/>
      </w:r>
    </w:p>
    <w:p w:rsidR="00FD3268" w:rsidRPr="00241F91" w:rsidRDefault="005963D6" w:rsidP="00D46BD5">
      <w:pPr>
        <w:pStyle w:val="Sansinterligne"/>
        <w:ind w:left="1134"/>
        <w:rPr>
          <w:rFonts w:ascii="Palatino Linotype" w:hAnsi="Palatino Linotype"/>
          <w:lang w:val="en-US"/>
        </w:rPr>
      </w:pPr>
      <w:r w:rsidRPr="00241F91">
        <w:rPr>
          <w:rFonts w:ascii="Palatino Linotype" w:hAnsi="Palatino Linotype"/>
          <w:lang w:val="en-US"/>
        </w:rPr>
        <w:t xml:space="preserve">206. </w:t>
      </w:r>
      <w:proofErr w:type="spellStart"/>
      <w:r w:rsidR="009F0E36" w:rsidRPr="00241F91">
        <w:rPr>
          <w:rFonts w:ascii="Palatino Linotype" w:hAnsi="Palatino Linotype"/>
          <w:lang w:val="en-US"/>
        </w:rPr>
        <w:t>Aestiferae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Libyes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viso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leo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comminus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hoste</w:t>
      </w:r>
      <w:proofErr w:type="spellEnd"/>
      <w:r w:rsidRPr="00241F91">
        <w:rPr>
          <w:rFonts w:ascii="Palatino Linotype" w:hAnsi="Palatino Linotype"/>
          <w:lang w:val="en-US"/>
        </w:rPr>
        <w:t xml:space="preserve"> </w:t>
      </w:r>
      <w:r w:rsidRPr="00241F91">
        <w:rPr>
          <w:rStyle w:val="Appelnotedebasdep"/>
          <w:rFonts w:ascii="Palatino Linotype" w:hAnsi="Palatino Linotype"/>
        </w:rPr>
        <w:footnoteReference w:id="20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207. </w:t>
      </w:r>
      <w:proofErr w:type="spellStart"/>
      <w:r w:rsidR="009F0E36" w:rsidRPr="00241F91">
        <w:rPr>
          <w:rFonts w:ascii="Palatino Linotype" w:hAnsi="Palatino Linotype"/>
        </w:rPr>
        <w:t>Subsedit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dubius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totam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colligit</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iram</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0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208. </w:t>
      </w:r>
      <w:r w:rsidR="009F0E36" w:rsidRPr="00241F91">
        <w:rPr>
          <w:rFonts w:ascii="Palatino Linotype" w:hAnsi="Palatino Linotype"/>
        </w:rPr>
        <w:t xml:space="preserve">Mox </w:t>
      </w:r>
      <w:proofErr w:type="spellStart"/>
      <w:r w:rsidR="009F0E36" w:rsidRPr="00241F91">
        <w:rPr>
          <w:rFonts w:ascii="Palatino Linotype" w:hAnsi="Palatino Linotype"/>
        </w:rPr>
        <w:t>ubi</w:t>
      </w:r>
      <w:proofErr w:type="spellEnd"/>
      <w:r w:rsidR="009F0E36" w:rsidRPr="00241F91">
        <w:rPr>
          <w:rFonts w:ascii="Palatino Linotype" w:hAnsi="Palatino Linotype"/>
        </w:rPr>
        <w:t xml:space="preserve"> se </w:t>
      </w:r>
      <w:proofErr w:type="spellStart"/>
      <w:r w:rsidR="009F0E36" w:rsidRPr="00241F91">
        <w:rPr>
          <w:rFonts w:ascii="Palatino Linotype" w:hAnsi="Palatino Linotype"/>
        </w:rPr>
        <w:t>saevae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stimulavit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verbere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caudae</w:t>
      </w:r>
      <w:proofErr w:type="spellEnd"/>
      <w:r w:rsidRPr="00241F91">
        <w:rPr>
          <w:rStyle w:val="Appelnotedebasdep"/>
          <w:rFonts w:ascii="Palatino Linotype" w:hAnsi="Palatino Linotype"/>
        </w:rPr>
        <w:footnoteReference w:id="20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209. </w:t>
      </w:r>
      <w:proofErr w:type="spellStart"/>
      <w:r w:rsidR="009F0E36" w:rsidRPr="00241F91">
        <w:rPr>
          <w:rFonts w:ascii="Palatino Linotype" w:hAnsi="Palatino Linotype"/>
        </w:rPr>
        <w:t>Erexitque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iubas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vasto</w:t>
      </w:r>
      <w:proofErr w:type="spellEnd"/>
      <w:r w:rsidR="009F0E36" w:rsidRPr="00241F91">
        <w:rPr>
          <w:rFonts w:ascii="Palatino Linotype" w:hAnsi="Palatino Linotype"/>
        </w:rPr>
        <w:t xml:space="preserve"> et grave </w:t>
      </w:r>
      <w:proofErr w:type="spellStart"/>
      <w:r w:rsidR="009F0E36" w:rsidRPr="00241F91">
        <w:rPr>
          <w:rFonts w:ascii="Palatino Linotype" w:hAnsi="Palatino Linotype"/>
        </w:rPr>
        <w:t>murmur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hiatu</w:t>
      </w:r>
      <w:proofErr w:type="spellEnd"/>
      <w:r w:rsidRPr="00241F91">
        <w:rPr>
          <w:rFonts w:ascii="Palatino Linotype" w:hAnsi="Palatino Linotype"/>
        </w:rPr>
        <w:t xml:space="preserve"> </w:t>
      </w:r>
      <w:r w:rsidRPr="00241F91">
        <w:rPr>
          <w:rStyle w:val="Appelnotedebasdep"/>
          <w:rFonts w:ascii="Palatino Linotype" w:hAnsi="Palatino Linotype"/>
        </w:rPr>
        <w:footnoteReference w:id="20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210</w:t>
      </w:r>
      <w:r w:rsidR="005963D6" w:rsidRPr="00241F91">
        <w:rPr>
          <w:rFonts w:ascii="Palatino Linotype" w:hAnsi="Palatino Linotype"/>
        </w:rPr>
        <w:t xml:space="preserve">. </w:t>
      </w:r>
      <w:proofErr w:type="spellStart"/>
      <w:proofErr w:type="gramStart"/>
      <w:r w:rsidRPr="00241F91">
        <w:rPr>
          <w:rFonts w:ascii="Palatino Linotype" w:hAnsi="Palatino Linotype"/>
        </w:rPr>
        <w:t>Infremuit</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tu</w:t>
      </w:r>
      <w:r w:rsidR="00533BB6">
        <w:rPr>
          <w:rFonts w:ascii="Palatino Linotype" w:hAnsi="Palatino Linotype"/>
        </w:rPr>
        <w:t>nc</w:t>
      </w:r>
      <w:proofErr w:type="spellEnd"/>
      <w:r w:rsidRPr="00241F91">
        <w:rPr>
          <w:rFonts w:ascii="Palatino Linotype" w:hAnsi="Palatino Linotype"/>
        </w:rPr>
        <w:t xml:space="preserve">, </w:t>
      </w:r>
      <w:proofErr w:type="spellStart"/>
      <w:r w:rsidRPr="00241F91">
        <w:rPr>
          <w:rFonts w:ascii="Palatino Linotype" w:hAnsi="Palatino Linotype"/>
        </w:rPr>
        <w:t>torta</w:t>
      </w:r>
      <w:proofErr w:type="spellEnd"/>
      <w:r w:rsidRPr="00241F91">
        <w:rPr>
          <w:rFonts w:ascii="Palatino Linotype" w:hAnsi="Palatino Linotype"/>
        </w:rPr>
        <w:t xml:space="preserve"> levis si </w:t>
      </w:r>
      <w:proofErr w:type="spellStart"/>
      <w:r w:rsidRPr="00241F91">
        <w:rPr>
          <w:rFonts w:ascii="Palatino Linotype" w:hAnsi="Palatino Linotype"/>
        </w:rPr>
        <w:t>lancea</w:t>
      </w:r>
      <w:proofErr w:type="spellEnd"/>
      <w:r w:rsidRPr="00241F91">
        <w:rPr>
          <w:rFonts w:ascii="Palatino Linotype" w:hAnsi="Palatino Linotype"/>
        </w:rPr>
        <w:t xml:space="preserve"> </w:t>
      </w:r>
      <w:proofErr w:type="spellStart"/>
      <w:r w:rsidRPr="00241F91">
        <w:rPr>
          <w:rFonts w:ascii="Palatino Linotype" w:hAnsi="Palatino Linotype"/>
        </w:rPr>
        <w:t>Mauri</w:t>
      </w:r>
      <w:proofErr w:type="spellEnd"/>
      <w:r w:rsidR="005963D6" w:rsidRPr="00241F91">
        <w:rPr>
          <w:rStyle w:val="Appelnotedebasdep"/>
          <w:rFonts w:ascii="Palatino Linotype" w:hAnsi="Palatino Linotype"/>
        </w:rPr>
        <w:footnoteReference w:id="21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211. </w:t>
      </w:r>
      <w:proofErr w:type="spellStart"/>
      <w:r w:rsidR="009F0E36" w:rsidRPr="00241F91">
        <w:rPr>
          <w:rFonts w:ascii="Palatino Linotype" w:hAnsi="Palatino Linotype"/>
        </w:rPr>
        <w:t>Haereat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aut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latum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subeant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venabula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pectus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11"/>
      </w:r>
    </w:p>
    <w:p w:rsidR="00FD3268" w:rsidRPr="0054621A" w:rsidRDefault="005963D6" w:rsidP="00D46BD5">
      <w:pPr>
        <w:pStyle w:val="Sansinterligne"/>
        <w:ind w:left="1134"/>
        <w:rPr>
          <w:rFonts w:ascii="Palatino Linotype" w:hAnsi="Palatino Linotype"/>
        </w:rPr>
      </w:pPr>
      <w:r w:rsidRPr="0054621A">
        <w:rPr>
          <w:rFonts w:ascii="Palatino Linotype" w:hAnsi="Palatino Linotype"/>
        </w:rPr>
        <w:t xml:space="preserve">212. </w:t>
      </w:r>
      <w:r w:rsidR="009F0E36" w:rsidRPr="0054621A">
        <w:rPr>
          <w:rFonts w:ascii="Palatino Linotype" w:hAnsi="Palatino Linotype"/>
        </w:rPr>
        <w:t xml:space="preserve">Per </w:t>
      </w:r>
      <w:proofErr w:type="spellStart"/>
      <w:r w:rsidR="009F0E36" w:rsidRPr="0054621A">
        <w:rPr>
          <w:rFonts w:ascii="Palatino Linotype" w:hAnsi="Palatino Linotype"/>
        </w:rPr>
        <w:t>ferrum</w:t>
      </w:r>
      <w:proofErr w:type="spellEnd"/>
      <w:r w:rsidR="009F0E36" w:rsidRPr="0054621A">
        <w:rPr>
          <w:rFonts w:ascii="Palatino Linotype" w:hAnsi="Palatino Linotype"/>
        </w:rPr>
        <w:t xml:space="preserve">, </w:t>
      </w:r>
      <w:proofErr w:type="spellStart"/>
      <w:r w:rsidR="009F0E36" w:rsidRPr="0054621A">
        <w:rPr>
          <w:rFonts w:ascii="Palatino Linotype" w:hAnsi="Palatino Linotype"/>
        </w:rPr>
        <w:t>tanti</w:t>
      </w:r>
      <w:proofErr w:type="spellEnd"/>
      <w:r w:rsidR="009F0E36" w:rsidRPr="0054621A">
        <w:rPr>
          <w:rFonts w:ascii="Palatino Linotype" w:hAnsi="Palatino Linotype"/>
        </w:rPr>
        <w:t xml:space="preserve"> </w:t>
      </w:r>
      <w:proofErr w:type="spellStart"/>
      <w:r w:rsidR="009F0E36" w:rsidRPr="0054621A">
        <w:rPr>
          <w:rFonts w:ascii="Palatino Linotype" w:hAnsi="Palatino Linotype"/>
        </w:rPr>
        <w:t>securus</w:t>
      </w:r>
      <w:proofErr w:type="spellEnd"/>
      <w:r w:rsidR="009F0E36" w:rsidRPr="0054621A">
        <w:rPr>
          <w:rFonts w:ascii="Palatino Linotype" w:hAnsi="Palatino Linotype"/>
        </w:rPr>
        <w:t xml:space="preserve"> </w:t>
      </w:r>
      <w:proofErr w:type="spellStart"/>
      <w:r w:rsidR="009F0E36" w:rsidRPr="0054621A">
        <w:rPr>
          <w:rFonts w:ascii="Palatino Linotype" w:hAnsi="Palatino Linotype"/>
        </w:rPr>
        <w:t>vulneris</w:t>
      </w:r>
      <w:proofErr w:type="spellEnd"/>
      <w:r w:rsidR="009F0E36" w:rsidRPr="0054621A">
        <w:rPr>
          <w:rFonts w:ascii="Palatino Linotype" w:hAnsi="Palatino Linotype"/>
        </w:rPr>
        <w:t>, exit.</w:t>
      </w:r>
      <w:r w:rsidRPr="0054621A">
        <w:rPr>
          <w:rStyle w:val="Appelnotedebasdep"/>
          <w:rFonts w:ascii="Palatino Linotype" w:hAnsi="Palatino Linotype"/>
        </w:rPr>
        <w:t xml:space="preserve"> </w:t>
      </w:r>
      <w:r w:rsidRPr="00241F91">
        <w:rPr>
          <w:rStyle w:val="Appelnotedebasdep"/>
          <w:rFonts w:ascii="Palatino Linotype" w:hAnsi="Palatino Linotype"/>
        </w:rPr>
        <w:footnoteReference w:id="21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213. </w:t>
      </w:r>
      <w:r w:rsidR="009F0E36" w:rsidRPr="00241F91">
        <w:rPr>
          <w:rFonts w:ascii="Palatino Linotype" w:hAnsi="Palatino Linotype"/>
        </w:rPr>
        <w:t xml:space="preserve">Fonte </w:t>
      </w:r>
      <w:proofErr w:type="spellStart"/>
      <w:r w:rsidR="009F0E36" w:rsidRPr="00241F91">
        <w:rPr>
          <w:rFonts w:ascii="Palatino Linotype" w:hAnsi="Palatino Linotype"/>
        </w:rPr>
        <w:t>cadit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modico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parvisque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impellitur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undis</w:t>
      </w:r>
      <w:proofErr w:type="spellEnd"/>
      <w:r w:rsidRPr="00241F91">
        <w:rPr>
          <w:rStyle w:val="Appelnotedebasdep"/>
          <w:rFonts w:ascii="Palatino Linotype" w:hAnsi="Palatino Linotype"/>
        </w:rPr>
        <w:footnoteReference w:id="213"/>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214. </w:t>
      </w:r>
      <w:proofErr w:type="spellStart"/>
      <w:r w:rsidR="009F0E36" w:rsidRPr="00241F91">
        <w:rPr>
          <w:rFonts w:ascii="Palatino Linotype" w:hAnsi="Palatino Linotype"/>
        </w:rPr>
        <w:t>Puniceus</w:t>
      </w:r>
      <w:proofErr w:type="spellEnd"/>
      <w:r w:rsidR="009F0E36" w:rsidRPr="00241F91">
        <w:rPr>
          <w:rFonts w:ascii="Palatino Linotype" w:hAnsi="Palatino Linotype"/>
        </w:rPr>
        <w:t xml:space="preserve"> Rubicon, cum </w:t>
      </w:r>
      <w:proofErr w:type="spellStart"/>
      <w:r w:rsidR="009F0E36" w:rsidRPr="00241F91">
        <w:rPr>
          <w:rFonts w:ascii="Palatino Linotype" w:hAnsi="Palatino Linotype"/>
        </w:rPr>
        <w:t>fervida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canduit</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aestas</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1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215</w:t>
      </w:r>
      <w:r w:rsidR="005963D6" w:rsidRPr="00241F91">
        <w:rPr>
          <w:rFonts w:ascii="Palatino Linotype" w:hAnsi="Palatino Linotype"/>
        </w:rPr>
        <w:t xml:space="preserve">. </w:t>
      </w:r>
      <w:proofErr w:type="spellStart"/>
      <w:r w:rsidRPr="00241F91">
        <w:rPr>
          <w:rFonts w:ascii="Palatino Linotype" w:hAnsi="Palatino Linotype"/>
        </w:rPr>
        <w:t>Perque</w:t>
      </w:r>
      <w:proofErr w:type="spellEnd"/>
      <w:r w:rsidRPr="00241F91">
        <w:rPr>
          <w:rFonts w:ascii="Palatino Linotype" w:hAnsi="Palatino Linotype"/>
        </w:rPr>
        <w:t xml:space="preserve"> </w:t>
      </w:r>
      <w:proofErr w:type="spellStart"/>
      <w:r w:rsidRPr="00241F91">
        <w:rPr>
          <w:rFonts w:ascii="Palatino Linotype" w:hAnsi="Palatino Linotype"/>
        </w:rPr>
        <w:t>imas</w:t>
      </w:r>
      <w:proofErr w:type="spellEnd"/>
      <w:r w:rsidRPr="00241F91">
        <w:rPr>
          <w:rFonts w:ascii="Palatino Linotype" w:hAnsi="Palatino Linotype"/>
        </w:rPr>
        <w:t xml:space="preserve"> </w:t>
      </w:r>
      <w:proofErr w:type="spellStart"/>
      <w:r w:rsidRPr="00241F91">
        <w:rPr>
          <w:rFonts w:ascii="Palatino Linotype" w:hAnsi="Palatino Linotype"/>
        </w:rPr>
        <w:t>serpit</w:t>
      </w:r>
      <w:proofErr w:type="spellEnd"/>
      <w:r w:rsidRPr="00241F91">
        <w:rPr>
          <w:rFonts w:ascii="Palatino Linotype" w:hAnsi="Palatino Linotype"/>
        </w:rPr>
        <w:t xml:space="preserve"> valles, et Gallica </w:t>
      </w:r>
      <w:proofErr w:type="spellStart"/>
      <w:r w:rsidRPr="00241F91">
        <w:rPr>
          <w:rFonts w:ascii="Palatino Linotype" w:hAnsi="Palatino Linotype"/>
        </w:rPr>
        <w:t>certus</w:t>
      </w:r>
      <w:proofErr w:type="spellEnd"/>
      <w:r w:rsidR="005963D6" w:rsidRPr="00241F91">
        <w:rPr>
          <w:rStyle w:val="Appelnotedebasdep"/>
          <w:rFonts w:ascii="Palatino Linotype" w:hAnsi="Palatino Linotype"/>
        </w:rPr>
        <w:footnoteReference w:id="215"/>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216. </w:t>
      </w:r>
      <w:r w:rsidR="009F0E36" w:rsidRPr="00241F91">
        <w:rPr>
          <w:rFonts w:ascii="Palatino Linotype" w:hAnsi="Palatino Linotype"/>
        </w:rPr>
        <w:t xml:space="preserve">Limes ab </w:t>
      </w:r>
      <w:proofErr w:type="spellStart"/>
      <w:r w:rsidR="009F0E36" w:rsidRPr="00241F91">
        <w:rPr>
          <w:rFonts w:ascii="Palatino Linotype" w:hAnsi="Palatino Linotype"/>
        </w:rPr>
        <w:t>Ausoniis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disterminat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arva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colonis</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16"/>
      </w:r>
    </w:p>
    <w:p w:rsidR="00FD3268" w:rsidRPr="001B5338" w:rsidRDefault="005963D6" w:rsidP="00D46BD5">
      <w:pPr>
        <w:pStyle w:val="Sansinterligne"/>
        <w:ind w:left="1134"/>
        <w:rPr>
          <w:rFonts w:ascii="Palatino Linotype" w:hAnsi="Palatino Linotype"/>
        </w:rPr>
      </w:pPr>
      <w:r w:rsidRPr="001B5338">
        <w:rPr>
          <w:rFonts w:ascii="Palatino Linotype" w:hAnsi="Palatino Linotype"/>
        </w:rPr>
        <w:t xml:space="preserve">217. </w:t>
      </w:r>
      <w:proofErr w:type="spellStart"/>
      <w:r w:rsidR="009F0E36" w:rsidRPr="001B5338">
        <w:rPr>
          <w:rFonts w:ascii="Palatino Linotype" w:hAnsi="Palatino Linotype"/>
        </w:rPr>
        <w:t>Tum</w:t>
      </w:r>
      <w:proofErr w:type="spellEnd"/>
      <w:r w:rsidR="009F0E36" w:rsidRPr="001B5338">
        <w:rPr>
          <w:rFonts w:ascii="Palatino Linotype" w:hAnsi="Palatino Linotype"/>
        </w:rPr>
        <w:t xml:space="preserve"> vires </w:t>
      </w:r>
      <w:proofErr w:type="spellStart"/>
      <w:r w:rsidR="009F0E36" w:rsidRPr="001B5338">
        <w:rPr>
          <w:rFonts w:ascii="Palatino Linotype" w:hAnsi="Palatino Linotype"/>
        </w:rPr>
        <w:t>praebebat</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hiem</w:t>
      </w:r>
      <w:r w:rsidR="00F70310" w:rsidRPr="001B5338">
        <w:rPr>
          <w:rFonts w:ascii="Palatino Linotype" w:hAnsi="Palatino Linotype"/>
        </w:rPr>
        <w:t>p</w:t>
      </w:r>
      <w:r w:rsidR="009F0E36" w:rsidRPr="001B5338">
        <w:rPr>
          <w:rFonts w:ascii="Palatino Linotype" w:hAnsi="Palatino Linotype"/>
        </w:rPr>
        <w:t>s</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atque</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auxerat</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undas</w:t>
      </w:r>
      <w:proofErr w:type="spellEnd"/>
      <w:r w:rsidRPr="00241F91">
        <w:rPr>
          <w:rStyle w:val="Appelnotedebasdep"/>
          <w:rFonts w:ascii="Palatino Linotype" w:hAnsi="Palatino Linotype"/>
        </w:rPr>
        <w:footnoteReference w:id="217"/>
      </w:r>
    </w:p>
    <w:p w:rsidR="00FD3268" w:rsidRPr="001B5338" w:rsidRDefault="005963D6" w:rsidP="00D46BD5">
      <w:pPr>
        <w:pStyle w:val="Sansinterligne"/>
        <w:ind w:left="1134"/>
        <w:rPr>
          <w:rFonts w:ascii="Palatino Linotype" w:hAnsi="Palatino Linotype"/>
        </w:rPr>
      </w:pPr>
      <w:r w:rsidRPr="001B5338">
        <w:rPr>
          <w:rFonts w:ascii="Palatino Linotype" w:hAnsi="Palatino Linotype"/>
        </w:rPr>
        <w:t xml:space="preserve">218. </w:t>
      </w:r>
      <w:proofErr w:type="spellStart"/>
      <w:r w:rsidR="009F0E36" w:rsidRPr="001B5338">
        <w:rPr>
          <w:rFonts w:ascii="Palatino Linotype" w:hAnsi="Palatino Linotype"/>
        </w:rPr>
        <w:t>Tertia</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iam</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gravido</w:t>
      </w:r>
      <w:proofErr w:type="spellEnd"/>
      <w:r w:rsidR="009F0E36" w:rsidRPr="001B5338">
        <w:rPr>
          <w:rFonts w:ascii="Palatino Linotype" w:hAnsi="Palatino Linotype"/>
        </w:rPr>
        <w:t xml:space="preserve"> </w:t>
      </w:r>
      <w:proofErr w:type="spellStart"/>
      <w:r w:rsidR="009F0E36" w:rsidRPr="001B5338">
        <w:rPr>
          <w:rFonts w:ascii="Palatino Linotype" w:hAnsi="Palatino Linotype"/>
        </w:rPr>
        <w:t>pluvialis</w:t>
      </w:r>
      <w:proofErr w:type="spellEnd"/>
      <w:r w:rsidR="009F0E36" w:rsidRPr="001B5338">
        <w:rPr>
          <w:rFonts w:ascii="Palatino Linotype" w:hAnsi="Palatino Linotype"/>
        </w:rPr>
        <w:t xml:space="preserve"> Cynthia cornu,</w:t>
      </w:r>
      <w:r w:rsidRPr="001B5338">
        <w:rPr>
          <w:rStyle w:val="Appelnotedebasdep"/>
          <w:rFonts w:ascii="Palatino Linotype" w:hAnsi="Palatino Linotype"/>
        </w:rPr>
        <w:t xml:space="preserve"> </w:t>
      </w:r>
      <w:r w:rsidRPr="00241F91">
        <w:rPr>
          <w:rStyle w:val="Appelnotedebasdep"/>
          <w:rFonts w:ascii="Palatino Linotype" w:hAnsi="Palatino Linotype"/>
        </w:rPr>
        <w:footnoteReference w:id="21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219. </w:t>
      </w:r>
      <w:r w:rsidR="009F0E36" w:rsidRPr="00241F91">
        <w:rPr>
          <w:rFonts w:ascii="Palatino Linotype" w:hAnsi="Palatino Linotype"/>
        </w:rPr>
        <w:t xml:space="preserve">Et </w:t>
      </w:r>
      <w:proofErr w:type="spellStart"/>
      <w:r w:rsidR="009F0E36" w:rsidRPr="00241F91">
        <w:rPr>
          <w:rFonts w:ascii="Palatino Linotype" w:hAnsi="Palatino Linotype"/>
        </w:rPr>
        <w:t>madidis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Euri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resolutae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flatibus</w:t>
      </w:r>
      <w:proofErr w:type="spellEnd"/>
      <w:r w:rsidR="009F0E36" w:rsidRPr="00241F91">
        <w:rPr>
          <w:rFonts w:ascii="Palatino Linotype" w:hAnsi="Palatino Linotype"/>
        </w:rPr>
        <w:t xml:space="preserve"> Alpes.</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1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220</w:t>
      </w:r>
      <w:r w:rsidR="005963D6" w:rsidRPr="00241F91">
        <w:rPr>
          <w:rFonts w:ascii="Palatino Linotype" w:hAnsi="Palatino Linotype"/>
        </w:rPr>
        <w:t xml:space="preserve">. </w:t>
      </w:r>
      <w:r w:rsidRPr="00241F91">
        <w:rPr>
          <w:rFonts w:ascii="Palatino Linotype" w:hAnsi="Palatino Linotype"/>
        </w:rPr>
        <w:t xml:space="preserve">Primus in </w:t>
      </w:r>
      <w:proofErr w:type="spellStart"/>
      <w:r w:rsidRPr="00241F91">
        <w:rPr>
          <w:rFonts w:ascii="Palatino Linotype" w:hAnsi="Palatino Linotype"/>
        </w:rPr>
        <w:t>obli</w:t>
      </w:r>
      <w:r w:rsidR="006C401F">
        <w:rPr>
          <w:rFonts w:ascii="Palatino Linotype" w:hAnsi="Palatino Linotype"/>
        </w:rPr>
        <w:t>qu</w:t>
      </w:r>
      <w:r w:rsidRPr="00241F91">
        <w:rPr>
          <w:rFonts w:ascii="Palatino Linotype" w:hAnsi="Palatino Linotype"/>
        </w:rPr>
        <w:t>um</w:t>
      </w:r>
      <w:proofErr w:type="spellEnd"/>
      <w:r w:rsidRPr="00241F91">
        <w:rPr>
          <w:rFonts w:ascii="Palatino Linotype" w:hAnsi="Palatino Linotype"/>
        </w:rPr>
        <w:t xml:space="preserve"> </w:t>
      </w:r>
      <w:proofErr w:type="spellStart"/>
      <w:r w:rsidRPr="00241F91">
        <w:rPr>
          <w:rFonts w:ascii="Palatino Linotype" w:hAnsi="Palatino Linotype"/>
        </w:rPr>
        <w:t>sonipes</w:t>
      </w:r>
      <w:proofErr w:type="spellEnd"/>
      <w:r w:rsidRPr="00241F91">
        <w:rPr>
          <w:rFonts w:ascii="Palatino Linotype" w:hAnsi="Palatino Linotype"/>
        </w:rPr>
        <w:t xml:space="preserve"> </w:t>
      </w:r>
      <w:proofErr w:type="spellStart"/>
      <w:r w:rsidRPr="00241F91">
        <w:rPr>
          <w:rFonts w:ascii="Palatino Linotype" w:hAnsi="Palatino Linotype"/>
        </w:rPr>
        <w:t>opponitur</w:t>
      </w:r>
      <w:proofErr w:type="spellEnd"/>
      <w:r w:rsidRPr="00241F91">
        <w:rPr>
          <w:rFonts w:ascii="Palatino Linotype" w:hAnsi="Palatino Linotype"/>
        </w:rPr>
        <w:t xml:space="preserve"> </w:t>
      </w:r>
      <w:proofErr w:type="spellStart"/>
      <w:r w:rsidRPr="00241F91">
        <w:rPr>
          <w:rFonts w:ascii="Palatino Linotype" w:hAnsi="Palatino Linotype"/>
        </w:rPr>
        <w:t>amnem</w:t>
      </w:r>
      <w:proofErr w:type="spellEnd"/>
      <w:r w:rsidRPr="00241F91">
        <w:rPr>
          <w:rFonts w:ascii="Palatino Linotype" w:hAnsi="Palatino Linotype"/>
        </w:rPr>
        <w:t>,</w:t>
      </w:r>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22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221. </w:t>
      </w:r>
      <w:proofErr w:type="spellStart"/>
      <w:r w:rsidR="009F0E36" w:rsidRPr="00241F91">
        <w:rPr>
          <w:rFonts w:ascii="Palatino Linotype" w:hAnsi="Palatino Linotype"/>
        </w:rPr>
        <w:t>Excepturus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aquas</w:t>
      </w:r>
      <w:proofErr w:type="spellEnd"/>
      <w:r w:rsidR="002D5694">
        <w:rPr>
          <w:rFonts w:ascii="Palatino Linotype" w:hAnsi="Palatino Linotype"/>
        </w:rPr>
        <w:t xml:space="preserve"> </w:t>
      </w:r>
      <w:r w:rsidR="009F0E36" w:rsidRPr="00241F91">
        <w:rPr>
          <w:rFonts w:ascii="Palatino Linotype" w:hAnsi="Palatino Linotype"/>
        </w:rPr>
        <w:t xml:space="preserve">: molli </w:t>
      </w:r>
      <w:proofErr w:type="spellStart"/>
      <w:r w:rsidR="009F0E36" w:rsidRPr="00241F91">
        <w:rPr>
          <w:rFonts w:ascii="Palatino Linotype" w:hAnsi="Palatino Linotype"/>
        </w:rPr>
        <w:t>tum</w:t>
      </w:r>
      <w:proofErr w:type="spellEnd"/>
      <w:r w:rsidR="009F0E36" w:rsidRPr="00241F91">
        <w:rPr>
          <w:rFonts w:ascii="Palatino Linotype" w:hAnsi="Palatino Linotype"/>
        </w:rPr>
        <w:t xml:space="preserve"> cetera </w:t>
      </w:r>
      <w:proofErr w:type="spellStart"/>
      <w:r w:rsidR="009F0E36" w:rsidRPr="00241F91">
        <w:rPr>
          <w:rFonts w:ascii="Palatino Linotype" w:hAnsi="Palatino Linotype"/>
        </w:rPr>
        <w:t>rumpit</w:t>
      </w:r>
      <w:proofErr w:type="spellEnd"/>
      <w:r w:rsidRPr="00241F91">
        <w:rPr>
          <w:rStyle w:val="Appelnotedebasdep"/>
          <w:rFonts w:ascii="Palatino Linotype" w:hAnsi="Palatino Linotype"/>
        </w:rPr>
        <w:footnoteReference w:id="221"/>
      </w:r>
    </w:p>
    <w:p w:rsidR="00FD3268" w:rsidRPr="006C401F" w:rsidRDefault="005963D6" w:rsidP="00D46BD5">
      <w:pPr>
        <w:pStyle w:val="Sansinterligne"/>
        <w:ind w:left="1134"/>
        <w:rPr>
          <w:rFonts w:ascii="Palatino Linotype" w:hAnsi="Palatino Linotype"/>
          <w:lang w:val="en-US"/>
        </w:rPr>
      </w:pPr>
      <w:r w:rsidRPr="006C401F">
        <w:rPr>
          <w:rFonts w:ascii="Palatino Linotype" w:hAnsi="Palatino Linotype"/>
          <w:lang w:val="en-US"/>
        </w:rPr>
        <w:t xml:space="preserve">222. </w:t>
      </w:r>
      <w:proofErr w:type="spellStart"/>
      <w:r w:rsidR="009F0E36" w:rsidRPr="006C401F">
        <w:rPr>
          <w:rFonts w:ascii="Palatino Linotype" w:hAnsi="Palatino Linotype"/>
          <w:lang w:val="en-US"/>
        </w:rPr>
        <w:t>Turba</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vado</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faciles</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iam</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fracti</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fluminis</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undas</w:t>
      </w:r>
      <w:proofErr w:type="spellEnd"/>
      <w:r w:rsidR="009F0E36" w:rsidRPr="006C401F">
        <w:rPr>
          <w:rFonts w:ascii="Palatino Linotype" w:hAnsi="Palatino Linotype"/>
          <w:lang w:val="en-US"/>
        </w:rPr>
        <w:t>.</w:t>
      </w:r>
      <w:r w:rsidRPr="006C401F">
        <w:rPr>
          <w:rStyle w:val="Appelnotedebasdep"/>
          <w:rFonts w:ascii="Palatino Linotype" w:hAnsi="Palatino Linotype"/>
          <w:lang w:val="en-US"/>
        </w:rPr>
        <w:t xml:space="preserve"> </w:t>
      </w:r>
      <w:r w:rsidRPr="00241F91">
        <w:rPr>
          <w:rStyle w:val="Appelnotedebasdep"/>
          <w:rFonts w:ascii="Palatino Linotype" w:hAnsi="Palatino Linotype"/>
        </w:rPr>
        <w:footnoteReference w:id="222"/>
      </w:r>
    </w:p>
    <w:p w:rsidR="00FD3268" w:rsidRPr="006C401F" w:rsidRDefault="005963D6" w:rsidP="00D46BD5">
      <w:pPr>
        <w:pStyle w:val="Sansinterligne"/>
        <w:ind w:left="1134"/>
        <w:rPr>
          <w:rFonts w:ascii="Palatino Linotype" w:hAnsi="Palatino Linotype"/>
          <w:lang w:val="en-US"/>
        </w:rPr>
      </w:pPr>
      <w:r w:rsidRPr="006C401F">
        <w:rPr>
          <w:rFonts w:ascii="Palatino Linotype" w:hAnsi="Palatino Linotype"/>
          <w:lang w:val="en-US"/>
        </w:rPr>
        <w:t xml:space="preserve">223. </w:t>
      </w:r>
      <w:r w:rsidR="009F0E36" w:rsidRPr="006C401F">
        <w:rPr>
          <w:rFonts w:ascii="Palatino Linotype" w:hAnsi="Palatino Linotype"/>
          <w:lang w:val="en-US"/>
        </w:rPr>
        <w:t xml:space="preserve">Caesar </w:t>
      </w:r>
      <w:proofErr w:type="spellStart"/>
      <w:r w:rsidR="009F0E36" w:rsidRPr="006C401F">
        <w:rPr>
          <w:rFonts w:ascii="Palatino Linotype" w:hAnsi="Palatino Linotype"/>
          <w:lang w:val="en-US"/>
        </w:rPr>
        <w:t>ut</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adversam</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superato</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gurgite</w:t>
      </w:r>
      <w:proofErr w:type="spellEnd"/>
      <w:r w:rsidR="009F0E36" w:rsidRPr="006C401F">
        <w:rPr>
          <w:rFonts w:ascii="Palatino Linotype" w:hAnsi="Palatino Linotype"/>
          <w:lang w:val="en-US"/>
        </w:rPr>
        <w:t xml:space="preserve">, </w:t>
      </w:r>
      <w:proofErr w:type="spellStart"/>
      <w:r w:rsidR="009F0E36" w:rsidRPr="006C401F">
        <w:rPr>
          <w:rFonts w:ascii="Palatino Linotype" w:hAnsi="Palatino Linotype"/>
          <w:lang w:val="en-US"/>
        </w:rPr>
        <w:t>ripam</w:t>
      </w:r>
      <w:proofErr w:type="spellEnd"/>
      <w:r w:rsidRPr="00241F91">
        <w:rPr>
          <w:rStyle w:val="Appelnotedebasdep"/>
          <w:rFonts w:ascii="Palatino Linotype" w:hAnsi="Palatino Linotype"/>
        </w:rPr>
        <w:footnoteReference w:id="223"/>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224. </w:t>
      </w:r>
      <w:proofErr w:type="spellStart"/>
      <w:r w:rsidR="009F0E36" w:rsidRPr="00241F91">
        <w:rPr>
          <w:rFonts w:ascii="Palatino Linotype" w:hAnsi="Palatino Linotype"/>
        </w:rPr>
        <w:t>Attigit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Hesperiae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vetitis</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constitit</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arvis</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2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225</w:t>
      </w:r>
      <w:r w:rsidR="005963D6" w:rsidRPr="00241F91">
        <w:rPr>
          <w:rFonts w:ascii="Palatino Linotype" w:hAnsi="Palatino Linotype"/>
        </w:rPr>
        <w:t xml:space="preserve">. </w:t>
      </w:r>
      <w:r w:rsidRPr="00241F91">
        <w:rPr>
          <w:rFonts w:ascii="Palatino Linotype" w:hAnsi="Palatino Linotype"/>
        </w:rPr>
        <w:t xml:space="preserve">Hic, ait, hic </w:t>
      </w:r>
      <w:proofErr w:type="spellStart"/>
      <w:r w:rsidRPr="00241F91">
        <w:rPr>
          <w:rFonts w:ascii="Palatino Linotype" w:hAnsi="Palatino Linotype"/>
        </w:rPr>
        <w:t>pacem</w:t>
      </w:r>
      <w:proofErr w:type="spellEnd"/>
      <w:r w:rsidRPr="00241F91">
        <w:rPr>
          <w:rFonts w:ascii="Palatino Linotype" w:hAnsi="Palatino Linotype"/>
        </w:rPr>
        <w:t xml:space="preserve"> </w:t>
      </w:r>
      <w:proofErr w:type="spellStart"/>
      <w:r w:rsidRPr="00241F91">
        <w:rPr>
          <w:rFonts w:ascii="Palatino Linotype" w:hAnsi="Palatino Linotype"/>
        </w:rPr>
        <w:t>temerataque</w:t>
      </w:r>
      <w:proofErr w:type="spellEnd"/>
      <w:r w:rsidRPr="00241F91">
        <w:rPr>
          <w:rFonts w:ascii="Palatino Linotype" w:hAnsi="Palatino Linotype"/>
        </w:rPr>
        <w:t xml:space="preserve"> </w:t>
      </w:r>
      <w:proofErr w:type="spellStart"/>
      <w:r w:rsidRPr="00241F91">
        <w:rPr>
          <w:rFonts w:ascii="Palatino Linotype" w:hAnsi="Palatino Linotype"/>
        </w:rPr>
        <w:t>iura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relinquo</w:t>
      </w:r>
      <w:proofErr w:type="spellEnd"/>
      <w:r w:rsidRPr="00241F91">
        <w:rPr>
          <w:rFonts w:ascii="Palatino Linotype" w:hAnsi="Palatino Linotype"/>
        </w:rPr>
        <w:t>;</w:t>
      </w:r>
      <w:proofErr w:type="gramEnd"/>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225"/>
      </w:r>
    </w:p>
    <w:p w:rsidR="00FD3268" w:rsidRPr="00241F91" w:rsidRDefault="005963D6" w:rsidP="00D46BD5">
      <w:pPr>
        <w:pStyle w:val="Sansinterligne"/>
        <w:ind w:left="1134"/>
        <w:rPr>
          <w:rFonts w:ascii="Palatino Linotype" w:hAnsi="Palatino Linotype"/>
          <w:lang w:val="en-US"/>
        </w:rPr>
      </w:pPr>
      <w:r w:rsidRPr="00241F91">
        <w:rPr>
          <w:rFonts w:ascii="Palatino Linotype" w:hAnsi="Palatino Linotype"/>
          <w:lang w:val="en-US"/>
        </w:rPr>
        <w:t xml:space="preserve">226. </w:t>
      </w:r>
      <w:proofErr w:type="spellStart"/>
      <w:r w:rsidR="009F0E36" w:rsidRPr="00241F91">
        <w:rPr>
          <w:rFonts w:ascii="Palatino Linotype" w:hAnsi="Palatino Linotype"/>
          <w:lang w:val="en-US"/>
        </w:rPr>
        <w:t>Te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Fort</w:t>
      </w:r>
      <w:r w:rsidR="00241F91" w:rsidRPr="00241F91">
        <w:rPr>
          <w:rFonts w:ascii="Palatino Linotype" w:hAnsi="Palatino Linotype"/>
          <w:bCs/>
          <w:lang w:val="en-US"/>
        </w:rPr>
        <w:t>ū</w:t>
      </w:r>
      <w:r w:rsidR="009F0E36" w:rsidRPr="00241F91">
        <w:rPr>
          <w:rFonts w:ascii="Palatino Linotype" w:hAnsi="Palatino Linotype"/>
          <w:lang w:val="en-US"/>
        </w:rPr>
        <w:t>na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sequor</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Procul</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hinc</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iam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foedera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sunto</w:t>
      </w:r>
      <w:proofErr w:type="spellEnd"/>
      <w:r w:rsidR="009F0E36" w:rsidRPr="00241F91">
        <w:rPr>
          <w:rFonts w:ascii="Palatino Linotype" w:hAnsi="Palatino Linotype"/>
          <w:lang w:val="en-US"/>
        </w:rPr>
        <w:t>.</w:t>
      </w:r>
      <w:r w:rsidRPr="00241F91">
        <w:rPr>
          <w:rStyle w:val="Appelnotedebasdep"/>
          <w:rFonts w:ascii="Palatino Linotype" w:hAnsi="Palatino Linotype"/>
          <w:lang w:val="en-US"/>
        </w:rPr>
        <w:t xml:space="preserve"> </w:t>
      </w:r>
      <w:r w:rsidRPr="00241F91">
        <w:rPr>
          <w:rStyle w:val="Appelnotedebasdep"/>
          <w:rFonts w:ascii="Palatino Linotype" w:hAnsi="Palatino Linotype"/>
        </w:rPr>
        <w:footnoteReference w:id="22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227. </w:t>
      </w:r>
      <w:proofErr w:type="spellStart"/>
      <w:r w:rsidR="009F0E36" w:rsidRPr="00241F91">
        <w:rPr>
          <w:rFonts w:ascii="Palatino Linotype" w:hAnsi="Palatino Linotype"/>
        </w:rPr>
        <w:t>Credidimus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Utendum</w:t>
      </w:r>
      <w:proofErr w:type="spellEnd"/>
      <w:r w:rsidR="009F0E36" w:rsidRPr="00241F91">
        <w:rPr>
          <w:rFonts w:ascii="Palatino Linotype" w:hAnsi="Palatino Linotype"/>
        </w:rPr>
        <w:t xml:space="preserve"> est </w:t>
      </w:r>
      <w:proofErr w:type="spellStart"/>
      <w:r w:rsidR="009F0E36" w:rsidRPr="00241F91">
        <w:rPr>
          <w:rFonts w:ascii="Palatino Linotype" w:hAnsi="Palatino Linotype"/>
        </w:rPr>
        <w:t>iudice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bello</w:t>
      </w:r>
      <w:proofErr w:type="spellEnd"/>
      <w:r w:rsidR="009F0E36" w:rsidRPr="00241F91">
        <w:rPr>
          <w:rFonts w:ascii="Palatino Linotype" w:hAnsi="Palatino Linotype"/>
        </w:rPr>
        <w:t>.</w:t>
      </w:r>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2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228. </w:t>
      </w:r>
      <w:r w:rsidR="009F0E36" w:rsidRPr="00241F91">
        <w:rPr>
          <w:rFonts w:ascii="Palatino Linotype" w:hAnsi="Palatino Linotype"/>
        </w:rPr>
        <w:t xml:space="preserve">Sic </w:t>
      </w:r>
      <w:proofErr w:type="spellStart"/>
      <w:r w:rsidR="009F0E36" w:rsidRPr="00241F91">
        <w:rPr>
          <w:rFonts w:ascii="Palatino Linotype" w:hAnsi="Palatino Linotype"/>
        </w:rPr>
        <w:t>fatus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noctis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tenebris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rapit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agmina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ductor</w:t>
      </w:r>
      <w:proofErr w:type="spellEnd"/>
      <w:r w:rsidRPr="00241F91">
        <w:rPr>
          <w:rStyle w:val="Appelnotedebasdep"/>
          <w:rFonts w:ascii="Palatino Linotype" w:hAnsi="Palatino Linotype"/>
        </w:rPr>
        <w:footnoteReference w:id="22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229. </w:t>
      </w:r>
      <w:proofErr w:type="spellStart"/>
      <w:r w:rsidR="009F0E36" w:rsidRPr="00241F91">
        <w:rPr>
          <w:rFonts w:ascii="Palatino Linotype" w:hAnsi="Palatino Linotype"/>
        </w:rPr>
        <w:t>Impiger</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torto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Balearis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verbere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fundae</w:t>
      </w:r>
      <w:proofErr w:type="spellEnd"/>
      <w:r w:rsidRPr="00241F91">
        <w:rPr>
          <w:rStyle w:val="Appelnotedebasdep"/>
          <w:rFonts w:ascii="Palatino Linotype" w:hAnsi="Palatino Linotype"/>
        </w:rPr>
        <w:footnoteReference w:id="22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230</w:t>
      </w:r>
      <w:r w:rsidR="005963D6" w:rsidRPr="00241F91">
        <w:rPr>
          <w:rFonts w:ascii="Palatino Linotype" w:hAnsi="Palatino Linotype"/>
        </w:rPr>
        <w:t xml:space="preserve">. </w:t>
      </w:r>
      <w:proofErr w:type="spellStart"/>
      <w:r w:rsidRPr="00241F91">
        <w:rPr>
          <w:rFonts w:ascii="Palatino Linotype" w:hAnsi="Palatino Linotype"/>
        </w:rPr>
        <w:t>Ocior</w:t>
      </w:r>
      <w:proofErr w:type="spellEnd"/>
      <w:r w:rsidRPr="00241F91">
        <w:rPr>
          <w:rFonts w:ascii="Palatino Linotype" w:hAnsi="Palatino Linotype"/>
        </w:rPr>
        <w:t xml:space="preserve">, et missa </w:t>
      </w:r>
      <w:proofErr w:type="spellStart"/>
      <w:r w:rsidRPr="00241F91">
        <w:rPr>
          <w:rFonts w:ascii="Palatino Linotype" w:hAnsi="Palatino Linotype"/>
        </w:rPr>
        <w:t>Parthi</w:t>
      </w:r>
      <w:proofErr w:type="spellEnd"/>
      <w:r w:rsidRPr="00241F91">
        <w:rPr>
          <w:rFonts w:ascii="Palatino Linotype" w:hAnsi="Palatino Linotype"/>
        </w:rPr>
        <w:t xml:space="preserve"> post </w:t>
      </w:r>
      <w:proofErr w:type="spellStart"/>
      <w:r w:rsidRPr="00241F91">
        <w:rPr>
          <w:rFonts w:ascii="Palatino Linotype" w:hAnsi="Palatino Linotype"/>
        </w:rPr>
        <w:t>terga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sagitta</w:t>
      </w:r>
      <w:proofErr w:type="spellEnd"/>
      <w:r w:rsidRPr="00241F91">
        <w:rPr>
          <w:rFonts w:ascii="Palatino Linotype" w:hAnsi="Palatino Linotype"/>
        </w:rPr>
        <w:t>;</w:t>
      </w:r>
      <w:proofErr w:type="gramEnd"/>
      <w:r w:rsidR="005963D6" w:rsidRPr="00241F91">
        <w:rPr>
          <w:rStyle w:val="Appelnotedebasdep"/>
          <w:rFonts w:ascii="Palatino Linotype" w:hAnsi="Palatino Linotype"/>
        </w:rPr>
        <w:t xml:space="preserve"> </w:t>
      </w:r>
      <w:r w:rsidR="005963D6" w:rsidRPr="00241F91">
        <w:rPr>
          <w:rStyle w:val="Appelnotedebasdep"/>
          <w:rFonts w:ascii="Palatino Linotype" w:hAnsi="Palatino Linotype"/>
        </w:rPr>
        <w:footnoteReference w:id="230"/>
      </w:r>
      <w:r w:rsidR="005963D6" w:rsidRPr="00241F91">
        <w:rPr>
          <w:rStyle w:val="Appelnotedebasdep"/>
          <w:rFonts w:ascii="Palatino Linotype" w:hAnsi="Palatino Linotype"/>
        </w:rPr>
        <w:t xml:space="preserve"> </w:t>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231. </w:t>
      </w:r>
      <w:proofErr w:type="spellStart"/>
      <w:r w:rsidR="009F0E36" w:rsidRPr="00241F91">
        <w:rPr>
          <w:rFonts w:ascii="Palatino Linotype" w:hAnsi="Palatino Linotype"/>
        </w:rPr>
        <w:t>Vicinumque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minax</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invadit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Ariminum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Ignes</w:t>
      </w:r>
      <w:proofErr w:type="spellEnd"/>
      <w:r w:rsidRPr="00241F91">
        <w:rPr>
          <w:rStyle w:val="Appelnotedebasdep"/>
          <w:rFonts w:ascii="Palatino Linotype" w:hAnsi="Palatino Linotype"/>
        </w:rPr>
        <w:footnoteReference w:id="231"/>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232. </w:t>
      </w:r>
      <w:r w:rsidR="009F0E36" w:rsidRPr="00241F91">
        <w:rPr>
          <w:rFonts w:ascii="Palatino Linotype" w:hAnsi="Palatino Linotype"/>
        </w:rPr>
        <w:t xml:space="preserve">Solis </w:t>
      </w:r>
      <w:proofErr w:type="spellStart"/>
      <w:r w:rsidR="009F0E36" w:rsidRPr="00241F91">
        <w:rPr>
          <w:rFonts w:ascii="Palatino Linotype" w:hAnsi="Palatino Linotype"/>
        </w:rPr>
        <w:t>lucifero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fugiebant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astra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relicto</w:t>
      </w:r>
      <w:proofErr w:type="spellEnd"/>
      <w:r w:rsidR="009F0E36"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3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233. </w:t>
      </w:r>
      <w:proofErr w:type="spellStart"/>
      <w:r w:rsidR="009F0E36" w:rsidRPr="00241F91">
        <w:rPr>
          <w:rFonts w:ascii="Palatino Linotype" w:hAnsi="Palatino Linotype"/>
        </w:rPr>
        <w:t>Iamque</w:t>
      </w:r>
      <w:proofErr w:type="spellEnd"/>
      <w:r w:rsidR="009F0E36" w:rsidRPr="00241F91">
        <w:rPr>
          <w:rFonts w:ascii="Palatino Linotype" w:hAnsi="Palatino Linotype"/>
        </w:rPr>
        <w:t xml:space="preserve"> dies </w:t>
      </w:r>
      <w:proofErr w:type="spellStart"/>
      <w:r w:rsidR="009F0E36" w:rsidRPr="00241F91">
        <w:rPr>
          <w:rFonts w:ascii="Palatino Linotype" w:hAnsi="Palatino Linotype"/>
        </w:rPr>
        <w:t>primos</w:t>
      </w:r>
      <w:proofErr w:type="spellEnd"/>
      <w:r w:rsidR="009F0E36" w:rsidRPr="00241F91">
        <w:rPr>
          <w:rFonts w:ascii="Palatino Linotype" w:hAnsi="Palatino Linotype"/>
        </w:rPr>
        <w:t xml:space="preserve"> belli </w:t>
      </w:r>
      <w:proofErr w:type="spellStart"/>
      <w:r w:rsidR="009F0E36" w:rsidRPr="00241F91">
        <w:rPr>
          <w:rFonts w:ascii="Palatino Linotype" w:hAnsi="Palatino Linotype"/>
        </w:rPr>
        <w:t>visura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tumultus</w:t>
      </w:r>
      <w:proofErr w:type="spellEnd"/>
      <w:r w:rsidR="00CD4186" w:rsidRPr="00241F91">
        <w:rPr>
          <w:rFonts w:ascii="Palatino Linotype" w:hAnsi="Palatino Linotype"/>
        </w:rPr>
        <w:t xml:space="preserve"> </w:t>
      </w:r>
      <w:r w:rsidR="00CD4186" w:rsidRPr="00241F91">
        <w:rPr>
          <w:rStyle w:val="Appelnotedebasdep"/>
          <w:rFonts w:ascii="Palatino Linotype" w:hAnsi="Palatino Linotype"/>
        </w:rPr>
        <w:footnoteReference w:id="233"/>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234.</w:t>
      </w:r>
      <w:r w:rsidR="009F0E36" w:rsidRPr="00241F91">
        <w:rPr>
          <w:rFonts w:ascii="Palatino Linotype" w:hAnsi="Palatino Linotype"/>
        </w:rPr>
        <w:t xml:space="preserve">Exoritur. </w:t>
      </w:r>
      <w:proofErr w:type="spellStart"/>
      <w:r w:rsidR="009F0E36" w:rsidRPr="00241F91">
        <w:rPr>
          <w:rFonts w:ascii="Palatino Linotype" w:hAnsi="Palatino Linotype"/>
        </w:rPr>
        <w:t>Seu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sponte</w:t>
      </w:r>
      <w:proofErr w:type="spellEnd"/>
      <w:r w:rsidR="009F0E36" w:rsidRPr="00241F91">
        <w:rPr>
          <w:rFonts w:ascii="Palatino Linotype" w:hAnsi="Palatino Linotype"/>
        </w:rPr>
        <w:t xml:space="preserve"> deum, </w:t>
      </w:r>
      <w:proofErr w:type="spellStart"/>
      <w:r w:rsidR="009F0E36" w:rsidRPr="00241F91">
        <w:rPr>
          <w:rFonts w:ascii="Palatino Linotype" w:hAnsi="Palatino Linotype"/>
        </w:rPr>
        <w:t>seu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turbidus</w:t>
      </w:r>
      <w:proofErr w:type="spellEnd"/>
      <w:r w:rsidR="009F0E36" w:rsidRPr="00241F91">
        <w:rPr>
          <w:rFonts w:ascii="Palatino Linotype" w:hAnsi="Palatino Linotype"/>
        </w:rPr>
        <w:t xml:space="preserve"> Auster</w:t>
      </w:r>
      <w:r w:rsidR="00CD4186" w:rsidRPr="00241F91">
        <w:rPr>
          <w:rStyle w:val="Appelnotedebasdep"/>
          <w:rFonts w:ascii="Palatino Linotype" w:hAnsi="Palatino Linotype"/>
        </w:rPr>
        <w:footnoteReference w:id="23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235</w:t>
      </w:r>
      <w:r w:rsidR="005963D6" w:rsidRPr="00241F91">
        <w:rPr>
          <w:rFonts w:ascii="Palatino Linotype" w:hAnsi="Palatino Linotype"/>
        </w:rPr>
        <w:t xml:space="preserve">. </w:t>
      </w:r>
      <w:proofErr w:type="spellStart"/>
      <w:r w:rsidRPr="00241F91">
        <w:rPr>
          <w:rFonts w:ascii="Palatino Linotype" w:hAnsi="Palatino Linotype"/>
        </w:rPr>
        <w:t>Impulerit</w:t>
      </w:r>
      <w:proofErr w:type="spellEnd"/>
      <w:r w:rsidRPr="00241F91">
        <w:rPr>
          <w:rFonts w:ascii="Palatino Linotype" w:hAnsi="Palatino Linotype"/>
        </w:rPr>
        <w:t xml:space="preserve">, </w:t>
      </w:r>
      <w:proofErr w:type="spellStart"/>
      <w:r w:rsidRPr="00241F91">
        <w:rPr>
          <w:rFonts w:ascii="Palatino Linotype" w:hAnsi="Palatino Linotype"/>
        </w:rPr>
        <w:t>m</w:t>
      </w:r>
      <w:r w:rsidR="00213352">
        <w:rPr>
          <w:rFonts w:ascii="Palatino Linotype" w:hAnsi="Palatino Linotype"/>
        </w:rPr>
        <w:t>a</w:t>
      </w:r>
      <w:r w:rsidRPr="00241F91">
        <w:rPr>
          <w:rFonts w:ascii="Palatino Linotype" w:hAnsi="Palatino Linotype"/>
        </w:rPr>
        <w:t>estam</w:t>
      </w:r>
      <w:proofErr w:type="spellEnd"/>
      <w:r w:rsidRPr="00241F91">
        <w:rPr>
          <w:rFonts w:ascii="Palatino Linotype" w:hAnsi="Palatino Linotype"/>
        </w:rPr>
        <w:t xml:space="preserve"> </w:t>
      </w:r>
      <w:proofErr w:type="spellStart"/>
      <w:r w:rsidRPr="00241F91">
        <w:rPr>
          <w:rFonts w:ascii="Palatino Linotype" w:hAnsi="Palatino Linotype"/>
        </w:rPr>
        <w:t>tenuerunt</w:t>
      </w:r>
      <w:proofErr w:type="spellEnd"/>
      <w:r w:rsidRPr="00241F91">
        <w:rPr>
          <w:rFonts w:ascii="Palatino Linotype" w:hAnsi="Palatino Linotype"/>
        </w:rPr>
        <w:t xml:space="preserve"> </w:t>
      </w:r>
      <w:proofErr w:type="spellStart"/>
      <w:r w:rsidRPr="00241F91">
        <w:rPr>
          <w:rFonts w:ascii="Palatino Linotype" w:hAnsi="Palatino Linotype"/>
        </w:rPr>
        <w:t>nubila</w:t>
      </w:r>
      <w:proofErr w:type="spellEnd"/>
      <w:r w:rsidRPr="00241F91">
        <w:rPr>
          <w:rFonts w:ascii="Palatino Linotype" w:hAnsi="Palatino Linotype"/>
        </w:rPr>
        <w:t xml:space="preserve"> </w:t>
      </w:r>
      <w:proofErr w:type="spellStart"/>
      <w:r w:rsidRPr="00241F91">
        <w:rPr>
          <w:rFonts w:ascii="Palatino Linotype" w:hAnsi="Palatino Linotype"/>
        </w:rPr>
        <w:t>lucem</w:t>
      </w:r>
      <w:proofErr w:type="spellEnd"/>
      <w:r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35"/>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lastRenderedPageBreak/>
        <w:t xml:space="preserve">236. </w:t>
      </w:r>
      <w:proofErr w:type="spellStart"/>
      <w:r w:rsidR="009F0E36" w:rsidRPr="00241F91">
        <w:rPr>
          <w:rFonts w:ascii="Palatino Linotype" w:hAnsi="Palatino Linotype"/>
        </w:rPr>
        <w:t>Constitit</w:t>
      </w:r>
      <w:proofErr w:type="spellEnd"/>
      <w:r w:rsidR="009F0E36" w:rsidRPr="00241F91">
        <w:rPr>
          <w:rFonts w:ascii="Palatino Linotype" w:hAnsi="Palatino Linotype"/>
        </w:rPr>
        <w:t xml:space="preserve"> ut </w:t>
      </w:r>
      <w:proofErr w:type="spellStart"/>
      <w:r w:rsidR="009F0E36" w:rsidRPr="00241F91">
        <w:rPr>
          <w:rFonts w:ascii="Palatino Linotype" w:hAnsi="Palatino Linotype"/>
        </w:rPr>
        <w:t>capto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iussus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deponere</w:t>
      </w:r>
      <w:proofErr w:type="spellEnd"/>
      <w:r w:rsidR="009F0E36" w:rsidRPr="00241F91">
        <w:rPr>
          <w:rFonts w:ascii="Palatino Linotype" w:hAnsi="Palatino Linotype"/>
        </w:rPr>
        <w:t xml:space="preserve"> miles</w:t>
      </w:r>
      <w:r w:rsidR="00CD4186" w:rsidRPr="00241F91">
        <w:rPr>
          <w:rStyle w:val="Appelnotedebasdep"/>
          <w:rFonts w:ascii="Palatino Linotype" w:hAnsi="Palatino Linotype"/>
        </w:rPr>
        <w:footnoteReference w:id="236"/>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237. </w:t>
      </w:r>
      <w:r w:rsidR="009F0E36" w:rsidRPr="00241F91">
        <w:rPr>
          <w:rFonts w:ascii="Palatino Linotype" w:hAnsi="Palatino Linotype"/>
        </w:rPr>
        <w:t xml:space="preserve">Signa </w:t>
      </w:r>
      <w:proofErr w:type="spellStart"/>
      <w:r w:rsidR="009F0E36" w:rsidRPr="00241F91">
        <w:rPr>
          <w:rFonts w:ascii="Palatino Linotype" w:hAnsi="Palatino Linotype"/>
        </w:rPr>
        <w:t>for</w:t>
      </w:r>
      <w:r w:rsidR="009326BD">
        <w:rPr>
          <w:rFonts w:ascii="Palatino Linotype" w:hAnsi="Palatino Linotype"/>
        </w:rPr>
        <w:t>o</w:t>
      </w:r>
      <w:proofErr w:type="spellEnd"/>
      <w:r w:rsidR="009F0E36" w:rsidRPr="00241F91">
        <w:rPr>
          <w:rFonts w:ascii="Palatino Linotype" w:hAnsi="Palatino Linotype"/>
        </w:rPr>
        <w:t xml:space="preserve">, stridor </w:t>
      </w:r>
      <w:proofErr w:type="spellStart"/>
      <w:r w:rsidR="009F0E36" w:rsidRPr="00241F91">
        <w:rPr>
          <w:rFonts w:ascii="Palatino Linotype" w:hAnsi="Palatino Linotype"/>
        </w:rPr>
        <w:t>lituum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clangorque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tubarum</w:t>
      </w:r>
      <w:proofErr w:type="spellEnd"/>
      <w:r w:rsidR="00CD4186" w:rsidRPr="00241F91">
        <w:rPr>
          <w:rStyle w:val="Appelnotedebasdep"/>
          <w:rFonts w:ascii="Palatino Linotype" w:hAnsi="Palatino Linotype"/>
        </w:rPr>
        <w:footnoteReference w:id="237"/>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238. </w:t>
      </w:r>
      <w:r w:rsidR="009F0E36" w:rsidRPr="00241F91">
        <w:rPr>
          <w:rFonts w:ascii="Palatino Linotype" w:hAnsi="Palatino Linotype"/>
        </w:rPr>
        <w:t xml:space="preserve">Non </w:t>
      </w:r>
      <w:proofErr w:type="spellStart"/>
      <w:r w:rsidR="009F0E36" w:rsidRPr="00241F91">
        <w:rPr>
          <w:rFonts w:ascii="Palatino Linotype" w:hAnsi="Palatino Linotype"/>
        </w:rPr>
        <w:t>pia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concinuit</w:t>
      </w:r>
      <w:proofErr w:type="spellEnd"/>
      <w:r w:rsidR="009F0E36" w:rsidRPr="00241F91">
        <w:rPr>
          <w:rFonts w:ascii="Palatino Linotype" w:hAnsi="Palatino Linotype"/>
        </w:rPr>
        <w:t xml:space="preserve"> cum </w:t>
      </w:r>
      <w:proofErr w:type="spellStart"/>
      <w:r w:rsidR="009F0E36" w:rsidRPr="00241F91">
        <w:rPr>
          <w:rFonts w:ascii="Palatino Linotype" w:hAnsi="Palatino Linotype"/>
        </w:rPr>
        <w:t>rauco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classica</w:t>
      </w:r>
      <w:proofErr w:type="spellEnd"/>
      <w:r w:rsidR="009F0E36" w:rsidRPr="00241F91">
        <w:rPr>
          <w:rFonts w:ascii="Palatino Linotype" w:hAnsi="Palatino Linotype"/>
        </w:rPr>
        <w:t xml:space="preserve"> cornu.</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38"/>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239. </w:t>
      </w:r>
      <w:proofErr w:type="spellStart"/>
      <w:r w:rsidR="009F0E36" w:rsidRPr="00241F91">
        <w:rPr>
          <w:rFonts w:ascii="Palatino Linotype" w:hAnsi="Palatino Linotype"/>
        </w:rPr>
        <w:t>Rupta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quies</w:t>
      </w:r>
      <w:proofErr w:type="spellEnd"/>
      <w:r w:rsidR="009F0E36" w:rsidRPr="00241F91">
        <w:rPr>
          <w:rFonts w:ascii="Palatino Linotype" w:hAnsi="Palatino Linotype"/>
        </w:rPr>
        <w:t xml:space="preserve"> populi, </w:t>
      </w:r>
      <w:proofErr w:type="spellStart"/>
      <w:r w:rsidR="009F0E36" w:rsidRPr="00241F91">
        <w:rPr>
          <w:rFonts w:ascii="Palatino Linotype" w:hAnsi="Palatino Linotype"/>
        </w:rPr>
        <w:t>stratisque</w:t>
      </w:r>
      <w:proofErr w:type="spellEnd"/>
      <w:r w:rsidR="009F0E36" w:rsidRPr="00241F91">
        <w:rPr>
          <w:rFonts w:ascii="Palatino Linotype" w:hAnsi="Palatino Linotype"/>
        </w:rPr>
        <w:t xml:space="preserve"> excita </w:t>
      </w:r>
      <w:proofErr w:type="spellStart"/>
      <w:r w:rsidR="009F0E36" w:rsidRPr="00241F91">
        <w:rPr>
          <w:rFonts w:ascii="Palatino Linotype" w:hAnsi="Palatino Linotype"/>
        </w:rPr>
        <w:t>iuventus</w:t>
      </w:r>
      <w:proofErr w:type="spellEnd"/>
      <w:r w:rsidR="00CD4186" w:rsidRPr="00241F91">
        <w:rPr>
          <w:rStyle w:val="Appelnotedebasdep"/>
          <w:rFonts w:ascii="Palatino Linotype" w:hAnsi="Palatino Linotype"/>
        </w:rPr>
        <w:footnoteReference w:id="23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240</w:t>
      </w:r>
      <w:r w:rsidR="005963D6" w:rsidRPr="00241F91">
        <w:rPr>
          <w:rFonts w:ascii="Palatino Linotype" w:hAnsi="Palatino Linotype"/>
        </w:rPr>
        <w:t xml:space="preserve">. </w:t>
      </w:r>
      <w:proofErr w:type="spellStart"/>
      <w:r w:rsidRPr="00241F91">
        <w:rPr>
          <w:rFonts w:ascii="Palatino Linotype" w:hAnsi="Palatino Linotype"/>
        </w:rPr>
        <w:t>Diripuit</w:t>
      </w:r>
      <w:proofErr w:type="spellEnd"/>
      <w:r w:rsidRPr="00241F91">
        <w:rPr>
          <w:rFonts w:ascii="Palatino Linotype" w:hAnsi="Palatino Linotype"/>
        </w:rPr>
        <w:t xml:space="preserve"> sacris </w:t>
      </w:r>
      <w:proofErr w:type="spellStart"/>
      <w:r w:rsidRPr="00241F91">
        <w:rPr>
          <w:rFonts w:ascii="Palatino Linotype" w:hAnsi="Palatino Linotype"/>
        </w:rPr>
        <w:t>adfixa</w:t>
      </w:r>
      <w:proofErr w:type="spellEnd"/>
      <w:r w:rsidRPr="00241F91">
        <w:rPr>
          <w:rFonts w:ascii="Palatino Linotype" w:hAnsi="Palatino Linotype"/>
        </w:rPr>
        <w:t xml:space="preserve"> </w:t>
      </w:r>
      <w:proofErr w:type="spellStart"/>
      <w:r w:rsidRPr="00241F91">
        <w:rPr>
          <w:rFonts w:ascii="Palatino Linotype" w:hAnsi="Palatino Linotype"/>
        </w:rPr>
        <w:t>penatibus</w:t>
      </w:r>
      <w:proofErr w:type="spellEnd"/>
      <w:r w:rsidRPr="00241F91">
        <w:rPr>
          <w:rFonts w:ascii="Palatino Linotype" w:hAnsi="Palatino Linotype"/>
        </w:rPr>
        <w:t xml:space="preserve"> arma,</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0"/>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241. </w:t>
      </w:r>
      <w:proofErr w:type="spellStart"/>
      <w:r w:rsidR="009F0E36" w:rsidRPr="00241F91">
        <w:rPr>
          <w:rFonts w:ascii="Palatino Linotype" w:hAnsi="Palatino Linotype"/>
        </w:rPr>
        <w:t>Quae</w:t>
      </w:r>
      <w:proofErr w:type="spellEnd"/>
      <w:r w:rsidR="009F0E36" w:rsidRPr="00241F91">
        <w:rPr>
          <w:rFonts w:ascii="Palatino Linotype" w:hAnsi="Palatino Linotype"/>
        </w:rPr>
        <w:t xml:space="preserve"> pax </w:t>
      </w:r>
      <w:proofErr w:type="spellStart"/>
      <w:r w:rsidR="009F0E36" w:rsidRPr="00241F91">
        <w:rPr>
          <w:rFonts w:ascii="Palatino Linotype" w:hAnsi="Palatino Linotype"/>
        </w:rPr>
        <w:t>longa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dabat</w:t>
      </w:r>
      <w:proofErr w:type="spellEnd"/>
      <w:r w:rsidR="00166CF6">
        <w:rPr>
          <w:rFonts w:ascii="Palatino Linotype" w:hAnsi="Palatino Linotype"/>
        </w:rPr>
        <w:t xml:space="preserve"> </w:t>
      </w:r>
      <w:r w:rsidR="009F0E36" w:rsidRPr="00241F91">
        <w:rPr>
          <w:rFonts w:ascii="Palatino Linotype" w:hAnsi="Palatino Linotype"/>
        </w:rPr>
        <w:t xml:space="preserve">: </w:t>
      </w:r>
      <w:proofErr w:type="spellStart"/>
      <w:r w:rsidR="009F0E36" w:rsidRPr="00241F91">
        <w:rPr>
          <w:rFonts w:ascii="Palatino Linotype" w:hAnsi="Palatino Linotype"/>
        </w:rPr>
        <w:t>nuda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crate</w:t>
      </w:r>
      <w:proofErr w:type="spellEnd"/>
      <w:r w:rsidR="009F0E36" w:rsidRPr="00241F91">
        <w:rPr>
          <w:rFonts w:ascii="Palatino Linotype" w:hAnsi="Palatino Linotype"/>
        </w:rPr>
        <w:t xml:space="preserve"> fluentes</w:t>
      </w:r>
      <w:r w:rsidR="00CD4186" w:rsidRPr="00241F91">
        <w:rPr>
          <w:rStyle w:val="Appelnotedebasdep"/>
          <w:rFonts w:ascii="Palatino Linotype" w:hAnsi="Palatino Linotype"/>
        </w:rPr>
        <w:footnoteReference w:id="241"/>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242. </w:t>
      </w:r>
      <w:proofErr w:type="spellStart"/>
      <w:r w:rsidR="009F0E36" w:rsidRPr="00241F91">
        <w:rPr>
          <w:rFonts w:ascii="Palatino Linotype" w:hAnsi="Palatino Linotype"/>
        </w:rPr>
        <w:t>Invadunt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clypeos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curvataque</w:t>
      </w:r>
      <w:proofErr w:type="spellEnd"/>
      <w:r w:rsidR="009F0E36" w:rsidRPr="00241F91">
        <w:rPr>
          <w:rFonts w:ascii="Palatino Linotype" w:hAnsi="Palatino Linotype"/>
        </w:rPr>
        <w:t xml:space="preserve"> cuspide pil</w:t>
      </w:r>
      <w:r w:rsidR="00CD06F9">
        <w:rPr>
          <w:rFonts w:ascii="Palatino Linotype" w:hAnsi="Palatino Linotype"/>
        </w:rPr>
        <w:t>a</w:t>
      </w:r>
      <w:r w:rsidR="009F0E36"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2"/>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243. </w:t>
      </w:r>
      <w:r w:rsidR="009F0E36" w:rsidRPr="00241F91">
        <w:rPr>
          <w:rFonts w:ascii="Palatino Linotype" w:hAnsi="Palatino Linotype"/>
        </w:rPr>
        <w:t xml:space="preserve">Et </w:t>
      </w:r>
      <w:proofErr w:type="spellStart"/>
      <w:r w:rsidR="009F0E36" w:rsidRPr="00241F91">
        <w:rPr>
          <w:rFonts w:ascii="Palatino Linotype" w:hAnsi="Palatino Linotype"/>
        </w:rPr>
        <w:t>scabros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nigrae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morsu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rubiginis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enses</w:t>
      </w:r>
      <w:proofErr w:type="spellEnd"/>
      <w:r w:rsidR="009F0E36"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3"/>
      </w:r>
      <w:r w:rsidR="00CD4186" w:rsidRPr="00241F91">
        <w:rPr>
          <w:rStyle w:val="Appelnotedebasdep"/>
          <w:rFonts w:ascii="Palatino Linotype" w:hAnsi="Palatino Linotype"/>
        </w:rPr>
        <w:t xml:space="preserve"> </w:t>
      </w:r>
    </w:p>
    <w:p w:rsidR="00FD3268" w:rsidRPr="00241F91" w:rsidRDefault="005963D6" w:rsidP="00D46BD5">
      <w:pPr>
        <w:pStyle w:val="Sansinterligne"/>
        <w:ind w:left="1134"/>
        <w:rPr>
          <w:rFonts w:ascii="Palatino Linotype" w:hAnsi="Palatino Linotype"/>
        </w:rPr>
      </w:pPr>
      <w:r w:rsidRPr="00241F91">
        <w:rPr>
          <w:rFonts w:ascii="Palatino Linotype" w:hAnsi="Palatino Linotype"/>
        </w:rPr>
        <w:t xml:space="preserve">244. </w:t>
      </w:r>
      <w:r w:rsidR="009F0E36" w:rsidRPr="00241F91">
        <w:rPr>
          <w:rFonts w:ascii="Palatino Linotype" w:hAnsi="Palatino Linotype"/>
        </w:rPr>
        <w:t xml:space="preserve">Ut </w:t>
      </w:r>
      <w:proofErr w:type="spellStart"/>
      <w:r w:rsidR="009F0E36" w:rsidRPr="00241F91">
        <w:rPr>
          <w:rFonts w:ascii="Palatino Linotype" w:hAnsi="Palatino Linotype"/>
        </w:rPr>
        <w:t>notae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fulsere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aquilae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Romanaque</w:t>
      </w:r>
      <w:proofErr w:type="spellEnd"/>
      <w:r w:rsidR="009F0E36" w:rsidRPr="00241F91">
        <w:rPr>
          <w:rFonts w:ascii="Palatino Linotype" w:hAnsi="Palatino Linotype"/>
        </w:rPr>
        <w:t xml:space="preserve"> signa,</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245</w:t>
      </w:r>
      <w:r w:rsidR="00CD4186" w:rsidRPr="00241F91">
        <w:rPr>
          <w:rFonts w:ascii="Palatino Linotype" w:hAnsi="Palatino Linotype"/>
        </w:rPr>
        <w:t xml:space="preserve">. </w:t>
      </w:r>
      <w:r w:rsidRPr="00241F91">
        <w:rPr>
          <w:rFonts w:ascii="Palatino Linotype" w:hAnsi="Palatino Linotype"/>
        </w:rPr>
        <w:t xml:space="preserve">Et </w:t>
      </w:r>
      <w:proofErr w:type="spellStart"/>
      <w:r w:rsidRPr="00241F91">
        <w:rPr>
          <w:rFonts w:ascii="Palatino Linotype" w:hAnsi="Palatino Linotype"/>
        </w:rPr>
        <w:t>celsus</w:t>
      </w:r>
      <w:proofErr w:type="spellEnd"/>
      <w:r w:rsidRPr="00241F91">
        <w:rPr>
          <w:rFonts w:ascii="Palatino Linotype" w:hAnsi="Palatino Linotype"/>
        </w:rPr>
        <w:t xml:space="preserve"> medio conspectus in </w:t>
      </w:r>
      <w:proofErr w:type="spellStart"/>
      <w:r w:rsidRPr="00241F91">
        <w:rPr>
          <w:rFonts w:ascii="Palatino Linotype" w:hAnsi="Palatino Linotype"/>
        </w:rPr>
        <w:t>agmine</w:t>
      </w:r>
      <w:proofErr w:type="spellEnd"/>
      <w:r w:rsidRPr="00241F91">
        <w:rPr>
          <w:rFonts w:ascii="Palatino Linotype" w:hAnsi="Palatino Linotype"/>
        </w:rPr>
        <w:t xml:space="preserve"> Caesar,</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5"/>
      </w:r>
      <w:r w:rsidR="00CD4186" w:rsidRPr="00241F91">
        <w:rPr>
          <w:rFonts w:ascii="Palatino Linotype" w:hAnsi="Palatino Linotype"/>
        </w:rPr>
        <w:t xml:space="preserve"> </w:t>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246. </w:t>
      </w:r>
      <w:proofErr w:type="spellStart"/>
      <w:r w:rsidR="009F0E36" w:rsidRPr="00241F91">
        <w:rPr>
          <w:rFonts w:ascii="Palatino Linotype" w:hAnsi="Palatino Linotype"/>
        </w:rPr>
        <w:t>Diriguere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metu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gelidus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pavor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occupat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artus</w:t>
      </w:r>
      <w:proofErr w:type="spellEnd"/>
      <w:r w:rsidR="009F0E36"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6"/>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247. </w:t>
      </w:r>
      <w:r w:rsidR="009F0E36" w:rsidRPr="00241F91">
        <w:rPr>
          <w:rFonts w:ascii="Palatino Linotype" w:hAnsi="Palatino Linotype"/>
        </w:rPr>
        <w:t xml:space="preserve">Et </w:t>
      </w:r>
      <w:proofErr w:type="spellStart"/>
      <w:r w:rsidR="009F0E36" w:rsidRPr="00241F91">
        <w:rPr>
          <w:rFonts w:ascii="Palatino Linotype" w:hAnsi="Palatino Linotype"/>
        </w:rPr>
        <w:t>tacito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mutos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volvunt</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pectore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questus</w:t>
      </w:r>
      <w:proofErr w:type="spellEnd"/>
      <w:r w:rsidR="009F0E36" w:rsidRPr="00241F91">
        <w:rPr>
          <w:rFonts w:ascii="Palatino Linotype" w:hAnsi="Palatino Linotype"/>
        </w:rPr>
        <w:t>:</w:t>
      </w:r>
      <w:proofErr w:type="gramEnd"/>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7"/>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248. </w:t>
      </w:r>
      <w:r w:rsidR="009F0E36" w:rsidRPr="00241F91">
        <w:rPr>
          <w:rFonts w:ascii="Palatino Linotype" w:hAnsi="Palatino Linotype"/>
        </w:rPr>
        <w:t xml:space="preserve">O male </w:t>
      </w:r>
      <w:proofErr w:type="spellStart"/>
      <w:r w:rsidR="009F0E36" w:rsidRPr="00241F91">
        <w:rPr>
          <w:rFonts w:ascii="Palatino Linotype" w:hAnsi="Palatino Linotype"/>
        </w:rPr>
        <w:t>vicinis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haec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moenia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condita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Gallis</w:t>
      </w:r>
      <w:proofErr w:type="spellEnd"/>
      <w:r w:rsidR="009F0E36"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48"/>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249. </w:t>
      </w:r>
      <w:r w:rsidR="009F0E36" w:rsidRPr="00241F91">
        <w:rPr>
          <w:rFonts w:ascii="Palatino Linotype" w:hAnsi="Palatino Linotype"/>
        </w:rPr>
        <w:t xml:space="preserve">O </w:t>
      </w:r>
      <w:proofErr w:type="spellStart"/>
      <w:r w:rsidR="009F0E36" w:rsidRPr="00241F91">
        <w:rPr>
          <w:rFonts w:ascii="Palatino Linotype" w:hAnsi="Palatino Linotype"/>
        </w:rPr>
        <w:t>tristi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damnata</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loco!</w:t>
      </w:r>
      <w:proofErr w:type="gramEnd"/>
      <w:r w:rsidR="009F0E36" w:rsidRPr="00241F91">
        <w:rPr>
          <w:rFonts w:ascii="Palatino Linotype" w:hAnsi="Palatino Linotype"/>
        </w:rPr>
        <w:t xml:space="preserve"> Pax </w:t>
      </w:r>
      <w:proofErr w:type="spellStart"/>
      <w:r w:rsidR="009F0E36" w:rsidRPr="00241F91">
        <w:rPr>
          <w:rFonts w:ascii="Palatino Linotype" w:hAnsi="Palatino Linotype"/>
        </w:rPr>
        <w:t>alta</w:t>
      </w:r>
      <w:proofErr w:type="spellEnd"/>
      <w:r w:rsidR="009F0E36" w:rsidRPr="00241F91">
        <w:rPr>
          <w:rFonts w:ascii="Palatino Linotype" w:hAnsi="Palatino Linotype"/>
        </w:rPr>
        <w:t xml:space="preserve"> per </w:t>
      </w:r>
      <w:proofErr w:type="spellStart"/>
      <w:r w:rsidR="009F0E36" w:rsidRPr="00241F91">
        <w:rPr>
          <w:rFonts w:ascii="Palatino Linotype" w:hAnsi="Palatino Linotype"/>
        </w:rPr>
        <w:t>omnes</w:t>
      </w:r>
      <w:proofErr w:type="spellEnd"/>
      <w:r w:rsidR="00CD4186" w:rsidRPr="00241F91">
        <w:rPr>
          <w:rStyle w:val="Appelnotedebasdep"/>
          <w:rFonts w:ascii="Palatino Linotype" w:hAnsi="Palatino Linotype"/>
        </w:rPr>
        <w:footnoteReference w:id="24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lastRenderedPageBreak/>
        <w:t>250</w:t>
      </w:r>
      <w:r w:rsidR="00CD4186" w:rsidRPr="00241F91">
        <w:rPr>
          <w:rFonts w:ascii="Palatino Linotype" w:hAnsi="Palatino Linotype"/>
        </w:rPr>
        <w:t xml:space="preserve">. </w:t>
      </w:r>
      <w:r w:rsidRPr="00241F91">
        <w:rPr>
          <w:rFonts w:ascii="Palatino Linotype" w:hAnsi="Palatino Linotype"/>
        </w:rPr>
        <w:t xml:space="preserve">Et </w:t>
      </w:r>
      <w:proofErr w:type="spellStart"/>
      <w:r w:rsidRPr="00241F91">
        <w:rPr>
          <w:rFonts w:ascii="Palatino Linotype" w:hAnsi="Palatino Linotype"/>
        </w:rPr>
        <w:t>tranquilla</w:t>
      </w:r>
      <w:proofErr w:type="spellEnd"/>
      <w:r w:rsidRPr="00241F91">
        <w:rPr>
          <w:rFonts w:ascii="Palatino Linotype" w:hAnsi="Palatino Linotype"/>
        </w:rPr>
        <w:t xml:space="preserve"> </w:t>
      </w:r>
      <w:proofErr w:type="spellStart"/>
      <w:r w:rsidRPr="00241F91">
        <w:rPr>
          <w:rFonts w:ascii="Palatino Linotype" w:hAnsi="Palatino Linotype"/>
        </w:rPr>
        <w:t>quies</w:t>
      </w:r>
      <w:proofErr w:type="spellEnd"/>
      <w:r w:rsidRPr="00241F91">
        <w:rPr>
          <w:rFonts w:ascii="Palatino Linotype" w:hAnsi="Palatino Linotype"/>
        </w:rPr>
        <w:t xml:space="preserve"> </w:t>
      </w:r>
      <w:proofErr w:type="gramStart"/>
      <w:r w:rsidRPr="00241F91">
        <w:rPr>
          <w:rFonts w:ascii="Palatino Linotype" w:hAnsi="Palatino Linotype"/>
        </w:rPr>
        <w:t>populos:</w:t>
      </w:r>
      <w:proofErr w:type="gramEnd"/>
      <w:r w:rsidRPr="00241F91">
        <w:rPr>
          <w:rFonts w:ascii="Palatino Linotype" w:hAnsi="Palatino Linotype"/>
        </w:rPr>
        <w:t xml:space="preserve"> nos </w:t>
      </w:r>
      <w:proofErr w:type="spellStart"/>
      <w:r w:rsidRPr="00241F91">
        <w:rPr>
          <w:rFonts w:ascii="Palatino Linotype" w:hAnsi="Palatino Linotype"/>
        </w:rPr>
        <w:t>praeda</w:t>
      </w:r>
      <w:proofErr w:type="spellEnd"/>
      <w:r w:rsidRPr="00241F91">
        <w:rPr>
          <w:rFonts w:ascii="Palatino Linotype" w:hAnsi="Palatino Linotype"/>
        </w:rPr>
        <w:t xml:space="preserve"> </w:t>
      </w:r>
      <w:proofErr w:type="spellStart"/>
      <w:r w:rsidRPr="00241F91">
        <w:rPr>
          <w:rFonts w:ascii="Palatino Linotype" w:hAnsi="Palatino Linotype"/>
        </w:rPr>
        <w:t>furentum</w:t>
      </w:r>
      <w:proofErr w:type="spellEnd"/>
      <w:r w:rsidR="00CD4186" w:rsidRPr="00241F91">
        <w:rPr>
          <w:rStyle w:val="Appelnotedebasdep"/>
          <w:rFonts w:ascii="Palatino Linotype" w:hAnsi="Palatino Linotype"/>
        </w:rPr>
        <w:footnoteReference w:id="250"/>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251. </w:t>
      </w:r>
      <w:proofErr w:type="spellStart"/>
      <w:r w:rsidR="009F0E36" w:rsidRPr="00241F91">
        <w:rPr>
          <w:rFonts w:ascii="Palatino Linotype" w:hAnsi="Palatino Linotype"/>
        </w:rPr>
        <w:t>Primaque</w:t>
      </w:r>
      <w:proofErr w:type="spellEnd"/>
      <w:r w:rsidR="009F0E36" w:rsidRPr="00241F91">
        <w:rPr>
          <w:rFonts w:ascii="Palatino Linotype" w:hAnsi="Palatino Linotype"/>
        </w:rPr>
        <w:t xml:space="preserve"> castra </w:t>
      </w:r>
      <w:proofErr w:type="spellStart"/>
      <w:r w:rsidR="009F0E36" w:rsidRPr="00241F91">
        <w:rPr>
          <w:rFonts w:ascii="Palatino Linotype" w:hAnsi="Palatino Linotype"/>
        </w:rPr>
        <w:t>sumus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Melius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Fort</w:t>
      </w:r>
      <w:r w:rsidR="00241F91" w:rsidRPr="00144464">
        <w:rPr>
          <w:rFonts w:ascii="Palatino Linotype" w:hAnsi="Palatino Linotype"/>
          <w:bCs/>
        </w:rPr>
        <w:t>ū</w:t>
      </w:r>
      <w:r w:rsidR="009F0E36" w:rsidRPr="00241F91">
        <w:rPr>
          <w:rFonts w:ascii="Palatino Linotype" w:hAnsi="Palatino Linotype"/>
        </w:rPr>
        <w:t>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dedisses</w:t>
      </w:r>
      <w:proofErr w:type="spellEnd"/>
      <w:r w:rsidR="00CD4186" w:rsidRPr="00241F91">
        <w:rPr>
          <w:rStyle w:val="Appelnotedebasdep"/>
          <w:rFonts w:ascii="Palatino Linotype" w:hAnsi="Palatino Linotype"/>
        </w:rPr>
        <w:footnoteReference w:id="251"/>
      </w:r>
    </w:p>
    <w:p w:rsidR="00FD3268" w:rsidRPr="00B76468" w:rsidRDefault="0020681D" w:rsidP="00D46BD5">
      <w:pPr>
        <w:pStyle w:val="Sansinterligne"/>
        <w:ind w:left="1134"/>
        <w:rPr>
          <w:rFonts w:ascii="Palatino Linotype" w:hAnsi="Palatino Linotype"/>
        </w:rPr>
      </w:pPr>
      <w:r w:rsidRPr="00B76468">
        <w:rPr>
          <w:rFonts w:ascii="Palatino Linotype" w:hAnsi="Palatino Linotype"/>
        </w:rPr>
        <w:t xml:space="preserve">252. </w:t>
      </w:r>
      <w:r w:rsidR="009F0E36" w:rsidRPr="00B76468">
        <w:rPr>
          <w:rFonts w:ascii="Palatino Linotype" w:hAnsi="Palatino Linotype"/>
        </w:rPr>
        <w:t xml:space="preserve">Orbe </w:t>
      </w:r>
      <w:proofErr w:type="spellStart"/>
      <w:r w:rsidR="009F0E36" w:rsidRPr="00B76468">
        <w:rPr>
          <w:rFonts w:ascii="Palatino Linotype" w:hAnsi="Palatino Linotype"/>
        </w:rPr>
        <w:t>sub</w:t>
      </w:r>
      <w:proofErr w:type="spellEnd"/>
      <w:r w:rsidR="009F0E36" w:rsidRPr="00B76468">
        <w:rPr>
          <w:rFonts w:ascii="Palatino Linotype" w:hAnsi="Palatino Linotype"/>
        </w:rPr>
        <w:t xml:space="preserve"> </w:t>
      </w:r>
      <w:proofErr w:type="spellStart"/>
      <w:r w:rsidR="009F0E36" w:rsidRPr="00B76468">
        <w:rPr>
          <w:rFonts w:ascii="Palatino Linotype" w:hAnsi="Palatino Linotype"/>
        </w:rPr>
        <w:t>Eoo</w:t>
      </w:r>
      <w:proofErr w:type="spellEnd"/>
      <w:r w:rsidR="009F0E36" w:rsidRPr="00B76468">
        <w:rPr>
          <w:rFonts w:ascii="Palatino Linotype" w:hAnsi="Palatino Linotype"/>
        </w:rPr>
        <w:t xml:space="preserve"> </w:t>
      </w:r>
      <w:proofErr w:type="spellStart"/>
      <w:r w:rsidR="009F0E36" w:rsidRPr="00B76468">
        <w:rPr>
          <w:rFonts w:ascii="Palatino Linotype" w:hAnsi="Palatino Linotype"/>
        </w:rPr>
        <w:t>sedem</w:t>
      </w:r>
      <w:proofErr w:type="spellEnd"/>
      <w:r w:rsidR="009F0E36" w:rsidRPr="00B76468">
        <w:rPr>
          <w:rFonts w:ascii="Palatino Linotype" w:hAnsi="Palatino Linotype"/>
        </w:rPr>
        <w:t xml:space="preserve"> </w:t>
      </w:r>
      <w:proofErr w:type="spellStart"/>
      <w:r w:rsidR="009F0E36" w:rsidRPr="00B76468">
        <w:rPr>
          <w:rFonts w:ascii="Palatino Linotype" w:hAnsi="Palatino Linotype"/>
        </w:rPr>
        <w:t>gelidaque</w:t>
      </w:r>
      <w:proofErr w:type="spellEnd"/>
      <w:r w:rsidR="009F0E36" w:rsidRPr="00B76468">
        <w:rPr>
          <w:rFonts w:ascii="Palatino Linotype" w:hAnsi="Palatino Linotype"/>
        </w:rPr>
        <w:t xml:space="preserve"> </w:t>
      </w:r>
      <w:proofErr w:type="spellStart"/>
      <w:r w:rsidR="009F0E36" w:rsidRPr="00B76468">
        <w:rPr>
          <w:rFonts w:ascii="Palatino Linotype" w:hAnsi="Palatino Linotype"/>
        </w:rPr>
        <w:t>sub</w:t>
      </w:r>
      <w:proofErr w:type="spellEnd"/>
      <w:r w:rsidR="009F0E36" w:rsidRPr="00B76468">
        <w:rPr>
          <w:rFonts w:ascii="Palatino Linotype" w:hAnsi="Palatino Linotype"/>
        </w:rPr>
        <w:t xml:space="preserve"> </w:t>
      </w:r>
      <w:proofErr w:type="spellStart"/>
      <w:r w:rsidR="009F0E36" w:rsidRPr="00B76468">
        <w:rPr>
          <w:rFonts w:ascii="Palatino Linotype" w:hAnsi="Palatino Linotype"/>
        </w:rPr>
        <w:t>Ar</w:t>
      </w:r>
      <w:r w:rsidR="00DD52DA" w:rsidRPr="00B76468">
        <w:rPr>
          <w:rFonts w:ascii="Palatino Linotype" w:hAnsi="Palatino Linotype"/>
        </w:rPr>
        <w:t>c</w:t>
      </w:r>
      <w:r w:rsidR="009F0E36" w:rsidRPr="00B76468">
        <w:rPr>
          <w:rFonts w:ascii="Palatino Linotype" w:hAnsi="Palatino Linotype"/>
        </w:rPr>
        <w:t>to</w:t>
      </w:r>
      <w:proofErr w:type="spellEnd"/>
      <w:r w:rsidR="009F0E36" w:rsidRPr="00B76468">
        <w:rPr>
          <w:rFonts w:ascii="Palatino Linotype" w:hAnsi="Palatino Linotype"/>
        </w:rPr>
        <w:t>,</w:t>
      </w:r>
      <w:r w:rsidR="00CD4186" w:rsidRPr="00B76468">
        <w:rPr>
          <w:rStyle w:val="Appelnotedebasdep"/>
          <w:rFonts w:ascii="Palatino Linotype" w:hAnsi="Palatino Linotype"/>
        </w:rPr>
        <w:t xml:space="preserve"> </w:t>
      </w:r>
      <w:r w:rsidR="00CD4186" w:rsidRPr="00241F91">
        <w:rPr>
          <w:rStyle w:val="Appelnotedebasdep"/>
          <w:rFonts w:ascii="Palatino Linotype" w:hAnsi="Palatino Linotype"/>
        </w:rPr>
        <w:footnoteReference w:id="252"/>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253. </w:t>
      </w:r>
      <w:proofErr w:type="spellStart"/>
      <w:r w:rsidR="009F0E36" w:rsidRPr="00241F91">
        <w:rPr>
          <w:rFonts w:ascii="Palatino Linotype" w:hAnsi="Palatino Linotype"/>
        </w:rPr>
        <w:t>Errantesque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domos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Latii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quam</w:t>
      </w:r>
      <w:proofErr w:type="spellEnd"/>
      <w:r w:rsidR="009F0E36" w:rsidRPr="00241F91">
        <w:rPr>
          <w:rFonts w:ascii="Palatino Linotype" w:hAnsi="Palatino Linotype"/>
        </w:rPr>
        <w:t xml:space="preserve"> claustra </w:t>
      </w:r>
      <w:proofErr w:type="spellStart"/>
      <w:r w:rsidR="009F0E36" w:rsidRPr="00241F91">
        <w:rPr>
          <w:rFonts w:ascii="Palatino Linotype" w:hAnsi="Palatino Linotype"/>
        </w:rPr>
        <w:t>tueri</w:t>
      </w:r>
      <w:proofErr w:type="spellEnd"/>
      <w:r w:rsidR="009F0E36" w:rsidRPr="00241F91">
        <w:rPr>
          <w:rFonts w:ascii="Palatino Linotype" w:hAnsi="Palatino Linotype"/>
        </w:rPr>
        <w:t>.</w:t>
      </w:r>
      <w:r w:rsidR="00CD4186" w:rsidRPr="00241F91">
        <w:rPr>
          <w:rStyle w:val="Appelnotedebasdep"/>
          <w:rFonts w:ascii="Palatino Linotype" w:hAnsi="Palatino Linotype"/>
        </w:rPr>
        <w:t xml:space="preserve"> </w:t>
      </w:r>
      <w:r w:rsidR="00CD4186" w:rsidRPr="00241F91">
        <w:rPr>
          <w:rStyle w:val="Appelnotedebasdep"/>
          <w:rFonts w:ascii="Palatino Linotype" w:hAnsi="Palatino Linotype"/>
        </w:rPr>
        <w:footnoteReference w:id="253"/>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254. </w:t>
      </w:r>
      <w:r w:rsidR="009F0E36" w:rsidRPr="00241F91">
        <w:rPr>
          <w:rFonts w:ascii="Palatino Linotype" w:hAnsi="Palatino Linotype"/>
        </w:rPr>
        <w:t xml:space="preserve">Nos </w:t>
      </w:r>
      <w:proofErr w:type="spellStart"/>
      <w:r w:rsidR="009F0E36" w:rsidRPr="00241F91">
        <w:rPr>
          <w:rFonts w:ascii="Palatino Linotype" w:hAnsi="Palatino Linotype"/>
        </w:rPr>
        <w:t>primi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Senonum</w:t>
      </w:r>
      <w:proofErr w:type="spellEnd"/>
      <w:r w:rsidR="009F0E36" w:rsidRPr="00241F91">
        <w:rPr>
          <w:rFonts w:ascii="Palatino Linotype" w:hAnsi="Palatino Linotype"/>
        </w:rPr>
        <w:t xml:space="preserve"> motus, </w:t>
      </w:r>
      <w:proofErr w:type="spellStart"/>
      <w:r w:rsidR="009F0E36" w:rsidRPr="00241F91">
        <w:rPr>
          <w:rFonts w:ascii="Palatino Linotype" w:hAnsi="Palatino Linotype"/>
        </w:rPr>
        <w:t>Cimbrumque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furentem</w:t>
      </w:r>
      <w:proofErr w:type="spellEnd"/>
      <w:r w:rsidR="00CD4186" w:rsidRPr="00241F91">
        <w:rPr>
          <w:rStyle w:val="Appelnotedebasdep"/>
          <w:rFonts w:ascii="Palatino Linotype" w:hAnsi="Palatino Linotype"/>
        </w:rPr>
        <w:footnoteReference w:id="25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255</w:t>
      </w:r>
      <w:r w:rsidR="00CD4186" w:rsidRPr="00241F91">
        <w:rPr>
          <w:rFonts w:ascii="Palatino Linotype" w:hAnsi="Palatino Linotype"/>
        </w:rPr>
        <w:t xml:space="preserve">. </w:t>
      </w:r>
      <w:r w:rsidRPr="00241F91">
        <w:rPr>
          <w:rFonts w:ascii="Palatino Linotype" w:hAnsi="Palatino Linotype"/>
        </w:rPr>
        <w:t xml:space="preserve">Vidimus, et </w:t>
      </w:r>
      <w:proofErr w:type="spellStart"/>
      <w:r w:rsidRPr="00241F91">
        <w:rPr>
          <w:rFonts w:ascii="Palatino Linotype" w:hAnsi="Palatino Linotype"/>
        </w:rPr>
        <w:t>Martem</w:t>
      </w:r>
      <w:proofErr w:type="spellEnd"/>
      <w:r w:rsidRPr="00241F91">
        <w:rPr>
          <w:rFonts w:ascii="Palatino Linotype" w:hAnsi="Palatino Linotype"/>
        </w:rPr>
        <w:t xml:space="preserve"> </w:t>
      </w:r>
      <w:proofErr w:type="spellStart"/>
      <w:r w:rsidRPr="00241F91">
        <w:rPr>
          <w:rFonts w:ascii="Palatino Linotype" w:hAnsi="Palatino Linotype"/>
        </w:rPr>
        <w:t>Libyes</w:t>
      </w:r>
      <w:proofErr w:type="spellEnd"/>
      <w:r w:rsidRPr="00241F91">
        <w:rPr>
          <w:rFonts w:ascii="Palatino Linotype" w:hAnsi="Palatino Linotype"/>
        </w:rPr>
        <w:t xml:space="preserve">, </w:t>
      </w:r>
      <w:proofErr w:type="spellStart"/>
      <w:r w:rsidRPr="00241F91">
        <w:rPr>
          <w:rFonts w:ascii="Palatino Linotype" w:hAnsi="Palatino Linotype"/>
        </w:rPr>
        <w:t>cursumque</w:t>
      </w:r>
      <w:proofErr w:type="spellEnd"/>
      <w:r w:rsidRPr="00241F91">
        <w:rPr>
          <w:rFonts w:ascii="Palatino Linotype" w:hAnsi="Palatino Linotype"/>
        </w:rPr>
        <w:t xml:space="preserve"> </w:t>
      </w:r>
      <w:proofErr w:type="spellStart"/>
      <w:r w:rsidRPr="00241F91">
        <w:rPr>
          <w:rFonts w:ascii="Palatino Linotype" w:hAnsi="Palatino Linotype"/>
        </w:rPr>
        <w:t>furoris</w:t>
      </w:r>
      <w:proofErr w:type="spellEnd"/>
      <w:r w:rsidR="00CD4186" w:rsidRPr="00241F91">
        <w:rPr>
          <w:rStyle w:val="Appelnotedebasdep"/>
          <w:rFonts w:ascii="Palatino Linotype" w:hAnsi="Palatino Linotype"/>
        </w:rPr>
        <w:footnoteReference w:id="255"/>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256. </w:t>
      </w:r>
      <w:proofErr w:type="spellStart"/>
      <w:r w:rsidR="009F0E36" w:rsidRPr="00241F91">
        <w:rPr>
          <w:rFonts w:ascii="Palatino Linotype" w:hAnsi="Palatino Linotype"/>
        </w:rPr>
        <w:t>Teutonici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Quoties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Romam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Fort</w:t>
      </w:r>
      <w:r w:rsidR="00241F91" w:rsidRPr="00144464">
        <w:rPr>
          <w:rFonts w:ascii="Palatino Linotype" w:hAnsi="Palatino Linotype"/>
          <w:bCs/>
        </w:rPr>
        <w:t>ū</w:t>
      </w:r>
      <w:r w:rsidR="009F0E36" w:rsidRPr="00241F91">
        <w:rPr>
          <w:rFonts w:ascii="Palatino Linotype" w:hAnsi="Palatino Linotype"/>
        </w:rPr>
        <w:t>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lacessit</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56"/>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257. </w:t>
      </w:r>
      <w:proofErr w:type="spellStart"/>
      <w:r w:rsidR="009F0E36" w:rsidRPr="00241F91">
        <w:rPr>
          <w:rFonts w:ascii="Palatino Linotype" w:hAnsi="Palatino Linotype"/>
        </w:rPr>
        <w:t>Hac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iter</w:t>
      </w:r>
      <w:proofErr w:type="spellEnd"/>
      <w:r w:rsidR="009F0E36" w:rsidRPr="00241F91">
        <w:rPr>
          <w:rFonts w:ascii="Palatino Linotype" w:hAnsi="Palatino Linotype"/>
        </w:rPr>
        <w:t xml:space="preserve"> est bellis. </w:t>
      </w:r>
      <w:proofErr w:type="spellStart"/>
      <w:r w:rsidR="009F0E36" w:rsidRPr="00241F91">
        <w:rPr>
          <w:rFonts w:ascii="Palatino Linotype" w:hAnsi="Palatino Linotype"/>
        </w:rPr>
        <w:t>Gemitu</w:t>
      </w:r>
      <w:proofErr w:type="spellEnd"/>
      <w:r w:rsidR="009F0E36" w:rsidRPr="00241F91">
        <w:rPr>
          <w:rFonts w:ascii="Palatino Linotype" w:hAnsi="Palatino Linotype"/>
        </w:rPr>
        <w:t xml:space="preserve"> sic </w:t>
      </w:r>
      <w:proofErr w:type="spellStart"/>
      <w:r w:rsidR="009F0E36" w:rsidRPr="00241F91">
        <w:rPr>
          <w:rFonts w:ascii="Palatino Linotype" w:hAnsi="Palatino Linotype"/>
        </w:rPr>
        <w:t>quisque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latenti</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57"/>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lastRenderedPageBreak/>
        <w:t xml:space="preserve">258. </w:t>
      </w:r>
      <w:r w:rsidR="009F0E36" w:rsidRPr="00241F91">
        <w:rPr>
          <w:rFonts w:ascii="Palatino Linotype" w:hAnsi="Palatino Linotype"/>
        </w:rPr>
        <w:t xml:space="preserve">Non </w:t>
      </w:r>
      <w:proofErr w:type="spellStart"/>
      <w:r w:rsidR="009F0E36" w:rsidRPr="00241F91">
        <w:rPr>
          <w:rFonts w:ascii="Palatino Linotype" w:hAnsi="Palatino Linotype"/>
        </w:rPr>
        <w:t>ausus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timuisse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palam</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vox </w:t>
      </w:r>
      <w:proofErr w:type="spellStart"/>
      <w:r w:rsidR="009F0E36" w:rsidRPr="00241F91">
        <w:rPr>
          <w:rFonts w:ascii="Palatino Linotype" w:hAnsi="Palatino Linotype"/>
        </w:rPr>
        <w:t>nulla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dolori</w:t>
      </w:r>
      <w:proofErr w:type="spellEnd"/>
      <w:r w:rsidR="00882D05" w:rsidRPr="00241F91">
        <w:rPr>
          <w:rStyle w:val="Appelnotedebasdep"/>
          <w:rFonts w:ascii="Palatino Linotype" w:hAnsi="Palatino Linotype"/>
        </w:rPr>
        <w:footnoteReference w:id="258"/>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259. </w:t>
      </w:r>
      <w:proofErr w:type="spellStart"/>
      <w:proofErr w:type="gramStart"/>
      <w:r w:rsidR="009F0E36" w:rsidRPr="00241F91">
        <w:rPr>
          <w:rFonts w:ascii="Palatino Linotype" w:hAnsi="Palatino Linotype"/>
        </w:rPr>
        <w:t>Credita</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sed</w:t>
      </w:r>
      <w:proofErr w:type="spellEnd"/>
      <w:r w:rsidR="009F0E36" w:rsidRPr="00241F91">
        <w:rPr>
          <w:rFonts w:ascii="Palatino Linotype" w:hAnsi="Palatino Linotype"/>
        </w:rPr>
        <w:t xml:space="preserve"> quantum, </w:t>
      </w:r>
      <w:proofErr w:type="spellStart"/>
      <w:r w:rsidR="009F0E36" w:rsidRPr="00241F91">
        <w:rPr>
          <w:rFonts w:ascii="Palatino Linotype" w:hAnsi="Palatino Linotype"/>
        </w:rPr>
        <w:t>volucres</w:t>
      </w:r>
      <w:proofErr w:type="spellEnd"/>
      <w:r w:rsidR="009F0E36" w:rsidRPr="00241F91">
        <w:rPr>
          <w:rFonts w:ascii="Palatino Linotype" w:hAnsi="Palatino Linotype"/>
        </w:rPr>
        <w:t xml:space="preserve"> cum bruma </w:t>
      </w:r>
      <w:proofErr w:type="spellStart"/>
      <w:r w:rsidR="009F0E36" w:rsidRPr="00241F91">
        <w:rPr>
          <w:rFonts w:ascii="Palatino Linotype" w:hAnsi="Palatino Linotype"/>
        </w:rPr>
        <w:t>coercet</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5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260</w:t>
      </w:r>
      <w:r w:rsidR="0020681D" w:rsidRPr="00241F91">
        <w:rPr>
          <w:rFonts w:ascii="Palatino Linotype" w:hAnsi="Palatino Linotype"/>
        </w:rPr>
        <w:t xml:space="preserve">. </w:t>
      </w:r>
      <w:proofErr w:type="spellStart"/>
      <w:r w:rsidRPr="00241F91">
        <w:rPr>
          <w:rFonts w:ascii="Palatino Linotype" w:hAnsi="Palatino Linotype"/>
        </w:rPr>
        <w:t>Rura</w:t>
      </w:r>
      <w:proofErr w:type="spellEnd"/>
      <w:r w:rsidRPr="00241F91">
        <w:rPr>
          <w:rFonts w:ascii="Palatino Linotype" w:hAnsi="Palatino Linotype"/>
        </w:rPr>
        <w:t xml:space="preserve"> silent, </w:t>
      </w:r>
      <w:proofErr w:type="spellStart"/>
      <w:r w:rsidRPr="00241F91">
        <w:rPr>
          <w:rFonts w:ascii="Palatino Linotype" w:hAnsi="Palatino Linotype"/>
        </w:rPr>
        <w:t>mediusque</w:t>
      </w:r>
      <w:proofErr w:type="spellEnd"/>
      <w:r w:rsidRPr="00241F91">
        <w:rPr>
          <w:rFonts w:ascii="Palatino Linotype" w:hAnsi="Palatino Linotype"/>
        </w:rPr>
        <w:t xml:space="preserve"> tacet sine murmure </w:t>
      </w:r>
      <w:proofErr w:type="spellStart"/>
      <w:r w:rsidRPr="00241F91">
        <w:rPr>
          <w:rFonts w:ascii="Palatino Linotype" w:hAnsi="Palatino Linotype"/>
        </w:rPr>
        <w:t>pontus</w:t>
      </w:r>
      <w:proofErr w:type="spellEnd"/>
      <w:r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60"/>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261. </w:t>
      </w:r>
      <w:r w:rsidR="009F0E36" w:rsidRPr="00241F91">
        <w:rPr>
          <w:rFonts w:ascii="Palatino Linotype" w:hAnsi="Palatino Linotype"/>
        </w:rPr>
        <w:t xml:space="preserve">Tanta </w:t>
      </w:r>
      <w:proofErr w:type="spellStart"/>
      <w:r w:rsidR="009F0E36" w:rsidRPr="00241F91">
        <w:rPr>
          <w:rFonts w:ascii="Palatino Linotype" w:hAnsi="Palatino Linotype"/>
        </w:rPr>
        <w:t>quies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Noctis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gelidas</w:t>
      </w:r>
      <w:proofErr w:type="spellEnd"/>
      <w:r w:rsidR="009F0E36" w:rsidRPr="00241F91">
        <w:rPr>
          <w:rFonts w:ascii="Palatino Linotype" w:hAnsi="Palatino Linotype"/>
        </w:rPr>
        <w:t xml:space="preserve"> lux </w:t>
      </w:r>
      <w:proofErr w:type="spellStart"/>
      <w:r w:rsidR="009F0E36" w:rsidRPr="00241F91">
        <w:rPr>
          <w:rFonts w:ascii="Palatino Linotype" w:hAnsi="Palatino Linotype"/>
        </w:rPr>
        <w:t>solverat</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umbras</w:t>
      </w:r>
      <w:proofErr w:type="spellEnd"/>
      <w:r w:rsidR="009F0E36" w:rsidRPr="00241F91">
        <w:rPr>
          <w:rFonts w:ascii="Palatino Linotype" w:hAnsi="Palatino Linotype"/>
        </w:rPr>
        <w:t>:</w:t>
      </w:r>
      <w:proofErr w:type="gramEnd"/>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61"/>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262. </w:t>
      </w:r>
      <w:r w:rsidR="009F0E36" w:rsidRPr="00241F91">
        <w:rPr>
          <w:rFonts w:ascii="Palatino Linotype" w:hAnsi="Palatino Linotype"/>
        </w:rPr>
        <w:t xml:space="preserve">Ecce faces belli, </w:t>
      </w:r>
      <w:proofErr w:type="spellStart"/>
      <w:r w:rsidR="009F0E36" w:rsidRPr="00241F91">
        <w:rPr>
          <w:rFonts w:ascii="Palatino Linotype" w:hAnsi="Palatino Linotype"/>
        </w:rPr>
        <w:t>dubiaeque</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proelia</w:t>
      </w:r>
      <w:proofErr w:type="spellEnd"/>
      <w:r w:rsidR="009F0E36" w:rsidRPr="00241F91">
        <w:rPr>
          <w:rFonts w:ascii="Palatino Linotype" w:hAnsi="Palatino Linotype"/>
        </w:rPr>
        <w:t xml:space="preserve"> menti</w:t>
      </w:r>
      <w:r w:rsidR="00882D05" w:rsidRPr="00241F91">
        <w:rPr>
          <w:rStyle w:val="Appelnotedebasdep"/>
          <w:rFonts w:ascii="Palatino Linotype" w:hAnsi="Palatino Linotype"/>
        </w:rPr>
        <w:footnoteReference w:id="262"/>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263. </w:t>
      </w:r>
      <w:r w:rsidR="009F0E36" w:rsidRPr="00241F91">
        <w:rPr>
          <w:rFonts w:ascii="Palatino Linotype" w:hAnsi="Palatino Linotype"/>
        </w:rPr>
        <w:t xml:space="preserve">Urgentes </w:t>
      </w:r>
      <w:proofErr w:type="spellStart"/>
      <w:r w:rsidR="009F0E36" w:rsidRPr="00241F91">
        <w:rPr>
          <w:rFonts w:ascii="Palatino Linotype" w:hAnsi="Palatino Linotype"/>
        </w:rPr>
        <w:t>addunt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stimulos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cunctasque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pudoris</w:t>
      </w:r>
      <w:proofErr w:type="spellEnd"/>
      <w:r w:rsidR="00882D05" w:rsidRPr="00241F91">
        <w:rPr>
          <w:rStyle w:val="Appelnotedebasdep"/>
          <w:rFonts w:ascii="Palatino Linotype" w:hAnsi="Palatino Linotype"/>
        </w:rPr>
        <w:footnoteReference w:id="263"/>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264. </w:t>
      </w:r>
      <w:proofErr w:type="spellStart"/>
      <w:r w:rsidR="009F0E36" w:rsidRPr="00241F91">
        <w:rPr>
          <w:rFonts w:ascii="Palatino Linotype" w:hAnsi="Palatino Linotype"/>
        </w:rPr>
        <w:t>Rumpunt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fata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moras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iustos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Fort</w:t>
      </w:r>
      <w:r w:rsidR="00241F91" w:rsidRPr="00144464">
        <w:rPr>
          <w:rFonts w:ascii="Palatino Linotype" w:hAnsi="Palatino Linotype"/>
          <w:bCs/>
        </w:rPr>
        <w:t>ū</w:t>
      </w:r>
      <w:r w:rsidR="009F0E36" w:rsidRPr="00241F91">
        <w:rPr>
          <w:rFonts w:ascii="Palatino Linotype" w:hAnsi="Palatino Linotype"/>
        </w:rPr>
        <w:t>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laborat</w:t>
      </w:r>
      <w:proofErr w:type="spellEnd"/>
      <w:r w:rsidR="00882D05" w:rsidRPr="00241F91">
        <w:rPr>
          <w:rStyle w:val="Appelnotedebasdep"/>
          <w:rFonts w:ascii="Palatino Linotype" w:hAnsi="Palatino Linotype"/>
        </w:rPr>
        <w:footnoteReference w:id="26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265</w:t>
      </w:r>
      <w:r w:rsidR="0020681D" w:rsidRPr="00241F91">
        <w:rPr>
          <w:rFonts w:ascii="Palatino Linotype" w:hAnsi="Palatino Linotype"/>
        </w:rPr>
        <w:t xml:space="preserve">. </w:t>
      </w:r>
      <w:r w:rsidRPr="00241F91">
        <w:rPr>
          <w:rFonts w:ascii="Palatino Linotype" w:hAnsi="Palatino Linotype"/>
        </w:rPr>
        <w:t xml:space="preserve">Esse </w:t>
      </w:r>
      <w:proofErr w:type="spellStart"/>
      <w:r w:rsidRPr="00241F91">
        <w:rPr>
          <w:rFonts w:ascii="Palatino Linotype" w:hAnsi="Palatino Linotype"/>
        </w:rPr>
        <w:t>ducis</w:t>
      </w:r>
      <w:proofErr w:type="spellEnd"/>
      <w:r w:rsidRPr="00241F91">
        <w:rPr>
          <w:rFonts w:ascii="Palatino Linotype" w:hAnsi="Palatino Linotype"/>
        </w:rPr>
        <w:t xml:space="preserve"> motus, et causas </w:t>
      </w:r>
      <w:proofErr w:type="spellStart"/>
      <w:r w:rsidRPr="00241F91">
        <w:rPr>
          <w:rFonts w:ascii="Palatino Linotype" w:hAnsi="Palatino Linotype"/>
        </w:rPr>
        <w:t>invenit</w:t>
      </w:r>
      <w:proofErr w:type="spellEnd"/>
      <w:r w:rsidRPr="00241F91">
        <w:rPr>
          <w:rFonts w:ascii="Palatino Linotype" w:hAnsi="Palatino Linotype"/>
        </w:rPr>
        <w:t xml:space="preserve"> </w:t>
      </w:r>
      <w:proofErr w:type="spellStart"/>
      <w:r w:rsidRPr="00241F91">
        <w:rPr>
          <w:rFonts w:ascii="Palatino Linotype" w:hAnsi="Palatino Linotype"/>
        </w:rPr>
        <w:t>armis</w:t>
      </w:r>
      <w:proofErr w:type="spellEnd"/>
      <w:r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65"/>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lastRenderedPageBreak/>
        <w:t xml:space="preserve">266. </w:t>
      </w:r>
      <w:proofErr w:type="spellStart"/>
      <w:r w:rsidR="009F0E36" w:rsidRPr="00241F91">
        <w:rPr>
          <w:rFonts w:ascii="Palatino Linotype" w:hAnsi="Palatino Linotype"/>
        </w:rPr>
        <w:t>Expulit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ancipiti</w:t>
      </w:r>
      <w:proofErr w:type="spellEnd"/>
      <w:r w:rsidR="009F0E36" w:rsidRPr="00241F91">
        <w:rPr>
          <w:rFonts w:ascii="Palatino Linotype" w:hAnsi="Palatino Linotype"/>
        </w:rPr>
        <w:t xml:space="preserve"> discordes </w:t>
      </w:r>
      <w:proofErr w:type="spellStart"/>
      <w:r w:rsidR="009F0E36" w:rsidRPr="00241F91">
        <w:rPr>
          <w:rFonts w:ascii="Palatino Linotype" w:hAnsi="Palatino Linotype"/>
        </w:rPr>
        <w:t>urbe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tribunos</w:t>
      </w:r>
      <w:proofErr w:type="spellEnd"/>
      <w:r w:rsidR="00882D05" w:rsidRPr="00241F91">
        <w:rPr>
          <w:rStyle w:val="Appelnotedebasdep"/>
          <w:rFonts w:ascii="Palatino Linotype" w:hAnsi="Palatino Linotype"/>
        </w:rPr>
        <w:footnoteReference w:id="266"/>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267. </w:t>
      </w:r>
      <w:proofErr w:type="spellStart"/>
      <w:r w:rsidR="009F0E36" w:rsidRPr="00241F91">
        <w:rPr>
          <w:rFonts w:ascii="Palatino Linotype" w:hAnsi="Palatino Linotype"/>
        </w:rPr>
        <w:t>Victo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minax</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iactatis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curia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Gracchis</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67"/>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268. </w:t>
      </w:r>
      <w:proofErr w:type="spellStart"/>
      <w:r w:rsidR="009F0E36" w:rsidRPr="00241F91">
        <w:rPr>
          <w:rFonts w:ascii="Palatino Linotype" w:hAnsi="Palatino Linotype"/>
        </w:rPr>
        <w:t>Hos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ducis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vicinaque</w:t>
      </w:r>
      <w:proofErr w:type="spellEnd"/>
      <w:r w:rsidR="009F0E36" w:rsidRPr="00241F91">
        <w:rPr>
          <w:rFonts w:ascii="Palatino Linotype" w:hAnsi="Palatino Linotype"/>
        </w:rPr>
        <w:t xml:space="preserve"> signa </w:t>
      </w:r>
      <w:proofErr w:type="spellStart"/>
      <w:r w:rsidR="009F0E36" w:rsidRPr="00241F91">
        <w:rPr>
          <w:rFonts w:ascii="Palatino Linotype" w:hAnsi="Palatino Linotype"/>
        </w:rPr>
        <w:t>petentes</w:t>
      </w:r>
      <w:proofErr w:type="spellEnd"/>
      <w:r w:rsidR="00882D05" w:rsidRPr="00241F91">
        <w:rPr>
          <w:rStyle w:val="Appelnotedebasdep"/>
          <w:rFonts w:ascii="Palatino Linotype" w:hAnsi="Palatino Linotype"/>
        </w:rPr>
        <w:footnoteReference w:id="268"/>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269. </w:t>
      </w:r>
      <w:proofErr w:type="spellStart"/>
      <w:r w:rsidR="009F0E36" w:rsidRPr="00241F91">
        <w:rPr>
          <w:rFonts w:ascii="Palatino Linotype" w:hAnsi="Palatino Linotype"/>
        </w:rPr>
        <w:t>Audax</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venali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comitatur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Curio</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lingua:</w:t>
      </w:r>
      <w:proofErr w:type="gramEnd"/>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6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270</w:t>
      </w:r>
      <w:r w:rsidR="0020681D" w:rsidRPr="00241F91">
        <w:rPr>
          <w:rFonts w:ascii="Palatino Linotype" w:hAnsi="Palatino Linotype"/>
        </w:rPr>
        <w:t xml:space="preserve">. </w:t>
      </w:r>
      <w:r w:rsidRPr="00241F91">
        <w:rPr>
          <w:rFonts w:ascii="Palatino Linotype" w:hAnsi="Palatino Linotype"/>
        </w:rPr>
        <w:t xml:space="preserve">Vox </w:t>
      </w:r>
      <w:proofErr w:type="spellStart"/>
      <w:r w:rsidRPr="00241F91">
        <w:rPr>
          <w:rFonts w:ascii="Palatino Linotype" w:hAnsi="Palatino Linotype"/>
        </w:rPr>
        <w:t>quondam</w:t>
      </w:r>
      <w:proofErr w:type="spellEnd"/>
      <w:r w:rsidRPr="00241F91">
        <w:rPr>
          <w:rFonts w:ascii="Palatino Linotype" w:hAnsi="Palatino Linotype"/>
        </w:rPr>
        <w:t xml:space="preserve"> populi, </w:t>
      </w:r>
      <w:proofErr w:type="spellStart"/>
      <w:r w:rsidRPr="00241F91">
        <w:rPr>
          <w:rFonts w:ascii="Palatino Linotype" w:hAnsi="Palatino Linotype"/>
        </w:rPr>
        <w:t>libertatemque</w:t>
      </w:r>
      <w:proofErr w:type="spellEnd"/>
      <w:r w:rsidRPr="00241F91">
        <w:rPr>
          <w:rFonts w:ascii="Palatino Linotype" w:hAnsi="Palatino Linotype"/>
        </w:rPr>
        <w:t xml:space="preserve"> </w:t>
      </w:r>
      <w:proofErr w:type="spellStart"/>
      <w:r w:rsidRPr="00241F91">
        <w:rPr>
          <w:rFonts w:ascii="Palatino Linotype" w:hAnsi="Palatino Linotype"/>
        </w:rPr>
        <w:t>tueri</w:t>
      </w:r>
      <w:proofErr w:type="spellEnd"/>
      <w:r w:rsidR="00882D05" w:rsidRPr="00241F91">
        <w:rPr>
          <w:rStyle w:val="Appelnotedebasdep"/>
          <w:rFonts w:ascii="Palatino Linotype" w:hAnsi="Palatino Linotype"/>
        </w:rPr>
        <w:footnoteReference w:id="270"/>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271. </w:t>
      </w:r>
      <w:proofErr w:type="spellStart"/>
      <w:r w:rsidR="009F0E36" w:rsidRPr="00241F91">
        <w:rPr>
          <w:rFonts w:ascii="Palatino Linotype" w:hAnsi="Palatino Linotype"/>
        </w:rPr>
        <w:t>Ausus</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armatos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plebi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miscere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potentes</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71"/>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272. </w:t>
      </w:r>
      <w:proofErr w:type="spellStart"/>
      <w:r w:rsidR="009F0E36" w:rsidRPr="00241F91">
        <w:rPr>
          <w:rFonts w:ascii="Palatino Linotype" w:hAnsi="Palatino Linotype"/>
        </w:rPr>
        <w:t>Utque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ducem</w:t>
      </w:r>
      <w:proofErr w:type="spellEnd"/>
      <w:r w:rsidR="009F0E36" w:rsidRPr="00241F91">
        <w:rPr>
          <w:rFonts w:ascii="Palatino Linotype" w:hAnsi="Palatino Linotype"/>
        </w:rPr>
        <w:t xml:space="preserve"> varias </w:t>
      </w:r>
      <w:proofErr w:type="spellStart"/>
      <w:r w:rsidR="009F0E36" w:rsidRPr="00241F91">
        <w:rPr>
          <w:rFonts w:ascii="Palatino Linotype" w:hAnsi="Palatino Linotype"/>
        </w:rPr>
        <w:t>volventem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pectore</w:t>
      </w:r>
      <w:proofErr w:type="spellEnd"/>
      <w:r w:rsidR="009F0E36" w:rsidRPr="00241F91">
        <w:rPr>
          <w:rFonts w:ascii="Palatino Linotype" w:hAnsi="Palatino Linotype"/>
        </w:rPr>
        <w:t xml:space="preserve"> curas</w:t>
      </w:r>
      <w:r w:rsidR="00882D05" w:rsidRPr="00241F91">
        <w:rPr>
          <w:rStyle w:val="Appelnotedebasdep"/>
          <w:rFonts w:ascii="Palatino Linotype" w:hAnsi="Palatino Linotype"/>
        </w:rPr>
        <w:footnoteReference w:id="272"/>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t xml:space="preserve">273. </w:t>
      </w:r>
      <w:proofErr w:type="spellStart"/>
      <w:r w:rsidR="009F0E36" w:rsidRPr="00241F91">
        <w:rPr>
          <w:rFonts w:ascii="Palatino Linotype" w:hAnsi="Palatino Linotype"/>
        </w:rPr>
        <w:t>Conspexit</w:t>
      </w:r>
      <w:proofErr w:type="spellEnd"/>
      <w:r w:rsidR="00E71F17">
        <w:rPr>
          <w:rFonts w:ascii="Palatino Linotype" w:hAnsi="Palatino Linotype"/>
        </w:rPr>
        <w:t> </w:t>
      </w:r>
      <w:r w:rsidR="009F0E36" w:rsidRPr="00241F91">
        <w:rPr>
          <w:rFonts w:ascii="Palatino Linotype" w:hAnsi="Palatino Linotype"/>
        </w:rPr>
        <w:t xml:space="preserve">: </w:t>
      </w:r>
      <w:proofErr w:type="spellStart"/>
      <w:r w:rsidR="009F0E36" w:rsidRPr="00241F91">
        <w:rPr>
          <w:rFonts w:ascii="Palatino Linotype" w:hAnsi="Palatino Linotype"/>
        </w:rPr>
        <w:t>Dum</w:t>
      </w:r>
      <w:proofErr w:type="spellEnd"/>
      <w:r w:rsidR="009F0E36" w:rsidRPr="00241F91">
        <w:rPr>
          <w:rFonts w:ascii="Palatino Linotype" w:hAnsi="Palatino Linotype"/>
        </w:rPr>
        <w:t xml:space="preserve"> voce </w:t>
      </w:r>
      <w:proofErr w:type="spellStart"/>
      <w:r w:rsidR="009F0E36" w:rsidRPr="00241F91">
        <w:rPr>
          <w:rFonts w:ascii="Palatino Linotype" w:hAnsi="Palatino Linotype"/>
        </w:rPr>
        <w:t>tuae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potuere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iuvari</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73"/>
      </w:r>
    </w:p>
    <w:p w:rsidR="00FD3268" w:rsidRPr="00241F91" w:rsidRDefault="0020681D" w:rsidP="00D46BD5">
      <w:pPr>
        <w:pStyle w:val="Sansinterligne"/>
        <w:ind w:left="1134"/>
        <w:rPr>
          <w:rFonts w:ascii="Palatino Linotype" w:hAnsi="Palatino Linotype"/>
        </w:rPr>
      </w:pPr>
      <w:r w:rsidRPr="00241F91">
        <w:rPr>
          <w:rFonts w:ascii="Palatino Linotype" w:hAnsi="Palatino Linotype"/>
        </w:rPr>
        <w:lastRenderedPageBreak/>
        <w:t xml:space="preserve">274. </w:t>
      </w:r>
      <w:r w:rsidR="009F0E36" w:rsidRPr="00241F91">
        <w:rPr>
          <w:rFonts w:ascii="Palatino Linotype" w:hAnsi="Palatino Linotype"/>
        </w:rPr>
        <w:t xml:space="preserve">Caesar, ait, partes, </w:t>
      </w:r>
      <w:proofErr w:type="spellStart"/>
      <w:r w:rsidR="009F0E36" w:rsidRPr="00241F91">
        <w:rPr>
          <w:rFonts w:ascii="Palatino Linotype" w:hAnsi="Palatino Linotype"/>
        </w:rPr>
        <w:t>quamvis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nolente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senatu</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74"/>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275</w:t>
      </w:r>
      <w:r w:rsidR="0020681D" w:rsidRPr="00241F91">
        <w:rPr>
          <w:rFonts w:ascii="Palatino Linotype" w:hAnsi="Palatino Linotype"/>
          <w:lang w:val="en-US"/>
        </w:rPr>
        <w:t xml:space="preserve">. </w:t>
      </w:r>
      <w:proofErr w:type="spellStart"/>
      <w:r w:rsidRPr="00241F91">
        <w:rPr>
          <w:rFonts w:ascii="Palatino Linotype" w:hAnsi="Palatino Linotype"/>
          <w:lang w:val="en-US"/>
        </w:rPr>
        <w:t>Traximus</w:t>
      </w:r>
      <w:proofErr w:type="spellEnd"/>
      <w:r w:rsidRPr="00241F91">
        <w:rPr>
          <w:rFonts w:ascii="Palatino Linotype" w:hAnsi="Palatino Linotype"/>
          <w:lang w:val="en-US"/>
        </w:rPr>
        <w:t xml:space="preserve"> imperium </w:t>
      </w:r>
      <w:proofErr w:type="spellStart"/>
      <w:r w:rsidRPr="00241F91">
        <w:rPr>
          <w:rFonts w:ascii="Palatino Linotype" w:hAnsi="Palatino Linotype"/>
          <w:lang w:val="en-US"/>
        </w:rPr>
        <w:t>tunc</w:t>
      </w:r>
      <w:proofErr w:type="spellEnd"/>
      <w:r w:rsidRPr="00241F91">
        <w:rPr>
          <w:rFonts w:ascii="Palatino Linotype" w:hAnsi="Palatino Linotype"/>
          <w:lang w:val="en-US"/>
        </w:rPr>
        <w:t xml:space="preserve">, cum mihi Rostra </w:t>
      </w:r>
      <w:proofErr w:type="spellStart"/>
      <w:r w:rsidRPr="00241F91">
        <w:rPr>
          <w:rFonts w:ascii="Palatino Linotype" w:hAnsi="Palatino Linotype"/>
          <w:lang w:val="en-US"/>
        </w:rPr>
        <w:t>tenere</w:t>
      </w:r>
      <w:proofErr w:type="spellEnd"/>
      <w:r w:rsidR="00882D05" w:rsidRPr="00241F91">
        <w:rPr>
          <w:rStyle w:val="Appelnotedebasdep"/>
          <w:rFonts w:ascii="Palatino Linotype" w:hAnsi="Palatino Linotype"/>
        </w:rPr>
        <w:footnoteReference w:id="275"/>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276. </w:t>
      </w:r>
      <w:proofErr w:type="spellStart"/>
      <w:r w:rsidR="009F0E36" w:rsidRPr="00241F91">
        <w:rPr>
          <w:rFonts w:ascii="Palatino Linotype" w:hAnsi="Palatino Linotype"/>
        </w:rPr>
        <w:t>Ius</w:t>
      </w:r>
      <w:proofErr w:type="spellEnd"/>
      <w:r w:rsidR="009F0E36" w:rsidRPr="00241F91">
        <w:rPr>
          <w:rFonts w:ascii="Palatino Linotype" w:hAnsi="Palatino Linotype"/>
        </w:rPr>
        <w:t xml:space="preserve"> erat, et </w:t>
      </w:r>
      <w:proofErr w:type="spellStart"/>
      <w:r w:rsidR="009F0E36" w:rsidRPr="00241F91">
        <w:rPr>
          <w:rFonts w:ascii="Palatino Linotype" w:hAnsi="Palatino Linotype"/>
        </w:rPr>
        <w:t>dubios</w:t>
      </w:r>
      <w:proofErr w:type="spellEnd"/>
      <w:r w:rsidR="009F0E36" w:rsidRPr="00241F91">
        <w:rPr>
          <w:rFonts w:ascii="Palatino Linotype" w:hAnsi="Palatino Linotype"/>
        </w:rPr>
        <w:t xml:space="preserve"> in te </w:t>
      </w:r>
      <w:proofErr w:type="spellStart"/>
      <w:r w:rsidR="009F0E36" w:rsidRPr="00241F91">
        <w:rPr>
          <w:rFonts w:ascii="Palatino Linotype" w:hAnsi="Palatino Linotype"/>
        </w:rPr>
        <w:t>transferre</w:t>
      </w:r>
      <w:proofErr w:type="spellEnd"/>
      <w:r w:rsidR="009F0E36" w:rsidRPr="00241F91">
        <w:rPr>
          <w:rFonts w:ascii="Palatino Linotype" w:hAnsi="Palatino Linotype"/>
        </w:rPr>
        <w:t xml:space="preserve"> Quirites.</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76"/>
      </w:r>
    </w:p>
    <w:p w:rsidR="00FD3268" w:rsidRPr="00241F91" w:rsidRDefault="001349BA" w:rsidP="00D46BD5">
      <w:pPr>
        <w:pStyle w:val="Sansinterligne"/>
        <w:ind w:left="1134"/>
        <w:rPr>
          <w:rFonts w:ascii="Palatino Linotype" w:hAnsi="Palatino Linotype"/>
          <w:lang w:val="en-US"/>
        </w:rPr>
      </w:pPr>
      <w:r w:rsidRPr="00241F91">
        <w:rPr>
          <w:rFonts w:ascii="Palatino Linotype" w:hAnsi="Palatino Linotype"/>
          <w:lang w:val="en-US"/>
        </w:rPr>
        <w:t xml:space="preserve">277. </w:t>
      </w:r>
      <w:r w:rsidR="009F0E36" w:rsidRPr="00241F91">
        <w:rPr>
          <w:rFonts w:ascii="Palatino Linotype" w:hAnsi="Palatino Linotype"/>
          <w:lang w:val="en-US"/>
        </w:rPr>
        <w:t xml:space="preserve">Sed </w:t>
      </w:r>
      <w:proofErr w:type="spellStart"/>
      <w:r w:rsidR="009F0E36" w:rsidRPr="00241F91">
        <w:rPr>
          <w:rFonts w:ascii="Palatino Linotype" w:hAnsi="Palatino Linotype"/>
          <w:lang w:val="en-US"/>
        </w:rPr>
        <w:t>postquam</w:t>
      </w:r>
      <w:proofErr w:type="spellEnd"/>
      <w:r w:rsidR="009F0E36" w:rsidRPr="00241F91">
        <w:rPr>
          <w:rFonts w:ascii="Palatino Linotype" w:hAnsi="Palatino Linotype"/>
          <w:lang w:val="en-US"/>
        </w:rPr>
        <w:t xml:space="preserve"> leges bello </w:t>
      </w:r>
      <w:proofErr w:type="spellStart"/>
      <w:r w:rsidR="009F0E36" w:rsidRPr="00241F91">
        <w:rPr>
          <w:rFonts w:ascii="Palatino Linotype" w:hAnsi="Palatino Linotype"/>
          <w:lang w:val="en-US"/>
        </w:rPr>
        <w:t>siluere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coactae</w:t>
      </w:r>
      <w:proofErr w:type="spellEnd"/>
      <w:r w:rsidR="009F0E36" w:rsidRPr="00241F91">
        <w:rPr>
          <w:rFonts w:ascii="Palatino Linotype" w:hAnsi="Palatino Linotype"/>
          <w:lang w:val="en-US"/>
        </w:rPr>
        <w:t>,</w:t>
      </w:r>
      <w:r w:rsidR="00882D05" w:rsidRPr="00241F91">
        <w:rPr>
          <w:rStyle w:val="Appelnotedebasdep"/>
          <w:rFonts w:ascii="Palatino Linotype" w:hAnsi="Palatino Linotype"/>
          <w:lang w:val="en-US"/>
        </w:rPr>
        <w:t xml:space="preserve"> </w:t>
      </w:r>
      <w:r w:rsidR="00882D05" w:rsidRPr="00241F91">
        <w:rPr>
          <w:rStyle w:val="Appelnotedebasdep"/>
          <w:rFonts w:ascii="Palatino Linotype" w:hAnsi="Palatino Linotype"/>
        </w:rPr>
        <w:footnoteReference w:id="277"/>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278. </w:t>
      </w:r>
      <w:proofErr w:type="spellStart"/>
      <w:r w:rsidR="009F0E36" w:rsidRPr="00241F91">
        <w:rPr>
          <w:rFonts w:ascii="Palatino Linotype" w:hAnsi="Palatino Linotype"/>
        </w:rPr>
        <w:t>Pellimur</w:t>
      </w:r>
      <w:proofErr w:type="spellEnd"/>
      <w:r w:rsidR="009F0E36" w:rsidRPr="00241F91">
        <w:rPr>
          <w:rFonts w:ascii="Palatino Linotype" w:hAnsi="Palatino Linotype"/>
        </w:rPr>
        <w:t xml:space="preserve"> e </w:t>
      </w:r>
      <w:proofErr w:type="spellStart"/>
      <w:r w:rsidR="009F0E36" w:rsidRPr="00241F91">
        <w:rPr>
          <w:rFonts w:ascii="Palatino Linotype" w:hAnsi="Palatino Linotype"/>
        </w:rPr>
        <w:t>patriis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laribus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patimurque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volentes</w:t>
      </w:r>
      <w:proofErr w:type="spellEnd"/>
      <w:r w:rsidR="00882D05" w:rsidRPr="00241F91">
        <w:rPr>
          <w:rStyle w:val="Appelnotedebasdep"/>
          <w:rFonts w:ascii="Palatino Linotype" w:hAnsi="Palatino Linotype"/>
        </w:rPr>
        <w:footnoteReference w:id="278"/>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279. </w:t>
      </w:r>
      <w:proofErr w:type="spellStart"/>
      <w:proofErr w:type="gramStart"/>
      <w:r w:rsidR="009F0E36" w:rsidRPr="00241F91">
        <w:rPr>
          <w:rFonts w:ascii="Palatino Linotype" w:hAnsi="Palatino Linotype"/>
        </w:rPr>
        <w:t>Exsilium</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tua nos </w:t>
      </w:r>
      <w:proofErr w:type="spellStart"/>
      <w:r w:rsidR="009F0E36" w:rsidRPr="00241F91">
        <w:rPr>
          <w:rFonts w:ascii="Palatino Linotype" w:hAnsi="Palatino Linotype"/>
        </w:rPr>
        <w:t>faciet</w:t>
      </w:r>
      <w:proofErr w:type="spellEnd"/>
      <w:r w:rsidR="009F0E36" w:rsidRPr="00241F91">
        <w:rPr>
          <w:rFonts w:ascii="Palatino Linotype" w:hAnsi="Palatino Linotype"/>
        </w:rPr>
        <w:t xml:space="preserve"> victoria cives.</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7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280</w:t>
      </w:r>
      <w:r w:rsidR="00882D05" w:rsidRPr="00241F91">
        <w:rPr>
          <w:rFonts w:ascii="Palatino Linotype" w:hAnsi="Palatino Linotype"/>
        </w:rPr>
        <w:t xml:space="preserve">. </w:t>
      </w:r>
      <w:proofErr w:type="spellStart"/>
      <w:r w:rsidRPr="00241F91">
        <w:rPr>
          <w:rFonts w:ascii="Palatino Linotype" w:hAnsi="Palatino Linotype"/>
        </w:rPr>
        <w:t>Dum</w:t>
      </w:r>
      <w:proofErr w:type="spellEnd"/>
      <w:r w:rsidRPr="00241F91">
        <w:rPr>
          <w:rFonts w:ascii="Palatino Linotype" w:hAnsi="Palatino Linotype"/>
        </w:rPr>
        <w:t xml:space="preserve"> </w:t>
      </w:r>
      <w:proofErr w:type="spellStart"/>
      <w:r w:rsidRPr="00241F91">
        <w:rPr>
          <w:rFonts w:ascii="Palatino Linotype" w:hAnsi="Palatino Linotype"/>
        </w:rPr>
        <w:t>trepidant</w:t>
      </w:r>
      <w:proofErr w:type="spellEnd"/>
      <w:r w:rsidRPr="00241F91">
        <w:rPr>
          <w:rFonts w:ascii="Palatino Linotype" w:hAnsi="Palatino Linotype"/>
        </w:rPr>
        <w:t xml:space="preserve"> </w:t>
      </w:r>
      <w:proofErr w:type="spellStart"/>
      <w:r w:rsidRPr="00241F91">
        <w:rPr>
          <w:rFonts w:ascii="Palatino Linotype" w:hAnsi="Palatino Linotype"/>
        </w:rPr>
        <w:t>nullo</w:t>
      </w:r>
      <w:proofErr w:type="spellEnd"/>
      <w:r w:rsidRPr="00241F91">
        <w:rPr>
          <w:rFonts w:ascii="Palatino Linotype" w:hAnsi="Palatino Linotype"/>
        </w:rPr>
        <w:t xml:space="preserve"> </w:t>
      </w:r>
      <w:proofErr w:type="spellStart"/>
      <w:r w:rsidRPr="00241F91">
        <w:rPr>
          <w:rFonts w:ascii="Palatino Linotype" w:hAnsi="Palatino Linotype"/>
        </w:rPr>
        <w:t>firmatae</w:t>
      </w:r>
      <w:proofErr w:type="spellEnd"/>
      <w:r w:rsidRPr="00241F91">
        <w:rPr>
          <w:rFonts w:ascii="Palatino Linotype" w:hAnsi="Palatino Linotype"/>
        </w:rPr>
        <w:t xml:space="preserve"> robore partes,</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80"/>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281. </w:t>
      </w:r>
      <w:proofErr w:type="spellStart"/>
      <w:r w:rsidR="009F0E36" w:rsidRPr="00241F91">
        <w:rPr>
          <w:rFonts w:ascii="Palatino Linotype" w:hAnsi="Palatino Linotype"/>
        </w:rPr>
        <w:t>Tolle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moras</w:t>
      </w:r>
      <w:proofErr w:type="spellEnd"/>
      <w:r w:rsidR="009F0E36" w:rsidRPr="00241F91">
        <w:rPr>
          <w:rFonts w:ascii="Palatino Linotype" w:hAnsi="Palatino Linotype"/>
        </w:rPr>
        <w:t xml:space="preserve">. Semper </w:t>
      </w:r>
      <w:proofErr w:type="spellStart"/>
      <w:r w:rsidR="009F0E36" w:rsidRPr="00241F91">
        <w:rPr>
          <w:rFonts w:ascii="Palatino Linotype" w:hAnsi="Palatino Linotype"/>
        </w:rPr>
        <w:t>nocuit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differre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paratis</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81"/>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lastRenderedPageBreak/>
        <w:t xml:space="preserve">282. </w:t>
      </w:r>
      <w:r w:rsidR="009F0E36" w:rsidRPr="00241F91">
        <w:rPr>
          <w:rFonts w:ascii="Palatino Linotype" w:hAnsi="Palatino Linotype"/>
        </w:rPr>
        <w:t xml:space="preserve">Par </w:t>
      </w:r>
      <w:proofErr w:type="spellStart"/>
      <w:r w:rsidR="009F0E36" w:rsidRPr="00241F91">
        <w:rPr>
          <w:rFonts w:ascii="Palatino Linotype" w:hAnsi="Palatino Linotype"/>
        </w:rPr>
        <w:t>labor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metus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pretio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maiore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petuntur</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82"/>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283. </w:t>
      </w:r>
      <w:proofErr w:type="spellStart"/>
      <w:r w:rsidR="009F0E36" w:rsidRPr="00241F91">
        <w:rPr>
          <w:rFonts w:ascii="Palatino Linotype" w:hAnsi="Palatino Linotype"/>
        </w:rPr>
        <w:t>Bellantem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geminis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tenuit</w:t>
      </w:r>
      <w:proofErr w:type="spellEnd"/>
      <w:r w:rsidR="009F0E36" w:rsidRPr="00241F91">
        <w:rPr>
          <w:rFonts w:ascii="Palatino Linotype" w:hAnsi="Palatino Linotype"/>
        </w:rPr>
        <w:t xml:space="preserve"> te Gallia </w:t>
      </w:r>
      <w:proofErr w:type="spellStart"/>
      <w:r w:rsidR="009F0E36" w:rsidRPr="00241F91">
        <w:rPr>
          <w:rFonts w:ascii="Palatino Linotype" w:hAnsi="Palatino Linotype"/>
        </w:rPr>
        <w:t>lustris</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83"/>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284. </w:t>
      </w:r>
      <w:r w:rsidR="009F0E36" w:rsidRPr="00241F91">
        <w:rPr>
          <w:rFonts w:ascii="Palatino Linotype" w:hAnsi="Palatino Linotype"/>
        </w:rPr>
        <w:t xml:space="preserve">Pars quota </w:t>
      </w:r>
      <w:proofErr w:type="spellStart"/>
      <w:proofErr w:type="gramStart"/>
      <w:r w:rsidR="009F0E36" w:rsidRPr="00241F91">
        <w:rPr>
          <w:rFonts w:ascii="Palatino Linotype" w:hAnsi="Palatino Linotype"/>
        </w:rPr>
        <w:t>terrarum</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Facili</w:t>
      </w:r>
      <w:proofErr w:type="spellEnd"/>
      <w:r w:rsidR="009F0E36" w:rsidRPr="00241F91">
        <w:rPr>
          <w:rFonts w:ascii="Palatino Linotype" w:hAnsi="Palatino Linotype"/>
        </w:rPr>
        <w:t xml:space="preserve"> si </w:t>
      </w:r>
      <w:proofErr w:type="spellStart"/>
      <w:r w:rsidR="009F0E36" w:rsidRPr="00241F91">
        <w:rPr>
          <w:rFonts w:ascii="Palatino Linotype" w:hAnsi="Palatino Linotype"/>
        </w:rPr>
        <w:t>proelia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pauca</w:t>
      </w:r>
      <w:proofErr w:type="spellEnd"/>
      <w:r w:rsidR="00882D05" w:rsidRPr="00241F91">
        <w:rPr>
          <w:rStyle w:val="Appelnotedebasdep"/>
          <w:rFonts w:ascii="Palatino Linotype" w:hAnsi="Palatino Linotype"/>
        </w:rPr>
        <w:footnoteReference w:id="28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285</w:t>
      </w:r>
      <w:r w:rsidR="00882D05" w:rsidRPr="00241F91">
        <w:rPr>
          <w:rFonts w:ascii="Palatino Linotype" w:hAnsi="Palatino Linotype"/>
        </w:rPr>
        <w:t xml:space="preserve">. </w:t>
      </w:r>
      <w:proofErr w:type="spellStart"/>
      <w:r w:rsidRPr="00241F91">
        <w:rPr>
          <w:rFonts w:ascii="Palatino Linotype" w:hAnsi="Palatino Linotype"/>
        </w:rPr>
        <w:t>Gesseris</w:t>
      </w:r>
      <w:proofErr w:type="spellEnd"/>
      <w:r w:rsidRPr="00241F91">
        <w:rPr>
          <w:rFonts w:ascii="Palatino Linotype" w:hAnsi="Palatino Linotype"/>
        </w:rPr>
        <w:t xml:space="preserve"> </w:t>
      </w:r>
      <w:proofErr w:type="spellStart"/>
      <w:r w:rsidRPr="00241F91">
        <w:rPr>
          <w:rFonts w:ascii="Palatino Linotype" w:hAnsi="Palatino Linotype"/>
        </w:rPr>
        <w:t>eventu</w:t>
      </w:r>
      <w:proofErr w:type="spellEnd"/>
      <w:r w:rsidRPr="00241F91">
        <w:rPr>
          <w:rFonts w:ascii="Palatino Linotype" w:hAnsi="Palatino Linotype"/>
        </w:rPr>
        <w:t xml:space="preserve">, </w:t>
      </w:r>
      <w:proofErr w:type="spellStart"/>
      <w:r w:rsidRPr="00241F91">
        <w:rPr>
          <w:rFonts w:ascii="Palatino Linotype" w:hAnsi="Palatino Linotype"/>
        </w:rPr>
        <w:t>tibi</w:t>
      </w:r>
      <w:proofErr w:type="spellEnd"/>
      <w:r w:rsidRPr="00241F91">
        <w:rPr>
          <w:rFonts w:ascii="Palatino Linotype" w:hAnsi="Palatino Linotype"/>
        </w:rPr>
        <w:t xml:space="preserve"> Roma </w:t>
      </w:r>
      <w:proofErr w:type="spellStart"/>
      <w:r w:rsidRPr="00241F91">
        <w:rPr>
          <w:rFonts w:ascii="Palatino Linotype" w:hAnsi="Palatino Linotype"/>
        </w:rPr>
        <w:t>subegerit</w:t>
      </w:r>
      <w:proofErr w:type="spellEnd"/>
      <w:r w:rsidRPr="00241F91">
        <w:rPr>
          <w:rFonts w:ascii="Palatino Linotype" w:hAnsi="Palatino Linotype"/>
        </w:rPr>
        <w:t xml:space="preserve"> </w:t>
      </w:r>
      <w:proofErr w:type="spellStart"/>
      <w:r w:rsidRPr="00241F91">
        <w:rPr>
          <w:rFonts w:ascii="Palatino Linotype" w:hAnsi="Palatino Linotype"/>
        </w:rPr>
        <w:t>orbem</w:t>
      </w:r>
      <w:proofErr w:type="spellEnd"/>
      <w:r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85"/>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286. </w:t>
      </w:r>
      <w:r w:rsidR="009F0E36" w:rsidRPr="00241F91">
        <w:rPr>
          <w:rFonts w:ascii="Palatino Linotype" w:hAnsi="Palatino Linotype"/>
        </w:rPr>
        <w:t xml:space="preserve">Nunc </w:t>
      </w:r>
      <w:proofErr w:type="spellStart"/>
      <w:r w:rsidR="009F0E36" w:rsidRPr="00241F91">
        <w:rPr>
          <w:rFonts w:ascii="Palatino Linotype" w:hAnsi="Palatino Linotype"/>
        </w:rPr>
        <w:t>neque</w:t>
      </w:r>
      <w:proofErr w:type="spellEnd"/>
      <w:r w:rsidR="009F0E36" w:rsidRPr="00241F91">
        <w:rPr>
          <w:rFonts w:ascii="Palatino Linotype" w:hAnsi="Palatino Linotype"/>
        </w:rPr>
        <w:t xml:space="preserve"> te </w:t>
      </w:r>
      <w:proofErr w:type="spellStart"/>
      <w:r w:rsidR="009F0E36" w:rsidRPr="00241F91">
        <w:rPr>
          <w:rFonts w:ascii="Palatino Linotype" w:hAnsi="Palatino Linotype"/>
        </w:rPr>
        <w:t>longi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remeantem</w:t>
      </w:r>
      <w:proofErr w:type="spellEnd"/>
      <w:r w:rsidR="009F0E36" w:rsidRPr="00241F91">
        <w:rPr>
          <w:rFonts w:ascii="Palatino Linotype" w:hAnsi="Palatino Linotype"/>
        </w:rPr>
        <w:t xml:space="preserve"> pompa </w:t>
      </w:r>
      <w:proofErr w:type="spellStart"/>
      <w:r w:rsidR="009F0E36" w:rsidRPr="00241F91">
        <w:rPr>
          <w:rFonts w:ascii="Palatino Linotype" w:hAnsi="Palatino Linotype"/>
        </w:rPr>
        <w:t>triumphi</w:t>
      </w:r>
      <w:proofErr w:type="spellEnd"/>
      <w:r w:rsidR="00882D05" w:rsidRPr="00241F91">
        <w:rPr>
          <w:rStyle w:val="Appelnotedebasdep"/>
          <w:rFonts w:ascii="Palatino Linotype" w:hAnsi="Palatino Linotype"/>
        </w:rPr>
        <w:footnoteReference w:id="286"/>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287. </w:t>
      </w:r>
      <w:r w:rsidR="009F0E36" w:rsidRPr="00241F91">
        <w:rPr>
          <w:rFonts w:ascii="Palatino Linotype" w:hAnsi="Palatino Linotype"/>
        </w:rPr>
        <w:t xml:space="preserve">Excipit, </w:t>
      </w:r>
      <w:proofErr w:type="spellStart"/>
      <w:r w:rsidR="009F0E36" w:rsidRPr="00241F91">
        <w:rPr>
          <w:rFonts w:ascii="Palatino Linotype" w:hAnsi="Palatino Linotype"/>
        </w:rPr>
        <w:t>aut</w:t>
      </w:r>
      <w:proofErr w:type="spellEnd"/>
      <w:r w:rsidR="009F0E36" w:rsidRPr="00241F91">
        <w:rPr>
          <w:rFonts w:ascii="Palatino Linotype" w:hAnsi="Palatino Linotype"/>
        </w:rPr>
        <w:t xml:space="preserve"> sacras </w:t>
      </w:r>
      <w:proofErr w:type="spellStart"/>
      <w:r w:rsidR="009F0E36" w:rsidRPr="00241F91">
        <w:rPr>
          <w:rFonts w:ascii="Palatino Linotype" w:hAnsi="Palatino Linotype"/>
        </w:rPr>
        <w:t>poscunt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Capitolia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lauros</w:t>
      </w:r>
      <w:proofErr w:type="spellEnd"/>
      <w:r w:rsidR="009F0E36"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87"/>
      </w:r>
    </w:p>
    <w:p w:rsidR="00FD3268" w:rsidRPr="00015745" w:rsidRDefault="001349BA" w:rsidP="00D46BD5">
      <w:pPr>
        <w:pStyle w:val="Sansinterligne"/>
        <w:ind w:left="1134"/>
        <w:rPr>
          <w:rFonts w:ascii="Palatino Linotype" w:hAnsi="Palatino Linotype"/>
        </w:rPr>
      </w:pPr>
      <w:r w:rsidRPr="00015745">
        <w:rPr>
          <w:rFonts w:ascii="Palatino Linotype" w:hAnsi="Palatino Linotype"/>
        </w:rPr>
        <w:t xml:space="preserve">288. </w:t>
      </w:r>
      <w:proofErr w:type="spellStart"/>
      <w:r w:rsidR="009F0E36" w:rsidRPr="00015745">
        <w:rPr>
          <w:rFonts w:ascii="Palatino Linotype" w:hAnsi="Palatino Linotype"/>
        </w:rPr>
        <w:t>Livor</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edax</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tibi</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cuncta</w:t>
      </w:r>
      <w:proofErr w:type="spellEnd"/>
      <w:r w:rsidR="009F0E36" w:rsidRPr="00015745">
        <w:rPr>
          <w:rFonts w:ascii="Palatino Linotype" w:hAnsi="Palatino Linotype"/>
        </w:rPr>
        <w:t xml:space="preserve"> </w:t>
      </w:r>
      <w:proofErr w:type="spellStart"/>
      <w:proofErr w:type="gramStart"/>
      <w:r w:rsidR="009F0E36" w:rsidRPr="00015745">
        <w:rPr>
          <w:rFonts w:ascii="Palatino Linotype" w:hAnsi="Palatino Linotype"/>
        </w:rPr>
        <w:t>negat</w:t>
      </w:r>
      <w:proofErr w:type="spellEnd"/>
      <w:r w:rsidR="009F0E36" w:rsidRPr="00015745">
        <w:rPr>
          <w:rFonts w:ascii="Palatino Linotype" w:hAnsi="Palatino Linotype"/>
        </w:rPr>
        <w:t>:</w:t>
      </w:r>
      <w:proofErr w:type="gramEnd"/>
      <w:r w:rsidR="009F0E36" w:rsidRPr="00015745">
        <w:rPr>
          <w:rFonts w:ascii="Palatino Linotype" w:hAnsi="Palatino Linotype"/>
        </w:rPr>
        <w:t xml:space="preserve"> </w:t>
      </w:r>
      <w:proofErr w:type="spellStart"/>
      <w:r w:rsidR="009F0E36" w:rsidRPr="00015745">
        <w:rPr>
          <w:rFonts w:ascii="Palatino Linotype" w:hAnsi="Palatino Linotype"/>
        </w:rPr>
        <w:t>gentesque</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subactas</w:t>
      </w:r>
      <w:proofErr w:type="spellEnd"/>
      <w:r w:rsidR="00882D05" w:rsidRPr="00241F91">
        <w:rPr>
          <w:rStyle w:val="Appelnotedebasdep"/>
          <w:rFonts w:ascii="Palatino Linotype" w:hAnsi="Palatino Linotype"/>
        </w:rPr>
        <w:footnoteReference w:id="288"/>
      </w:r>
    </w:p>
    <w:p w:rsidR="00FD3268" w:rsidRPr="00241F91" w:rsidRDefault="001349BA" w:rsidP="00D46BD5">
      <w:pPr>
        <w:pStyle w:val="Sansinterligne"/>
        <w:ind w:left="1134"/>
        <w:rPr>
          <w:rFonts w:ascii="Palatino Linotype" w:hAnsi="Palatino Linotype"/>
        </w:rPr>
      </w:pPr>
      <w:r w:rsidRPr="00241F91">
        <w:rPr>
          <w:rFonts w:ascii="Palatino Linotype" w:hAnsi="Palatino Linotype"/>
        </w:rPr>
        <w:t xml:space="preserve">289. </w:t>
      </w:r>
      <w:r w:rsidR="009F0E36" w:rsidRPr="00241F91">
        <w:rPr>
          <w:rFonts w:ascii="Palatino Linotype" w:hAnsi="Palatino Linotype"/>
        </w:rPr>
        <w:t xml:space="preserve">Vix </w:t>
      </w:r>
      <w:proofErr w:type="spellStart"/>
      <w:r w:rsidR="009F0E36" w:rsidRPr="00241F91">
        <w:rPr>
          <w:rFonts w:ascii="Palatino Linotype" w:hAnsi="Palatino Linotype"/>
        </w:rPr>
        <w:t>impune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Socerum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depellere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regno</w:t>
      </w:r>
      <w:proofErr w:type="spellEnd"/>
      <w:r w:rsidR="00882D05" w:rsidRPr="00241F91">
        <w:rPr>
          <w:rStyle w:val="Appelnotedebasdep"/>
          <w:rFonts w:ascii="Palatino Linotype" w:hAnsi="Palatino Linotype"/>
        </w:rPr>
        <w:footnoteReference w:id="289"/>
      </w:r>
    </w:p>
    <w:p w:rsidR="00FD3268" w:rsidRPr="00241F91" w:rsidRDefault="009F0E36" w:rsidP="00D46BD5">
      <w:pPr>
        <w:pStyle w:val="Sansinterligne"/>
        <w:ind w:left="1134"/>
        <w:rPr>
          <w:rFonts w:ascii="Palatino Linotype" w:hAnsi="Palatino Linotype"/>
          <w:b/>
          <w:bCs/>
        </w:rPr>
      </w:pPr>
      <w:r w:rsidRPr="00241F91">
        <w:rPr>
          <w:rFonts w:ascii="Palatino Linotype" w:hAnsi="Palatino Linotype"/>
        </w:rPr>
        <w:lastRenderedPageBreak/>
        <w:t>290</w:t>
      </w:r>
      <w:r w:rsidR="00882D05" w:rsidRPr="00241F91">
        <w:rPr>
          <w:rFonts w:ascii="Palatino Linotype" w:hAnsi="Palatino Linotype"/>
        </w:rPr>
        <w:t xml:space="preserve">. </w:t>
      </w:r>
      <w:proofErr w:type="spellStart"/>
      <w:r w:rsidRPr="00241F91">
        <w:rPr>
          <w:rFonts w:ascii="Palatino Linotype" w:hAnsi="Palatino Linotype"/>
        </w:rPr>
        <w:t>Decretum</w:t>
      </w:r>
      <w:proofErr w:type="spellEnd"/>
      <w:r w:rsidRPr="00241F91">
        <w:rPr>
          <w:rFonts w:ascii="Palatino Linotype" w:hAnsi="Palatino Linotype"/>
        </w:rPr>
        <w:t xml:space="preserve"> </w:t>
      </w:r>
      <w:proofErr w:type="spellStart"/>
      <w:r w:rsidRPr="00241F91">
        <w:rPr>
          <w:rFonts w:ascii="Palatino Linotype" w:hAnsi="Palatino Linotype"/>
        </w:rPr>
        <w:t>genero</w:t>
      </w:r>
      <w:proofErr w:type="spellEnd"/>
      <w:r w:rsidRPr="00241F91">
        <w:rPr>
          <w:rFonts w:ascii="Palatino Linotype" w:hAnsi="Palatino Linotype"/>
        </w:rPr>
        <w:t xml:space="preserve"> est. </w:t>
      </w:r>
      <w:proofErr w:type="spellStart"/>
      <w:r w:rsidRPr="00241F91">
        <w:rPr>
          <w:rFonts w:ascii="Palatino Linotype" w:hAnsi="Palatino Linotype"/>
        </w:rPr>
        <w:t>Partiri</w:t>
      </w:r>
      <w:proofErr w:type="spellEnd"/>
      <w:r w:rsidRPr="00241F91">
        <w:rPr>
          <w:rFonts w:ascii="Palatino Linotype" w:hAnsi="Palatino Linotype"/>
        </w:rPr>
        <w:t xml:space="preserve"> non potes </w:t>
      </w:r>
      <w:proofErr w:type="spellStart"/>
      <w:proofErr w:type="gramStart"/>
      <w:r w:rsidRPr="00241F91">
        <w:rPr>
          <w:rFonts w:ascii="Palatino Linotype" w:hAnsi="Palatino Linotype"/>
        </w:rPr>
        <w:t>orbem</w:t>
      </w:r>
      <w:proofErr w:type="spellEnd"/>
      <w:r w:rsidRPr="00241F91">
        <w:rPr>
          <w:rFonts w:ascii="Palatino Linotype" w:hAnsi="Palatino Linotype"/>
        </w:rPr>
        <w:t>:</w:t>
      </w:r>
      <w:proofErr w:type="gramEnd"/>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290"/>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291. </w:t>
      </w:r>
      <w:r w:rsidR="009F0E36" w:rsidRPr="00241F91">
        <w:rPr>
          <w:rFonts w:ascii="Palatino Linotype" w:hAnsi="Palatino Linotype"/>
        </w:rPr>
        <w:t xml:space="preserve">Solus </w:t>
      </w:r>
      <w:proofErr w:type="spellStart"/>
      <w:r w:rsidR="009F0E36" w:rsidRPr="00241F91">
        <w:rPr>
          <w:rFonts w:ascii="Palatino Linotype" w:hAnsi="Palatino Linotype"/>
        </w:rPr>
        <w:t>habere</w:t>
      </w:r>
      <w:proofErr w:type="spellEnd"/>
      <w:r w:rsidR="009F0E36" w:rsidRPr="00241F91">
        <w:rPr>
          <w:rFonts w:ascii="Palatino Linotype" w:hAnsi="Palatino Linotype"/>
        </w:rPr>
        <w:t xml:space="preserve"> potes. Sic </w:t>
      </w:r>
      <w:proofErr w:type="spellStart"/>
      <w:r w:rsidR="009F0E36" w:rsidRPr="00241F91">
        <w:rPr>
          <w:rFonts w:ascii="Palatino Linotype" w:hAnsi="Palatino Linotype"/>
        </w:rPr>
        <w:t>postquam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fatus</w:t>
      </w:r>
      <w:proofErr w:type="spellEnd"/>
      <w:r w:rsidR="009F0E36" w:rsidRPr="00241F91">
        <w:rPr>
          <w:rFonts w:ascii="Palatino Linotype" w:hAnsi="Palatino Linotype"/>
        </w:rPr>
        <w:t xml:space="preserve">, et </w:t>
      </w:r>
      <w:proofErr w:type="spellStart"/>
      <w:r w:rsidR="009F0E36" w:rsidRPr="00241F91">
        <w:rPr>
          <w:rFonts w:ascii="Palatino Linotype" w:hAnsi="Palatino Linotype"/>
        </w:rPr>
        <w:t>ipsi</w:t>
      </w:r>
      <w:proofErr w:type="spellEnd"/>
      <w:r w:rsidRPr="00241F91">
        <w:rPr>
          <w:rStyle w:val="Appelnotedebasdep"/>
          <w:rFonts w:ascii="Palatino Linotype" w:hAnsi="Palatino Linotype"/>
        </w:rPr>
        <w:footnoteReference w:id="291"/>
      </w:r>
    </w:p>
    <w:p w:rsidR="00FD3268" w:rsidRPr="00241F91" w:rsidRDefault="00882D05" w:rsidP="00D46BD5">
      <w:pPr>
        <w:pStyle w:val="Sansinterligne"/>
        <w:ind w:left="1134"/>
        <w:rPr>
          <w:rFonts w:ascii="Palatino Linotype" w:hAnsi="Palatino Linotype"/>
          <w:b/>
          <w:bCs/>
          <w:lang w:val="en-US"/>
        </w:rPr>
      </w:pPr>
      <w:r w:rsidRPr="00241F91">
        <w:rPr>
          <w:rFonts w:ascii="Palatino Linotype" w:hAnsi="Palatino Linotype"/>
          <w:lang w:val="en-US"/>
        </w:rPr>
        <w:t xml:space="preserve">292. </w:t>
      </w:r>
      <w:r w:rsidR="009F0E36" w:rsidRPr="00241F91">
        <w:rPr>
          <w:rFonts w:ascii="Palatino Linotype" w:hAnsi="Palatino Linotype"/>
          <w:lang w:val="en-US"/>
        </w:rPr>
        <w:t xml:space="preserve">In bellum </w:t>
      </w:r>
      <w:proofErr w:type="spellStart"/>
      <w:r w:rsidR="009F0E36" w:rsidRPr="00241F91">
        <w:rPr>
          <w:rFonts w:ascii="Palatino Linotype" w:hAnsi="Palatino Linotype"/>
          <w:lang w:val="en-US"/>
        </w:rPr>
        <w:t>prono</w:t>
      </w:r>
      <w:proofErr w:type="spellEnd"/>
      <w:r w:rsidR="009F0E36" w:rsidRPr="00241F91">
        <w:rPr>
          <w:rFonts w:ascii="Palatino Linotype" w:hAnsi="Palatino Linotype"/>
          <w:lang w:val="en-US"/>
        </w:rPr>
        <w:t xml:space="preserve"> tantum </w:t>
      </w:r>
      <w:proofErr w:type="spellStart"/>
      <w:r w:rsidR="009F0E36" w:rsidRPr="00241F91">
        <w:rPr>
          <w:rFonts w:ascii="Palatino Linotype" w:hAnsi="Palatino Linotype"/>
          <w:lang w:val="en-US"/>
        </w:rPr>
        <w:t>tamen</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addidit</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irae</w:t>
      </w:r>
      <w:proofErr w:type="spellEnd"/>
      <w:r w:rsidR="009F0E36" w:rsidRPr="00241F91">
        <w:rPr>
          <w:rFonts w:ascii="Palatino Linotype" w:hAnsi="Palatino Linotype"/>
          <w:lang w:val="en-US"/>
        </w:rPr>
        <w:t>,</w:t>
      </w:r>
      <w:r w:rsidRPr="00241F91">
        <w:rPr>
          <w:rStyle w:val="Appelnotedebasdep"/>
          <w:rFonts w:ascii="Palatino Linotype" w:hAnsi="Palatino Linotype"/>
          <w:lang w:val="en-US"/>
        </w:rPr>
        <w:t xml:space="preserve"> </w:t>
      </w:r>
      <w:r w:rsidRPr="00241F91">
        <w:rPr>
          <w:rStyle w:val="Appelnotedebasdep"/>
          <w:rFonts w:ascii="Palatino Linotype" w:hAnsi="Palatino Linotype"/>
        </w:rPr>
        <w:footnoteReference w:id="292"/>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293. </w:t>
      </w:r>
      <w:proofErr w:type="spellStart"/>
      <w:r w:rsidR="009F0E36" w:rsidRPr="00241F91">
        <w:rPr>
          <w:rFonts w:ascii="Palatino Linotype" w:hAnsi="Palatino Linotype"/>
        </w:rPr>
        <w:t>Accenditque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ducem</w:t>
      </w:r>
      <w:proofErr w:type="spellEnd"/>
      <w:r w:rsidR="009F0E36" w:rsidRPr="00241F91">
        <w:rPr>
          <w:rFonts w:ascii="Palatino Linotype" w:hAnsi="Palatino Linotype"/>
        </w:rPr>
        <w:t xml:space="preserve">, quantum </w:t>
      </w:r>
      <w:proofErr w:type="spellStart"/>
      <w:r w:rsidR="009F0E36" w:rsidRPr="00241F91">
        <w:rPr>
          <w:rFonts w:ascii="Palatino Linotype" w:hAnsi="Palatino Linotype"/>
        </w:rPr>
        <w:t>clamore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iuvatur</w:t>
      </w:r>
      <w:proofErr w:type="spellEnd"/>
      <w:r w:rsidRPr="00241F91">
        <w:rPr>
          <w:rFonts w:ascii="Palatino Linotype" w:hAnsi="Palatino Linotype"/>
        </w:rPr>
        <w:t xml:space="preserve"> </w:t>
      </w:r>
      <w:r w:rsidRPr="00241F91">
        <w:rPr>
          <w:rStyle w:val="Appelnotedebasdep"/>
          <w:rFonts w:ascii="Palatino Linotype" w:hAnsi="Palatino Linotype"/>
        </w:rPr>
        <w:footnoteReference w:id="293"/>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294. </w:t>
      </w:r>
      <w:proofErr w:type="spellStart"/>
      <w:r w:rsidR="009F0E36" w:rsidRPr="00241F91">
        <w:rPr>
          <w:rFonts w:ascii="Palatino Linotype" w:hAnsi="Palatino Linotype"/>
        </w:rPr>
        <w:t>Eleus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sonipes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quamvis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carcere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clauso</w:t>
      </w:r>
      <w:proofErr w:type="spellEnd"/>
      <w:r w:rsidRPr="00241F91">
        <w:rPr>
          <w:rStyle w:val="Appelnotedebasdep"/>
          <w:rFonts w:ascii="Palatino Linotype" w:hAnsi="Palatino Linotype"/>
        </w:rPr>
        <w:footnoteReference w:id="294"/>
      </w:r>
    </w:p>
    <w:p w:rsidR="009F0E36" w:rsidRPr="00241F91" w:rsidRDefault="009F0E36" w:rsidP="00D46BD5">
      <w:pPr>
        <w:pStyle w:val="Sansinterligne"/>
        <w:ind w:left="1134"/>
        <w:rPr>
          <w:rFonts w:ascii="Palatino Linotype" w:hAnsi="Palatino Linotype"/>
        </w:rPr>
      </w:pPr>
      <w:r w:rsidRPr="00241F91">
        <w:rPr>
          <w:rFonts w:ascii="Palatino Linotype" w:hAnsi="Palatino Linotype"/>
        </w:rPr>
        <w:t>295</w:t>
      </w:r>
      <w:r w:rsidR="00882D05" w:rsidRPr="00241F91">
        <w:rPr>
          <w:rFonts w:ascii="Palatino Linotype" w:hAnsi="Palatino Linotype"/>
        </w:rPr>
        <w:t xml:space="preserve">. </w:t>
      </w:r>
      <w:proofErr w:type="spellStart"/>
      <w:r w:rsidRPr="00241F91">
        <w:rPr>
          <w:rFonts w:ascii="Palatino Linotype" w:hAnsi="Palatino Linotype"/>
        </w:rPr>
        <w:t>Immineat</w:t>
      </w:r>
      <w:proofErr w:type="spellEnd"/>
      <w:r w:rsidRPr="00241F91">
        <w:rPr>
          <w:rFonts w:ascii="Palatino Linotype" w:hAnsi="Palatino Linotype"/>
        </w:rPr>
        <w:t xml:space="preserve"> </w:t>
      </w:r>
      <w:proofErr w:type="spellStart"/>
      <w:r w:rsidRPr="00241F91">
        <w:rPr>
          <w:rFonts w:ascii="Palatino Linotype" w:hAnsi="Palatino Linotype"/>
        </w:rPr>
        <w:t>foribus</w:t>
      </w:r>
      <w:proofErr w:type="spellEnd"/>
      <w:r w:rsidRPr="00241F91">
        <w:rPr>
          <w:rFonts w:ascii="Palatino Linotype" w:hAnsi="Palatino Linotype"/>
        </w:rPr>
        <w:t xml:space="preserve">, </w:t>
      </w:r>
      <w:proofErr w:type="spellStart"/>
      <w:r w:rsidRPr="00241F91">
        <w:rPr>
          <w:rFonts w:ascii="Palatino Linotype" w:hAnsi="Palatino Linotype"/>
        </w:rPr>
        <w:t>pronusque</w:t>
      </w:r>
      <w:proofErr w:type="spellEnd"/>
      <w:r w:rsidRPr="00241F91">
        <w:rPr>
          <w:rFonts w:ascii="Palatino Linotype" w:hAnsi="Palatino Linotype"/>
        </w:rPr>
        <w:t xml:space="preserve"> </w:t>
      </w:r>
      <w:proofErr w:type="spellStart"/>
      <w:r w:rsidRPr="00241F91">
        <w:rPr>
          <w:rFonts w:ascii="Palatino Linotype" w:hAnsi="Palatino Linotype"/>
        </w:rPr>
        <w:t>repagula</w:t>
      </w:r>
      <w:proofErr w:type="spellEnd"/>
      <w:r w:rsidRPr="00241F91">
        <w:rPr>
          <w:rFonts w:ascii="Palatino Linotype" w:hAnsi="Palatino Linotype"/>
        </w:rPr>
        <w:t xml:space="preserve"> </w:t>
      </w:r>
      <w:proofErr w:type="spellStart"/>
      <w:r w:rsidRPr="00241F91">
        <w:rPr>
          <w:rFonts w:ascii="Palatino Linotype" w:hAnsi="Palatino Linotype"/>
        </w:rPr>
        <w:t>laxet</w:t>
      </w:r>
      <w:proofErr w:type="spellEnd"/>
      <w:r w:rsidRPr="00241F91">
        <w:rPr>
          <w:rFonts w:ascii="Palatino Linotype" w:hAnsi="Palatino Linotype"/>
        </w:rPr>
        <w:t xml:space="preserve">. </w:t>
      </w:r>
      <w:r w:rsidR="00882D05" w:rsidRPr="00241F91">
        <w:rPr>
          <w:rStyle w:val="Appelnotedebasdep"/>
          <w:rFonts w:ascii="Palatino Linotype" w:hAnsi="Palatino Linotype"/>
        </w:rPr>
        <w:footnoteReference w:id="295"/>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 xml:space="preserve">296. </w:t>
      </w:r>
      <w:proofErr w:type="spellStart"/>
      <w:r w:rsidRPr="00241F91">
        <w:rPr>
          <w:rFonts w:ascii="Palatino Linotype" w:hAnsi="Palatino Linotype"/>
        </w:rPr>
        <w:t>Convocat</w:t>
      </w:r>
      <w:proofErr w:type="spellEnd"/>
      <w:r w:rsidRPr="00241F91">
        <w:rPr>
          <w:rFonts w:ascii="Palatino Linotype" w:hAnsi="Palatino Linotype"/>
        </w:rPr>
        <w:t xml:space="preserve"> </w:t>
      </w:r>
      <w:proofErr w:type="spellStart"/>
      <w:r w:rsidRPr="00241F91">
        <w:rPr>
          <w:rFonts w:ascii="Palatino Linotype" w:hAnsi="Palatino Linotype"/>
        </w:rPr>
        <w:t>armatos</w:t>
      </w:r>
      <w:proofErr w:type="spellEnd"/>
      <w:r w:rsidRPr="00241F91">
        <w:rPr>
          <w:rFonts w:ascii="Palatino Linotype" w:hAnsi="Palatino Linotype"/>
        </w:rPr>
        <w:t xml:space="preserve"> </w:t>
      </w:r>
      <w:proofErr w:type="spellStart"/>
      <w:r w:rsidRPr="00241F91">
        <w:rPr>
          <w:rFonts w:ascii="Palatino Linotype" w:hAnsi="Palatino Linotype"/>
        </w:rPr>
        <w:t>extemplo</w:t>
      </w:r>
      <w:proofErr w:type="spellEnd"/>
      <w:r w:rsidRPr="00241F91">
        <w:rPr>
          <w:rFonts w:ascii="Palatino Linotype" w:hAnsi="Palatino Linotype"/>
        </w:rPr>
        <w:t xml:space="preserve"> ad signa </w:t>
      </w:r>
      <w:proofErr w:type="spellStart"/>
      <w:proofErr w:type="gramStart"/>
      <w:r w:rsidRPr="00241F91">
        <w:rPr>
          <w:rFonts w:ascii="Palatino Linotype" w:hAnsi="Palatino Linotype"/>
        </w:rPr>
        <w:t>maniplos</w:t>
      </w:r>
      <w:proofErr w:type="spellEnd"/>
      <w:r w:rsidRPr="00241F91">
        <w:rPr>
          <w:rFonts w:ascii="Palatino Linotype" w:hAnsi="Palatino Linotype"/>
        </w:rPr>
        <w:t>:</w:t>
      </w:r>
      <w:proofErr w:type="gramEnd"/>
      <w:r w:rsidR="00882D05" w:rsidRPr="00241F91">
        <w:rPr>
          <w:rFonts w:ascii="Palatino Linotype" w:hAnsi="Palatino Linotype"/>
        </w:rPr>
        <w:t xml:space="preserve"> </w:t>
      </w:r>
      <w:r w:rsidR="00882D05" w:rsidRPr="00241F91">
        <w:rPr>
          <w:rStyle w:val="Appelnotedebasdep"/>
          <w:rFonts w:ascii="Palatino Linotype" w:hAnsi="Palatino Linotype"/>
        </w:rPr>
        <w:footnoteReference w:id="296"/>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297. </w:t>
      </w:r>
      <w:proofErr w:type="spellStart"/>
      <w:r w:rsidR="009F0E36" w:rsidRPr="00241F91">
        <w:rPr>
          <w:rFonts w:ascii="Palatino Linotype" w:hAnsi="Palatino Linotype"/>
        </w:rPr>
        <w:t>Utque</w:t>
      </w:r>
      <w:proofErr w:type="spellEnd"/>
      <w:r w:rsidR="009F0E36" w:rsidRPr="00241F91">
        <w:rPr>
          <w:rFonts w:ascii="Palatino Linotype" w:hAnsi="Palatino Linotype"/>
        </w:rPr>
        <w:t xml:space="preserve"> satis </w:t>
      </w:r>
      <w:proofErr w:type="spellStart"/>
      <w:r w:rsidR="009F0E36" w:rsidRPr="00241F91">
        <w:rPr>
          <w:rFonts w:ascii="Palatino Linotype" w:hAnsi="Palatino Linotype"/>
        </w:rPr>
        <w:t>trepidum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turba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coeunte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tumultum</w:t>
      </w:r>
      <w:proofErr w:type="spellEnd"/>
      <w:r w:rsidRPr="00241F91">
        <w:rPr>
          <w:rStyle w:val="Appelnotedebasdep"/>
          <w:rFonts w:ascii="Palatino Linotype" w:hAnsi="Palatino Linotype"/>
        </w:rPr>
        <w:footnoteReference w:id="297"/>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298. </w:t>
      </w:r>
      <w:proofErr w:type="spellStart"/>
      <w:r w:rsidR="009F0E36" w:rsidRPr="00241F91">
        <w:rPr>
          <w:rFonts w:ascii="Palatino Linotype" w:hAnsi="Palatino Linotype"/>
        </w:rPr>
        <w:t>Composuit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vultu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dextraque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silentia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iussit</w:t>
      </w:r>
      <w:proofErr w:type="spellEnd"/>
      <w:r w:rsidR="009F0E36" w:rsidRPr="00241F91">
        <w:rPr>
          <w:rFonts w:ascii="Palatino Linotype" w:hAnsi="Palatino Linotype"/>
        </w:rPr>
        <w:t>:</w:t>
      </w:r>
      <w:proofErr w:type="gramEnd"/>
      <w:r w:rsidRPr="00241F91">
        <w:rPr>
          <w:rStyle w:val="Appelnotedebasdep"/>
          <w:rFonts w:ascii="Palatino Linotype" w:hAnsi="Palatino Linotype"/>
        </w:rPr>
        <w:t xml:space="preserve"> </w:t>
      </w:r>
      <w:r w:rsidRPr="00241F91">
        <w:rPr>
          <w:rStyle w:val="Appelnotedebasdep"/>
          <w:rFonts w:ascii="Palatino Linotype" w:hAnsi="Palatino Linotype"/>
        </w:rPr>
        <w:footnoteReference w:id="298"/>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299. </w:t>
      </w:r>
      <w:r w:rsidR="00F22036">
        <w:rPr>
          <w:rFonts w:ascii="Palatino Linotype" w:hAnsi="Palatino Linotype"/>
        </w:rPr>
        <w:t>« </w:t>
      </w:r>
      <w:proofErr w:type="spellStart"/>
      <w:r w:rsidR="009F0E36" w:rsidRPr="00241F91">
        <w:rPr>
          <w:rFonts w:ascii="Palatino Linotype" w:hAnsi="Palatino Linotype"/>
        </w:rPr>
        <w:t>Bellorum</w:t>
      </w:r>
      <w:proofErr w:type="spellEnd"/>
      <w:r w:rsidR="009F0E36" w:rsidRPr="00241F91">
        <w:rPr>
          <w:rFonts w:ascii="Palatino Linotype" w:hAnsi="Palatino Linotype"/>
        </w:rPr>
        <w:t xml:space="preserve"> o </w:t>
      </w:r>
      <w:proofErr w:type="spellStart"/>
      <w:r w:rsidR="009F0E36" w:rsidRPr="00241F91">
        <w:rPr>
          <w:rFonts w:ascii="Palatino Linotype" w:hAnsi="Palatino Linotype"/>
        </w:rPr>
        <w:t>socii</w:t>
      </w:r>
      <w:proofErr w:type="spellEnd"/>
      <w:r w:rsidR="009F0E36" w:rsidRPr="00241F91">
        <w:rPr>
          <w:rFonts w:ascii="Palatino Linotype" w:hAnsi="Palatino Linotype"/>
        </w:rPr>
        <w:t xml:space="preserve">, qui, mille </w:t>
      </w:r>
      <w:proofErr w:type="spellStart"/>
      <w:r w:rsidR="009F0E36" w:rsidRPr="00241F91">
        <w:rPr>
          <w:rFonts w:ascii="Palatino Linotype" w:hAnsi="Palatino Linotype"/>
        </w:rPr>
        <w:t>pericula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Martis</w:t>
      </w:r>
      <w:proofErr w:type="spellEnd"/>
      <w:r w:rsidRPr="00241F91">
        <w:rPr>
          <w:rStyle w:val="Appelnotedebasdep"/>
          <w:rFonts w:ascii="Palatino Linotype" w:hAnsi="Palatino Linotype"/>
        </w:rPr>
        <w:footnoteReference w:id="29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300</w:t>
      </w:r>
      <w:r w:rsidR="00882D05" w:rsidRPr="00241F91">
        <w:rPr>
          <w:rFonts w:ascii="Palatino Linotype" w:hAnsi="Palatino Linotype"/>
        </w:rPr>
        <w:t xml:space="preserve">. </w:t>
      </w:r>
      <w:proofErr w:type="spellStart"/>
      <w:r w:rsidRPr="00241F91">
        <w:rPr>
          <w:rFonts w:ascii="Palatino Linotype" w:hAnsi="Palatino Linotype"/>
        </w:rPr>
        <w:t>Mecum</w:t>
      </w:r>
      <w:proofErr w:type="spellEnd"/>
      <w:r w:rsidRPr="00241F91">
        <w:rPr>
          <w:rFonts w:ascii="Palatino Linotype" w:hAnsi="Palatino Linotype"/>
        </w:rPr>
        <w:t xml:space="preserve">, ait, </w:t>
      </w:r>
      <w:proofErr w:type="spellStart"/>
      <w:r w:rsidRPr="00241F91">
        <w:rPr>
          <w:rFonts w:ascii="Palatino Linotype" w:hAnsi="Palatino Linotype"/>
        </w:rPr>
        <w:t>experti</w:t>
      </w:r>
      <w:proofErr w:type="spellEnd"/>
      <w:r w:rsidRPr="00241F91">
        <w:rPr>
          <w:rFonts w:ascii="Palatino Linotype" w:hAnsi="Palatino Linotype"/>
        </w:rPr>
        <w:t xml:space="preserve">, decimo </w:t>
      </w:r>
      <w:proofErr w:type="spellStart"/>
      <w:r w:rsidRPr="00241F91">
        <w:rPr>
          <w:rFonts w:ascii="Palatino Linotype" w:hAnsi="Palatino Linotype"/>
        </w:rPr>
        <w:t>iam</w:t>
      </w:r>
      <w:proofErr w:type="spellEnd"/>
      <w:r w:rsidRPr="00241F91">
        <w:rPr>
          <w:rFonts w:ascii="Palatino Linotype" w:hAnsi="Palatino Linotype"/>
        </w:rPr>
        <w:t xml:space="preserve"> </w:t>
      </w:r>
      <w:proofErr w:type="spellStart"/>
      <w:r w:rsidRPr="00241F91">
        <w:rPr>
          <w:rFonts w:ascii="Palatino Linotype" w:hAnsi="Palatino Linotype"/>
        </w:rPr>
        <w:t>vincitis</w:t>
      </w:r>
      <w:proofErr w:type="spellEnd"/>
      <w:r w:rsidRPr="00241F91">
        <w:rPr>
          <w:rFonts w:ascii="Palatino Linotype" w:hAnsi="Palatino Linotype"/>
        </w:rPr>
        <w:t xml:space="preserve"> </w:t>
      </w:r>
      <w:proofErr w:type="spellStart"/>
      <w:r w:rsidRPr="00241F91">
        <w:rPr>
          <w:rFonts w:ascii="Palatino Linotype" w:hAnsi="Palatino Linotype"/>
        </w:rPr>
        <w:t>anno</w:t>
      </w:r>
      <w:proofErr w:type="spellEnd"/>
      <w:r w:rsidRPr="00241F91">
        <w:rPr>
          <w:rFonts w:ascii="Palatino Linotype" w:hAnsi="Palatino Linotype"/>
        </w:rPr>
        <w:t>,</w:t>
      </w:r>
      <w:r w:rsidR="00882D05" w:rsidRPr="00241F91">
        <w:rPr>
          <w:rStyle w:val="Appelnotedebasdep"/>
          <w:rFonts w:ascii="Palatino Linotype" w:hAnsi="Palatino Linotype"/>
        </w:rPr>
        <w:t xml:space="preserve"> </w:t>
      </w:r>
      <w:r w:rsidR="00882D05" w:rsidRPr="00241F91">
        <w:rPr>
          <w:rStyle w:val="Appelnotedebasdep"/>
          <w:rFonts w:ascii="Palatino Linotype" w:hAnsi="Palatino Linotype"/>
        </w:rPr>
        <w:footnoteReference w:id="300"/>
      </w:r>
      <w:r w:rsidR="00882D05" w:rsidRPr="00241F91">
        <w:rPr>
          <w:rFonts w:ascii="Palatino Linotype" w:hAnsi="Palatino Linotype"/>
        </w:rPr>
        <w:t xml:space="preserve"> </w:t>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lastRenderedPageBreak/>
        <w:t xml:space="preserve">301. </w:t>
      </w:r>
      <w:r w:rsidR="009F0E36" w:rsidRPr="00241F91">
        <w:rPr>
          <w:rFonts w:ascii="Palatino Linotype" w:hAnsi="Palatino Linotype"/>
        </w:rPr>
        <w:t xml:space="preserve">Hoc cruor </w:t>
      </w:r>
      <w:proofErr w:type="spellStart"/>
      <w:r w:rsidR="009F0E36" w:rsidRPr="00241F91">
        <w:rPr>
          <w:rFonts w:ascii="Palatino Linotype" w:hAnsi="Palatino Linotype"/>
        </w:rPr>
        <w:t>Aretois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meruit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diffusus</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arvis</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01"/>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302. </w:t>
      </w:r>
      <w:proofErr w:type="spellStart"/>
      <w:r w:rsidR="009F0E36" w:rsidRPr="00241F91">
        <w:rPr>
          <w:rFonts w:ascii="Palatino Linotype" w:hAnsi="Palatino Linotype"/>
        </w:rPr>
        <w:t>Vulneraque</w:t>
      </w:r>
      <w:proofErr w:type="spellEnd"/>
      <w:r w:rsidR="009F0E36" w:rsidRPr="00241F91">
        <w:rPr>
          <w:rFonts w:ascii="Palatino Linotype" w:hAnsi="Palatino Linotype"/>
        </w:rPr>
        <w:t xml:space="preserve"> et mortes, </w:t>
      </w:r>
      <w:proofErr w:type="spellStart"/>
      <w:r w:rsidR="009F0E36" w:rsidRPr="00241F91">
        <w:rPr>
          <w:rFonts w:ascii="Palatino Linotype" w:hAnsi="Palatino Linotype"/>
        </w:rPr>
        <w:t>hiemesque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sub</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Alpibus</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actae</w:t>
      </w:r>
      <w:proofErr w:type="spellEnd"/>
      <w:r w:rsidR="009F0E36" w:rsidRPr="00241F91">
        <w:rPr>
          <w:rFonts w:ascii="Palatino Linotype" w:hAnsi="Palatino Linotype"/>
        </w:rPr>
        <w:t>?</w:t>
      </w:r>
      <w:proofErr w:type="gramEnd"/>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02"/>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303. </w:t>
      </w:r>
      <w:r w:rsidR="009F0E36" w:rsidRPr="00241F91">
        <w:rPr>
          <w:rFonts w:ascii="Palatino Linotype" w:hAnsi="Palatino Linotype"/>
        </w:rPr>
        <w:t xml:space="preserve">Non </w:t>
      </w:r>
      <w:proofErr w:type="spellStart"/>
      <w:r w:rsidR="009F0E36" w:rsidRPr="00241F91">
        <w:rPr>
          <w:rFonts w:ascii="Palatino Linotype" w:hAnsi="Palatino Linotype"/>
        </w:rPr>
        <w:t>secus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ingenti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bellorum</w:t>
      </w:r>
      <w:proofErr w:type="spellEnd"/>
      <w:r w:rsidR="009F0E36" w:rsidRPr="00241F91">
        <w:rPr>
          <w:rFonts w:ascii="Palatino Linotype" w:hAnsi="Palatino Linotype"/>
        </w:rPr>
        <w:t xml:space="preserve"> Roma </w:t>
      </w:r>
      <w:proofErr w:type="spellStart"/>
      <w:r w:rsidR="009F0E36" w:rsidRPr="00241F91">
        <w:rPr>
          <w:rFonts w:ascii="Palatino Linotype" w:hAnsi="Palatino Linotype"/>
        </w:rPr>
        <w:t>tumultu</w:t>
      </w:r>
      <w:proofErr w:type="spellEnd"/>
      <w:r w:rsidR="001349BA" w:rsidRPr="00241F91">
        <w:rPr>
          <w:rStyle w:val="Appelnotedebasdep"/>
          <w:rFonts w:ascii="Palatino Linotype" w:hAnsi="Palatino Linotype"/>
        </w:rPr>
        <w:footnoteReference w:id="303"/>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304. </w:t>
      </w:r>
      <w:proofErr w:type="spellStart"/>
      <w:r w:rsidR="009F0E36" w:rsidRPr="00241F91">
        <w:rPr>
          <w:rFonts w:ascii="Palatino Linotype" w:hAnsi="Palatino Linotype"/>
        </w:rPr>
        <w:t>Concutitur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quam</w:t>
      </w:r>
      <w:proofErr w:type="spellEnd"/>
      <w:r w:rsidR="009F0E36" w:rsidRPr="00241F91">
        <w:rPr>
          <w:rFonts w:ascii="Palatino Linotype" w:hAnsi="Palatino Linotype"/>
        </w:rPr>
        <w:t xml:space="preserve"> si </w:t>
      </w:r>
      <w:proofErr w:type="spellStart"/>
      <w:r w:rsidR="009F0E36" w:rsidRPr="00241F91">
        <w:rPr>
          <w:rFonts w:ascii="Palatino Linotype" w:hAnsi="Palatino Linotype"/>
        </w:rPr>
        <w:t>Poenus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transcenderit</w:t>
      </w:r>
      <w:proofErr w:type="spellEnd"/>
      <w:r w:rsidR="009F0E36" w:rsidRPr="00241F91">
        <w:rPr>
          <w:rFonts w:ascii="Palatino Linotype" w:hAnsi="Palatino Linotype"/>
        </w:rPr>
        <w:t xml:space="preserve"> Alpes</w:t>
      </w:r>
      <w:r w:rsidR="001349BA" w:rsidRPr="00241F91">
        <w:rPr>
          <w:rStyle w:val="Appelnotedebasdep"/>
          <w:rFonts w:ascii="Palatino Linotype" w:hAnsi="Palatino Linotype"/>
        </w:rPr>
        <w:footnoteReference w:id="30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305</w:t>
      </w:r>
      <w:r w:rsidR="00882D05" w:rsidRPr="00241F91">
        <w:rPr>
          <w:rFonts w:ascii="Palatino Linotype" w:hAnsi="Palatino Linotype"/>
        </w:rPr>
        <w:t xml:space="preserve">. </w:t>
      </w:r>
      <w:r w:rsidRPr="00241F91">
        <w:rPr>
          <w:rFonts w:ascii="Palatino Linotype" w:hAnsi="Palatino Linotype"/>
        </w:rPr>
        <w:t xml:space="preserve">Hannibal. </w:t>
      </w:r>
      <w:r w:rsidR="002D0951">
        <w:rPr>
          <w:rFonts w:ascii="Palatino Linotype" w:hAnsi="Palatino Linotype"/>
        </w:rPr>
        <w:t xml:space="preserve"> </w:t>
      </w:r>
      <w:proofErr w:type="spellStart"/>
      <w:r w:rsidRPr="00241F91">
        <w:rPr>
          <w:rFonts w:ascii="Palatino Linotype" w:hAnsi="Palatino Linotype"/>
        </w:rPr>
        <w:t>Implentur</w:t>
      </w:r>
      <w:proofErr w:type="spellEnd"/>
      <w:r w:rsidRPr="00241F91">
        <w:rPr>
          <w:rFonts w:ascii="Palatino Linotype" w:hAnsi="Palatino Linotype"/>
        </w:rPr>
        <w:t xml:space="preserve"> </w:t>
      </w:r>
      <w:proofErr w:type="spellStart"/>
      <w:r w:rsidRPr="00241F91">
        <w:rPr>
          <w:rFonts w:ascii="Palatino Linotype" w:hAnsi="Palatino Linotype"/>
        </w:rPr>
        <w:t>valid</w:t>
      </w:r>
      <w:r w:rsidR="002D0951">
        <w:rPr>
          <w:rFonts w:ascii="Palatino Linotype" w:hAnsi="Palatino Linotype"/>
        </w:rPr>
        <w:t>ae</w:t>
      </w:r>
      <w:proofErr w:type="spellEnd"/>
      <w:r w:rsidR="002D0951">
        <w:rPr>
          <w:rFonts w:ascii="Palatino Linotype" w:hAnsi="Palatino Linotype"/>
        </w:rPr>
        <w:t xml:space="preserve"> </w:t>
      </w:r>
      <w:proofErr w:type="spellStart"/>
      <w:r w:rsidRPr="00241F91">
        <w:rPr>
          <w:rFonts w:ascii="Palatino Linotype" w:hAnsi="Palatino Linotype"/>
        </w:rPr>
        <w:t>tirone</w:t>
      </w:r>
      <w:proofErr w:type="spellEnd"/>
      <w:r w:rsidRPr="00241F91">
        <w:rPr>
          <w:rFonts w:ascii="Palatino Linotype" w:hAnsi="Palatino Linotype"/>
        </w:rPr>
        <w:t xml:space="preserve"> </w:t>
      </w:r>
      <w:proofErr w:type="gramStart"/>
      <w:r w:rsidRPr="00241F91">
        <w:rPr>
          <w:rFonts w:ascii="Palatino Linotype" w:hAnsi="Palatino Linotype"/>
        </w:rPr>
        <w:t>cohortes:</w:t>
      </w:r>
      <w:proofErr w:type="gramEnd"/>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05"/>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306. </w:t>
      </w:r>
      <w:r w:rsidR="009F0E36" w:rsidRPr="00241F91">
        <w:rPr>
          <w:rFonts w:ascii="Palatino Linotype" w:hAnsi="Palatino Linotype"/>
        </w:rPr>
        <w:t xml:space="preserve">In </w:t>
      </w:r>
      <w:proofErr w:type="spellStart"/>
      <w:r w:rsidR="009F0E36" w:rsidRPr="00241F91">
        <w:rPr>
          <w:rFonts w:ascii="Palatino Linotype" w:hAnsi="Palatino Linotype"/>
        </w:rPr>
        <w:t>classem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cadit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omne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nemus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terraque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marique</w:t>
      </w:r>
      <w:proofErr w:type="spellEnd"/>
      <w:r w:rsidR="001349BA" w:rsidRPr="00241F91">
        <w:rPr>
          <w:rStyle w:val="Appelnotedebasdep"/>
          <w:rFonts w:ascii="Palatino Linotype" w:hAnsi="Palatino Linotype"/>
        </w:rPr>
        <w:footnoteReference w:id="306"/>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307. </w:t>
      </w:r>
      <w:proofErr w:type="spellStart"/>
      <w:r w:rsidR="009F0E36" w:rsidRPr="00241F91">
        <w:rPr>
          <w:rFonts w:ascii="Palatino Linotype" w:hAnsi="Palatino Linotype"/>
        </w:rPr>
        <w:t>Iussus</w:t>
      </w:r>
      <w:proofErr w:type="spellEnd"/>
      <w:r w:rsidR="009F0E36" w:rsidRPr="00241F91">
        <w:rPr>
          <w:rFonts w:ascii="Palatino Linotype" w:hAnsi="Palatino Linotype"/>
        </w:rPr>
        <w:t xml:space="preserve"> Caesar agi. </w:t>
      </w:r>
      <w:proofErr w:type="gramStart"/>
      <w:r w:rsidR="009F0E36" w:rsidRPr="00241F91">
        <w:rPr>
          <w:rFonts w:ascii="Palatino Linotype" w:hAnsi="Palatino Linotype"/>
        </w:rPr>
        <w:t>Quid?</w:t>
      </w:r>
      <w:proofErr w:type="gramEnd"/>
      <w:r w:rsidR="009F0E36" w:rsidRPr="00241F91">
        <w:rPr>
          <w:rFonts w:ascii="Palatino Linotype" w:hAnsi="Palatino Linotype"/>
        </w:rPr>
        <w:t xml:space="preserve"> si </w:t>
      </w:r>
      <w:proofErr w:type="spellStart"/>
      <w:r w:rsidR="009F0E36" w:rsidRPr="00241F91">
        <w:rPr>
          <w:rFonts w:ascii="Palatino Linotype" w:hAnsi="Palatino Linotype"/>
        </w:rPr>
        <w:t>mihi</w:t>
      </w:r>
      <w:proofErr w:type="spellEnd"/>
      <w:r w:rsidR="009F0E36" w:rsidRPr="00241F91">
        <w:rPr>
          <w:rFonts w:ascii="Palatino Linotype" w:hAnsi="Palatino Linotype"/>
        </w:rPr>
        <w:t xml:space="preserve"> signa </w:t>
      </w:r>
      <w:proofErr w:type="spellStart"/>
      <w:r w:rsidR="009F0E36" w:rsidRPr="00241F91">
        <w:rPr>
          <w:rFonts w:ascii="Palatino Linotype" w:hAnsi="Palatino Linotype"/>
        </w:rPr>
        <w:t>iacerent</w:t>
      </w:r>
      <w:proofErr w:type="spellEnd"/>
      <w:r w:rsidR="001349BA" w:rsidRPr="00241F91">
        <w:rPr>
          <w:rStyle w:val="Appelnotedebasdep"/>
          <w:rFonts w:ascii="Palatino Linotype" w:hAnsi="Palatino Linotype"/>
        </w:rPr>
        <w:footnoteReference w:id="307"/>
      </w:r>
    </w:p>
    <w:p w:rsidR="00FD3268" w:rsidRPr="00241F91" w:rsidRDefault="00882D05" w:rsidP="00D46BD5">
      <w:pPr>
        <w:pStyle w:val="Sansinterligne"/>
        <w:ind w:left="1134"/>
        <w:rPr>
          <w:rFonts w:ascii="Palatino Linotype" w:hAnsi="Palatino Linotype"/>
          <w:lang w:val="en-US"/>
        </w:rPr>
      </w:pPr>
      <w:r w:rsidRPr="00241F91">
        <w:rPr>
          <w:rFonts w:ascii="Palatino Linotype" w:hAnsi="Palatino Linotype"/>
          <w:lang w:val="en-US"/>
        </w:rPr>
        <w:t xml:space="preserve">308. </w:t>
      </w:r>
      <w:proofErr w:type="spellStart"/>
      <w:r w:rsidR="009F0E36" w:rsidRPr="00241F91">
        <w:rPr>
          <w:rFonts w:ascii="Palatino Linotype" w:hAnsi="Palatino Linotype"/>
          <w:lang w:val="en-US"/>
        </w:rPr>
        <w:t>Marte</w:t>
      </w:r>
      <w:proofErr w:type="spellEnd"/>
      <w:r w:rsidR="009F0E36" w:rsidRPr="00241F91">
        <w:rPr>
          <w:rFonts w:ascii="Palatino Linotype" w:hAnsi="Palatino Linotype"/>
          <w:lang w:val="en-US"/>
        </w:rPr>
        <w:t xml:space="preserve"> sub </w:t>
      </w:r>
      <w:proofErr w:type="spellStart"/>
      <w:r w:rsidR="009F0E36" w:rsidRPr="00241F91">
        <w:rPr>
          <w:rFonts w:ascii="Palatino Linotype" w:hAnsi="Palatino Linotype"/>
          <w:lang w:val="en-US"/>
        </w:rPr>
        <w:t>adverso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ruerentque</w:t>
      </w:r>
      <w:proofErr w:type="spellEnd"/>
      <w:r w:rsidR="009F0E36" w:rsidRPr="00241F91">
        <w:rPr>
          <w:rFonts w:ascii="Palatino Linotype" w:hAnsi="Palatino Linotype"/>
          <w:lang w:val="en-US"/>
        </w:rPr>
        <w:t xml:space="preserve"> in terga </w:t>
      </w:r>
      <w:proofErr w:type="spellStart"/>
      <w:r w:rsidR="009F0E36" w:rsidRPr="00241F91">
        <w:rPr>
          <w:rFonts w:ascii="Palatino Linotype" w:hAnsi="Palatino Linotype"/>
          <w:lang w:val="en-US"/>
        </w:rPr>
        <w:t>feroces</w:t>
      </w:r>
      <w:proofErr w:type="spellEnd"/>
      <w:r w:rsidR="001349BA" w:rsidRPr="00241F91">
        <w:rPr>
          <w:rStyle w:val="Appelnotedebasdep"/>
          <w:rFonts w:ascii="Palatino Linotype" w:hAnsi="Palatino Linotype"/>
        </w:rPr>
        <w:footnoteReference w:id="308"/>
      </w:r>
    </w:p>
    <w:p w:rsidR="00FD3268" w:rsidRPr="00241F91" w:rsidRDefault="00882D05" w:rsidP="00D46BD5">
      <w:pPr>
        <w:pStyle w:val="Sansinterligne"/>
        <w:ind w:left="1134"/>
        <w:rPr>
          <w:rFonts w:ascii="Palatino Linotype" w:hAnsi="Palatino Linotype"/>
          <w:lang w:val="en-US"/>
        </w:rPr>
      </w:pPr>
      <w:r w:rsidRPr="00241F91">
        <w:rPr>
          <w:rFonts w:ascii="Palatino Linotype" w:hAnsi="Palatino Linotype"/>
          <w:lang w:val="en-US"/>
        </w:rPr>
        <w:t xml:space="preserve">309. </w:t>
      </w:r>
      <w:proofErr w:type="spellStart"/>
      <w:r w:rsidR="009F0E36" w:rsidRPr="00241F91">
        <w:rPr>
          <w:rFonts w:ascii="Palatino Linotype" w:hAnsi="Palatino Linotype"/>
          <w:lang w:val="en-US"/>
        </w:rPr>
        <w:t>Gallorum</w:t>
      </w:r>
      <w:proofErr w:type="spellEnd"/>
      <w:r w:rsidR="009F0E36" w:rsidRPr="00241F91">
        <w:rPr>
          <w:rFonts w:ascii="Palatino Linotype" w:hAnsi="Palatino Linotype"/>
          <w:lang w:val="en-US"/>
        </w:rPr>
        <w:t xml:space="preserve"> populi? Nunc, cum </w:t>
      </w:r>
      <w:proofErr w:type="spellStart"/>
      <w:r w:rsidR="00241F91" w:rsidRPr="00241F91">
        <w:rPr>
          <w:rFonts w:ascii="Palatino Linotype" w:hAnsi="Palatino Linotype"/>
          <w:lang w:val="en-US"/>
        </w:rPr>
        <w:t>Fort</w:t>
      </w:r>
      <w:r w:rsidR="00241F91" w:rsidRPr="00241F91">
        <w:rPr>
          <w:rFonts w:ascii="Palatino Linotype" w:hAnsi="Palatino Linotype"/>
          <w:bCs/>
          <w:lang w:val="en-US"/>
        </w:rPr>
        <w:t>ū</w:t>
      </w:r>
      <w:r w:rsidR="00241F91" w:rsidRPr="00241F91">
        <w:rPr>
          <w:rFonts w:ascii="Palatino Linotype" w:hAnsi="Palatino Linotype"/>
          <w:lang w:val="en-US"/>
        </w:rPr>
        <w:t>na</w:t>
      </w:r>
      <w:proofErr w:type="spellEnd"/>
      <w:r w:rsidR="00241F91" w:rsidRPr="00241F91">
        <w:rPr>
          <w:rFonts w:ascii="Palatino Linotype" w:hAnsi="Palatino Linotype"/>
          <w:lang w:val="en-US"/>
        </w:rPr>
        <w:t xml:space="preserve"> </w:t>
      </w:r>
      <w:proofErr w:type="spellStart"/>
      <w:r w:rsidR="009F0E36" w:rsidRPr="00241F91">
        <w:rPr>
          <w:rFonts w:ascii="Palatino Linotype" w:hAnsi="Palatino Linotype"/>
          <w:lang w:val="en-US"/>
        </w:rPr>
        <w:t>secundis</w:t>
      </w:r>
      <w:proofErr w:type="spellEnd"/>
      <w:r w:rsidR="001349BA" w:rsidRPr="00241F91">
        <w:rPr>
          <w:rStyle w:val="Appelnotedebasdep"/>
          <w:rFonts w:ascii="Palatino Linotype" w:hAnsi="Palatino Linotype"/>
        </w:rPr>
        <w:footnoteReference w:id="309"/>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310</w:t>
      </w:r>
      <w:r w:rsidR="00882D05" w:rsidRPr="00241F91">
        <w:rPr>
          <w:rFonts w:ascii="Palatino Linotype" w:hAnsi="Palatino Linotype"/>
          <w:lang w:val="en-US"/>
        </w:rPr>
        <w:t xml:space="preserve">. </w:t>
      </w:r>
      <w:r w:rsidRPr="00241F91">
        <w:rPr>
          <w:rFonts w:ascii="Palatino Linotype" w:hAnsi="Palatino Linotype"/>
          <w:lang w:val="en-US"/>
        </w:rPr>
        <w:t xml:space="preserve">Mecum rebus </w:t>
      </w:r>
      <w:proofErr w:type="spellStart"/>
      <w:r w:rsidRPr="00241F91">
        <w:rPr>
          <w:rFonts w:ascii="Palatino Linotype" w:hAnsi="Palatino Linotype"/>
          <w:lang w:val="en-US"/>
        </w:rPr>
        <w:t>agat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superique</w:t>
      </w:r>
      <w:proofErr w:type="spellEnd"/>
      <w:r w:rsidRPr="00241F91">
        <w:rPr>
          <w:rFonts w:ascii="Palatino Linotype" w:hAnsi="Palatino Linotype"/>
          <w:lang w:val="en-US"/>
        </w:rPr>
        <w:t xml:space="preserve"> ad summa </w:t>
      </w:r>
      <w:proofErr w:type="spellStart"/>
      <w:r w:rsidRPr="00241F91">
        <w:rPr>
          <w:rFonts w:ascii="Palatino Linotype" w:hAnsi="Palatino Linotype"/>
          <w:lang w:val="en-US"/>
        </w:rPr>
        <w:t>vocantes</w:t>
      </w:r>
      <w:proofErr w:type="spellEnd"/>
      <w:r w:rsidRPr="00241F91">
        <w:rPr>
          <w:rFonts w:ascii="Palatino Linotype" w:hAnsi="Palatino Linotype"/>
          <w:lang w:val="en-US"/>
        </w:rPr>
        <w:t>,</w:t>
      </w:r>
      <w:r w:rsidR="001349BA" w:rsidRPr="00241F91">
        <w:rPr>
          <w:rStyle w:val="Appelnotedebasdep"/>
          <w:rFonts w:ascii="Palatino Linotype" w:hAnsi="Palatino Linotype"/>
          <w:lang w:val="en-US"/>
        </w:rPr>
        <w:t xml:space="preserve"> </w:t>
      </w:r>
      <w:r w:rsidR="001349BA" w:rsidRPr="00241F91">
        <w:rPr>
          <w:rStyle w:val="Appelnotedebasdep"/>
          <w:rFonts w:ascii="Palatino Linotype" w:hAnsi="Palatino Linotype"/>
        </w:rPr>
        <w:footnoteReference w:id="310"/>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311. </w:t>
      </w:r>
      <w:proofErr w:type="spellStart"/>
      <w:r w:rsidR="009F0E36" w:rsidRPr="00241F91">
        <w:rPr>
          <w:rFonts w:ascii="Palatino Linotype" w:hAnsi="Palatino Linotype"/>
        </w:rPr>
        <w:t>Tentamur</w:t>
      </w:r>
      <w:proofErr w:type="spellEnd"/>
      <w:r w:rsidR="009F0E36" w:rsidRPr="00241F91">
        <w:rPr>
          <w:rFonts w:ascii="Palatino Linotype" w:hAnsi="Palatino Linotype"/>
        </w:rPr>
        <w:t xml:space="preserve">. Veniat </w:t>
      </w:r>
      <w:proofErr w:type="spellStart"/>
      <w:r w:rsidR="009F0E36" w:rsidRPr="00241F91">
        <w:rPr>
          <w:rFonts w:ascii="Palatino Linotype" w:hAnsi="Palatino Linotype"/>
        </w:rPr>
        <w:t>dux</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longa</w:t>
      </w:r>
      <w:proofErr w:type="spellEnd"/>
      <w:r w:rsidR="009F0E36" w:rsidRPr="00241F91">
        <w:rPr>
          <w:rFonts w:ascii="Palatino Linotype" w:hAnsi="Palatino Linotype"/>
        </w:rPr>
        <w:t xml:space="preserve"> pace </w:t>
      </w:r>
      <w:proofErr w:type="spellStart"/>
      <w:r w:rsidR="009F0E36" w:rsidRPr="00241F91">
        <w:rPr>
          <w:rFonts w:ascii="Palatino Linotype" w:hAnsi="Palatino Linotype"/>
        </w:rPr>
        <w:t>solutus</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1"/>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312. </w:t>
      </w:r>
      <w:r w:rsidR="009F0E36" w:rsidRPr="00241F91">
        <w:rPr>
          <w:rFonts w:ascii="Palatino Linotype" w:hAnsi="Palatino Linotype"/>
        </w:rPr>
        <w:t xml:space="preserve">Milite cum subito, </w:t>
      </w:r>
      <w:proofErr w:type="spellStart"/>
      <w:r w:rsidR="009F0E36" w:rsidRPr="00241F91">
        <w:rPr>
          <w:rFonts w:ascii="Palatino Linotype" w:hAnsi="Palatino Linotype"/>
        </w:rPr>
        <w:t>partesque</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bella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togatae</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2"/>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lastRenderedPageBreak/>
        <w:t xml:space="preserve">313. </w:t>
      </w:r>
      <w:proofErr w:type="spellStart"/>
      <w:r w:rsidR="009F0E36" w:rsidRPr="00241F91">
        <w:rPr>
          <w:rFonts w:ascii="Palatino Linotype" w:hAnsi="Palatino Linotype"/>
        </w:rPr>
        <w:t>Marcellusque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loquax</w:t>
      </w:r>
      <w:proofErr w:type="spellEnd"/>
      <w:r w:rsidR="009F0E36" w:rsidRPr="00241F91">
        <w:rPr>
          <w:rFonts w:ascii="Palatino Linotype" w:hAnsi="Palatino Linotype"/>
        </w:rPr>
        <w:t xml:space="preserve">, et nomina </w:t>
      </w:r>
      <w:proofErr w:type="spellStart"/>
      <w:r w:rsidR="009F0E36" w:rsidRPr="00241F91">
        <w:rPr>
          <w:rFonts w:ascii="Palatino Linotype" w:hAnsi="Palatino Linotype"/>
        </w:rPr>
        <w:t>vana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Catones</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3"/>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314. </w:t>
      </w:r>
      <w:proofErr w:type="spellStart"/>
      <w:r w:rsidR="009F0E36" w:rsidRPr="00241F91">
        <w:rPr>
          <w:rFonts w:ascii="Palatino Linotype" w:hAnsi="Palatino Linotype"/>
        </w:rPr>
        <w:t>Scilicet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extremi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Pompeium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emtique</w:t>
      </w:r>
      <w:proofErr w:type="spellEnd"/>
      <w:r w:rsidR="009F0E36" w:rsidRPr="00241F91">
        <w:rPr>
          <w:rFonts w:ascii="Palatino Linotype" w:hAnsi="Palatino Linotype"/>
        </w:rPr>
        <w:t xml:space="preserve"> clientes</w:t>
      </w:r>
      <w:r w:rsidR="001349BA" w:rsidRPr="00241F91">
        <w:rPr>
          <w:rStyle w:val="Appelnotedebasdep"/>
          <w:rFonts w:ascii="Palatino Linotype" w:hAnsi="Palatino Linotype"/>
        </w:rPr>
        <w:footnoteReference w:id="31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315</w:t>
      </w:r>
      <w:r w:rsidR="00882D05" w:rsidRPr="00241F91">
        <w:rPr>
          <w:rFonts w:ascii="Palatino Linotype" w:hAnsi="Palatino Linotype"/>
        </w:rPr>
        <w:t xml:space="preserve">. </w:t>
      </w:r>
      <w:r w:rsidRPr="00241F91">
        <w:rPr>
          <w:rFonts w:ascii="Palatino Linotype" w:hAnsi="Palatino Linotype"/>
        </w:rPr>
        <w:t xml:space="preserve">Continuo per </w:t>
      </w:r>
      <w:proofErr w:type="spellStart"/>
      <w:r w:rsidRPr="00241F91">
        <w:rPr>
          <w:rFonts w:ascii="Palatino Linotype" w:hAnsi="Palatino Linotype"/>
        </w:rPr>
        <w:t>tot</w:t>
      </w:r>
      <w:proofErr w:type="spellEnd"/>
      <w:r w:rsidRPr="00241F91">
        <w:rPr>
          <w:rFonts w:ascii="Palatino Linotype" w:hAnsi="Palatino Linotype"/>
        </w:rPr>
        <w:t xml:space="preserve"> </w:t>
      </w:r>
      <w:proofErr w:type="spellStart"/>
      <w:r w:rsidRPr="00241F91">
        <w:rPr>
          <w:rFonts w:ascii="Palatino Linotype" w:hAnsi="Palatino Linotype"/>
        </w:rPr>
        <w:t>sociabunt</w:t>
      </w:r>
      <w:proofErr w:type="spellEnd"/>
      <w:r w:rsidRPr="00241F91">
        <w:rPr>
          <w:rFonts w:ascii="Palatino Linotype" w:hAnsi="Palatino Linotype"/>
        </w:rPr>
        <w:t xml:space="preserve"> </w:t>
      </w:r>
      <w:proofErr w:type="spellStart"/>
      <w:r w:rsidRPr="00241F91">
        <w:rPr>
          <w:rFonts w:ascii="Palatino Linotype" w:hAnsi="Palatino Linotype"/>
        </w:rPr>
        <w:t>tempora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regno</w:t>
      </w:r>
      <w:proofErr w:type="spellEnd"/>
      <w:r w:rsidRPr="00241F91">
        <w:rPr>
          <w:rFonts w:ascii="Palatino Linotype" w:hAnsi="Palatino Linotype"/>
        </w:rPr>
        <w:t>?</w:t>
      </w:r>
      <w:proofErr w:type="gramEnd"/>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5"/>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316. </w:t>
      </w:r>
      <w:r w:rsidR="009F0E36" w:rsidRPr="00241F91">
        <w:rPr>
          <w:rFonts w:ascii="Palatino Linotype" w:hAnsi="Palatino Linotype"/>
        </w:rPr>
        <w:t xml:space="preserve">Ille </w:t>
      </w:r>
      <w:proofErr w:type="spellStart"/>
      <w:r w:rsidR="009F0E36" w:rsidRPr="00241F91">
        <w:rPr>
          <w:rFonts w:ascii="Palatino Linotype" w:hAnsi="Palatino Linotype"/>
        </w:rPr>
        <w:t>reget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currus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nondum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patientibus</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annis</w:t>
      </w:r>
      <w:proofErr w:type="spellEnd"/>
      <w:r w:rsidR="009F0E36" w:rsidRPr="00241F91">
        <w:rPr>
          <w:rFonts w:ascii="Palatino Linotype" w:hAnsi="Palatino Linotype"/>
        </w:rPr>
        <w:t>?</w:t>
      </w:r>
      <w:proofErr w:type="gramEnd"/>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6"/>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317. </w:t>
      </w:r>
      <w:r w:rsidR="009F0E36" w:rsidRPr="00241F91">
        <w:rPr>
          <w:rFonts w:ascii="Palatino Linotype" w:hAnsi="Palatino Linotype"/>
        </w:rPr>
        <w:t xml:space="preserve">Ille semel </w:t>
      </w:r>
      <w:proofErr w:type="spellStart"/>
      <w:r w:rsidR="009F0E36" w:rsidRPr="00241F91">
        <w:rPr>
          <w:rFonts w:ascii="Palatino Linotype" w:hAnsi="Palatino Linotype"/>
        </w:rPr>
        <w:t>raptos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numquam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dimittet</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honores?</w:t>
      </w:r>
      <w:proofErr w:type="gramEnd"/>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7"/>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318. </w:t>
      </w:r>
      <w:r w:rsidR="009F0E36" w:rsidRPr="00241F91">
        <w:rPr>
          <w:rFonts w:ascii="Palatino Linotype" w:hAnsi="Palatino Linotype"/>
        </w:rPr>
        <w:t xml:space="preserve">Quid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rura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querar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totum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suppressa</w:t>
      </w:r>
      <w:proofErr w:type="spellEnd"/>
      <w:r w:rsidR="009F0E36" w:rsidRPr="00241F91">
        <w:rPr>
          <w:rFonts w:ascii="Palatino Linotype" w:hAnsi="Palatino Linotype"/>
        </w:rPr>
        <w:t xml:space="preserve"> per </w:t>
      </w:r>
      <w:proofErr w:type="spellStart"/>
      <w:r w:rsidR="009F0E36" w:rsidRPr="00241F91">
        <w:rPr>
          <w:rFonts w:ascii="Palatino Linotype" w:hAnsi="Palatino Linotype"/>
        </w:rPr>
        <w:t>orbem</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18"/>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319. </w:t>
      </w:r>
      <w:proofErr w:type="spellStart"/>
      <w:r w:rsidR="009F0E36" w:rsidRPr="00241F91">
        <w:rPr>
          <w:rFonts w:ascii="Palatino Linotype" w:hAnsi="Palatino Linotype"/>
        </w:rPr>
        <w:t>Ac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iussam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servire</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famem</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Quis</w:t>
      </w:r>
      <w:proofErr w:type="spellEnd"/>
      <w:r w:rsidR="009F0E36" w:rsidRPr="00241F91">
        <w:rPr>
          <w:rFonts w:ascii="Palatino Linotype" w:hAnsi="Palatino Linotype"/>
        </w:rPr>
        <w:t xml:space="preserve"> castra </w:t>
      </w:r>
      <w:proofErr w:type="spellStart"/>
      <w:r w:rsidR="009F0E36" w:rsidRPr="00241F91">
        <w:rPr>
          <w:rFonts w:ascii="Palatino Linotype" w:hAnsi="Palatino Linotype"/>
        </w:rPr>
        <w:t>timenti</w:t>
      </w:r>
      <w:proofErr w:type="spellEnd"/>
      <w:r w:rsidR="001349BA" w:rsidRPr="00241F91">
        <w:rPr>
          <w:rStyle w:val="Appelnotedebasdep"/>
          <w:rFonts w:ascii="Palatino Linotype" w:hAnsi="Palatino Linotype"/>
        </w:rPr>
        <w:footnoteReference w:id="31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320</w:t>
      </w:r>
      <w:r w:rsidR="00882D05" w:rsidRPr="00241F91">
        <w:rPr>
          <w:rFonts w:ascii="Palatino Linotype" w:hAnsi="Palatino Linotype"/>
        </w:rPr>
        <w:t xml:space="preserve">.  </w:t>
      </w:r>
      <w:proofErr w:type="spellStart"/>
      <w:r w:rsidRPr="00241F91">
        <w:rPr>
          <w:rFonts w:ascii="Palatino Linotype" w:hAnsi="Palatino Linotype"/>
        </w:rPr>
        <w:t>Nescit</w:t>
      </w:r>
      <w:proofErr w:type="spellEnd"/>
      <w:r w:rsidRPr="00241F91">
        <w:rPr>
          <w:rFonts w:ascii="Palatino Linotype" w:hAnsi="Palatino Linotype"/>
        </w:rPr>
        <w:t xml:space="preserve"> </w:t>
      </w:r>
      <w:proofErr w:type="spellStart"/>
      <w:r w:rsidRPr="00241F91">
        <w:rPr>
          <w:rFonts w:ascii="Palatino Linotype" w:hAnsi="Palatino Linotype"/>
        </w:rPr>
        <w:t>mixta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foro</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gladii</w:t>
      </w:r>
      <w:proofErr w:type="spellEnd"/>
      <w:r w:rsidRPr="00241F91">
        <w:rPr>
          <w:rFonts w:ascii="Palatino Linotype" w:hAnsi="Palatino Linotype"/>
        </w:rPr>
        <w:t xml:space="preserve"> cum triste </w:t>
      </w:r>
      <w:proofErr w:type="spellStart"/>
      <w:r w:rsidRPr="00241F91">
        <w:rPr>
          <w:rFonts w:ascii="Palatino Linotype" w:hAnsi="Palatino Linotype"/>
        </w:rPr>
        <w:t>mi</w:t>
      </w:r>
      <w:r w:rsidR="007A4293">
        <w:rPr>
          <w:rFonts w:ascii="Palatino Linotype" w:hAnsi="Palatino Linotype"/>
        </w:rPr>
        <w:t>c</w:t>
      </w:r>
      <w:r w:rsidRPr="00241F91">
        <w:rPr>
          <w:rFonts w:ascii="Palatino Linotype" w:hAnsi="Palatino Linotype"/>
        </w:rPr>
        <w:t>antes</w:t>
      </w:r>
      <w:proofErr w:type="spellEnd"/>
      <w:r w:rsidR="001349BA" w:rsidRPr="00241F91">
        <w:rPr>
          <w:rStyle w:val="Appelnotedebasdep"/>
          <w:rFonts w:ascii="Palatino Linotype" w:hAnsi="Palatino Linotype"/>
        </w:rPr>
        <w:footnoteReference w:id="320"/>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321. </w:t>
      </w:r>
      <w:proofErr w:type="spellStart"/>
      <w:r w:rsidR="009F0E36" w:rsidRPr="00241F91">
        <w:rPr>
          <w:rFonts w:ascii="Palatino Linotype" w:hAnsi="Palatino Linotype"/>
        </w:rPr>
        <w:t>Iudicium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insolita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trepidum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cinxere</w:t>
      </w:r>
      <w:proofErr w:type="spellEnd"/>
      <w:r w:rsidR="009F0E36" w:rsidRPr="00241F91">
        <w:rPr>
          <w:rFonts w:ascii="Palatino Linotype" w:hAnsi="Palatino Linotype"/>
        </w:rPr>
        <w:t xml:space="preserve"> corona,</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1"/>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322. </w:t>
      </w:r>
      <w:proofErr w:type="spellStart"/>
      <w:r w:rsidR="009F0E36" w:rsidRPr="00241F91">
        <w:rPr>
          <w:rFonts w:ascii="Palatino Linotype" w:hAnsi="Palatino Linotype"/>
        </w:rPr>
        <w:t>Atque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auso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medias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perrumpere</w:t>
      </w:r>
      <w:proofErr w:type="spellEnd"/>
      <w:r w:rsidR="009F0E36" w:rsidRPr="00241F91">
        <w:rPr>
          <w:rFonts w:ascii="Palatino Linotype" w:hAnsi="Palatino Linotype"/>
        </w:rPr>
        <w:t xml:space="preserve"> milite </w:t>
      </w:r>
      <w:proofErr w:type="spellStart"/>
      <w:r w:rsidR="009F0E36" w:rsidRPr="00241F91">
        <w:rPr>
          <w:rFonts w:ascii="Palatino Linotype" w:hAnsi="Palatino Linotype"/>
        </w:rPr>
        <w:t>leges</w:t>
      </w:r>
      <w:proofErr w:type="spellEnd"/>
      <w:r w:rsidR="001349BA" w:rsidRPr="00241F91">
        <w:rPr>
          <w:rStyle w:val="Appelnotedebasdep"/>
          <w:rFonts w:ascii="Palatino Linotype" w:hAnsi="Palatino Linotype"/>
        </w:rPr>
        <w:footnoteReference w:id="322"/>
      </w:r>
    </w:p>
    <w:p w:rsidR="00FD3268" w:rsidRPr="00844022" w:rsidRDefault="00882D05" w:rsidP="00D46BD5">
      <w:pPr>
        <w:pStyle w:val="Sansinterligne"/>
        <w:ind w:left="1134"/>
        <w:rPr>
          <w:rFonts w:ascii="Palatino Linotype" w:hAnsi="Palatino Linotype"/>
          <w:lang w:val="en-US"/>
        </w:rPr>
      </w:pPr>
      <w:r w:rsidRPr="00844022">
        <w:rPr>
          <w:rFonts w:ascii="Palatino Linotype" w:hAnsi="Palatino Linotype"/>
          <w:lang w:val="en-US"/>
        </w:rPr>
        <w:lastRenderedPageBreak/>
        <w:t xml:space="preserve">323. </w:t>
      </w:r>
      <w:proofErr w:type="spellStart"/>
      <w:r w:rsidR="009F0E36" w:rsidRPr="00844022">
        <w:rPr>
          <w:rFonts w:ascii="Palatino Linotype" w:hAnsi="Palatino Linotype"/>
          <w:lang w:val="en-US"/>
        </w:rPr>
        <w:t>Pompeiana</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reum</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clauserunt</w:t>
      </w:r>
      <w:proofErr w:type="spellEnd"/>
      <w:r w:rsidR="009F0E36" w:rsidRPr="00844022">
        <w:rPr>
          <w:rFonts w:ascii="Palatino Linotype" w:hAnsi="Palatino Linotype"/>
          <w:lang w:val="en-US"/>
        </w:rPr>
        <w:t xml:space="preserve"> signa </w:t>
      </w:r>
      <w:proofErr w:type="spellStart"/>
      <w:r w:rsidR="009F0E36" w:rsidRPr="00844022">
        <w:rPr>
          <w:rFonts w:ascii="Palatino Linotype" w:hAnsi="Palatino Linotype"/>
          <w:lang w:val="en-US"/>
        </w:rPr>
        <w:t>Milonem</w:t>
      </w:r>
      <w:proofErr w:type="spellEnd"/>
      <w:r w:rsidR="009F0E36" w:rsidRPr="00844022">
        <w:rPr>
          <w:rFonts w:ascii="Palatino Linotype" w:hAnsi="Palatino Linotype"/>
          <w:lang w:val="en-US"/>
        </w:rPr>
        <w:t>?</w:t>
      </w:r>
      <w:r w:rsidR="001349BA" w:rsidRPr="00844022">
        <w:rPr>
          <w:rStyle w:val="Appelnotedebasdep"/>
          <w:rFonts w:ascii="Palatino Linotype" w:hAnsi="Palatino Linotype"/>
          <w:lang w:val="en-US"/>
        </w:rPr>
        <w:t xml:space="preserve"> </w:t>
      </w:r>
      <w:r w:rsidR="001349BA" w:rsidRPr="00241F91">
        <w:rPr>
          <w:rStyle w:val="Appelnotedebasdep"/>
          <w:rFonts w:ascii="Palatino Linotype" w:hAnsi="Palatino Linotype"/>
        </w:rPr>
        <w:footnoteReference w:id="323"/>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324. </w:t>
      </w:r>
      <w:r w:rsidR="009F0E36" w:rsidRPr="00241F91">
        <w:rPr>
          <w:rFonts w:ascii="Palatino Linotype" w:hAnsi="Palatino Linotype"/>
        </w:rPr>
        <w:t xml:space="preserve">Nunc </w:t>
      </w:r>
      <w:proofErr w:type="spellStart"/>
      <w:r w:rsidR="009F0E36" w:rsidRPr="00241F91">
        <w:rPr>
          <w:rFonts w:ascii="Palatino Linotype" w:hAnsi="Palatino Linotype"/>
        </w:rPr>
        <w:t>quoque</w:t>
      </w:r>
      <w:proofErr w:type="spellEnd"/>
      <w:r w:rsidR="009F0E36" w:rsidRPr="00241F91">
        <w:rPr>
          <w:rFonts w:ascii="Palatino Linotype" w:hAnsi="Palatino Linotype"/>
        </w:rPr>
        <w:t xml:space="preserve"> ne </w:t>
      </w:r>
      <w:proofErr w:type="spellStart"/>
      <w:r w:rsidR="009F0E36" w:rsidRPr="00241F91">
        <w:rPr>
          <w:rFonts w:ascii="Palatino Linotype" w:hAnsi="Palatino Linotype"/>
        </w:rPr>
        <w:t>lassum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teneat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privata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senectus</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325</w:t>
      </w:r>
      <w:r w:rsidR="00882D05" w:rsidRPr="00241F91">
        <w:rPr>
          <w:rFonts w:ascii="Palatino Linotype" w:hAnsi="Palatino Linotype"/>
        </w:rPr>
        <w:t xml:space="preserve">. </w:t>
      </w:r>
      <w:r w:rsidRPr="00241F91">
        <w:rPr>
          <w:rFonts w:ascii="Palatino Linotype" w:hAnsi="Palatino Linotype"/>
        </w:rPr>
        <w:t xml:space="preserve">Bella </w:t>
      </w:r>
      <w:proofErr w:type="spellStart"/>
      <w:r w:rsidRPr="00241F91">
        <w:rPr>
          <w:rFonts w:ascii="Palatino Linotype" w:hAnsi="Palatino Linotype"/>
        </w:rPr>
        <w:t>nefanda</w:t>
      </w:r>
      <w:proofErr w:type="spellEnd"/>
      <w:r w:rsidRPr="00241F91">
        <w:rPr>
          <w:rFonts w:ascii="Palatino Linotype" w:hAnsi="Palatino Linotype"/>
        </w:rPr>
        <w:t xml:space="preserve"> </w:t>
      </w:r>
      <w:proofErr w:type="spellStart"/>
      <w:r w:rsidRPr="00241F91">
        <w:rPr>
          <w:rFonts w:ascii="Palatino Linotype" w:hAnsi="Palatino Linotype"/>
        </w:rPr>
        <w:t>parat</w:t>
      </w:r>
      <w:proofErr w:type="spellEnd"/>
      <w:r w:rsidRPr="00241F91">
        <w:rPr>
          <w:rFonts w:ascii="Palatino Linotype" w:hAnsi="Palatino Linotype"/>
        </w:rPr>
        <w:t xml:space="preserve">, </w:t>
      </w:r>
      <w:proofErr w:type="spellStart"/>
      <w:r w:rsidRPr="00241F91">
        <w:rPr>
          <w:rFonts w:ascii="Palatino Linotype" w:hAnsi="Palatino Linotype"/>
        </w:rPr>
        <w:t>suetus</w:t>
      </w:r>
      <w:proofErr w:type="spellEnd"/>
      <w:r w:rsidRPr="00241F91">
        <w:rPr>
          <w:rFonts w:ascii="Palatino Linotype" w:hAnsi="Palatino Linotype"/>
        </w:rPr>
        <w:t xml:space="preserve"> </w:t>
      </w:r>
      <w:proofErr w:type="spellStart"/>
      <w:r w:rsidRPr="00241F91">
        <w:rPr>
          <w:rFonts w:ascii="Palatino Linotype" w:hAnsi="Palatino Linotype"/>
        </w:rPr>
        <w:t>civilibus</w:t>
      </w:r>
      <w:proofErr w:type="spellEnd"/>
      <w:r w:rsidRPr="00241F91">
        <w:rPr>
          <w:rFonts w:ascii="Palatino Linotype" w:hAnsi="Palatino Linotype"/>
        </w:rPr>
        <w:t xml:space="preserve"> </w:t>
      </w:r>
      <w:proofErr w:type="spellStart"/>
      <w:r w:rsidRPr="00241F91">
        <w:rPr>
          <w:rFonts w:ascii="Palatino Linotype" w:hAnsi="Palatino Linotype"/>
        </w:rPr>
        <w:t>armis</w:t>
      </w:r>
      <w:proofErr w:type="spellEnd"/>
      <w:r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5"/>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326. </w:t>
      </w:r>
      <w:r w:rsidR="009F0E36" w:rsidRPr="00241F91">
        <w:rPr>
          <w:rFonts w:ascii="Palatino Linotype" w:hAnsi="Palatino Linotype"/>
        </w:rPr>
        <w:t xml:space="preserve">Et </w:t>
      </w:r>
      <w:proofErr w:type="spellStart"/>
      <w:r w:rsidR="009F0E36" w:rsidRPr="00241F91">
        <w:rPr>
          <w:rFonts w:ascii="Palatino Linotype" w:hAnsi="Palatino Linotype"/>
        </w:rPr>
        <w:t>docilis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Sullam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scelerum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vicisse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magistrum</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6"/>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327. </w:t>
      </w:r>
      <w:proofErr w:type="spellStart"/>
      <w:r w:rsidR="009F0E36" w:rsidRPr="00241F91">
        <w:rPr>
          <w:rFonts w:ascii="Palatino Linotype" w:hAnsi="Palatino Linotype"/>
        </w:rPr>
        <w:t>Utque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ferae</w:t>
      </w:r>
      <w:proofErr w:type="spellEnd"/>
      <w:r w:rsidR="009F0E36" w:rsidRPr="00241F91">
        <w:rPr>
          <w:rFonts w:ascii="Palatino Linotype" w:hAnsi="Palatino Linotype"/>
        </w:rPr>
        <w:t xml:space="preserve"> tigres </w:t>
      </w:r>
      <w:proofErr w:type="spellStart"/>
      <w:r w:rsidR="009F0E36" w:rsidRPr="00241F91">
        <w:rPr>
          <w:rFonts w:ascii="Palatino Linotype" w:hAnsi="Palatino Linotype"/>
        </w:rPr>
        <w:t>numquam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posuere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furorem</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7"/>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328. </w:t>
      </w:r>
      <w:proofErr w:type="spellStart"/>
      <w:r w:rsidR="009F0E36" w:rsidRPr="00241F91">
        <w:rPr>
          <w:rFonts w:ascii="Palatino Linotype" w:hAnsi="Palatino Linotype"/>
        </w:rPr>
        <w:t>Quas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nemore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Hyrcano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matrum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dum</w:t>
      </w:r>
      <w:proofErr w:type="spellEnd"/>
      <w:r w:rsidR="009F0E36" w:rsidRPr="00241F91">
        <w:rPr>
          <w:rFonts w:ascii="Palatino Linotype" w:hAnsi="Palatino Linotype"/>
        </w:rPr>
        <w:t xml:space="preserve"> lustra </w:t>
      </w:r>
      <w:proofErr w:type="spellStart"/>
      <w:r w:rsidR="009F0E36" w:rsidRPr="00241F91">
        <w:rPr>
          <w:rFonts w:ascii="Palatino Linotype" w:hAnsi="Palatino Linotype"/>
        </w:rPr>
        <w:t>sequuntur</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8"/>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329. </w:t>
      </w:r>
      <w:r w:rsidR="009F0E36" w:rsidRPr="00241F91">
        <w:rPr>
          <w:rFonts w:ascii="Palatino Linotype" w:hAnsi="Palatino Linotype"/>
        </w:rPr>
        <w:t xml:space="preserve">Altus </w:t>
      </w:r>
      <w:proofErr w:type="spellStart"/>
      <w:r w:rsidR="009F0E36" w:rsidRPr="00241F91">
        <w:rPr>
          <w:rFonts w:ascii="Palatino Linotype" w:hAnsi="Palatino Linotype"/>
        </w:rPr>
        <w:t>caesorum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pavit</w:t>
      </w:r>
      <w:proofErr w:type="spellEnd"/>
      <w:r w:rsidR="009F0E36" w:rsidRPr="00241F91">
        <w:rPr>
          <w:rFonts w:ascii="Palatino Linotype" w:hAnsi="Palatino Linotype"/>
        </w:rPr>
        <w:t xml:space="preserve"> cruor </w:t>
      </w:r>
      <w:proofErr w:type="spellStart"/>
      <w:proofErr w:type="gramStart"/>
      <w:r w:rsidR="009F0E36" w:rsidRPr="00241F91">
        <w:rPr>
          <w:rFonts w:ascii="Palatino Linotype" w:hAnsi="Palatino Linotype"/>
        </w:rPr>
        <w:t>armentorum</w:t>
      </w:r>
      <w:proofErr w:type="spellEnd"/>
      <w:r w:rsidR="009F0E36" w:rsidRPr="00241F91">
        <w:rPr>
          <w:rFonts w:ascii="Palatino Linotype" w:hAnsi="Palatino Linotype"/>
        </w:rPr>
        <w:t>;</w:t>
      </w:r>
      <w:proofErr w:type="gramEnd"/>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2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330</w:t>
      </w:r>
      <w:r w:rsidR="0060531B" w:rsidRPr="00241F91">
        <w:rPr>
          <w:rFonts w:ascii="Palatino Linotype" w:hAnsi="Palatino Linotype"/>
        </w:rPr>
        <w:t xml:space="preserve">. </w:t>
      </w:r>
      <w:r w:rsidRPr="00241F91">
        <w:rPr>
          <w:rFonts w:ascii="Palatino Linotype" w:hAnsi="Palatino Linotype"/>
        </w:rPr>
        <w:t xml:space="preserve">Sic et </w:t>
      </w:r>
      <w:proofErr w:type="spellStart"/>
      <w:r w:rsidRPr="00241F91">
        <w:rPr>
          <w:rFonts w:ascii="Palatino Linotype" w:hAnsi="Palatino Linotype"/>
        </w:rPr>
        <w:t>Sullanum</w:t>
      </w:r>
      <w:proofErr w:type="spellEnd"/>
      <w:r w:rsidRPr="00241F91">
        <w:rPr>
          <w:rFonts w:ascii="Palatino Linotype" w:hAnsi="Palatino Linotype"/>
        </w:rPr>
        <w:t xml:space="preserve"> </w:t>
      </w:r>
      <w:proofErr w:type="spellStart"/>
      <w:r w:rsidRPr="00241F91">
        <w:rPr>
          <w:rFonts w:ascii="Palatino Linotype" w:hAnsi="Palatino Linotype"/>
        </w:rPr>
        <w:t>solito</w:t>
      </w:r>
      <w:proofErr w:type="spellEnd"/>
      <w:r w:rsidRPr="00241F91">
        <w:rPr>
          <w:rFonts w:ascii="Palatino Linotype" w:hAnsi="Palatino Linotype"/>
        </w:rPr>
        <w:t xml:space="preserve"> </w:t>
      </w:r>
      <w:proofErr w:type="spellStart"/>
      <w:r w:rsidRPr="00241F91">
        <w:rPr>
          <w:rFonts w:ascii="Palatino Linotype" w:hAnsi="Palatino Linotype"/>
        </w:rPr>
        <w:t>tibi</w:t>
      </w:r>
      <w:proofErr w:type="spellEnd"/>
      <w:r w:rsidRPr="00241F91">
        <w:rPr>
          <w:rFonts w:ascii="Palatino Linotype" w:hAnsi="Palatino Linotype"/>
        </w:rPr>
        <w:t xml:space="preserve"> </w:t>
      </w:r>
      <w:proofErr w:type="spellStart"/>
      <w:r w:rsidRPr="00241F91">
        <w:rPr>
          <w:rFonts w:ascii="Palatino Linotype" w:hAnsi="Palatino Linotype"/>
        </w:rPr>
        <w:t>lambere</w:t>
      </w:r>
      <w:proofErr w:type="spellEnd"/>
      <w:r w:rsidRPr="00241F91">
        <w:rPr>
          <w:rFonts w:ascii="Palatino Linotype" w:hAnsi="Palatino Linotype"/>
        </w:rPr>
        <w:t xml:space="preserve"> </w:t>
      </w:r>
      <w:proofErr w:type="spellStart"/>
      <w:r w:rsidRPr="00241F91">
        <w:rPr>
          <w:rFonts w:ascii="Palatino Linotype" w:hAnsi="Palatino Linotype"/>
        </w:rPr>
        <w:t>ferrum</w:t>
      </w:r>
      <w:proofErr w:type="spellEnd"/>
      <w:r w:rsidR="001349BA" w:rsidRPr="00241F91">
        <w:rPr>
          <w:rStyle w:val="Appelnotedebasdep"/>
          <w:rFonts w:ascii="Palatino Linotype" w:hAnsi="Palatino Linotype"/>
        </w:rPr>
        <w:footnoteReference w:id="330"/>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331. </w:t>
      </w:r>
      <w:proofErr w:type="spellStart"/>
      <w:r w:rsidR="009F0E36" w:rsidRPr="00241F91">
        <w:rPr>
          <w:rFonts w:ascii="Palatino Linotype" w:hAnsi="Palatino Linotype"/>
        </w:rPr>
        <w:t>Durat</w:t>
      </w:r>
      <w:proofErr w:type="spellEnd"/>
      <w:r w:rsidR="009F0E36" w:rsidRPr="00241F91">
        <w:rPr>
          <w:rFonts w:ascii="Palatino Linotype" w:hAnsi="Palatino Linotype"/>
        </w:rPr>
        <w:t xml:space="preserve">, Magne, </w:t>
      </w:r>
      <w:proofErr w:type="spellStart"/>
      <w:r w:rsidR="009F0E36" w:rsidRPr="00241F91">
        <w:rPr>
          <w:rFonts w:ascii="Palatino Linotype" w:hAnsi="Palatino Linotype"/>
        </w:rPr>
        <w:t>sitis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Nullus</w:t>
      </w:r>
      <w:proofErr w:type="spellEnd"/>
      <w:r w:rsidR="009F0E36" w:rsidRPr="00241F91">
        <w:rPr>
          <w:rFonts w:ascii="Palatino Linotype" w:hAnsi="Palatino Linotype"/>
        </w:rPr>
        <w:t xml:space="preserve"> semel ore </w:t>
      </w:r>
      <w:proofErr w:type="spellStart"/>
      <w:r w:rsidR="009F0E36" w:rsidRPr="00241F91">
        <w:rPr>
          <w:rFonts w:ascii="Palatino Linotype" w:hAnsi="Palatino Linotype"/>
        </w:rPr>
        <w:t>receptus</w:t>
      </w:r>
      <w:proofErr w:type="spellEnd"/>
      <w:r w:rsidR="001349BA" w:rsidRPr="00241F91">
        <w:rPr>
          <w:rStyle w:val="Appelnotedebasdep"/>
          <w:rFonts w:ascii="Palatino Linotype" w:hAnsi="Palatino Linotype"/>
        </w:rPr>
        <w:footnoteReference w:id="331"/>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332. </w:t>
      </w:r>
      <w:proofErr w:type="spellStart"/>
      <w:r w:rsidR="009F0E36" w:rsidRPr="00241F91">
        <w:rPr>
          <w:rFonts w:ascii="Palatino Linotype" w:hAnsi="Palatino Linotype"/>
        </w:rPr>
        <w:t>Pollutas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patitur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sanguis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mansuescere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fauces</w:t>
      </w:r>
      <w:proofErr w:type="spellEnd"/>
      <w:r w:rsidR="009F0E36" w:rsidRPr="00241F91">
        <w:rPr>
          <w:rFonts w:ascii="Palatino Linotype" w:hAnsi="Palatino Linotype"/>
        </w:rPr>
        <w:t>.</w:t>
      </w:r>
      <w:r w:rsidR="001349BA" w:rsidRPr="00241F91">
        <w:rPr>
          <w:rStyle w:val="Appelnotedebasdep"/>
          <w:rFonts w:ascii="Palatino Linotype" w:hAnsi="Palatino Linotype"/>
        </w:rPr>
        <w:t xml:space="preserve"> </w:t>
      </w:r>
      <w:r w:rsidR="001349BA" w:rsidRPr="00241F91">
        <w:rPr>
          <w:rStyle w:val="Appelnotedebasdep"/>
          <w:rFonts w:ascii="Palatino Linotype" w:hAnsi="Palatino Linotype"/>
        </w:rPr>
        <w:footnoteReference w:id="332"/>
      </w:r>
    </w:p>
    <w:p w:rsidR="00FD3268" w:rsidRPr="00241F91" w:rsidRDefault="00882D05" w:rsidP="00D46BD5">
      <w:pPr>
        <w:pStyle w:val="Sansinterligne"/>
        <w:ind w:left="1134"/>
        <w:rPr>
          <w:rFonts w:ascii="Palatino Linotype" w:hAnsi="Palatino Linotype"/>
          <w:lang w:val="en-US"/>
        </w:rPr>
      </w:pPr>
      <w:r w:rsidRPr="00241F91">
        <w:rPr>
          <w:rFonts w:ascii="Palatino Linotype" w:hAnsi="Palatino Linotype"/>
          <w:lang w:val="en-US"/>
        </w:rPr>
        <w:t xml:space="preserve">333. </w:t>
      </w:r>
      <w:proofErr w:type="spellStart"/>
      <w:r w:rsidR="009F0E36" w:rsidRPr="00241F91">
        <w:rPr>
          <w:rFonts w:ascii="Palatino Linotype" w:hAnsi="Palatino Linotype"/>
          <w:lang w:val="en-US"/>
        </w:rPr>
        <w:t>Quem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tamen</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inveniet</w:t>
      </w:r>
      <w:proofErr w:type="spellEnd"/>
      <w:r w:rsidR="009F0E36" w:rsidRPr="00241F91">
        <w:rPr>
          <w:rFonts w:ascii="Palatino Linotype" w:hAnsi="Palatino Linotype"/>
          <w:lang w:val="en-US"/>
        </w:rPr>
        <w:t xml:space="preserve"> tam longa </w:t>
      </w:r>
      <w:proofErr w:type="spellStart"/>
      <w:r w:rsidR="009F0E36" w:rsidRPr="00241F91">
        <w:rPr>
          <w:rFonts w:ascii="Palatino Linotype" w:hAnsi="Palatino Linotype"/>
          <w:lang w:val="en-US"/>
        </w:rPr>
        <w:t>potentia</w:t>
      </w:r>
      <w:proofErr w:type="spellEnd"/>
      <w:r w:rsidR="009F0E36" w:rsidRPr="00241F91">
        <w:rPr>
          <w:rFonts w:ascii="Palatino Linotype" w:hAnsi="Palatino Linotype"/>
          <w:lang w:val="en-US"/>
        </w:rPr>
        <w:t xml:space="preserve"> finem?</w:t>
      </w:r>
      <w:r w:rsidR="001349BA" w:rsidRPr="00241F91">
        <w:rPr>
          <w:rStyle w:val="Appelnotedebasdep"/>
          <w:rFonts w:ascii="Palatino Linotype" w:hAnsi="Palatino Linotype"/>
          <w:lang w:val="en-US"/>
        </w:rPr>
        <w:t xml:space="preserve"> </w:t>
      </w:r>
      <w:r w:rsidR="001349BA" w:rsidRPr="00241F91">
        <w:rPr>
          <w:rStyle w:val="Appelnotedebasdep"/>
          <w:rFonts w:ascii="Palatino Linotype" w:hAnsi="Palatino Linotype"/>
        </w:rPr>
        <w:footnoteReference w:id="333"/>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lastRenderedPageBreak/>
        <w:t xml:space="preserve">334. </w:t>
      </w:r>
      <w:proofErr w:type="spellStart"/>
      <w:r w:rsidR="009F0E36" w:rsidRPr="00241F91">
        <w:rPr>
          <w:rFonts w:ascii="Palatino Linotype" w:hAnsi="Palatino Linotype"/>
        </w:rPr>
        <w:t>Quis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scelerum</w:t>
      </w:r>
      <w:proofErr w:type="spellEnd"/>
      <w:r w:rsidR="009F0E36" w:rsidRPr="00241F91">
        <w:rPr>
          <w:rFonts w:ascii="Palatino Linotype" w:hAnsi="Palatino Linotype"/>
        </w:rPr>
        <w:t xml:space="preserve"> modus </w:t>
      </w:r>
      <w:proofErr w:type="gramStart"/>
      <w:r w:rsidR="009F0E36" w:rsidRPr="00241F91">
        <w:rPr>
          <w:rFonts w:ascii="Palatino Linotype" w:hAnsi="Palatino Linotype"/>
        </w:rPr>
        <w:t>est?</w:t>
      </w:r>
      <w:proofErr w:type="gramEnd"/>
      <w:r w:rsidR="009F0E36" w:rsidRPr="00241F91">
        <w:rPr>
          <w:rFonts w:ascii="Palatino Linotype" w:hAnsi="Palatino Linotype"/>
        </w:rPr>
        <w:t xml:space="preserve"> Ex hoc te </w:t>
      </w:r>
      <w:proofErr w:type="spellStart"/>
      <w:r w:rsidR="009F0E36" w:rsidRPr="00241F91">
        <w:rPr>
          <w:rFonts w:ascii="Palatino Linotype" w:hAnsi="Palatino Linotype"/>
        </w:rPr>
        <w:t>iam</w:t>
      </w:r>
      <w:proofErr w:type="spellEnd"/>
      <w:r w:rsidR="009F0E36" w:rsidRPr="00241F91">
        <w:rPr>
          <w:rFonts w:ascii="Palatino Linotype" w:hAnsi="Palatino Linotype"/>
        </w:rPr>
        <w:t xml:space="preserve">, improbe, </w:t>
      </w:r>
      <w:proofErr w:type="spellStart"/>
      <w:r w:rsidR="009F0E36" w:rsidRPr="00241F91">
        <w:rPr>
          <w:rFonts w:ascii="Palatino Linotype" w:hAnsi="Palatino Linotype"/>
        </w:rPr>
        <w:t>regno</w:t>
      </w:r>
      <w:proofErr w:type="spellEnd"/>
      <w:r w:rsidR="001349BA" w:rsidRPr="00241F91">
        <w:rPr>
          <w:rStyle w:val="Appelnotedebasdep"/>
          <w:rFonts w:ascii="Palatino Linotype" w:hAnsi="Palatino Linotype"/>
        </w:rPr>
        <w:footnoteReference w:id="334"/>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335</w:t>
      </w:r>
      <w:r w:rsidR="00882D05" w:rsidRPr="00241F91">
        <w:rPr>
          <w:rFonts w:ascii="Palatino Linotype" w:hAnsi="Palatino Linotype"/>
          <w:lang w:val="en-US"/>
        </w:rPr>
        <w:t xml:space="preserve">. </w:t>
      </w:r>
      <w:r w:rsidRPr="00241F91">
        <w:rPr>
          <w:rFonts w:ascii="Palatino Linotype" w:hAnsi="Palatino Linotype"/>
          <w:lang w:val="en-US"/>
        </w:rPr>
        <w:t xml:space="preserve">Ille </w:t>
      </w:r>
      <w:proofErr w:type="spellStart"/>
      <w:r w:rsidRPr="00241F91">
        <w:rPr>
          <w:rFonts w:ascii="Palatino Linotype" w:hAnsi="Palatino Linotype"/>
          <w:lang w:val="en-US"/>
        </w:rPr>
        <w:t>tuus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saltem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doceat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discedere</w:t>
      </w:r>
      <w:proofErr w:type="spellEnd"/>
      <w:r w:rsidRPr="00241F91">
        <w:rPr>
          <w:rFonts w:ascii="Palatino Linotype" w:hAnsi="Palatino Linotype"/>
          <w:lang w:val="en-US"/>
        </w:rPr>
        <w:t xml:space="preserve"> Sulla.</w:t>
      </w:r>
      <w:r w:rsidR="009D61C4" w:rsidRPr="00166CF6">
        <w:rPr>
          <w:rStyle w:val="Appelnotedebasdep"/>
          <w:rFonts w:ascii="Palatino Linotype" w:hAnsi="Palatino Linotype"/>
          <w:lang w:val="en-US"/>
        </w:rPr>
        <w:t xml:space="preserve"> </w:t>
      </w:r>
      <w:r w:rsidR="009D61C4" w:rsidRPr="00241F91">
        <w:rPr>
          <w:rStyle w:val="Appelnotedebasdep"/>
          <w:rFonts w:ascii="Palatino Linotype" w:hAnsi="Palatino Linotype"/>
        </w:rPr>
        <w:footnoteReference w:id="335"/>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336. </w:t>
      </w:r>
      <w:r w:rsidR="009F0E36" w:rsidRPr="00241F91">
        <w:rPr>
          <w:rFonts w:ascii="Palatino Linotype" w:hAnsi="Palatino Linotype"/>
        </w:rPr>
        <w:t xml:space="preserve">Post </w:t>
      </w:r>
      <w:proofErr w:type="spellStart"/>
      <w:r w:rsidR="009F0E36" w:rsidRPr="00241F91">
        <w:rPr>
          <w:rFonts w:ascii="Palatino Linotype" w:hAnsi="Palatino Linotype"/>
        </w:rPr>
        <w:t>Cilicasne</w:t>
      </w:r>
      <w:proofErr w:type="spellEnd"/>
      <w:r w:rsidR="009F0E36" w:rsidRPr="00241F91">
        <w:rPr>
          <w:rFonts w:ascii="Palatino Linotype" w:hAnsi="Palatino Linotype"/>
        </w:rPr>
        <w:t xml:space="preserve"> vagos, et </w:t>
      </w:r>
      <w:proofErr w:type="spellStart"/>
      <w:r w:rsidR="009F0E36" w:rsidRPr="00241F91">
        <w:rPr>
          <w:rFonts w:ascii="Palatino Linotype" w:hAnsi="Palatino Linotype"/>
        </w:rPr>
        <w:t>lassi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Pontica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regis</w:t>
      </w:r>
      <w:proofErr w:type="spellEnd"/>
      <w:r w:rsidR="009D61C4" w:rsidRPr="00241F91">
        <w:rPr>
          <w:rStyle w:val="Appelnotedebasdep"/>
          <w:rFonts w:ascii="Palatino Linotype" w:hAnsi="Palatino Linotype"/>
        </w:rPr>
        <w:footnoteReference w:id="336"/>
      </w:r>
    </w:p>
    <w:p w:rsidR="00FD3268" w:rsidRPr="00241F91" w:rsidRDefault="00882D05" w:rsidP="00D46BD5">
      <w:pPr>
        <w:pStyle w:val="Sansinterligne"/>
        <w:ind w:left="1134"/>
        <w:rPr>
          <w:rFonts w:ascii="Palatino Linotype" w:hAnsi="Palatino Linotype"/>
          <w:lang w:val="en-US"/>
        </w:rPr>
      </w:pPr>
      <w:r w:rsidRPr="00241F91">
        <w:rPr>
          <w:rFonts w:ascii="Palatino Linotype" w:hAnsi="Palatino Linotype"/>
          <w:lang w:val="en-US"/>
        </w:rPr>
        <w:t xml:space="preserve">337. </w:t>
      </w:r>
      <w:proofErr w:type="spellStart"/>
      <w:r w:rsidR="009F0E36" w:rsidRPr="00241F91">
        <w:rPr>
          <w:rFonts w:ascii="Palatino Linotype" w:hAnsi="Palatino Linotype"/>
          <w:lang w:val="en-US"/>
        </w:rPr>
        <w:t>Proelia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barbarico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vix</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consummata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veneno</w:t>
      </w:r>
      <w:proofErr w:type="spellEnd"/>
      <w:r w:rsidR="009F0E36" w:rsidRPr="00241F91">
        <w:rPr>
          <w:rFonts w:ascii="Palatino Linotype" w:hAnsi="Palatino Linotype"/>
          <w:lang w:val="en-US"/>
        </w:rPr>
        <w:t>,</w:t>
      </w:r>
      <w:r w:rsidR="009D61C4" w:rsidRPr="009D61C4">
        <w:rPr>
          <w:rStyle w:val="Appelnotedebasdep"/>
          <w:rFonts w:ascii="Palatino Linotype" w:hAnsi="Palatino Linotype"/>
          <w:lang w:val="en-US"/>
        </w:rPr>
        <w:t xml:space="preserve"> </w:t>
      </w:r>
      <w:r w:rsidR="009D61C4" w:rsidRPr="00241F91">
        <w:rPr>
          <w:rStyle w:val="Appelnotedebasdep"/>
          <w:rFonts w:ascii="Palatino Linotype" w:hAnsi="Palatino Linotype"/>
        </w:rPr>
        <w:footnoteReference w:id="337"/>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338. </w:t>
      </w:r>
      <w:r w:rsidR="009F0E36" w:rsidRPr="00241F91">
        <w:rPr>
          <w:rFonts w:ascii="Palatino Linotype" w:hAnsi="Palatino Linotype"/>
        </w:rPr>
        <w:t xml:space="preserve">Ultima </w:t>
      </w:r>
      <w:proofErr w:type="spellStart"/>
      <w:r w:rsidR="009F0E36" w:rsidRPr="00241F91">
        <w:rPr>
          <w:rFonts w:ascii="Palatino Linotype" w:hAnsi="Palatino Linotype"/>
        </w:rPr>
        <w:t>Pompeio</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dabitur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provincia</w:t>
      </w:r>
      <w:proofErr w:type="spellEnd"/>
      <w:r w:rsidR="009F0E36" w:rsidRPr="00241F91">
        <w:rPr>
          <w:rFonts w:ascii="Palatino Linotype" w:hAnsi="Palatino Linotype"/>
        </w:rPr>
        <w:t xml:space="preserve"> Caesar,</w:t>
      </w:r>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38"/>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339. </w:t>
      </w:r>
      <w:r w:rsidR="009F0E36" w:rsidRPr="00241F91">
        <w:rPr>
          <w:rFonts w:ascii="Palatino Linotype" w:hAnsi="Palatino Linotype"/>
        </w:rPr>
        <w:t xml:space="preserve">Quod non, victrices </w:t>
      </w:r>
      <w:proofErr w:type="spellStart"/>
      <w:r w:rsidR="009F0E36" w:rsidRPr="00241F91">
        <w:rPr>
          <w:rFonts w:ascii="Palatino Linotype" w:hAnsi="Palatino Linotype"/>
        </w:rPr>
        <w:t>aquilas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deponere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iussus</w:t>
      </w:r>
      <w:proofErr w:type="spellEnd"/>
      <w:r w:rsidR="009F0E36" w:rsidRPr="00241F91">
        <w:rPr>
          <w:rFonts w:ascii="Palatino Linotype" w:hAnsi="Palatino Linotype"/>
        </w:rPr>
        <w:t>,</w:t>
      </w:r>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3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340</w:t>
      </w:r>
      <w:r w:rsidR="00882D05" w:rsidRPr="00241F91">
        <w:rPr>
          <w:rFonts w:ascii="Palatino Linotype" w:hAnsi="Palatino Linotype"/>
        </w:rPr>
        <w:t xml:space="preserve">. </w:t>
      </w:r>
      <w:proofErr w:type="spellStart"/>
      <w:proofErr w:type="gramStart"/>
      <w:r w:rsidRPr="00241F91">
        <w:rPr>
          <w:rFonts w:ascii="Palatino Linotype" w:hAnsi="Palatino Linotype"/>
        </w:rPr>
        <w:t>Paruerim</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Mihi</w:t>
      </w:r>
      <w:proofErr w:type="spellEnd"/>
      <w:r w:rsidRPr="00241F91">
        <w:rPr>
          <w:rFonts w:ascii="Palatino Linotype" w:hAnsi="Palatino Linotype"/>
        </w:rPr>
        <w:t xml:space="preserve"> si </w:t>
      </w:r>
      <w:proofErr w:type="spellStart"/>
      <w:r w:rsidRPr="00241F91">
        <w:rPr>
          <w:rFonts w:ascii="Palatino Linotype" w:hAnsi="Palatino Linotype"/>
        </w:rPr>
        <w:t>merces</w:t>
      </w:r>
      <w:proofErr w:type="spellEnd"/>
      <w:r w:rsidRPr="00241F91">
        <w:rPr>
          <w:rFonts w:ascii="Palatino Linotype" w:hAnsi="Palatino Linotype"/>
        </w:rPr>
        <w:t xml:space="preserve"> </w:t>
      </w:r>
      <w:proofErr w:type="spellStart"/>
      <w:r w:rsidRPr="00241F91">
        <w:rPr>
          <w:rFonts w:ascii="Palatino Linotype" w:hAnsi="Palatino Linotype"/>
        </w:rPr>
        <w:t>erepta</w:t>
      </w:r>
      <w:proofErr w:type="spellEnd"/>
      <w:r w:rsidRPr="00241F91">
        <w:rPr>
          <w:rFonts w:ascii="Palatino Linotype" w:hAnsi="Palatino Linotype"/>
        </w:rPr>
        <w:t xml:space="preserve"> </w:t>
      </w:r>
      <w:proofErr w:type="spellStart"/>
      <w:r w:rsidRPr="00241F91">
        <w:rPr>
          <w:rFonts w:ascii="Palatino Linotype" w:hAnsi="Palatino Linotype"/>
        </w:rPr>
        <w:t>laborum</w:t>
      </w:r>
      <w:proofErr w:type="spellEnd"/>
      <w:r w:rsidRPr="00241F91">
        <w:rPr>
          <w:rFonts w:ascii="Palatino Linotype" w:hAnsi="Palatino Linotype"/>
        </w:rPr>
        <w:t xml:space="preserve"> est,</w:t>
      </w:r>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0"/>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341. </w:t>
      </w:r>
      <w:proofErr w:type="spellStart"/>
      <w:r w:rsidR="009F0E36" w:rsidRPr="00241F91">
        <w:rPr>
          <w:rFonts w:ascii="Palatino Linotype" w:hAnsi="Palatino Linotype"/>
        </w:rPr>
        <w:t>His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saltem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longi</w:t>
      </w:r>
      <w:proofErr w:type="spellEnd"/>
      <w:r w:rsidR="009F0E36" w:rsidRPr="00241F91">
        <w:rPr>
          <w:rFonts w:ascii="Palatino Linotype" w:hAnsi="Palatino Linotype"/>
        </w:rPr>
        <w:t xml:space="preserve">, non cum duce, </w:t>
      </w:r>
      <w:proofErr w:type="spellStart"/>
      <w:r w:rsidR="009F0E36" w:rsidRPr="00241F91">
        <w:rPr>
          <w:rFonts w:ascii="Palatino Linotype" w:hAnsi="Palatino Linotype"/>
        </w:rPr>
        <w:t>praemia</w:t>
      </w:r>
      <w:proofErr w:type="spellEnd"/>
      <w:r w:rsidR="009F0E36" w:rsidRPr="00241F91">
        <w:rPr>
          <w:rFonts w:ascii="Palatino Linotype" w:hAnsi="Palatino Linotype"/>
        </w:rPr>
        <w:t xml:space="preserve"> belli</w:t>
      </w:r>
      <w:r w:rsidR="009D61C4" w:rsidRPr="00241F91">
        <w:rPr>
          <w:rStyle w:val="Appelnotedebasdep"/>
          <w:rFonts w:ascii="Palatino Linotype" w:hAnsi="Palatino Linotype"/>
        </w:rPr>
        <w:footnoteReference w:id="341"/>
      </w:r>
    </w:p>
    <w:p w:rsidR="00FD3268" w:rsidRPr="00844022" w:rsidRDefault="00882D05" w:rsidP="00D46BD5">
      <w:pPr>
        <w:pStyle w:val="Sansinterligne"/>
        <w:ind w:left="1134"/>
        <w:rPr>
          <w:rFonts w:ascii="Palatino Linotype" w:hAnsi="Palatino Linotype"/>
          <w:lang w:val="en-US"/>
        </w:rPr>
      </w:pPr>
      <w:r w:rsidRPr="00844022">
        <w:rPr>
          <w:rFonts w:ascii="Palatino Linotype" w:hAnsi="Palatino Linotype"/>
          <w:lang w:val="en-US"/>
        </w:rPr>
        <w:lastRenderedPageBreak/>
        <w:t xml:space="preserve">342. </w:t>
      </w:r>
      <w:proofErr w:type="spellStart"/>
      <w:r w:rsidR="009F0E36" w:rsidRPr="00844022">
        <w:rPr>
          <w:rFonts w:ascii="Palatino Linotype" w:hAnsi="Palatino Linotype"/>
          <w:lang w:val="en-US"/>
        </w:rPr>
        <w:t>Reddantur</w:t>
      </w:r>
      <w:proofErr w:type="spellEnd"/>
      <w:r w:rsidR="009F0E36" w:rsidRPr="00844022">
        <w:rPr>
          <w:rFonts w:ascii="Palatino Linotype" w:hAnsi="Palatino Linotype"/>
          <w:lang w:val="en-US"/>
        </w:rPr>
        <w:t xml:space="preserve">: miles sub </w:t>
      </w:r>
      <w:proofErr w:type="spellStart"/>
      <w:r w:rsidR="009F0E36" w:rsidRPr="00844022">
        <w:rPr>
          <w:rFonts w:ascii="Palatino Linotype" w:hAnsi="Palatino Linotype"/>
          <w:lang w:val="en-US"/>
        </w:rPr>
        <w:t>quolibet</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iste</w:t>
      </w:r>
      <w:proofErr w:type="spellEnd"/>
      <w:r w:rsidR="009F0E36" w:rsidRPr="00844022">
        <w:rPr>
          <w:rFonts w:ascii="Palatino Linotype" w:hAnsi="Palatino Linotype"/>
          <w:lang w:val="en-US"/>
        </w:rPr>
        <w:t xml:space="preserve"> </w:t>
      </w:r>
      <w:proofErr w:type="spellStart"/>
      <w:r w:rsidR="009F0E36" w:rsidRPr="00844022">
        <w:rPr>
          <w:rFonts w:ascii="Palatino Linotype" w:hAnsi="Palatino Linotype"/>
          <w:lang w:val="en-US"/>
        </w:rPr>
        <w:t>triumphet</w:t>
      </w:r>
      <w:proofErr w:type="spellEnd"/>
      <w:r w:rsidR="009F0E36" w:rsidRPr="00844022">
        <w:rPr>
          <w:rFonts w:ascii="Palatino Linotype" w:hAnsi="Palatino Linotype"/>
          <w:lang w:val="en-US"/>
        </w:rPr>
        <w:t>.</w:t>
      </w:r>
      <w:r w:rsidR="009D61C4" w:rsidRPr="00844022">
        <w:rPr>
          <w:rStyle w:val="Appelnotedebasdep"/>
          <w:rFonts w:ascii="Palatino Linotype" w:hAnsi="Palatino Linotype"/>
          <w:lang w:val="en-US"/>
        </w:rPr>
        <w:t xml:space="preserve"> </w:t>
      </w:r>
      <w:r w:rsidR="009D61C4" w:rsidRPr="00241F91">
        <w:rPr>
          <w:rStyle w:val="Appelnotedebasdep"/>
          <w:rFonts w:ascii="Palatino Linotype" w:hAnsi="Palatino Linotype"/>
        </w:rPr>
        <w:footnoteReference w:id="342"/>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343. </w:t>
      </w:r>
      <w:proofErr w:type="spellStart"/>
      <w:r w:rsidR="009F0E36" w:rsidRPr="00241F91">
        <w:rPr>
          <w:rFonts w:ascii="Palatino Linotype" w:hAnsi="Palatino Linotype"/>
        </w:rPr>
        <w:t>Conferet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exsanguis</w:t>
      </w:r>
      <w:proofErr w:type="spellEnd"/>
      <w:r w:rsidR="009F0E36" w:rsidRPr="00241F91">
        <w:rPr>
          <w:rFonts w:ascii="Palatino Linotype" w:hAnsi="Palatino Linotype"/>
        </w:rPr>
        <w:t xml:space="preserve"> quo se post </w:t>
      </w:r>
      <w:proofErr w:type="spellStart"/>
      <w:r w:rsidR="009F0E36" w:rsidRPr="00241F91">
        <w:rPr>
          <w:rFonts w:ascii="Palatino Linotype" w:hAnsi="Palatino Linotype"/>
        </w:rPr>
        <w:t>bella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senectus</w:t>
      </w:r>
      <w:proofErr w:type="spellEnd"/>
      <w:r w:rsidR="009F0E36" w:rsidRPr="00241F91">
        <w:rPr>
          <w:rFonts w:ascii="Palatino Linotype" w:hAnsi="Palatino Linotype"/>
        </w:rPr>
        <w:t>?</w:t>
      </w:r>
      <w:proofErr w:type="gramEnd"/>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3"/>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344. </w:t>
      </w:r>
      <w:proofErr w:type="spellStart"/>
      <w:r w:rsidR="009F0E36" w:rsidRPr="00241F91">
        <w:rPr>
          <w:rFonts w:ascii="Palatino Linotype" w:hAnsi="Palatino Linotype"/>
        </w:rPr>
        <w:t>Quae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sedes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erit</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emeritis</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quae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rura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dabuntur</w:t>
      </w:r>
      <w:proofErr w:type="spellEnd"/>
      <w:r w:rsidR="009F0E36" w:rsidRPr="00241F91">
        <w:rPr>
          <w:rFonts w:ascii="Palatino Linotype" w:hAnsi="Palatino Linotype"/>
        </w:rPr>
        <w:t>,</w:t>
      </w:r>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4"/>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345</w:t>
      </w:r>
      <w:r w:rsidR="00882D05" w:rsidRPr="00241F91">
        <w:rPr>
          <w:rFonts w:ascii="Palatino Linotype" w:hAnsi="Palatino Linotype"/>
        </w:rPr>
        <w:t xml:space="preserve">. </w:t>
      </w:r>
      <w:proofErr w:type="spellStart"/>
      <w:r w:rsidRPr="00241F91">
        <w:rPr>
          <w:rFonts w:ascii="Palatino Linotype" w:hAnsi="Palatino Linotype"/>
        </w:rPr>
        <w:t>Quae</w:t>
      </w:r>
      <w:proofErr w:type="spellEnd"/>
      <w:r w:rsidRPr="00241F91">
        <w:rPr>
          <w:rFonts w:ascii="Palatino Linotype" w:hAnsi="Palatino Linotype"/>
        </w:rPr>
        <w:t xml:space="preserve"> noster </w:t>
      </w:r>
      <w:proofErr w:type="spellStart"/>
      <w:r w:rsidRPr="00241F91">
        <w:rPr>
          <w:rFonts w:ascii="Palatino Linotype" w:hAnsi="Palatino Linotype"/>
        </w:rPr>
        <w:t>veteranus</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aret</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moenia</w:t>
      </w:r>
      <w:proofErr w:type="spellEnd"/>
      <w:r w:rsidRPr="00241F91">
        <w:rPr>
          <w:rFonts w:ascii="Palatino Linotype" w:hAnsi="Palatino Linotype"/>
        </w:rPr>
        <w:t xml:space="preserve"> </w:t>
      </w:r>
      <w:proofErr w:type="spellStart"/>
      <w:r w:rsidRPr="00241F91">
        <w:rPr>
          <w:rFonts w:ascii="Palatino Linotype" w:hAnsi="Palatino Linotype"/>
        </w:rPr>
        <w:t>fessis</w:t>
      </w:r>
      <w:proofErr w:type="spellEnd"/>
      <w:r w:rsidRPr="00241F91">
        <w:rPr>
          <w:rFonts w:ascii="Palatino Linotype" w:hAnsi="Palatino Linotype"/>
        </w:rPr>
        <w:t>?</w:t>
      </w:r>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5"/>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346. </w:t>
      </w:r>
      <w:r w:rsidR="009F0E36" w:rsidRPr="00241F91">
        <w:rPr>
          <w:rFonts w:ascii="Palatino Linotype" w:hAnsi="Palatino Linotype"/>
        </w:rPr>
        <w:t xml:space="preserve">An </w:t>
      </w:r>
      <w:proofErr w:type="spellStart"/>
      <w:r w:rsidR="009F0E36" w:rsidRPr="00241F91">
        <w:rPr>
          <w:rFonts w:ascii="Palatino Linotype" w:hAnsi="Palatino Linotype"/>
        </w:rPr>
        <w:t>melius</w:t>
      </w:r>
      <w:proofErr w:type="spellEnd"/>
      <w:r w:rsidR="009F0E36" w:rsidRPr="00241F91">
        <w:rPr>
          <w:rFonts w:ascii="Palatino Linotype" w:hAnsi="Palatino Linotype"/>
        </w:rPr>
        <w:t xml:space="preserve"> fient </w:t>
      </w:r>
      <w:proofErr w:type="spellStart"/>
      <w:r w:rsidR="009F0E36" w:rsidRPr="00241F91">
        <w:rPr>
          <w:rFonts w:ascii="Palatino Linotype" w:hAnsi="Palatino Linotype"/>
        </w:rPr>
        <w:t>piratae</w:t>
      </w:r>
      <w:proofErr w:type="spellEnd"/>
      <w:r w:rsidR="009F0E36" w:rsidRPr="00241F91">
        <w:rPr>
          <w:rFonts w:ascii="Palatino Linotype" w:hAnsi="Palatino Linotype"/>
        </w:rPr>
        <w:t xml:space="preserve">, Magne, </w:t>
      </w:r>
      <w:proofErr w:type="spellStart"/>
      <w:proofErr w:type="gramStart"/>
      <w:r w:rsidR="009F0E36" w:rsidRPr="00241F91">
        <w:rPr>
          <w:rFonts w:ascii="Palatino Linotype" w:hAnsi="Palatino Linotype"/>
        </w:rPr>
        <w:t>coloni</w:t>
      </w:r>
      <w:proofErr w:type="spellEnd"/>
      <w:r w:rsidR="009F0E36" w:rsidRPr="00241F91">
        <w:rPr>
          <w:rFonts w:ascii="Palatino Linotype" w:hAnsi="Palatino Linotype"/>
        </w:rPr>
        <w:t>?</w:t>
      </w:r>
      <w:proofErr w:type="gramEnd"/>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6"/>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347. </w:t>
      </w:r>
      <w:proofErr w:type="spellStart"/>
      <w:r w:rsidR="009F0E36" w:rsidRPr="00241F91">
        <w:rPr>
          <w:rFonts w:ascii="Palatino Linotype" w:hAnsi="Palatino Linotype"/>
        </w:rPr>
        <w:t>Tollite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iampridem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victricia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tollite</w:t>
      </w:r>
      <w:proofErr w:type="spellEnd"/>
      <w:r w:rsidR="009F0E36" w:rsidRPr="00241F91">
        <w:rPr>
          <w:rFonts w:ascii="Palatino Linotype" w:hAnsi="Palatino Linotype"/>
        </w:rPr>
        <w:t xml:space="preserve"> </w:t>
      </w:r>
      <w:proofErr w:type="gramStart"/>
      <w:r w:rsidR="009F0E36" w:rsidRPr="00241F91">
        <w:rPr>
          <w:rFonts w:ascii="Palatino Linotype" w:hAnsi="Palatino Linotype"/>
        </w:rPr>
        <w:t>signa:</w:t>
      </w:r>
      <w:proofErr w:type="gramEnd"/>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7"/>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348. </w:t>
      </w:r>
      <w:proofErr w:type="spellStart"/>
      <w:r w:rsidR="009F0E36" w:rsidRPr="00241F91">
        <w:rPr>
          <w:rFonts w:ascii="Palatino Linotype" w:hAnsi="Palatino Linotype"/>
        </w:rPr>
        <w:t>Viribus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utendum</w:t>
      </w:r>
      <w:proofErr w:type="spellEnd"/>
      <w:r w:rsidR="009F0E36" w:rsidRPr="00241F91">
        <w:rPr>
          <w:rFonts w:ascii="Palatino Linotype" w:hAnsi="Palatino Linotype"/>
        </w:rPr>
        <w:t xml:space="preserve"> est, </w:t>
      </w:r>
      <w:proofErr w:type="spellStart"/>
      <w:r w:rsidR="009F0E36" w:rsidRPr="00241F91">
        <w:rPr>
          <w:rFonts w:ascii="Palatino Linotype" w:hAnsi="Palatino Linotype"/>
        </w:rPr>
        <w:t>quas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fecimus</w:t>
      </w:r>
      <w:proofErr w:type="spellEnd"/>
      <w:r w:rsidR="00BE31A6">
        <w:rPr>
          <w:rFonts w:ascii="Palatino Linotype" w:hAnsi="Palatino Linotype"/>
        </w:rPr>
        <w:t> </w:t>
      </w:r>
      <w:r w:rsidR="009F0E36" w:rsidRPr="00241F91">
        <w:rPr>
          <w:rFonts w:ascii="Palatino Linotype" w:hAnsi="Palatino Linotype"/>
        </w:rPr>
        <w:t xml:space="preserve">: arma </w:t>
      </w:r>
      <w:proofErr w:type="spellStart"/>
      <w:r w:rsidR="009F0E36" w:rsidRPr="00241F91">
        <w:rPr>
          <w:rFonts w:ascii="Palatino Linotype" w:hAnsi="Palatino Linotype"/>
        </w:rPr>
        <w:t>tenenti</w:t>
      </w:r>
      <w:proofErr w:type="spellEnd"/>
      <w:r w:rsidR="009D61C4" w:rsidRPr="00241F91">
        <w:rPr>
          <w:rStyle w:val="Appelnotedebasdep"/>
          <w:rFonts w:ascii="Palatino Linotype" w:hAnsi="Palatino Linotype"/>
        </w:rPr>
        <w:footnoteReference w:id="348"/>
      </w:r>
    </w:p>
    <w:p w:rsidR="00FD3268" w:rsidRPr="00241F91" w:rsidRDefault="00882D05" w:rsidP="00D46BD5">
      <w:pPr>
        <w:pStyle w:val="Sansinterligne"/>
        <w:ind w:left="1134"/>
        <w:rPr>
          <w:rFonts w:ascii="Palatino Linotype" w:hAnsi="Palatino Linotype"/>
        </w:rPr>
      </w:pPr>
      <w:r w:rsidRPr="00241F91">
        <w:rPr>
          <w:rFonts w:ascii="Palatino Linotype" w:hAnsi="Palatino Linotype"/>
        </w:rPr>
        <w:t xml:space="preserve">349. </w:t>
      </w:r>
      <w:proofErr w:type="spellStart"/>
      <w:r w:rsidR="009F0E36" w:rsidRPr="00241F91">
        <w:rPr>
          <w:rFonts w:ascii="Palatino Linotype" w:hAnsi="Palatino Linotype"/>
        </w:rPr>
        <w:t>Omnia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dat</w:t>
      </w:r>
      <w:proofErr w:type="spellEnd"/>
      <w:r w:rsidR="009F0E36" w:rsidRPr="00241F91">
        <w:rPr>
          <w:rFonts w:ascii="Palatino Linotype" w:hAnsi="Palatino Linotype"/>
        </w:rPr>
        <w:t xml:space="preserve">, qui </w:t>
      </w:r>
      <w:proofErr w:type="spellStart"/>
      <w:r w:rsidR="009F0E36" w:rsidRPr="00241F91">
        <w:rPr>
          <w:rFonts w:ascii="Palatino Linotype" w:hAnsi="Palatino Linotype"/>
        </w:rPr>
        <w:t>iusta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negat</w:t>
      </w:r>
      <w:proofErr w:type="spellEnd"/>
      <w:r w:rsidR="009F0E36" w:rsidRPr="00241F91">
        <w:rPr>
          <w:rFonts w:ascii="Palatino Linotype" w:hAnsi="Palatino Linotype"/>
        </w:rPr>
        <w:t xml:space="preserve">. Nec </w:t>
      </w:r>
      <w:proofErr w:type="spellStart"/>
      <w:r w:rsidR="009F0E36" w:rsidRPr="00241F91">
        <w:rPr>
          <w:rFonts w:ascii="Palatino Linotype" w:hAnsi="Palatino Linotype"/>
        </w:rPr>
        <w:t>numina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deerunt</w:t>
      </w:r>
      <w:proofErr w:type="spellEnd"/>
      <w:r w:rsidR="009F0E36" w:rsidRPr="00241F91">
        <w:rPr>
          <w:rFonts w:ascii="Palatino Linotype" w:hAnsi="Palatino Linotype"/>
        </w:rPr>
        <w:t>:</w:t>
      </w:r>
      <w:proofErr w:type="gramEnd"/>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4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350</w:t>
      </w:r>
      <w:r w:rsidR="00882D05" w:rsidRPr="00241F91">
        <w:rPr>
          <w:rFonts w:ascii="Palatino Linotype" w:hAnsi="Palatino Linotype"/>
        </w:rPr>
        <w:t xml:space="preserve">. </w:t>
      </w:r>
      <w:r w:rsidRPr="00241F91">
        <w:rPr>
          <w:rFonts w:ascii="Palatino Linotype" w:hAnsi="Palatino Linotype"/>
        </w:rPr>
        <w:t xml:space="preserve">Nam nec </w:t>
      </w:r>
      <w:proofErr w:type="spellStart"/>
      <w:r w:rsidRPr="00241F91">
        <w:rPr>
          <w:rFonts w:ascii="Palatino Linotype" w:hAnsi="Palatino Linotype"/>
        </w:rPr>
        <w:t>praeda</w:t>
      </w:r>
      <w:proofErr w:type="spellEnd"/>
      <w:r w:rsidRPr="00241F91">
        <w:rPr>
          <w:rFonts w:ascii="Palatino Linotype" w:hAnsi="Palatino Linotype"/>
        </w:rPr>
        <w:t xml:space="preserve"> </w:t>
      </w:r>
      <w:proofErr w:type="spellStart"/>
      <w:r w:rsidRPr="00241F91">
        <w:rPr>
          <w:rFonts w:ascii="Palatino Linotype" w:hAnsi="Palatino Linotype"/>
        </w:rPr>
        <w:t>meis</w:t>
      </w:r>
      <w:proofErr w:type="spellEnd"/>
      <w:r w:rsidRPr="00241F91">
        <w:rPr>
          <w:rFonts w:ascii="Palatino Linotype" w:hAnsi="Palatino Linotype"/>
        </w:rPr>
        <w:t xml:space="preserve">, </w:t>
      </w:r>
      <w:proofErr w:type="spellStart"/>
      <w:r w:rsidRPr="00241F91">
        <w:rPr>
          <w:rFonts w:ascii="Palatino Linotype" w:hAnsi="Palatino Linotype"/>
        </w:rPr>
        <w:t>neque</w:t>
      </w:r>
      <w:proofErr w:type="spellEnd"/>
      <w:r w:rsidRPr="00241F91">
        <w:rPr>
          <w:rFonts w:ascii="Palatino Linotype" w:hAnsi="Palatino Linotype"/>
        </w:rPr>
        <w:t xml:space="preserve"> </w:t>
      </w:r>
      <w:proofErr w:type="spellStart"/>
      <w:r w:rsidRPr="00241F91">
        <w:rPr>
          <w:rFonts w:ascii="Palatino Linotype" w:hAnsi="Palatino Linotype"/>
        </w:rPr>
        <w:t>regnum</w:t>
      </w:r>
      <w:proofErr w:type="spellEnd"/>
      <w:r w:rsidRPr="00241F91">
        <w:rPr>
          <w:rFonts w:ascii="Palatino Linotype" w:hAnsi="Palatino Linotype"/>
        </w:rPr>
        <w:t xml:space="preserve"> </w:t>
      </w:r>
      <w:proofErr w:type="spellStart"/>
      <w:r w:rsidRPr="00241F91">
        <w:rPr>
          <w:rFonts w:ascii="Palatino Linotype" w:hAnsi="Palatino Linotype"/>
        </w:rPr>
        <w:t>quaeritur</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armis</w:t>
      </w:r>
      <w:proofErr w:type="spellEnd"/>
      <w:r w:rsidRPr="00241F91">
        <w:rPr>
          <w:rFonts w:ascii="Palatino Linotype" w:hAnsi="Palatino Linotype"/>
        </w:rPr>
        <w:t>:</w:t>
      </w:r>
      <w:proofErr w:type="gramEnd"/>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50"/>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351. </w:t>
      </w:r>
      <w:proofErr w:type="spellStart"/>
      <w:r w:rsidR="009F0E36" w:rsidRPr="00241F91">
        <w:rPr>
          <w:rFonts w:ascii="Palatino Linotype" w:hAnsi="Palatino Linotype"/>
        </w:rPr>
        <w:t>Detrahimus</w:t>
      </w:r>
      <w:proofErr w:type="spellEnd"/>
      <w:r w:rsidR="009F0E36" w:rsidRPr="00241F91">
        <w:rPr>
          <w:rFonts w:ascii="Palatino Linotype" w:hAnsi="Palatino Linotype"/>
        </w:rPr>
        <w:t xml:space="preserve"> dominos urbi </w:t>
      </w:r>
      <w:proofErr w:type="spellStart"/>
      <w:r w:rsidR="009F0E36" w:rsidRPr="00241F91">
        <w:rPr>
          <w:rFonts w:ascii="Palatino Linotype" w:hAnsi="Palatino Linotype"/>
        </w:rPr>
        <w:t>servire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paratae</w:t>
      </w:r>
      <w:proofErr w:type="spellEnd"/>
      <w:r w:rsidR="009F0E36" w:rsidRPr="00241F91">
        <w:rPr>
          <w:rFonts w:ascii="Palatino Linotype" w:hAnsi="Palatino Linotype"/>
        </w:rPr>
        <w:t>.</w:t>
      </w:r>
      <w:r w:rsidR="00F22036">
        <w:rPr>
          <w:rFonts w:ascii="Palatino Linotype" w:hAnsi="Palatino Linotype"/>
        </w:rPr>
        <w:t> »</w:t>
      </w:r>
      <w:r w:rsidRPr="009D61C4">
        <w:rPr>
          <w:rStyle w:val="Appelnotedebasdep"/>
          <w:rFonts w:ascii="Palatino Linotype" w:hAnsi="Palatino Linotype"/>
        </w:rPr>
        <w:t xml:space="preserve"> </w:t>
      </w:r>
      <w:r w:rsidRPr="00241F91">
        <w:rPr>
          <w:rStyle w:val="Appelnotedebasdep"/>
          <w:rFonts w:ascii="Palatino Linotype" w:hAnsi="Palatino Linotype"/>
        </w:rPr>
        <w:footnoteReference w:id="351"/>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352. </w:t>
      </w:r>
      <w:proofErr w:type="spellStart"/>
      <w:proofErr w:type="gramStart"/>
      <w:r w:rsidR="009F0E36" w:rsidRPr="00241F91">
        <w:rPr>
          <w:rFonts w:ascii="Palatino Linotype" w:hAnsi="Palatino Linotype"/>
        </w:rPr>
        <w:t>Dixerat</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at </w:t>
      </w:r>
      <w:proofErr w:type="spellStart"/>
      <w:r w:rsidR="009F0E36" w:rsidRPr="00241F91">
        <w:rPr>
          <w:rFonts w:ascii="Palatino Linotype" w:hAnsi="Palatino Linotype"/>
        </w:rPr>
        <w:t>dubium</w:t>
      </w:r>
      <w:proofErr w:type="spellEnd"/>
      <w:r w:rsidR="009F0E36" w:rsidRPr="00241F91">
        <w:rPr>
          <w:rFonts w:ascii="Palatino Linotype" w:hAnsi="Palatino Linotype"/>
        </w:rPr>
        <w:t xml:space="preserve"> non </w:t>
      </w:r>
      <w:proofErr w:type="spellStart"/>
      <w:r w:rsidR="009F0E36" w:rsidRPr="00241F91">
        <w:rPr>
          <w:rFonts w:ascii="Palatino Linotype" w:hAnsi="Palatino Linotype"/>
        </w:rPr>
        <w:t>claro</w:t>
      </w:r>
      <w:proofErr w:type="spellEnd"/>
      <w:r w:rsidR="009F0E36" w:rsidRPr="00241F91">
        <w:rPr>
          <w:rFonts w:ascii="Palatino Linotype" w:hAnsi="Palatino Linotype"/>
        </w:rPr>
        <w:t xml:space="preserve"> murmure </w:t>
      </w:r>
      <w:proofErr w:type="spellStart"/>
      <w:r w:rsidR="009F0E36" w:rsidRPr="00241F91">
        <w:rPr>
          <w:rFonts w:ascii="Palatino Linotype" w:hAnsi="Palatino Linotype"/>
        </w:rPr>
        <w:t>vulgus</w:t>
      </w:r>
      <w:proofErr w:type="spellEnd"/>
      <w:r w:rsidRPr="00241F91">
        <w:rPr>
          <w:rStyle w:val="Appelnotedebasdep"/>
          <w:rFonts w:ascii="Palatino Linotype" w:hAnsi="Palatino Linotype"/>
        </w:rPr>
        <w:footnoteReference w:id="352"/>
      </w:r>
    </w:p>
    <w:p w:rsidR="00FD3268" w:rsidRPr="009D61C4" w:rsidRDefault="009D61C4" w:rsidP="00D46BD5">
      <w:pPr>
        <w:pStyle w:val="Sansinterligne"/>
        <w:ind w:left="1134"/>
        <w:rPr>
          <w:rFonts w:ascii="Palatino Linotype" w:hAnsi="Palatino Linotype"/>
          <w:b/>
          <w:bCs/>
        </w:rPr>
      </w:pPr>
      <w:r>
        <w:rPr>
          <w:rFonts w:ascii="Palatino Linotype" w:hAnsi="Palatino Linotype"/>
        </w:rPr>
        <w:t xml:space="preserve">353. </w:t>
      </w:r>
      <w:proofErr w:type="spellStart"/>
      <w:r w:rsidR="009F0E36" w:rsidRPr="00241F91">
        <w:rPr>
          <w:rFonts w:ascii="Palatino Linotype" w:hAnsi="Palatino Linotype"/>
        </w:rPr>
        <w:t>Secum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incerta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fremit</w:t>
      </w:r>
      <w:proofErr w:type="spellEnd"/>
      <w:r w:rsidR="009F0E36" w:rsidRPr="00241F91">
        <w:rPr>
          <w:rFonts w:ascii="Palatino Linotype" w:hAnsi="Palatino Linotype"/>
        </w:rPr>
        <w:t>:</w:t>
      </w:r>
      <w:proofErr w:type="gramEnd"/>
      <w:r w:rsidR="009F0E36" w:rsidRPr="00241F91">
        <w:rPr>
          <w:rFonts w:ascii="Palatino Linotype" w:hAnsi="Palatino Linotype"/>
        </w:rPr>
        <w:t xml:space="preserve"> </w:t>
      </w:r>
      <w:proofErr w:type="spellStart"/>
      <w:r w:rsidR="009F0E36" w:rsidRPr="00241F91">
        <w:rPr>
          <w:rFonts w:ascii="Palatino Linotype" w:hAnsi="Palatino Linotype"/>
        </w:rPr>
        <w:t>pietas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patriique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penates</w:t>
      </w:r>
      <w:proofErr w:type="spellEnd"/>
      <w:r w:rsidRPr="00241F91">
        <w:rPr>
          <w:rStyle w:val="Appelnotedebasdep"/>
          <w:rFonts w:ascii="Palatino Linotype" w:hAnsi="Palatino Linotype"/>
        </w:rPr>
        <w:footnoteReference w:id="353"/>
      </w:r>
      <w:r>
        <w:rPr>
          <w:rFonts w:ascii="Palatino Linotype" w:hAnsi="Palatino Linotype"/>
        </w:rPr>
        <w:t xml:space="preserve"> </w:t>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354. </w:t>
      </w:r>
      <w:proofErr w:type="spellStart"/>
      <w:r w:rsidR="009F0E36" w:rsidRPr="00241F91">
        <w:rPr>
          <w:rFonts w:ascii="Palatino Linotype" w:hAnsi="Palatino Linotype"/>
        </w:rPr>
        <w:t>Quamquam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caede</w:t>
      </w:r>
      <w:proofErr w:type="spellEnd"/>
      <w:r w:rsidR="009F0E36" w:rsidRPr="00241F91">
        <w:rPr>
          <w:rFonts w:ascii="Palatino Linotype" w:hAnsi="Palatino Linotype"/>
        </w:rPr>
        <w:t xml:space="preserve"> feras mentes </w:t>
      </w:r>
      <w:proofErr w:type="spellStart"/>
      <w:r w:rsidR="009F0E36" w:rsidRPr="00241F91">
        <w:rPr>
          <w:rFonts w:ascii="Palatino Linotype" w:hAnsi="Palatino Linotype"/>
        </w:rPr>
        <w:t>animosque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tumentes</w:t>
      </w:r>
      <w:proofErr w:type="spellEnd"/>
      <w:r w:rsidRPr="00241F91">
        <w:rPr>
          <w:rStyle w:val="Appelnotedebasdep"/>
          <w:rFonts w:ascii="Palatino Linotype" w:hAnsi="Palatino Linotype"/>
        </w:rPr>
        <w:footnoteReference w:id="354"/>
      </w:r>
    </w:p>
    <w:p w:rsidR="00FD3268" w:rsidRPr="00166CF6" w:rsidRDefault="009F0E36" w:rsidP="00D46BD5">
      <w:pPr>
        <w:pStyle w:val="Sansinterligne"/>
        <w:ind w:left="1134"/>
        <w:rPr>
          <w:rFonts w:ascii="Palatino Linotype" w:hAnsi="Palatino Linotype"/>
          <w:lang w:val="en-US"/>
        </w:rPr>
      </w:pPr>
      <w:r w:rsidRPr="00241F91">
        <w:rPr>
          <w:rFonts w:ascii="Palatino Linotype" w:hAnsi="Palatino Linotype"/>
          <w:lang w:val="en-US"/>
        </w:rPr>
        <w:lastRenderedPageBreak/>
        <w:t>355</w:t>
      </w:r>
      <w:r w:rsidR="009D61C4">
        <w:rPr>
          <w:rFonts w:ascii="Palatino Linotype" w:hAnsi="Palatino Linotype"/>
          <w:lang w:val="en-US"/>
        </w:rPr>
        <w:t xml:space="preserve">. </w:t>
      </w:r>
      <w:proofErr w:type="spellStart"/>
      <w:r w:rsidRPr="00241F91">
        <w:rPr>
          <w:rFonts w:ascii="Palatino Linotype" w:hAnsi="Palatino Linotype"/>
          <w:lang w:val="en-US"/>
        </w:rPr>
        <w:t>Frangunt</w:t>
      </w:r>
      <w:proofErr w:type="spellEnd"/>
      <w:r w:rsidRPr="00241F91">
        <w:rPr>
          <w:rFonts w:ascii="Palatino Linotype" w:hAnsi="Palatino Linotype"/>
          <w:lang w:val="en-US"/>
        </w:rPr>
        <w:t xml:space="preserve">; sed </w:t>
      </w:r>
      <w:proofErr w:type="spellStart"/>
      <w:r w:rsidRPr="00241F91">
        <w:rPr>
          <w:rFonts w:ascii="Palatino Linotype" w:hAnsi="Palatino Linotype"/>
          <w:lang w:val="en-US"/>
        </w:rPr>
        <w:t>diro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ferri</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revocantur</w:t>
      </w:r>
      <w:proofErr w:type="spellEnd"/>
      <w:r w:rsidRPr="00241F91">
        <w:rPr>
          <w:rFonts w:ascii="Palatino Linotype" w:hAnsi="Palatino Linotype"/>
          <w:lang w:val="en-US"/>
        </w:rPr>
        <w:t xml:space="preserve"> amore</w:t>
      </w:r>
      <w:r w:rsidR="009D61C4" w:rsidRPr="00241F91">
        <w:rPr>
          <w:rStyle w:val="Appelnotedebasdep"/>
          <w:rFonts w:ascii="Palatino Linotype" w:hAnsi="Palatino Linotype"/>
        </w:rPr>
        <w:footnoteReference w:id="355"/>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356. </w:t>
      </w:r>
      <w:proofErr w:type="spellStart"/>
      <w:r w:rsidR="009F0E36" w:rsidRPr="00241F91">
        <w:rPr>
          <w:rFonts w:ascii="Palatino Linotype" w:hAnsi="Palatino Linotype"/>
        </w:rPr>
        <w:t>Ductorisque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metu</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Summi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tunc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munera</w:t>
      </w:r>
      <w:proofErr w:type="spellEnd"/>
      <w:r w:rsidR="009F0E36" w:rsidRPr="00241F91">
        <w:rPr>
          <w:rFonts w:ascii="Palatino Linotype" w:hAnsi="Palatino Linotype"/>
        </w:rPr>
        <w:t xml:space="preserve"> pili</w:t>
      </w:r>
      <w:r w:rsidRPr="00241F91">
        <w:rPr>
          <w:rStyle w:val="Appelnotedebasdep"/>
          <w:rFonts w:ascii="Palatino Linotype" w:hAnsi="Palatino Linotype"/>
        </w:rPr>
        <w:footnoteReference w:id="356"/>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357. </w:t>
      </w:r>
      <w:proofErr w:type="spellStart"/>
      <w:r w:rsidR="009F0E36" w:rsidRPr="00241F91">
        <w:rPr>
          <w:rFonts w:ascii="Palatino Linotype" w:hAnsi="Palatino Linotype"/>
        </w:rPr>
        <w:t>Laelius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emeritique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gerens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insignia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doni</w:t>
      </w:r>
      <w:proofErr w:type="spellEnd"/>
      <w:r w:rsidR="009F0E36" w:rsidRPr="00241F91">
        <w:rPr>
          <w:rFonts w:ascii="Palatino Linotype" w:hAnsi="Palatino Linotype"/>
        </w:rPr>
        <w:t>,</w:t>
      </w:r>
      <w:r w:rsidRPr="009D61C4">
        <w:rPr>
          <w:rStyle w:val="Appelnotedebasdep"/>
          <w:rFonts w:ascii="Palatino Linotype" w:hAnsi="Palatino Linotype"/>
        </w:rPr>
        <w:t xml:space="preserve"> </w:t>
      </w:r>
      <w:r w:rsidRPr="00241F91">
        <w:rPr>
          <w:rStyle w:val="Appelnotedebasdep"/>
          <w:rFonts w:ascii="Palatino Linotype" w:hAnsi="Palatino Linotype"/>
        </w:rPr>
        <w:footnoteReference w:id="357"/>
      </w:r>
    </w:p>
    <w:p w:rsidR="00FD3268" w:rsidRPr="00015745" w:rsidRDefault="009D61C4" w:rsidP="00D46BD5">
      <w:pPr>
        <w:pStyle w:val="Sansinterligne"/>
        <w:ind w:left="1134"/>
        <w:rPr>
          <w:rFonts w:ascii="Palatino Linotype" w:hAnsi="Palatino Linotype"/>
        </w:rPr>
      </w:pPr>
      <w:r w:rsidRPr="00015745">
        <w:rPr>
          <w:rFonts w:ascii="Palatino Linotype" w:hAnsi="Palatino Linotype"/>
        </w:rPr>
        <w:t xml:space="preserve">358. </w:t>
      </w:r>
      <w:proofErr w:type="spellStart"/>
      <w:r w:rsidR="009F0E36" w:rsidRPr="00015745">
        <w:rPr>
          <w:rFonts w:ascii="Palatino Linotype" w:hAnsi="Palatino Linotype"/>
        </w:rPr>
        <w:t>Servati</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civis</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referentem</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praemia</w:t>
      </w:r>
      <w:proofErr w:type="spellEnd"/>
      <w:r w:rsidR="009F0E36" w:rsidRPr="00015745">
        <w:rPr>
          <w:rFonts w:ascii="Palatino Linotype" w:hAnsi="Palatino Linotype"/>
        </w:rPr>
        <w:t xml:space="preserve"> </w:t>
      </w:r>
      <w:proofErr w:type="spellStart"/>
      <w:proofErr w:type="gramStart"/>
      <w:r w:rsidR="009F0E36" w:rsidRPr="00015745">
        <w:rPr>
          <w:rFonts w:ascii="Palatino Linotype" w:hAnsi="Palatino Linotype"/>
        </w:rPr>
        <w:t>quercum</w:t>
      </w:r>
      <w:proofErr w:type="spellEnd"/>
      <w:r w:rsidR="009F0E36" w:rsidRPr="00015745">
        <w:rPr>
          <w:rFonts w:ascii="Palatino Linotype" w:hAnsi="Palatino Linotype"/>
        </w:rPr>
        <w:t>:</w:t>
      </w:r>
      <w:proofErr w:type="gramEnd"/>
      <w:r w:rsidRPr="00015745">
        <w:rPr>
          <w:rStyle w:val="Appelnotedebasdep"/>
          <w:rFonts w:ascii="Palatino Linotype" w:hAnsi="Palatino Linotype"/>
        </w:rPr>
        <w:t xml:space="preserve"> </w:t>
      </w:r>
      <w:r w:rsidRPr="00241F91">
        <w:rPr>
          <w:rStyle w:val="Appelnotedebasdep"/>
          <w:rFonts w:ascii="Palatino Linotype" w:hAnsi="Palatino Linotype"/>
        </w:rPr>
        <w:footnoteReference w:id="358"/>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359. </w:t>
      </w:r>
      <w:r w:rsidR="009F0E36" w:rsidRPr="00241F91">
        <w:rPr>
          <w:rFonts w:ascii="Palatino Linotype" w:hAnsi="Palatino Linotype"/>
        </w:rPr>
        <w:t xml:space="preserve">Si </w:t>
      </w:r>
      <w:proofErr w:type="spellStart"/>
      <w:r w:rsidR="009F0E36" w:rsidRPr="00241F91">
        <w:rPr>
          <w:rFonts w:ascii="Palatino Linotype" w:hAnsi="Palatino Linotype"/>
        </w:rPr>
        <w:t>licet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exclamat</w:t>
      </w:r>
      <w:proofErr w:type="spellEnd"/>
      <w:r w:rsidR="009F0E36" w:rsidRPr="00241F91">
        <w:rPr>
          <w:rFonts w:ascii="Palatino Linotype" w:hAnsi="Palatino Linotype"/>
        </w:rPr>
        <w:t xml:space="preserve">, Romani maxime </w:t>
      </w:r>
      <w:proofErr w:type="spellStart"/>
      <w:r w:rsidR="009F0E36" w:rsidRPr="00241F91">
        <w:rPr>
          <w:rFonts w:ascii="Palatino Linotype" w:hAnsi="Palatino Linotype"/>
        </w:rPr>
        <w:t>rector</w:t>
      </w:r>
      <w:proofErr w:type="spellEnd"/>
      <w:r w:rsidRPr="00241F91">
        <w:rPr>
          <w:rStyle w:val="Appelnotedebasdep"/>
          <w:rFonts w:ascii="Palatino Linotype" w:hAnsi="Palatino Linotype"/>
        </w:rPr>
        <w:footnoteReference w:id="359"/>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360</w:t>
      </w:r>
      <w:r w:rsidR="009D61C4">
        <w:rPr>
          <w:rFonts w:ascii="Palatino Linotype" w:hAnsi="Palatino Linotype"/>
        </w:rPr>
        <w:t xml:space="preserve">. </w:t>
      </w:r>
      <w:proofErr w:type="spellStart"/>
      <w:r w:rsidRPr="00241F91">
        <w:rPr>
          <w:rFonts w:ascii="Palatino Linotype" w:hAnsi="Palatino Linotype"/>
        </w:rPr>
        <w:t>Nominis</w:t>
      </w:r>
      <w:proofErr w:type="spellEnd"/>
      <w:r w:rsidRPr="00241F91">
        <w:rPr>
          <w:rFonts w:ascii="Palatino Linotype" w:hAnsi="Palatino Linotype"/>
        </w:rPr>
        <w:t xml:space="preserve"> et </w:t>
      </w:r>
      <w:proofErr w:type="spellStart"/>
      <w:r w:rsidRPr="00241F91">
        <w:rPr>
          <w:rFonts w:ascii="Palatino Linotype" w:hAnsi="Palatino Linotype"/>
        </w:rPr>
        <w:t>ius</w:t>
      </w:r>
      <w:proofErr w:type="spellEnd"/>
      <w:r w:rsidRPr="00241F91">
        <w:rPr>
          <w:rFonts w:ascii="Palatino Linotype" w:hAnsi="Palatino Linotype"/>
        </w:rPr>
        <w:t xml:space="preserve"> est, </w:t>
      </w:r>
      <w:proofErr w:type="spellStart"/>
      <w:r w:rsidRPr="00241F91">
        <w:rPr>
          <w:rFonts w:ascii="Palatino Linotype" w:hAnsi="Palatino Linotype"/>
        </w:rPr>
        <w:t>veras</w:t>
      </w:r>
      <w:proofErr w:type="spellEnd"/>
      <w:r w:rsidRPr="00241F91">
        <w:rPr>
          <w:rFonts w:ascii="Palatino Linotype" w:hAnsi="Palatino Linotype"/>
        </w:rPr>
        <w:t xml:space="preserve"> </w:t>
      </w:r>
      <w:proofErr w:type="spellStart"/>
      <w:r w:rsidRPr="00241F91">
        <w:rPr>
          <w:rFonts w:ascii="Palatino Linotype" w:hAnsi="Palatino Linotype"/>
        </w:rPr>
        <w:t>expromere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voces</w:t>
      </w:r>
      <w:proofErr w:type="spellEnd"/>
      <w:r w:rsidRPr="00241F91">
        <w:rPr>
          <w:rFonts w:ascii="Palatino Linotype" w:hAnsi="Palatino Linotype"/>
        </w:rPr>
        <w:t>;</w:t>
      </w:r>
      <w:proofErr w:type="gramEnd"/>
      <w:r w:rsidR="009D61C4" w:rsidRPr="009D61C4">
        <w:rPr>
          <w:rStyle w:val="Appelnotedebasdep"/>
          <w:rFonts w:ascii="Palatino Linotype" w:hAnsi="Palatino Linotype"/>
        </w:rPr>
        <w:t xml:space="preserve"> </w:t>
      </w:r>
      <w:r w:rsidR="009D61C4" w:rsidRPr="00241F91">
        <w:rPr>
          <w:rStyle w:val="Appelnotedebasdep"/>
          <w:rFonts w:ascii="Palatino Linotype" w:hAnsi="Palatino Linotype"/>
        </w:rPr>
        <w:footnoteReference w:id="360"/>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361. </w:t>
      </w:r>
      <w:r w:rsidR="009F0E36" w:rsidRPr="00241F91">
        <w:rPr>
          <w:rFonts w:ascii="Palatino Linotype" w:hAnsi="Palatino Linotype"/>
        </w:rPr>
        <w:t xml:space="preserve">Quod </w:t>
      </w:r>
      <w:proofErr w:type="spellStart"/>
      <w:r w:rsidR="009F0E36" w:rsidRPr="00241F91">
        <w:rPr>
          <w:rFonts w:ascii="Palatino Linotype" w:hAnsi="Palatino Linotype"/>
        </w:rPr>
        <w:t>tam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lenta</w:t>
      </w:r>
      <w:proofErr w:type="spellEnd"/>
      <w:r w:rsidR="009F0E36" w:rsidRPr="00241F91">
        <w:rPr>
          <w:rFonts w:ascii="Palatino Linotype" w:hAnsi="Palatino Linotype"/>
        </w:rPr>
        <w:t xml:space="preserve"> tuas </w:t>
      </w:r>
      <w:proofErr w:type="spellStart"/>
      <w:r w:rsidR="009F0E36" w:rsidRPr="00241F91">
        <w:rPr>
          <w:rFonts w:ascii="Palatino Linotype" w:hAnsi="Palatino Linotype"/>
        </w:rPr>
        <w:t>tenuit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patientia</w:t>
      </w:r>
      <w:proofErr w:type="spellEnd"/>
      <w:r w:rsidR="009F0E36" w:rsidRPr="00241F91">
        <w:rPr>
          <w:rFonts w:ascii="Palatino Linotype" w:hAnsi="Palatino Linotype"/>
        </w:rPr>
        <w:t xml:space="preserve"> vires,</w:t>
      </w:r>
      <w:r w:rsidRPr="009D61C4">
        <w:rPr>
          <w:rStyle w:val="Appelnotedebasdep"/>
          <w:rFonts w:ascii="Palatino Linotype" w:hAnsi="Palatino Linotype"/>
        </w:rPr>
        <w:t xml:space="preserve"> </w:t>
      </w:r>
      <w:r w:rsidRPr="00241F91">
        <w:rPr>
          <w:rStyle w:val="Appelnotedebasdep"/>
          <w:rFonts w:ascii="Palatino Linotype" w:hAnsi="Palatino Linotype"/>
        </w:rPr>
        <w:footnoteReference w:id="361"/>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362. </w:t>
      </w:r>
      <w:proofErr w:type="spellStart"/>
      <w:r w:rsidR="009F0E36" w:rsidRPr="00241F91">
        <w:rPr>
          <w:rFonts w:ascii="Palatino Linotype" w:hAnsi="Palatino Linotype"/>
        </w:rPr>
        <w:t>Conquerimur</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Deeratne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tibi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fiducia</w:t>
      </w:r>
      <w:proofErr w:type="spellEnd"/>
      <w:r w:rsidR="009F0E36" w:rsidRPr="00241F91">
        <w:rPr>
          <w:rFonts w:ascii="Palatino Linotype" w:hAnsi="Palatino Linotype"/>
        </w:rPr>
        <w:t xml:space="preserve"> </w:t>
      </w:r>
      <w:proofErr w:type="spellStart"/>
      <w:proofErr w:type="gramStart"/>
      <w:r w:rsidR="009F0E36" w:rsidRPr="00241F91">
        <w:rPr>
          <w:rFonts w:ascii="Palatino Linotype" w:hAnsi="Palatino Linotype"/>
        </w:rPr>
        <w:t>nostri</w:t>
      </w:r>
      <w:proofErr w:type="spellEnd"/>
      <w:r w:rsidR="009F0E36" w:rsidRPr="00241F91">
        <w:rPr>
          <w:rFonts w:ascii="Palatino Linotype" w:hAnsi="Palatino Linotype"/>
        </w:rPr>
        <w:t>?</w:t>
      </w:r>
      <w:proofErr w:type="gramEnd"/>
      <w:r w:rsidRPr="009D61C4">
        <w:rPr>
          <w:rStyle w:val="Appelnotedebasdep"/>
          <w:rFonts w:ascii="Palatino Linotype" w:hAnsi="Palatino Linotype"/>
        </w:rPr>
        <w:t xml:space="preserve"> </w:t>
      </w:r>
      <w:r w:rsidRPr="00241F91">
        <w:rPr>
          <w:rStyle w:val="Appelnotedebasdep"/>
          <w:rFonts w:ascii="Palatino Linotype" w:hAnsi="Palatino Linotype"/>
        </w:rPr>
        <w:footnoteReference w:id="362"/>
      </w:r>
    </w:p>
    <w:p w:rsidR="001B1B4C" w:rsidRDefault="001B1B4C" w:rsidP="00D46BD5">
      <w:pPr>
        <w:pStyle w:val="Sansinterligne"/>
        <w:ind w:left="1134"/>
        <w:rPr>
          <w:rFonts w:ascii="Palatino Linotype" w:hAnsi="Palatino Linotype"/>
        </w:rPr>
      </w:pPr>
    </w:p>
    <w:p w:rsidR="00355E40" w:rsidRDefault="00355E40" w:rsidP="001B1B4C">
      <w:pPr>
        <w:pStyle w:val="Sansinterligne"/>
        <w:ind w:left="1134"/>
        <w:jc w:val="center"/>
        <w:rPr>
          <w:rFonts w:ascii="Palatino Linotype" w:hAnsi="Palatino Linotype"/>
        </w:rPr>
      </w:pPr>
    </w:p>
    <w:p w:rsidR="001B1B4C" w:rsidRDefault="00355E40" w:rsidP="001B1B4C">
      <w:pPr>
        <w:pStyle w:val="Sansinterligne"/>
        <w:ind w:left="1134"/>
        <w:jc w:val="center"/>
        <w:rPr>
          <w:rFonts w:ascii="Palatino Linotype" w:hAnsi="Palatino Linotype"/>
        </w:rPr>
      </w:pPr>
      <w:r>
        <w:rPr>
          <w:rFonts w:ascii="Palatino Linotype" w:hAnsi="Palatino Linotype"/>
        </w:rPr>
        <w:t>L</w:t>
      </w:r>
      <w:r w:rsidR="001B1B4C">
        <w:rPr>
          <w:rFonts w:ascii="Palatino Linotype" w:hAnsi="Palatino Linotype"/>
        </w:rPr>
        <w:t>a suite appartient au lecteur intrépide</w:t>
      </w:r>
      <w:r>
        <w:rPr>
          <w:rFonts w:ascii="Palatino Linotype" w:hAnsi="Palatino Linotype"/>
        </w:rPr>
        <w:t>…</w:t>
      </w:r>
      <w:r w:rsidR="001B1B4C">
        <w:rPr>
          <w:rFonts w:ascii="Palatino Linotype" w:hAnsi="Palatino Linotype"/>
        </w:rPr>
        <w:t xml:space="preserve"> </w:t>
      </w:r>
    </w:p>
    <w:p w:rsidR="001B1B4C" w:rsidRDefault="001B1B4C" w:rsidP="00D46BD5">
      <w:pPr>
        <w:pStyle w:val="Sansinterligne"/>
        <w:ind w:left="1134"/>
        <w:rPr>
          <w:rFonts w:ascii="Palatino Linotype" w:hAnsi="Palatino Linotype"/>
        </w:rPr>
      </w:pPr>
    </w:p>
    <w:p w:rsidR="00355E40" w:rsidRDefault="00355E40" w:rsidP="00D46BD5">
      <w:pPr>
        <w:pStyle w:val="Sansinterligne"/>
        <w:ind w:left="1134"/>
        <w:rPr>
          <w:rFonts w:ascii="Palatino Linotype" w:hAnsi="Palatino Linotype"/>
        </w:rPr>
      </w:pP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363. </w:t>
      </w:r>
      <w:proofErr w:type="spellStart"/>
      <w:r w:rsidR="009F0E36" w:rsidRPr="00241F91">
        <w:rPr>
          <w:rFonts w:ascii="Palatino Linotype" w:hAnsi="Palatino Linotype"/>
        </w:rPr>
        <w:t>Dum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movet</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haec</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calidus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spirantia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corpora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sanguis</w:t>
      </w:r>
      <w:proofErr w:type="spellEnd"/>
      <w:r w:rsidR="009F0E36" w:rsidRPr="00241F91">
        <w:rPr>
          <w:rFonts w:ascii="Palatino Linotype" w:hAnsi="Palatino Linotype"/>
        </w:rPr>
        <w:t>,</w:t>
      </w:r>
      <w:r w:rsidRPr="009D61C4">
        <w:rPr>
          <w:rStyle w:val="Appelnotedebasdep"/>
          <w:rFonts w:ascii="Palatino Linotype" w:hAnsi="Palatino Linotype"/>
        </w:rPr>
        <w:t xml:space="preserve"> </w:t>
      </w:r>
      <w:r w:rsidRPr="00241F91">
        <w:rPr>
          <w:rStyle w:val="Appelnotedebasdep"/>
          <w:rFonts w:ascii="Palatino Linotype" w:hAnsi="Palatino Linotype"/>
        </w:rPr>
        <w:footnoteReference w:id="363"/>
      </w:r>
    </w:p>
    <w:p w:rsidR="00FD3268" w:rsidRPr="00241F91" w:rsidRDefault="009D61C4" w:rsidP="00D46BD5">
      <w:pPr>
        <w:pStyle w:val="Sansinterligne"/>
        <w:ind w:left="1134"/>
        <w:rPr>
          <w:rFonts w:ascii="Palatino Linotype" w:hAnsi="Palatino Linotype"/>
        </w:rPr>
      </w:pPr>
      <w:r>
        <w:rPr>
          <w:rFonts w:ascii="Palatino Linotype" w:hAnsi="Palatino Linotype"/>
        </w:rPr>
        <w:t xml:space="preserve">364. </w:t>
      </w:r>
      <w:r w:rsidR="009F0E36" w:rsidRPr="00241F91">
        <w:rPr>
          <w:rFonts w:ascii="Palatino Linotype" w:hAnsi="Palatino Linotype"/>
        </w:rPr>
        <w:t xml:space="preserve">Et </w:t>
      </w:r>
      <w:proofErr w:type="spellStart"/>
      <w:r w:rsidR="009F0E36" w:rsidRPr="00241F91">
        <w:rPr>
          <w:rFonts w:ascii="Palatino Linotype" w:hAnsi="Palatino Linotype"/>
        </w:rPr>
        <w:t>dum</w:t>
      </w:r>
      <w:proofErr w:type="spellEnd"/>
      <w:r w:rsidR="009F0E36" w:rsidRPr="00241F91">
        <w:rPr>
          <w:rFonts w:ascii="Palatino Linotype" w:hAnsi="Palatino Linotype"/>
        </w:rPr>
        <w:t xml:space="preserve"> pila valent fortes </w:t>
      </w:r>
      <w:proofErr w:type="spellStart"/>
      <w:r w:rsidR="009F0E36" w:rsidRPr="00241F91">
        <w:rPr>
          <w:rFonts w:ascii="Palatino Linotype" w:hAnsi="Palatino Linotype"/>
        </w:rPr>
        <w:t>torquere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lacerti</w:t>
      </w:r>
      <w:proofErr w:type="spellEnd"/>
      <w:r w:rsidR="009F0E36" w:rsidRPr="00241F91">
        <w:rPr>
          <w:rFonts w:ascii="Palatino Linotype" w:hAnsi="Palatino Linotype"/>
        </w:rPr>
        <w:t>,</w:t>
      </w:r>
      <w:r w:rsidRPr="009D61C4">
        <w:rPr>
          <w:rStyle w:val="Appelnotedebasdep"/>
          <w:rFonts w:ascii="Palatino Linotype" w:hAnsi="Palatino Linotype"/>
        </w:rPr>
        <w:t xml:space="preserve"> </w:t>
      </w:r>
      <w:r w:rsidRPr="00241F91">
        <w:rPr>
          <w:rStyle w:val="Appelnotedebasdep"/>
          <w:rFonts w:ascii="Palatino Linotype" w:hAnsi="Palatino Linotype"/>
        </w:rPr>
        <w:footnoteReference w:id="364"/>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365</w:t>
      </w:r>
      <w:r w:rsidR="00C01CC7" w:rsidRPr="00241F91">
        <w:rPr>
          <w:rFonts w:ascii="Palatino Linotype" w:hAnsi="Palatino Linotype"/>
          <w:lang w:val="en-US"/>
        </w:rPr>
        <w:t xml:space="preserve">. </w:t>
      </w:r>
      <w:proofErr w:type="spellStart"/>
      <w:r w:rsidRPr="00241F91">
        <w:rPr>
          <w:rFonts w:ascii="Palatino Linotype" w:hAnsi="Palatino Linotype"/>
          <w:lang w:val="en-US"/>
        </w:rPr>
        <w:t>Degenerem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patiere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togam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regnumque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senatus</w:t>
      </w:r>
      <w:proofErr w:type="spellEnd"/>
      <w:r w:rsidRPr="00241F91">
        <w:rPr>
          <w:rFonts w:ascii="Palatino Linotype" w:hAnsi="Palatino Linotype"/>
          <w:lang w:val="en-US"/>
        </w:rPr>
        <w:t>?</w:t>
      </w:r>
      <w:r w:rsidR="009D61C4" w:rsidRPr="00166CF6">
        <w:rPr>
          <w:rStyle w:val="Appelnotedebasdep"/>
          <w:rFonts w:ascii="Palatino Linotype" w:hAnsi="Palatino Linotype"/>
          <w:lang w:val="en-US"/>
        </w:rPr>
        <w:t xml:space="preserve"> </w:t>
      </w:r>
      <w:r w:rsidR="009D61C4" w:rsidRPr="00241F91">
        <w:rPr>
          <w:rStyle w:val="Appelnotedebasdep"/>
          <w:rFonts w:ascii="Palatino Linotype" w:hAnsi="Palatino Linotype"/>
        </w:rPr>
        <w:footnoteReference w:id="365"/>
      </w:r>
    </w:p>
    <w:p w:rsidR="00FD3268" w:rsidRPr="00241F91" w:rsidRDefault="009D61C4" w:rsidP="00D46BD5">
      <w:pPr>
        <w:pStyle w:val="Sansinterligne"/>
        <w:ind w:left="1134"/>
        <w:rPr>
          <w:rFonts w:ascii="Palatino Linotype" w:hAnsi="Palatino Linotype"/>
          <w:lang w:val="en-US"/>
        </w:rPr>
      </w:pPr>
      <w:r>
        <w:rPr>
          <w:rFonts w:ascii="Palatino Linotype" w:hAnsi="Palatino Linotype"/>
          <w:lang w:val="en-US"/>
        </w:rPr>
        <w:t xml:space="preserve">366. </w:t>
      </w:r>
      <w:proofErr w:type="spellStart"/>
      <w:r w:rsidR="009F0E36" w:rsidRPr="00241F91">
        <w:rPr>
          <w:rFonts w:ascii="Palatino Linotype" w:hAnsi="Palatino Linotype"/>
          <w:lang w:val="en-US"/>
        </w:rPr>
        <w:t>Usque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adeo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miserum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est</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civili</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vincere</w:t>
      </w:r>
      <w:proofErr w:type="spellEnd"/>
      <w:r w:rsidR="009F0E36" w:rsidRPr="00241F91">
        <w:rPr>
          <w:rFonts w:ascii="Palatino Linotype" w:hAnsi="Palatino Linotype"/>
          <w:lang w:val="en-US"/>
        </w:rPr>
        <w:t xml:space="preserve"> bello?</w:t>
      </w:r>
      <w:r w:rsidRPr="00166CF6">
        <w:rPr>
          <w:rStyle w:val="Appelnotedebasdep"/>
          <w:rFonts w:ascii="Palatino Linotype" w:hAnsi="Palatino Linotype"/>
          <w:lang w:val="en-US"/>
        </w:rPr>
        <w:t xml:space="preserve"> </w:t>
      </w:r>
      <w:r w:rsidRPr="00241F91">
        <w:rPr>
          <w:rStyle w:val="Appelnotedebasdep"/>
          <w:rFonts w:ascii="Palatino Linotype" w:hAnsi="Palatino Linotype"/>
        </w:rPr>
        <w:footnoteReference w:id="366"/>
      </w:r>
    </w:p>
    <w:p w:rsidR="00FD3268" w:rsidRPr="00241F91" w:rsidRDefault="009D61C4" w:rsidP="00D46BD5">
      <w:pPr>
        <w:pStyle w:val="Sansinterligne"/>
        <w:ind w:left="1134"/>
        <w:rPr>
          <w:rFonts w:ascii="Palatino Linotype" w:hAnsi="Palatino Linotype"/>
          <w:lang w:val="en-US"/>
        </w:rPr>
      </w:pPr>
      <w:r>
        <w:rPr>
          <w:rFonts w:ascii="Palatino Linotype" w:hAnsi="Palatino Linotype"/>
          <w:lang w:val="en-US"/>
        </w:rPr>
        <w:t xml:space="preserve">367. </w:t>
      </w:r>
      <w:r w:rsidR="009F0E36" w:rsidRPr="00241F91">
        <w:rPr>
          <w:rFonts w:ascii="Palatino Linotype" w:hAnsi="Palatino Linotype"/>
          <w:lang w:val="en-US"/>
        </w:rPr>
        <w:t xml:space="preserve">Duc age per </w:t>
      </w:r>
      <w:proofErr w:type="spellStart"/>
      <w:r w:rsidR="009F0E36" w:rsidRPr="00241F91">
        <w:rPr>
          <w:rFonts w:ascii="Palatino Linotype" w:hAnsi="Palatino Linotype"/>
          <w:lang w:val="en-US"/>
        </w:rPr>
        <w:t>Scythiae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populos</w:t>
      </w:r>
      <w:proofErr w:type="spellEnd"/>
      <w:r w:rsidR="009F0E36" w:rsidRPr="00241F91">
        <w:rPr>
          <w:rFonts w:ascii="Palatino Linotype" w:hAnsi="Palatino Linotype"/>
          <w:lang w:val="en-US"/>
        </w:rPr>
        <w:t xml:space="preserve">, per </w:t>
      </w:r>
      <w:proofErr w:type="spellStart"/>
      <w:r w:rsidR="009F0E36" w:rsidRPr="00241F91">
        <w:rPr>
          <w:rFonts w:ascii="Palatino Linotype" w:hAnsi="Palatino Linotype"/>
          <w:lang w:val="en-US"/>
        </w:rPr>
        <w:t>inhospita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Syrtis</w:t>
      </w:r>
      <w:proofErr w:type="spellEnd"/>
      <w:r w:rsidRPr="00241F91">
        <w:rPr>
          <w:rStyle w:val="Appelnotedebasdep"/>
          <w:rFonts w:ascii="Palatino Linotype" w:hAnsi="Palatino Linotype"/>
        </w:rPr>
        <w:footnoteReference w:id="367"/>
      </w:r>
    </w:p>
    <w:p w:rsidR="00FD3268" w:rsidRPr="00241F91" w:rsidRDefault="009D61C4" w:rsidP="00D46BD5">
      <w:pPr>
        <w:pStyle w:val="Sansinterligne"/>
        <w:ind w:left="1134"/>
        <w:rPr>
          <w:rFonts w:ascii="Palatino Linotype" w:hAnsi="Palatino Linotype"/>
          <w:lang w:val="en-US"/>
        </w:rPr>
      </w:pPr>
      <w:r>
        <w:rPr>
          <w:rFonts w:ascii="Palatino Linotype" w:hAnsi="Palatino Linotype"/>
          <w:lang w:val="en-US"/>
        </w:rPr>
        <w:lastRenderedPageBreak/>
        <w:t xml:space="preserve">368. </w:t>
      </w:r>
      <w:proofErr w:type="spellStart"/>
      <w:r w:rsidR="009F0E36" w:rsidRPr="00241F91">
        <w:rPr>
          <w:rFonts w:ascii="Palatino Linotype" w:hAnsi="Palatino Linotype"/>
          <w:lang w:val="en-US"/>
        </w:rPr>
        <w:t>Litora</w:t>
      </w:r>
      <w:proofErr w:type="spellEnd"/>
      <w:r w:rsidR="009F0E36" w:rsidRPr="00241F91">
        <w:rPr>
          <w:rFonts w:ascii="Palatino Linotype" w:hAnsi="Palatino Linotype"/>
          <w:lang w:val="en-US"/>
        </w:rPr>
        <w:t xml:space="preserve">, per </w:t>
      </w:r>
      <w:proofErr w:type="spellStart"/>
      <w:r w:rsidR="009F0E36" w:rsidRPr="00241F91">
        <w:rPr>
          <w:rFonts w:ascii="Palatino Linotype" w:hAnsi="Palatino Linotype"/>
          <w:lang w:val="en-US"/>
        </w:rPr>
        <w:t>calidas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Libyae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sitientis</w:t>
      </w:r>
      <w:proofErr w:type="spellEnd"/>
      <w:r w:rsidR="009F0E36" w:rsidRPr="00241F91">
        <w:rPr>
          <w:rFonts w:ascii="Palatino Linotype" w:hAnsi="Palatino Linotype"/>
          <w:lang w:val="en-US"/>
        </w:rPr>
        <w:t xml:space="preserve"> arenas.</w:t>
      </w:r>
      <w:r w:rsidRPr="00166CF6">
        <w:rPr>
          <w:rStyle w:val="Appelnotedebasdep"/>
          <w:rFonts w:ascii="Palatino Linotype" w:hAnsi="Palatino Linotype"/>
          <w:lang w:val="en-US"/>
        </w:rPr>
        <w:t xml:space="preserve"> </w:t>
      </w:r>
      <w:r w:rsidRPr="00241F91">
        <w:rPr>
          <w:rStyle w:val="Appelnotedebasdep"/>
          <w:rFonts w:ascii="Palatino Linotype" w:hAnsi="Palatino Linotype"/>
        </w:rPr>
        <w:footnoteReference w:id="368"/>
      </w:r>
    </w:p>
    <w:p w:rsidR="00FD3268" w:rsidRPr="002C1CB3" w:rsidRDefault="009D61C4" w:rsidP="00D46BD5">
      <w:pPr>
        <w:pStyle w:val="Sansinterligne"/>
        <w:ind w:left="1134"/>
        <w:rPr>
          <w:rFonts w:ascii="Palatino Linotype" w:hAnsi="Palatino Linotype"/>
          <w:lang w:val="en-US"/>
        </w:rPr>
      </w:pPr>
      <w:r w:rsidRPr="002C1CB3">
        <w:rPr>
          <w:rFonts w:ascii="Palatino Linotype" w:hAnsi="Palatino Linotype"/>
          <w:lang w:val="en-US"/>
        </w:rPr>
        <w:t xml:space="preserve">369. </w:t>
      </w:r>
      <w:proofErr w:type="spellStart"/>
      <w:r w:rsidR="009F0E36" w:rsidRPr="002C1CB3">
        <w:rPr>
          <w:rFonts w:ascii="Palatino Linotype" w:hAnsi="Palatino Linotype"/>
          <w:lang w:val="en-US"/>
        </w:rPr>
        <w:t>Haec</w:t>
      </w:r>
      <w:proofErr w:type="spellEnd"/>
      <w:r w:rsidR="009F0E36" w:rsidRPr="002C1CB3">
        <w:rPr>
          <w:rFonts w:ascii="Palatino Linotype" w:hAnsi="Palatino Linotype"/>
          <w:lang w:val="en-US"/>
        </w:rPr>
        <w:t xml:space="preserve"> manus, </w:t>
      </w:r>
      <w:proofErr w:type="spellStart"/>
      <w:r w:rsidR="009F0E36" w:rsidRPr="002C1CB3">
        <w:rPr>
          <w:rFonts w:ascii="Palatino Linotype" w:hAnsi="Palatino Linotype"/>
          <w:lang w:val="en-US"/>
        </w:rPr>
        <w:t>ut</w:t>
      </w:r>
      <w:proofErr w:type="spellEnd"/>
      <w:r w:rsidR="009F0E36" w:rsidRPr="002C1CB3">
        <w:rPr>
          <w:rFonts w:ascii="Palatino Linotype" w:hAnsi="Palatino Linotype"/>
          <w:lang w:val="en-US"/>
        </w:rPr>
        <w:t xml:space="preserve"> </w:t>
      </w:r>
      <w:proofErr w:type="spellStart"/>
      <w:r w:rsidR="009F0E36" w:rsidRPr="002C1CB3">
        <w:rPr>
          <w:rFonts w:ascii="Palatino Linotype" w:hAnsi="Palatino Linotype"/>
          <w:lang w:val="en-US"/>
        </w:rPr>
        <w:t>vitum</w:t>
      </w:r>
      <w:proofErr w:type="spellEnd"/>
      <w:r w:rsidR="009F0E36" w:rsidRPr="002C1CB3">
        <w:rPr>
          <w:rFonts w:ascii="Palatino Linotype" w:hAnsi="Palatino Linotype"/>
          <w:lang w:val="en-US"/>
        </w:rPr>
        <w:t xml:space="preserve"> post terga </w:t>
      </w:r>
      <w:proofErr w:type="spellStart"/>
      <w:r w:rsidR="009F0E36" w:rsidRPr="002C1CB3">
        <w:rPr>
          <w:rFonts w:ascii="Palatino Linotype" w:hAnsi="Palatino Linotype"/>
          <w:lang w:val="en-US"/>
        </w:rPr>
        <w:t>relinqueret</w:t>
      </w:r>
      <w:proofErr w:type="spellEnd"/>
      <w:r w:rsidR="009F0E36" w:rsidRPr="002C1CB3">
        <w:rPr>
          <w:rFonts w:ascii="Palatino Linotype" w:hAnsi="Palatino Linotype"/>
          <w:lang w:val="en-US"/>
        </w:rPr>
        <w:t xml:space="preserve"> </w:t>
      </w:r>
      <w:proofErr w:type="spellStart"/>
      <w:r w:rsidR="009F0E36" w:rsidRPr="002C1CB3">
        <w:rPr>
          <w:rFonts w:ascii="Palatino Linotype" w:hAnsi="Palatino Linotype"/>
          <w:lang w:val="en-US"/>
        </w:rPr>
        <w:t>orbem</w:t>
      </w:r>
      <w:proofErr w:type="spellEnd"/>
      <w:r w:rsidR="009F0E36" w:rsidRPr="002C1CB3">
        <w:rPr>
          <w:rFonts w:ascii="Palatino Linotype" w:hAnsi="Palatino Linotype"/>
          <w:lang w:val="en-US"/>
        </w:rPr>
        <w:t>,</w:t>
      </w:r>
      <w:r w:rsidRPr="002C1CB3">
        <w:rPr>
          <w:rStyle w:val="Appelnotedebasdep"/>
          <w:rFonts w:ascii="Palatino Linotype" w:hAnsi="Palatino Linotype"/>
          <w:lang w:val="en-US"/>
        </w:rPr>
        <w:t xml:space="preserve"> </w:t>
      </w:r>
      <w:r w:rsidRPr="00241F91">
        <w:rPr>
          <w:rStyle w:val="Appelnotedebasdep"/>
          <w:rFonts w:ascii="Palatino Linotype" w:hAnsi="Palatino Linotype"/>
        </w:rPr>
        <w:footnoteReference w:id="369"/>
      </w:r>
      <w:r w:rsidR="00B76468" w:rsidRPr="002C1CB3">
        <w:rPr>
          <w:rStyle w:val="Appelnotedebasdep"/>
          <w:rFonts w:ascii="Palatino Linotype" w:hAnsi="Palatino Linotype"/>
          <w:lang w:val="en-US"/>
        </w:rPr>
        <w:t xml:space="preserve">   </w:t>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370</w:t>
      </w:r>
      <w:r w:rsidR="00C01CC7" w:rsidRPr="00241F91">
        <w:rPr>
          <w:rFonts w:ascii="Palatino Linotype" w:hAnsi="Palatino Linotype"/>
          <w:lang w:val="en-US"/>
        </w:rPr>
        <w:t xml:space="preserve">. </w:t>
      </w:r>
      <w:proofErr w:type="spellStart"/>
      <w:r w:rsidRPr="00241F91">
        <w:rPr>
          <w:rFonts w:ascii="Palatino Linotype" w:hAnsi="Palatino Linotype"/>
          <w:lang w:val="en-US"/>
        </w:rPr>
        <w:t>Oceani</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tumidas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remo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compescuit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undas</w:t>
      </w:r>
      <w:proofErr w:type="spellEnd"/>
      <w:r w:rsidRPr="00241F91">
        <w:rPr>
          <w:rFonts w:ascii="Palatino Linotype" w:hAnsi="Palatino Linotype"/>
          <w:lang w:val="en-US"/>
        </w:rPr>
        <w:t>:</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70"/>
      </w:r>
      <w:r w:rsidR="00B76468" w:rsidRPr="002C1CB3">
        <w:rPr>
          <w:rStyle w:val="Appelnotedebasdep"/>
          <w:rFonts w:ascii="Palatino Linotype" w:hAnsi="Palatino Linotype"/>
          <w:lang w:val="en-US"/>
        </w:rPr>
        <w:t xml:space="preserve">  </w:t>
      </w:r>
    </w:p>
    <w:p w:rsidR="00FD3268" w:rsidRPr="00241F91" w:rsidRDefault="009D61C4" w:rsidP="00D46BD5">
      <w:pPr>
        <w:pStyle w:val="Sansinterligne"/>
        <w:ind w:left="1134"/>
        <w:rPr>
          <w:rFonts w:ascii="Palatino Linotype" w:hAnsi="Palatino Linotype"/>
          <w:lang w:val="en-US"/>
        </w:rPr>
      </w:pPr>
      <w:r>
        <w:rPr>
          <w:rFonts w:ascii="Palatino Linotype" w:hAnsi="Palatino Linotype"/>
          <w:lang w:val="en-US"/>
        </w:rPr>
        <w:t xml:space="preserve">371. </w:t>
      </w:r>
      <w:proofErr w:type="spellStart"/>
      <w:r w:rsidR="009F0E36" w:rsidRPr="00241F91">
        <w:rPr>
          <w:rFonts w:ascii="Palatino Linotype" w:hAnsi="Palatino Linotype"/>
          <w:lang w:val="en-US"/>
        </w:rPr>
        <w:t>Fregit</w:t>
      </w:r>
      <w:proofErr w:type="spellEnd"/>
      <w:r w:rsidR="009F0E36" w:rsidRPr="00241F91">
        <w:rPr>
          <w:rFonts w:ascii="Palatino Linotype" w:hAnsi="Palatino Linotype"/>
          <w:lang w:val="en-US"/>
        </w:rPr>
        <w:t xml:space="preserve"> et </w:t>
      </w:r>
      <w:proofErr w:type="spellStart"/>
      <w:r w:rsidR="009F0E36" w:rsidRPr="00241F91">
        <w:rPr>
          <w:rFonts w:ascii="Palatino Linotype" w:hAnsi="Palatino Linotype"/>
          <w:lang w:val="en-US"/>
        </w:rPr>
        <w:t>Arctoo</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spumantem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vertice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Rhenum</w:t>
      </w:r>
      <w:proofErr w:type="spellEnd"/>
      <w:r w:rsidR="009F0E36" w:rsidRPr="00241F91">
        <w:rPr>
          <w:rFonts w:ascii="Palatino Linotype" w:hAnsi="Palatino Linotype"/>
          <w:lang w:val="en-US"/>
        </w:rPr>
        <w:t>.</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71"/>
      </w:r>
      <w:r w:rsidR="00B76468" w:rsidRPr="002C1CB3">
        <w:rPr>
          <w:rStyle w:val="Appelnotedebasdep"/>
          <w:rFonts w:ascii="Palatino Linotype" w:hAnsi="Palatino Linotype"/>
          <w:lang w:val="en-US"/>
        </w:rPr>
        <w:t xml:space="preserve">  </w:t>
      </w:r>
    </w:p>
    <w:p w:rsidR="00FD3268" w:rsidRPr="00241F91" w:rsidRDefault="00B76468" w:rsidP="00D46BD5">
      <w:pPr>
        <w:pStyle w:val="Sansinterligne"/>
        <w:ind w:left="1134"/>
        <w:rPr>
          <w:rFonts w:ascii="Palatino Linotype" w:hAnsi="Palatino Linotype"/>
        </w:rPr>
      </w:pPr>
      <w:r>
        <w:rPr>
          <w:rFonts w:ascii="Palatino Linotype" w:hAnsi="Palatino Linotype"/>
        </w:rPr>
        <w:t xml:space="preserve">372. </w:t>
      </w:r>
      <w:proofErr w:type="spellStart"/>
      <w:r w:rsidR="009F0E36" w:rsidRPr="00241F91">
        <w:rPr>
          <w:rFonts w:ascii="Palatino Linotype" w:hAnsi="Palatino Linotype"/>
        </w:rPr>
        <w:t>Iussa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sequi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tam</w:t>
      </w:r>
      <w:proofErr w:type="spellEnd"/>
      <w:r w:rsidR="009F0E36" w:rsidRPr="00241F91">
        <w:rPr>
          <w:rFonts w:ascii="Palatino Linotype" w:hAnsi="Palatino Linotype"/>
        </w:rPr>
        <w:t xml:space="preserve"> posse </w:t>
      </w:r>
      <w:proofErr w:type="spellStart"/>
      <w:r w:rsidR="009F0E36" w:rsidRPr="00241F91">
        <w:rPr>
          <w:rFonts w:ascii="Palatino Linotype" w:hAnsi="Palatino Linotype"/>
        </w:rPr>
        <w:t>mihi</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velle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necesse</w:t>
      </w:r>
      <w:proofErr w:type="spellEnd"/>
      <w:r w:rsidR="009F0E36" w:rsidRPr="00241F91">
        <w:rPr>
          <w:rFonts w:ascii="Palatino Linotype" w:hAnsi="Palatino Linotype"/>
        </w:rPr>
        <w:t xml:space="preserve"> est.</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372"/>
      </w:r>
      <w:r w:rsidRPr="00B76468">
        <w:rPr>
          <w:rStyle w:val="Appelnotedebasdep"/>
          <w:rFonts w:ascii="Palatino Linotype" w:hAnsi="Palatino Linotype"/>
        </w:rPr>
        <w:t xml:space="preserve">  </w:t>
      </w:r>
    </w:p>
    <w:p w:rsidR="00FD3268" w:rsidRPr="00241F91" w:rsidRDefault="00B76468" w:rsidP="00D46BD5">
      <w:pPr>
        <w:pStyle w:val="Sansinterligne"/>
        <w:ind w:left="1134"/>
        <w:rPr>
          <w:rFonts w:ascii="Palatino Linotype" w:hAnsi="Palatino Linotype"/>
          <w:lang w:val="en-US"/>
        </w:rPr>
      </w:pPr>
      <w:r w:rsidRPr="00B76468">
        <w:rPr>
          <w:rFonts w:ascii="Palatino Linotype" w:hAnsi="Palatino Linotype"/>
          <w:lang w:val="en-US"/>
        </w:rPr>
        <w:t xml:space="preserve">373. </w:t>
      </w:r>
      <w:proofErr w:type="spellStart"/>
      <w:r w:rsidR="009F0E36" w:rsidRPr="00241F91">
        <w:rPr>
          <w:rFonts w:ascii="Palatino Linotype" w:hAnsi="Palatino Linotype"/>
          <w:lang w:val="en-US"/>
        </w:rPr>
        <w:t>Nec</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civis</w:t>
      </w:r>
      <w:proofErr w:type="spellEnd"/>
      <w:r w:rsidR="009F0E36" w:rsidRPr="00241F91">
        <w:rPr>
          <w:rFonts w:ascii="Palatino Linotype" w:hAnsi="Palatino Linotype"/>
          <w:lang w:val="en-US"/>
        </w:rPr>
        <w:t xml:space="preserve"> meus </w:t>
      </w:r>
      <w:proofErr w:type="spellStart"/>
      <w:r w:rsidR="009F0E36" w:rsidRPr="00241F91">
        <w:rPr>
          <w:rFonts w:ascii="Palatino Linotype" w:hAnsi="Palatino Linotype"/>
          <w:lang w:val="en-US"/>
        </w:rPr>
        <w:t>est</w:t>
      </w:r>
      <w:proofErr w:type="spellEnd"/>
      <w:r w:rsidR="009F0E36" w:rsidRPr="00241F91">
        <w:rPr>
          <w:rFonts w:ascii="Palatino Linotype" w:hAnsi="Palatino Linotype"/>
          <w:lang w:val="en-US"/>
        </w:rPr>
        <w:t xml:space="preserve">, in </w:t>
      </w:r>
      <w:proofErr w:type="spellStart"/>
      <w:r w:rsidR="009F0E36" w:rsidRPr="00241F91">
        <w:rPr>
          <w:rFonts w:ascii="Palatino Linotype" w:hAnsi="Palatino Linotype"/>
          <w:lang w:val="en-US"/>
        </w:rPr>
        <w:t>quem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tua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classica</w:t>
      </w:r>
      <w:proofErr w:type="spellEnd"/>
      <w:r w:rsidR="009F0E36" w:rsidRPr="00241F91">
        <w:rPr>
          <w:rFonts w:ascii="Palatino Linotype" w:hAnsi="Palatino Linotype"/>
          <w:lang w:val="en-US"/>
        </w:rPr>
        <w:t>, Caesar,</w:t>
      </w:r>
      <w:r w:rsidRPr="00B76468">
        <w:rPr>
          <w:rStyle w:val="Appelnotedebasdep"/>
          <w:rFonts w:ascii="Palatino Linotype" w:hAnsi="Palatino Linotype"/>
          <w:lang w:val="en-US"/>
        </w:rPr>
        <w:t xml:space="preserve"> </w:t>
      </w:r>
      <w:r w:rsidRPr="00241F91">
        <w:rPr>
          <w:rStyle w:val="Appelnotedebasdep"/>
          <w:rFonts w:ascii="Palatino Linotype" w:hAnsi="Palatino Linotype"/>
        </w:rPr>
        <w:footnoteReference w:id="373"/>
      </w:r>
      <w:r w:rsidRPr="00B76468">
        <w:rPr>
          <w:rStyle w:val="Appelnotedebasdep"/>
          <w:rFonts w:ascii="Palatino Linotype" w:hAnsi="Palatino Linotype"/>
          <w:lang w:val="en-US"/>
        </w:rPr>
        <w:t xml:space="preserve">  </w:t>
      </w:r>
    </w:p>
    <w:p w:rsidR="00FD3268" w:rsidRPr="00B76468" w:rsidRDefault="00B76468" w:rsidP="00D46BD5">
      <w:pPr>
        <w:pStyle w:val="Sansinterligne"/>
        <w:ind w:left="1134"/>
        <w:rPr>
          <w:rFonts w:ascii="Palatino Linotype" w:hAnsi="Palatino Linotype"/>
          <w:lang w:val="en-US"/>
        </w:rPr>
      </w:pPr>
      <w:r>
        <w:rPr>
          <w:rFonts w:ascii="Palatino Linotype" w:hAnsi="Palatino Linotype"/>
          <w:lang w:val="en-US"/>
        </w:rPr>
        <w:t xml:space="preserve">374. </w:t>
      </w:r>
      <w:proofErr w:type="spellStart"/>
      <w:r w:rsidR="009F0E36" w:rsidRPr="00241F91">
        <w:rPr>
          <w:rFonts w:ascii="Palatino Linotype" w:hAnsi="Palatino Linotype"/>
          <w:lang w:val="en-US"/>
        </w:rPr>
        <w:t>Audiero</w:t>
      </w:r>
      <w:proofErr w:type="spellEnd"/>
      <w:r w:rsidR="009F0E36" w:rsidRPr="00241F91">
        <w:rPr>
          <w:rFonts w:ascii="Palatino Linotype" w:hAnsi="Palatino Linotype"/>
          <w:lang w:val="en-US"/>
        </w:rPr>
        <w:t xml:space="preserve">. Per signa </w:t>
      </w:r>
      <w:proofErr w:type="spellStart"/>
      <w:r w:rsidR="009F0E36" w:rsidRPr="00241F91">
        <w:rPr>
          <w:rFonts w:ascii="Palatino Linotype" w:hAnsi="Palatino Linotype"/>
          <w:lang w:val="en-US"/>
        </w:rPr>
        <w:t>decem</w:t>
      </w:r>
      <w:proofErr w:type="spellEnd"/>
      <w:r w:rsidR="009F0E36" w:rsidRPr="00241F91">
        <w:rPr>
          <w:rFonts w:ascii="Palatino Linotype" w:hAnsi="Palatino Linotype"/>
          <w:lang w:val="en-US"/>
        </w:rPr>
        <w:t xml:space="preserve"> felicia </w:t>
      </w:r>
      <w:proofErr w:type="spellStart"/>
      <w:r w:rsidR="009F0E36" w:rsidRPr="00241F91">
        <w:rPr>
          <w:rFonts w:ascii="Palatino Linotype" w:hAnsi="Palatino Linotype"/>
          <w:lang w:val="en-US"/>
        </w:rPr>
        <w:t>castris</w:t>
      </w:r>
      <w:proofErr w:type="spellEnd"/>
      <w:r w:rsidR="009F0E36" w:rsidRPr="00241F91">
        <w:rPr>
          <w:rFonts w:ascii="Palatino Linotype" w:hAnsi="Palatino Linotype"/>
          <w:lang w:val="en-US"/>
        </w:rPr>
        <w:t>,</w:t>
      </w:r>
      <w:r w:rsidRPr="00B76468">
        <w:rPr>
          <w:rStyle w:val="Appelnotedebasdep"/>
          <w:rFonts w:ascii="Palatino Linotype" w:hAnsi="Palatino Linotype"/>
          <w:lang w:val="en-US"/>
        </w:rPr>
        <w:t xml:space="preserve"> </w:t>
      </w:r>
      <w:r w:rsidRPr="00241F91">
        <w:rPr>
          <w:rStyle w:val="Appelnotedebasdep"/>
          <w:rFonts w:ascii="Palatino Linotype" w:hAnsi="Palatino Linotype"/>
        </w:rPr>
        <w:footnoteReference w:id="374"/>
      </w:r>
      <w:r w:rsidRPr="00B76468">
        <w:rPr>
          <w:rStyle w:val="Appelnotedebasdep"/>
          <w:rFonts w:ascii="Palatino Linotype" w:hAnsi="Palatino Linotype"/>
          <w:lang w:val="en-US"/>
        </w:rPr>
        <w:t xml:space="preserve">  </w:t>
      </w:r>
    </w:p>
    <w:p w:rsidR="00FD3268" w:rsidRPr="00241F91" w:rsidRDefault="009F0E36" w:rsidP="00D46BD5">
      <w:pPr>
        <w:pStyle w:val="Sansinterligne"/>
        <w:ind w:left="1134"/>
        <w:rPr>
          <w:rFonts w:ascii="Palatino Linotype" w:hAnsi="Palatino Linotype"/>
        </w:rPr>
      </w:pPr>
      <w:r w:rsidRPr="00241F91">
        <w:rPr>
          <w:rFonts w:ascii="Palatino Linotype" w:hAnsi="Palatino Linotype"/>
        </w:rPr>
        <w:t>375</w:t>
      </w:r>
      <w:r w:rsidR="00C01CC7" w:rsidRPr="00241F91">
        <w:rPr>
          <w:rFonts w:ascii="Palatino Linotype" w:hAnsi="Palatino Linotype"/>
        </w:rPr>
        <w:t xml:space="preserve">. </w:t>
      </w:r>
      <w:proofErr w:type="spellStart"/>
      <w:r w:rsidRPr="00241F91">
        <w:rPr>
          <w:rFonts w:ascii="Palatino Linotype" w:hAnsi="Palatino Linotype"/>
        </w:rPr>
        <w:t>Perque</w:t>
      </w:r>
      <w:proofErr w:type="spellEnd"/>
      <w:r w:rsidRPr="00241F91">
        <w:rPr>
          <w:rFonts w:ascii="Palatino Linotype" w:hAnsi="Palatino Linotype"/>
        </w:rPr>
        <w:t xml:space="preserve"> </w:t>
      </w:r>
      <w:proofErr w:type="spellStart"/>
      <w:r w:rsidRPr="00241F91">
        <w:rPr>
          <w:rFonts w:ascii="Palatino Linotype" w:hAnsi="Palatino Linotype"/>
        </w:rPr>
        <w:t>tuos</w:t>
      </w:r>
      <w:proofErr w:type="spellEnd"/>
      <w:r w:rsidRPr="00241F91">
        <w:rPr>
          <w:rFonts w:ascii="Palatino Linotype" w:hAnsi="Palatino Linotype"/>
        </w:rPr>
        <w:t xml:space="preserve"> </w:t>
      </w:r>
      <w:proofErr w:type="spellStart"/>
      <w:r w:rsidRPr="00241F91">
        <w:rPr>
          <w:rFonts w:ascii="Palatino Linotype" w:hAnsi="Palatino Linotype"/>
        </w:rPr>
        <w:t>iuro</w:t>
      </w:r>
      <w:proofErr w:type="spellEnd"/>
      <w:r w:rsidRPr="00241F91">
        <w:rPr>
          <w:rFonts w:ascii="Palatino Linotype" w:hAnsi="Palatino Linotype"/>
        </w:rPr>
        <w:t xml:space="preserve"> </w:t>
      </w:r>
      <w:proofErr w:type="spellStart"/>
      <w:r w:rsidRPr="00241F91">
        <w:rPr>
          <w:rFonts w:ascii="Palatino Linotype" w:hAnsi="Palatino Linotype"/>
        </w:rPr>
        <w:t>quocumque</w:t>
      </w:r>
      <w:proofErr w:type="spellEnd"/>
      <w:r w:rsidRPr="00241F91">
        <w:rPr>
          <w:rFonts w:ascii="Palatino Linotype" w:hAnsi="Palatino Linotype"/>
        </w:rPr>
        <w:t xml:space="preserve"> ex </w:t>
      </w:r>
      <w:proofErr w:type="spellStart"/>
      <w:r w:rsidRPr="00241F91">
        <w:rPr>
          <w:rFonts w:ascii="Palatino Linotype" w:hAnsi="Palatino Linotype"/>
        </w:rPr>
        <w:t>hoste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triumphos</w:t>
      </w:r>
      <w:proofErr w:type="spellEnd"/>
      <w:r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75"/>
      </w:r>
      <w:r w:rsidR="00B76468" w:rsidRPr="00B76468">
        <w:rPr>
          <w:rStyle w:val="Appelnotedebasdep"/>
          <w:rFonts w:ascii="Palatino Linotype" w:hAnsi="Palatino Linotype"/>
        </w:rPr>
        <w:t xml:space="preserve">  </w:t>
      </w:r>
    </w:p>
    <w:p w:rsidR="00FD3268" w:rsidRPr="00241F91" w:rsidRDefault="00B76468" w:rsidP="00D46BD5">
      <w:pPr>
        <w:pStyle w:val="Sansinterligne"/>
        <w:ind w:left="1134"/>
        <w:rPr>
          <w:rFonts w:ascii="Palatino Linotype" w:hAnsi="Palatino Linotype"/>
        </w:rPr>
      </w:pPr>
      <w:r>
        <w:rPr>
          <w:rFonts w:ascii="Palatino Linotype" w:hAnsi="Palatino Linotype"/>
        </w:rPr>
        <w:t xml:space="preserve">376. </w:t>
      </w:r>
      <w:proofErr w:type="spellStart"/>
      <w:r w:rsidR="009F0E36" w:rsidRPr="00241F91">
        <w:rPr>
          <w:rFonts w:ascii="Palatino Linotype" w:hAnsi="Palatino Linotype"/>
        </w:rPr>
        <w:t>Pectore</w:t>
      </w:r>
      <w:proofErr w:type="spellEnd"/>
      <w:r w:rsidR="009F0E36" w:rsidRPr="00241F91">
        <w:rPr>
          <w:rFonts w:ascii="Palatino Linotype" w:hAnsi="Palatino Linotype"/>
        </w:rPr>
        <w:t xml:space="preserve"> si </w:t>
      </w:r>
      <w:proofErr w:type="spellStart"/>
      <w:r w:rsidR="009F0E36" w:rsidRPr="00241F91">
        <w:rPr>
          <w:rFonts w:ascii="Palatino Linotype" w:hAnsi="Palatino Linotype"/>
        </w:rPr>
        <w:t>fratris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gladium</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iuguloque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parentis</w:t>
      </w:r>
      <w:proofErr w:type="spellEnd"/>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376"/>
      </w:r>
      <w:r w:rsidRPr="00B76468">
        <w:rPr>
          <w:rStyle w:val="Appelnotedebasdep"/>
          <w:rFonts w:ascii="Palatino Linotype" w:hAnsi="Palatino Linotype"/>
        </w:rPr>
        <w:t xml:space="preserve">  </w:t>
      </w:r>
    </w:p>
    <w:p w:rsidR="00FD3268" w:rsidRPr="00241F91" w:rsidRDefault="00B76468" w:rsidP="00D46BD5">
      <w:pPr>
        <w:pStyle w:val="Sansinterligne"/>
        <w:ind w:left="1134"/>
        <w:rPr>
          <w:rFonts w:ascii="Palatino Linotype" w:hAnsi="Palatino Linotype"/>
        </w:rPr>
      </w:pPr>
      <w:r>
        <w:rPr>
          <w:rFonts w:ascii="Palatino Linotype" w:hAnsi="Palatino Linotype"/>
        </w:rPr>
        <w:t xml:space="preserve">377. </w:t>
      </w:r>
      <w:proofErr w:type="spellStart"/>
      <w:r w:rsidR="009F0E36" w:rsidRPr="00241F91">
        <w:rPr>
          <w:rFonts w:ascii="Palatino Linotype" w:hAnsi="Palatino Linotype"/>
        </w:rPr>
        <w:t>Condere</w:t>
      </w:r>
      <w:proofErr w:type="spellEnd"/>
      <w:r w:rsidR="009F0E36" w:rsidRPr="00241F91">
        <w:rPr>
          <w:rFonts w:ascii="Palatino Linotype" w:hAnsi="Palatino Linotype"/>
        </w:rPr>
        <w:t xml:space="preserve"> me </w:t>
      </w:r>
      <w:proofErr w:type="spellStart"/>
      <w:r w:rsidR="009F0E36" w:rsidRPr="00241F91">
        <w:rPr>
          <w:rFonts w:ascii="Palatino Linotype" w:hAnsi="Palatino Linotype"/>
        </w:rPr>
        <w:t>iubeas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plenaeque</w:t>
      </w:r>
      <w:proofErr w:type="spellEnd"/>
      <w:r w:rsidR="009F0E36" w:rsidRPr="00241F91">
        <w:rPr>
          <w:rFonts w:ascii="Palatino Linotype" w:hAnsi="Palatino Linotype"/>
        </w:rPr>
        <w:t xml:space="preserve"> in </w:t>
      </w:r>
      <w:proofErr w:type="spellStart"/>
      <w:r w:rsidR="009F0E36" w:rsidRPr="00241F91">
        <w:rPr>
          <w:rFonts w:ascii="Palatino Linotype" w:hAnsi="Palatino Linotype"/>
        </w:rPr>
        <w:t>viscera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partu</w:t>
      </w:r>
      <w:proofErr w:type="spellEnd"/>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377"/>
      </w:r>
      <w:r w:rsidRPr="00B76468">
        <w:rPr>
          <w:rStyle w:val="Appelnotedebasdep"/>
          <w:rFonts w:ascii="Palatino Linotype" w:hAnsi="Palatino Linotype"/>
        </w:rPr>
        <w:t xml:space="preserve">  </w:t>
      </w:r>
    </w:p>
    <w:p w:rsidR="00FD3268" w:rsidRPr="00015745" w:rsidRDefault="00B76468" w:rsidP="00D46BD5">
      <w:pPr>
        <w:pStyle w:val="Sansinterligne"/>
        <w:ind w:left="1134"/>
        <w:rPr>
          <w:rFonts w:ascii="Palatino Linotype" w:hAnsi="Palatino Linotype"/>
        </w:rPr>
      </w:pPr>
      <w:r w:rsidRPr="00015745">
        <w:rPr>
          <w:rFonts w:ascii="Palatino Linotype" w:hAnsi="Palatino Linotype"/>
        </w:rPr>
        <w:t xml:space="preserve">378. </w:t>
      </w:r>
      <w:proofErr w:type="spellStart"/>
      <w:r w:rsidR="009F0E36" w:rsidRPr="00015745">
        <w:rPr>
          <w:rFonts w:ascii="Palatino Linotype" w:hAnsi="Palatino Linotype"/>
        </w:rPr>
        <w:t>Coniugis</w:t>
      </w:r>
      <w:proofErr w:type="spellEnd"/>
      <w:r w:rsidR="009F0E36" w:rsidRPr="00015745">
        <w:rPr>
          <w:rFonts w:ascii="Palatino Linotype" w:hAnsi="Palatino Linotype"/>
        </w:rPr>
        <w:t xml:space="preserve">, invita </w:t>
      </w:r>
      <w:proofErr w:type="spellStart"/>
      <w:r w:rsidR="009F0E36" w:rsidRPr="00015745">
        <w:rPr>
          <w:rFonts w:ascii="Palatino Linotype" w:hAnsi="Palatino Linotype"/>
        </w:rPr>
        <w:t>peragam</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tamen</w:t>
      </w:r>
      <w:proofErr w:type="spellEnd"/>
      <w:r w:rsidR="009F0E36" w:rsidRPr="00015745">
        <w:rPr>
          <w:rFonts w:ascii="Palatino Linotype" w:hAnsi="Palatino Linotype"/>
        </w:rPr>
        <w:t xml:space="preserve"> </w:t>
      </w:r>
      <w:proofErr w:type="spellStart"/>
      <w:r w:rsidR="009F0E36" w:rsidRPr="00015745">
        <w:rPr>
          <w:rFonts w:ascii="Palatino Linotype" w:hAnsi="Palatino Linotype"/>
        </w:rPr>
        <w:t>omnia</w:t>
      </w:r>
      <w:proofErr w:type="spellEnd"/>
      <w:r w:rsidR="009F0E36" w:rsidRPr="00015745">
        <w:rPr>
          <w:rFonts w:ascii="Palatino Linotype" w:hAnsi="Palatino Linotype"/>
        </w:rPr>
        <w:t xml:space="preserve"> </w:t>
      </w:r>
      <w:proofErr w:type="spellStart"/>
      <w:proofErr w:type="gramStart"/>
      <w:r w:rsidR="009F0E36" w:rsidRPr="00015745">
        <w:rPr>
          <w:rFonts w:ascii="Palatino Linotype" w:hAnsi="Palatino Linotype"/>
        </w:rPr>
        <w:t>dextra</w:t>
      </w:r>
      <w:proofErr w:type="spellEnd"/>
      <w:r w:rsidR="009F0E36" w:rsidRPr="00015745">
        <w:rPr>
          <w:rFonts w:ascii="Palatino Linotype" w:hAnsi="Palatino Linotype"/>
        </w:rPr>
        <w:t>;</w:t>
      </w:r>
      <w:proofErr w:type="gramEnd"/>
      <w:r w:rsidRPr="00015745">
        <w:rPr>
          <w:rStyle w:val="Appelnotedebasdep"/>
          <w:rFonts w:ascii="Palatino Linotype" w:hAnsi="Palatino Linotype"/>
        </w:rPr>
        <w:t xml:space="preserve"> </w:t>
      </w:r>
      <w:r w:rsidRPr="00241F91">
        <w:rPr>
          <w:rStyle w:val="Appelnotedebasdep"/>
          <w:rFonts w:ascii="Palatino Linotype" w:hAnsi="Palatino Linotype"/>
        </w:rPr>
        <w:footnoteReference w:id="378"/>
      </w:r>
      <w:r w:rsidRPr="00015745">
        <w:rPr>
          <w:rStyle w:val="Appelnotedebasdep"/>
          <w:rFonts w:ascii="Palatino Linotype" w:hAnsi="Palatino Linotype"/>
        </w:rPr>
        <w:t xml:space="preserve">  </w:t>
      </w:r>
    </w:p>
    <w:p w:rsidR="00FD3268" w:rsidRPr="00241F91" w:rsidRDefault="00B76468" w:rsidP="00D46BD5">
      <w:pPr>
        <w:pStyle w:val="Sansinterligne"/>
        <w:ind w:left="1134"/>
        <w:rPr>
          <w:rFonts w:ascii="Palatino Linotype" w:hAnsi="Palatino Linotype"/>
        </w:rPr>
      </w:pPr>
      <w:r>
        <w:rPr>
          <w:rFonts w:ascii="Palatino Linotype" w:hAnsi="Palatino Linotype"/>
        </w:rPr>
        <w:t xml:space="preserve">379. </w:t>
      </w:r>
      <w:r w:rsidR="009F0E36" w:rsidRPr="00241F91">
        <w:rPr>
          <w:rFonts w:ascii="Palatino Linotype" w:hAnsi="Palatino Linotype"/>
        </w:rPr>
        <w:t xml:space="preserve">Si </w:t>
      </w:r>
      <w:proofErr w:type="spellStart"/>
      <w:r w:rsidR="009F0E36" w:rsidRPr="00241F91">
        <w:rPr>
          <w:rFonts w:ascii="Palatino Linotype" w:hAnsi="Palatino Linotype"/>
        </w:rPr>
        <w:t>spoliare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deos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ignemque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immittere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templis</w:t>
      </w:r>
      <w:proofErr w:type="spellEnd"/>
      <w:r w:rsidR="009F0E36" w:rsidRPr="00241F91">
        <w:rPr>
          <w:rFonts w:ascii="Palatino Linotype" w:hAnsi="Palatino Linotype"/>
        </w:rPr>
        <w:t>,</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379"/>
      </w:r>
      <w:r w:rsidRPr="00B76468">
        <w:rPr>
          <w:rStyle w:val="Appelnotedebasdep"/>
          <w:rFonts w:ascii="Palatino Linotype" w:hAnsi="Palatino Linotype"/>
        </w:rPr>
        <w:t xml:space="preserve">  </w:t>
      </w:r>
    </w:p>
    <w:p w:rsidR="00FD3268" w:rsidRPr="00015745" w:rsidRDefault="009F0E36" w:rsidP="00D46BD5">
      <w:pPr>
        <w:pStyle w:val="Sansinterligne"/>
        <w:ind w:left="1134"/>
        <w:rPr>
          <w:rFonts w:ascii="Palatino Linotype" w:hAnsi="Palatino Linotype"/>
        </w:rPr>
      </w:pPr>
      <w:r w:rsidRPr="00015745">
        <w:rPr>
          <w:rFonts w:ascii="Palatino Linotype" w:hAnsi="Palatino Linotype"/>
        </w:rPr>
        <w:t>380</w:t>
      </w:r>
      <w:r w:rsidR="00C01CC7" w:rsidRPr="00015745">
        <w:rPr>
          <w:rFonts w:ascii="Palatino Linotype" w:hAnsi="Palatino Linotype"/>
        </w:rPr>
        <w:t xml:space="preserve">. </w:t>
      </w:r>
      <w:proofErr w:type="spellStart"/>
      <w:r w:rsidRPr="00015745">
        <w:rPr>
          <w:rFonts w:ascii="Palatino Linotype" w:hAnsi="Palatino Linotype"/>
        </w:rPr>
        <w:t>Numina</w:t>
      </w:r>
      <w:proofErr w:type="spellEnd"/>
      <w:r w:rsidRPr="00015745">
        <w:rPr>
          <w:rFonts w:ascii="Palatino Linotype" w:hAnsi="Palatino Linotype"/>
        </w:rPr>
        <w:t xml:space="preserve"> </w:t>
      </w:r>
      <w:proofErr w:type="spellStart"/>
      <w:r w:rsidRPr="00015745">
        <w:rPr>
          <w:rFonts w:ascii="Palatino Linotype" w:hAnsi="Palatino Linotype"/>
        </w:rPr>
        <w:t>miscebit</w:t>
      </w:r>
      <w:proofErr w:type="spellEnd"/>
      <w:r w:rsidRPr="00015745">
        <w:rPr>
          <w:rFonts w:ascii="Palatino Linotype" w:hAnsi="Palatino Linotype"/>
        </w:rPr>
        <w:t xml:space="preserve"> </w:t>
      </w:r>
      <w:proofErr w:type="spellStart"/>
      <w:r w:rsidRPr="00015745">
        <w:rPr>
          <w:rFonts w:ascii="Palatino Linotype" w:hAnsi="Palatino Linotype"/>
        </w:rPr>
        <w:t>castrensis</w:t>
      </w:r>
      <w:proofErr w:type="spellEnd"/>
      <w:r w:rsidRPr="00015745">
        <w:rPr>
          <w:rFonts w:ascii="Palatino Linotype" w:hAnsi="Palatino Linotype"/>
        </w:rPr>
        <w:t xml:space="preserve"> </w:t>
      </w:r>
      <w:proofErr w:type="spellStart"/>
      <w:r w:rsidRPr="00015745">
        <w:rPr>
          <w:rFonts w:ascii="Palatino Linotype" w:hAnsi="Palatino Linotype"/>
        </w:rPr>
        <w:t>flamma</w:t>
      </w:r>
      <w:proofErr w:type="spellEnd"/>
      <w:r w:rsidRPr="00015745">
        <w:rPr>
          <w:rFonts w:ascii="Palatino Linotype" w:hAnsi="Palatino Linotype"/>
        </w:rPr>
        <w:t xml:space="preserve"> </w:t>
      </w:r>
      <w:proofErr w:type="spellStart"/>
      <w:proofErr w:type="gramStart"/>
      <w:r w:rsidRPr="00015745">
        <w:rPr>
          <w:rFonts w:ascii="Palatino Linotype" w:hAnsi="Palatino Linotype"/>
        </w:rPr>
        <w:t>Monetae</w:t>
      </w:r>
      <w:proofErr w:type="spellEnd"/>
      <w:r w:rsidRPr="00015745">
        <w:rPr>
          <w:rFonts w:ascii="Palatino Linotype" w:hAnsi="Palatino Linotype"/>
        </w:rPr>
        <w:t>;</w:t>
      </w:r>
      <w:proofErr w:type="gramEnd"/>
      <w:r w:rsidR="00B76468" w:rsidRPr="00015745">
        <w:rPr>
          <w:rStyle w:val="Appelnotedebasdep"/>
          <w:rFonts w:ascii="Palatino Linotype" w:hAnsi="Palatino Linotype"/>
        </w:rPr>
        <w:t xml:space="preserve"> </w:t>
      </w:r>
      <w:r w:rsidR="00B76468" w:rsidRPr="00241F91">
        <w:rPr>
          <w:rStyle w:val="Appelnotedebasdep"/>
          <w:rFonts w:ascii="Palatino Linotype" w:hAnsi="Palatino Linotype"/>
        </w:rPr>
        <w:footnoteReference w:id="380"/>
      </w:r>
      <w:r w:rsidR="00B76468" w:rsidRPr="00015745">
        <w:rPr>
          <w:rStyle w:val="Appelnotedebasdep"/>
          <w:rFonts w:ascii="Palatino Linotype" w:hAnsi="Palatino Linotype"/>
        </w:rPr>
        <w:t xml:space="preserve">  </w:t>
      </w:r>
    </w:p>
    <w:p w:rsidR="00FD3268" w:rsidRPr="00241F91" w:rsidRDefault="00B76468" w:rsidP="00D46BD5">
      <w:pPr>
        <w:pStyle w:val="Sansinterligne"/>
        <w:ind w:left="1134"/>
        <w:rPr>
          <w:rFonts w:ascii="Palatino Linotype" w:hAnsi="Palatino Linotype"/>
        </w:rPr>
      </w:pPr>
      <w:r>
        <w:rPr>
          <w:rFonts w:ascii="Palatino Linotype" w:hAnsi="Palatino Linotype"/>
        </w:rPr>
        <w:t xml:space="preserve">381. </w:t>
      </w:r>
      <w:r w:rsidR="009F0E36" w:rsidRPr="00241F91">
        <w:rPr>
          <w:rFonts w:ascii="Palatino Linotype" w:hAnsi="Palatino Linotype"/>
        </w:rPr>
        <w:t xml:space="preserve">Castra super </w:t>
      </w:r>
      <w:proofErr w:type="spellStart"/>
      <w:r w:rsidR="009F0E36" w:rsidRPr="00241F91">
        <w:rPr>
          <w:rFonts w:ascii="Palatino Linotype" w:hAnsi="Palatino Linotype"/>
        </w:rPr>
        <w:t>Tusci</w:t>
      </w:r>
      <w:proofErr w:type="spellEnd"/>
      <w:r w:rsidR="009F0E36" w:rsidRPr="00241F91">
        <w:rPr>
          <w:rFonts w:ascii="Palatino Linotype" w:hAnsi="Palatino Linotype"/>
        </w:rPr>
        <w:t xml:space="preserve"> si </w:t>
      </w:r>
      <w:proofErr w:type="spellStart"/>
      <w:r w:rsidR="009F0E36" w:rsidRPr="00241F91">
        <w:rPr>
          <w:rFonts w:ascii="Palatino Linotype" w:hAnsi="Palatino Linotype"/>
        </w:rPr>
        <w:t>ponere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Tybridis</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undas</w:t>
      </w:r>
      <w:proofErr w:type="spellEnd"/>
      <w:r w:rsidR="009F0E36" w:rsidRPr="00241F91">
        <w:rPr>
          <w:rFonts w:ascii="Palatino Linotype" w:hAnsi="Palatino Linotype"/>
        </w:rPr>
        <w:t>,</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381"/>
      </w:r>
      <w:r w:rsidRPr="00B76468">
        <w:rPr>
          <w:rStyle w:val="Appelnotedebasdep"/>
          <w:rFonts w:ascii="Palatino Linotype" w:hAnsi="Palatino Linotype"/>
        </w:rPr>
        <w:t xml:space="preserve">  </w:t>
      </w:r>
    </w:p>
    <w:p w:rsidR="00FD3268" w:rsidRPr="00241F91" w:rsidRDefault="00B76468" w:rsidP="00D46BD5">
      <w:pPr>
        <w:pStyle w:val="Sansinterligne"/>
        <w:ind w:left="1134"/>
        <w:rPr>
          <w:rFonts w:ascii="Palatino Linotype" w:hAnsi="Palatino Linotype"/>
          <w:lang w:val="en-US"/>
        </w:rPr>
      </w:pPr>
      <w:r>
        <w:rPr>
          <w:rFonts w:ascii="Palatino Linotype" w:hAnsi="Palatino Linotype"/>
          <w:lang w:val="en-US"/>
        </w:rPr>
        <w:t xml:space="preserve">382. </w:t>
      </w:r>
      <w:proofErr w:type="spellStart"/>
      <w:r w:rsidR="009F0E36" w:rsidRPr="00241F91">
        <w:rPr>
          <w:rFonts w:ascii="Palatino Linotype" w:hAnsi="Palatino Linotype"/>
          <w:lang w:val="en-US"/>
        </w:rPr>
        <w:t>Hesperios</w:t>
      </w:r>
      <w:proofErr w:type="spellEnd"/>
      <w:r w:rsidR="009F0E36" w:rsidRPr="00241F91">
        <w:rPr>
          <w:rFonts w:ascii="Palatino Linotype" w:hAnsi="Palatino Linotype"/>
          <w:lang w:val="en-US"/>
        </w:rPr>
        <w:t xml:space="preserve"> audax </w:t>
      </w:r>
      <w:proofErr w:type="spellStart"/>
      <w:r w:rsidR="009F0E36" w:rsidRPr="00241F91">
        <w:rPr>
          <w:rFonts w:ascii="Palatino Linotype" w:hAnsi="Palatino Linotype"/>
          <w:lang w:val="en-US"/>
        </w:rPr>
        <w:t>veniam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metator</w:t>
      </w:r>
      <w:proofErr w:type="spellEnd"/>
      <w:r w:rsidR="009F0E36" w:rsidRPr="00241F91">
        <w:rPr>
          <w:rFonts w:ascii="Palatino Linotype" w:hAnsi="Palatino Linotype"/>
          <w:lang w:val="en-US"/>
        </w:rPr>
        <w:t xml:space="preserve"> in </w:t>
      </w:r>
      <w:proofErr w:type="spellStart"/>
      <w:r w:rsidR="009F0E36" w:rsidRPr="00241F91">
        <w:rPr>
          <w:rFonts w:ascii="Palatino Linotype" w:hAnsi="Palatino Linotype"/>
          <w:lang w:val="en-US"/>
        </w:rPr>
        <w:t>agros</w:t>
      </w:r>
      <w:proofErr w:type="spellEnd"/>
      <w:r w:rsidR="009F0E36" w:rsidRPr="00241F91">
        <w:rPr>
          <w:rFonts w:ascii="Palatino Linotype" w:hAnsi="Palatino Linotype"/>
          <w:lang w:val="en-US"/>
        </w:rPr>
        <w:t>.</w:t>
      </w:r>
      <w:r w:rsidRPr="002C1CB3">
        <w:rPr>
          <w:rStyle w:val="Appelnotedebasdep"/>
          <w:rFonts w:ascii="Palatino Linotype" w:hAnsi="Palatino Linotype"/>
          <w:lang w:val="en-US"/>
        </w:rPr>
        <w:t xml:space="preserve"> </w:t>
      </w:r>
      <w:r w:rsidRPr="00241F91">
        <w:rPr>
          <w:rStyle w:val="Appelnotedebasdep"/>
          <w:rFonts w:ascii="Palatino Linotype" w:hAnsi="Palatino Linotype"/>
        </w:rPr>
        <w:footnoteReference w:id="382"/>
      </w:r>
      <w:r w:rsidRPr="002C1CB3">
        <w:rPr>
          <w:rStyle w:val="Appelnotedebasdep"/>
          <w:rFonts w:ascii="Palatino Linotype" w:hAnsi="Palatino Linotype"/>
          <w:lang w:val="en-US"/>
        </w:rPr>
        <w:t xml:space="preserve">  </w:t>
      </w:r>
    </w:p>
    <w:p w:rsidR="00FD3268" w:rsidRPr="00241F91" w:rsidRDefault="00B76468" w:rsidP="00D46BD5">
      <w:pPr>
        <w:pStyle w:val="Sansinterligne"/>
        <w:ind w:left="1134"/>
        <w:rPr>
          <w:rFonts w:ascii="Palatino Linotype" w:hAnsi="Palatino Linotype"/>
          <w:lang w:val="en-US"/>
        </w:rPr>
      </w:pPr>
      <w:r>
        <w:rPr>
          <w:rFonts w:ascii="Palatino Linotype" w:hAnsi="Palatino Linotype"/>
          <w:lang w:val="en-US"/>
        </w:rPr>
        <w:t xml:space="preserve">383. </w:t>
      </w:r>
      <w:r w:rsidR="009F0E36" w:rsidRPr="00241F91">
        <w:rPr>
          <w:rFonts w:ascii="Palatino Linotype" w:hAnsi="Palatino Linotype"/>
          <w:lang w:val="en-US"/>
        </w:rPr>
        <w:t xml:space="preserve">Tu </w:t>
      </w:r>
      <w:proofErr w:type="spellStart"/>
      <w:r w:rsidR="009F0E36" w:rsidRPr="00241F91">
        <w:rPr>
          <w:rFonts w:ascii="Palatino Linotype" w:hAnsi="Palatino Linotype"/>
          <w:lang w:val="en-US"/>
        </w:rPr>
        <w:t>quoscumque</w:t>
      </w:r>
      <w:proofErr w:type="spellEnd"/>
      <w:r w:rsidR="009F0E36" w:rsidRPr="00241F91">
        <w:rPr>
          <w:rFonts w:ascii="Palatino Linotype" w:hAnsi="Palatino Linotype"/>
          <w:lang w:val="en-US"/>
        </w:rPr>
        <w:t xml:space="preserve"> voles in planum </w:t>
      </w:r>
      <w:proofErr w:type="spellStart"/>
      <w:r w:rsidR="009F0E36" w:rsidRPr="00241F91">
        <w:rPr>
          <w:rFonts w:ascii="Palatino Linotype" w:hAnsi="Palatino Linotype"/>
          <w:lang w:val="en-US"/>
        </w:rPr>
        <w:t>effundere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muros</w:t>
      </w:r>
      <w:proofErr w:type="spellEnd"/>
      <w:r w:rsidR="009F0E36" w:rsidRPr="00241F91">
        <w:rPr>
          <w:rFonts w:ascii="Palatino Linotype" w:hAnsi="Palatino Linotype"/>
          <w:lang w:val="en-US"/>
        </w:rPr>
        <w:t>,</w:t>
      </w:r>
      <w:r w:rsidRPr="00B76468">
        <w:rPr>
          <w:rStyle w:val="Appelnotedebasdep"/>
          <w:rFonts w:ascii="Palatino Linotype" w:hAnsi="Palatino Linotype"/>
          <w:lang w:val="en-US"/>
        </w:rPr>
        <w:t xml:space="preserve"> </w:t>
      </w:r>
      <w:r w:rsidRPr="00241F91">
        <w:rPr>
          <w:rStyle w:val="Appelnotedebasdep"/>
          <w:rFonts w:ascii="Palatino Linotype" w:hAnsi="Palatino Linotype"/>
        </w:rPr>
        <w:footnoteReference w:id="383"/>
      </w:r>
      <w:r w:rsidRPr="00B76468">
        <w:rPr>
          <w:rStyle w:val="Appelnotedebasdep"/>
          <w:rFonts w:ascii="Palatino Linotype" w:hAnsi="Palatino Linotype"/>
          <w:lang w:val="en-US"/>
        </w:rPr>
        <w:t xml:space="preserve">  </w:t>
      </w:r>
    </w:p>
    <w:p w:rsidR="00FD3268" w:rsidRPr="00241F91" w:rsidRDefault="00B76468" w:rsidP="00D46BD5">
      <w:pPr>
        <w:pStyle w:val="Sansinterligne"/>
        <w:ind w:left="1134"/>
        <w:rPr>
          <w:rFonts w:ascii="Palatino Linotype" w:hAnsi="Palatino Linotype"/>
          <w:lang w:val="en-US"/>
        </w:rPr>
      </w:pPr>
      <w:r>
        <w:rPr>
          <w:rFonts w:ascii="Palatino Linotype" w:hAnsi="Palatino Linotype"/>
          <w:lang w:val="en-US"/>
        </w:rPr>
        <w:t xml:space="preserve">384. </w:t>
      </w:r>
      <w:r w:rsidR="009F0E36" w:rsidRPr="00241F91">
        <w:rPr>
          <w:rFonts w:ascii="Palatino Linotype" w:hAnsi="Palatino Linotype"/>
          <w:lang w:val="en-US"/>
        </w:rPr>
        <w:t xml:space="preserve">His </w:t>
      </w:r>
      <w:proofErr w:type="spellStart"/>
      <w:r w:rsidR="009F0E36" w:rsidRPr="00241F91">
        <w:rPr>
          <w:rFonts w:ascii="Palatino Linotype" w:hAnsi="Palatino Linotype"/>
          <w:lang w:val="en-US"/>
        </w:rPr>
        <w:t>aries</w:t>
      </w:r>
      <w:proofErr w:type="spellEnd"/>
      <w:r w:rsidR="009F0E36" w:rsidRPr="00241F91">
        <w:rPr>
          <w:rFonts w:ascii="Palatino Linotype" w:hAnsi="Palatino Linotype"/>
          <w:lang w:val="en-US"/>
        </w:rPr>
        <w:t xml:space="preserve"> actus </w:t>
      </w:r>
      <w:proofErr w:type="spellStart"/>
      <w:r w:rsidR="009F0E36" w:rsidRPr="00241F91">
        <w:rPr>
          <w:rFonts w:ascii="Palatino Linotype" w:hAnsi="Palatino Linotype"/>
          <w:lang w:val="en-US"/>
        </w:rPr>
        <w:t>disperget</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saxa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lacertis</w:t>
      </w:r>
      <w:proofErr w:type="spellEnd"/>
      <w:r w:rsidR="009F0E36" w:rsidRPr="00241F91">
        <w:rPr>
          <w:rFonts w:ascii="Palatino Linotype" w:hAnsi="Palatino Linotype"/>
          <w:lang w:val="en-US"/>
        </w:rPr>
        <w:t>:</w:t>
      </w:r>
      <w:r w:rsidRPr="00B76468">
        <w:rPr>
          <w:rStyle w:val="Appelnotedebasdep"/>
          <w:rFonts w:ascii="Palatino Linotype" w:hAnsi="Palatino Linotype"/>
          <w:lang w:val="en-US"/>
        </w:rPr>
        <w:t xml:space="preserve"> </w:t>
      </w:r>
      <w:r w:rsidRPr="00241F91">
        <w:rPr>
          <w:rStyle w:val="Appelnotedebasdep"/>
          <w:rFonts w:ascii="Palatino Linotype" w:hAnsi="Palatino Linotype"/>
        </w:rPr>
        <w:footnoteReference w:id="384"/>
      </w:r>
      <w:r w:rsidRPr="00B76468">
        <w:rPr>
          <w:rStyle w:val="Appelnotedebasdep"/>
          <w:rFonts w:ascii="Palatino Linotype" w:hAnsi="Palatino Linotype"/>
          <w:lang w:val="en-US"/>
        </w:rPr>
        <w:t xml:space="preserve">  </w:t>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385</w:t>
      </w:r>
      <w:r w:rsidR="00D46BD5" w:rsidRPr="00241F91">
        <w:rPr>
          <w:rFonts w:ascii="Palatino Linotype" w:hAnsi="Palatino Linotype"/>
          <w:lang w:val="en-US"/>
        </w:rPr>
        <w:t xml:space="preserve">. </w:t>
      </w:r>
      <w:r w:rsidRPr="00241F91">
        <w:rPr>
          <w:rFonts w:ascii="Palatino Linotype" w:hAnsi="Palatino Linotype"/>
          <w:lang w:val="en-US"/>
        </w:rPr>
        <w:t xml:space="preserve">Illa licet, </w:t>
      </w:r>
      <w:proofErr w:type="spellStart"/>
      <w:r w:rsidRPr="00241F91">
        <w:rPr>
          <w:rFonts w:ascii="Palatino Linotype" w:hAnsi="Palatino Linotype"/>
          <w:lang w:val="en-US"/>
        </w:rPr>
        <w:t>penitus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tolli</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quam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iusseris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urbem</w:t>
      </w:r>
      <w:proofErr w:type="spellEnd"/>
      <w:r w:rsidRPr="00241F91">
        <w:rPr>
          <w:rFonts w:ascii="Palatino Linotype" w:hAnsi="Palatino Linotype"/>
          <w:lang w:val="en-US"/>
        </w:rPr>
        <w:t>,</w:t>
      </w:r>
      <w:r w:rsidR="00B76468" w:rsidRPr="00B76468">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85"/>
      </w:r>
      <w:r w:rsidR="00B76468" w:rsidRPr="00B76468">
        <w:rPr>
          <w:rStyle w:val="Appelnotedebasdep"/>
          <w:rFonts w:ascii="Palatino Linotype" w:hAnsi="Palatino Linotype"/>
          <w:lang w:val="en-US"/>
        </w:rPr>
        <w:t xml:space="preserve">  </w:t>
      </w:r>
    </w:p>
    <w:p w:rsidR="00FD3268" w:rsidRPr="00241F91" w:rsidRDefault="00D46BD5" w:rsidP="00D46BD5">
      <w:pPr>
        <w:pStyle w:val="Sansinterligne"/>
        <w:ind w:left="1134"/>
        <w:rPr>
          <w:rFonts w:ascii="Palatino Linotype" w:hAnsi="Palatino Linotype"/>
          <w:lang w:val="en-US"/>
        </w:rPr>
      </w:pPr>
      <w:r w:rsidRPr="00241F91">
        <w:rPr>
          <w:rFonts w:ascii="Palatino Linotype" w:hAnsi="Palatino Linotype"/>
          <w:lang w:val="en-US"/>
        </w:rPr>
        <w:t xml:space="preserve">386. </w:t>
      </w:r>
      <w:r w:rsidR="009F0E36" w:rsidRPr="00241F91">
        <w:rPr>
          <w:rFonts w:ascii="Palatino Linotype" w:hAnsi="Palatino Linotype"/>
          <w:lang w:val="en-US"/>
        </w:rPr>
        <w:t xml:space="preserve">Roma sit. His </w:t>
      </w:r>
      <w:proofErr w:type="spellStart"/>
      <w:r w:rsidR="009F0E36" w:rsidRPr="00241F91">
        <w:rPr>
          <w:rFonts w:ascii="Palatino Linotype" w:hAnsi="Palatino Linotype"/>
          <w:lang w:val="en-US"/>
        </w:rPr>
        <w:t>cunctae</w:t>
      </w:r>
      <w:proofErr w:type="spellEnd"/>
      <w:r w:rsidR="009F0E36" w:rsidRPr="00241F91">
        <w:rPr>
          <w:rFonts w:ascii="Palatino Linotype" w:hAnsi="Palatino Linotype"/>
          <w:lang w:val="en-US"/>
        </w:rPr>
        <w:t xml:space="preserve"> simul </w:t>
      </w:r>
      <w:proofErr w:type="spellStart"/>
      <w:r w:rsidR="009F0E36" w:rsidRPr="00241F91">
        <w:rPr>
          <w:rFonts w:ascii="Palatino Linotype" w:hAnsi="Palatino Linotype"/>
          <w:lang w:val="en-US"/>
        </w:rPr>
        <w:t>adsensere</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cohortes</w:t>
      </w:r>
      <w:proofErr w:type="spellEnd"/>
      <w:r w:rsidR="009F0E36" w:rsidRPr="00241F91">
        <w:rPr>
          <w:rFonts w:ascii="Palatino Linotype" w:hAnsi="Palatino Linotype"/>
          <w:lang w:val="en-US"/>
        </w:rPr>
        <w:t>,</w:t>
      </w:r>
      <w:r w:rsidR="00B76468">
        <w:rPr>
          <w:rFonts w:ascii="Palatino Linotype" w:hAnsi="Palatino Linotype"/>
          <w:lang w:val="en-US"/>
        </w:rPr>
        <w:t xml:space="preserve"> </w:t>
      </w:r>
      <w:r w:rsidR="00B76468" w:rsidRPr="00241F91">
        <w:rPr>
          <w:rStyle w:val="Appelnotedebasdep"/>
          <w:rFonts w:ascii="Palatino Linotype" w:hAnsi="Palatino Linotype"/>
        </w:rPr>
        <w:footnoteReference w:id="386"/>
      </w:r>
      <w:r w:rsidR="00B76468" w:rsidRPr="00B76468">
        <w:rPr>
          <w:rStyle w:val="Appelnotedebasdep"/>
          <w:rFonts w:ascii="Palatino Linotype" w:hAnsi="Palatino Linotype"/>
          <w:lang w:val="en-US"/>
        </w:rPr>
        <w:t xml:space="preserve">  </w:t>
      </w:r>
    </w:p>
    <w:p w:rsidR="00FD3268" w:rsidRPr="00241F91" w:rsidRDefault="00C01CC7" w:rsidP="00D46BD5">
      <w:pPr>
        <w:pStyle w:val="Sansinterligne"/>
        <w:ind w:left="1134"/>
        <w:rPr>
          <w:rFonts w:ascii="Palatino Linotype" w:hAnsi="Palatino Linotype"/>
        </w:rPr>
      </w:pPr>
      <w:r w:rsidRPr="00241F91">
        <w:rPr>
          <w:rFonts w:ascii="Palatino Linotype" w:hAnsi="Palatino Linotype"/>
        </w:rPr>
        <w:lastRenderedPageBreak/>
        <w:t xml:space="preserve">387. </w:t>
      </w:r>
      <w:proofErr w:type="spellStart"/>
      <w:r w:rsidR="009F0E36" w:rsidRPr="00241F91">
        <w:rPr>
          <w:rFonts w:ascii="Palatino Linotype" w:hAnsi="Palatino Linotype"/>
        </w:rPr>
        <w:t>Elatasque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alte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quaecumque</w:t>
      </w:r>
      <w:proofErr w:type="spellEnd"/>
      <w:r w:rsidR="009F0E36" w:rsidRPr="00241F91">
        <w:rPr>
          <w:rFonts w:ascii="Palatino Linotype" w:hAnsi="Palatino Linotype"/>
        </w:rPr>
        <w:t xml:space="preserve"> ad </w:t>
      </w:r>
      <w:proofErr w:type="spellStart"/>
      <w:r w:rsidR="009F0E36" w:rsidRPr="00241F91">
        <w:rPr>
          <w:rFonts w:ascii="Palatino Linotype" w:hAnsi="Palatino Linotype"/>
        </w:rPr>
        <w:t>bella</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vocaret</w:t>
      </w:r>
      <w:proofErr w:type="spellEnd"/>
      <w:r w:rsidR="009F0E36"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87"/>
      </w:r>
      <w:r w:rsidR="00B76468" w:rsidRPr="00B76468">
        <w:rPr>
          <w:rStyle w:val="Appelnotedebasdep"/>
          <w:rFonts w:ascii="Palatino Linotype" w:hAnsi="Palatino Linotype"/>
        </w:rPr>
        <w:t xml:space="preserve">  </w:t>
      </w:r>
    </w:p>
    <w:p w:rsidR="00FD3268" w:rsidRPr="00241F91" w:rsidRDefault="00C01CC7" w:rsidP="00D46BD5">
      <w:pPr>
        <w:pStyle w:val="Sansinterligne"/>
        <w:ind w:left="1134"/>
        <w:rPr>
          <w:rFonts w:ascii="Palatino Linotype" w:hAnsi="Palatino Linotype"/>
          <w:lang w:val="en-US"/>
        </w:rPr>
      </w:pPr>
      <w:r w:rsidRPr="00241F91">
        <w:rPr>
          <w:rFonts w:ascii="Palatino Linotype" w:hAnsi="Palatino Linotype"/>
          <w:lang w:val="en-US"/>
        </w:rPr>
        <w:t xml:space="preserve">388. </w:t>
      </w:r>
      <w:proofErr w:type="spellStart"/>
      <w:r w:rsidR="009F0E36" w:rsidRPr="00241F91">
        <w:rPr>
          <w:rFonts w:ascii="Palatino Linotype" w:hAnsi="Palatino Linotype"/>
          <w:lang w:val="en-US"/>
        </w:rPr>
        <w:t>Promisere</w:t>
      </w:r>
      <w:proofErr w:type="spellEnd"/>
      <w:r w:rsidR="009F0E36" w:rsidRPr="00241F91">
        <w:rPr>
          <w:rFonts w:ascii="Palatino Linotype" w:hAnsi="Palatino Linotype"/>
          <w:lang w:val="en-US"/>
        </w:rPr>
        <w:t xml:space="preserve"> manus. It </w:t>
      </w:r>
      <w:proofErr w:type="spellStart"/>
      <w:r w:rsidR="009F0E36" w:rsidRPr="00241F91">
        <w:rPr>
          <w:rFonts w:ascii="Palatino Linotype" w:hAnsi="Palatino Linotype"/>
          <w:lang w:val="en-US"/>
        </w:rPr>
        <w:t>tantus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ad</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aethera</w:t>
      </w:r>
      <w:proofErr w:type="spellEnd"/>
      <w:r w:rsidR="009F0E36" w:rsidRPr="00241F91">
        <w:rPr>
          <w:rFonts w:ascii="Palatino Linotype" w:hAnsi="Palatino Linotype"/>
          <w:lang w:val="en-US"/>
        </w:rPr>
        <w:t xml:space="preserve"> clamor,</w:t>
      </w:r>
      <w:r w:rsidR="00B76468" w:rsidRPr="00B76468">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88"/>
      </w:r>
      <w:r w:rsidR="00B76468" w:rsidRPr="00B76468">
        <w:rPr>
          <w:rStyle w:val="Appelnotedebasdep"/>
          <w:rFonts w:ascii="Palatino Linotype" w:hAnsi="Palatino Linotype"/>
          <w:lang w:val="en-US"/>
        </w:rPr>
        <w:t xml:space="preserve">  </w:t>
      </w:r>
    </w:p>
    <w:p w:rsidR="00FD3268" w:rsidRPr="00241F91" w:rsidRDefault="00C01CC7" w:rsidP="00D46BD5">
      <w:pPr>
        <w:pStyle w:val="Sansinterligne"/>
        <w:ind w:left="1134"/>
        <w:rPr>
          <w:rFonts w:ascii="Palatino Linotype" w:hAnsi="Palatino Linotype"/>
          <w:lang w:val="en-US"/>
        </w:rPr>
      </w:pPr>
      <w:r w:rsidRPr="00241F91">
        <w:rPr>
          <w:rFonts w:ascii="Palatino Linotype" w:hAnsi="Palatino Linotype"/>
          <w:lang w:val="en-US"/>
        </w:rPr>
        <w:t xml:space="preserve">389. </w:t>
      </w:r>
      <w:proofErr w:type="spellStart"/>
      <w:r w:rsidR="009F0E36" w:rsidRPr="00241F91">
        <w:rPr>
          <w:rFonts w:ascii="Palatino Linotype" w:hAnsi="Palatino Linotype"/>
          <w:lang w:val="en-US"/>
        </w:rPr>
        <w:t>Quantus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piniferae</w:t>
      </w:r>
      <w:proofErr w:type="spellEnd"/>
      <w:r w:rsidR="009F0E36" w:rsidRPr="00241F91">
        <w:rPr>
          <w:rFonts w:ascii="Palatino Linotype" w:hAnsi="Palatino Linotype"/>
          <w:lang w:val="en-US"/>
        </w:rPr>
        <w:t xml:space="preserve"> Boreas cum </w:t>
      </w:r>
      <w:proofErr w:type="spellStart"/>
      <w:r w:rsidR="009F0E36" w:rsidRPr="00241F91">
        <w:rPr>
          <w:rFonts w:ascii="Palatino Linotype" w:hAnsi="Palatino Linotype"/>
          <w:lang w:val="en-US"/>
        </w:rPr>
        <w:t>Thracius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Ossae</w:t>
      </w:r>
      <w:proofErr w:type="spellEnd"/>
      <w:r w:rsidR="00B76468">
        <w:rPr>
          <w:rFonts w:ascii="Palatino Linotype" w:hAnsi="Palatino Linotype"/>
          <w:lang w:val="en-US"/>
        </w:rPr>
        <w:t xml:space="preserve"> </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89"/>
      </w:r>
      <w:r w:rsidR="00B76468" w:rsidRPr="002C1CB3">
        <w:rPr>
          <w:rStyle w:val="Appelnotedebasdep"/>
          <w:rFonts w:ascii="Palatino Linotype" w:hAnsi="Palatino Linotype"/>
          <w:lang w:val="en-US"/>
        </w:rPr>
        <w:t xml:space="preserve">  </w:t>
      </w:r>
    </w:p>
    <w:p w:rsidR="00FD3268" w:rsidRPr="00241F91" w:rsidRDefault="009F0E36" w:rsidP="00D46BD5">
      <w:pPr>
        <w:pStyle w:val="Sansinterligne"/>
        <w:ind w:left="1134"/>
        <w:rPr>
          <w:rFonts w:ascii="Palatino Linotype" w:hAnsi="Palatino Linotype"/>
          <w:lang w:val="en-US"/>
        </w:rPr>
      </w:pPr>
      <w:r w:rsidRPr="00241F91">
        <w:rPr>
          <w:rFonts w:ascii="Palatino Linotype" w:hAnsi="Palatino Linotype"/>
          <w:lang w:val="en-US"/>
        </w:rPr>
        <w:t>390</w:t>
      </w:r>
      <w:r w:rsidR="00D46BD5" w:rsidRPr="00241F91">
        <w:rPr>
          <w:rFonts w:ascii="Palatino Linotype" w:hAnsi="Palatino Linotype"/>
          <w:lang w:val="en-US"/>
        </w:rPr>
        <w:t xml:space="preserve">. </w:t>
      </w:r>
      <w:proofErr w:type="spellStart"/>
      <w:r w:rsidRPr="00241F91">
        <w:rPr>
          <w:rFonts w:ascii="Palatino Linotype" w:hAnsi="Palatino Linotype"/>
          <w:lang w:val="en-US"/>
        </w:rPr>
        <w:t>Rupibus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incubuit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curvato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robore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pressae</w:t>
      </w:r>
      <w:proofErr w:type="spellEnd"/>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90"/>
      </w:r>
      <w:r w:rsidR="00B76468" w:rsidRPr="002C1CB3">
        <w:rPr>
          <w:rStyle w:val="Appelnotedebasdep"/>
          <w:rFonts w:ascii="Palatino Linotype" w:hAnsi="Palatino Linotype"/>
          <w:lang w:val="en-US"/>
        </w:rPr>
        <w:t xml:space="preserve">  </w:t>
      </w:r>
    </w:p>
    <w:p w:rsidR="00FD3268" w:rsidRPr="00241F91" w:rsidRDefault="00D46BD5" w:rsidP="00D46BD5">
      <w:pPr>
        <w:pStyle w:val="Sansinterligne"/>
        <w:ind w:left="1134"/>
        <w:rPr>
          <w:rFonts w:ascii="Palatino Linotype" w:hAnsi="Palatino Linotype"/>
          <w:lang w:val="en-US"/>
        </w:rPr>
      </w:pPr>
      <w:r w:rsidRPr="00241F91">
        <w:rPr>
          <w:rFonts w:ascii="Palatino Linotype" w:hAnsi="Palatino Linotype"/>
          <w:lang w:val="en-US"/>
        </w:rPr>
        <w:t xml:space="preserve">391. </w:t>
      </w:r>
      <w:r w:rsidR="009F0E36" w:rsidRPr="00241F91">
        <w:rPr>
          <w:rFonts w:ascii="Palatino Linotype" w:hAnsi="Palatino Linotype"/>
          <w:lang w:val="en-US"/>
        </w:rPr>
        <w:t xml:space="preserve">Fit </w:t>
      </w:r>
      <w:proofErr w:type="spellStart"/>
      <w:r w:rsidR="009F0E36" w:rsidRPr="00241F91">
        <w:rPr>
          <w:rFonts w:ascii="Palatino Linotype" w:hAnsi="Palatino Linotype"/>
          <w:lang w:val="en-US"/>
        </w:rPr>
        <w:t>sonus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aut</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rursus</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redeuntis</w:t>
      </w:r>
      <w:proofErr w:type="spellEnd"/>
      <w:r w:rsidR="009F0E36" w:rsidRPr="00241F91">
        <w:rPr>
          <w:rFonts w:ascii="Palatino Linotype" w:hAnsi="Palatino Linotype"/>
          <w:lang w:val="en-US"/>
        </w:rPr>
        <w:t xml:space="preserve"> in </w:t>
      </w:r>
      <w:proofErr w:type="spellStart"/>
      <w:r w:rsidR="009F0E36" w:rsidRPr="00241F91">
        <w:rPr>
          <w:rFonts w:ascii="Palatino Linotype" w:hAnsi="Palatino Linotype"/>
          <w:lang w:val="en-US"/>
        </w:rPr>
        <w:t>aethera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silvae</w:t>
      </w:r>
      <w:proofErr w:type="spellEnd"/>
      <w:r w:rsidR="009F0E36" w:rsidRPr="00241F91">
        <w:rPr>
          <w:rFonts w:ascii="Palatino Linotype" w:hAnsi="Palatino Linotype"/>
          <w:lang w:val="en-US"/>
        </w:rPr>
        <w:t>.</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91"/>
      </w:r>
      <w:r w:rsidR="00B76468" w:rsidRPr="002C1CB3">
        <w:rPr>
          <w:rStyle w:val="Appelnotedebasdep"/>
          <w:rFonts w:ascii="Palatino Linotype" w:hAnsi="Palatino Linotype"/>
          <w:lang w:val="en-US"/>
        </w:rPr>
        <w:t xml:space="preserve">  </w:t>
      </w:r>
    </w:p>
    <w:p w:rsidR="00FD3268" w:rsidRPr="002C1CB3" w:rsidRDefault="00D46BD5" w:rsidP="00D46BD5">
      <w:pPr>
        <w:pStyle w:val="Sansinterligne"/>
        <w:ind w:left="1134"/>
        <w:rPr>
          <w:rFonts w:ascii="Palatino Linotype" w:hAnsi="Palatino Linotype"/>
          <w:lang w:val="en-US"/>
        </w:rPr>
      </w:pPr>
      <w:r w:rsidRPr="002C1CB3">
        <w:rPr>
          <w:rFonts w:ascii="Palatino Linotype" w:hAnsi="Palatino Linotype"/>
          <w:lang w:val="en-US"/>
        </w:rPr>
        <w:t xml:space="preserve">392. </w:t>
      </w:r>
      <w:r w:rsidR="009F0E36" w:rsidRPr="002C1CB3">
        <w:rPr>
          <w:rFonts w:ascii="Palatino Linotype" w:hAnsi="Palatino Linotype"/>
          <w:lang w:val="en-US"/>
        </w:rPr>
        <w:t xml:space="preserve">Caesar </w:t>
      </w:r>
      <w:proofErr w:type="spellStart"/>
      <w:r w:rsidR="009F0E36" w:rsidRPr="002C1CB3">
        <w:rPr>
          <w:rFonts w:ascii="Palatino Linotype" w:hAnsi="Palatino Linotype"/>
          <w:lang w:val="en-US"/>
        </w:rPr>
        <w:t>ut</w:t>
      </w:r>
      <w:proofErr w:type="spellEnd"/>
      <w:r w:rsidR="009F0E36" w:rsidRPr="002C1CB3">
        <w:rPr>
          <w:rFonts w:ascii="Palatino Linotype" w:hAnsi="Palatino Linotype"/>
          <w:lang w:val="en-US"/>
        </w:rPr>
        <w:t xml:space="preserve"> </w:t>
      </w:r>
      <w:proofErr w:type="spellStart"/>
      <w:r w:rsidR="009F0E36" w:rsidRPr="002C1CB3">
        <w:rPr>
          <w:rFonts w:ascii="Palatino Linotype" w:hAnsi="Palatino Linotype"/>
          <w:lang w:val="en-US"/>
        </w:rPr>
        <w:t>acceptum</w:t>
      </w:r>
      <w:proofErr w:type="spellEnd"/>
      <w:r w:rsidR="009F0E36" w:rsidRPr="002C1CB3">
        <w:rPr>
          <w:rFonts w:ascii="Palatino Linotype" w:hAnsi="Palatino Linotype"/>
          <w:lang w:val="en-US"/>
        </w:rPr>
        <w:t xml:space="preserve"> tam </w:t>
      </w:r>
      <w:proofErr w:type="spellStart"/>
      <w:r w:rsidR="009F0E36" w:rsidRPr="002C1CB3">
        <w:rPr>
          <w:rFonts w:ascii="Palatino Linotype" w:hAnsi="Palatino Linotype"/>
          <w:lang w:val="en-US"/>
        </w:rPr>
        <w:t>prono</w:t>
      </w:r>
      <w:proofErr w:type="spellEnd"/>
      <w:r w:rsidR="009F0E36" w:rsidRPr="002C1CB3">
        <w:rPr>
          <w:rFonts w:ascii="Palatino Linotype" w:hAnsi="Palatino Linotype"/>
          <w:lang w:val="en-US"/>
        </w:rPr>
        <w:t xml:space="preserve"> </w:t>
      </w:r>
      <w:proofErr w:type="spellStart"/>
      <w:r w:rsidR="009F0E36" w:rsidRPr="002C1CB3">
        <w:rPr>
          <w:rFonts w:ascii="Palatino Linotype" w:hAnsi="Palatino Linotype"/>
          <w:lang w:val="en-US"/>
        </w:rPr>
        <w:t>milite</w:t>
      </w:r>
      <w:proofErr w:type="spellEnd"/>
      <w:r w:rsidR="009F0E36" w:rsidRPr="002C1CB3">
        <w:rPr>
          <w:rFonts w:ascii="Palatino Linotype" w:hAnsi="Palatino Linotype"/>
          <w:lang w:val="en-US"/>
        </w:rPr>
        <w:t xml:space="preserve"> bellum,</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92"/>
      </w:r>
      <w:r w:rsidR="00B76468" w:rsidRPr="002C1CB3">
        <w:rPr>
          <w:rStyle w:val="Appelnotedebasdep"/>
          <w:rFonts w:ascii="Palatino Linotype" w:hAnsi="Palatino Linotype"/>
          <w:lang w:val="en-US"/>
        </w:rPr>
        <w:t xml:space="preserve">  </w:t>
      </w:r>
    </w:p>
    <w:p w:rsidR="00FD3268" w:rsidRPr="00241F91" w:rsidRDefault="00D46BD5" w:rsidP="00D46BD5">
      <w:pPr>
        <w:pStyle w:val="Sansinterligne"/>
        <w:ind w:left="1134"/>
        <w:rPr>
          <w:rFonts w:ascii="Palatino Linotype" w:hAnsi="Palatino Linotype"/>
        </w:rPr>
      </w:pPr>
      <w:r w:rsidRPr="00241F91">
        <w:rPr>
          <w:rFonts w:ascii="Palatino Linotype" w:hAnsi="Palatino Linotype"/>
        </w:rPr>
        <w:t xml:space="preserve">393. </w:t>
      </w:r>
      <w:proofErr w:type="spellStart"/>
      <w:r w:rsidR="009F0E36" w:rsidRPr="00241F91">
        <w:rPr>
          <w:rFonts w:ascii="Palatino Linotype" w:hAnsi="Palatino Linotype"/>
        </w:rPr>
        <w:t>Fataque</w:t>
      </w:r>
      <w:proofErr w:type="spellEnd"/>
      <w:r w:rsidR="009F0E36" w:rsidRPr="00241F91">
        <w:rPr>
          <w:rFonts w:ascii="Palatino Linotype" w:hAnsi="Palatino Linotype"/>
        </w:rPr>
        <w:t xml:space="preserve"> ferre </w:t>
      </w:r>
      <w:proofErr w:type="spellStart"/>
      <w:r w:rsidR="009F0E36" w:rsidRPr="00241F91">
        <w:rPr>
          <w:rFonts w:ascii="Palatino Linotype" w:hAnsi="Palatino Linotype"/>
        </w:rPr>
        <w:t>videt</w:t>
      </w:r>
      <w:proofErr w:type="spellEnd"/>
      <w:r w:rsidR="009F0E36" w:rsidRPr="00241F91">
        <w:rPr>
          <w:rFonts w:ascii="Palatino Linotype" w:hAnsi="Palatino Linotype"/>
        </w:rPr>
        <w:t xml:space="preserve">, ne quo </w:t>
      </w:r>
      <w:proofErr w:type="spellStart"/>
      <w:r w:rsidR="009F0E36" w:rsidRPr="00241F91">
        <w:rPr>
          <w:rFonts w:ascii="Palatino Linotype" w:hAnsi="Palatino Linotype"/>
        </w:rPr>
        <w:t>languore</w:t>
      </w:r>
      <w:proofErr w:type="spellEnd"/>
      <w:r w:rsidR="009F0E36" w:rsidRPr="00241F91">
        <w:rPr>
          <w:rFonts w:ascii="Palatino Linotype" w:hAnsi="Palatino Linotype"/>
        </w:rPr>
        <w:t xml:space="preserve"> </w:t>
      </w:r>
      <w:proofErr w:type="spellStart"/>
      <w:r w:rsidR="009F0E36" w:rsidRPr="00241F91">
        <w:rPr>
          <w:rFonts w:ascii="Palatino Linotype" w:hAnsi="Palatino Linotype"/>
        </w:rPr>
        <w:t>moretur</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93"/>
      </w:r>
      <w:r w:rsidR="00B76468" w:rsidRPr="00B76468">
        <w:rPr>
          <w:rStyle w:val="Appelnotedebasdep"/>
          <w:rFonts w:ascii="Palatino Linotype" w:hAnsi="Palatino Linotype"/>
        </w:rPr>
        <w:t xml:space="preserve">  </w:t>
      </w:r>
    </w:p>
    <w:p w:rsidR="00FD3268" w:rsidRPr="00241F91" w:rsidRDefault="00D46BD5" w:rsidP="00D46BD5">
      <w:pPr>
        <w:pStyle w:val="Sansinterligne"/>
        <w:ind w:left="1134"/>
        <w:rPr>
          <w:rFonts w:ascii="Palatino Linotype" w:hAnsi="Palatino Linotype"/>
          <w:lang w:val="en-US"/>
        </w:rPr>
      </w:pPr>
      <w:r w:rsidRPr="00241F91">
        <w:rPr>
          <w:rFonts w:ascii="Palatino Linotype" w:hAnsi="Palatino Linotype"/>
          <w:lang w:val="en-US"/>
        </w:rPr>
        <w:t xml:space="preserve">394. </w:t>
      </w:r>
      <w:proofErr w:type="spellStart"/>
      <w:r w:rsidR="009F0E36" w:rsidRPr="00241F91">
        <w:rPr>
          <w:rFonts w:ascii="Palatino Linotype" w:hAnsi="Palatino Linotype"/>
          <w:lang w:val="en-US"/>
        </w:rPr>
        <w:t>Fort</w:t>
      </w:r>
      <w:r w:rsidR="00241F91" w:rsidRPr="00241F91">
        <w:rPr>
          <w:rFonts w:ascii="Palatino Linotype" w:hAnsi="Palatino Linotype"/>
          <w:bCs/>
          <w:lang w:val="en-US"/>
        </w:rPr>
        <w:t>ū</w:t>
      </w:r>
      <w:r w:rsidR="009F0E36" w:rsidRPr="00241F91">
        <w:rPr>
          <w:rFonts w:ascii="Palatino Linotype" w:hAnsi="Palatino Linotype"/>
          <w:lang w:val="en-US"/>
        </w:rPr>
        <w:t>nam</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sparsas</w:t>
      </w:r>
      <w:proofErr w:type="spellEnd"/>
      <w:r w:rsidR="009F0E36" w:rsidRPr="00241F91">
        <w:rPr>
          <w:rFonts w:ascii="Palatino Linotype" w:hAnsi="Palatino Linotype"/>
          <w:lang w:val="en-US"/>
        </w:rPr>
        <w:t xml:space="preserve"> per Gallica </w:t>
      </w:r>
      <w:proofErr w:type="spellStart"/>
      <w:r w:rsidR="009F0E36" w:rsidRPr="00241F91">
        <w:rPr>
          <w:rFonts w:ascii="Palatino Linotype" w:hAnsi="Palatino Linotype"/>
          <w:lang w:val="en-US"/>
        </w:rPr>
        <w:t>rura</w:t>
      </w:r>
      <w:proofErr w:type="spellEnd"/>
      <w:r w:rsidR="009F0E36" w:rsidRPr="00241F91">
        <w:rPr>
          <w:rFonts w:ascii="Palatino Linotype" w:hAnsi="Palatino Linotype"/>
          <w:lang w:val="en-US"/>
        </w:rPr>
        <w:t xml:space="preserve"> </w:t>
      </w:r>
      <w:proofErr w:type="spellStart"/>
      <w:r w:rsidR="009F0E36" w:rsidRPr="00241F91">
        <w:rPr>
          <w:rFonts w:ascii="Palatino Linotype" w:hAnsi="Palatino Linotype"/>
          <w:lang w:val="en-US"/>
        </w:rPr>
        <w:t>cohortes</w:t>
      </w:r>
      <w:proofErr w:type="spellEnd"/>
      <w:r w:rsidR="00B76468" w:rsidRPr="00B76468">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394"/>
      </w:r>
      <w:r w:rsidR="00B76468" w:rsidRPr="00B76468">
        <w:rPr>
          <w:rStyle w:val="Appelnotedebasdep"/>
          <w:rFonts w:ascii="Palatino Linotype" w:hAnsi="Palatino Linotype"/>
          <w:lang w:val="en-US"/>
        </w:rPr>
        <w:t xml:space="preserve">  </w:t>
      </w:r>
    </w:p>
    <w:p w:rsidR="009F0E36" w:rsidRPr="00241F91" w:rsidRDefault="009F0E36" w:rsidP="00C01CC7">
      <w:pPr>
        <w:pStyle w:val="Sansinterligne"/>
        <w:ind w:left="1134"/>
        <w:rPr>
          <w:rFonts w:ascii="Palatino Linotype" w:hAnsi="Palatino Linotype"/>
        </w:rPr>
      </w:pPr>
      <w:r w:rsidRPr="00241F91">
        <w:rPr>
          <w:rFonts w:ascii="Palatino Linotype" w:hAnsi="Palatino Linotype"/>
        </w:rPr>
        <w:t>395</w:t>
      </w:r>
      <w:r w:rsidR="00D46BD5" w:rsidRPr="00241F91">
        <w:rPr>
          <w:rFonts w:ascii="Palatino Linotype" w:hAnsi="Palatino Linotype"/>
        </w:rPr>
        <w:t xml:space="preserve">. </w:t>
      </w:r>
      <w:proofErr w:type="spellStart"/>
      <w:r w:rsidRPr="00241F91">
        <w:rPr>
          <w:rFonts w:ascii="Palatino Linotype" w:hAnsi="Palatino Linotype"/>
        </w:rPr>
        <w:t>Evocat</w:t>
      </w:r>
      <w:proofErr w:type="spellEnd"/>
      <w:r w:rsidRPr="00241F91">
        <w:rPr>
          <w:rFonts w:ascii="Palatino Linotype" w:hAnsi="Palatino Linotype"/>
        </w:rPr>
        <w:t xml:space="preserve">, et </w:t>
      </w:r>
      <w:proofErr w:type="spellStart"/>
      <w:r w:rsidRPr="00241F91">
        <w:rPr>
          <w:rFonts w:ascii="Palatino Linotype" w:hAnsi="Palatino Linotype"/>
        </w:rPr>
        <w:t>Romam</w:t>
      </w:r>
      <w:proofErr w:type="spellEnd"/>
      <w:r w:rsidRPr="00241F91">
        <w:rPr>
          <w:rFonts w:ascii="Palatino Linotype" w:hAnsi="Palatino Linotype"/>
        </w:rPr>
        <w:t xml:space="preserve"> </w:t>
      </w:r>
      <w:proofErr w:type="spellStart"/>
      <w:r w:rsidRPr="00241F91">
        <w:rPr>
          <w:rFonts w:ascii="Palatino Linotype" w:hAnsi="Palatino Linotype"/>
        </w:rPr>
        <w:t>motis</w:t>
      </w:r>
      <w:proofErr w:type="spellEnd"/>
      <w:r w:rsidRPr="00241F91">
        <w:rPr>
          <w:rFonts w:ascii="Palatino Linotype" w:hAnsi="Palatino Linotype"/>
        </w:rPr>
        <w:t xml:space="preserve"> petit </w:t>
      </w:r>
      <w:proofErr w:type="spellStart"/>
      <w:r w:rsidRPr="00241F91">
        <w:rPr>
          <w:rFonts w:ascii="Palatino Linotype" w:hAnsi="Palatino Linotype"/>
        </w:rPr>
        <w:t>undique</w:t>
      </w:r>
      <w:proofErr w:type="spellEnd"/>
      <w:r w:rsidRPr="00241F91">
        <w:rPr>
          <w:rFonts w:ascii="Palatino Linotype" w:hAnsi="Palatino Linotype"/>
        </w:rPr>
        <w:t xml:space="preserve"> </w:t>
      </w:r>
      <w:proofErr w:type="spellStart"/>
      <w:r w:rsidRPr="00241F91">
        <w:rPr>
          <w:rFonts w:ascii="Palatino Linotype" w:hAnsi="Palatino Linotype"/>
        </w:rPr>
        <w:t>signis</w:t>
      </w:r>
      <w:proofErr w:type="spellEnd"/>
      <w:r w:rsidRPr="00241F91">
        <w:rPr>
          <w:rFonts w:ascii="Palatino Linotype" w:hAnsi="Palatino Linotype"/>
        </w:rPr>
        <w:t xml:space="preserve">. </w:t>
      </w:r>
      <w:r w:rsidR="00B76468" w:rsidRPr="00241F91">
        <w:rPr>
          <w:rStyle w:val="Appelnotedebasdep"/>
          <w:rFonts w:ascii="Palatino Linotype" w:hAnsi="Palatino Linotype"/>
        </w:rPr>
        <w:footnoteReference w:id="395"/>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396. </w:t>
      </w:r>
      <w:proofErr w:type="spellStart"/>
      <w:r w:rsidRPr="00241F91">
        <w:rPr>
          <w:rFonts w:ascii="Palatino Linotype" w:hAnsi="Palatino Linotype"/>
        </w:rPr>
        <w:t>Deseruere</w:t>
      </w:r>
      <w:proofErr w:type="spellEnd"/>
      <w:r w:rsidRPr="00241F91">
        <w:rPr>
          <w:rFonts w:ascii="Palatino Linotype" w:hAnsi="Palatino Linotype"/>
        </w:rPr>
        <w:t xml:space="preserve"> </w:t>
      </w:r>
      <w:proofErr w:type="spellStart"/>
      <w:r w:rsidRPr="00241F91">
        <w:rPr>
          <w:rFonts w:ascii="Palatino Linotype" w:hAnsi="Palatino Linotype"/>
        </w:rPr>
        <w:t>cavo</w:t>
      </w:r>
      <w:proofErr w:type="spellEnd"/>
      <w:r w:rsidRPr="00241F91">
        <w:rPr>
          <w:rFonts w:ascii="Palatino Linotype" w:hAnsi="Palatino Linotype"/>
        </w:rPr>
        <w:t xml:space="preserve"> </w:t>
      </w:r>
      <w:proofErr w:type="spellStart"/>
      <w:r w:rsidRPr="00241F91">
        <w:rPr>
          <w:rFonts w:ascii="Palatino Linotype" w:hAnsi="Palatino Linotype"/>
        </w:rPr>
        <w:t>tentoria</w:t>
      </w:r>
      <w:proofErr w:type="spellEnd"/>
      <w:r w:rsidRPr="00241F91">
        <w:rPr>
          <w:rFonts w:ascii="Palatino Linotype" w:hAnsi="Palatino Linotype"/>
        </w:rPr>
        <w:t xml:space="preserve"> fixa </w:t>
      </w:r>
      <w:proofErr w:type="spellStart"/>
      <w:r w:rsidRPr="00241F91">
        <w:rPr>
          <w:rFonts w:ascii="Palatino Linotype" w:hAnsi="Palatino Linotype"/>
        </w:rPr>
        <w:t>Lemano</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96"/>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397. </w:t>
      </w:r>
      <w:proofErr w:type="spellStart"/>
      <w:r w:rsidRPr="00241F91">
        <w:rPr>
          <w:rFonts w:ascii="Palatino Linotype" w:hAnsi="Palatino Linotype"/>
        </w:rPr>
        <w:t>Castraque</w:t>
      </w:r>
      <w:proofErr w:type="spellEnd"/>
      <w:r w:rsidRPr="00241F91">
        <w:rPr>
          <w:rFonts w:ascii="Palatino Linotype" w:hAnsi="Palatino Linotype"/>
        </w:rPr>
        <w:t xml:space="preserve">,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Vogesi</w:t>
      </w:r>
      <w:proofErr w:type="spellEnd"/>
      <w:r w:rsidRPr="00241F91">
        <w:rPr>
          <w:rFonts w:ascii="Palatino Linotype" w:hAnsi="Palatino Linotype"/>
        </w:rPr>
        <w:t xml:space="preserve"> </w:t>
      </w:r>
      <w:proofErr w:type="spellStart"/>
      <w:r w:rsidRPr="00241F91">
        <w:rPr>
          <w:rFonts w:ascii="Palatino Linotype" w:hAnsi="Palatino Linotype"/>
        </w:rPr>
        <w:t>curvam</w:t>
      </w:r>
      <w:proofErr w:type="spellEnd"/>
      <w:r w:rsidRPr="00241F91">
        <w:rPr>
          <w:rFonts w:ascii="Palatino Linotype" w:hAnsi="Palatino Linotype"/>
        </w:rPr>
        <w:t xml:space="preserve"> super </w:t>
      </w:r>
      <w:proofErr w:type="spellStart"/>
      <w:r w:rsidRPr="00241F91">
        <w:rPr>
          <w:rFonts w:ascii="Palatino Linotype" w:hAnsi="Palatino Linotype"/>
        </w:rPr>
        <w:t>ardua</w:t>
      </w:r>
      <w:proofErr w:type="spellEnd"/>
      <w:r w:rsidRPr="00241F91">
        <w:rPr>
          <w:rFonts w:ascii="Palatino Linotype" w:hAnsi="Palatino Linotype"/>
        </w:rPr>
        <w:t xml:space="preserve"> </w:t>
      </w:r>
      <w:proofErr w:type="spellStart"/>
      <w:r w:rsidRPr="00241F91">
        <w:rPr>
          <w:rFonts w:ascii="Palatino Linotype" w:hAnsi="Palatino Linotype"/>
        </w:rPr>
        <w:t>rupem</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97"/>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398. Pugnaces </w:t>
      </w:r>
      <w:proofErr w:type="spellStart"/>
      <w:r w:rsidRPr="00241F91">
        <w:rPr>
          <w:rFonts w:ascii="Palatino Linotype" w:hAnsi="Palatino Linotype"/>
        </w:rPr>
        <w:t>pictis</w:t>
      </w:r>
      <w:proofErr w:type="spellEnd"/>
      <w:r w:rsidRPr="00241F91">
        <w:rPr>
          <w:rFonts w:ascii="Palatino Linotype" w:hAnsi="Palatino Linotype"/>
        </w:rPr>
        <w:t xml:space="preserve"> </w:t>
      </w:r>
      <w:proofErr w:type="spellStart"/>
      <w:r w:rsidRPr="00241F91">
        <w:rPr>
          <w:rFonts w:ascii="Palatino Linotype" w:hAnsi="Palatino Linotype"/>
        </w:rPr>
        <w:t>cohibebant</w:t>
      </w:r>
      <w:proofErr w:type="spellEnd"/>
      <w:r w:rsidRPr="00241F91">
        <w:rPr>
          <w:rFonts w:ascii="Palatino Linotype" w:hAnsi="Palatino Linotype"/>
        </w:rPr>
        <w:t xml:space="preserve"> </w:t>
      </w:r>
      <w:proofErr w:type="spellStart"/>
      <w:r w:rsidRPr="00241F91">
        <w:rPr>
          <w:rFonts w:ascii="Palatino Linotype" w:hAnsi="Palatino Linotype"/>
        </w:rPr>
        <w:t>Lingonas</w:t>
      </w:r>
      <w:proofErr w:type="spellEnd"/>
      <w:r w:rsidRPr="00241F91">
        <w:rPr>
          <w:rFonts w:ascii="Palatino Linotype" w:hAnsi="Palatino Linotype"/>
        </w:rPr>
        <w:t xml:space="preserve"> </w:t>
      </w:r>
      <w:proofErr w:type="spellStart"/>
      <w:r w:rsidRPr="00241F91">
        <w:rPr>
          <w:rFonts w:ascii="Palatino Linotype" w:hAnsi="Palatino Linotype"/>
        </w:rPr>
        <w:t>armis</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98"/>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399. Hi vada </w:t>
      </w:r>
      <w:proofErr w:type="spellStart"/>
      <w:r w:rsidRPr="00241F91">
        <w:rPr>
          <w:rFonts w:ascii="Palatino Linotype" w:hAnsi="Palatino Linotype"/>
        </w:rPr>
        <w:t>liquerunt</w:t>
      </w:r>
      <w:proofErr w:type="spellEnd"/>
      <w:r w:rsidRPr="00241F91">
        <w:rPr>
          <w:rFonts w:ascii="Palatino Linotype" w:hAnsi="Palatino Linotype"/>
        </w:rPr>
        <w:t xml:space="preserve"> </w:t>
      </w:r>
      <w:proofErr w:type="spellStart"/>
      <w:r w:rsidRPr="00241F91">
        <w:rPr>
          <w:rFonts w:ascii="Palatino Linotype" w:hAnsi="Palatino Linotype"/>
        </w:rPr>
        <w:t>Isarae</w:t>
      </w:r>
      <w:proofErr w:type="spellEnd"/>
      <w:r w:rsidRPr="00241F91">
        <w:rPr>
          <w:rFonts w:ascii="Palatino Linotype" w:hAnsi="Palatino Linotype"/>
        </w:rPr>
        <w:t xml:space="preserve">, qui, </w:t>
      </w:r>
      <w:proofErr w:type="spellStart"/>
      <w:r w:rsidRPr="00241F91">
        <w:rPr>
          <w:rFonts w:ascii="Palatino Linotype" w:hAnsi="Palatino Linotype"/>
        </w:rPr>
        <w:t>gurgite</w:t>
      </w:r>
      <w:proofErr w:type="spellEnd"/>
      <w:r w:rsidRPr="00241F91">
        <w:rPr>
          <w:rFonts w:ascii="Palatino Linotype" w:hAnsi="Palatino Linotype"/>
        </w:rPr>
        <w:t xml:space="preserve"> </w:t>
      </w:r>
      <w:proofErr w:type="spellStart"/>
      <w:r w:rsidRPr="00241F91">
        <w:rPr>
          <w:rFonts w:ascii="Palatino Linotype" w:hAnsi="Palatino Linotype"/>
        </w:rPr>
        <w:t>ductus</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399"/>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400. Per tam </w:t>
      </w:r>
      <w:proofErr w:type="spellStart"/>
      <w:r w:rsidRPr="00241F91">
        <w:rPr>
          <w:rFonts w:ascii="Palatino Linotype" w:hAnsi="Palatino Linotype"/>
          <w:lang w:val="en-US"/>
        </w:rPr>
        <w:t>multa</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suo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famae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maioris</w:t>
      </w:r>
      <w:proofErr w:type="spellEnd"/>
      <w:r w:rsidRPr="00241F91">
        <w:rPr>
          <w:rFonts w:ascii="Palatino Linotype" w:hAnsi="Palatino Linotype"/>
          <w:lang w:val="en-US"/>
        </w:rPr>
        <w:t xml:space="preserve"> in </w:t>
      </w:r>
      <w:proofErr w:type="spellStart"/>
      <w:r w:rsidRPr="00241F91">
        <w:rPr>
          <w:rFonts w:ascii="Palatino Linotype" w:hAnsi="Palatino Linotype"/>
          <w:lang w:val="en-US"/>
        </w:rPr>
        <w:t>amnem</w:t>
      </w:r>
      <w:proofErr w:type="spellEnd"/>
      <w:r w:rsidR="00B76468" w:rsidRPr="00B76468">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00"/>
      </w:r>
      <w:r w:rsidR="00B76468" w:rsidRPr="00B76468">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401. Lapsus, ad </w:t>
      </w:r>
      <w:proofErr w:type="spellStart"/>
      <w:r w:rsidRPr="00241F91">
        <w:rPr>
          <w:rFonts w:ascii="Palatino Linotype" w:hAnsi="Palatino Linotype"/>
          <w:lang w:val="en-US"/>
        </w:rPr>
        <w:t>aequoreas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nomen</w:t>
      </w:r>
      <w:proofErr w:type="spellEnd"/>
      <w:r w:rsidRPr="00241F91">
        <w:rPr>
          <w:rFonts w:ascii="Palatino Linotype" w:hAnsi="Palatino Linotype"/>
          <w:lang w:val="en-US"/>
        </w:rPr>
        <w:t xml:space="preserve"> non </w:t>
      </w:r>
      <w:proofErr w:type="spellStart"/>
      <w:r w:rsidRPr="00241F91">
        <w:rPr>
          <w:rFonts w:ascii="Palatino Linotype" w:hAnsi="Palatino Linotype"/>
          <w:lang w:val="en-US"/>
        </w:rPr>
        <w:t>pertulit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undas</w:t>
      </w:r>
      <w:proofErr w:type="spellEnd"/>
      <w:r w:rsidRPr="00241F91">
        <w:rPr>
          <w:rFonts w:ascii="Palatino Linotype" w:hAnsi="Palatino Linotype"/>
          <w:lang w:val="en-US"/>
        </w:rPr>
        <w:t>.</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01"/>
      </w:r>
      <w:r w:rsidR="00B76468" w:rsidRPr="002C1CB3">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402. </w:t>
      </w:r>
      <w:proofErr w:type="spellStart"/>
      <w:r w:rsidRPr="00241F91">
        <w:rPr>
          <w:rFonts w:ascii="Palatino Linotype" w:hAnsi="Palatino Linotype"/>
        </w:rPr>
        <w:t>Solvuntur</w:t>
      </w:r>
      <w:proofErr w:type="spellEnd"/>
      <w:r w:rsidRPr="00241F91">
        <w:rPr>
          <w:rFonts w:ascii="Palatino Linotype" w:hAnsi="Palatino Linotype"/>
        </w:rPr>
        <w:t xml:space="preserve"> </w:t>
      </w:r>
      <w:proofErr w:type="spellStart"/>
      <w:r w:rsidRPr="00241F91">
        <w:rPr>
          <w:rFonts w:ascii="Palatino Linotype" w:hAnsi="Palatino Linotype"/>
        </w:rPr>
        <w:t>flavi</w:t>
      </w:r>
      <w:proofErr w:type="spellEnd"/>
      <w:r w:rsidRPr="00241F91">
        <w:rPr>
          <w:rFonts w:ascii="Palatino Linotype" w:hAnsi="Palatino Linotype"/>
        </w:rPr>
        <w:t xml:space="preserve"> </w:t>
      </w:r>
      <w:proofErr w:type="spellStart"/>
      <w:r w:rsidRPr="00241F91">
        <w:rPr>
          <w:rFonts w:ascii="Palatino Linotype" w:hAnsi="Palatino Linotype"/>
        </w:rPr>
        <w:t>longa</w:t>
      </w:r>
      <w:proofErr w:type="spellEnd"/>
      <w:r w:rsidRPr="00241F91">
        <w:rPr>
          <w:rFonts w:ascii="Palatino Linotype" w:hAnsi="Palatino Linotype"/>
        </w:rPr>
        <w:t xml:space="preserve"> </w:t>
      </w:r>
      <w:proofErr w:type="spellStart"/>
      <w:r w:rsidRPr="00241F91">
        <w:rPr>
          <w:rFonts w:ascii="Palatino Linotype" w:hAnsi="Palatino Linotype"/>
        </w:rPr>
        <w:t>statione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Rutheni</w:t>
      </w:r>
      <w:proofErr w:type="spellEnd"/>
      <w:r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2"/>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403. Mitis </w:t>
      </w:r>
      <w:proofErr w:type="spellStart"/>
      <w:r w:rsidRPr="00241F91">
        <w:rPr>
          <w:rFonts w:ascii="Palatino Linotype" w:hAnsi="Palatino Linotype"/>
        </w:rPr>
        <w:t>Atax</w:t>
      </w:r>
      <w:proofErr w:type="spellEnd"/>
      <w:r w:rsidRPr="00241F91">
        <w:rPr>
          <w:rFonts w:ascii="Palatino Linotype" w:hAnsi="Palatino Linotype"/>
        </w:rPr>
        <w:t xml:space="preserve"> </w:t>
      </w:r>
      <w:proofErr w:type="spellStart"/>
      <w:r w:rsidRPr="00241F91">
        <w:rPr>
          <w:rFonts w:ascii="Palatino Linotype" w:hAnsi="Palatino Linotype"/>
        </w:rPr>
        <w:t>Latias</w:t>
      </w:r>
      <w:proofErr w:type="spellEnd"/>
      <w:r w:rsidRPr="00241F91">
        <w:rPr>
          <w:rFonts w:ascii="Palatino Linotype" w:hAnsi="Palatino Linotype"/>
        </w:rPr>
        <w:t xml:space="preserve"> </w:t>
      </w:r>
      <w:proofErr w:type="spellStart"/>
      <w:r w:rsidRPr="00241F91">
        <w:rPr>
          <w:rFonts w:ascii="Palatino Linotype" w:hAnsi="Palatino Linotype"/>
        </w:rPr>
        <w:t>gaudet</w:t>
      </w:r>
      <w:proofErr w:type="spellEnd"/>
      <w:r w:rsidRPr="00241F91">
        <w:rPr>
          <w:rFonts w:ascii="Palatino Linotype" w:hAnsi="Palatino Linotype"/>
        </w:rPr>
        <w:t xml:space="preserve"> non ferre </w:t>
      </w:r>
      <w:proofErr w:type="spellStart"/>
      <w:r w:rsidRPr="00241F91">
        <w:rPr>
          <w:rFonts w:ascii="Palatino Linotype" w:hAnsi="Palatino Linotype"/>
        </w:rPr>
        <w:t>carinas</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3"/>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404. Finis et </w:t>
      </w:r>
      <w:proofErr w:type="spellStart"/>
      <w:r w:rsidRPr="00241F91">
        <w:rPr>
          <w:rFonts w:ascii="Palatino Linotype" w:hAnsi="Palatino Linotype"/>
        </w:rPr>
        <w:t>Hesperiae</w:t>
      </w:r>
      <w:proofErr w:type="spellEnd"/>
      <w:r w:rsidRPr="00241F91">
        <w:rPr>
          <w:rFonts w:ascii="Palatino Linotype" w:hAnsi="Palatino Linotype"/>
        </w:rPr>
        <w:t xml:space="preserve">, </w:t>
      </w:r>
      <w:proofErr w:type="spellStart"/>
      <w:r w:rsidRPr="00241F91">
        <w:rPr>
          <w:rFonts w:ascii="Palatino Linotype" w:hAnsi="Palatino Linotype"/>
        </w:rPr>
        <w:t>promoto</w:t>
      </w:r>
      <w:proofErr w:type="spellEnd"/>
      <w:r w:rsidRPr="00241F91">
        <w:rPr>
          <w:rFonts w:ascii="Palatino Linotype" w:hAnsi="Palatino Linotype"/>
        </w:rPr>
        <w:t xml:space="preserve"> limite, </w:t>
      </w:r>
      <w:proofErr w:type="gramStart"/>
      <w:r w:rsidRPr="00241F91">
        <w:rPr>
          <w:rFonts w:ascii="Palatino Linotype" w:hAnsi="Palatino Linotype"/>
        </w:rPr>
        <w:t>Varus:</w:t>
      </w:r>
      <w:proofErr w:type="gramEnd"/>
      <w:r w:rsidR="00B76468">
        <w:rPr>
          <w:rFonts w:ascii="Palatino Linotype" w:hAnsi="Palatino Linotype"/>
        </w:rPr>
        <w:t xml:space="preserve"> </w:t>
      </w:r>
      <w:r w:rsidR="00B76468" w:rsidRPr="00241F91">
        <w:rPr>
          <w:rStyle w:val="Appelnotedebasdep"/>
          <w:rFonts w:ascii="Palatino Linotype" w:hAnsi="Palatino Linotype"/>
        </w:rPr>
        <w:footnoteReference w:id="40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405. </w:t>
      </w:r>
      <w:proofErr w:type="spellStart"/>
      <w:r w:rsidRPr="00241F91">
        <w:rPr>
          <w:rFonts w:ascii="Palatino Linotype" w:hAnsi="Palatino Linotype"/>
        </w:rPr>
        <w:t>Quaque</w:t>
      </w:r>
      <w:proofErr w:type="spellEnd"/>
      <w:r w:rsidRPr="00241F91">
        <w:rPr>
          <w:rFonts w:ascii="Palatino Linotype" w:hAnsi="Palatino Linotype"/>
        </w:rPr>
        <w:t xml:space="preserve"> </w:t>
      </w:r>
      <w:proofErr w:type="spellStart"/>
      <w:r w:rsidRPr="00241F91">
        <w:rPr>
          <w:rFonts w:ascii="Palatino Linotype" w:hAnsi="Palatino Linotype"/>
        </w:rPr>
        <w:t>sub</w:t>
      </w:r>
      <w:proofErr w:type="spellEnd"/>
      <w:r w:rsidRPr="00241F91">
        <w:rPr>
          <w:rFonts w:ascii="Palatino Linotype" w:hAnsi="Palatino Linotype"/>
        </w:rPr>
        <w:t xml:space="preserve"> </w:t>
      </w:r>
      <w:proofErr w:type="spellStart"/>
      <w:r w:rsidRPr="00241F91">
        <w:rPr>
          <w:rFonts w:ascii="Palatino Linotype" w:hAnsi="Palatino Linotype"/>
        </w:rPr>
        <w:t>Herculeo</w:t>
      </w:r>
      <w:proofErr w:type="spellEnd"/>
      <w:r w:rsidRPr="00241F91">
        <w:rPr>
          <w:rFonts w:ascii="Palatino Linotype" w:hAnsi="Palatino Linotype"/>
        </w:rPr>
        <w:t xml:space="preserve"> </w:t>
      </w:r>
      <w:proofErr w:type="spellStart"/>
      <w:r w:rsidRPr="00241F91">
        <w:rPr>
          <w:rFonts w:ascii="Palatino Linotype" w:hAnsi="Palatino Linotype"/>
        </w:rPr>
        <w:t>sacratus</w:t>
      </w:r>
      <w:proofErr w:type="spellEnd"/>
      <w:r w:rsidRPr="00241F91">
        <w:rPr>
          <w:rFonts w:ascii="Palatino Linotype" w:hAnsi="Palatino Linotype"/>
        </w:rPr>
        <w:t xml:space="preserve"> </w:t>
      </w:r>
      <w:proofErr w:type="spellStart"/>
      <w:r w:rsidRPr="00241F91">
        <w:rPr>
          <w:rFonts w:ascii="Palatino Linotype" w:hAnsi="Palatino Linotype"/>
        </w:rPr>
        <w:t>numine</w:t>
      </w:r>
      <w:proofErr w:type="spellEnd"/>
      <w:r w:rsidRPr="00241F91">
        <w:rPr>
          <w:rFonts w:ascii="Palatino Linotype" w:hAnsi="Palatino Linotype"/>
        </w:rPr>
        <w:t xml:space="preserve"> portus</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5"/>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406. </w:t>
      </w:r>
      <w:proofErr w:type="spellStart"/>
      <w:r w:rsidRPr="00241F91">
        <w:rPr>
          <w:rFonts w:ascii="Palatino Linotype" w:hAnsi="Palatino Linotype"/>
        </w:rPr>
        <w:t>Urget</w:t>
      </w:r>
      <w:proofErr w:type="spellEnd"/>
      <w:r w:rsidRPr="00241F91">
        <w:rPr>
          <w:rFonts w:ascii="Palatino Linotype" w:hAnsi="Palatino Linotype"/>
        </w:rPr>
        <w:t xml:space="preserve"> rupe cava </w:t>
      </w:r>
      <w:proofErr w:type="spellStart"/>
      <w:proofErr w:type="gramStart"/>
      <w:r w:rsidRPr="00241F91">
        <w:rPr>
          <w:rFonts w:ascii="Palatino Linotype" w:hAnsi="Palatino Linotype"/>
        </w:rPr>
        <w:t>pelagus</w:t>
      </w:r>
      <w:proofErr w:type="spellEnd"/>
      <w:r w:rsidRPr="00241F91">
        <w:rPr>
          <w:rFonts w:ascii="Palatino Linotype" w:hAnsi="Palatino Linotype"/>
        </w:rPr>
        <w:t>:</w:t>
      </w:r>
      <w:proofErr w:type="gramEnd"/>
      <w:r w:rsidRPr="00241F91">
        <w:rPr>
          <w:rFonts w:ascii="Palatino Linotype" w:hAnsi="Palatino Linotype"/>
        </w:rPr>
        <w:t xml:space="preserve"> non </w:t>
      </w:r>
      <w:proofErr w:type="spellStart"/>
      <w:r w:rsidRPr="00241F91">
        <w:rPr>
          <w:rFonts w:ascii="Palatino Linotype" w:hAnsi="Palatino Linotype"/>
        </w:rPr>
        <w:t>Corus</w:t>
      </w:r>
      <w:proofErr w:type="spellEnd"/>
      <w:r w:rsidRPr="00241F91">
        <w:rPr>
          <w:rFonts w:ascii="Palatino Linotype" w:hAnsi="Palatino Linotype"/>
        </w:rPr>
        <w:t xml:space="preserve"> in </w:t>
      </w:r>
      <w:proofErr w:type="spellStart"/>
      <w:r w:rsidRPr="00241F91">
        <w:rPr>
          <w:rFonts w:ascii="Palatino Linotype" w:hAnsi="Palatino Linotype"/>
        </w:rPr>
        <w:t>illum</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6"/>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lastRenderedPageBreak/>
        <w:t xml:space="preserve">407. </w:t>
      </w:r>
      <w:proofErr w:type="spellStart"/>
      <w:r w:rsidRPr="00241F91">
        <w:rPr>
          <w:rFonts w:ascii="Palatino Linotype" w:hAnsi="Palatino Linotype"/>
        </w:rPr>
        <w:t>Ius</w:t>
      </w:r>
      <w:proofErr w:type="spellEnd"/>
      <w:r w:rsidRPr="00241F91">
        <w:rPr>
          <w:rFonts w:ascii="Palatino Linotype" w:hAnsi="Palatino Linotype"/>
        </w:rPr>
        <w:t xml:space="preserve"> </w:t>
      </w:r>
      <w:proofErr w:type="spellStart"/>
      <w:r w:rsidRPr="00241F91">
        <w:rPr>
          <w:rFonts w:ascii="Palatino Linotype" w:hAnsi="Palatino Linotype"/>
        </w:rPr>
        <w:t>habet</w:t>
      </w:r>
      <w:proofErr w:type="spellEnd"/>
      <w:r w:rsidRPr="00241F91">
        <w:rPr>
          <w:rFonts w:ascii="Palatino Linotype" w:hAnsi="Palatino Linotype"/>
        </w:rPr>
        <w:t xml:space="preserve">, </w:t>
      </w:r>
      <w:proofErr w:type="spellStart"/>
      <w:r w:rsidRPr="00241F91">
        <w:rPr>
          <w:rFonts w:ascii="Palatino Linotype" w:hAnsi="Palatino Linotype"/>
        </w:rPr>
        <w:t>aut</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Zephyrus</w:t>
      </w:r>
      <w:proofErr w:type="spellEnd"/>
      <w:r w:rsidRPr="00241F91">
        <w:rPr>
          <w:rFonts w:ascii="Palatino Linotype" w:hAnsi="Palatino Linotype"/>
        </w:rPr>
        <w:t>:</w:t>
      </w:r>
      <w:proofErr w:type="gramEnd"/>
      <w:r w:rsidRPr="00241F91">
        <w:rPr>
          <w:rFonts w:ascii="Palatino Linotype" w:hAnsi="Palatino Linotype"/>
        </w:rPr>
        <w:t xml:space="preserve"> solus sua </w:t>
      </w:r>
      <w:proofErr w:type="spellStart"/>
      <w:r w:rsidRPr="00241F91">
        <w:rPr>
          <w:rFonts w:ascii="Palatino Linotype" w:hAnsi="Palatino Linotype"/>
        </w:rPr>
        <w:t>litora</w:t>
      </w:r>
      <w:proofErr w:type="spellEnd"/>
      <w:r w:rsidRPr="00241F91">
        <w:rPr>
          <w:rFonts w:ascii="Palatino Linotype" w:hAnsi="Palatino Linotype"/>
        </w:rPr>
        <w:t xml:space="preserve"> </w:t>
      </w:r>
      <w:proofErr w:type="spellStart"/>
      <w:r w:rsidRPr="00241F91">
        <w:rPr>
          <w:rFonts w:ascii="Palatino Linotype" w:hAnsi="Palatino Linotype"/>
        </w:rPr>
        <w:t>turbat</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7"/>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408. </w:t>
      </w:r>
      <w:proofErr w:type="spellStart"/>
      <w:r w:rsidRPr="00241F91">
        <w:rPr>
          <w:rFonts w:ascii="Palatino Linotype" w:hAnsi="Palatino Linotype"/>
        </w:rPr>
        <w:t>Circius</w:t>
      </w:r>
      <w:proofErr w:type="spellEnd"/>
      <w:r w:rsidRPr="00241F91">
        <w:rPr>
          <w:rFonts w:ascii="Palatino Linotype" w:hAnsi="Palatino Linotype"/>
        </w:rPr>
        <w:t xml:space="preserve">, et </w:t>
      </w:r>
      <w:proofErr w:type="spellStart"/>
      <w:r w:rsidRPr="00241F91">
        <w:rPr>
          <w:rFonts w:ascii="Palatino Linotype" w:hAnsi="Palatino Linotype"/>
        </w:rPr>
        <w:t>tuta</w:t>
      </w:r>
      <w:proofErr w:type="spellEnd"/>
      <w:r w:rsidRPr="00241F91">
        <w:rPr>
          <w:rFonts w:ascii="Palatino Linotype" w:hAnsi="Palatino Linotype"/>
        </w:rPr>
        <w:t xml:space="preserve"> </w:t>
      </w:r>
      <w:proofErr w:type="spellStart"/>
      <w:r w:rsidRPr="00241F91">
        <w:rPr>
          <w:rFonts w:ascii="Palatino Linotype" w:hAnsi="Palatino Linotype"/>
        </w:rPr>
        <w:t>prohibet</w:t>
      </w:r>
      <w:proofErr w:type="spellEnd"/>
      <w:r w:rsidRPr="00241F91">
        <w:rPr>
          <w:rFonts w:ascii="Palatino Linotype" w:hAnsi="Palatino Linotype"/>
        </w:rPr>
        <w:t xml:space="preserve"> </w:t>
      </w:r>
      <w:proofErr w:type="spellStart"/>
      <w:r w:rsidRPr="00241F91">
        <w:rPr>
          <w:rFonts w:ascii="Palatino Linotype" w:hAnsi="Palatino Linotype"/>
        </w:rPr>
        <w:t>statione</w:t>
      </w:r>
      <w:proofErr w:type="spellEnd"/>
      <w:r w:rsidRPr="00241F91">
        <w:rPr>
          <w:rFonts w:ascii="Palatino Linotype" w:hAnsi="Palatino Linotype"/>
        </w:rPr>
        <w:t xml:space="preserve"> </w:t>
      </w:r>
      <w:proofErr w:type="spellStart"/>
      <w:r w:rsidRPr="00241F91">
        <w:rPr>
          <w:rFonts w:ascii="Palatino Linotype" w:hAnsi="Palatino Linotype"/>
        </w:rPr>
        <w:t>Monoeci</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8"/>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409. </w:t>
      </w:r>
      <w:proofErr w:type="spellStart"/>
      <w:r w:rsidRPr="00241F91">
        <w:rPr>
          <w:rFonts w:ascii="Palatino Linotype" w:hAnsi="Palatino Linotype"/>
        </w:rPr>
        <w:t>Quaque</w:t>
      </w:r>
      <w:proofErr w:type="spellEnd"/>
      <w:r w:rsidRPr="00241F91">
        <w:rPr>
          <w:rFonts w:ascii="Palatino Linotype" w:hAnsi="Palatino Linotype"/>
        </w:rPr>
        <w:t xml:space="preserve"> </w:t>
      </w:r>
      <w:proofErr w:type="spellStart"/>
      <w:r w:rsidRPr="00241F91">
        <w:rPr>
          <w:rFonts w:ascii="Palatino Linotype" w:hAnsi="Palatino Linotype"/>
        </w:rPr>
        <w:t>iacet</w:t>
      </w:r>
      <w:proofErr w:type="spellEnd"/>
      <w:r w:rsidRPr="00241F91">
        <w:rPr>
          <w:rFonts w:ascii="Palatino Linotype" w:hAnsi="Palatino Linotype"/>
        </w:rPr>
        <w:t xml:space="preserve"> </w:t>
      </w:r>
      <w:proofErr w:type="spellStart"/>
      <w:r w:rsidRPr="00241F91">
        <w:rPr>
          <w:rFonts w:ascii="Palatino Linotype" w:hAnsi="Palatino Linotype"/>
        </w:rPr>
        <w:t>litus</w:t>
      </w:r>
      <w:proofErr w:type="spellEnd"/>
      <w:r w:rsidRPr="00241F91">
        <w:rPr>
          <w:rFonts w:ascii="Palatino Linotype" w:hAnsi="Palatino Linotype"/>
        </w:rPr>
        <w:t xml:space="preserve"> </w:t>
      </w:r>
      <w:proofErr w:type="spellStart"/>
      <w:r w:rsidRPr="00241F91">
        <w:rPr>
          <w:rFonts w:ascii="Palatino Linotype" w:hAnsi="Palatino Linotype"/>
        </w:rPr>
        <w:t>dubium</w:t>
      </w:r>
      <w:proofErr w:type="spellEnd"/>
      <w:r w:rsidRPr="00241F91">
        <w:rPr>
          <w:rFonts w:ascii="Palatino Linotype" w:hAnsi="Palatino Linotype"/>
        </w:rPr>
        <w:t xml:space="preserve">, quod terra </w:t>
      </w:r>
      <w:proofErr w:type="spellStart"/>
      <w:r w:rsidRPr="00241F91">
        <w:rPr>
          <w:rFonts w:ascii="Palatino Linotype" w:hAnsi="Palatino Linotype"/>
        </w:rPr>
        <w:t>fretumque</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09"/>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410. </w:t>
      </w:r>
      <w:proofErr w:type="spellStart"/>
      <w:r w:rsidRPr="00241F91">
        <w:rPr>
          <w:rFonts w:ascii="Palatino Linotype" w:hAnsi="Palatino Linotype"/>
        </w:rPr>
        <w:t>indicat</w:t>
      </w:r>
      <w:proofErr w:type="spellEnd"/>
      <w:r w:rsidRPr="00241F91">
        <w:rPr>
          <w:rFonts w:ascii="Palatino Linotype" w:hAnsi="Palatino Linotype"/>
        </w:rPr>
        <w:t xml:space="preserve"> </w:t>
      </w:r>
      <w:proofErr w:type="spellStart"/>
      <w:r w:rsidRPr="00241F91">
        <w:rPr>
          <w:rFonts w:ascii="Palatino Linotype" w:hAnsi="Palatino Linotype"/>
        </w:rPr>
        <w:t>alternis</w:t>
      </w:r>
      <w:proofErr w:type="spellEnd"/>
      <w:r w:rsidRPr="00241F91">
        <w:rPr>
          <w:rFonts w:ascii="Palatino Linotype" w:hAnsi="Palatino Linotype"/>
        </w:rPr>
        <w:t xml:space="preserve"> </w:t>
      </w:r>
      <w:proofErr w:type="spellStart"/>
      <w:r w:rsidRPr="00241F91">
        <w:rPr>
          <w:rFonts w:ascii="Palatino Linotype" w:hAnsi="Palatino Linotype"/>
        </w:rPr>
        <w:t>vicibus</w:t>
      </w:r>
      <w:proofErr w:type="spellEnd"/>
      <w:r w:rsidRPr="00241F91">
        <w:rPr>
          <w:rFonts w:ascii="Palatino Linotype" w:hAnsi="Palatino Linotype"/>
        </w:rPr>
        <w:t xml:space="preserve">, cum </w:t>
      </w:r>
      <w:proofErr w:type="spellStart"/>
      <w:r w:rsidRPr="00241F91">
        <w:rPr>
          <w:rFonts w:ascii="Palatino Linotype" w:hAnsi="Palatino Linotype"/>
        </w:rPr>
        <w:t>funditur</w:t>
      </w:r>
      <w:proofErr w:type="spellEnd"/>
      <w:r w:rsidRPr="00241F91">
        <w:rPr>
          <w:rFonts w:ascii="Palatino Linotype" w:hAnsi="Palatino Linotype"/>
        </w:rPr>
        <w:t xml:space="preserve"> </w:t>
      </w:r>
      <w:proofErr w:type="spellStart"/>
      <w:r w:rsidRPr="00241F91">
        <w:rPr>
          <w:rFonts w:ascii="Palatino Linotype" w:hAnsi="Palatino Linotype"/>
        </w:rPr>
        <w:t>ingens</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10"/>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411. </w:t>
      </w:r>
      <w:proofErr w:type="spellStart"/>
      <w:r w:rsidRPr="00241F91">
        <w:rPr>
          <w:rFonts w:ascii="Palatino Linotype" w:hAnsi="Palatino Linotype"/>
        </w:rPr>
        <w:t>Oceanus</w:t>
      </w:r>
      <w:proofErr w:type="spellEnd"/>
      <w:r w:rsidRPr="00241F91">
        <w:rPr>
          <w:rFonts w:ascii="Palatino Linotype" w:hAnsi="Palatino Linotype"/>
        </w:rPr>
        <w:t xml:space="preserve">, </w:t>
      </w:r>
      <w:proofErr w:type="spellStart"/>
      <w:r w:rsidRPr="00241F91">
        <w:rPr>
          <w:rFonts w:ascii="Palatino Linotype" w:hAnsi="Palatino Linotype"/>
        </w:rPr>
        <w:t>vel</w:t>
      </w:r>
      <w:proofErr w:type="spellEnd"/>
      <w:r w:rsidRPr="00241F91">
        <w:rPr>
          <w:rFonts w:ascii="Palatino Linotype" w:hAnsi="Palatino Linotype"/>
        </w:rPr>
        <w:t xml:space="preserve"> cum </w:t>
      </w:r>
      <w:proofErr w:type="spellStart"/>
      <w:r w:rsidRPr="00241F91">
        <w:rPr>
          <w:rFonts w:ascii="Palatino Linotype" w:hAnsi="Palatino Linotype"/>
        </w:rPr>
        <w:t>refugis</w:t>
      </w:r>
      <w:proofErr w:type="spellEnd"/>
      <w:r w:rsidRPr="00241F91">
        <w:rPr>
          <w:rFonts w:ascii="Palatino Linotype" w:hAnsi="Palatino Linotype"/>
        </w:rPr>
        <w:t xml:space="preserve"> se </w:t>
      </w:r>
      <w:proofErr w:type="spellStart"/>
      <w:r w:rsidRPr="00241F91">
        <w:rPr>
          <w:rFonts w:ascii="Palatino Linotype" w:hAnsi="Palatino Linotype"/>
        </w:rPr>
        <w:t>fluctibus</w:t>
      </w:r>
      <w:proofErr w:type="spellEnd"/>
      <w:r w:rsidRPr="00241F91">
        <w:rPr>
          <w:rFonts w:ascii="Palatino Linotype" w:hAnsi="Palatino Linotype"/>
        </w:rPr>
        <w:t xml:space="preserve"> </w:t>
      </w:r>
      <w:proofErr w:type="spellStart"/>
      <w:r w:rsidRPr="00241F91">
        <w:rPr>
          <w:rFonts w:ascii="Palatino Linotype" w:hAnsi="Palatino Linotype"/>
        </w:rPr>
        <w:t>aufert</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11"/>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412. </w:t>
      </w:r>
      <w:proofErr w:type="spellStart"/>
      <w:r w:rsidRPr="00241F91">
        <w:rPr>
          <w:rFonts w:ascii="Palatino Linotype" w:hAnsi="Palatino Linotype"/>
        </w:rPr>
        <w:t>Ventus</w:t>
      </w:r>
      <w:proofErr w:type="spellEnd"/>
      <w:r w:rsidRPr="00241F91">
        <w:rPr>
          <w:rFonts w:ascii="Palatino Linotype" w:hAnsi="Palatino Linotype"/>
        </w:rPr>
        <w:t xml:space="preserve"> ab </w:t>
      </w:r>
      <w:proofErr w:type="spellStart"/>
      <w:r w:rsidRPr="00241F91">
        <w:rPr>
          <w:rFonts w:ascii="Palatino Linotype" w:hAnsi="Palatino Linotype"/>
        </w:rPr>
        <w:t>extremo</w:t>
      </w:r>
      <w:proofErr w:type="spellEnd"/>
      <w:r w:rsidRPr="00241F91">
        <w:rPr>
          <w:rFonts w:ascii="Palatino Linotype" w:hAnsi="Palatino Linotype"/>
        </w:rPr>
        <w:t xml:space="preserve"> </w:t>
      </w:r>
      <w:proofErr w:type="spellStart"/>
      <w:r w:rsidRPr="00241F91">
        <w:rPr>
          <w:rFonts w:ascii="Palatino Linotype" w:hAnsi="Palatino Linotype"/>
        </w:rPr>
        <w:t>pelagus</w:t>
      </w:r>
      <w:proofErr w:type="spellEnd"/>
      <w:r w:rsidRPr="00241F91">
        <w:rPr>
          <w:rFonts w:ascii="Palatino Linotype" w:hAnsi="Palatino Linotype"/>
        </w:rPr>
        <w:t xml:space="preserve"> sic axe </w:t>
      </w:r>
      <w:proofErr w:type="spellStart"/>
      <w:r w:rsidRPr="00241F91">
        <w:rPr>
          <w:rFonts w:ascii="Palatino Linotype" w:hAnsi="Palatino Linotype"/>
        </w:rPr>
        <w:t>volutet</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12"/>
      </w:r>
      <w:r w:rsidR="00B76468" w:rsidRPr="00B76468">
        <w:rPr>
          <w:rStyle w:val="Appelnotedebasdep"/>
          <w:rFonts w:ascii="Palatino Linotype" w:hAnsi="Palatino Linotype"/>
        </w:rPr>
        <w:t xml:space="preserve">  </w:t>
      </w:r>
    </w:p>
    <w:p w:rsidR="00C01CC7" w:rsidRPr="00844022" w:rsidRDefault="00C01CC7" w:rsidP="00C01CC7">
      <w:pPr>
        <w:ind w:left="1134"/>
        <w:rPr>
          <w:rFonts w:ascii="Palatino Linotype" w:hAnsi="Palatino Linotype"/>
          <w:lang w:val="en-US"/>
        </w:rPr>
      </w:pPr>
      <w:r w:rsidRPr="00844022">
        <w:rPr>
          <w:rFonts w:ascii="Palatino Linotype" w:hAnsi="Palatino Linotype"/>
          <w:lang w:val="en-US"/>
        </w:rPr>
        <w:t xml:space="preserve">413. </w:t>
      </w:r>
      <w:proofErr w:type="spellStart"/>
      <w:r w:rsidRPr="00844022">
        <w:rPr>
          <w:rFonts w:ascii="Palatino Linotype" w:hAnsi="Palatino Linotype"/>
          <w:lang w:val="en-US"/>
        </w:rPr>
        <w:t>Destituatque</w:t>
      </w:r>
      <w:proofErr w:type="spellEnd"/>
      <w:r w:rsidRPr="00844022">
        <w:rPr>
          <w:rFonts w:ascii="Palatino Linotype" w:hAnsi="Palatino Linotype"/>
          <w:lang w:val="en-US"/>
        </w:rPr>
        <w:t xml:space="preserve"> </w:t>
      </w:r>
      <w:proofErr w:type="spellStart"/>
      <w:r w:rsidRPr="00844022">
        <w:rPr>
          <w:rFonts w:ascii="Palatino Linotype" w:hAnsi="Palatino Linotype"/>
          <w:lang w:val="en-US"/>
        </w:rPr>
        <w:t>ferens</w:t>
      </w:r>
      <w:proofErr w:type="spellEnd"/>
      <w:r w:rsidRPr="00844022">
        <w:rPr>
          <w:rFonts w:ascii="Palatino Linotype" w:hAnsi="Palatino Linotype"/>
          <w:lang w:val="en-US"/>
        </w:rPr>
        <w:t xml:space="preserve">; </w:t>
      </w:r>
      <w:proofErr w:type="gramStart"/>
      <w:r w:rsidRPr="00844022">
        <w:rPr>
          <w:rFonts w:ascii="Palatino Linotype" w:hAnsi="Palatino Linotype"/>
          <w:lang w:val="en-US"/>
        </w:rPr>
        <w:t>an</w:t>
      </w:r>
      <w:proofErr w:type="gramEnd"/>
      <w:r w:rsidRPr="00844022">
        <w:rPr>
          <w:rFonts w:ascii="Palatino Linotype" w:hAnsi="Palatino Linotype"/>
          <w:lang w:val="en-US"/>
        </w:rPr>
        <w:t xml:space="preserve"> </w:t>
      </w:r>
      <w:proofErr w:type="spellStart"/>
      <w:r w:rsidRPr="00844022">
        <w:rPr>
          <w:rFonts w:ascii="Palatino Linotype" w:hAnsi="Palatino Linotype"/>
          <w:lang w:val="en-US"/>
        </w:rPr>
        <w:t>sidere</w:t>
      </w:r>
      <w:proofErr w:type="spellEnd"/>
      <w:r w:rsidRPr="00844022">
        <w:rPr>
          <w:rFonts w:ascii="Palatino Linotype" w:hAnsi="Palatino Linotype"/>
          <w:lang w:val="en-US"/>
        </w:rPr>
        <w:t xml:space="preserve"> </w:t>
      </w:r>
      <w:proofErr w:type="spellStart"/>
      <w:r w:rsidRPr="00844022">
        <w:rPr>
          <w:rFonts w:ascii="Palatino Linotype" w:hAnsi="Palatino Linotype"/>
          <w:lang w:val="en-US"/>
        </w:rPr>
        <w:t>mota</w:t>
      </w:r>
      <w:proofErr w:type="spellEnd"/>
      <w:r w:rsidRPr="00844022">
        <w:rPr>
          <w:rFonts w:ascii="Palatino Linotype" w:hAnsi="Palatino Linotype"/>
          <w:lang w:val="en-US"/>
        </w:rPr>
        <w:t xml:space="preserve"> </w:t>
      </w:r>
      <w:proofErr w:type="spellStart"/>
      <w:r w:rsidRPr="00844022">
        <w:rPr>
          <w:rFonts w:ascii="Palatino Linotype" w:hAnsi="Palatino Linotype"/>
          <w:lang w:val="en-US"/>
        </w:rPr>
        <w:t>secundo</w:t>
      </w:r>
      <w:proofErr w:type="spellEnd"/>
      <w:r w:rsidR="00B76468" w:rsidRPr="00844022">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13"/>
      </w:r>
      <w:r w:rsidR="00B76468" w:rsidRPr="0084402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414. </w:t>
      </w:r>
      <w:proofErr w:type="spellStart"/>
      <w:r w:rsidRPr="00241F91">
        <w:rPr>
          <w:rFonts w:ascii="Palatino Linotype" w:hAnsi="Palatino Linotype"/>
        </w:rPr>
        <w:t>Tethyos</w:t>
      </w:r>
      <w:proofErr w:type="spellEnd"/>
      <w:r w:rsidRPr="00241F91">
        <w:rPr>
          <w:rFonts w:ascii="Palatino Linotype" w:hAnsi="Palatino Linotype"/>
        </w:rPr>
        <w:t xml:space="preserve"> </w:t>
      </w:r>
      <w:proofErr w:type="spellStart"/>
      <w:r w:rsidRPr="00241F91">
        <w:rPr>
          <w:rFonts w:ascii="Palatino Linotype" w:hAnsi="Palatino Linotype"/>
        </w:rPr>
        <w:t>unda</w:t>
      </w:r>
      <w:proofErr w:type="spellEnd"/>
      <w:r w:rsidRPr="00241F91">
        <w:rPr>
          <w:rFonts w:ascii="Palatino Linotype" w:hAnsi="Palatino Linotype"/>
        </w:rPr>
        <w:t xml:space="preserve"> </w:t>
      </w:r>
      <w:proofErr w:type="spellStart"/>
      <w:r w:rsidRPr="00241F91">
        <w:rPr>
          <w:rFonts w:ascii="Palatino Linotype" w:hAnsi="Palatino Linotype"/>
        </w:rPr>
        <w:t>vagae</w:t>
      </w:r>
      <w:proofErr w:type="spellEnd"/>
      <w:r w:rsidRPr="00241F91">
        <w:rPr>
          <w:rFonts w:ascii="Palatino Linotype" w:hAnsi="Palatino Linotype"/>
        </w:rPr>
        <w:t xml:space="preserve"> </w:t>
      </w:r>
      <w:proofErr w:type="spellStart"/>
      <w:r w:rsidRPr="00241F91">
        <w:rPr>
          <w:rFonts w:ascii="Palatino Linotype" w:hAnsi="Palatino Linotype"/>
        </w:rPr>
        <w:t>lunaribus</w:t>
      </w:r>
      <w:proofErr w:type="spellEnd"/>
      <w:r w:rsidRPr="00241F91">
        <w:rPr>
          <w:rFonts w:ascii="Palatino Linotype" w:hAnsi="Palatino Linotype"/>
        </w:rPr>
        <w:t xml:space="preserve"> </w:t>
      </w:r>
      <w:proofErr w:type="spellStart"/>
      <w:r w:rsidRPr="00241F91">
        <w:rPr>
          <w:rFonts w:ascii="Palatino Linotype" w:hAnsi="Palatino Linotype"/>
        </w:rPr>
        <w:t>aestuet</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horis</w:t>
      </w:r>
      <w:proofErr w:type="spellEnd"/>
      <w:r w:rsidRPr="00241F91">
        <w:rPr>
          <w:rFonts w:ascii="Palatino Linotype" w:hAnsi="Palatino Linotype"/>
        </w:rPr>
        <w:t>;</w:t>
      </w:r>
      <w:proofErr w:type="gramEnd"/>
      <w:r w:rsidR="00B76468">
        <w:rPr>
          <w:rFonts w:ascii="Palatino Linotype" w:hAnsi="Palatino Linotype"/>
        </w:rPr>
        <w:t xml:space="preserve"> </w:t>
      </w:r>
      <w:r w:rsidR="00B76468" w:rsidRPr="00241F91">
        <w:rPr>
          <w:rStyle w:val="Appelnotedebasdep"/>
          <w:rFonts w:ascii="Palatino Linotype" w:hAnsi="Palatino Linotype"/>
        </w:rPr>
        <w:footnoteReference w:id="41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415. </w:t>
      </w:r>
      <w:proofErr w:type="spellStart"/>
      <w:r w:rsidRPr="00241F91">
        <w:rPr>
          <w:rFonts w:ascii="Palatino Linotype" w:hAnsi="Palatino Linotype"/>
        </w:rPr>
        <w:t>Flammiger</w:t>
      </w:r>
      <w:proofErr w:type="spellEnd"/>
      <w:r w:rsidRPr="00241F91">
        <w:rPr>
          <w:rFonts w:ascii="Palatino Linotype" w:hAnsi="Palatino Linotype"/>
        </w:rPr>
        <w:t xml:space="preserve"> an Titan, ut </w:t>
      </w:r>
      <w:proofErr w:type="spellStart"/>
      <w:r w:rsidRPr="00241F91">
        <w:rPr>
          <w:rFonts w:ascii="Palatino Linotype" w:hAnsi="Palatino Linotype"/>
        </w:rPr>
        <w:t>alentes</w:t>
      </w:r>
      <w:proofErr w:type="spellEnd"/>
      <w:r w:rsidRPr="00241F91">
        <w:rPr>
          <w:rFonts w:ascii="Palatino Linotype" w:hAnsi="Palatino Linotype"/>
        </w:rPr>
        <w:t xml:space="preserve"> </w:t>
      </w:r>
      <w:proofErr w:type="spellStart"/>
      <w:r w:rsidRPr="00241F91">
        <w:rPr>
          <w:rFonts w:ascii="Palatino Linotype" w:hAnsi="Palatino Linotype"/>
        </w:rPr>
        <w:t>hauriat</w:t>
      </w:r>
      <w:proofErr w:type="spellEnd"/>
      <w:r w:rsidRPr="00241F91">
        <w:rPr>
          <w:rFonts w:ascii="Palatino Linotype" w:hAnsi="Palatino Linotype"/>
        </w:rPr>
        <w:t xml:space="preserve"> </w:t>
      </w:r>
      <w:proofErr w:type="spellStart"/>
      <w:r w:rsidRPr="00241F91">
        <w:rPr>
          <w:rFonts w:ascii="Palatino Linotype" w:hAnsi="Palatino Linotype"/>
        </w:rPr>
        <w:t>undas</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15"/>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416. </w:t>
      </w:r>
      <w:proofErr w:type="spellStart"/>
      <w:r w:rsidRPr="00241F91">
        <w:rPr>
          <w:rFonts w:ascii="Palatino Linotype" w:hAnsi="Palatino Linotype"/>
          <w:lang w:val="en-US"/>
        </w:rPr>
        <w:t>Erigat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Oceanum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fluctusque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ad</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sidera</w:t>
      </w:r>
      <w:proofErr w:type="spellEnd"/>
      <w:r w:rsidRPr="00241F91">
        <w:rPr>
          <w:rFonts w:ascii="Palatino Linotype" w:hAnsi="Palatino Linotype"/>
          <w:lang w:val="en-US"/>
        </w:rPr>
        <w:t xml:space="preserve"> ducat,</w:t>
      </w:r>
      <w:r w:rsidR="00B76468" w:rsidRPr="00B76468">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16"/>
      </w:r>
      <w:r w:rsidR="00B76468" w:rsidRPr="00B76468">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417. </w:t>
      </w:r>
      <w:proofErr w:type="spellStart"/>
      <w:r w:rsidRPr="00241F91">
        <w:rPr>
          <w:rFonts w:ascii="Palatino Linotype" w:hAnsi="Palatino Linotype"/>
          <w:lang w:val="en-US"/>
        </w:rPr>
        <w:t>Quaerite</w:t>
      </w:r>
      <w:proofErr w:type="spellEnd"/>
      <w:r w:rsidRPr="00241F91">
        <w:rPr>
          <w:rFonts w:ascii="Palatino Linotype" w:hAnsi="Palatino Linotype"/>
          <w:lang w:val="en-US"/>
        </w:rPr>
        <w:t xml:space="preserve">, quos </w:t>
      </w:r>
      <w:proofErr w:type="spellStart"/>
      <w:r w:rsidRPr="00241F91">
        <w:rPr>
          <w:rFonts w:ascii="Palatino Linotype" w:hAnsi="Palatino Linotype"/>
          <w:lang w:val="en-US"/>
        </w:rPr>
        <w:t>agitat</w:t>
      </w:r>
      <w:proofErr w:type="spellEnd"/>
      <w:r w:rsidRPr="00241F91">
        <w:rPr>
          <w:rFonts w:ascii="Palatino Linotype" w:hAnsi="Palatino Linotype"/>
          <w:lang w:val="en-US"/>
        </w:rPr>
        <w:t xml:space="preserve"> mundi labor: at mihi semper</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17"/>
      </w:r>
      <w:r w:rsidR="00B76468" w:rsidRPr="002C1CB3">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418. Tu, </w:t>
      </w:r>
      <w:proofErr w:type="spellStart"/>
      <w:r w:rsidRPr="00241F91">
        <w:rPr>
          <w:rFonts w:ascii="Palatino Linotype" w:hAnsi="Palatino Linotype"/>
          <w:lang w:val="en-US"/>
        </w:rPr>
        <w:t>quaecumque</w:t>
      </w:r>
      <w:proofErr w:type="spellEnd"/>
      <w:r w:rsidRPr="00241F91">
        <w:rPr>
          <w:rFonts w:ascii="Palatino Linotype" w:hAnsi="Palatino Linotype"/>
          <w:lang w:val="en-US"/>
        </w:rPr>
        <w:t xml:space="preserve"> moves tam </w:t>
      </w:r>
      <w:proofErr w:type="spellStart"/>
      <w:r w:rsidRPr="00241F91">
        <w:rPr>
          <w:rFonts w:ascii="Palatino Linotype" w:hAnsi="Palatino Linotype"/>
          <w:lang w:val="en-US"/>
        </w:rPr>
        <w:t>crebros</w:t>
      </w:r>
      <w:proofErr w:type="spellEnd"/>
      <w:r w:rsidRPr="00241F91">
        <w:rPr>
          <w:rFonts w:ascii="Palatino Linotype" w:hAnsi="Palatino Linotype"/>
          <w:lang w:val="en-US"/>
        </w:rPr>
        <w:t xml:space="preserve"> causa meatus,</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18"/>
      </w:r>
      <w:r w:rsidR="00B76468" w:rsidRPr="002C1CB3">
        <w:rPr>
          <w:rStyle w:val="Appelnotedebasdep"/>
          <w:rFonts w:ascii="Palatino Linotype" w:hAnsi="Palatino Linotype"/>
          <w:lang w:val="en-US"/>
        </w:rPr>
        <w:t xml:space="preserve">  </w:t>
      </w:r>
    </w:p>
    <w:p w:rsidR="00C01CC7" w:rsidRPr="002C1CB3" w:rsidRDefault="00C01CC7" w:rsidP="00C01CC7">
      <w:pPr>
        <w:ind w:left="1134"/>
        <w:rPr>
          <w:rFonts w:ascii="Palatino Linotype" w:hAnsi="Palatino Linotype"/>
          <w:lang w:val="en-US"/>
        </w:rPr>
      </w:pPr>
      <w:r w:rsidRPr="00241F91">
        <w:rPr>
          <w:rFonts w:ascii="Palatino Linotype" w:hAnsi="Palatino Linotype"/>
          <w:lang w:val="en-US"/>
        </w:rPr>
        <w:t xml:space="preserve">419. Ut </w:t>
      </w:r>
      <w:proofErr w:type="spellStart"/>
      <w:r w:rsidRPr="00241F91">
        <w:rPr>
          <w:rFonts w:ascii="Palatino Linotype" w:hAnsi="Palatino Linotype"/>
          <w:lang w:val="en-US"/>
        </w:rPr>
        <w:t>superi</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voluere</w:t>
      </w:r>
      <w:proofErr w:type="spellEnd"/>
      <w:r w:rsidRPr="00241F91">
        <w:rPr>
          <w:rFonts w:ascii="Palatino Linotype" w:hAnsi="Palatino Linotype"/>
          <w:lang w:val="en-US"/>
        </w:rPr>
        <w:t xml:space="preserve">, late. </w:t>
      </w:r>
      <w:proofErr w:type="spellStart"/>
      <w:r w:rsidRPr="002C1CB3">
        <w:rPr>
          <w:rFonts w:ascii="Palatino Linotype" w:hAnsi="Palatino Linotype"/>
          <w:lang w:val="en-US"/>
        </w:rPr>
        <w:t>Tunc</w:t>
      </w:r>
      <w:proofErr w:type="spellEnd"/>
      <w:r w:rsidRPr="002C1CB3">
        <w:rPr>
          <w:rFonts w:ascii="Palatino Linotype" w:hAnsi="Palatino Linotype"/>
          <w:lang w:val="en-US"/>
        </w:rPr>
        <w:t xml:space="preserve"> </w:t>
      </w:r>
      <w:proofErr w:type="spellStart"/>
      <w:r w:rsidRPr="002C1CB3">
        <w:rPr>
          <w:rFonts w:ascii="Palatino Linotype" w:hAnsi="Palatino Linotype"/>
          <w:lang w:val="en-US"/>
        </w:rPr>
        <w:t>rura</w:t>
      </w:r>
      <w:proofErr w:type="spellEnd"/>
      <w:r w:rsidRPr="002C1CB3">
        <w:rPr>
          <w:rFonts w:ascii="Palatino Linotype" w:hAnsi="Palatino Linotype"/>
          <w:lang w:val="en-US"/>
        </w:rPr>
        <w:t xml:space="preserve"> </w:t>
      </w:r>
      <w:proofErr w:type="spellStart"/>
      <w:r w:rsidRPr="002C1CB3">
        <w:rPr>
          <w:rFonts w:ascii="Palatino Linotype" w:hAnsi="Palatino Linotype"/>
          <w:lang w:val="en-US"/>
        </w:rPr>
        <w:t>Nemetis</w:t>
      </w:r>
      <w:proofErr w:type="spellEnd"/>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19"/>
      </w:r>
      <w:r w:rsidR="00B76468" w:rsidRPr="002C1CB3">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420. Qui </w:t>
      </w:r>
      <w:proofErr w:type="spellStart"/>
      <w:r w:rsidRPr="00241F91">
        <w:rPr>
          <w:rFonts w:ascii="Palatino Linotype" w:hAnsi="Palatino Linotype"/>
        </w:rPr>
        <w:t>tenet</w:t>
      </w:r>
      <w:proofErr w:type="spellEnd"/>
      <w:r w:rsidRPr="00241F91">
        <w:rPr>
          <w:rFonts w:ascii="Palatino Linotype" w:hAnsi="Palatino Linotype"/>
        </w:rPr>
        <w:t xml:space="preserve">, et ripas </w:t>
      </w:r>
      <w:proofErr w:type="spellStart"/>
      <w:r w:rsidRPr="00241F91">
        <w:rPr>
          <w:rFonts w:ascii="Palatino Linotype" w:hAnsi="Palatino Linotype"/>
        </w:rPr>
        <w:t>Aturi</w:t>
      </w:r>
      <w:proofErr w:type="spellEnd"/>
      <w:r w:rsidRPr="00241F91">
        <w:rPr>
          <w:rFonts w:ascii="Palatino Linotype" w:hAnsi="Palatino Linotype"/>
        </w:rPr>
        <w:t xml:space="preserve">, qua </w:t>
      </w:r>
      <w:proofErr w:type="spellStart"/>
      <w:r w:rsidRPr="00241F91">
        <w:rPr>
          <w:rFonts w:ascii="Palatino Linotype" w:hAnsi="Palatino Linotype"/>
        </w:rPr>
        <w:t>litore</w:t>
      </w:r>
      <w:proofErr w:type="spellEnd"/>
      <w:r w:rsidRPr="00241F91">
        <w:rPr>
          <w:rFonts w:ascii="Palatino Linotype" w:hAnsi="Palatino Linotype"/>
        </w:rPr>
        <w:t xml:space="preserve"> </w:t>
      </w:r>
      <w:proofErr w:type="spellStart"/>
      <w:r w:rsidRPr="00241F91">
        <w:rPr>
          <w:rFonts w:ascii="Palatino Linotype" w:hAnsi="Palatino Linotype"/>
        </w:rPr>
        <w:t>curvo</w:t>
      </w:r>
      <w:proofErr w:type="spellEnd"/>
      <w:r w:rsidR="00B76468">
        <w:rPr>
          <w:rFonts w:ascii="Palatino Linotype" w:hAnsi="Palatino Linotype"/>
        </w:rPr>
        <w:t xml:space="preserve"> </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20"/>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421. </w:t>
      </w:r>
      <w:proofErr w:type="spellStart"/>
      <w:r w:rsidRPr="00241F91">
        <w:rPr>
          <w:rFonts w:ascii="Palatino Linotype" w:hAnsi="Palatino Linotype"/>
        </w:rPr>
        <w:t>Molliter</w:t>
      </w:r>
      <w:proofErr w:type="spellEnd"/>
      <w:r w:rsidRPr="00241F91">
        <w:rPr>
          <w:rFonts w:ascii="Palatino Linotype" w:hAnsi="Palatino Linotype"/>
        </w:rPr>
        <w:t xml:space="preserve"> </w:t>
      </w:r>
      <w:proofErr w:type="spellStart"/>
      <w:r w:rsidRPr="00241F91">
        <w:rPr>
          <w:rFonts w:ascii="Palatino Linotype" w:hAnsi="Palatino Linotype"/>
        </w:rPr>
        <w:t>admissum</w:t>
      </w:r>
      <w:proofErr w:type="spellEnd"/>
      <w:r w:rsidRPr="00241F91">
        <w:rPr>
          <w:rFonts w:ascii="Palatino Linotype" w:hAnsi="Palatino Linotype"/>
        </w:rPr>
        <w:t xml:space="preserve"> </w:t>
      </w:r>
      <w:proofErr w:type="spellStart"/>
      <w:r w:rsidRPr="00241F91">
        <w:rPr>
          <w:rFonts w:ascii="Palatino Linotype" w:hAnsi="Palatino Linotype"/>
        </w:rPr>
        <w:t>claudit</w:t>
      </w:r>
      <w:proofErr w:type="spellEnd"/>
      <w:r w:rsidRPr="00241F91">
        <w:rPr>
          <w:rFonts w:ascii="Palatino Linotype" w:hAnsi="Palatino Linotype"/>
        </w:rPr>
        <w:t xml:space="preserve"> </w:t>
      </w:r>
      <w:proofErr w:type="spellStart"/>
      <w:r w:rsidRPr="00241F91">
        <w:rPr>
          <w:rFonts w:ascii="Palatino Linotype" w:hAnsi="Palatino Linotype"/>
        </w:rPr>
        <w:t>Tarbellicus</w:t>
      </w:r>
      <w:proofErr w:type="spellEnd"/>
      <w:r w:rsidRPr="00241F91">
        <w:rPr>
          <w:rFonts w:ascii="Palatino Linotype" w:hAnsi="Palatino Linotype"/>
        </w:rPr>
        <w:t xml:space="preserve"> </w:t>
      </w:r>
      <w:proofErr w:type="spellStart"/>
      <w:r w:rsidRPr="00241F91">
        <w:rPr>
          <w:rFonts w:ascii="Palatino Linotype" w:hAnsi="Palatino Linotype"/>
        </w:rPr>
        <w:t>aequor</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21"/>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422. Signa </w:t>
      </w:r>
      <w:proofErr w:type="spellStart"/>
      <w:r w:rsidRPr="00241F91">
        <w:rPr>
          <w:rFonts w:ascii="Palatino Linotype" w:hAnsi="Palatino Linotype"/>
        </w:rPr>
        <w:t>movet</w:t>
      </w:r>
      <w:proofErr w:type="spellEnd"/>
      <w:r w:rsidRPr="00241F91">
        <w:rPr>
          <w:rFonts w:ascii="Palatino Linotype" w:hAnsi="Palatino Linotype"/>
        </w:rPr>
        <w:t xml:space="preserve">, </w:t>
      </w:r>
      <w:proofErr w:type="spellStart"/>
      <w:r w:rsidRPr="00241F91">
        <w:rPr>
          <w:rFonts w:ascii="Palatino Linotype" w:hAnsi="Palatino Linotype"/>
        </w:rPr>
        <w:t>gaudetque</w:t>
      </w:r>
      <w:proofErr w:type="spellEnd"/>
      <w:r w:rsidRPr="00241F91">
        <w:rPr>
          <w:rFonts w:ascii="Palatino Linotype" w:hAnsi="Palatino Linotype"/>
        </w:rPr>
        <w:t xml:space="preserve"> </w:t>
      </w:r>
      <w:proofErr w:type="spellStart"/>
      <w:r w:rsidRPr="00241F91">
        <w:rPr>
          <w:rFonts w:ascii="Palatino Linotype" w:hAnsi="Palatino Linotype"/>
        </w:rPr>
        <w:t>amoto</w:t>
      </w:r>
      <w:proofErr w:type="spellEnd"/>
      <w:r w:rsidRPr="00241F91">
        <w:rPr>
          <w:rFonts w:ascii="Palatino Linotype" w:hAnsi="Palatino Linotype"/>
        </w:rPr>
        <w:t xml:space="preserve"> </w:t>
      </w:r>
      <w:proofErr w:type="spellStart"/>
      <w:r w:rsidRPr="00241F91">
        <w:rPr>
          <w:rFonts w:ascii="Palatino Linotype" w:hAnsi="Palatino Linotype"/>
        </w:rPr>
        <w:t>Santonus</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hoste</w:t>
      </w:r>
      <w:proofErr w:type="spellEnd"/>
      <w:r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22"/>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423. Et </w:t>
      </w:r>
      <w:proofErr w:type="spellStart"/>
      <w:r w:rsidRPr="00241F91">
        <w:rPr>
          <w:rFonts w:ascii="Palatino Linotype" w:hAnsi="Palatino Linotype"/>
        </w:rPr>
        <w:t>Biturix</w:t>
      </w:r>
      <w:proofErr w:type="spellEnd"/>
      <w:r w:rsidRPr="00241F91">
        <w:rPr>
          <w:rFonts w:ascii="Palatino Linotype" w:hAnsi="Palatino Linotype"/>
        </w:rPr>
        <w:t xml:space="preserve">, </w:t>
      </w:r>
      <w:proofErr w:type="spellStart"/>
      <w:r w:rsidRPr="00241F91">
        <w:rPr>
          <w:rFonts w:ascii="Palatino Linotype" w:hAnsi="Palatino Linotype"/>
        </w:rPr>
        <w:t>longisque</w:t>
      </w:r>
      <w:proofErr w:type="spellEnd"/>
      <w:r w:rsidRPr="00241F91">
        <w:rPr>
          <w:rFonts w:ascii="Palatino Linotype" w:hAnsi="Palatino Linotype"/>
        </w:rPr>
        <w:t xml:space="preserve"> </w:t>
      </w:r>
      <w:proofErr w:type="spellStart"/>
      <w:r w:rsidRPr="00241F91">
        <w:rPr>
          <w:rFonts w:ascii="Palatino Linotype" w:hAnsi="Palatino Linotype"/>
        </w:rPr>
        <w:t>leves</w:t>
      </w:r>
      <w:proofErr w:type="spellEnd"/>
      <w:r w:rsidRPr="00241F91">
        <w:rPr>
          <w:rFonts w:ascii="Palatino Linotype" w:hAnsi="Palatino Linotype"/>
        </w:rPr>
        <w:t xml:space="preserve"> </w:t>
      </w:r>
      <w:proofErr w:type="spellStart"/>
      <w:r w:rsidRPr="00241F91">
        <w:rPr>
          <w:rFonts w:ascii="Palatino Linotype" w:hAnsi="Palatino Linotype"/>
        </w:rPr>
        <w:t>Suessones</w:t>
      </w:r>
      <w:proofErr w:type="spellEnd"/>
      <w:r w:rsidRPr="00241F91">
        <w:rPr>
          <w:rFonts w:ascii="Palatino Linotype" w:hAnsi="Palatino Linotype"/>
        </w:rPr>
        <w:t xml:space="preserve"> in </w:t>
      </w:r>
      <w:proofErr w:type="spellStart"/>
      <w:proofErr w:type="gramStart"/>
      <w:r w:rsidRPr="00241F91">
        <w:rPr>
          <w:rFonts w:ascii="Palatino Linotype" w:hAnsi="Palatino Linotype"/>
        </w:rPr>
        <w:t>armis</w:t>
      </w:r>
      <w:proofErr w:type="spellEnd"/>
      <w:r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23"/>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424. </w:t>
      </w:r>
      <w:proofErr w:type="spellStart"/>
      <w:r w:rsidRPr="00241F91">
        <w:rPr>
          <w:rFonts w:ascii="Palatino Linotype" w:hAnsi="Palatino Linotype"/>
        </w:rPr>
        <w:t>Optimus</w:t>
      </w:r>
      <w:proofErr w:type="spellEnd"/>
      <w:r w:rsidRPr="00241F91">
        <w:rPr>
          <w:rFonts w:ascii="Palatino Linotype" w:hAnsi="Palatino Linotype"/>
        </w:rPr>
        <w:t xml:space="preserve"> </w:t>
      </w:r>
      <w:proofErr w:type="spellStart"/>
      <w:r w:rsidRPr="00241F91">
        <w:rPr>
          <w:rFonts w:ascii="Palatino Linotype" w:hAnsi="Palatino Linotype"/>
        </w:rPr>
        <w:t>excusso</w:t>
      </w:r>
      <w:proofErr w:type="spellEnd"/>
      <w:r w:rsidRPr="00241F91">
        <w:rPr>
          <w:rFonts w:ascii="Palatino Linotype" w:hAnsi="Palatino Linotype"/>
        </w:rPr>
        <w:t xml:space="preserve"> </w:t>
      </w:r>
      <w:proofErr w:type="spellStart"/>
      <w:r w:rsidRPr="00241F91">
        <w:rPr>
          <w:rFonts w:ascii="Palatino Linotype" w:hAnsi="Palatino Linotype"/>
        </w:rPr>
        <w:t>Leucus</w:t>
      </w:r>
      <w:proofErr w:type="spellEnd"/>
      <w:r w:rsidRPr="00241F91">
        <w:rPr>
          <w:rFonts w:ascii="Palatino Linotype" w:hAnsi="Palatino Linotype"/>
        </w:rPr>
        <w:t xml:space="preserve"> </w:t>
      </w:r>
      <w:proofErr w:type="spellStart"/>
      <w:r w:rsidRPr="00241F91">
        <w:rPr>
          <w:rFonts w:ascii="Palatino Linotype" w:hAnsi="Palatino Linotype"/>
        </w:rPr>
        <w:t>Rhemusque</w:t>
      </w:r>
      <w:proofErr w:type="spellEnd"/>
      <w:r w:rsidRPr="00241F91">
        <w:rPr>
          <w:rFonts w:ascii="Palatino Linotype" w:hAnsi="Palatino Linotype"/>
        </w:rPr>
        <w:t xml:space="preserve"> </w:t>
      </w:r>
      <w:proofErr w:type="spellStart"/>
      <w:r w:rsidRPr="00241F91">
        <w:rPr>
          <w:rFonts w:ascii="Palatino Linotype" w:hAnsi="Palatino Linotype"/>
        </w:rPr>
        <w:t>lacerto</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2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425. Optima gens flexis in </w:t>
      </w:r>
      <w:proofErr w:type="spellStart"/>
      <w:r w:rsidRPr="00241F91">
        <w:rPr>
          <w:rFonts w:ascii="Palatino Linotype" w:hAnsi="Palatino Linotype"/>
          <w:lang w:val="en-US"/>
        </w:rPr>
        <w:t>gyrum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Sequana</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frenis</w:t>
      </w:r>
      <w:proofErr w:type="spellEnd"/>
      <w:r w:rsidRPr="00241F91">
        <w:rPr>
          <w:rFonts w:ascii="Palatino Linotype" w:hAnsi="Palatino Linotype"/>
          <w:lang w:val="en-US"/>
        </w:rPr>
        <w:t>:</w:t>
      </w:r>
      <w:r w:rsidR="00B76468" w:rsidRPr="00B76468">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25"/>
      </w:r>
      <w:r w:rsidR="00B76468" w:rsidRPr="00B76468">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426. Et </w:t>
      </w:r>
      <w:proofErr w:type="spellStart"/>
      <w:r w:rsidRPr="00241F91">
        <w:rPr>
          <w:rFonts w:ascii="Palatino Linotype" w:hAnsi="Palatino Linotype"/>
        </w:rPr>
        <w:t>docilis</w:t>
      </w:r>
      <w:proofErr w:type="spellEnd"/>
      <w:r w:rsidRPr="00241F91">
        <w:rPr>
          <w:rFonts w:ascii="Palatino Linotype" w:hAnsi="Palatino Linotype"/>
        </w:rPr>
        <w:t xml:space="preserve"> </w:t>
      </w:r>
      <w:proofErr w:type="spellStart"/>
      <w:r w:rsidRPr="00241F91">
        <w:rPr>
          <w:rFonts w:ascii="Palatino Linotype" w:hAnsi="Palatino Linotype"/>
        </w:rPr>
        <w:t>rector</w:t>
      </w:r>
      <w:proofErr w:type="spellEnd"/>
      <w:r w:rsidRPr="00241F91">
        <w:rPr>
          <w:rFonts w:ascii="Palatino Linotype" w:hAnsi="Palatino Linotype"/>
        </w:rPr>
        <w:t xml:space="preserve"> </w:t>
      </w:r>
      <w:proofErr w:type="spellStart"/>
      <w:r w:rsidRPr="00241F91">
        <w:rPr>
          <w:rFonts w:ascii="Palatino Linotype" w:hAnsi="Palatino Linotype"/>
        </w:rPr>
        <w:t>rostrati</w:t>
      </w:r>
      <w:proofErr w:type="spellEnd"/>
      <w:r w:rsidRPr="00241F91">
        <w:rPr>
          <w:rFonts w:ascii="Palatino Linotype" w:hAnsi="Palatino Linotype"/>
        </w:rPr>
        <w:t xml:space="preserve"> Belga </w:t>
      </w:r>
      <w:proofErr w:type="spellStart"/>
      <w:proofErr w:type="gramStart"/>
      <w:r w:rsidRPr="00241F91">
        <w:rPr>
          <w:rFonts w:ascii="Palatino Linotype" w:hAnsi="Palatino Linotype"/>
        </w:rPr>
        <w:t>covini</w:t>
      </w:r>
      <w:proofErr w:type="spellEnd"/>
      <w:r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26"/>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lastRenderedPageBreak/>
        <w:t xml:space="preserve">427. </w:t>
      </w:r>
      <w:proofErr w:type="spellStart"/>
      <w:r w:rsidRPr="00241F91">
        <w:rPr>
          <w:rFonts w:ascii="Palatino Linotype" w:hAnsi="Palatino Linotype"/>
        </w:rPr>
        <w:t>Arvernique</w:t>
      </w:r>
      <w:proofErr w:type="spellEnd"/>
      <w:r w:rsidRPr="00241F91">
        <w:rPr>
          <w:rFonts w:ascii="Palatino Linotype" w:hAnsi="Palatino Linotype"/>
        </w:rPr>
        <w:t xml:space="preserve"> </w:t>
      </w:r>
      <w:proofErr w:type="spellStart"/>
      <w:r w:rsidRPr="00241F91">
        <w:rPr>
          <w:rFonts w:ascii="Palatino Linotype" w:hAnsi="Palatino Linotype"/>
        </w:rPr>
        <w:t>ausi</w:t>
      </w:r>
      <w:proofErr w:type="spellEnd"/>
      <w:r w:rsidRPr="00241F91">
        <w:rPr>
          <w:rFonts w:ascii="Palatino Linotype" w:hAnsi="Palatino Linotype"/>
        </w:rPr>
        <w:t xml:space="preserve"> </w:t>
      </w:r>
      <w:proofErr w:type="spellStart"/>
      <w:r w:rsidRPr="00241F91">
        <w:rPr>
          <w:rFonts w:ascii="Palatino Linotype" w:hAnsi="Palatino Linotype"/>
        </w:rPr>
        <w:t>Latios</w:t>
      </w:r>
      <w:proofErr w:type="spellEnd"/>
      <w:r w:rsidRPr="00241F91">
        <w:rPr>
          <w:rFonts w:ascii="Palatino Linotype" w:hAnsi="Palatino Linotype"/>
        </w:rPr>
        <w:t xml:space="preserve"> se </w:t>
      </w:r>
      <w:proofErr w:type="spellStart"/>
      <w:r w:rsidRPr="00241F91">
        <w:rPr>
          <w:rFonts w:ascii="Palatino Linotype" w:hAnsi="Palatino Linotype"/>
        </w:rPr>
        <w:t>fingere</w:t>
      </w:r>
      <w:proofErr w:type="spellEnd"/>
      <w:r w:rsidRPr="00241F91">
        <w:rPr>
          <w:rFonts w:ascii="Palatino Linotype" w:hAnsi="Palatino Linotype"/>
        </w:rPr>
        <w:t xml:space="preserve"> </w:t>
      </w:r>
      <w:proofErr w:type="spellStart"/>
      <w:r w:rsidRPr="00241F91">
        <w:rPr>
          <w:rFonts w:ascii="Palatino Linotype" w:hAnsi="Palatino Linotype"/>
        </w:rPr>
        <w:t>fratres</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27"/>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428. Sanguine ab </w:t>
      </w:r>
      <w:proofErr w:type="spellStart"/>
      <w:r w:rsidRPr="00241F91">
        <w:rPr>
          <w:rFonts w:ascii="Palatino Linotype" w:hAnsi="Palatino Linotype"/>
        </w:rPr>
        <w:t>Iliaco</w:t>
      </w:r>
      <w:proofErr w:type="spellEnd"/>
      <w:r w:rsidRPr="00241F91">
        <w:rPr>
          <w:rFonts w:ascii="Palatino Linotype" w:hAnsi="Palatino Linotype"/>
        </w:rPr>
        <w:t xml:space="preserve"> </w:t>
      </w:r>
      <w:proofErr w:type="gramStart"/>
      <w:r w:rsidRPr="00241F91">
        <w:rPr>
          <w:rFonts w:ascii="Palatino Linotype" w:hAnsi="Palatino Linotype"/>
        </w:rPr>
        <w:t>populi;</w:t>
      </w:r>
      <w:proofErr w:type="gramEnd"/>
      <w:r w:rsidRPr="00241F91">
        <w:rPr>
          <w:rFonts w:ascii="Palatino Linotype" w:hAnsi="Palatino Linotype"/>
        </w:rPr>
        <w:t xml:space="preserve"> </w:t>
      </w:r>
      <w:proofErr w:type="spellStart"/>
      <w:r w:rsidRPr="00241F91">
        <w:rPr>
          <w:rFonts w:ascii="Palatino Linotype" w:hAnsi="Palatino Linotype"/>
        </w:rPr>
        <w:t>nimiumque</w:t>
      </w:r>
      <w:proofErr w:type="spellEnd"/>
      <w:r w:rsidRPr="00241F91">
        <w:rPr>
          <w:rFonts w:ascii="Palatino Linotype" w:hAnsi="Palatino Linotype"/>
        </w:rPr>
        <w:t xml:space="preserve"> </w:t>
      </w:r>
      <w:proofErr w:type="spellStart"/>
      <w:r w:rsidRPr="00241F91">
        <w:rPr>
          <w:rFonts w:ascii="Palatino Linotype" w:hAnsi="Palatino Linotype"/>
        </w:rPr>
        <w:t>rebellis</w:t>
      </w:r>
      <w:proofErr w:type="spell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28"/>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429. </w:t>
      </w:r>
      <w:proofErr w:type="spellStart"/>
      <w:r w:rsidRPr="00241F91">
        <w:rPr>
          <w:rFonts w:ascii="Palatino Linotype" w:hAnsi="Palatino Linotype"/>
        </w:rPr>
        <w:t>Nervius</w:t>
      </w:r>
      <w:proofErr w:type="spellEnd"/>
      <w:r w:rsidRPr="00241F91">
        <w:rPr>
          <w:rFonts w:ascii="Palatino Linotype" w:hAnsi="Palatino Linotype"/>
        </w:rPr>
        <w:t xml:space="preserve">, et </w:t>
      </w:r>
      <w:proofErr w:type="spellStart"/>
      <w:r w:rsidRPr="00241F91">
        <w:rPr>
          <w:rFonts w:ascii="Palatino Linotype" w:hAnsi="Palatino Linotype"/>
        </w:rPr>
        <w:t>caesi</w:t>
      </w:r>
      <w:proofErr w:type="spellEnd"/>
      <w:r w:rsidRPr="00241F91">
        <w:rPr>
          <w:rFonts w:ascii="Palatino Linotype" w:hAnsi="Palatino Linotype"/>
        </w:rPr>
        <w:t xml:space="preserve"> </w:t>
      </w:r>
      <w:proofErr w:type="spellStart"/>
      <w:r w:rsidRPr="00241F91">
        <w:rPr>
          <w:rFonts w:ascii="Palatino Linotype" w:hAnsi="Palatino Linotype"/>
        </w:rPr>
        <w:t>pollutus</w:t>
      </w:r>
      <w:proofErr w:type="spellEnd"/>
      <w:r w:rsidRPr="00241F91">
        <w:rPr>
          <w:rFonts w:ascii="Palatino Linotype" w:hAnsi="Palatino Linotype"/>
        </w:rPr>
        <w:t xml:space="preserve"> sanguine </w:t>
      </w:r>
      <w:proofErr w:type="spellStart"/>
      <w:proofErr w:type="gramStart"/>
      <w:r w:rsidRPr="00241F91">
        <w:rPr>
          <w:rFonts w:ascii="Palatino Linotype" w:hAnsi="Palatino Linotype"/>
        </w:rPr>
        <w:t>Cottae</w:t>
      </w:r>
      <w:proofErr w:type="spellEnd"/>
      <w:r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29"/>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430. Et qui te </w:t>
      </w:r>
      <w:proofErr w:type="spellStart"/>
      <w:r w:rsidRPr="00241F91">
        <w:rPr>
          <w:rFonts w:ascii="Palatino Linotype" w:hAnsi="Palatino Linotype"/>
        </w:rPr>
        <w:t>laxis</w:t>
      </w:r>
      <w:proofErr w:type="spellEnd"/>
      <w:r w:rsidRPr="00241F91">
        <w:rPr>
          <w:rFonts w:ascii="Palatino Linotype" w:hAnsi="Palatino Linotype"/>
        </w:rPr>
        <w:t xml:space="preserve"> </w:t>
      </w:r>
      <w:proofErr w:type="spellStart"/>
      <w:r w:rsidRPr="00241F91">
        <w:rPr>
          <w:rFonts w:ascii="Palatino Linotype" w:hAnsi="Palatino Linotype"/>
        </w:rPr>
        <w:t>imitantur</w:t>
      </w:r>
      <w:proofErr w:type="spellEnd"/>
      <w:r w:rsidRPr="00241F91">
        <w:rPr>
          <w:rFonts w:ascii="Palatino Linotype" w:hAnsi="Palatino Linotype"/>
        </w:rPr>
        <w:t xml:space="preserve">, </w:t>
      </w:r>
      <w:proofErr w:type="spellStart"/>
      <w:r w:rsidRPr="00241F91">
        <w:rPr>
          <w:rFonts w:ascii="Palatino Linotype" w:hAnsi="Palatino Linotype"/>
        </w:rPr>
        <w:t>Sarmata</w:t>
      </w:r>
      <w:proofErr w:type="spellEnd"/>
      <w:r w:rsidRPr="00241F91">
        <w:rPr>
          <w:rFonts w:ascii="Palatino Linotype" w:hAnsi="Palatino Linotype"/>
        </w:rPr>
        <w:t xml:space="preserve">, </w:t>
      </w:r>
      <w:proofErr w:type="spellStart"/>
      <w:r w:rsidRPr="00241F91">
        <w:rPr>
          <w:rFonts w:ascii="Palatino Linotype" w:hAnsi="Palatino Linotype"/>
        </w:rPr>
        <w:t>braccis</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30"/>
      </w:r>
      <w:r w:rsidR="00B76468"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431. </w:t>
      </w:r>
      <w:proofErr w:type="spellStart"/>
      <w:proofErr w:type="gramStart"/>
      <w:r w:rsidR="00C01CC7" w:rsidRPr="00241F91">
        <w:rPr>
          <w:rFonts w:ascii="Palatino Linotype" w:hAnsi="Palatino Linotype"/>
        </w:rPr>
        <w:t>Vangiones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Batavique </w:t>
      </w:r>
      <w:proofErr w:type="spellStart"/>
      <w:r w:rsidR="00C01CC7" w:rsidRPr="00241F91">
        <w:rPr>
          <w:rFonts w:ascii="Palatino Linotype" w:hAnsi="Palatino Linotype"/>
        </w:rPr>
        <w:t>truces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recurvo</w:t>
      </w:r>
      <w:proofErr w:type="spellEnd"/>
      <w:r>
        <w:rPr>
          <w:rFonts w:ascii="Palatino Linotype" w:hAnsi="Palatino Linotype"/>
        </w:rPr>
        <w:t xml:space="preserve"> </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1"/>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432. </w:t>
      </w:r>
      <w:r w:rsidR="00C01CC7" w:rsidRPr="00241F91">
        <w:rPr>
          <w:rFonts w:ascii="Palatino Linotype" w:hAnsi="Palatino Linotype"/>
        </w:rPr>
        <w:t xml:space="preserve">Stridentes </w:t>
      </w:r>
      <w:proofErr w:type="spellStart"/>
      <w:r w:rsidR="00C01CC7" w:rsidRPr="00241F91">
        <w:rPr>
          <w:rFonts w:ascii="Palatino Linotype" w:hAnsi="Palatino Linotype"/>
        </w:rPr>
        <w:t>acuere</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tubae</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qua </w:t>
      </w:r>
      <w:proofErr w:type="spellStart"/>
      <w:r w:rsidR="00C01CC7" w:rsidRPr="00241F91">
        <w:rPr>
          <w:rFonts w:ascii="Palatino Linotype" w:hAnsi="Palatino Linotype"/>
        </w:rPr>
        <w:t>Cinga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pererrat</w:t>
      </w:r>
      <w:proofErr w:type="spellEnd"/>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2"/>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433. </w:t>
      </w:r>
      <w:proofErr w:type="spellStart"/>
      <w:proofErr w:type="gramStart"/>
      <w:r w:rsidR="00C01CC7" w:rsidRPr="00241F91">
        <w:rPr>
          <w:rFonts w:ascii="Palatino Linotype" w:hAnsi="Palatino Linotype"/>
        </w:rPr>
        <w:t>Gurgite</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qua </w:t>
      </w:r>
      <w:proofErr w:type="spellStart"/>
      <w:r w:rsidR="00C01CC7" w:rsidRPr="00241F91">
        <w:rPr>
          <w:rFonts w:ascii="Palatino Linotype" w:hAnsi="Palatino Linotype"/>
        </w:rPr>
        <w:t>Rhodanus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raptum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velocibus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undis</w:t>
      </w:r>
      <w:proofErr w:type="spellEnd"/>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3"/>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434. </w:t>
      </w:r>
      <w:r w:rsidR="00C01CC7" w:rsidRPr="00241F91">
        <w:rPr>
          <w:rFonts w:ascii="Palatino Linotype" w:hAnsi="Palatino Linotype"/>
        </w:rPr>
        <w:t xml:space="preserve">In mare </w:t>
      </w:r>
      <w:proofErr w:type="spellStart"/>
      <w:r w:rsidR="00C01CC7" w:rsidRPr="00241F91">
        <w:rPr>
          <w:rFonts w:ascii="Palatino Linotype" w:hAnsi="Palatino Linotype"/>
        </w:rPr>
        <w:t>fert</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Ararim</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qua </w:t>
      </w:r>
      <w:proofErr w:type="spellStart"/>
      <w:r w:rsidR="00C01CC7" w:rsidRPr="00241F91">
        <w:rPr>
          <w:rFonts w:ascii="Palatino Linotype" w:hAnsi="Palatino Linotype"/>
        </w:rPr>
        <w:t>montibus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ardua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summis</w:t>
      </w:r>
      <w:proofErr w:type="spellEnd"/>
      <w:r>
        <w:rPr>
          <w:rFonts w:ascii="Palatino Linotype" w:hAnsi="Palatino Linotype"/>
        </w:rPr>
        <w:t xml:space="preserve"> </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4"/>
      </w:r>
      <w:r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435</w:t>
      </w:r>
      <w:r w:rsidR="00B76468">
        <w:rPr>
          <w:rFonts w:ascii="Palatino Linotype" w:hAnsi="Palatino Linotype"/>
        </w:rPr>
        <w:t xml:space="preserve">. </w:t>
      </w:r>
      <w:r w:rsidRPr="00241F91">
        <w:rPr>
          <w:rFonts w:ascii="Palatino Linotype" w:hAnsi="Palatino Linotype"/>
        </w:rPr>
        <w:t xml:space="preserve">Gens habitat cana </w:t>
      </w:r>
      <w:proofErr w:type="spellStart"/>
      <w:r w:rsidRPr="00241F91">
        <w:rPr>
          <w:rFonts w:ascii="Palatino Linotype" w:hAnsi="Palatino Linotype"/>
        </w:rPr>
        <w:t>pendentes</w:t>
      </w:r>
      <w:proofErr w:type="spellEnd"/>
      <w:r w:rsidRPr="00241F91">
        <w:rPr>
          <w:rFonts w:ascii="Palatino Linotype" w:hAnsi="Palatino Linotype"/>
        </w:rPr>
        <w:t xml:space="preserve"> rupe </w:t>
      </w:r>
      <w:proofErr w:type="spellStart"/>
      <w:proofErr w:type="gramStart"/>
      <w:r w:rsidRPr="00241F91">
        <w:rPr>
          <w:rFonts w:ascii="Palatino Linotype" w:hAnsi="Palatino Linotype"/>
        </w:rPr>
        <w:t>Gebennas</w:t>
      </w:r>
      <w:proofErr w:type="spellEnd"/>
      <w:r w:rsidRPr="00241F91">
        <w:rPr>
          <w:rFonts w:ascii="Palatino Linotype" w:hAnsi="Palatino Linotype"/>
        </w:rPr>
        <w:t>:</w:t>
      </w:r>
      <w:proofErr w:type="gramEnd"/>
      <w:r w:rsidR="00B76468">
        <w:rPr>
          <w:rFonts w:ascii="Palatino Linotype" w:hAnsi="Palatino Linotype"/>
        </w:rPr>
        <w:t xml:space="preserve"> </w:t>
      </w:r>
      <w:r w:rsidR="00B76468" w:rsidRPr="00241F91">
        <w:rPr>
          <w:rStyle w:val="Appelnotedebasdep"/>
          <w:rFonts w:ascii="Palatino Linotype" w:hAnsi="Palatino Linotype"/>
        </w:rPr>
        <w:footnoteReference w:id="435"/>
      </w:r>
      <w:r w:rsidR="00B76468"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436. </w:t>
      </w:r>
      <w:proofErr w:type="spellStart"/>
      <w:r w:rsidR="00C01CC7" w:rsidRPr="00241F91">
        <w:rPr>
          <w:rFonts w:ascii="Palatino Linotype" w:hAnsi="Palatino Linotype"/>
        </w:rPr>
        <w:t>Pictones</w:t>
      </w:r>
      <w:proofErr w:type="spellEnd"/>
      <w:r w:rsidR="00C01CC7" w:rsidRPr="00241F91">
        <w:rPr>
          <w:rFonts w:ascii="Palatino Linotype" w:hAnsi="Palatino Linotype"/>
        </w:rPr>
        <w:t xml:space="preserve"> immunes </w:t>
      </w:r>
      <w:proofErr w:type="spellStart"/>
      <w:r w:rsidR="00C01CC7" w:rsidRPr="00241F91">
        <w:rPr>
          <w:rFonts w:ascii="Palatino Linotype" w:hAnsi="Palatino Linotype"/>
        </w:rPr>
        <w:t>subigunt</w:t>
      </w:r>
      <w:proofErr w:type="spellEnd"/>
      <w:r w:rsidR="00C01CC7" w:rsidRPr="00241F91">
        <w:rPr>
          <w:rFonts w:ascii="Palatino Linotype" w:hAnsi="Palatino Linotype"/>
        </w:rPr>
        <w:t xml:space="preserve"> sua </w:t>
      </w:r>
      <w:proofErr w:type="spellStart"/>
      <w:proofErr w:type="gramStart"/>
      <w:r w:rsidR="00C01CC7" w:rsidRPr="00241F91">
        <w:rPr>
          <w:rFonts w:ascii="Palatino Linotype" w:hAnsi="Palatino Linotype"/>
        </w:rPr>
        <w:t>rura</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nec ultra</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6"/>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437. </w:t>
      </w:r>
      <w:proofErr w:type="spellStart"/>
      <w:r w:rsidR="00C01CC7" w:rsidRPr="00241F91">
        <w:rPr>
          <w:rFonts w:ascii="Palatino Linotype" w:hAnsi="Palatino Linotype"/>
        </w:rPr>
        <w:t>Instabiles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Turonas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circumsita</w:t>
      </w:r>
      <w:proofErr w:type="spellEnd"/>
      <w:r w:rsidR="00C01CC7" w:rsidRPr="00241F91">
        <w:rPr>
          <w:rFonts w:ascii="Palatino Linotype" w:hAnsi="Palatino Linotype"/>
        </w:rPr>
        <w:t xml:space="preserve"> castra coercent.</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7"/>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lang w:val="en-US"/>
        </w:rPr>
      </w:pPr>
      <w:r w:rsidRPr="00B76468">
        <w:rPr>
          <w:rFonts w:ascii="Palatino Linotype" w:hAnsi="Palatino Linotype"/>
          <w:lang w:val="en-US"/>
        </w:rPr>
        <w:t xml:space="preserve">438. </w:t>
      </w:r>
      <w:r w:rsidR="00C01CC7" w:rsidRPr="00241F91">
        <w:rPr>
          <w:rFonts w:ascii="Palatino Linotype" w:hAnsi="Palatino Linotype"/>
          <w:lang w:val="en-US"/>
        </w:rPr>
        <w:t xml:space="preserve">In </w:t>
      </w:r>
      <w:proofErr w:type="spellStart"/>
      <w:r w:rsidR="00C01CC7" w:rsidRPr="00241F91">
        <w:rPr>
          <w:rFonts w:ascii="Palatino Linotype" w:hAnsi="Palatino Linotype"/>
          <w:lang w:val="en-US"/>
        </w:rPr>
        <w:t>nebulis</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Meduana</w:t>
      </w:r>
      <w:proofErr w:type="spellEnd"/>
      <w:r w:rsidR="00C01CC7" w:rsidRPr="00241F91">
        <w:rPr>
          <w:rFonts w:ascii="Palatino Linotype" w:hAnsi="Palatino Linotype"/>
          <w:lang w:val="en-US"/>
        </w:rPr>
        <w:t xml:space="preserve">, tuis </w:t>
      </w:r>
      <w:proofErr w:type="spellStart"/>
      <w:r w:rsidR="00C01CC7" w:rsidRPr="00241F91">
        <w:rPr>
          <w:rFonts w:ascii="Palatino Linotype" w:hAnsi="Palatino Linotype"/>
          <w:lang w:val="en-US"/>
        </w:rPr>
        <w:t>marcere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perosus</w:t>
      </w:r>
      <w:proofErr w:type="spellEnd"/>
      <w:r w:rsidRPr="00B76468">
        <w:rPr>
          <w:rStyle w:val="Appelnotedebasdep"/>
          <w:rFonts w:ascii="Palatino Linotype" w:hAnsi="Palatino Linotype"/>
          <w:lang w:val="en-US"/>
        </w:rPr>
        <w:t xml:space="preserve"> </w:t>
      </w:r>
      <w:r w:rsidRPr="00241F91">
        <w:rPr>
          <w:rStyle w:val="Appelnotedebasdep"/>
          <w:rFonts w:ascii="Palatino Linotype" w:hAnsi="Palatino Linotype"/>
        </w:rPr>
        <w:footnoteReference w:id="438"/>
      </w:r>
      <w:r w:rsidRPr="00B76468">
        <w:rPr>
          <w:rStyle w:val="Appelnotedebasdep"/>
          <w:rFonts w:ascii="Palatino Linotype" w:hAnsi="Palatino Linotype"/>
          <w:lang w:val="en-US"/>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439. </w:t>
      </w:r>
      <w:proofErr w:type="spellStart"/>
      <w:r w:rsidR="00C01CC7" w:rsidRPr="00241F91">
        <w:rPr>
          <w:rFonts w:ascii="Palatino Linotype" w:hAnsi="Palatino Linotype"/>
        </w:rPr>
        <w:t>Andus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iam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placida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Ligeris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recreatur</w:t>
      </w:r>
      <w:proofErr w:type="spellEnd"/>
      <w:r w:rsidR="00C01CC7" w:rsidRPr="00241F91">
        <w:rPr>
          <w:rFonts w:ascii="Palatino Linotype" w:hAnsi="Palatino Linotype"/>
        </w:rPr>
        <w:t xml:space="preserve"> ab </w:t>
      </w:r>
      <w:proofErr w:type="spellStart"/>
      <w:proofErr w:type="gramStart"/>
      <w:r w:rsidR="00C01CC7" w:rsidRPr="00241F91">
        <w:rPr>
          <w:rFonts w:ascii="Palatino Linotype" w:hAnsi="Palatino Linotype"/>
        </w:rPr>
        <w:t>unda</w:t>
      </w:r>
      <w:proofErr w:type="spellEnd"/>
      <w:r w:rsidR="00C01CC7" w:rsidRPr="00241F91">
        <w:rPr>
          <w:rFonts w:ascii="Palatino Linotype" w:hAnsi="Palatino Linotype"/>
        </w:rPr>
        <w:t>;</w:t>
      </w:r>
      <w:proofErr w:type="gramEnd"/>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39"/>
      </w:r>
      <w:r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440</w:t>
      </w:r>
      <w:r w:rsidR="00B76468">
        <w:rPr>
          <w:rFonts w:ascii="Palatino Linotype" w:hAnsi="Palatino Linotype"/>
        </w:rPr>
        <w:t xml:space="preserve">. </w:t>
      </w:r>
      <w:proofErr w:type="spellStart"/>
      <w:r w:rsidRPr="00241F91">
        <w:rPr>
          <w:rFonts w:ascii="Palatino Linotype" w:hAnsi="Palatino Linotype"/>
        </w:rPr>
        <w:t>Inclyta</w:t>
      </w:r>
      <w:proofErr w:type="spellEnd"/>
      <w:r w:rsidRPr="00241F91">
        <w:rPr>
          <w:rFonts w:ascii="Palatino Linotype" w:hAnsi="Palatino Linotype"/>
        </w:rPr>
        <w:t xml:space="preserve"> </w:t>
      </w:r>
      <w:proofErr w:type="spellStart"/>
      <w:r w:rsidRPr="00241F91">
        <w:rPr>
          <w:rFonts w:ascii="Palatino Linotype" w:hAnsi="Palatino Linotype"/>
        </w:rPr>
        <w:t>Caesareis</w:t>
      </w:r>
      <w:proofErr w:type="spellEnd"/>
      <w:r w:rsidRPr="00241F91">
        <w:rPr>
          <w:rFonts w:ascii="Palatino Linotype" w:hAnsi="Palatino Linotype"/>
        </w:rPr>
        <w:t xml:space="preserve"> </w:t>
      </w:r>
      <w:proofErr w:type="spellStart"/>
      <w:r w:rsidRPr="00241F91">
        <w:rPr>
          <w:rFonts w:ascii="Palatino Linotype" w:hAnsi="Palatino Linotype"/>
        </w:rPr>
        <w:t>Genabos</w:t>
      </w:r>
      <w:proofErr w:type="spellEnd"/>
      <w:r w:rsidRPr="00241F91">
        <w:rPr>
          <w:rFonts w:ascii="Palatino Linotype" w:hAnsi="Palatino Linotype"/>
        </w:rPr>
        <w:t xml:space="preserve"> </w:t>
      </w:r>
      <w:proofErr w:type="spellStart"/>
      <w:r w:rsidRPr="00241F91">
        <w:rPr>
          <w:rFonts w:ascii="Palatino Linotype" w:hAnsi="Palatino Linotype"/>
        </w:rPr>
        <w:t>dissolvitur</w:t>
      </w:r>
      <w:proofErr w:type="spellEnd"/>
      <w:r w:rsidRPr="00241F91">
        <w:rPr>
          <w:rFonts w:ascii="Palatino Linotype" w:hAnsi="Palatino Linotype"/>
        </w:rPr>
        <w:t xml:space="preserve"> </w:t>
      </w:r>
      <w:proofErr w:type="spellStart"/>
      <w:r w:rsidRPr="00241F91">
        <w:rPr>
          <w:rFonts w:ascii="Palatino Linotype" w:hAnsi="Palatino Linotype"/>
        </w:rPr>
        <w:t>alis</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40"/>
      </w:r>
      <w:r w:rsidR="00B76468"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441. </w:t>
      </w:r>
      <w:r w:rsidR="00C01CC7" w:rsidRPr="00241F91">
        <w:rPr>
          <w:rFonts w:ascii="Palatino Linotype" w:hAnsi="Palatino Linotype"/>
        </w:rPr>
        <w:t xml:space="preserve">Tu </w:t>
      </w:r>
      <w:proofErr w:type="spellStart"/>
      <w:r w:rsidR="00C01CC7" w:rsidRPr="00241F91">
        <w:rPr>
          <w:rFonts w:ascii="Palatino Linotype" w:hAnsi="Palatino Linotype"/>
        </w:rPr>
        <w:t>quoque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laetatus</w:t>
      </w:r>
      <w:proofErr w:type="spellEnd"/>
      <w:r w:rsidR="00C01CC7" w:rsidRPr="00241F91">
        <w:rPr>
          <w:rFonts w:ascii="Palatino Linotype" w:hAnsi="Palatino Linotype"/>
        </w:rPr>
        <w:t xml:space="preserve"> converti </w:t>
      </w:r>
      <w:proofErr w:type="spellStart"/>
      <w:r w:rsidR="00C01CC7" w:rsidRPr="00241F91">
        <w:rPr>
          <w:rFonts w:ascii="Palatino Linotype" w:hAnsi="Palatino Linotype"/>
        </w:rPr>
        <w:t>proelia</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Trevir</w:t>
      </w:r>
      <w:proofErr w:type="spellEnd"/>
      <w:r w:rsidR="00C01CC7" w:rsidRPr="00241F91">
        <w:rPr>
          <w:rFonts w:ascii="Palatino Linotype" w:hAnsi="Palatino Linotype"/>
        </w:rPr>
        <w:t>:</w:t>
      </w:r>
      <w:proofErr w:type="gramEnd"/>
      <w:r>
        <w:rPr>
          <w:rFonts w:ascii="Palatino Linotype" w:hAnsi="Palatino Linotype"/>
        </w:rPr>
        <w:t xml:space="preserve"> </w:t>
      </w:r>
      <w:r w:rsidRPr="00241F91">
        <w:rPr>
          <w:rStyle w:val="Appelnotedebasdep"/>
          <w:rFonts w:ascii="Palatino Linotype" w:hAnsi="Palatino Linotype"/>
        </w:rPr>
        <w:footnoteReference w:id="441"/>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442. </w:t>
      </w:r>
      <w:r w:rsidR="00C01CC7" w:rsidRPr="00241F91">
        <w:rPr>
          <w:rFonts w:ascii="Palatino Linotype" w:hAnsi="Palatino Linotype"/>
        </w:rPr>
        <w:t xml:space="preserve">Et nunc </w:t>
      </w:r>
      <w:proofErr w:type="spellStart"/>
      <w:r w:rsidR="00C01CC7" w:rsidRPr="00241F91">
        <w:rPr>
          <w:rFonts w:ascii="Palatino Linotype" w:hAnsi="Palatino Linotype"/>
        </w:rPr>
        <w:t>tonse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Ligur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quondam</w:t>
      </w:r>
      <w:proofErr w:type="spellEnd"/>
      <w:r w:rsidR="00C01CC7" w:rsidRPr="00241F91">
        <w:rPr>
          <w:rFonts w:ascii="Palatino Linotype" w:hAnsi="Palatino Linotype"/>
        </w:rPr>
        <w:t xml:space="preserve"> per colla </w:t>
      </w:r>
      <w:proofErr w:type="spellStart"/>
      <w:r w:rsidR="00C01CC7" w:rsidRPr="00241F91">
        <w:rPr>
          <w:rFonts w:ascii="Palatino Linotype" w:hAnsi="Palatino Linotype"/>
        </w:rPr>
        <w:t>decors</w:t>
      </w:r>
      <w:proofErr w:type="spellEnd"/>
      <w:r>
        <w:rPr>
          <w:rFonts w:ascii="Palatino Linotype" w:hAnsi="Palatino Linotype"/>
        </w:rPr>
        <w:t xml:space="preserve"> </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42"/>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443. </w:t>
      </w:r>
      <w:proofErr w:type="spellStart"/>
      <w:r w:rsidR="00C01CC7" w:rsidRPr="00241F91">
        <w:rPr>
          <w:rFonts w:ascii="Palatino Linotype" w:hAnsi="Palatino Linotype"/>
        </w:rPr>
        <w:t>Crinibus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effusis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toti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praelate</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Comatae</w:t>
      </w:r>
      <w:proofErr w:type="spellEnd"/>
      <w:r w:rsidR="00C01CC7" w:rsidRPr="00241F91">
        <w:rPr>
          <w:rFonts w:ascii="Palatino Linotype" w:hAnsi="Palatino Linotype"/>
        </w:rPr>
        <w:t>:</w:t>
      </w:r>
      <w:proofErr w:type="gramEnd"/>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43"/>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444. </w:t>
      </w:r>
      <w:r w:rsidR="00C01CC7" w:rsidRPr="00241F91">
        <w:rPr>
          <w:rFonts w:ascii="Palatino Linotype" w:hAnsi="Palatino Linotype"/>
        </w:rPr>
        <w:t xml:space="preserve">Et </w:t>
      </w:r>
      <w:proofErr w:type="spellStart"/>
      <w:r w:rsidR="00C01CC7" w:rsidRPr="00241F91">
        <w:rPr>
          <w:rFonts w:ascii="Palatino Linotype" w:hAnsi="Palatino Linotype"/>
        </w:rPr>
        <w:t>quibus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immitis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placatur</w:t>
      </w:r>
      <w:proofErr w:type="spellEnd"/>
      <w:r w:rsidR="00C01CC7" w:rsidRPr="00241F91">
        <w:rPr>
          <w:rFonts w:ascii="Palatino Linotype" w:hAnsi="Palatino Linotype"/>
        </w:rPr>
        <w:t xml:space="preserve"> sanguine </w:t>
      </w:r>
      <w:proofErr w:type="spellStart"/>
      <w:r w:rsidR="00C01CC7" w:rsidRPr="00241F91">
        <w:rPr>
          <w:rFonts w:ascii="Palatino Linotype" w:hAnsi="Palatino Linotype"/>
        </w:rPr>
        <w:t>diro</w:t>
      </w:r>
      <w:proofErr w:type="spellEnd"/>
      <w:r>
        <w:rPr>
          <w:rFonts w:ascii="Palatino Linotype" w:hAnsi="Palatino Linotype"/>
        </w:rPr>
        <w:t xml:space="preserve"> </w:t>
      </w:r>
      <w:r w:rsidRPr="00241F91">
        <w:rPr>
          <w:rStyle w:val="Appelnotedebasdep"/>
          <w:rFonts w:ascii="Palatino Linotype" w:hAnsi="Palatino Linotype"/>
        </w:rPr>
        <w:footnoteReference w:id="444"/>
      </w:r>
      <w:r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445</w:t>
      </w:r>
      <w:r w:rsidR="00166CF6">
        <w:rPr>
          <w:rFonts w:ascii="Palatino Linotype" w:hAnsi="Palatino Linotype"/>
        </w:rPr>
        <w:t xml:space="preserve">. </w:t>
      </w:r>
      <w:proofErr w:type="spellStart"/>
      <w:r w:rsidRPr="00241F91">
        <w:rPr>
          <w:rFonts w:ascii="Palatino Linotype" w:hAnsi="Palatino Linotype"/>
        </w:rPr>
        <w:t>Tentates</w:t>
      </w:r>
      <w:proofErr w:type="spellEnd"/>
      <w:r w:rsidRPr="00241F91">
        <w:rPr>
          <w:rFonts w:ascii="Palatino Linotype" w:hAnsi="Palatino Linotype"/>
        </w:rPr>
        <w:t xml:space="preserve">, </w:t>
      </w:r>
      <w:proofErr w:type="spellStart"/>
      <w:r w:rsidRPr="00241F91">
        <w:rPr>
          <w:rFonts w:ascii="Palatino Linotype" w:hAnsi="Palatino Linotype"/>
        </w:rPr>
        <w:t>horrensque</w:t>
      </w:r>
      <w:proofErr w:type="spellEnd"/>
      <w:r w:rsidRPr="00241F91">
        <w:rPr>
          <w:rFonts w:ascii="Palatino Linotype" w:hAnsi="Palatino Linotype"/>
        </w:rPr>
        <w:t xml:space="preserve"> </w:t>
      </w:r>
      <w:proofErr w:type="spellStart"/>
      <w:r w:rsidRPr="00241F91">
        <w:rPr>
          <w:rFonts w:ascii="Palatino Linotype" w:hAnsi="Palatino Linotype"/>
        </w:rPr>
        <w:t>feris</w:t>
      </w:r>
      <w:proofErr w:type="spellEnd"/>
      <w:r w:rsidRPr="00241F91">
        <w:rPr>
          <w:rFonts w:ascii="Palatino Linotype" w:hAnsi="Palatino Linotype"/>
        </w:rPr>
        <w:t xml:space="preserve"> </w:t>
      </w:r>
      <w:proofErr w:type="spellStart"/>
      <w:r w:rsidRPr="00241F91">
        <w:rPr>
          <w:rFonts w:ascii="Palatino Linotype" w:hAnsi="Palatino Linotype"/>
        </w:rPr>
        <w:t>altaribus</w:t>
      </w:r>
      <w:proofErr w:type="spellEnd"/>
      <w:r w:rsidRPr="00241F91">
        <w:rPr>
          <w:rFonts w:ascii="Palatino Linotype" w:hAnsi="Palatino Linotype"/>
        </w:rPr>
        <w:t xml:space="preserve"> </w:t>
      </w:r>
      <w:proofErr w:type="spellStart"/>
      <w:r w:rsidRPr="00241F91">
        <w:rPr>
          <w:rFonts w:ascii="Palatino Linotype" w:hAnsi="Palatino Linotype"/>
        </w:rPr>
        <w:t>Hesus</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45"/>
      </w:r>
      <w:r w:rsidR="00B76468"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446. </w:t>
      </w:r>
      <w:r w:rsidR="00C01CC7" w:rsidRPr="00241F91">
        <w:rPr>
          <w:rFonts w:ascii="Palatino Linotype" w:hAnsi="Palatino Linotype"/>
        </w:rPr>
        <w:t xml:space="preserve">Et </w:t>
      </w:r>
      <w:proofErr w:type="spellStart"/>
      <w:r w:rsidR="00C01CC7" w:rsidRPr="00241F91">
        <w:rPr>
          <w:rFonts w:ascii="Palatino Linotype" w:hAnsi="Palatino Linotype"/>
        </w:rPr>
        <w:t>Taranis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Scythicae</w:t>
      </w:r>
      <w:proofErr w:type="spellEnd"/>
      <w:r w:rsidR="00C01CC7" w:rsidRPr="00241F91">
        <w:rPr>
          <w:rFonts w:ascii="Palatino Linotype" w:hAnsi="Palatino Linotype"/>
        </w:rPr>
        <w:t xml:space="preserve"> non </w:t>
      </w:r>
      <w:proofErr w:type="spellStart"/>
      <w:r w:rsidR="00C01CC7" w:rsidRPr="00241F91">
        <w:rPr>
          <w:rFonts w:ascii="Palatino Linotype" w:hAnsi="Palatino Linotype"/>
        </w:rPr>
        <w:t>mitior</w:t>
      </w:r>
      <w:proofErr w:type="spellEnd"/>
      <w:r w:rsidR="00C01CC7" w:rsidRPr="00241F91">
        <w:rPr>
          <w:rFonts w:ascii="Palatino Linotype" w:hAnsi="Palatino Linotype"/>
        </w:rPr>
        <w:t xml:space="preserve"> ara </w:t>
      </w:r>
      <w:proofErr w:type="spellStart"/>
      <w:r w:rsidR="00C01CC7" w:rsidRPr="00241F91">
        <w:rPr>
          <w:rFonts w:ascii="Palatino Linotype" w:hAnsi="Palatino Linotype"/>
        </w:rPr>
        <w:t>Dianae</w:t>
      </w:r>
      <w:proofErr w:type="spellEnd"/>
      <w:r w:rsidR="00C01CC7" w:rsidRPr="00241F91">
        <w:rPr>
          <w:rFonts w:ascii="Palatino Linotype" w:hAnsi="Palatino Linotype"/>
        </w:rPr>
        <w:t>.</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46"/>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lastRenderedPageBreak/>
        <w:t xml:space="preserve">447. </w:t>
      </w:r>
      <w:r w:rsidR="00C01CC7" w:rsidRPr="00241F91">
        <w:rPr>
          <w:rFonts w:ascii="Palatino Linotype" w:hAnsi="Palatino Linotype"/>
        </w:rPr>
        <w:t xml:space="preserve">Vos </w:t>
      </w:r>
      <w:proofErr w:type="spellStart"/>
      <w:r w:rsidR="00C01CC7" w:rsidRPr="00241F91">
        <w:rPr>
          <w:rFonts w:ascii="Palatino Linotype" w:hAnsi="Palatino Linotype"/>
        </w:rPr>
        <w:t>quoque</w:t>
      </w:r>
      <w:proofErr w:type="spellEnd"/>
      <w:r w:rsidR="00C01CC7" w:rsidRPr="00241F91">
        <w:rPr>
          <w:rFonts w:ascii="Palatino Linotype" w:hAnsi="Palatino Linotype"/>
        </w:rPr>
        <w:t xml:space="preserve">, qui fortes animas, </w:t>
      </w:r>
      <w:proofErr w:type="spellStart"/>
      <w:r w:rsidR="00C01CC7" w:rsidRPr="00241F91">
        <w:rPr>
          <w:rFonts w:ascii="Palatino Linotype" w:hAnsi="Palatino Linotype"/>
        </w:rPr>
        <w:t>belloque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peremtas</w:t>
      </w:r>
      <w:proofErr w:type="spellEnd"/>
      <w:r>
        <w:rPr>
          <w:rFonts w:ascii="Palatino Linotype" w:hAnsi="Palatino Linotype"/>
        </w:rPr>
        <w:t xml:space="preserve"> </w:t>
      </w:r>
      <w:r w:rsidRPr="00241F91">
        <w:rPr>
          <w:rStyle w:val="Appelnotedebasdep"/>
          <w:rFonts w:ascii="Palatino Linotype" w:hAnsi="Palatino Linotype"/>
        </w:rPr>
        <w:footnoteReference w:id="447"/>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448. </w:t>
      </w:r>
      <w:proofErr w:type="spellStart"/>
      <w:r w:rsidR="00C01CC7" w:rsidRPr="00241F91">
        <w:rPr>
          <w:rFonts w:ascii="Palatino Linotype" w:hAnsi="Palatino Linotype"/>
        </w:rPr>
        <w:t>Laudibus</w:t>
      </w:r>
      <w:proofErr w:type="spellEnd"/>
      <w:r w:rsidR="00C01CC7" w:rsidRPr="00241F91">
        <w:rPr>
          <w:rFonts w:ascii="Palatino Linotype" w:hAnsi="Palatino Linotype"/>
        </w:rPr>
        <w:t xml:space="preserve"> in </w:t>
      </w:r>
      <w:proofErr w:type="spellStart"/>
      <w:r w:rsidR="00C01CC7" w:rsidRPr="00241F91">
        <w:rPr>
          <w:rFonts w:ascii="Palatino Linotype" w:hAnsi="Palatino Linotype"/>
        </w:rPr>
        <w:t>longum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vates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dimittitis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aevum</w:t>
      </w:r>
      <w:proofErr w:type="spellEnd"/>
      <w:r w:rsidR="00C01CC7" w:rsidRPr="00241F91">
        <w:rPr>
          <w:rFonts w:ascii="Palatino Linotype" w:hAnsi="Palatino Linotype"/>
        </w:rPr>
        <w:t>,</w:t>
      </w:r>
      <w:r>
        <w:rPr>
          <w:rFonts w:ascii="Palatino Linotype" w:hAnsi="Palatino Linotype"/>
        </w:rPr>
        <w:t xml:space="preserve"> </w:t>
      </w:r>
      <w:r w:rsidRPr="00241F91">
        <w:rPr>
          <w:rStyle w:val="Appelnotedebasdep"/>
          <w:rFonts w:ascii="Palatino Linotype" w:hAnsi="Palatino Linotype"/>
        </w:rPr>
        <w:footnoteReference w:id="448"/>
      </w:r>
      <w:r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449.</w:t>
      </w:r>
      <w:r w:rsidR="00C01CC7" w:rsidRPr="00241F91">
        <w:rPr>
          <w:rFonts w:ascii="Palatino Linotype" w:hAnsi="Palatino Linotype"/>
        </w:rPr>
        <w:t xml:space="preserve">Plurima </w:t>
      </w:r>
      <w:proofErr w:type="spellStart"/>
      <w:r w:rsidR="00C01CC7" w:rsidRPr="00241F91">
        <w:rPr>
          <w:rFonts w:ascii="Palatino Linotype" w:hAnsi="Palatino Linotype"/>
        </w:rPr>
        <w:t>securi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fudistis</w:t>
      </w:r>
      <w:proofErr w:type="spellEnd"/>
      <w:r w:rsidR="00C01CC7" w:rsidRPr="00241F91">
        <w:rPr>
          <w:rFonts w:ascii="Palatino Linotype" w:hAnsi="Palatino Linotype"/>
        </w:rPr>
        <w:t xml:space="preserve"> carmina, Bardi.</w:t>
      </w:r>
      <w:r w:rsidRPr="00B76468">
        <w:rPr>
          <w:rStyle w:val="Appelnotedebasdep"/>
          <w:rFonts w:ascii="Palatino Linotype" w:hAnsi="Palatino Linotype"/>
        </w:rPr>
        <w:t xml:space="preserve"> </w:t>
      </w:r>
      <w:r w:rsidRPr="00241F91">
        <w:rPr>
          <w:rStyle w:val="Appelnotedebasdep"/>
          <w:rFonts w:ascii="Palatino Linotype" w:hAnsi="Palatino Linotype"/>
        </w:rPr>
        <w:footnoteReference w:id="449"/>
      </w:r>
      <w:r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450</w:t>
      </w:r>
      <w:r w:rsidR="00166CF6">
        <w:rPr>
          <w:rFonts w:ascii="Palatino Linotype" w:hAnsi="Palatino Linotype"/>
        </w:rPr>
        <w:t xml:space="preserve">. </w:t>
      </w:r>
      <w:r w:rsidRPr="00241F91">
        <w:rPr>
          <w:rFonts w:ascii="Palatino Linotype" w:hAnsi="Palatino Linotype"/>
        </w:rPr>
        <w:t xml:space="preserve">Et vos </w:t>
      </w:r>
      <w:proofErr w:type="spellStart"/>
      <w:r w:rsidRPr="00241F91">
        <w:rPr>
          <w:rFonts w:ascii="Palatino Linotype" w:hAnsi="Palatino Linotype"/>
        </w:rPr>
        <w:t>barbaricos</w:t>
      </w:r>
      <w:proofErr w:type="spellEnd"/>
      <w:r w:rsidRPr="00241F91">
        <w:rPr>
          <w:rFonts w:ascii="Palatino Linotype" w:hAnsi="Palatino Linotype"/>
        </w:rPr>
        <w:t xml:space="preserve"> </w:t>
      </w:r>
      <w:proofErr w:type="spellStart"/>
      <w:r w:rsidRPr="00241F91">
        <w:rPr>
          <w:rFonts w:ascii="Palatino Linotype" w:hAnsi="Palatino Linotype"/>
        </w:rPr>
        <w:t>ritus</w:t>
      </w:r>
      <w:proofErr w:type="spellEnd"/>
      <w:r w:rsidRPr="00241F91">
        <w:rPr>
          <w:rFonts w:ascii="Palatino Linotype" w:hAnsi="Palatino Linotype"/>
        </w:rPr>
        <w:t xml:space="preserve"> </w:t>
      </w:r>
      <w:proofErr w:type="spellStart"/>
      <w:r w:rsidRPr="00241F91">
        <w:rPr>
          <w:rFonts w:ascii="Palatino Linotype" w:hAnsi="Palatino Linotype"/>
        </w:rPr>
        <w:t>moremque</w:t>
      </w:r>
      <w:proofErr w:type="spellEnd"/>
      <w:r w:rsidRPr="00241F91">
        <w:rPr>
          <w:rFonts w:ascii="Palatino Linotype" w:hAnsi="Palatino Linotype"/>
        </w:rPr>
        <w:t xml:space="preserve"> </w:t>
      </w:r>
      <w:proofErr w:type="spellStart"/>
      <w:r w:rsidRPr="00241F91">
        <w:rPr>
          <w:rFonts w:ascii="Palatino Linotype" w:hAnsi="Palatino Linotype"/>
        </w:rPr>
        <w:t>sinistrum</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50"/>
      </w:r>
      <w:r w:rsidR="00B76468" w:rsidRPr="00B76468">
        <w:rPr>
          <w:rStyle w:val="Appelnotedebasdep"/>
          <w:rFonts w:ascii="Palatino Linotype" w:hAnsi="Palatino Linotype"/>
        </w:rPr>
        <w:t xml:space="preserve">   </w:t>
      </w:r>
    </w:p>
    <w:p w:rsidR="00C01CC7" w:rsidRPr="00241F91" w:rsidRDefault="00B76468" w:rsidP="00C01CC7">
      <w:pPr>
        <w:ind w:left="1134"/>
        <w:rPr>
          <w:rFonts w:ascii="Palatino Linotype" w:hAnsi="Palatino Linotype"/>
        </w:rPr>
      </w:pPr>
      <w:r>
        <w:rPr>
          <w:rFonts w:ascii="Palatino Linotype" w:hAnsi="Palatino Linotype"/>
        </w:rPr>
        <w:t xml:space="preserve">451. </w:t>
      </w:r>
      <w:proofErr w:type="spellStart"/>
      <w:r w:rsidR="00C01CC7" w:rsidRPr="00241F91">
        <w:rPr>
          <w:rFonts w:ascii="Palatino Linotype" w:hAnsi="Palatino Linotype"/>
        </w:rPr>
        <w:t>Sacrorum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Druidae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positis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repetistis</w:t>
      </w:r>
      <w:proofErr w:type="spellEnd"/>
      <w:r w:rsidR="00C01CC7" w:rsidRPr="00241F91">
        <w:rPr>
          <w:rFonts w:ascii="Palatino Linotype" w:hAnsi="Palatino Linotype"/>
        </w:rPr>
        <w:t xml:space="preserve"> ab </w:t>
      </w:r>
      <w:proofErr w:type="spellStart"/>
      <w:r w:rsidR="00C01CC7" w:rsidRPr="00241F91">
        <w:rPr>
          <w:rFonts w:ascii="Palatino Linotype" w:hAnsi="Palatino Linotype"/>
        </w:rPr>
        <w:t>armis</w:t>
      </w:r>
      <w:proofErr w:type="spellEnd"/>
      <w:r w:rsidR="00C01CC7" w:rsidRPr="00241F91">
        <w:rPr>
          <w:rFonts w:ascii="Palatino Linotype" w:hAnsi="Palatino Linotype"/>
        </w:rPr>
        <w:t>.</w:t>
      </w:r>
      <w:r>
        <w:rPr>
          <w:rFonts w:ascii="Palatino Linotype" w:hAnsi="Palatino Linotype"/>
        </w:rPr>
        <w:t xml:space="preserve"> </w:t>
      </w:r>
      <w:r w:rsidRPr="00241F91">
        <w:rPr>
          <w:rStyle w:val="Appelnotedebasdep"/>
          <w:rFonts w:ascii="Palatino Linotype" w:hAnsi="Palatino Linotype"/>
        </w:rPr>
        <w:footnoteReference w:id="451"/>
      </w:r>
      <w:r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452. </w:t>
      </w:r>
      <w:r w:rsidR="00C01CC7" w:rsidRPr="00241F91">
        <w:rPr>
          <w:rFonts w:ascii="Palatino Linotype" w:hAnsi="Palatino Linotype"/>
        </w:rPr>
        <w:t xml:space="preserve">Solis </w:t>
      </w:r>
      <w:proofErr w:type="spellStart"/>
      <w:r w:rsidR="00C01CC7" w:rsidRPr="00241F91">
        <w:rPr>
          <w:rFonts w:ascii="Palatino Linotype" w:hAnsi="Palatino Linotype"/>
        </w:rPr>
        <w:t>nosse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deos</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coeli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numina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vobis</w:t>
      </w:r>
      <w:proofErr w:type="spellEnd"/>
      <w:r w:rsidR="00C01CC7"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52"/>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453. </w:t>
      </w:r>
      <w:proofErr w:type="spellStart"/>
      <w:r w:rsidR="00C01CC7" w:rsidRPr="00241F91">
        <w:rPr>
          <w:rFonts w:ascii="Palatino Linotype" w:hAnsi="Palatino Linotype"/>
        </w:rPr>
        <w:t>Aut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solis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nescire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datum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Nemora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alta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remotis</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53"/>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454.</w:t>
      </w:r>
      <w:r w:rsidR="00C01CC7" w:rsidRPr="00241F91">
        <w:rPr>
          <w:rFonts w:ascii="Palatino Linotype" w:hAnsi="Palatino Linotype"/>
        </w:rPr>
        <w:t xml:space="preserve">Incolitis </w:t>
      </w:r>
      <w:proofErr w:type="spellStart"/>
      <w:r w:rsidR="00C01CC7" w:rsidRPr="00241F91">
        <w:rPr>
          <w:rFonts w:ascii="Palatino Linotype" w:hAnsi="Palatino Linotype"/>
        </w:rPr>
        <w:t>lucis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Vobis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auctoribus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umbrae</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5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455</w:t>
      </w:r>
      <w:r w:rsidR="007A10D4">
        <w:rPr>
          <w:rFonts w:ascii="Palatino Linotype" w:hAnsi="Palatino Linotype"/>
        </w:rPr>
        <w:t xml:space="preserve">. </w:t>
      </w:r>
      <w:r w:rsidRPr="00241F91">
        <w:rPr>
          <w:rFonts w:ascii="Palatino Linotype" w:hAnsi="Palatino Linotype"/>
        </w:rPr>
        <w:t xml:space="preserve">Non </w:t>
      </w:r>
      <w:proofErr w:type="spellStart"/>
      <w:r w:rsidRPr="00241F91">
        <w:rPr>
          <w:rFonts w:ascii="Palatino Linotype" w:hAnsi="Palatino Linotype"/>
        </w:rPr>
        <w:t>tacitas</w:t>
      </w:r>
      <w:proofErr w:type="spellEnd"/>
      <w:r w:rsidRPr="00241F91">
        <w:rPr>
          <w:rFonts w:ascii="Palatino Linotype" w:hAnsi="Palatino Linotype"/>
        </w:rPr>
        <w:t xml:space="preserve"> </w:t>
      </w:r>
      <w:proofErr w:type="spellStart"/>
      <w:r w:rsidRPr="00241F91">
        <w:rPr>
          <w:rFonts w:ascii="Palatino Linotype" w:hAnsi="Palatino Linotype"/>
        </w:rPr>
        <w:t>Erebi</w:t>
      </w:r>
      <w:proofErr w:type="spellEnd"/>
      <w:r w:rsidRPr="00241F91">
        <w:rPr>
          <w:rFonts w:ascii="Palatino Linotype" w:hAnsi="Palatino Linotype"/>
        </w:rPr>
        <w:t xml:space="preserve"> </w:t>
      </w:r>
      <w:proofErr w:type="spellStart"/>
      <w:r w:rsidRPr="00241F91">
        <w:rPr>
          <w:rFonts w:ascii="Palatino Linotype" w:hAnsi="Palatino Linotype"/>
        </w:rPr>
        <w:t>sedes</w:t>
      </w:r>
      <w:proofErr w:type="spellEnd"/>
      <w:r w:rsidRPr="00241F91">
        <w:rPr>
          <w:rFonts w:ascii="Palatino Linotype" w:hAnsi="Palatino Linotype"/>
        </w:rPr>
        <w:t xml:space="preserve"> </w:t>
      </w:r>
      <w:proofErr w:type="spellStart"/>
      <w:r w:rsidRPr="00241F91">
        <w:rPr>
          <w:rFonts w:ascii="Palatino Linotype" w:hAnsi="Palatino Linotype"/>
        </w:rPr>
        <w:t>Ditisque</w:t>
      </w:r>
      <w:proofErr w:type="spellEnd"/>
      <w:r w:rsidRPr="00241F91">
        <w:rPr>
          <w:rFonts w:ascii="Palatino Linotype" w:hAnsi="Palatino Linotype"/>
        </w:rPr>
        <w:t xml:space="preserve"> </w:t>
      </w:r>
      <w:proofErr w:type="spellStart"/>
      <w:r w:rsidRPr="00241F91">
        <w:rPr>
          <w:rFonts w:ascii="Palatino Linotype" w:hAnsi="Palatino Linotype"/>
        </w:rPr>
        <w:t>profundi</w:t>
      </w:r>
      <w:proofErr w:type="spellEnd"/>
      <w:r w:rsidR="00B76468" w:rsidRPr="00241F91">
        <w:rPr>
          <w:rStyle w:val="Appelnotedebasdep"/>
          <w:rFonts w:ascii="Palatino Linotype" w:hAnsi="Palatino Linotype"/>
        </w:rPr>
        <w:footnoteReference w:id="455"/>
      </w:r>
      <w:r w:rsidR="00B76468" w:rsidRPr="00B76468">
        <w:rPr>
          <w:rStyle w:val="Appelnotedebasdep"/>
          <w:rFonts w:ascii="Palatino Linotype" w:hAnsi="Palatino Linotype"/>
        </w:rPr>
        <w:t xml:space="preserve">   </w:t>
      </w:r>
      <w:r w:rsidR="00B76468">
        <w:rPr>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456. </w:t>
      </w:r>
      <w:proofErr w:type="spellStart"/>
      <w:r w:rsidR="00C01CC7" w:rsidRPr="00241F91">
        <w:rPr>
          <w:rFonts w:ascii="Palatino Linotype" w:hAnsi="Palatino Linotype"/>
        </w:rPr>
        <w:t>Pallida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regna</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petunt</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regit</w:t>
      </w:r>
      <w:proofErr w:type="spellEnd"/>
      <w:r w:rsidR="00C01CC7" w:rsidRPr="00241F91">
        <w:rPr>
          <w:rFonts w:ascii="Palatino Linotype" w:hAnsi="Palatino Linotype"/>
        </w:rPr>
        <w:t xml:space="preserve"> idem </w:t>
      </w:r>
      <w:proofErr w:type="spellStart"/>
      <w:r w:rsidR="00C01CC7" w:rsidRPr="00241F91">
        <w:rPr>
          <w:rFonts w:ascii="Palatino Linotype" w:hAnsi="Palatino Linotype"/>
        </w:rPr>
        <w:t>spiritus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artus</w:t>
      </w:r>
      <w:proofErr w:type="spellEnd"/>
      <w:r w:rsidR="00B76468" w:rsidRPr="00241F91">
        <w:rPr>
          <w:rStyle w:val="Appelnotedebasdep"/>
          <w:rFonts w:ascii="Palatino Linotype" w:hAnsi="Palatino Linotype"/>
        </w:rPr>
        <w:footnoteReference w:id="456"/>
      </w:r>
      <w:r w:rsidR="00B76468" w:rsidRPr="00B76468">
        <w:rPr>
          <w:rStyle w:val="Appelnotedebasdep"/>
          <w:rFonts w:ascii="Palatino Linotype" w:hAnsi="Palatino Linotype"/>
        </w:rPr>
        <w:t xml:space="preserve">   </w:t>
      </w:r>
      <w:r w:rsidR="00B76468">
        <w:rPr>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457. </w:t>
      </w:r>
      <w:r w:rsidR="00C01CC7" w:rsidRPr="00241F91">
        <w:rPr>
          <w:rFonts w:ascii="Palatino Linotype" w:hAnsi="Palatino Linotype"/>
        </w:rPr>
        <w:t xml:space="preserve">Orbe </w:t>
      </w:r>
      <w:proofErr w:type="spellStart"/>
      <w:proofErr w:type="gramStart"/>
      <w:r w:rsidR="00C01CC7" w:rsidRPr="00241F91">
        <w:rPr>
          <w:rFonts w:ascii="Palatino Linotype" w:hAnsi="Palatino Linotype"/>
        </w:rPr>
        <w:t>alio</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longae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canitis</w:t>
      </w:r>
      <w:proofErr w:type="spellEnd"/>
      <w:r w:rsidR="00C01CC7" w:rsidRPr="00241F91">
        <w:rPr>
          <w:rFonts w:ascii="Palatino Linotype" w:hAnsi="Palatino Linotype"/>
        </w:rPr>
        <w:t xml:space="preserve"> si </w:t>
      </w:r>
      <w:proofErr w:type="spellStart"/>
      <w:r w:rsidR="00C01CC7" w:rsidRPr="00241F91">
        <w:rPr>
          <w:rFonts w:ascii="Palatino Linotype" w:hAnsi="Palatino Linotype"/>
        </w:rPr>
        <w:t>cognita</w:t>
      </w:r>
      <w:proofErr w:type="spellEnd"/>
      <w:r w:rsidR="00C01CC7" w:rsidRPr="00241F91">
        <w:rPr>
          <w:rFonts w:ascii="Palatino Linotype" w:hAnsi="Palatino Linotype"/>
        </w:rPr>
        <w:t>) vitae</w:t>
      </w:r>
      <w:r w:rsidR="00B76468" w:rsidRPr="00241F91">
        <w:rPr>
          <w:rStyle w:val="Appelnotedebasdep"/>
          <w:rFonts w:ascii="Palatino Linotype" w:hAnsi="Palatino Linotype"/>
        </w:rPr>
        <w:footnoteReference w:id="457"/>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458. </w:t>
      </w:r>
      <w:r w:rsidR="00C01CC7" w:rsidRPr="00241F91">
        <w:rPr>
          <w:rFonts w:ascii="Palatino Linotype" w:hAnsi="Palatino Linotype"/>
        </w:rPr>
        <w:t xml:space="preserve">Mors media est. </w:t>
      </w:r>
      <w:proofErr w:type="spellStart"/>
      <w:r w:rsidR="00C01CC7" w:rsidRPr="00241F91">
        <w:rPr>
          <w:rFonts w:ascii="Palatino Linotype" w:hAnsi="Palatino Linotype"/>
        </w:rPr>
        <w:t>Certe</w:t>
      </w:r>
      <w:proofErr w:type="spellEnd"/>
      <w:r w:rsidR="00C01CC7" w:rsidRPr="00241F91">
        <w:rPr>
          <w:rFonts w:ascii="Palatino Linotype" w:hAnsi="Palatino Linotype"/>
        </w:rPr>
        <w:t xml:space="preserve"> populi, </w:t>
      </w:r>
      <w:proofErr w:type="spellStart"/>
      <w:r w:rsidR="00C01CC7" w:rsidRPr="00241F91">
        <w:rPr>
          <w:rFonts w:ascii="Palatino Linotype" w:hAnsi="Palatino Linotype"/>
        </w:rPr>
        <w:t>quos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despcit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Arctos</w:t>
      </w:r>
      <w:proofErr w:type="spellEnd"/>
      <w:r w:rsidR="00C01CC7"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58"/>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459. </w:t>
      </w:r>
      <w:proofErr w:type="spellStart"/>
      <w:r w:rsidR="00C01CC7" w:rsidRPr="00241F91">
        <w:rPr>
          <w:rFonts w:ascii="Palatino Linotype" w:hAnsi="Palatino Linotype"/>
        </w:rPr>
        <w:t>Felices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errore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quos</w:t>
      </w:r>
      <w:proofErr w:type="spellEnd"/>
      <w:r w:rsidR="00C01CC7" w:rsidRPr="00241F91">
        <w:rPr>
          <w:rFonts w:ascii="Palatino Linotype" w:hAnsi="Palatino Linotype"/>
        </w:rPr>
        <w:t xml:space="preserve"> ille </w:t>
      </w:r>
      <w:proofErr w:type="spellStart"/>
      <w:r w:rsidR="00C01CC7" w:rsidRPr="00241F91">
        <w:rPr>
          <w:rFonts w:ascii="Palatino Linotype" w:hAnsi="Palatino Linotype"/>
        </w:rPr>
        <w:t>timorum</w:t>
      </w:r>
      <w:proofErr w:type="spellEnd"/>
      <w:r w:rsidR="00B76468" w:rsidRPr="00241F91">
        <w:rPr>
          <w:rStyle w:val="Appelnotedebasdep"/>
          <w:rFonts w:ascii="Palatino Linotype" w:hAnsi="Palatino Linotype"/>
        </w:rPr>
        <w:footnoteReference w:id="459"/>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460</w:t>
      </w:r>
      <w:r w:rsidR="007A10D4">
        <w:rPr>
          <w:rFonts w:ascii="Palatino Linotype" w:hAnsi="Palatino Linotype"/>
        </w:rPr>
        <w:t xml:space="preserve">. </w:t>
      </w:r>
      <w:proofErr w:type="spellStart"/>
      <w:r w:rsidRPr="00241F91">
        <w:rPr>
          <w:rFonts w:ascii="Palatino Linotype" w:hAnsi="Palatino Linotype"/>
        </w:rPr>
        <w:t>Maximus</w:t>
      </w:r>
      <w:proofErr w:type="spellEnd"/>
      <w:r w:rsidRPr="00241F91">
        <w:rPr>
          <w:rFonts w:ascii="Palatino Linotype" w:hAnsi="Palatino Linotype"/>
        </w:rPr>
        <w:t xml:space="preserve"> </w:t>
      </w:r>
      <w:proofErr w:type="spellStart"/>
      <w:r w:rsidRPr="00241F91">
        <w:rPr>
          <w:rFonts w:ascii="Palatino Linotype" w:hAnsi="Palatino Linotype"/>
        </w:rPr>
        <w:t>haud</w:t>
      </w:r>
      <w:proofErr w:type="spellEnd"/>
      <w:r w:rsidRPr="00241F91">
        <w:rPr>
          <w:rFonts w:ascii="Palatino Linotype" w:hAnsi="Palatino Linotype"/>
        </w:rPr>
        <w:t xml:space="preserve"> </w:t>
      </w:r>
      <w:proofErr w:type="spellStart"/>
      <w:r w:rsidRPr="00241F91">
        <w:rPr>
          <w:rFonts w:ascii="Palatino Linotype" w:hAnsi="Palatino Linotype"/>
        </w:rPr>
        <w:t>urget</w:t>
      </w:r>
      <w:proofErr w:type="spellEnd"/>
      <w:r w:rsidRPr="00241F91">
        <w:rPr>
          <w:rFonts w:ascii="Palatino Linotype" w:hAnsi="Palatino Linotype"/>
        </w:rPr>
        <w:t xml:space="preserve">, leti </w:t>
      </w:r>
      <w:proofErr w:type="spellStart"/>
      <w:r w:rsidRPr="00241F91">
        <w:rPr>
          <w:rFonts w:ascii="Palatino Linotype" w:hAnsi="Palatino Linotype"/>
        </w:rPr>
        <w:t>metus</w:t>
      </w:r>
      <w:proofErr w:type="spellEnd"/>
      <w:r w:rsidRPr="00241F91">
        <w:rPr>
          <w:rFonts w:ascii="Palatino Linotype" w:hAnsi="Palatino Linotype"/>
        </w:rPr>
        <w:t xml:space="preserve">. Inde </w:t>
      </w:r>
      <w:proofErr w:type="spellStart"/>
      <w:r w:rsidRPr="00241F91">
        <w:rPr>
          <w:rFonts w:ascii="Palatino Linotype" w:hAnsi="Palatino Linotype"/>
        </w:rPr>
        <w:t>ruendi</w:t>
      </w:r>
      <w:proofErr w:type="spellEnd"/>
      <w:r w:rsidR="00B76468" w:rsidRPr="00241F91">
        <w:rPr>
          <w:rStyle w:val="Appelnotedebasdep"/>
          <w:rFonts w:ascii="Palatino Linotype" w:hAnsi="Palatino Linotype"/>
        </w:rPr>
        <w:footnoteReference w:id="460"/>
      </w:r>
      <w:r w:rsidR="00B76468" w:rsidRPr="00B76468">
        <w:rPr>
          <w:rStyle w:val="Appelnotedebasdep"/>
          <w:rFonts w:ascii="Palatino Linotype" w:hAnsi="Palatino Linotype"/>
        </w:rPr>
        <w:t xml:space="preserve">   </w:t>
      </w:r>
      <w:r w:rsidR="00B76468">
        <w:rPr>
          <w:rStyle w:val="Appelnotedebasdep"/>
          <w:rFonts w:ascii="Palatino Linotype" w:hAnsi="Palatino Linotype"/>
        </w:rPr>
        <w:t xml:space="preserve"> </w:t>
      </w:r>
    </w:p>
    <w:p w:rsidR="00C01CC7" w:rsidRPr="00241F91" w:rsidRDefault="007A10D4" w:rsidP="00C01CC7">
      <w:pPr>
        <w:ind w:left="1134"/>
        <w:rPr>
          <w:rFonts w:ascii="Palatino Linotype" w:hAnsi="Palatino Linotype"/>
        </w:rPr>
      </w:pPr>
      <w:r>
        <w:rPr>
          <w:rFonts w:ascii="Palatino Linotype" w:hAnsi="Palatino Linotype"/>
        </w:rPr>
        <w:t xml:space="preserve">461. </w:t>
      </w:r>
      <w:r w:rsidR="00C01CC7" w:rsidRPr="00241F91">
        <w:rPr>
          <w:rFonts w:ascii="Palatino Linotype" w:hAnsi="Palatino Linotype"/>
        </w:rPr>
        <w:t xml:space="preserve">In </w:t>
      </w:r>
      <w:proofErr w:type="spellStart"/>
      <w:r w:rsidR="00C01CC7" w:rsidRPr="00241F91">
        <w:rPr>
          <w:rFonts w:ascii="Palatino Linotype" w:hAnsi="Palatino Linotype"/>
        </w:rPr>
        <w:t>ferrum</w:t>
      </w:r>
      <w:proofErr w:type="spellEnd"/>
      <w:r w:rsidR="00C01CC7" w:rsidRPr="00241F91">
        <w:rPr>
          <w:rFonts w:ascii="Palatino Linotype" w:hAnsi="Palatino Linotype"/>
        </w:rPr>
        <w:t xml:space="preserve"> mens </w:t>
      </w:r>
      <w:proofErr w:type="spellStart"/>
      <w:r w:rsidR="00C01CC7" w:rsidRPr="00241F91">
        <w:rPr>
          <w:rFonts w:ascii="Palatino Linotype" w:hAnsi="Palatino Linotype"/>
        </w:rPr>
        <w:t>prona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viris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animaeque</w:t>
      </w:r>
      <w:proofErr w:type="spellEnd"/>
      <w:r w:rsidR="00C01CC7" w:rsidRPr="00241F91">
        <w:rPr>
          <w:rFonts w:ascii="Palatino Linotype" w:hAnsi="Palatino Linotype"/>
        </w:rPr>
        <w:t xml:space="preserve"> capaces</w:t>
      </w:r>
      <w:r w:rsidR="00B76468">
        <w:rPr>
          <w:rFonts w:ascii="Palatino Linotype" w:hAnsi="Palatino Linotype"/>
        </w:rPr>
        <w:t xml:space="preserve"> </w:t>
      </w:r>
      <w:r w:rsidR="00B76468" w:rsidRPr="00241F91">
        <w:rPr>
          <w:rStyle w:val="Appelnotedebasdep"/>
          <w:rFonts w:ascii="Palatino Linotype" w:hAnsi="Palatino Linotype"/>
        </w:rPr>
        <w:footnoteReference w:id="461"/>
      </w:r>
      <w:r w:rsidR="00B76468" w:rsidRPr="00B76468">
        <w:rPr>
          <w:rStyle w:val="Appelnotedebasdep"/>
          <w:rFonts w:ascii="Palatino Linotype" w:hAnsi="Palatino Linotype"/>
        </w:rPr>
        <w:t xml:space="preserve">   </w:t>
      </w:r>
    </w:p>
    <w:p w:rsidR="00C01CC7" w:rsidRPr="00241F91" w:rsidRDefault="007A10D4" w:rsidP="00C01CC7">
      <w:pPr>
        <w:ind w:left="1134"/>
        <w:rPr>
          <w:rFonts w:ascii="Palatino Linotype" w:hAnsi="Palatino Linotype"/>
        </w:rPr>
      </w:pPr>
      <w:r>
        <w:rPr>
          <w:rFonts w:ascii="Palatino Linotype" w:hAnsi="Palatino Linotype"/>
        </w:rPr>
        <w:t xml:space="preserve">462. </w:t>
      </w:r>
      <w:proofErr w:type="spellStart"/>
      <w:proofErr w:type="gramStart"/>
      <w:r w:rsidR="00C01CC7" w:rsidRPr="00241F91">
        <w:rPr>
          <w:rFonts w:ascii="Palatino Linotype" w:hAnsi="Palatino Linotype"/>
        </w:rPr>
        <w:t>Mortis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et </w:t>
      </w:r>
      <w:proofErr w:type="spellStart"/>
      <w:r w:rsidR="00C01CC7" w:rsidRPr="00241F91">
        <w:rPr>
          <w:rFonts w:ascii="Palatino Linotype" w:hAnsi="Palatino Linotype"/>
        </w:rPr>
        <w:t>ignavum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rediturae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parcere</w:t>
      </w:r>
      <w:proofErr w:type="spellEnd"/>
      <w:r w:rsidR="00C01CC7" w:rsidRPr="00241F91">
        <w:rPr>
          <w:rFonts w:ascii="Palatino Linotype" w:hAnsi="Palatino Linotype"/>
        </w:rPr>
        <w:t xml:space="preserve"> vitae.</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62"/>
      </w:r>
      <w:r w:rsidR="00B76468" w:rsidRPr="00B76468">
        <w:rPr>
          <w:rStyle w:val="Appelnotedebasdep"/>
          <w:rFonts w:ascii="Palatino Linotype" w:hAnsi="Palatino Linotype"/>
        </w:rPr>
        <w:t xml:space="preserve">   </w:t>
      </w:r>
      <w:r w:rsidR="00B76468">
        <w:rPr>
          <w:rFonts w:ascii="Palatino Linotype" w:hAnsi="Palatino Linotype"/>
        </w:rPr>
        <w:t xml:space="preserve"> </w:t>
      </w:r>
    </w:p>
    <w:p w:rsidR="00C01CC7" w:rsidRPr="00241F91" w:rsidRDefault="007A10D4" w:rsidP="00C01CC7">
      <w:pPr>
        <w:ind w:left="1134"/>
        <w:rPr>
          <w:rFonts w:ascii="Palatino Linotype" w:hAnsi="Palatino Linotype"/>
        </w:rPr>
      </w:pPr>
      <w:r>
        <w:rPr>
          <w:rFonts w:ascii="Palatino Linotype" w:hAnsi="Palatino Linotype"/>
        </w:rPr>
        <w:t xml:space="preserve">463. </w:t>
      </w:r>
      <w:r w:rsidR="00C01CC7" w:rsidRPr="00241F91">
        <w:rPr>
          <w:rFonts w:ascii="Palatino Linotype" w:hAnsi="Palatino Linotype"/>
        </w:rPr>
        <w:t xml:space="preserve">Et vos, </w:t>
      </w:r>
      <w:proofErr w:type="spellStart"/>
      <w:r w:rsidR="00C01CC7" w:rsidRPr="00241F91">
        <w:rPr>
          <w:rFonts w:ascii="Palatino Linotype" w:hAnsi="Palatino Linotype"/>
        </w:rPr>
        <w:t>cirrigeros</w:t>
      </w:r>
      <w:proofErr w:type="spellEnd"/>
      <w:r w:rsidR="00C01CC7" w:rsidRPr="00241F91">
        <w:rPr>
          <w:rFonts w:ascii="Palatino Linotype" w:hAnsi="Palatino Linotype"/>
        </w:rPr>
        <w:t xml:space="preserve"> bellis </w:t>
      </w:r>
      <w:proofErr w:type="spellStart"/>
      <w:r w:rsidR="00C01CC7" w:rsidRPr="00241F91">
        <w:rPr>
          <w:rFonts w:ascii="Palatino Linotype" w:hAnsi="Palatino Linotype"/>
        </w:rPr>
        <w:t>arcere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Caycos</w:t>
      </w:r>
      <w:proofErr w:type="spellEnd"/>
      <w:r w:rsidR="00B76468" w:rsidRPr="00241F91">
        <w:rPr>
          <w:rStyle w:val="Appelnotedebasdep"/>
          <w:rFonts w:ascii="Palatino Linotype" w:hAnsi="Palatino Linotype"/>
        </w:rPr>
        <w:footnoteReference w:id="463"/>
      </w:r>
      <w:r w:rsidR="00B76468" w:rsidRPr="00B76468">
        <w:rPr>
          <w:rStyle w:val="Appelnotedebasdep"/>
          <w:rFonts w:ascii="Palatino Linotype" w:hAnsi="Palatino Linotype"/>
        </w:rPr>
        <w:t xml:space="preserve">   </w:t>
      </w:r>
      <w:r w:rsidR="00B76468">
        <w:rPr>
          <w:rFonts w:ascii="Palatino Linotype" w:hAnsi="Palatino Linotype"/>
        </w:rPr>
        <w:t xml:space="preserve"> </w:t>
      </w:r>
    </w:p>
    <w:p w:rsidR="00C01CC7" w:rsidRPr="00241F91" w:rsidRDefault="007A10D4" w:rsidP="00C01CC7">
      <w:pPr>
        <w:ind w:left="1134"/>
        <w:rPr>
          <w:rFonts w:ascii="Palatino Linotype" w:hAnsi="Palatino Linotype"/>
        </w:rPr>
      </w:pPr>
      <w:r>
        <w:rPr>
          <w:rFonts w:ascii="Palatino Linotype" w:hAnsi="Palatino Linotype"/>
        </w:rPr>
        <w:t xml:space="preserve">464. </w:t>
      </w:r>
      <w:proofErr w:type="spellStart"/>
      <w:r w:rsidR="00C01CC7" w:rsidRPr="00241F91">
        <w:rPr>
          <w:rFonts w:ascii="Palatino Linotype" w:hAnsi="Palatino Linotype"/>
        </w:rPr>
        <w:t>Oppositi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petitis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Romam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Rhenique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feroces</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6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465</w:t>
      </w:r>
      <w:r w:rsidR="007A10D4">
        <w:rPr>
          <w:rFonts w:ascii="Palatino Linotype" w:hAnsi="Palatino Linotype"/>
        </w:rPr>
        <w:t xml:space="preserve">. </w:t>
      </w:r>
      <w:proofErr w:type="spellStart"/>
      <w:r w:rsidRPr="00241F91">
        <w:rPr>
          <w:rFonts w:ascii="Palatino Linotype" w:hAnsi="Palatino Linotype"/>
        </w:rPr>
        <w:t>Deseritis</w:t>
      </w:r>
      <w:proofErr w:type="spellEnd"/>
      <w:r w:rsidRPr="00241F91">
        <w:rPr>
          <w:rFonts w:ascii="Palatino Linotype" w:hAnsi="Palatino Linotype"/>
        </w:rPr>
        <w:t xml:space="preserve"> ripas, et </w:t>
      </w:r>
      <w:proofErr w:type="spellStart"/>
      <w:r w:rsidRPr="00241F91">
        <w:rPr>
          <w:rFonts w:ascii="Palatino Linotype" w:hAnsi="Palatino Linotype"/>
        </w:rPr>
        <w:t>apertum</w:t>
      </w:r>
      <w:proofErr w:type="spellEnd"/>
      <w:r w:rsidRPr="00241F91">
        <w:rPr>
          <w:rFonts w:ascii="Palatino Linotype" w:hAnsi="Palatino Linotype"/>
        </w:rPr>
        <w:t xml:space="preserve"> </w:t>
      </w:r>
      <w:proofErr w:type="spellStart"/>
      <w:r w:rsidRPr="00241F91">
        <w:rPr>
          <w:rFonts w:ascii="Palatino Linotype" w:hAnsi="Palatino Linotype"/>
        </w:rPr>
        <w:t>gentibus</w:t>
      </w:r>
      <w:proofErr w:type="spellEnd"/>
      <w:r w:rsidRPr="00241F91">
        <w:rPr>
          <w:rFonts w:ascii="Palatino Linotype" w:hAnsi="Palatino Linotype"/>
        </w:rPr>
        <w:t xml:space="preserve"> </w:t>
      </w:r>
      <w:proofErr w:type="spellStart"/>
      <w:r w:rsidRPr="00241F91">
        <w:rPr>
          <w:rFonts w:ascii="Palatino Linotype" w:hAnsi="Palatino Linotype"/>
        </w:rPr>
        <w:t>orbem</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65"/>
      </w:r>
      <w:r w:rsidR="00B76468" w:rsidRPr="00B76468">
        <w:rPr>
          <w:rStyle w:val="Appelnotedebasdep"/>
          <w:rFonts w:ascii="Palatino Linotype" w:hAnsi="Palatino Linotype"/>
        </w:rPr>
        <w:t xml:space="preserve">   </w:t>
      </w:r>
    </w:p>
    <w:p w:rsidR="00C01CC7" w:rsidRPr="00241F91" w:rsidRDefault="007A10D4" w:rsidP="00C01CC7">
      <w:pPr>
        <w:ind w:left="1134"/>
        <w:rPr>
          <w:rFonts w:ascii="Palatino Linotype" w:hAnsi="Palatino Linotype"/>
          <w:lang w:val="en-US"/>
        </w:rPr>
      </w:pPr>
      <w:r>
        <w:rPr>
          <w:rFonts w:ascii="Palatino Linotype" w:hAnsi="Palatino Linotype"/>
          <w:lang w:val="en-US"/>
        </w:rPr>
        <w:t xml:space="preserve">466. </w:t>
      </w:r>
      <w:r w:rsidR="00C01CC7" w:rsidRPr="00241F91">
        <w:rPr>
          <w:rFonts w:ascii="Palatino Linotype" w:hAnsi="Palatino Linotype"/>
          <w:lang w:val="en-US"/>
        </w:rPr>
        <w:t xml:space="preserve">Caesar, </w:t>
      </w:r>
      <w:proofErr w:type="spellStart"/>
      <w:r w:rsidR="00C01CC7" w:rsidRPr="00241F91">
        <w:rPr>
          <w:rFonts w:ascii="Palatino Linotype" w:hAnsi="Palatino Linotype"/>
          <w:lang w:val="en-US"/>
        </w:rPr>
        <w:t>ut</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immensae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collecto</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robore</w:t>
      </w:r>
      <w:proofErr w:type="spellEnd"/>
      <w:r w:rsidR="00C01CC7" w:rsidRPr="00241F91">
        <w:rPr>
          <w:rFonts w:ascii="Palatino Linotype" w:hAnsi="Palatino Linotype"/>
          <w:lang w:val="en-US"/>
        </w:rPr>
        <w:t xml:space="preserve"> vires</w:t>
      </w:r>
      <w:r w:rsidR="00B76468" w:rsidRPr="00241F91">
        <w:rPr>
          <w:rStyle w:val="Appelnotedebasdep"/>
          <w:rFonts w:ascii="Palatino Linotype" w:hAnsi="Palatino Linotype"/>
        </w:rPr>
        <w:footnoteReference w:id="466"/>
      </w:r>
      <w:r w:rsidR="00B76468" w:rsidRPr="002C1CB3">
        <w:rPr>
          <w:rStyle w:val="Appelnotedebasdep"/>
          <w:rFonts w:ascii="Palatino Linotype" w:hAnsi="Palatino Linotype"/>
          <w:lang w:val="en-US"/>
        </w:rPr>
        <w:t xml:space="preserve">   </w:t>
      </w:r>
    </w:p>
    <w:p w:rsidR="00C01CC7" w:rsidRPr="00241F91" w:rsidRDefault="007A10D4" w:rsidP="00C01CC7">
      <w:pPr>
        <w:ind w:left="1134"/>
        <w:rPr>
          <w:rFonts w:ascii="Palatino Linotype" w:hAnsi="Palatino Linotype"/>
          <w:lang w:val="en-US"/>
        </w:rPr>
      </w:pPr>
      <w:r>
        <w:rPr>
          <w:rFonts w:ascii="Palatino Linotype" w:hAnsi="Palatino Linotype"/>
          <w:lang w:val="en-US"/>
        </w:rPr>
        <w:lastRenderedPageBreak/>
        <w:t xml:space="preserve">467. </w:t>
      </w:r>
      <w:proofErr w:type="spellStart"/>
      <w:r w:rsidR="00C01CC7" w:rsidRPr="00241F91">
        <w:rPr>
          <w:rFonts w:ascii="Palatino Linotype" w:hAnsi="Palatino Linotype"/>
          <w:lang w:val="en-US"/>
        </w:rPr>
        <w:t>Audendi</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maiora</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fidem</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fecere</w:t>
      </w:r>
      <w:proofErr w:type="spellEnd"/>
      <w:r w:rsidR="00C01CC7" w:rsidRPr="00241F91">
        <w:rPr>
          <w:rFonts w:ascii="Palatino Linotype" w:hAnsi="Palatino Linotype"/>
          <w:lang w:val="en-US"/>
        </w:rPr>
        <w:t xml:space="preserve">, per </w:t>
      </w:r>
      <w:proofErr w:type="spellStart"/>
      <w:r w:rsidR="00C01CC7" w:rsidRPr="00241F91">
        <w:rPr>
          <w:rFonts w:ascii="Palatino Linotype" w:hAnsi="Palatino Linotype"/>
          <w:lang w:val="en-US"/>
        </w:rPr>
        <w:t>omnem</w:t>
      </w:r>
      <w:proofErr w:type="spellEnd"/>
      <w:r w:rsidR="00B76468" w:rsidRPr="00241F91">
        <w:rPr>
          <w:rStyle w:val="Appelnotedebasdep"/>
          <w:rFonts w:ascii="Palatino Linotype" w:hAnsi="Palatino Linotype"/>
        </w:rPr>
        <w:footnoteReference w:id="467"/>
      </w:r>
      <w:r w:rsidR="00B76468" w:rsidRPr="002C1CB3">
        <w:rPr>
          <w:rStyle w:val="Appelnotedebasdep"/>
          <w:rFonts w:ascii="Palatino Linotype" w:hAnsi="Palatino Linotype"/>
          <w:lang w:val="en-US"/>
        </w:rPr>
        <w:t xml:space="preserve">   </w:t>
      </w:r>
    </w:p>
    <w:p w:rsidR="00C01CC7" w:rsidRPr="00241F91" w:rsidRDefault="007A10D4" w:rsidP="00C01CC7">
      <w:pPr>
        <w:ind w:left="1134"/>
        <w:rPr>
          <w:rFonts w:ascii="Palatino Linotype" w:hAnsi="Palatino Linotype"/>
          <w:lang w:val="en-US"/>
        </w:rPr>
      </w:pPr>
      <w:r>
        <w:rPr>
          <w:rFonts w:ascii="Palatino Linotype" w:hAnsi="Palatino Linotype"/>
          <w:lang w:val="en-US"/>
        </w:rPr>
        <w:t xml:space="preserve">468. </w:t>
      </w:r>
      <w:proofErr w:type="spellStart"/>
      <w:r w:rsidR="00C01CC7" w:rsidRPr="00241F91">
        <w:rPr>
          <w:rFonts w:ascii="Palatino Linotype" w:hAnsi="Palatino Linotype"/>
          <w:lang w:val="en-US"/>
        </w:rPr>
        <w:t>Spargitur</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Italiam</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vicinaque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moenia</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complet</w:t>
      </w:r>
      <w:proofErr w:type="spellEnd"/>
      <w:r w:rsidR="00C01CC7" w:rsidRPr="00241F91">
        <w:rPr>
          <w:rFonts w:ascii="Palatino Linotype" w:hAnsi="Palatino Linotype"/>
          <w:lang w:val="en-US"/>
        </w:rPr>
        <w:t>.</w:t>
      </w:r>
      <w:r w:rsidR="00B76468" w:rsidRPr="002C1CB3">
        <w:rPr>
          <w:rStyle w:val="Appelnotedebasdep"/>
          <w:rFonts w:ascii="Palatino Linotype" w:hAnsi="Palatino Linotype"/>
          <w:lang w:val="en-US"/>
        </w:rPr>
        <w:t xml:space="preserve"> </w:t>
      </w:r>
      <w:r w:rsidR="00B76468" w:rsidRPr="00241F91">
        <w:rPr>
          <w:rStyle w:val="Appelnotedebasdep"/>
          <w:rFonts w:ascii="Palatino Linotype" w:hAnsi="Palatino Linotype"/>
        </w:rPr>
        <w:footnoteReference w:id="468"/>
      </w:r>
      <w:r w:rsidR="00B76468" w:rsidRPr="002C1CB3">
        <w:rPr>
          <w:rStyle w:val="Appelnotedebasdep"/>
          <w:rFonts w:ascii="Palatino Linotype" w:hAnsi="Palatino Linotype"/>
          <w:lang w:val="en-US"/>
        </w:rPr>
        <w:t xml:space="preserve">   </w:t>
      </w:r>
    </w:p>
    <w:p w:rsidR="00C01CC7" w:rsidRPr="00241F91" w:rsidRDefault="007A10D4" w:rsidP="00C01CC7">
      <w:pPr>
        <w:ind w:left="1134"/>
        <w:rPr>
          <w:rFonts w:ascii="Palatino Linotype" w:hAnsi="Palatino Linotype"/>
          <w:lang w:val="en-US"/>
        </w:rPr>
      </w:pPr>
      <w:r>
        <w:rPr>
          <w:rFonts w:ascii="Palatino Linotype" w:hAnsi="Palatino Linotype"/>
          <w:lang w:val="en-US"/>
        </w:rPr>
        <w:t xml:space="preserve">469. </w:t>
      </w:r>
      <w:r w:rsidR="00C01CC7" w:rsidRPr="00241F91">
        <w:rPr>
          <w:rFonts w:ascii="Palatino Linotype" w:hAnsi="Palatino Linotype"/>
          <w:lang w:val="en-US"/>
        </w:rPr>
        <w:t xml:space="preserve">Vana quoque ad </w:t>
      </w:r>
      <w:proofErr w:type="spellStart"/>
      <w:r w:rsidR="00C01CC7" w:rsidRPr="00241F91">
        <w:rPr>
          <w:rFonts w:ascii="Palatino Linotype" w:hAnsi="Palatino Linotype"/>
          <w:lang w:val="en-US"/>
        </w:rPr>
        <w:t>veros</w:t>
      </w:r>
      <w:proofErr w:type="spellEnd"/>
      <w:r w:rsidR="00C01CC7" w:rsidRPr="00241F91">
        <w:rPr>
          <w:rFonts w:ascii="Palatino Linotype" w:hAnsi="Palatino Linotype"/>
          <w:lang w:val="en-US"/>
        </w:rPr>
        <w:t xml:space="preserve"> accessit </w:t>
      </w:r>
      <w:proofErr w:type="spellStart"/>
      <w:r w:rsidR="00C01CC7" w:rsidRPr="00241F91">
        <w:rPr>
          <w:rFonts w:ascii="Palatino Linotype" w:hAnsi="Palatino Linotype"/>
          <w:lang w:val="en-US"/>
        </w:rPr>
        <w:t>fama</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timores</w:t>
      </w:r>
      <w:proofErr w:type="spellEnd"/>
      <w:r w:rsidR="00C01CC7" w:rsidRPr="00241F91">
        <w:rPr>
          <w:rFonts w:ascii="Palatino Linotype" w:hAnsi="Palatino Linotype"/>
          <w:lang w:val="en-US"/>
        </w:rPr>
        <w:t>,</w:t>
      </w:r>
      <w:r w:rsidR="00B76468">
        <w:rPr>
          <w:rFonts w:ascii="Palatino Linotype" w:hAnsi="Palatino Linotype"/>
          <w:lang w:val="en-US"/>
        </w:rPr>
        <w:t xml:space="preserve"> </w:t>
      </w:r>
      <w:r w:rsidR="00B76468" w:rsidRPr="00241F91">
        <w:rPr>
          <w:rStyle w:val="Appelnotedebasdep"/>
          <w:rFonts w:ascii="Palatino Linotype" w:hAnsi="Palatino Linotype"/>
        </w:rPr>
        <w:footnoteReference w:id="469"/>
      </w:r>
      <w:r w:rsidR="00B76468" w:rsidRPr="00B76468">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470</w:t>
      </w:r>
      <w:r w:rsidR="007A10D4">
        <w:rPr>
          <w:rFonts w:ascii="Palatino Linotype" w:hAnsi="Palatino Linotype"/>
        </w:rPr>
        <w:t xml:space="preserve">. </w:t>
      </w:r>
      <w:proofErr w:type="spellStart"/>
      <w:r w:rsidRPr="00241F91">
        <w:rPr>
          <w:rFonts w:ascii="Palatino Linotype" w:hAnsi="Palatino Linotype"/>
        </w:rPr>
        <w:t>Irrupitque</w:t>
      </w:r>
      <w:proofErr w:type="spellEnd"/>
      <w:r w:rsidRPr="00241F91">
        <w:rPr>
          <w:rFonts w:ascii="Palatino Linotype" w:hAnsi="Palatino Linotype"/>
        </w:rPr>
        <w:t xml:space="preserve"> </w:t>
      </w:r>
      <w:proofErr w:type="spellStart"/>
      <w:r w:rsidRPr="00241F91">
        <w:rPr>
          <w:rFonts w:ascii="Palatino Linotype" w:hAnsi="Palatino Linotype"/>
        </w:rPr>
        <w:t>animos</w:t>
      </w:r>
      <w:proofErr w:type="spellEnd"/>
      <w:r w:rsidRPr="00241F91">
        <w:rPr>
          <w:rFonts w:ascii="Palatino Linotype" w:hAnsi="Palatino Linotype"/>
        </w:rPr>
        <w:t xml:space="preserve"> populi, </w:t>
      </w:r>
      <w:proofErr w:type="spellStart"/>
      <w:r w:rsidRPr="00241F91">
        <w:rPr>
          <w:rFonts w:ascii="Palatino Linotype" w:hAnsi="Palatino Linotype"/>
        </w:rPr>
        <w:t>clademque</w:t>
      </w:r>
      <w:proofErr w:type="spellEnd"/>
      <w:r w:rsidRPr="00241F91">
        <w:rPr>
          <w:rFonts w:ascii="Palatino Linotype" w:hAnsi="Palatino Linotype"/>
        </w:rPr>
        <w:t xml:space="preserve"> </w:t>
      </w:r>
      <w:proofErr w:type="spellStart"/>
      <w:r w:rsidRPr="00241F91">
        <w:rPr>
          <w:rFonts w:ascii="Palatino Linotype" w:hAnsi="Palatino Linotype"/>
        </w:rPr>
        <w:t>futuram</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70"/>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471. </w:t>
      </w:r>
      <w:proofErr w:type="spellStart"/>
      <w:r w:rsidR="00C01CC7" w:rsidRPr="00241F91">
        <w:rPr>
          <w:rFonts w:ascii="Palatino Linotype" w:hAnsi="Palatino Linotype"/>
        </w:rPr>
        <w:t>Intulit</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velox</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properantis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nuntia</w:t>
      </w:r>
      <w:proofErr w:type="spellEnd"/>
      <w:r w:rsidR="00C01CC7" w:rsidRPr="00241F91">
        <w:rPr>
          <w:rFonts w:ascii="Palatino Linotype" w:hAnsi="Palatino Linotype"/>
        </w:rPr>
        <w:t xml:space="preserve"> belli</w:t>
      </w:r>
      <w:r w:rsidR="00B76468" w:rsidRPr="00241F91">
        <w:rPr>
          <w:rStyle w:val="Appelnotedebasdep"/>
          <w:rFonts w:ascii="Palatino Linotype" w:hAnsi="Palatino Linotype"/>
        </w:rPr>
        <w:footnoteReference w:id="471"/>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472. </w:t>
      </w:r>
      <w:proofErr w:type="spellStart"/>
      <w:r w:rsidR="00C01CC7" w:rsidRPr="00241F91">
        <w:rPr>
          <w:rFonts w:ascii="Palatino Linotype" w:hAnsi="Palatino Linotype"/>
        </w:rPr>
        <w:t>Innumeras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solvit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falsa</w:t>
      </w:r>
      <w:proofErr w:type="spellEnd"/>
      <w:r w:rsidR="00C01CC7" w:rsidRPr="00241F91">
        <w:rPr>
          <w:rFonts w:ascii="Palatino Linotype" w:hAnsi="Palatino Linotype"/>
        </w:rPr>
        <w:t xml:space="preserve"> in </w:t>
      </w:r>
      <w:proofErr w:type="spellStart"/>
      <w:r w:rsidR="00C01CC7" w:rsidRPr="00241F91">
        <w:rPr>
          <w:rFonts w:ascii="Palatino Linotype" w:hAnsi="Palatino Linotype"/>
        </w:rPr>
        <w:t>praeconia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linguas</w:t>
      </w:r>
      <w:proofErr w:type="spellEnd"/>
      <w:r w:rsidR="00C01CC7"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72"/>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473. </w:t>
      </w:r>
      <w:r w:rsidR="00C01CC7" w:rsidRPr="00241F91">
        <w:rPr>
          <w:rFonts w:ascii="Palatino Linotype" w:hAnsi="Palatino Linotype"/>
        </w:rPr>
        <w:t xml:space="preserve">Est, qui, </w:t>
      </w:r>
      <w:proofErr w:type="spellStart"/>
      <w:r w:rsidR="00C01CC7" w:rsidRPr="00241F91">
        <w:rPr>
          <w:rFonts w:ascii="Palatino Linotype" w:hAnsi="Palatino Linotype"/>
        </w:rPr>
        <w:t>tauriferis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ubi</w:t>
      </w:r>
      <w:proofErr w:type="spellEnd"/>
      <w:r w:rsidR="00C01CC7" w:rsidRPr="00241F91">
        <w:rPr>
          <w:rFonts w:ascii="Palatino Linotype" w:hAnsi="Palatino Linotype"/>
        </w:rPr>
        <w:t xml:space="preserve"> se </w:t>
      </w:r>
      <w:proofErr w:type="spellStart"/>
      <w:r w:rsidR="00C01CC7" w:rsidRPr="00241F91">
        <w:rPr>
          <w:rFonts w:ascii="Palatino Linotype" w:hAnsi="Palatino Linotype"/>
        </w:rPr>
        <w:t>Mevania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campis</w:t>
      </w:r>
      <w:proofErr w:type="spellEnd"/>
      <w:r w:rsidR="00B76468" w:rsidRPr="00241F91">
        <w:rPr>
          <w:rStyle w:val="Appelnotedebasdep"/>
          <w:rFonts w:ascii="Palatino Linotype" w:hAnsi="Palatino Linotype"/>
        </w:rPr>
        <w:footnoteReference w:id="473"/>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474. </w:t>
      </w:r>
      <w:proofErr w:type="spellStart"/>
      <w:r w:rsidR="00C01CC7" w:rsidRPr="00241F91">
        <w:rPr>
          <w:rFonts w:ascii="Palatino Linotype" w:hAnsi="Palatino Linotype"/>
        </w:rPr>
        <w:t>Explicat</w:t>
      </w:r>
      <w:proofErr w:type="spellEnd"/>
      <w:r w:rsidR="00C01CC7" w:rsidRPr="00241F91">
        <w:rPr>
          <w:rFonts w:ascii="Palatino Linotype" w:hAnsi="Palatino Linotype"/>
        </w:rPr>
        <w:t xml:space="preserve">, audaces </w:t>
      </w:r>
      <w:proofErr w:type="spellStart"/>
      <w:r w:rsidR="00C01CC7" w:rsidRPr="00241F91">
        <w:rPr>
          <w:rFonts w:ascii="Palatino Linotype" w:hAnsi="Palatino Linotype"/>
        </w:rPr>
        <w:t>ruere</w:t>
      </w:r>
      <w:proofErr w:type="spellEnd"/>
      <w:r w:rsidR="00C01CC7" w:rsidRPr="00241F91">
        <w:rPr>
          <w:rFonts w:ascii="Palatino Linotype" w:hAnsi="Palatino Linotype"/>
        </w:rPr>
        <w:t xml:space="preserve"> in </w:t>
      </w:r>
      <w:proofErr w:type="spellStart"/>
      <w:r w:rsidR="00C01CC7" w:rsidRPr="00241F91">
        <w:rPr>
          <w:rFonts w:ascii="Palatino Linotype" w:hAnsi="Palatino Linotype"/>
        </w:rPr>
        <w:t>certamina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turmas</w:t>
      </w:r>
      <w:proofErr w:type="spellEnd"/>
      <w:r w:rsidR="00B76468" w:rsidRPr="00241F91">
        <w:rPr>
          <w:rStyle w:val="Appelnotedebasdep"/>
          <w:rFonts w:ascii="Palatino Linotype" w:hAnsi="Palatino Linotype"/>
        </w:rPr>
        <w:footnoteReference w:id="47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475</w:t>
      </w:r>
      <w:r w:rsidR="00166CF6">
        <w:rPr>
          <w:rFonts w:ascii="Palatino Linotype" w:hAnsi="Palatino Linotype"/>
        </w:rPr>
        <w:t xml:space="preserve">. </w:t>
      </w:r>
      <w:proofErr w:type="spellStart"/>
      <w:r w:rsidRPr="00241F91">
        <w:rPr>
          <w:rFonts w:ascii="Palatino Linotype" w:hAnsi="Palatino Linotype"/>
        </w:rPr>
        <w:t>Adferat</w:t>
      </w:r>
      <w:proofErr w:type="spellEnd"/>
      <w:r w:rsidRPr="00241F91">
        <w:rPr>
          <w:rFonts w:ascii="Palatino Linotype" w:hAnsi="Palatino Linotype"/>
        </w:rPr>
        <w:t xml:space="preserve">, et, qua </w:t>
      </w:r>
      <w:proofErr w:type="spellStart"/>
      <w:r w:rsidRPr="00241F91">
        <w:rPr>
          <w:rFonts w:ascii="Palatino Linotype" w:hAnsi="Palatino Linotype"/>
        </w:rPr>
        <w:t>Nar</w:t>
      </w:r>
      <w:proofErr w:type="spellEnd"/>
      <w:r w:rsidRPr="00241F91">
        <w:rPr>
          <w:rFonts w:ascii="Palatino Linotype" w:hAnsi="Palatino Linotype"/>
        </w:rPr>
        <w:t xml:space="preserve"> </w:t>
      </w:r>
      <w:proofErr w:type="spellStart"/>
      <w:r w:rsidRPr="00241F91">
        <w:rPr>
          <w:rFonts w:ascii="Palatino Linotype" w:hAnsi="Palatino Linotype"/>
        </w:rPr>
        <w:t>Tiberino</w:t>
      </w:r>
      <w:proofErr w:type="spellEnd"/>
      <w:r w:rsidRPr="00241F91">
        <w:rPr>
          <w:rFonts w:ascii="Palatino Linotype" w:hAnsi="Palatino Linotype"/>
        </w:rPr>
        <w:t xml:space="preserve"> </w:t>
      </w:r>
      <w:proofErr w:type="spellStart"/>
      <w:r w:rsidRPr="00241F91">
        <w:rPr>
          <w:rFonts w:ascii="Palatino Linotype" w:hAnsi="Palatino Linotype"/>
        </w:rPr>
        <w:t>illabitur</w:t>
      </w:r>
      <w:proofErr w:type="spellEnd"/>
      <w:r w:rsidRPr="00241F91">
        <w:rPr>
          <w:rFonts w:ascii="Palatino Linotype" w:hAnsi="Palatino Linotype"/>
        </w:rPr>
        <w:t xml:space="preserve"> </w:t>
      </w:r>
      <w:proofErr w:type="spellStart"/>
      <w:r w:rsidRPr="00241F91">
        <w:rPr>
          <w:rFonts w:ascii="Palatino Linotype" w:hAnsi="Palatino Linotype"/>
        </w:rPr>
        <w:t>amni</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75"/>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476. </w:t>
      </w:r>
      <w:proofErr w:type="spellStart"/>
      <w:r w:rsidR="00C01CC7" w:rsidRPr="00241F91">
        <w:rPr>
          <w:rFonts w:ascii="Palatino Linotype" w:hAnsi="Palatino Linotype"/>
        </w:rPr>
        <w:t>Barbaricas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saevi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discurrere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Caesaris</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alas</w:t>
      </w:r>
      <w:proofErr w:type="spellEnd"/>
      <w:r w:rsidR="00C01CC7" w:rsidRPr="00241F91">
        <w:rPr>
          <w:rFonts w:ascii="Palatino Linotype" w:hAnsi="Palatino Linotype"/>
        </w:rPr>
        <w:t>:</w:t>
      </w:r>
      <w:proofErr w:type="gramEnd"/>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76"/>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477. </w:t>
      </w:r>
      <w:r w:rsidR="00C01CC7" w:rsidRPr="00241F91">
        <w:rPr>
          <w:rFonts w:ascii="Palatino Linotype" w:hAnsi="Palatino Linotype"/>
        </w:rPr>
        <w:t xml:space="preserve">Ipsum, </w:t>
      </w:r>
      <w:proofErr w:type="spellStart"/>
      <w:r w:rsidR="00C01CC7" w:rsidRPr="00241F91">
        <w:rPr>
          <w:rFonts w:ascii="Palatino Linotype" w:hAnsi="Palatino Linotype"/>
        </w:rPr>
        <w:t>omnes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aquilas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collataque</w:t>
      </w:r>
      <w:proofErr w:type="spellEnd"/>
      <w:r w:rsidR="00C01CC7" w:rsidRPr="00241F91">
        <w:rPr>
          <w:rFonts w:ascii="Palatino Linotype" w:hAnsi="Palatino Linotype"/>
        </w:rPr>
        <w:t xml:space="preserve"> signa </w:t>
      </w:r>
      <w:proofErr w:type="spellStart"/>
      <w:r w:rsidR="00C01CC7" w:rsidRPr="00241F91">
        <w:rPr>
          <w:rFonts w:ascii="Palatino Linotype" w:hAnsi="Palatino Linotype"/>
        </w:rPr>
        <w:t>ferentem</w:t>
      </w:r>
      <w:proofErr w:type="spellEnd"/>
      <w:r w:rsidR="00C01CC7"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77"/>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478. </w:t>
      </w:r>
      <w:proofErr w:type="spellStart"/>
      <w:r w:rsidR="00C01CC7" w:rsidRPr="00241F91">
        <w:rPr>
          <w:rFonts w:ascii="Palatino Linotype" w:hAnsi="Palatino Linotype"/>
        </w:rPr>
        <w:t>Agmine</w:t>
      </w:r>
      <w:proofErr w:type="spellEnd"/>
      <w:r w:rsidR="00C01CC7" w:rsidRPr="00241F91">
        <w:rPr>
          <w:rFonts w:ascii="Palatino Linotype" w:hAnsi="Palatino Linotype"/>
        </w:rPr>
        <w:t xml:space="preserve"> non </w:t>
      </w:r>
      <w:proofErr w:type="spellStart"/>
      <w:r w:rsidR="00C01CC7" w:rsidRPr="00241F91">
        <w:rPr>
          <w:rFonts w:ascii="Palatino Linotype" w:hAnsi="Palatino Linotype"/>
        </w:rPr>
        <w:t>uno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densisque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incedere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castris</w:t>
      </w:r>
      <w:proofErr w:type="spellEnd"/>
      <w:r w:rsidR="00C01CC7"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78"/>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479. </w:t>
      </w:r>
      <w:r w:rsidR="00C01CC7" w:rsidRPr="00241F91">
        <w:rPr>
          <w:rFonts w:ascii="Palatino Linotype" w:hAnsi="Palatino Linotype"/>
        </w:rPr>
        <w:t xml:space="preserve">Nec, </w:t>
      </w:r>
      <w:proofErr w:type="spellStart"/>
      <w:r w:rsidR="00C01CC7" w:rsidRPr="00241F91">
        <w:rPr>
          <w:rFonts w:ascii="Palatino Linotype" w:hAnsi="Palatino Linotype"/>
        </w:rPr>
        <w:t>qualem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meminere</w:t>
      </w:r>
      <w:proofErr w:type="spellEnd"/>
      <w:r w:rsidR="00C01CC7" w:rsidRPr="00241F91">
        <w:rPr>
          <w:rFonts w:ascii="Palatino Linotype" w:hAnsi="Palatino Linotype"/>
        </w:rPr>
        <w:t xml:space="preserve">, </w:t>
      </w:r>
      <w:proofErr w:type="gramStart"/>
      <w:r w:rsidR="00C01CC7" w:rsidRPr="00241F91">
        <w:rPr>
          <w:rFonts w:ascii="Palatino Linotype" w:hAnsi="Palatino Linotype"/>
        </w:rPr>
        <w:t>vident: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maiorque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ferusque</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79"/>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480</w:t>
      </w:r>
      <w:r w:rsidR="00810497">
        <w:rPr>
          <w:rFonts w:ascii="Palatino Linotype" w:hAnsi="Palatino Linotype"/>
        </w:rPr>
        <w:t xml:space="preserve">. </w:t>
      </w:r>
      <w:proofErr w:type="spellStart"/>
      <w:r w:rsidRPr="00241F91">
        <w:rPr>
          <w:rFonts w:ascii="Palatino Linotype" w:hAnsi="Palatino Linotype"/>
        </w:rPr>
        <w:t>Mentibus</w:t>
      </w:r>
      <w:proofErr w:type="spellEnd"/>
      <w:r w:rsidRPr="00241F91">
        <w:rPr>
          <w:rFonts w:ascii="Palatino Linotype" w:hAnsi="Palatino Linotype"/>
        </w:rPr>
        <w:t xml:space="preserve"> </w:t>
      </w:r>
      <w:proofErr w:type="spellStart"/>
      <w:r w:rsidRPr="00241F91">
        <w:rPr>
          <w:rFonts w:ascii="Palatino Linotype" w:hAnsi="Palatino Linotype"/>
        </w:rPr>
        <w:t>occurrit</w:t>
      </w:r>
      <w:proofErr w:type="spellEnd"/>
      <w:r w:rsidRPr="00241F91">
        <w:rPr>
          <w:rFonts w:ascii="Palatino Linotype" w:hAnsi="Palatino Linotype"/>
        </w:rPr>
        <w:t xml:space="preserve">, </w:t>
      </w:r>
      <w:proofErr w:type="spellStart"/>
      <w:r w:rsidRPr="00241F91">
        <w:rPr>
          <w:rFonts w:ascii="Palatino Linotype" w:hAnsi="Palatino Linotype"/>
        </w:rPr>
        <w:t>victoque</w:t>
      </w:r>
      <w:proofErr w:type="spellEnd"/>
      <w:r w:rsidRPr="00241F91">
        <w:rPr>
          <w:rFonts w:ascii="Palatino Linotype" w:hAnsi="Palatino Linotype"/>
        </w:rPr>
        <w:t xml:space="preserve"> </w:t>
      </w:r>
      <w:proofErr w:type="spellStart"/>
      <w:r w:rsidRPr="00241F91">
        <w:rPr>
          <w:rFonts w:ascii="Palatino Linotype" w:hAnsi="Palatino Linotype"/>
        </w:rPr>
        <w:t>immanior</w:t>
      </w:r>
      <w:proofErr w:type="spellEnd"/>
      <w:r w:rsidRPr="00241F91">
        <w:rPr>
          <w:rFonts w:ascii="Palatino Linotype" w:hAnsi="Palatino Linotype"/>
        </w:rPr>
        <w:t xml:space="preserve"> </w:t>
      </w:r>
      <w:proofErr w:type="spellStart"/>
      <w:r w:rsidRPr="00241F91">
        <w:rPr>
          <w:rFonts w:ascii="Palatino Linotype" w:hAnsi="Palatino Linotype"/>
        </w:rPr>
        <w:t>hoste</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80"/>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481. </w:t>
      </w:r>
      <w:proofErr w:type="spellStart"/>
      <w:r w:rsidR="00C01CC7" w:rsidRPr="00241F91">
        <w:rPr>
          <w:rFonts w:ascii="Palatino Linotype" w:hAnsi="Palatino Linotype"/>
        </w:rPr>
        <w:t>Hunc</w:t>
      </w:r>
      <w:proofErr w:type="spellEnd"/>
      <w:r w:rsidR="00C01CC7" w:rsidRPr="00241F91">
        <w:rPr>
          <w:rFonts w:ascii="Palatino Linotype" w:hAnsi="Palatino Linotype"/>
        </w:rPr>
        <w:t xml:space="preserve"> inter </w:t>
      </w:r>
      <w:proofErr w:type="spellStart"/>
      <w:r w:rsidR="00C01CC7" w:rsidRPr="00241F91">
        <w:rPr>
          <w:rFonts w:ascii="Palatino Linotype" w:hAnsi="Palatino Linotype"/>
        </w:rPr>
        <w:t>Rhenum</w:t>
      </w:r>
      <w:proofErr w:type="spellEnd"/>
      <w:r w:rsidR="00C01CC7" w:rsidRPr="00241F91">
        <w:rPr>
          <w:rFonts w:ascii="Palatino Linotype" w:hAnsi="Palatino Linotype"/>
        </w:rPr>
        <w:t xml:space="preserve"> populos </w:t>
      </w:r>
      <w:proofErr w:type="spellStart"/>
      <w:r w:rsidR="00C01CC7" w:rsidRPr="00241F91">
        <w:rPr>
          <w:rFonts w:ascii="Palatino Linotype" w:hAnsi="Palatino Linotype"/>
        </w:rPr>
        <w:t>Alpesque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iacentes</w:t>
      </w:r>
      <w:proofErr w:type="spellEnd"/>
      <w:r w:rsidR="00C01CC7"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81"/>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482. </w:t>
      </w:r>
      <w:proofErr w:type="spellStart"/>
      <w:r w:rsidR="00C01CC7" w:rsidRPr="00241F91">
        <w:rPr>
          <w:rFonts w:ascii="Palatino Linotype" w:hAnsi="Palatino Linotype"/>
        </w:rPr>
        <w:t>Finibus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Arctois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patriaque</w:t>
      </w:r>
      <w:proofErr w:type="spellEnd"/>
      <w:r w:rsidR="00C01CC7" w:rsidRPr="00241F91">
        <w:rPr>
          <w:rFonts w:ascii="Palatino Linotype" w:hAnsi="Palatino Linotype"/>
        </w:rPr>
        <w:t xml:space="preserve"> a </w:t>
      </w:r>
      <w:proofErr w:type="spellStart"/>
      <w:r w:rsidR="00C01CC7" w:rsidRPr="00241F91">
        <w:rPr>
          <w:rFonts w:ascii="Palatino Linotype" w:hAnsi="Palatino Linotype"/>
        </w:rPr>
        <w:t>sede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revulsos</w:t>
      </w:r>
      <w:proofErr w:type="spellEnd"/>
      <w:r w:rsidR="00C01CC7"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82"/>
      </w:r>
      <w:r w:rsidR="00B76468" w:rsidRPr="00B76468">
        <w:rPr>
          <w:rStyle w:val="Appelnotedebasdep"/>
          <w:rFonts w:ascii="Palatino Linotype" w:hAnsi="Palatino Linotype"/>
        </w:rPr>
        <w:t xml:space="preserve">   </w:t>
      </w:r>
    </w:p>
    <w:p w:rsidR="00C01CC7" w:rsidRPr="00241F91" w:rsidRDefault="00810497" w:rsidP="00C01CC7">
      <w:pPr>
        <w:ind w:left="1134"/>
        <w:rPr>
          <w:rFonts w:ascii="Palatino Linotype" w:hAnsi="Palatino Linotype"/>
        </w:rPr>
      </w:pPr>
      <w:r>
        <w:rPr>
          <w:rFonts w:ascii="Palatino Linotype" w:hAnsi="Palatino Linotype"/>
        </w:rPr>
        <w:t xml:space="preserve">483. </w:t>
      </w:r>
      <w:proofErr w:type="spellStart"/>
      <w:r w:rsidR="00C01CC7" w:rsidRPr="00241F91">
        <w:rPr>
          <w:rFonts w:ascii="Palatino Linotype" w:hAnsi="Palatino Linotype"/>
        </w:rPr>
        <w:t>Pone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sequi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iussamque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feris</w:t>
      </w:r>
      <w:proofErr w:type="spellEnd"/>
      <w:r w:rsidR="00C01CC7" w:rsidRPr="00241F91">
        <w:rPr>
          <w:rFonts w:ascii="Palatino Linotype" w:hAnsi="Palatino Linotype"/>
        </w:rPr>
        <w:t xml:space="preserve"> a </w:t>
      </w:r>
      <w:proofErr w:type="spellStart"/>
      <w:r w:rsidR="00C01CC7" w:rsidRPr="00241F91">
        <w:rPr>
          <w:rFonts w:ascii="Palatino Linotype" w:hAnsi="Palatino Linotype"/>
        </w:rPr>
        <w:t>gentibus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urbem</w:t>
      </w:r>
      <w:proofErr w:type="spellEnd"/>
      <w:r w:rsidR="00C01CC7"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83"/>
      </w:r>
      <w:r w:rsidR="00B76468"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484. </w:t>
      </w:r>
      <w:r w:rsidR="00C01CC7" w:rsidRPr="00241F91">
        <w:rPr>
          <w:rFonts w:ascii="Palatino Linotype" w:hAnsi="Palatino Linotype"/>
        </w:rPr>
        <w:t xml:space="preserve">Romano </w:t>
      </w:r>
      <w:proofErr w:type="spellStart"/>
      <w:r w:rsidR="00C01CC7" w:rsidRPr="00241F91">
        <w:rPr>
          <w:rFonts w:ascii="Palatino Linotype" w:hAnsi="Palatino Linotype"/>
        </w:rPr>
        <w:t>spectante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rapi</w:t>
      </w:r>
      <w:proofErr w:type="spellEnd"/>
      <w:r w:rsidR="00C01CC7" w:rsidRPr="00241F91">
        <w:rPr>
          <w:rFonts w:ascii="Palatino Linotype" w:hAnsi="Palatino Linotype"/>
        </w:rPr>
        <w:t xml:space="preserve">. Sic </w:t>
      </w:r>
      <w:proofErr w:type="spellStart"/>
      <w:r w:rsidR="00C01CC7" w:rsidRPr="00241F91">
        <w:rPr>
          <w:rFonts w:ascii="Palatino Linotype" w:hAnsi="Palatino Linotype"/>
        </w:rPr>
        <w:t>quisque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pavendo</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8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485. Dat vires </w:t>
      </w:r>
      <w:proofErr w:type="spellStart"/>
      <w:proofErr w:type="gramStart"/>
      <w:r w:rsidRPr="00241F91">
        <w:rPr>
          <w:rFonts w:ascii="Palatino Linotype" w:hAnsi="Palatino Linotype"/>
        </w:rPr>
        <w:t>famae</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nulloque</w:t>
      </w:r>
      <w:proofErr w:type="spellEnd"/>
      <w:r w:rsidRPr="00241F91">
        <w:rPr>
          <w:rFonts w:ascii="Palatino Linotype" w:hAnsi="Palatino Linotype"/>
        </w:rPr>
        <w:t xml:space="preserve"> </w:t>
      </w:r>
      <w:proofErr w:type="spellStart"/>
      <w:r w:rsidRPr="00241F91">
        <w:rPr>
          <w:rFonts w:ascii="Palatino Linotype" w:hAnsi="Palatino Linotype"/>
        </w:rPr>
        <w:t>auctore</w:t>
      </w:r>
      <w:proofErr w:type="spellEnd"/>
      <w:r w:rsidRPr="00241F91">
        <w:rPr>
          <w:rFonts w:ascii="Palatino Linotype" w:hAnsi="Palatino Linotype"/>
        </w:rPr>
        <w:t xml:space="preserve"> </w:t>
      </w:r>
      <w:proofErr w:type="spellStart"/>
      <w:r w:rsidRPr="00241F91">
        <w:rPr>
          <w:rFonts w:ascii="Palatino Linotype" w:hAnsi="Palatino Linotype"/>
        </w:rPr>
        <w:t>malorum</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85"/>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486.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finxere</w:t>
      </w:r>
      <w:proofErr w:type="spellEnd"/>
      <w:r w:rsidRPr="00241F91">
        <w:rPr>
          <w:rFonts w:ascii="Palatino Linotype" w:hAnsi="Palatino Linotype"/>
        </w:rPr>
        <w:t xml:space="preserve"> </w:t>
      </w:r>
      <w:proofErr w:type="spellStart"/>
      <w:r w:rsidRPr="00241F91">
        <w:rPr>
          <w:rFonts w:ascii="Palatino Linotype" w:hAnsi="Palatino Linotype"/>
        </w:rPr>
        <w:t>timent</w:t>
      </w:r>
      <w:proofErr w:type="spellEnd"/>
      <w:r w:rsidRPr="00241F91">
        <w:rPr>
          <w:rFonts w:ascii="Palatino Linotype" w:hAnsi="Palatino Linotype"/>
        </w:rPr>
        <w:t xml:space="preserve">. Nec </w:t>
      </w:r>
      <w:proofErr w:type="spellStart"/>
      <w:r w:rsidRPr="00241F91">
        <w:rPr>
          <w:rFonts w:ascii="Palatino Linotype" w:hAnsi="Palatino Linotype"/>
        </w:rPr>
        <w:t>solum</w:t>
      </w:r>
      <w:proofErr w:type="spellEnd"/>
      <w:r w:rsidRPr="00241F91">
        <w:rPr>
          <w:rFonts w:ascii="Palatino Linotype" w:hAnsi="Palatino Linotype"/>
        </w:rPr>
        <w:t xml:space="preserve"> </w:t>
      </w:r>
      <w:proofErr w:type="spellStart"/>
      <w:r w:rsidRPr="00241F91">
        <w:rPr>
          <w:rFonts w:ascii="Palatino Linotype" w:hAnsi="Palatino Linotype"/>
        </w:rPr>
        <w:t>vulgus</w:t>
      </w:r>
      <w:proofErr w:type="spellEnd"/>
      <w:r w:rsidRPr="00241F91">
        <w:rPr>
          <w:rFonts w:ascii="Palatino Linotype" w:hAnsi="Palatino Linotype"/>
        </w:rPr>
        <w:t xml:space="preserve"> </w:t>
      </w:r>
      <w:proofErr w:type="spellStart"/>
      <w:r w:rsidRPr="00241F91">
        <w:rPr>
          <w:rFonts w:ascii="Palatino Linotype" w:hAnsi="Palatino Linotype"/>
        </w:rPr>
        <w:t>inani</w:t>
      </w:r>
      <w:proofErr w:type="spellEnd"/>
      <w:r w:rsidR="00B76468" w:rsidRPr="00241F91">
        <w:rPr>
          <w:rStyle w:val="Appelnotedebasdep"/>
          <w:rFonts w:ascii="Palatino Linotype" w:hAnsi="Palatino Linotype"/>
        </w:rPr>
        <w:footnoteReference w:id="486"/>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lastRenderedPageBreak/>
        <w:t xml:space="preserve">487. </w:t>
      </w:r>
      <w:proofErr w:type="spellStart"/>
      <w:r w:rsidRPr="00241F91">
        <w:rPr>
          <w:rFonts w:ascii="Palatino Linotype" w:hAnsi="Palatino Linotype"/>
        </w:rPr>
        <w:t>Perculsum</w:t>
      </w:r>
      <w:proofErr w:type="spellEnd"/>
      <w:r w:rsidRPr="00241F91">
        <w:rPr>
          <w:rFonts w:ascii="Palatino Linotype" w:hAnsi="Palatino Linotype"/>
        </w:rPr>
        <w:t xml:space="preserve"> </w:t>
      </w:r>
      <w:proofErr w:type="spellStart"/>
      <w:r w:rsidRPr="00241F91">
        <w:rPr>
          <w:rFonts w:ascii="Palatino Linotype" w:hAnsi="Palatino Linotype"/>
        </w:rPr>
        <w:t>terrore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pavet</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sed</w:t>
      </w:r>
      <w:proofErr w:type="spellEnd"/>
      <w:r w:rsidRPr="00241F91">
        <w:rPr>
          <w:rFonts w:ascii="Palatino Linotype" w:hAnsi="Palatino Linotype"/>
        </w:rPr>
        <w:t xml:space="preserve"> </w:t>
      </w:r>
      <w:proofErr w:type="spellStart"/>
      <w:r w:rsidRPr="00241F91">
        <w:rPr>
          <w:rFonts w:ascii="Palatino Linotype" w:hAnsi="Palatino Linotype"/>
        </w:rPr>
        <w:t>curia</w:t>
      </w:r>
      <w:proofErr w:type="spellEnd"/>
      <w:r w:rsidRPr="00241F91">
        <w:rPr>
          <w:rFonts w:ascii="Palatino Linotype" w:hAnsi="Palatino Linotype"/>
        </w:rPr>
        <w:t xml:space="preserve"> et </w:t>
      </w:r>
      <w:proofErr w:type="spellStart"/>
      <w:r w:rsidRPr="00241F91">
        <w:rPr>
          <w:rFonts w:ascii="Palatino Linotype" w:hAnsi="Palatino Linotype"/>
        </w:rPr>
        <w:t>ipsi</w:t>
      </w:r>
      <w:proofErr w:type="spellEnd"/>
      <w:r w:rsidR="00B76468" w:rsidRPr="00241F91">
        <w:rPr>
          <w:rStyle w:val="Appelnotedebasdep"/>
          <w:rFonts w:ascii="Palatino Linotype" w:hAnsi="Palatino Linotype"/>
        </w:rPr>
        <w:footnoteReference w:id="487"/>
      </w:r>
      <w:r w:rsidR="00B76468" w:rsidRPr="00B76468">
        <w:rPr>
          <w:rStyle w:val="Appelnotedebasdep"/>
          <w:rFonts w:ascii="Palatino Linotype" w:hAnsi="Palatino Linotype"/>
        </w:rPr>
        <w:t xml:space="preserve">   </w:t>
      </w:r>
      <w:r w:rsidR="00B76468">
        <w:rPr>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488.Sedibus </w:t>
      </w:r>
      <w:proofErr w:type="spellStart"/>
      <w:r w:rsidRPr="00241F91">
        <w:rPr>
          <w:rFonts w:ascii="Palatino Linotype" w:hAnsi="Palatino Linotype"/>
        </w:rPr>
        <w:t>exsiluere</w:t>
      </w:r>
      <w:proofErr w:type="spellEnd"/>
      <w:r w:rsidRPr="00241F91">
        <w:rPr>
          <w:rFonts w:ascii="Palatino Linotype" w:hAnsi="Palatino Linotype"/>
        </w:rPr>
        <w:t xml:space="preserve"> Patres, </w:t>
      </w:r>
      <w:proofErr w:type="spellStart"/>
      <w:r w:rsidRPr="00241F91">
        <w:rPr>
          <w:rFonts w:ascii="Palatino Linotype" w:hAnsi="Palatino Linotype"/>
        </w:rPr>
        <w:t>invisaque</w:t>
      </w:r>
      <w:proofErr w:type="spellEnd"/>
      <w:r w:rsidRPr="00241F91">
        <w:rPr>
          <w:rFonts w:ascii="Palatino Linotype" w:hAnsi="Palatino Linotype"/>
        </w:rPr>
        <w:t xml:space="preserve"> belli</w:t>
      </w:r>
      <w:r w:rsidR="00B76468" w:rsidRPr="00241F91">
        <w:rPr>
          <w:rStyle w:val="Appelnotedebasdep"/>
          <w:rFonts w:ascii="Palatino Linotype" w:hAnsi="Palatino Linotype"/>
        </w:rPr>
        <w:footnoteReference w:id="488"/>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489. </w:t>
      </w:r>
      <w:proofErr w:type="spellStart"/>
      <w:r w:rsidRPr="00241F91">
        <w:rPr>
          <w:rFonts w:ascii="Palatino Linotype" w:hAnsi="Palatino Linotype"/>
        </w:rPr>
        <w:t>Consulibus</w:t>
      </w:r>
      <w:proofErr w:type="spellEnd"/>
      <w:r w:rsidRPr="00241F91">
        <w:rPr>
          <w:rFonts w:ascii="Palatino Linotype" w:hAnsi="Palatino Linotype"/>
        </w:rPr>
        <w:t xml:space="preserve"> </w:t>
      </w:r>
      <w:proofErr w:type="spellStart"/>
      <w:r w:rsidRPr="00241F91">
        <w:rPr>
          <w:rFonts w:ascii="Palatino Linotype" w:hAnsi="Palatino Linotype"/>
        </w:rPr>
        <w:t>fugiens</w:t>
      </w:r>
      <w:proofErr w:type="spellEnd"/>
      <w:r w:rsidRPr="00241F91">
        <w:rPr>
          <w:rFonts w:ascii="Palatino Linotype" w:hAnsi="Palatino Linotype"/>
        </w:rPr>
        <w:t xml:space="preserve"> mandat </w:t>
      </w:r>
      <w:proofErr w:type="spellStart"/>
      <w:r w:rsidRPr="00241F91">
        <w:rPr>
          <w:rFonts w:ascii="Palatino Linotype" w:hAnsi="Palatino Linotype"/>
        </w:rPr>
        <w:t>decreta</w:t>
      </w:r>
      <w:proofErr w:type="spellEnd"/>
      <w:r w:rsidRPr="00241F91">
        <w:rPr>
          <w:rFonts w:ascii="Palatino Linotype" w:hAnsi="Palatino Linotype"/>
        </w:rPr>
        <w:t xml:space="preserve"> </w:t>
      </w:r>
      <w:proofErr w:type="spellStart"/>
      <w:r w:rsidRPr="00241F91">
        <w:rPr>
          <w:rFonts w:ascii="Palatino Linotype" w:hAnsi="Palatino Linotype"/>
        </w:rPr>
        <w:t>senatus</w:t>
      </w:r>
      <w:proofErr w:type="spellEnd"/>
      <w:r w:rsidRPr="00241F91">
        <w:rPr>
          <w:rFonts w:ascii="Palatino Linotype" w:hAnsi="Palatino Linotype"/>
        </w:rPr>
        <w:t>.</w:t>
      </w:r>
      <w:r w:rsidR="00B76468" w:rsidRPr="00B76468">
        <w:rPr>
          <w:rStyle w:val="Appelnotedebasdep"/>
          <w:rFonts w:ascii="Palatino Linotype" w:hAnsi="Palatino Linotype"/>
        </w:rPr>
        <w:t xml:space="preserve"> </w:t>
      </w:r>
      <w:r w:rsidR="00B76468" w:rsidRPr="00241F91">
        <w:rPr>
          <w:rStyle w:val="Appelnotedebasdep"/>
          <w:rFonts w:ascii="Palatino Linotype" w:hAnsi="Palatino Linotype"/>
        </w:rPr>
        <w:footnoteReference w:id="489"/>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490. </w:t>
      </w:r>
      <w:proofErr w:type="spellStart"/>
      <w:r w:rsidRPr="00241F91">
        <w:rPr>
          <w:rFonts w:ascii="Palatino Linotype" w:hAnsi="Palatino Linotype"/>
        </w:rPr>
        <w:t>Tunc</w:t>
      </w:r>
      <w:proofErr w:type="spellEnd"/>
      <w:r w:rsidRPr="00241F91">
        <w:rPr>
          <w:rFonts w:ascii="Palatino Linotype" w:hAnsi="Palatino Linotype"/>
        </w:rPr>
        <w:t xml:space="preserve">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tuta</w:t>
      </w:r>
      <w:proofErr w:type="spellEnd"/>
      <w:r w:rsidRPr="00241F91">
        <w:rPr>
          <w:rFonts w:ascii="Palatino Linotype" w:hAnsi="Palatino Linotype"/>
        </w:rPr>
        <w:t xml:space="preserve"> </w:t>
      </w:r>
      <w:proofErr w:type="spellStart"/>
      <w:r w:rsidRPr="00241F91">
        <w:rPr>
          <w:rFonts w:ascii="Palatino Linotype" w:hAnsi="Palatino Linotype"/>
        </w:rPr>
        <w:t>petant</w:t>
      </w:r>
      <w:proofErr w:type="spellEnd"/>
      <w:r w:rsidRPr="00241F91">
        <w:rPr>
          <w:rFonts w:ascii="Palatino Linotype" w:hAnsi="Palatino Linotype"/>
        </w:rPr>
        <w:t xml:space="preserve">, et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metuenda</w:t>
      </w:r>
      <w:proofErr w:type="spellEnd"/>
      <w:r w:rsidRPr="00241F91">
        <w:rPr>
          <w:rFonts w:ascii="Palatino Linotype" w:hAnsi="Palatino Linotype"/>
        </w:rPr>
        <w:t xml:space="preserve"> </w:t>
      </w:r>
      <w:proofErr w:type="spellStart"/>
      <w:r w:rsidRPr="00241F91">
        <w:rPr>
          <w:rFonts w:ascii="Palatino Linotype" w:hAnsi="Palatino Linotype"/>
        </w:rPr>
        <w:t>relinquant</w:t>
      </w:r>
      <w:proofErr w:type="spellEnd"/>
      <w:r w:rsidRPr="00241F91">
        <w:rPr>
          <w:rFonts w:ascii="Palatino Linotype" w:hAnsi="Palatino Linotype"/>
        </w:rPr>
        <w:t>,</w:t>
      </w:r>
      <w:r w:rsidR="00B76468">
        <w:rPr>
          <w:rFonts w:ascii="Palatino Linotype" w:hAnsi="Palatino Linotype"/>
        </w:rPr>
        <w:t xml:space="preserve"> </w:t>
      </w:r>
      <w:r w:rsidR="00B76468" w:rsidRPr="00241F91">
        <w:rPr>
          <w:rStyle w:val="Appelnotedebasdep"/>
          <w:rFonts w:ascii="Palatino Linotype" w:hAnsi="Palatino Linotype"/>
        </w:rPr>
        <w:footnoteReference w:id="490"/>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491. </w:t>
      </w:r>
      <w:proofErr w:type="spellStart"/>
      <w:r w:rsidRPr="00241F91">
        <w:rPr>
          <w:rFonts w:ascii="Palatino Linotype" w:hAnsi="Palatino Linotype"/>
        </w:rPr>
        <w:t>Incerti</w:t>
      </w:r>
      <w:proofErr w:type="spellEnd"/>
      <w:r w:rsidRPr="00241F91">
        <w:rPr>
          <w:rFonts w:ascii="Palatino Linotype" w:hAnsi="Palatino Linotype"/>
        </w:rPr>
        <w:t xml:space="preserve">, quo </w:t>
      </w:r>
      <w:proofErr w:type="spellStart"/>
      <w:r w:rsidRPr="00241F91">
        <w:rPr>
          <w:rFonts w:ascii="Palatino Linotype" w:hAnsi="Palatino Linotype"/>
        </w:rPr>
        <w:t>quemque</w:t>
      </w:r>
      <w:proofErr w:type="spellEnd"/>
      <w:r w:rsidRPr="00241F91">
        <w:rPr>
          <w:rFonts w:ascii="Palatino Linotype" w:hAnsi="Palatino Linotype"/>
        </w:rPr>
        <w:t xml:space="preserve"> </w:t>
      </w:r>
      <w:proofErr w:type="spellStart"/>
      <w:r w:rsidRPr="00241F91">
        <w:rPr>
          <w:rFonts w:ascii="Palatino Linotype" w:hAnsi="Palatino Linotype"/>
        </w:rPr>
        <w:t>fugae</w:t>
      </w:r>
      <w:proofErr w:type="spellEnd"/>
      <w:r w:rsidRPr="00241F91">
        <w:rPr>
          <w:rFonts w:ascii="Palatino Linotype" w:hAnsi="Palatino Linotype"/>
        </w:rPr>
        <w:t xml:space="preserve"> </w:t>
      </w:r>
      <w:proofErr w:type="spellStart"/>
      <w:r w:rsidRPr="00241F91">
        <w:rPr>
          <w:rFonts w:ascii="Palatino Linotype" w:hAnsi="Palatino Linotype"/>
        </w:rPr>
        <w:t>tulit</w:t>
      </w:r>
      <w:proofErr w:type="spellEnd"/>
      <w:r w:rsidRPr="00241F91">
        <w:rPr>
          <w:rFonts w:ascii="Palatino Linotype" w:hAnsi="Palatino Linotype"/>
        </w:rPr>
        <w:t xml:space="preserve"> </w:t>
      </w:r>
      <w:proofErr w:type="spellStart"/>
      <w:r w:rsidRPr="00241F91">
        <w:rPr>
          <w:rFonts w:ascii="Palatino Linotype" w:hAnsi="Palatino Linotype"/>
        </w:rPr>
        <w:t>impetus</w:t>
      </w:r>
      <w:proofErr w:type="spellEnd"/>
      <w:r w:rsidRPr="00241F91">
        <w:rPr>
          <w:rFonts w:ascii="Palatino Linotype" w:hAnsi="Palatino Linotype"/>
        </w:rPr>
        <w:t>, urgent</w:t>
      </w:r>
      <w:r w:rsidR="00B76468">
        <w:rPr>
          <w:rFonts w:ascii="Palatino Linotype" w:hAnsi="Palatino Linotype"/>
        </w:rPr>
        <w:t xml:space="preserve"> </w:t>
      </w:r>
      <w:r w:rsidR="00B76468" w:rsidRPr="00241F91">
        <w:rPr>
          <w:rStyle w:val="Appelnotedebasdep"/>
          <w:rFonts w:ascii="Palatino Linotype" w:hAnsi="Palatino Linotype"/>
        </w:rPr>
        <w:footnoteReference w:id="491"/>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492. </w:t>
      </w:r>
      <w:proofErr w:type="spellStart"/>
      <w:r w:rsidRPr="00241F91">
        <w:rPr>
          <w:rFonts w:ascii="Palatino Linotype" w:hAnsi="Palatino Linotype"/>
          <w:lang w:val="en-US"/>
        </w:rPr>
        <w:t>Praecipitem</w:t>
      </w:r>
      <w:proofErr w:type="spellEnd"/>
      <w:r w:rsidRPr="00241F91">
        <w:rPr>
          <w:rFonts w:ascii="Palatino Linotype" w:hAnsi="Palatino Linotype"/>
          <w:lang w:val="en-US"/>
        </w:rPr>
        <w:t xml:space="preserve"> populum </w:t>
      </w:r>
      <w:proofErr w:type="spellStart"/>
      <w:r w:rsidRPr="00241F91">
        <w:rPr>
          <w:rFonts w:ascii="Palatino Linotype" w:hAnsi="Palatino Linotype"/>
          <w:lang w:val="en-US"/>
        </w:rPr>
        <w:t>serieque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haerentia</w:t>
      </w:r>
      <w:proofErr w:type="spellEnd"/>
      <w:r w:rsidRPr="00241F91">
        <w:rPr>
          <w:rFonts w:ascii="Palatino Linotype" w:hAnsi="Palatino Linotype"/>
          <w:lang w:val="en-US"/>
        </w:rPr>
        <w:t xml:space="preserve"> longa</w:t>
      </w:r>
      <w:r w:rsidR="00B76468" w:rsidRPr="00241F91">
        <w:rPr>
          <w:rStyle w:val="Appelnotedebasdep"/>
          <w:rFonts w:ascii="Palatino Linotype" w:hAnsi="Palatino Linotype"/>
        </w:rPr>
        <w:footnoteReference w:id="492"/>
      </w:r>
      <w:r w:rsidR="00B76468" w:rsidRPr="00B76468">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C1CB3">
        <w:rPr>
          <w:rFonts w:ascii="Palatino Linotype" w:hAnsi="Palatino Linotype"/>
        </w:rPr>
        <w:t xml:space="preserve">493. </w:t>
      </w:r>
      <w:proofErr w:type="spellStart"/>
      <w:r w:rsidRPr="002C1CB3">
        <w:rPr>
          <w:rFonts w:ascii="Palatino Linotype" w:hAnsi="Palatino Linotype"/>
        </w:rPr>
        <w:t>Agmina</w:t>
      </w:r>
      <w:proofErr w:type="spellEnd"/>
      <w:r w:rsidRPr="002C1CB3">
        <w:rPr>
          <w:rFonts w:ascii="Palatino Linotype" w:hAnsi="Palatino Linotype"/>
        </w:rPr>
        <w:t xml:space="preserve"> </w:t>
      </w:r>
      <w:proofErr w:type="spellStart"/>
      <w:r w:rsidRPr="002C1CB3">
        <w:rPr>
          <w:rFonts w:ascii="Palatino Linotype" w:hAnsi="Palatino Linotype"/>
        </w:rPr>
        <w:t>prorumpunt</w:t>
      </w:r>
      <w:proofErr w:type="spellEnd"/>
      <w:r w:rsidRPr="002C1CB3">
        <w:rPr>
          <w:rFonts w:ascii="Palatino Linotype" w:hAnsi="Palatino Linotype"/>
        </w:rPr>
        <w:t xml:space="preserve">. </w:t>
      </w:r>
      <w:proofErr w:type="spellStart"/>
      <w:r w:rsidRPr="00241F91">
        <w:rPr>
          <w:rFonts w:ascii="Palatino Linotype" w:hAnsi="Palatino Linotype"/>
        </w:rPr>
        <w:t>Credas</w:t>
      </w:r>
      <w:proofErr w:type="spellEnd"/>
      <w:r w:rsidRPr="00241F91">
        <w:rPr>
          <w:rFonts w:ascii="Palatino Linotype" w:hAnsi="Palatino Linotype"/>
        </w:rPr>
        <w:t xml:space="preserve">, </w:t>
      </w:r>
      <w:proofErr w:type="spellStart"/>
      <w:r w:rsidRPr="00241F91">
        <w:rPr>
          <w:rFonts w:ascii="Palatino Linotype" w:hAnsi="Palatino Linotype"/>
        </w:rPr>
        <w:t>aut</w:t>
      </w:r>
      <w:proofErr w:type="spellEnd"/>
      <w:r w:rsidRPr="00241F91">
        <w:rPr>
          <w:rFonts w:ascii="Palatino Linotype" w:hAnsi="Palatino Linotype"/>
        </w:rPr>
        <w:t xml:space="preserve"> </w:t>
      </w:r>
      <w:proofErr w:type="spellStart"/>
      <w:r w:rsidRPr="00241F91">
        <w:rPr>
          <w:rFonts w:ascii="Palatino Linotype" w:hAnsi="Palatino Linotype"/>
        </w:rPr>
        <w:t>tecta</w:t>
      </w:r>
      <w:proofErr w:type="spellEnd"/>
      <w:r w:rsidRPr="00241F91">
        <w:rPr>
          <w:rFonts w:ascii="Palatino Linotype" w:hAnsi="Palatino Linotype"/>
        </w:rPr>
        <w:t xml:space="preserve"> </w:t>
      </w:r>
      <w:proofErr w:type="spellStart"/>
      <w:r w:rsidRPr="00241F91">
        <w:rPr>
          <w:rFonts w:ascii="Palatino Linotype" w:hAnsi="Palatino Linotype"/>
        </w:rPr>
        <w:t>nefandas</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93"/>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494. </w:t>
      </w:r>
      <w:proofErr w:type="spellStart"/>
      <w:r w:rsidRPr="00241F91">
        <w:rPr>
          <w:rFonts w:ascii="Palatino Linotype" w:hAnsi="Palatino Linotype"/>
        </w:rPr>
        <w:t>Corripuisse</w:t>
      </w:r>
      <w:proofErr w:type="spellEnd"/>
      <w:r w:rsidRPr="00241F91">
        <w:rPr>
          <w:rFonts w:ascii="Palatino Linotype" w:hAnsi="Palatino Linotype"/>
        </w:rPr>
        <w:t xml:space="preserve"> faces, </w:t>
      </w:r>
      <w:proofErr w:type="spellStart"/>
      <w:r w:rsidRPr="00241F91">
        <w:rPr>
          <w:rFonts w:ascii="Palatino Linotype" w:hAnsi="Palatino Linotype"/>
        </w:rPr>
        <w:t>aut</w:t>
      </w:r>
      <w:proofErr w:type="spellEnd"/>
      <w:r w:rsidRPr="00241F91">
        <w:rPr>
          <w:rFonts w:ascii="Palatino Linotype" w:hAnsi="Palatino Linotype"/>
        </w:rPr>
        <w:t xml:space="preserve"> </w:t>
      </w:r>
      <w:proofErr w:type="spellStart"/>
      <w:r w:rsidRPr="00241F91">
        <w:rPr>
          <w:rFonts w:ascii="Palatino Linotype" w:hAnsi="Palatino Linotype"/>
        </w:rPr>
        <w:t>iam</w:t>
      </w:r>
      <w:proofErr w:type="spellEnd"/>
      <w:r w:rsidRPr="00241F91">
        <w:rPr>
          <w:rFonts w:ascii="Palatino Linotype" w:hAnsi="Palatino Linotype"/>
        </w:rPr>
        <w:t xml:space="preserve">, </w:t>
      </w:r>
      <w:proofErr w:type="spellStart"/>
      <w:r w:rsidRPr="00241F91">
        <w:rPr>
          <w:rFonts w:ascii="Palatino Linotype" w:hAnsi="Palatino Linotype"/>
        </w:rPr>
        <w:t>quatiente</w:t>
      </w:r>
      <w:proofErr w:type="spellEnd"/>
      <w:r w:rsidRPr="00241F91">
        <w:rPr>
          <w:rFonts w:ascii="Palatino Linotype" w:hAnsi="Palatino Linotype"/>
        </w:rPr>
        <w:t xml:space="preserve"> ruina,</w:t>
      </w:r>
      <w:r w:rsidR="00B76468">
        <w:rPr>
          <w:rFonts w:ascii="Palatino Linotype" w:hAnsi="Palatino Linotype"/>
        </w:rPr>
        <w:t xml:space="preserve"> </w:t>
      </w:r>
      <w:r w:rsidR="00B76468" w:rsidRPr="00241F91">
        <w:rPr>
          <w:rStyle w:val="Appelnotedebasdep"/>
          <w:rFonts w:ascii="Palatino Linotype" w:hAnsi="Palatino Linotype"/>
        </w:rPr>
        <w:footnoteReference w:id="494"/>
      </w:r>
      <w:r w:rsidR="00B76468"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495. </w:t>
      </w:r>
      <w:proofErr w:type="spellStart"/>
      <w:r w:rsidRPr="00241F91">
        <w:rPr>
          <w:rFonts w:ascii="Palatino Linotype" w:hAnsi="Palatino Linotype"/>
        </w:rPr>
        <w:t>Nutantes</w:t>
      </w:r>
      <w:proofErr w:type="spellEnd"/>
      <w:r w:rsidRPr="00241F91">
        <w:rPr>
          <w:rFonts w:ascii="Palatino Linotype" w:hAnsi="Palatino Linotype"/>
        </w:rPr>
        <w:t xml:space="preserve"> </w:t>
      </w:r>
      <w:proofErr w:type="spellStart"/>
      <w:r w:rsidRPr="00241F91">
        <w:rPr>
          <w:rFonts w:ascii="Palatino Linotype" w:hAnsi="Palatino Linotype"/>
        </w:rPr>
        <w:t>pendere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domos</w:t>
      </w:r>
      <w:proofErr w:type="spellEnd"/>
      <w:r w:rsidRPr="00241F91">
        <w:rPr>
          <w:rFonts w:ascii="Palatino Linotype" w:hAnsi="Palatino Linotype"/>
        </w:rPr>
        <w:t>:</w:t>
      </w:r>
      <w:proofErr w:type="gramEnd"/>
      <w:r w:rsidRPr="00241F91">
        <w:rPr>
          <w:rFonts w:ascii="Palatino Linotype" w:hAnsi="Palatino Linotype"/>
        </w:rPr>
        <w:t xml:space="preserve"> sic </w:t>
      </w:r>
      <w:proofErr w:type="spellStart"/>
      <w:r w:rsidRPr="00241F91">
        <w:rPr>
          <w:rFonts w:ascii="Palatino Linotype" w:hAnsi="Palatino Linotype"/>
        </w:rPr>
        <w:t>turba</w:t>
      </w:r>
      <w:proofErr w:type="spellEnd"/>
      <w:r w:rsidRPr="00241F91">
        <w:rPr>
          <w:rFonts w:ascii="Palatino Linotype" w:hAnsi="Palatino Linotype"/>
        </w:rPr>
        <w:t xml:space="preserve"> per </w:t>
      </w:r>
      <w:proofErr w:type="spellStart"/>
      <w:r w:rsidRPr="00241F91">
        <w:rPr>
          <w:rFonts w:ascii="Palatino Linotype" w:hAnsi="Palatino Linotype"/>
        </w:rPr>
        <w:t>urbem</w:t>
      </w:r>
      <w:proofErr w:type="spellEnd"/>
      <w:r w:rsidR="00B76468">
        <w:rPr>
          <w:rFonts w:ascii="Palatino Linotype" w:hAnsi="Palatino Linotype"/>
        </w:rPr>
        <w:t xml:space="preserve"> </w:t>
      </w:r>
      <w:r w:rsidR="00B76468" w:rsidRPr="00241F91">
        <w:rPr>
          <w:rStyle w:val="Appelnotedebasdep"/>
          <w:rFonts w:ascii="Palatino Linotype" w:hAnsi="Palatino Linotype"/>
        </w:rPr>
        <w:footnoteReference w:id="495"/>
      </w:r>
      <w:r w:rsidR="00B76468"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496. </w:t>
      </w:r>
      <w:proofErr w:type="spellStart"/>
      <w:r w:rsidR="00C01CC7" w:rsidRPr="00241F91">
        <w:rPr>
          <w:rFonts w:ascii="Palatino Linotype" w:hAnsi="Palatino Linotype"/>
        </w:rPr>
        <w:t>Praecipiti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lymphata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gradu</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velut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unica</w:t>
      </w:r>
      <w:proofErr w:type="spellEnd"/>
      <w:r w:rsidR="00C01CC7" w:rsidRPr="00241F91">
        <w:rPr>
          <w:rFonts w:ascii="Palatino Linotype" w:hAnsi="Palatino Linotype"/>
        </w:rPr>
        <w:t xml:space="preserve"> rebus</w:t>
      </w:r>
      <w:r w:rsidR="00B76468">
        <w:rPr>
          <w:rFonts w:ascii="Palatino Linotype" w:hAnsi="Palatino Linotype"/>
        </w:rPr>
        <w:t xml:space="preserve"> </w:t>
      </w:r>
      <w:r w:rsidR="00B76468" w:rsidRPr="00241F91">
        <w:rPr>
          <w:rStyle w:val="Appelnotedebasdep"/>
          <w:rFonts w:ascii="Palatino Linotype" w:hAnsi="Palatino Linotype"/>
        </w:rPr>
        <w:footnoteReference w:id="496"/>
      </w:r>
      <w:r w:rsidR="00B76468"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497. </w:t>
      </w:r>
      <w:proofErr w:type="spellStart"/>
      <w:r w:rsidR="00C01CC7" w:rsidRPr="00241F91">
        <w:rPr>
          <w:rFonts w:ascii="Palatino Linotype" w:hAnsi="Palatino Linotype"/>
        </w:rPr>
        <w:t>Spes</w:t>
      </w:r>
      <w:proofErr w:type="spellEnd"/>
      <w:r w:rsidR="00C01CC7" w:rsidRPr="00241F91">
        <w:rPr>
          <w:rFonts w:ascii="Palatino Linotype" w:hAnsi="Palatino Linotype"/>
        </w:rPr>
        <w:t xml:space="preserve"> foret </w:t>
      </w:r>
      <w:proofErr w:type="spellStart"/>
      <w:r w:rsidR="00C01CC7" w:rsidRPr="00241F91">
        <w:rPr>
          <w:rFonts w:ascii="Palatino Linotype" w:hAnsi="Palatino Linotype"/>
        </w:rPr>
        <w:t>adflictis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patrios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excedere</w:t>
      </w:r>
      <w:proofErr w:type="spellEnd"/>
      <w:r w:rsidR="00C01CC7" w:rsidRPr="00241F91">
        <w:rPr>
          <w:rFonts w:ascii="Palatino Linotype" w:hAnsi="Palatino Linotype"/>
        </w:rPr>
        <w:t xml:space="preserve"> muros,</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497"/>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498. </w:t>
      </w:r>
      <w:proofErr w:type="spellStart"/>
      <w:r w:rsidR="00C01CC7" w:rsidRPr="00241F91">
        <w:rPr>
          <w:rFonts w:ascii="Palatino Linotype" w:hAnsi="Palatino Linotype"/>
        </w:rPr>
        <w:t>Inconsulta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ruit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Qualis</w:t>
      </w:r>
      <w:proofErr w:type="spellEnd"/>
      <w:r w:rsidR="00C01CC7" w:rsidRPr="00241F91">
        <w:rPr>
          <w:rFonts w:ascii="Palatino Linotype" w:hAnsi="Palatino Linotype"/>
        </w:rPr>
        <w:t xml:space="preserve">, cum </w:t>
      </w:r>
      <w:proofErr w:type="spellStart"/>
      <w:r w:rsidR="00C01CC7" w:rsidRPr="00241F91">
        <w:rPr>
          <w:rFonts w:ascii="Palatino Linotype" w:hAnsi="Palatino Linotype"/>
        </w:rPr>
        <w:t>turbidus</w:t>
      </w:r>
      <w:proofErr w:type="spellEnd"/>
      <w:r w:rsidR="00C01CC7" w:rsidRPr="00241F91">
        <w:rPr>
          <w:rFonts w:ascii="Palatino Linotype" w:hAnsi="Palatino Linotype"/>
        </w:rPr>
        <w:t xml:space="preserve"> Auster</w:t>
      </w:r>
      <w:r w:rsidR="00BC75E2">
        <w:rPr>
          <w:rFonts w:ascii="Palatino Linotype" w:hAnsi="Palatino Linotype"/>
        </w:rPr>
        <w:t xml:space="preserve"> </w:t>
      </w:r>
      <w:r w:rsidR="00BC75E2" w:rsidRPr="00241F91">
        <w:rPr>
          <w:rStyle w:val="Appelnotedebasdep"/>
          <w:rFonts w:ascii="Palatino Linotype" w:hAnsi="Palatino Linotype"/>
        </w:rPr>
        <w:footnoteReference w:id="498"/>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499. </w:t>
      </w:r>
      <w:proofErr w:type="spellStart"/>
      <w:r w:rsidR="00C01CC7" w:rsidRPr="00241F91">
        <w:rPr>
          <w:rFonts w:ascii="Palatino Linotype" w:hAnsi="Palatino Linotype"/>
        </w:rPr>
        <w:t>Repulit</w:t>
      </w:r>
      <w:proofErr w:type="spellEnd"/>
      <w:r w:rsidR="00C01CC7" w:rsidRPr="00241F91">
        <w:rPr>
          <w:rFonts w:ascii="Palatino Linotype" w:hAnsi="Palatino Linotype"/>
        </w:rPr>
        <w:t xml:space="preserve"> a </w:t>
      </w:r>
      <w:proofErr w:type="spellStart"/>
      <w:r w:rsidR="00C01CC7" w:rsidRPr="00241F91">
        <w:rPr>
          <w:rFonts w:ascii="Palatino Linotype" w:hAnsi="Palatino Linotype"/>
        </w:rPr>
        <w:t>Libycis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immensum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Syrtibus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aequor</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49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500</w:t>
      </w:r>
      <w:r w:rsidR="00166CF6">
        <w:rPr>
          <w:rFonts w:ascii="Palatino Linotype" w:hAnsi="Palatino Linotype"/>
        </w:rPr>
        <w:t xml:space="preserve">. </w:t>
      </w:r>
      <w:proofErr w:type="spellStart"/>
      <w:r w:rsidRPr="00241F91">
        <w:rPr>
          <w:rFonts w:ascii="Palatino Linotype" w:hAnsi="Palatino Linotype"/>
        </w:rPr>
        <w:t>Fractaque</w:t>
      </w:r>
      <w:proofErr w:type="spellEnd"/>
      <w:r w:rsidRPr="00241F91">
        <w:rPr>
          <w:rFonts w:ascii="Palatino Linotype" w:hAnsi="Palatino Linotype"/>
        </w:rPr>
        <w:t xml:space="preserve"> </w:t>
      </w:r>
      <w:proofErr w:type="spellStart"/>
      <w:r w:rsidRPr="00241F91">
        <w:rPr>
          <w:rFonts w:ascii="Palatino Linotype" w:hAnsi="Palatino Linotype"/>
        </w:rPr>
        <w:t>veliferi</w:t>
      </w:r>
      <w:proofErr w:type="spellEnd"/>
      <w:r w:rsidRPr="00241F91">
        <w:rPr>
          <w:rFonts w:ascii="Palatino Linotype" w:hAnsi="Palatino Linotype"/>
        </w:rPr>
        <w:t xml:space="preserve"> </w:t>
      </w:r>
      <w:proofErr w:type="spellStart"/>
      <w:r w:rsidRPr="00241F91">
        <w:rPr>
          <w:rFonts w:ascii="Palatino Linotype" w:hAnsi="Palatino Linotype"/>
        </w:rPr>
        <w:t>sonuerunt</w:t>
      </w:r>
      <w:proofErr w:type="spellEnd"/>
      <w:r w:rsidRPr="00241F91">
        <w:rPr>
          <w:rFonts w:ascii="Palatino Linotype" w:hAnsi="Palatino Linotype"/>
        </w:rPr>
        <w:t xml:space="preserve"> </w:t>
      </w:r>
      <w:proofErr w:type="spellStart"/>
      <w:r w:rsidRPr="00241F91">
        <w:rPr>
          <w:rFonts w:ascii="Palatino Linotype" w:hAnsi="Palatino Linotype"/>
        </w:rPr>
        <w:t>pondera</w:t>
      </w:r>
      <w:proofErr w:type="spellEnd"/>
      <w:r w:rsidRPr="00241F91">
        <w:rPr>
          <w:rFonts w:ascii="Palatino Linotype" w:hAnsi="Palatino Linotype"/>
        </w:rPr>
        <w:t xml:space="preserve"> mali,</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00"/>
      </w:r>
      <w:r w:rsidR="00BC75E2" w:rsidRPr="00B76468">
        <w:rPr>
          <w:rStyle w:val="Appelnotedebasdep"/>
          <w:rFonts w:ascii="Palatino Linotype" w:hAnsi="Palatino Linotype"/>
        </w:rPr>
        <w:t xml:space="preserve">   </w:t>
      </w:r>
    </w:p>
    <w:p w:rsidR="00C01CC7" w:rsidRPr="002C1CB3" w:rsidRDefault="00166CF6" w:rsidP="00C01CC7">
      <w:pPr>
        <w:ind w:left="1134"/>
        <w:rPr>
          <w:rFonts w:ascii="Palatino Linotype" w:hAnsi="Palatino Linotype"/>
        </w:rPr>
      </w:pPr>
      <w:r w:rsidRPr="002C1CB3">
        <w:rPr>
          <w:rFonts w:ascii="Palatino Linotype" w:hAnsi="Palatino Linotype"/>
        </w:rPr>
        <w:t xml:space="preserve">501. </w:t>
      </w:r>
      <w:proofErr w:type="spellStart"/>
      <w:r w:rsidR="00C01CC7" w:rsidRPr="002C1CB3">
        <w:rPr>
          <w:rFonts w:ascii="Palatino Linotype" w:hAnsi="Palatino Linotype"/>
        </w:rPr>
        <w:t>Desilit</w:t>
      </w:r>
      <w:proofErr w:type="spellEnd"/>
      <w:r w:rsidR="00C01CC7" w:rsidRPr="002C1CB3">
        <w:rPr>
          <w:rFonts w:ascii="Palatino Linotype" w:hAnsi="Palatino Linotype"/>
        </w:rPr>
        <w:t xml:space="preserve"> in </w:t>
      </w:r>
      <w:proofErr w:type="spellStart"/>
      <w:r w:rsidR="00C01CC7" w:rsidRPr="002C1CB3">
        <w:rPr>
          <w:rFonts w:ascii="Palatino Linotype" w:hAnsi="Palatino Linotype"/>
        </w:rPr>
        <w:t>fluctus</w:t>
      </w:r>
      <w:proofErr w:type="spellEnd"/>
      <w:r w:rsidR="00C01CC7" w:rsidRPr="002C1CB3">
        <w:rPr>
          <w:rFonts w:ascii="Palatino Linotype" w:hAnsi="Palatino Linotype"/>
        </w:rPr>
        <w:t xml:space="preserve">, </w:t>
      </w:r>
      <w:proofErr w:type="spellStart"/>
      <w:r w:rsidR="00C01CC7" w:rsidRPr="002C1CB3">
        <w:rPr>
          <w:rFonts w:ascii="Palatino Linotype" w:hAnsi="Palatino Linotype"/>
        </w:rPr>
        <w:t>deserta</w:t>
      </w:r>
      <w:proofErr w:type="spellEnd"/>
      <w:r w:rsidR="00C01CC7" w:rsidRPr="002C1CB3">
        <w:rPr>
          <w:rFonts w:ascii="Palatino Linotype" w:hAnsi="Palatino Linotype"/>
        </w:rPr>
        <w:t xml:space="preserve"> </w:t>
      </w:r>
      <w:proofErr w:type="spellStart"/>
      <w:r w:rsidR="00C01CC7" w:rsidRPr="002C1CB3">
        <w:rPr>
          <w:rFonts w:ascii="Palatino Linotype" w:hAnsi="Palatino Linotype"/>
        </w:rPr>
        <w:t>puppe</w:t>
      </w:r>
      <w:proofErr w:type="spellEnd"/>
      <w:r w:rsidR="00C01CC7" w:rsidRPr="002C1CB3">
        <w:rPr>
          <w:rFonts w:ascii="Palatino Linotype" w:hAnsi="Palatino Linotype"/>
        </w:rPr>
        <w:t>, magister</w:t>
      </w:r>
      <w:r w:rsidR="00BC75E2" w:rsidRPr="002C1CB3">
        <w:rPr>
          <w:rFonts w:ascii="Palatino Linotype" w:hAnsi="Palatino Linotype"/>
        </w:rPr>
        <w:t xml:space="preserve"> </w:t>
      </w:r>
      <w:r w:rsidR="00BC75E2" w:rsidRPr="00241F91">
        <w:rPr>
          <w:rStyle w:val="Appelnotedebasdep"/>
          <w:rFonts w:ascii="Palatino Linotype" w:hAnsi="Palatino Linotype"/>
        </w:rPr>
        <w:footnoteReference w:id="501"/>
      </w:r>
      <w:r w:rsidR="00BC75E2" w:rsidRPr="002C1CB3">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sidRPr="00166CF6">
        <w:rPr>
          <w:rFonts w:ascii="Palatino Linotype" w:hAnsi="Palatino Linotype"/>
        </w:rPr>
        <w:t xml:space="preserve">502. </w:t>
      </w:r>
      <w:proofErr w:type="spellStart"/>
      <w:r w:rsidR="00C01CC7" w:rsidRPr="00241F91">
        <w:rPr>
          <w:rFonts w:ascii="Palatino Linotype" w:hAnsi="Palatino Linotype"/>
        </w:rPr>
        <w:t>Navitaque</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nondum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sparsa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compage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carinae</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02"/>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503.</w:t>
      </w:r>
      <w:r w:rsidR="00C01CC7" w:rsidRPr="00241F91">
        <w:rPr>
          <w:rFonts w:ascii="Palatino Linotype" w:hAnsi="Palatino Linotype"/>
        </w:rPr>
        <w:t xml:space="preserve">Naufragium </w:t>
      </w:r>
      <w:proofErr w:type="spellStart"/>
      <w:r w:rsidR="00C01CC7" w:rsidRPr="00241F91">
        <w:rPr>
          <w:rFonts w:ascii="Palatino Linotype" w:hAnsi="Palatino Linotype"/>
        </w:rPr>
        <w:t>sibi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quisque</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facit</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sic, </w:t>
      </w:r>
      <w:proofErr w:type="spellStart"/>
      <w:r w:rsidR="00C01CC7" w:rsidRPr="00241F91">
        <w:rPr>
          <w:rFonts w:ascii="Palatino Linotype" w:hAnsi="Palatino Linotype"/>
        </w:rPr>
        <w:t>urbe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relicta</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03"/>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504. </w:t>
      </w:r>
      <w:r w:rsidR="00C01CC7" w:rsidRPr="00241F91">
        <w:rPr>
          <w:rFonts w:ascii="Palatino Linotype" w:hAnsi="Palatino Linotype"/>
        </w:rPr>
        <w:t xml:space="preserve">In </w:t>
      </w:r>
      <w:proofErr w:type="spellStart"/>
      <w:r w:rsidR="00C01CC7" w:rsidRPr="00241F91">
        <w:rPr>
          <w:rFonts w:ascii="Palatino Linotype" w:hAnsi="Palatino Linotype"/>
        </w:rPr>
        <w:t>bellum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fugitur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Nullum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iam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languidus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aevo</w:t>
      </w:r>
      <w:proofErr w:type="spellEnd"/>
      <w:r w:rsidR="00BC75E2" w:rsidRPr="00241F91">
        <w:rPr>
          <w:rStyle w:val="Appelnotedebasdep"/>
          <w:rFonts w:ascii="Palatino Linotype" w:hAnsi="Palatino Linotype"/>
        </w:rPr>
        <w:footnoteReference w:id="50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505</w:t>
      </w:r>
      <w:r w:rsidR="00166CF6">
        <w:rPr>
          <w:rFonts w:ascii="Palatino Linotype" w:hAnsi="Palatino Linotype"/>
        </w:rPr>
        <w:t>.</w:t>
      </w:r>
      <w:r w:rsidRPr="00241F91">
        <w:rPr>
          <w:rFonts w:ascii="Palatino Linotype" w:hAnsi="Palatino Linotype"/>
        </w:rPr>
        <w:t xml:space="preserve">Evaluit </w:t>
      </w:r>
      <w:proofErr w:type="spellStart"/>
      <w:r w:rsidRPr="00241F91">
        <w:rPr>
          <w:rFonts w:ascii="Palatino Linotype" w:hAnsi="Palatino Linotype"/>
        </w:rPr>
        <w:t>revocare</w:t>
      </w:r>
      <w:proofErr w:type="spellEnd"/>
      <w:r w:rsidRPr="00241F91">
        <w:rPr>
          <w:rFonts w:ascii="Palatino Linotype" w:hAnsi="Palatino Linotype"/>
        </w:rPr>
        <w:t xml:space="preserve"> </w:t>
      </w:r>
      <w:proofErr w:type="spellStart"/>
      <w:r w:rsidRPr="00241F91">
        <w:rPr>
          <w:rFonts w:ascii="Palatino Linotype" w:hAnsi="Palatino Linotype"/>
        </w:rPr>
        <w:t>parens</w:t>
      </w:r>
      <w:proofErr w:type="spellEnd"/>
      <w:r w:rsidRPr="00241F91">
        <w:rPr>
          <w:rFonts w:ascii="Palatino Linotype" w:hAnsi="Palatino Linotype"/>
        </w:rPr>
        <w:t xml:space="preserve">, </w:t>
      </w:r>
      <w:proofErr w:type="spellStart"/>
      <w:r w:rsidRPr="00241F91">
        <w:rPr>
          <w:rFonts w:ascii="Palatino Linotype" w:hAnsi="Palatino Linotype"/>
        </w:rPr>
        <w:t>coniunxve</w:t>
      </w:r>
      <w:proofErr w:type="spellEnd"/>
      <w:r w:rsidRPr="00241F91">
        <w:rPr>
          <w:rFonts w:ascii="Palatino Linotype" w:hAnsi="Palatino Linotype"/>
        </w:rPr>
        <w:t xml:space="preserve"> </w:t>
      </w:r>
      <w:proofErr w:type="spellStart"/>
      <w:r w:rsidRPr="00241F91">
        <w:rPr>
          <w:rFonts w:ascii="Palatino Linotype" w:hAnsi="Palatino Linotype"/>
        </w:rPr>
        <w:t>maritum</w:t>
      </w:r>
      <w:proofErr w:type="spellEnd"/>
      <w:r w:rsidR="00BC75E2" w:rsidRPr="00241F91">
        <w:rPr>
          <w:rStyle w:val="Appelnotedebasdep"/>
          <w:rFonts w:ascii="Palatino Linotype" w:hAnsi="Palatino Linotype"/>
        </w:rPr>
        <w:footnoteReference w:id="505"/>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506. </w:t>
      </w:r>
      <w:proofErr w:type="spellStart"/>
      <w:r w:rsidR="00C01CC7" w:rsidRPr="00241F91">
        <w:rPr>
          <w:rFonts w:ascii="Palatino Linotype" w:hAnsi="Palatino Linotype"/>
        </w:rPr>
        <w:t>Fletibus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aut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patrii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dubiae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dum</w:t>
      </w:r>
      <w:proofErr w:type="spellEnd"/>
      <w:r w:rsidR="00C01CC7" w:rsidRPr="00241F91">
        <w:rPr>
          <w:rFonts w:ascii="Palatino Linotype" w:hAnsi="Palatino Linotype"/>
        </w:rPr>
        <w:t xml:space="preserve"> vota </w:t>
      </w:r>
      <w:proofErr w:type="spellStart"/>
      <w:r w:rsidR="00C01CC7" w:rsidRPr="00241F91">
        <w:rPr>
          <w:rFonts w:ascii="Palatino Linotype" w:hAnsi="Palatino Linotype"/>
        </w:rPr>
        <w:t>salutis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06"/>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lastRenderedPageBreak/>
        <w:t xml:space="preserve">507. </w:t>
      </w:r>
      <w:proofErr w:type="spellStart"/>
      <w:r w:rsidR="00C01CC7" w:rsidRPr="00241F91">
        <w:rPr>
          <w:rFonts w:ascii="Palatino Linotype" w:hAnsi="Palatino Linotype"/>
        </w:rPr>
        <w:t>Conciperent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tenuere</w:t>
      </w:r>
      <w:proofErr w:type="spellEnd"/>
      <w:r w:rsidR="00C01CC7" w:rsidRPr="00241F91">
        <w:rPr>
          <w:rFonts w:ascii="Palatino Linotype" w:hAnsi="Palatino Linotype"/>
        </w:rPr>
        <w:t xml:space="preserve"> </w:t>
      </w:r>
      <w:proofErr w:type="gramStart"/>
      <w:r w:rsidR="00C01CC7" w:rsidRPr="00241F91">
        <w:rPr>
          <w:rFonts w:ascii="Palatino Linotype" w:hAnsi="Palatino Linotype"/>
        </w:rPr>
        <w:t>Lares:</w:t>
      </w:r>
      <w:proofErr w:type="gramEnd"/>
      <w:r w:rsidR="00C01CC7" w:rsidRPr="00241F91">
        <w:rPr>
          <w:rFonts w:ascii="Palatino Linotype" w:hAnsi="Palatino Linotype"/>
        </w:rPr>
        <w:t xml:space="preserve"> nec </w:t>
      </w:r>
      <w:proofErr w:type="spellStart"/>
      <w:r w:rsidR="00C01CC7" w:rsidRPr="00241F91">
        <w:rPr>
          <w:rFonts w:ascii="Palatino Linotype" w:hAnsi="Palatino Linotype"/>
        </w:rPr>
        <w:t>limine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quisquam</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07"/>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508. </w:t>
      </w:r>
      <w:proofErr w:type="spellStart"/>
      <w:r w:rsidR="00C01CC7" w:rsidRPr="00241F91">
        <w:rPr>
          <w:rFonts w:ascii="Palatino Linotype" w:hAnsi="Palatino Linotype"/>
        </w:rPr>
        <w:t>Haesit</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extremo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tunc</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forsitan</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urbis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amatae</w:t>
      </w:r>
      <w:proofErr w:type="spellEnd"/>
      <w:r w:rsidR="00BC75E2" w:rsidRPr="00241F91">
        <w:rPr>
          <w:rStyle w:val="Appelnotedebasdep"/>
          <w:rFonts w:ascii="Palatino Linotype" w:hAnsi="Palatino Linotype"/>
        </w:rPr>
        <w:footnoteReference w:id="508"/>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509. </w:t>
      </w:r>
      <w:proofErr w:type="spellStart"/>
      <w:r w:rsidR="00C01CC7" w:rsidRPr="00241F91">
        <w:rPr>
          <w:rFonts w:ascii="Palatino Linotype" w:hAnsi="Palatino Linotype"/>
        </w:rPr>
        <w:t>Plenus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abit</w:t>
      </w:r>
      <w:proofErr w:type="spellEnd"/>
      <w:r w:rsidR="00C01CC7" w:rsidRPr="00241F91">
        <w:rPr>
          <w:rFonts w:ascii="Palatino Linotype" w:hAnsi="Palatino Linotype"/>
        </w:rPr>
        <w:t xml:space="preserve"> </w:t>
      </w:r>
      <w:proofErr w:type="gramStart"/>
      <w:r w:rsidR="00C01CC7" w:rsidRPr="00241F91">
        <w:rPr>
          <w:rFonts w:ascii="Palatino Linotype" w:hAnsi="Palatino Linotype"/>
        </w:rPr>
        <w:t>visu:</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ruit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irrevocabile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vulgus</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0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510.  O faciles </w:t>
      </w:r>
      <w:proofErr w:type="spellStart"/>
      <w:r w:rsidRPr="00241F91">
        <w:rPr>
          <w:rFonts w:ascii="Palatino Linotype" w:hAnsi="Palatino Linotype"/>
        </w:rPr>
        <w:t>dare</w:t>
      </w:r>
      <w:proofErr w:type="spellEnd"/>
      <w:r w:rsidRPr="00241F91">
        <w:rPr>
          <w:rFonts w:ascii="Palatino Linotype" w:hAnsi="Palatino Linotype"/>
        </w:rPr>
        <w:t xml:space="preserve"> </w:t>
      </w:r>
      <w:proofErr w:type="spellStart"/>
      <w:r w:rsidRPr="00241F91">
        <w:rPr>
          <w:rFonts w:ascii="Palatino Linotype" w:hAnsi="Palatino Linotype"/>
        </w:rPr>
        <w:t>summa</w:t>
      </w:r>
      <w:proofErr w:type="spellEnd"/>
      <w:r w:rsidRPr="00241F91">
        <w:rPr>
          <w:rFonts w:ascii="Palatino Linotype" w:hAnsi="Palatino Linotype"/>
        </w:rPr>
        <w:t xml:space="preserve"> </w:t>
      </w:r>
      <w:proofErr w:type="spellStart"/>
      <w:r w:rsidRPr="00241F91">
        <w:rPr>
          <w:rFonts w:ascii="Palatino Linotype" w:hAnsi="Palatino Linotype"/>
        </w:rPr>
        <w:t>deos</w:t>
      </w:r>
      <w:proofErr w:type="spellEnd"/>
      <w:r w:rsidRPr="00241F91">
        <w:rPr>
          <w:rFonts w:ascii="Palatino Linotype" w:hAnsi="Palatino Linotype"/>
        </w:rPr>
        <w:t xml:space="preserve">, </w:t>
      </w:r>
      <w:proofErr w:type="spellStart"/>
      <w:r w:rsidRPr="00241F91">
        <w:rPr>
          <w:rFonts w:ascii="Palatino Linotype" w:hAnsi="Palatino Linotype"/>
        </w:rPr>
        <w:t>eademque</w:t>
      </w:r>
      <w:proofErr w:type="spellEnd"/>
      <w:r w:rsidRPr="00241F91">
        <w:rPr>
          <w:rFonts w:ascii="Palatino Linotype" w:hAnsi="Palatino Linotype"/>
        </w:rPr>
        <w:t xml:space="preserve"> </w:t>
      </w:r>
      <w:proofErr w:type="spellStart"/>
      <w:r w:rsidRPr="00241F91">
        <w:rPr>
          <w:rFonts w:ascii="Palatino Linotype" w:hAnsi="Palatino Linotype"/>
        </w:rPr>
        <w:t>tueri</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10"/>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511. </w:t>
      </w:r>
      <w:proofErr w:type="gramStart"/>
      <w:r w:rsidR="00C01CC7" w:rsidRPr="00241F91">
        <w:rPr>
          <w:rFonts w:ascii="Palatino Linotype" w:hAnsi="Palatino Linotype"/>
        </w:rPr>
        <w:t>Difficiles!</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Urbem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populis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victisque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frequentem</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11"/>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512. </w:t>
      </w:r>
      <w:proofErr w:type="spellStart"/>
      <w:r w:rsidR="00C01CC7" w:rsidRPr="00241F91">
        <w:rPr>
          <w:rFonts w:ascii="Palatino Linotype" w:hAnsi="Palatino Linotype"/>
        </w:rPr>
        <w:t>Gentibus</w:t>
      </w:r>
      <w:proofErr w:type="spellEnd"/>
      <w:r w:rsidR="00C01CC7" w:rsidRPr="00241F91">
        <w:rPr>
          <w:rFonts w:ascii="Palatino Linotype" w:hAnsi="Palatino Linotype"/>
        </w:rPr>
        <w:t xml:space="preserve">, et generis, </w:t>
      </w:r>
      <w:proofErr w:type="spellStart"/>
      <w:r w:rsidR="00C01CC7" w:rsidRPr="00241F91">
        <w:rPr>
          <w:rFonts w:ascii="Palatino Linotype" w:hAnsi="Palatino Linotype"/>
        </w:rPr>
        <w:t>coeat</w:t>
      </w:r>
      <w:proofErr w:type="spellEnd"/>
      <w:r w:rsidR="00C01CC7" w:rsidRPr="00241F91">
        <w:rPr>
          <w:rFonts w:ascii="Palatino Linotype" w:hAnsi="Palatino Linotype"/>
        </w:rPr>
        <w:t xml:space="preserve"> si </w:t>
      </w:r>
      <w:proofErr w:type="spellStart"/>
      <w:r w:rsidR="00C01CC7" w:rsidRPr="00241F91">
        <w:rPr>
          <w:rFonts w:ascii="Palatino Linotype" w:hAnsi="Palatino Linotype"/>
        </w:rPr>
        <w:t>turba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capacem</w:t>
      </w:r>
      <w:proofErr w:type="spellEnd"/>
      <w:r w:rsidR="00BC75E2" w:rsidRPr="00241F91">
        <w:rPr>
          <w:rStyle w:val="Appelnotedebasdep"/>
          <w:rFonts w:ascii="Palatino Linotype" w:hAnsi="Palatino Linotype"/>
        </w:rPr>
        <w:footnoteReference w:id="512"/>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513. </w:t>
      </w:r>
      <w:proofErr w:type="spellStart"/>
      <w:r w:rsidR="00C01CC7" w:rsidRPr="00241F91">
        <w:rPr>
          <w:rFonts w:ascii="Palatino Linotype" w:hAnsi="Palatino Linotype"/>
        </w:rPr>
        <w:t>Humani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facilem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venturo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Caesare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praedam</w:t>
      </w:r>
      <w:proofErr w:type="spellEnd"/>
      <w:r w:rsidR="00BC75E2" w:rsidRPr="00241F91">
        <w:rPr>
          <w:rStyle w:val="Appelnotedebasdep"/>
          <w:rFonts w:ascii="Palatino Linotype" w:hAnsi="Palatino Linotype"/>
        </w:rPr>
        <w:footnoteReference w:id="513"/>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514. </w:t>
      </w:r>
      <w:proofErr w:type="spellStart"/>
      <w:r w:rsidR="00C01CC7" w:rsidRPr="00241F91">
        <w:rPr>
          <w:rFonts w:ascii="Palatino Linotype" w:hAnsi="Palatino Linotype"/>
        </w:rPr>
        <w:t>Ignavae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liquere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manus</w:t>
      </w:r>
      <w:proofErr w:type="spellEnd"/>
      <w:r w:rsidR="00C01CC7" w:rsidRPr="00241F91">
        <w:rPr>
          <w:rFonts w:ascii="Palatino Linotype" w:hAnsi="Palatino Linotype"/>
        </w:rPr>
        <w:t xml:space="preserve">. Cum </w:t>
      </w:r>
      <w:proofErr w:type="spellStart"/>
      <w:r w:rsidR="00C01CC7" w:rsidRPr="00241F91">
        <w:rPr>
          <w:rFonts w:ascii="Palatino Linotype" w:hAnsi="Palatino Linotype"/>
        </w:rPr>
        <w:t>pressus</w:t>
      </w:r>
      <w:proofErr w:type="spellEnd"/>
      <w:r w:rsidR="00C01CC7" w:rsidRPr="00241F91">
        <w:rPr>
          <w:rFonts w:ascii="Palatino Linotype" w:hAnsi="Palatino Linotype"/>
        </w:rPr>
        <w:t xml:space="preserve"> ab </w:t>
      </w:r>
      <w:proofErr w:type="spellStart"/>
      <w:r w:rsidR="00C01CC7" w:rsidRPr="00241F91">
        <w:rPr>
          <w:rFonts w:ascii="Palatino Linotype" w:hAnsi="Palatino Linotype"/>
        </w:rPr>
        <w:t>hoste</w:t>
      </w:r>
      <w:proofErr w:type="spellEnd"/>
      <w:r w:rsidR="00BC75E2" w:rsidRPr="00241F91">
        <w:rPr>
          <w:rStyle w:val="Appelnotedebasdep"/>
          <w:rFonts w:ascii="Palatino Linotype" w:hAnsi="Palatino Linotype"/>
        </w:rPr>
        <w:footnoteReference w:id="51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515. </w:t>
      </w:r>
      <w:proofErr w:type="spellStart"/>
      <w:r w:rsidRPr="00241F91">
        <w:rPr>
          <w:rFonts w:ascii="Palatino Linotype" w:hAnsi="Palatino Linotype"/>
        </w:rPr>
        <w:t>Clauditur</w:t>
      </w:r>
      <w:proofErr w:type="spellEnd"/>
      <w:r w:rsidRPr="00241F91">
        <w:rPr>
          <w:rFonts w:ascii="Palatino Linotype" w:hAnsi="Palatino Linotype"/>
        </w:rPr>
        <w:t xml:space="preserve"> </w:t>
      </w:r>
      <w:proofErr w:type="spellStart"/>
      <w:r w:rsidRPr="00241F91">
        <w:rPr>
          <w:rFonts w:ascii="Palatino Linotype" w:hAnsi="Palatino Linotype"/>
        </w:rPr>
        <w:t>externis</w:t>
      </w:r>
      <w:proofErr w:type="spellEnd"/>
      <w:r w:rsidRPr="00241F91">
        <w:rPr>
          <w:rFonts w:ascii="Palatino Linotype" w:hAnsi="Palatino Linotype"/>
        </w:rPr>
        <w:t xml:space="preserve"> miles </w:t>
      </w:r>
      <w:proofErr w:type="spellStart"/>
      <w:r w:rsidRPr="00241F91">
        <w:rPr>
          <w:rFonts w:ascii="Palatino Linotype" w:hAnsi="Palatino Linotype"/>
        </w:rPr>
        <w:t>Romanus</w:t>
      </w:r>
      <w:proofErr w:type="spellEnd"/>
      <w:r w:rsidRPr="00241F91">
        <w:rPr>
          <w:rFonts w:ascii="Palatino Linotype" w:hAnsi="Palatino Linotype"/>
        </w:rPr>
        <w:t xml:space="preserve"> in </w:t>
      </w:r>
      <w:proofErr w:type="spellStart"/>
      <w:r w:rsidRPr="00241F91">
        <w:rPr>
          <w:rFonts w:ascii="Palatino Linotype" w:hAnsi="Palatino Linotype"/>
        </w:rPr>
        <w:t>oris</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15"/>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516. </w:t>
      </w:r>
      <w:proofErr w:type="spellStart"/>
      <w:r w:rsidRPr="00241F91">
        <w:rPr>
          <w:rFonts w:ascii="Palatino Linotype" w:hAnsi="Palatino Linotype"/>
        </w:rPr>
        <w:t>Effugit</w:t>
      </w:r>
      <w:proofErr w:type="spellEnd"/>
      <w:r w:rsidRPr="00241F91">
        <w:rPr>
          <w:rFonts w:ascii="Palatino Linotype" w:hAnsi="Palatino Linotype"/>
        </w:rPr>
        <w:t xml:space="preserve"> </w:t>
      </w:r>
      <w:proofErr w:type="spellStart"/>
      <w:r w:rsidRPr="00241F91">
        <w:rPr>
          <w:rFonts w:ascii="Palatino Linotype" w:hAnsi="Palatino Linotype"/>
        </w:rPr>
        <w:t>exiguo</w:t>
      </w:r>
      <w:proofErr w:type="spellEnd"/>
      <w:r w:rsidRPr="00241F91">
        <w:rPr>
          <w:rFonts w:ascii="Palatino Linotype" w:hAnsi="Palatino Linotype"/>
        </w:rPr>
        <w:t xml:space="preserve"> nocturne </w:t>
      </w:r>
      <w:proofErr w:type="spellStart"/>
      <w:r w:rsidRPr="00241F91">
        <w:rPr>
          <w:rFonts w:ascii="Palatino Linotype" w:hAnsi="Palatino Linotype"/>
        </w:rPr>
        <w:t>pericula</w:t>
      </w:r>
      <w:proofErr w:type="spellEnd"/>
      <w:r w:rsidRPr="00241F91">
        <w:rPr>
          <w:rFonts w:ascii="Palatino Linotype" w:hAnsi="Palatino Linotype"/>
        </w:rPr>
        <w:t xml:space="preserve"> </w:t>
      </w:r>
      <w:proofErr w:type="spellStart"/>
      <w:r w:rsidRPr="00241F91">
        <w:rPr>
          <w:rFonts w:ascii="Palatino Linotype" w:hAnsi="Palatino Linotype"/>
        </w:rPr>
        <w:t>vallo</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16"/>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517. Et </w:t>
      </w:r>
      <w:proofErr w:type="spellStart"/>
      <w:r w:rsidRPr="00241F91">
        <w:rPr>
          <w:rFonts w:ascii="Palatino Linotype" w:hAnsi="Palatino Linotype"/>
        </w:rPr>
        <w:t>subitus</w:t>
      </w:r>
      <w:proofErr w:type="spellEnd"/>
      <w:r w:rsidRPr="00241F91">
        <w:rPr>
          <w:rFonts w:ascii="Palatino Linotype" w:hAnsi="Palatino Linotype"/>
        </w:rPr>
        <w:t xml:space="preserve"> </w:t>
      </w:r>
      <w:proofErr w:type="spellStart"/>
      <w:r w:rsidRPr="00241F91">
        <w:rPr>
          <w:rFonts w:ascii="Palatino Linotype" w:hAnsi="Palatino Linotype"/>
        </w:rPr>
        <w:t>rapti</w:t>
      </w:r>
      <w:proofErr w:type="spellEnd"/>
      <w:r w:rsidRPr="00241F91">
        <w:rPr>
          <w:rFonts w:ascii="Palatino Linotype" w:hAnsi="Palatino Linotype"/>
        </w:rPr>
        <w:t xml:space="preserve"> </w:t>
      </w:r>
      <w:proofErr w:type="spellStart"/>
      <w:r w:rsidRPr="00241F91">
        <w:rPr>
          <w:rFonts w:ascii="Palatino Linotype" w:hAnsi="Palatino Linotype"/>
        </w:rPr>
        <w:t>munimine</w:t>
      </w:r>
      <w:proofErr w:type="spellEnd"/>
      <w:r w:rsidRPr="00241F91">
        <w:rPr>
          <w:rFonts w:ascii="Palatino Linotype" w:hAnsi="Palatino Linotype"/>
        </w:rPr>
        <w:t xml:space="preserve"> </w:t>
      </w:r>
      <w:proofErr w:type="spellStart"/>
      <w:r w:rsidRPr="00241F91">
        <w:rPr>
          <w:rFonts w:ascii="Palatino Linotype" w:hAnsi="Palatino Linotype"/>
        </w:rPr>
        <w:t>cespitis</w:t>
      </w:r>
      <w:proofErr w:type="spellEnd"/>
      <w:r w:rsidRPr="00241F91">
        <w:rPr>
          <w:rFonts w:ascii="Palatino Linotype" w:hAnsi="Palatino Linotype"/>
        </w:rPr>
        <w:t xml:space="preserve"> agger</w:t>
      </w:r>
      <w:r w:rsidR="00BC75E2">
        <w:rPr>
          <w:rFonts w:ascii="Palatino Linotype" w:hAnsi="Palatino Linotype"/>
        </w:rPr>
        <w:t xml:space="preserve"> </w:t>
      </w:r>
      <w:r w:rsidR="00BC75E2" w:rsidRPr="00241F91">
        <w:rPr>
          <w:rStyle w:val="Appelnotedebasdep"/>
          <w:rFonts w:ascii="Palatino Linotype" w:hAnsi="Palatino Linotype"/>
        </w:rPr>
        <w:footnoteReference w:id="517"/>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518. </w:t>
      </w:r>
      <w:proofErr w:type="spellStart"/>
      <w:r w:rsidRPr="00241F91">
        <w:rPr>
          <w:rFonts w:ascii="Palatino Linotype" w:hAnsi="Palatino Linotype"/>
        </w:rPr>
        <w:t>Praebet</w:t>
      </w:r>
      <w:proofErr w:type="spellEnd"/>
      <w:r w:rsidRPr="00241F91">
        <w:rPr>
          <w:rFonts w:ascii="Palatino Linotype" w:hAnsi="Palatino Linotype"/>
        </w:rPr>
        <w:t xml:space="preserve"> </w:t>
      </w:r>
      <w:proofErr w:type="spellStart"/>
      <w:r w:rsidRPr="00241F91">
        <w:rPr>
          <w:rFonts w:ascii="Palatino Linotype" w:hAnsi="Palatino Linotype"/>
        </w:rPr>
        <w:t>securos</w:t>
      </w:r>
      <w:proofErr w:type="spellEnd"/>
      <w:r w:rsidRPr="00241F91">
        <w:rPr>
          <w:rFonts w:ascii="Palatino Linotype" w:hAnsi="Palatino Linotype"/>
        </w:rPr>
        <w:t xml:space="preserve"> intra </w:t>
      </w:r>
      <w:proofErr w:type="spellStart"/>
      <w:r w:rsidRPr="00241F91">
        <w:rPr>
          <w:rFonts w:ascii="Palatino Linotype" w:hAnsi="Palatino Linotype"/>
        </w:rPr>
        <w:t>tentoria</w:t>
      </w:r>
      <w:proofErr w:type="spellEnd"/>
      <w:r w:rsidRPr="00241F91">
        <w:rPr>
          <w:rFonts w:ascii="Palatino Linotype" w:hAnsi="Palatino Linotype"/>
        </w:rPr>
        <w:t xml:space="preserve"> </w:t>
      </w:r>
      <w:proofErr w:type="gramStart"/>
      <w:r w:rsidRPr="00241F91">
        <w:rPr>
          <w:rFonts w:ascii="Palatino Linotype" w:hAnsi="Palatino Linotype"/>
        </w:rPr>
        <w:t>somnos:</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518"/>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519. Tu </w:t>
      </w:r>
      <w:proofErr w:type="spellStart"/>
      <w:r w:rsidRPr="00241F91">
        <w:rPr>
          <w:rFonts w:ascii="Palatino Linotype" w:hAnsi="Palatino Linotype"/>
        </w:rPr>
        <w:t>tantum</w:t>
      </w:r>
      <w:proofErr w:type="spellEnd"/>
      <w:r w:rsidRPr="00241F91">
        <w:rPr>
          <w:rFonts w:ascii="Palatino Linotype" w:hAnsi="Palatino Linotype"/>
        </w:rPr>
        <w:t xml:space="preserve"> </w:t>
      </w:r>
      <w:proofErr w:type="spellStart"/>
      <w:r w:rsidRPr="00241F91">
        <w:rPr>
          <w:rFonts w:ascii="Palatino Linotype" w:hAnsi="Palatino Linotype"/>
        </w:rPr>
        <w:t>audito</w:t>
      </w:r>
      <w:proofErr w:type="spellEnd"/>
      <w:r w:rsidRPr="00241F91">
        <w:rPr>
          <w:rFonts w:ascii="Palatino Linotype" w:hAnsi="Palatino Linotype"/>
        </w:rPr>
        <w:t xml:space="preserve"> </w:t>
      </w:r>
      <w:proofErr w:type="spellStart"/>
      <w:r w:rsidRPr="00241F91">
        <w:rPr>
          <w:rFonts w:ascii="Palatino Linotype" w:hAnsi="Palatino Linotype"/>
        </w:rPr>
        <w:t>bellorum</w:t>
      </w:r>
      <w:proofErr w:type="spellEnd"/>
      <w:r w:rsidRPr="00241F91">
        <w:rPr>
          <w:rFonts w:ascii="Palatino Linotype" w:hAnsi="Palatino Linotype"/>
        </w:rPr>
        <w:t xml:space="preserve"> nomine, Roma,</w:t>
      </w:r>
      <w:r w:rsidR="00BC75E2">
        <w:rPr>
          <w:rFonts w:ascii="Palatino Linotype" w:hAnsi="Palatino Linotype"/>
        </w:rPr>
        <w:t xml:space="preserve"> </w:t>
      </w:r>
      <w:r w:rsidR="00BC75E2" w:rsidRPr="00241F91">
        <w:rPr>
          <w:rStyle w:val="Appelnotedebasdep"/>
          <w:rFonts w:ascii="Palatino Linotype" w:hAnsi="Palatino Linotype"/>
        </w:rPr>
        <w:footnoteReference w:id="51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520. </w:t>
      </w:r>
      <w:proofErr w:type="spellStart"/>
      <w:proofErr w:type="gramStart"/>
      <w:r w:rsidRPr="00241F91">
        <w:rPr>
          <w:rFonts w:ascii="Palatino Linotype" w:hAnsi="Palatino Linotype"/>
        </w:rPr>
        <w:t>Desereris</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nox</w:t>
      </w:r>
      <w:proofErr w:type="spellEnd"/>
      <w:r w:rsidRPr="00241F91">
        <w:rPr>
          <w:rFonts w:ascii="Palatino Linotype" w:hAnsi="Palatino Linotype"/>
        </w:rPr>
        <w:t xml:space="preserve"> </w:t>
      </w:r>
      <w:proofErr w:type="spellStart"/>
      <w:r w:rsidRPr="00241F91">
        <w:rPr>
          <w:rFonts w:ascii="Palatino Linotype" w:hAnsi="Palatino Linotype"/>
        </w:rPr>
        <w:t>una</w:t>
      </w:r>
      <w:proofErr w:type="spellEnd"/>
      <w:r w:rsidRPr="00241F91">
        <w:rPr>
          <w:rFonts w:ascii="Palatino Linotype" w:hAnsi="Palatino Linotype"/>
        </w:rPr>
        <w:t xml:space="preserve"> </w:t>
      </w:r>
      <w:proofErr w:type="spellStart"/>
      <w:r w:rsidRPr="00241F91">
        <w:rPr>
          <w:rFonts w:ascii="Palatino Linotype" w:hAnsi="Palatino Linotype"/>
        </w:rPr>
        <w:t>tuis</w:t>
      </w:r>
      <w:proofErr w:type="spellEnd"/>
      <w:r w:rsidRPr="00241F91">
        <w:rPr>
          <w:rFonts w:ascii="Palatino Linotype" w:hAnsi="Palatino Linotype"/>
        </w:rPr>
        <w:t xml:space="preserve"> non </w:t>
      </w:r>
      <w:proofErr w:type="spellStart"/>
      <w:r w:rsidRPr="00241F91">
        <w:rPr>
          <w:rFonts w:ascii="Palatino Linotype" w:hAnsi="Palatino Linotype"/>
        </w:rPr>
        <w:t>credita</w:t>
      </w:r>
      <w:proofErr w:type="spellEnd"/>
      <w:r w:rsidRPr="00241F91">
        <w:rPr>
          <w:rFonts w:ascii="Palatino Linotype" w:hAnsi="Palatino Linotype"/>
        </w:rPr>
        <w:t xml:space="preserve"> muris. </w:t>
      </w:r>
      <w:r w:rsidR="00BC75E2">
        <w:rPr>
          <w:rFonts w:ascii="Palatino Linotype" w:hAnsi="Palatino Linotype"/>
        </w:rPr>
        <w:t xml:space="preserve"> </w:t>
      </w:r>
      <w:r w:rsidR="00BC75E2" w:rsidRPr="00241F91">
        <w:rPr>
          <w:rStyle w:val="Appelnotedebasdep"/>
          <w:rFonts w:ascii="Palatino Linotype" w:hAnsi="Palatino Linotype"/>
        </w:rPr>
        <w:footnoteReference w:id="520"/>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521. </w:t>
      </w:r>
      <w:proofErr w:type="spellStart"/>
      <w:r w:rsidRPr="00241F91">
        <w:rPr>
          <w:rFonts w:ascii="Palatino Linotype" w:hAnsi="Palatino Linotype"/>
        </w:rPr>
        <w:t>Danda</w:t>
      </w:r>
      <w:proofErr w:type="spellEnd"/>
      <w:r w:rsidRPr="00241F91">
        <w:rPr>
          <w:rFonts w:ascii="Palatino Linotype" w:hAnsi="Palatino Linotype"/>
        </w:rPr>
        <w:t xml:space="preserve"> </w:t>
      </w:r>
      <w:proofErr w:type="spellStart"/>
      <w:r w:rsidRPr="00241F91">
        <w:rPr>
          <w:rFonts w:ascii="Palatino Linotype" w:hAnsi="Palatino Linotype"/>
        </w:rPr>
        <w:t>tamen</w:t>
      </w:r>
      <w:proofErr w:type="spellEnd"/>
      <w:r w:rsidRPr="00241F91">
        <w:rPr>
          <w:rFonts w:ascii="Palatino Linotype" w:hAnsi="Palatino Linotype"/>
        </w:rPr>
        <w:t xml:space="preserve"> </w:t>
      </w:r>
      <w:proofErr w:type="spellStart"/>
      <w:r w:rsidRPr="00241F91">
        <w:rPr>
          <w:rFonts w:ascii="Palatino Linotype" w:hAnsi="Palatino Linotype"/>
        </w:rPr>
        <w:t>venia</w:t>
      </w:r>
      <w:proofErr w:type="spellEnd"/>
      <w:r w:rsidRPr="00241F91">
        <w:rPr>
          <w:rFonts w:ascii="Palatino Linotype" w:hAnsi="Palatino Linotype"/>
        </w:rPr>
        <w:t xml:space="preserve"> est, </w:t>
      </w:r>
      <w:proofErr w:type="spellStart"/>
      <w:r w:rsidRPr="00241F91">
        <w:rPr>
          <w:rFonts w:ascii="Palatino Linotype" w:hAnsi="Palatino Linotype"/>
        </w:rPr>
        <w:t>tantorum</w:t>
      </w:r>
      <w:proofErr w:type="spellEnd"/>
      <w:r w:rsidRPr="00241F91">
        <w:rPr>
          <w:rFonts w:ascii="Palatino Linotype" w:hAnsi="Palatino Linotype"/>
        </w:rPr>
        <w:t xml:space="preserve"> </w:t>
      </w:r>
      <w:proofErr w:type="spellStart"/>
      <w:r w:rsidRPr="00241F91">
        <w:rPr>
          <w:rFonts w:ascii="Palatino Linotype" w:hAnsi="Palatino Linotype"/>
        </w:rPr>
        <w:t>danda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pavorum</w:t>
      </w:r>
      <w:proofErr w:type="spellEnd"/>
      <w:r w:rsidRPr="00241F91">
        <w:rPr>
          <w:rFonts w:ascii="Palatino Linotype" w:hAnsi="Palatino Linotype"/>
        </w:rPr>
        <w:t>:</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521"/>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522. </w:t>
      </w:r>
      <w:proofErr w:type="spellStart"/>
      <w:r w:rsidRPr="00241F91">
        <w:rPr>
          <w:rFonts w:ascii="Palatino Linotype" w:hAnsi="Palatino Linotype"/>
        </w:rPr>
        <w:t>Pompeio</w:t>
      </w:r>
      <w:proofErr w:type="spellEnd"/>
      <w:r w:rsidRPr="00241F91">
        <w:rPr>
          <w:rFonts w:ascii="Palatino Linotype" w:hAnsi="Palatino Linotype"/>
        </w:rPr>
        <w:t xml:space="preserve"> </w:t>
      </w:r>
      <w:proofErr w:type="spellStart"/>
      <w:r w:rsidRPr="00241F91">
        <w:rPr>
          <w:rFonts w:ascii="Palatino Linotype" w:hAnsi="Palatino Linotype"/>
        </w:rPr>
        <w:t>fugiente</w:t>
      </w:r>
      <w:proofErr w:type="spellEnd"/>
      <w:r w:rsidRPr="00241F91">
        <w:rPr>
          <w:rFonts w:ascii="Palatino Linotype" w:hAnsi="Palatino Linotype"/>
        </w:rPr>
        <w:t xml:space="preserve">, </w:t>
      </w:r>
      <w:proofErr w:type="spellStart"/>
      <w:r w:rsidRPr="00241F91">
        <w:rPr>
          <w:rFonts w:ascii="Palatino Linotype" w:hAnsi="Palatino Linotype"/>
        </w:rPr>
        <w:t>timent</w:t>
      </w:r>
      <w:proofErr w:type="spellEnd"/>
      <w:r w:rsidRPr="00241F91">
        <w:rPr>
          <w:rFonts w:ascii="Palatino Linotype" w:hAnsi="Palatino Linotype"/>
        </w:rPr>
        <w:t xml:space="preserve">. </w:t>
      </w:r>
      <w:proofErr w:type="spellStart"/>
      <w:r w:rsidRPr="00241F91">
        <w:rPr>
          <w:rFonts w:ascii="Palatino Linotype" w:hAnsi="Palatino Linotype"/>
        </w:rPr>
        <w:t>Tum</w:t>
      </w:r>
      <w:proofErr w:type="spellEnd"/>
      <w:r w:rsidRPr="00241F91">
        <w:rPr>
          <w:rFonts w:ascii="Palatino Linotype" w:hAnsi="Palatino Linotype"/>
        </w:rPr>
        <w:t xml:space="preserve"> ne qua </w:t>
      </w:r>
      <w:proofErr w:type="spellStart"/>
      <w:r w:rsidRPr="00241F91">
        <w:rPr>
          <w:rFonts w:ascii="Palatino Linotype" w:hAnsi="Palatino Linotype"/>
        </w:rPr>
        <w:t>futuri</w:t>
      </w:r>
      <w:proofErr w:type="spellEnd"/>
      <w:r w:rsidR="00BC75E2" w:rsidRPr="00241F91">
        <w:rPr>
          <w:rStyle w:val="Appelnotedebasdep"/>
          <w:rFonts w:ascii="Palatino Linotype" w:hAnsi="Palatino Linotype"/>
        </w:rPr>
        <w:footnoteReference w:id="522"/>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523. </w:t>
      </w:r>
      <w:proofErr w:type="spellStart"/>
      <w:r w:rsidRPr="00241F91">
        <w:rPr>
          <w:rFonts w:ascii="Palatino Linotype" w:hAnsi="Palatino Linotype"/>
        </w:rPr>
        <w:t>Spes</w:t>
      </w:r>
      <w:proofErr w:type="spellEnd"/>
      <w:r w:rsidRPr="00241F91">
        <w:rPr>
          <w:rFonts w:ascii="Palatino Linotype" w:hAnsi="Palatino Linotype"/>
        </w:rPr>
        <w:t xml:space="preserve"> </w:t>
      </w:r>
      <w:proofErr w:type="spellStart"/>
      <w:r w:rsidRPr="00241F91">
        <w:rPr>
          <w:rFonts w:ascii="Palatino Linotype" w:hAnsi="Palatino Linotype"/>
        </w:rPr>
        <w:t>saltem</w:t>
      </w:r>
      <w:proofErr w:type="spellEnd"/>
      <w:r w:rsidRPr="00241F91">
        <w:rPr>
          <w:rFonts w:ascii="Palatino Linotype" w:hAnsi="Palatino Linotype"/>
        </w:rPr>
        <w:t xml:space="preserve"> </w:t>
      </w:r>
      <w:proofErr w:type="spellStart"/>
      <w:r w:rsidRPr="00241F91">
        <w:rPr>
          <w:rFonts w:ascii="Palatino Linotype" w:hAnsi="Palatino Linotype"/>
        </w:rPr>
        <w:t>trepidas</w:t>
      </w:r>
      <w:proofErr w:type="spellEnd"/>
      <w:r w:rsidRPr="00241F91">
        <w:rPr>
          <w:rFonts w:ascii="Palatino Linotype" w:hAnsi="Palatino Linotype"/>
        </w:rPr>
        <w:t xml:space="preserve"> mentes </w:t>
      </w:r>
      <w:proofErr w:type="spellStart"/>
      <w:r w:rsidRPr="00241F91">
        <w:rPr>
          <w:rFonts w:ascii="Palatino Linotype" w:hAnsi="Palatino Linotype"/>
        </w:rPr>
        <w:t>levet</w:t>
      </w:r>
      <w:proofErr w:type="spellEnd"/>
      <w:r w:rsidRPr="00241F91">
        <w:rPr>
          <w:rFonts w:ascii="Palatino Linotype" w:hAnsi="Palatino Linotype"/>
        </w:rPr>
        <w:t xml:space="preserve">, </w:t>
      </w:r>
      <w:proofErr w:type="spellStart"/>
      <w:r w:rsidRPr="00241F91">
        <w:rPr>
          <w:rFonts w:ascii="Palatino Linotype" w:hAnsi="Palatino Linotype"/>
        </w:rPr>
        <w:t>addita</w:t>
      </w:r>
      <w:proofErr w:type="spellEnd"/>
      <w:r w:rsidRPr="00241F91">
        <w:rPr>
          <w:rFonts w:ascii="Palatino Linotype" w:hAnsi="Palatino Linotype"/>
        </w:rPr>
        <w:t xml:space="preserve"> </w:t>
      </w:r>
      <w:proofErr w:type="spellStart"/>
      <w:r w:rsidRPr="00241F91">
        <w:rPr>
          <w:rFonts w:ascii="Palatino Linotype" w:hAnsi="Palatino Linotype"/>
        </w:rPr>
        <w:t>fati</w:t>
      </w:r>
      <w:proofErr w:type="spellEnd"/>
      <w:r w:rsidR="00BC75E2" w:rsidRPr="00241F91">
        <w:rPr>
          <w:rStyle w:val="Appelnotedebasdep"/>
          <w:rFonts w:ascii="Palatino Linotype" w:hAnsi="Palatino Linotype"/>
        </w:rPr>
        <w:footnoteReference w:id="523"/>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524. </w:t>
      </w:r>
      <w:proofErr w:type="spellStart"/>
      <w:r w:rsidRPr="00241F91">
        <w:rPr>
          <w:rFonts w:ascii="Palatino Linotype" w:hAnsi="Palatino Linotype"/>
        </w:rPr>
        <w:t>Peioris</w:t>
      </w:r>
      <w:proofErr w:type="spellEnd"/>
      <w:r w:rsidRPr="00241F91">
        <w:rPr>
          <w:rFonts w:ascii="Palatino Linotype" w:hAnsi="Palatino Linotype"/>
        </w:rPr>
        <w:t xml:space="preserve"> manifesta </w:t>
      </w:r>
      <w:proofErr w:type="spellStart"/>
      <w:r w:rsidRPr="00241F91">
        <w:rPr>
          <w:rFonts w:ascii="Palatino Linotype" w:hAnsi="Palatino Linotype"/>
        </w:rPr>
        <w:t>fides</w:t>
      </w:r>
      <w:proofErr w:type="spellEnd"/>
      <w:r w:rsidRPr="00241F91">
        <w:rPr>
          <w:rFonts w:ascii="Palatino Linotype" w:hAnsi="Palatino Linotype"/>
        </w:rPr>
        <w:t xml:space="preserve">, </w:t>
      </w:r>
      <w:proofErr w:type="spellStart"/>
      <w:r w:rsidRPr="00241F91">
        <w:rPr>
          <w:rFonts w:ascii="Palatino Linotype" w:hAnsi="Palatino Linotype"/>
        </w:rPr>
        <w:t>saperique</w:t>
      </w:r>
      <w:proofErr w:type="spellEnd"/>
      <w:r w:rsidRPr="00241F91">
        <w:rPr>
          <w:rFonts w:ascii="Palatino Linotype" w:hAnsi="Palatino Linotype"/>
        </w:rPr>
        <w:t xml:space="preserve"> </w:t>
      </w:r>
      <w:proofErr w:type="spellStart"/>
      <w:r w:rsidRPr="00241F91">
        <w:rPr>
          <w:rFonts w:ascii="Palatino Linotype" w:hAnsi="Palatino Linotype"/>
        </w:rPr>
        <w:t>minaces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2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525. </w:t>
      </w:r>
      <w:proofErr w:type="spellStart"/>
      <w:r w:rsidRPr="00241F91">
        <w:rPr>
          <w:rFonts w:ascii="Palatino Linotype" w:hAnsi="Palatino Linotype"/>
        </w:rPr>
        <w:t>Prodigiis</w:t>
      </w:r>
      <w:proofErr w:type="spellEnd"/>
      <w:r w:rsidRPr="00241F91">
        <w:rPr>
          <w:rFonts w:ascii="Palatino Linotype" w:hAnsi="Palatino Linotype"/>
        </w:rPr>
        <w:t xml:space="preserve"> terras </w:t>
      </w:r>
      <w:proofErr w:type="spellStart"/>
      <w:r w:rsidRPr="00241F91">
        <w:rPr>
          <w:rFonts w:ascii="Palatino Linotype" w:hAnsi="Palatino Linotype"/>
        </w:rPr>
        <w:t>implerunt</w:t>
      </w:r>
      <w:proofErr w:type="spellEnd"/>
      <w:r w:rsidRPr="00241F91">
        <w:rPr>
          <w:rFonts w:ascii="Palatino Linotype" w:hAnsi="Palatino Linotype"/>
        </w:rPr>
        <w:t xml:space="preserve">, </w:t>
      </w:r>
      <w:proofErr w:type="spellStart"/>
      <w:r w:rsidRPr="00241F91">
        <w:rPr>
          <w:rFonts w:ascii="Palatino Linotype" w:hAnsi="Palatino Linotype"/>
        </w:rPr>
        <w:t>aethera</w:t>
      </w:r>
      <w:proofErr w:type="spellEnd"/>
      <w:r w:rsidRPr="00241F91">
        <w:rPr>
          <w:rFonts w:ascii="Palatino Linotype" w:hAnsi="Palatino Linotype"/>
        </w:rPr>
        <w:t xml:space="preserve">, </w:t>
      </w:r>
      <w:proofErr w:type="spellStart"/>
      <w:r w:rsidRPr="00241F91">
        <w:rPr>
          <w:rFonts w:ascii="Palatino Linotype" w:hAnsi="Palatino Linotype"/>
        </w:rPr>
        <w:t>pontum</w:t>
      </w:r>
      <w:proofErr w:type="spellEnd"/>
      <w:r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25"/>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526. </w:t>
      </w:r>
      <w:proofErr w:type="spellStart"/>
      <w:r w:rsidRPr="00241F91">
        <w:rPr>
          <w:rFonts w:ascii="Palatino Linotype" w:hAnsi="Palatino Linotype"/>
        </w:rPr>
        <w:t>Ignota</w:t>
      </w:r>
      <w:proofErr w:type="spellEnd"/>
      <w:r w:rsidRPr="00241F91">
        <w:rPr>
          <w:rFonts w:ascii="Palatino Linotype" w:hAnsi="Palatino Linotype"/>
        </w:rPr>
        <w:t xml:space="preserve"> </w:t>
      </w:r>
      <w:proofErr w:type="spellStart"/>
      <w:r w:rsidRPr="00241F91">
        <w:rPr>
          <w:rFonts w:ascii="Palatino Linotype" w:hAnsi="Palatino Linotype"/>
        </w:rPr>
        <w:t>obscurae</w:t>
      </w:r>
      <w:proofErr w:type="spellEnd"/>
      <w:r w:rsidRPr="00241F91">
        <w:rPr>
          <w:rFonts w:ascii="Palatino Linotype" w:hAnsi="Palatino Linotype"/>
        </w:rPr>
        <w:t xml:space="preserve"> </w:t>
      </w:r>
      <w:proofErr w:type="spellStart"/>
      <w:r w:rsidRPr="00241F91">
        <w:rPr>
          <w:rFonts w:ascii="Palatino Linotype" w:hAnsi="Palatino Linotype"/>
        </w:rPr>
        <w:t>viderunt</w:t>
      </w:r>
      <w:proofErr w:type="spellEnd"/>
      <w:r w:rsidRPr="00241F91">
        <w:rPr>
          <w:rFonts w:ascii="Palatino Linotype" w:hAnsi="Palatino Linotype"/>
        </w:rPr>
        <w:t xml:space="preserve"> </w:t>
      </w:r>
      <w:proofErr w:type="spellStart"/>
      <w:r w:rsidRPr="00241F91">
        <w:rPr>
          <w:rFonts w:ascii="Palatino Linotype" w:hAnsi="Palatino Linotype"/>
        </w:rPr>
        <w:t>sidera</w:t>
      </w:r>
      <w:proofErr w:type="spellEnd"/>
      <w:r w:rsidRPr="00241F91">
        <w:rPr>
          <w:rFonts w:ascii="Palatino Linotype" w:hAnsi="Palatino Linotype"/>
        </w:rPr>
        <w:t xml:space="preserve"> </w:t>
      </w:r>
      <w:proofErr w:type="spellStart"/>
      <w:r w:rsidRPr="00241F91">
        <w:rPr>
          <w:rFonts w:ascii="Palatino Linotype" w:hAnsi="Palatino Linotype"/>
        </w:rPr>
        <w:t>noctes</w:t>
      </w:r>
      <w:proofErr w:type="spellEnd"/>
      <w:r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26"/>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lastRenderedPageBreak/>
        <w:t xml:space="preserve">527. </w:t>
      </w:r>
      <w:proofErr w:type="spellStart"/>
      <w:r w:rsidR="00C01CC7" w:rsidRPr="00241F91">
        <w:rPr>
          <w:rFonts w:ascii="Palatino Linotype" w:hAnsi="Palatino Linotype"/>
        </w:rPr>
        <w:t>Ardentemque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polum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flaminis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coeloque</w:t>
      </w:r>
      <w:proofErr w:type="spellEnd"/>
      <w:r w:rsidR="00C01CC7" w:rsidRPr="00241F91">
        <w:rPr>
          <w:rFonts w:ascii="Palatino Linotype" w:hAnsi="Palatino Linotype"/>
        </w:rPr>
        <w:t xml:space="preserve"> volantes</w:t>
      </w:r>
      <w:r w:rsidR="00BC75E2">
        <w:rPr>
          <w:rFonts w:ascii="Palatino Linotype" w:hAnsi="Palatino Linotype"/>
        </w:rPr>
        <w:t xml:space="preserve"> </w:t>
      </w:r>
      <w:r w:rsidR="00BC75E2" w:rsidRPr="00241F91">
        <w:rPr>
          <w:rStyle w:val="Appelnotedebasdep"/>
          <w:rFonts w:ascii="Palatino Linotype" w:hAnsi="Palatino Linotype"/>
        </w:rPr>
        <w:footnoteReference w:id="527"/>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528. </w:t>
      </w:r>
      <w:r w:rsidR="00C01CC7" w:rsidRPr="00241F91">
        <w:rPr>
          <w:rFonts w:ascii="Palatino Linotype" w:hAnsi="Palatino Linotype"/>
        </w:rPr>
        <w:t xml:space="preserve">Obliquas per inane faces, </w:t>
      </w:r>
      <w:proofErr w:type="spellStart"/>
      <w:r w:rsidR="00C01CC7" w:rsidRPr="00241F91">
        <w:rPr>
          <w:rFonts w:ascii="Palatino Linotype" w:hAnsi="Palatino Linotype"/>
        </w:rPr>
        <w:t>crinemque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timendi</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28"/>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529. </w:t>
      </w:r>
      <w:proofErr w:type="spellStart"/>
      <w:r w:rsidR="00C01CC7" w:rsidRPr="00241F91">
        <w:rPr>
          <w:rFonts w:ascii="Palatino Linotype" w:hAnsi="Palatino Linotype"/>
        </w:rPr>
        <w:t>Sideris</w:t>
      </w:r>
      <w:proofErr w:type="spellEnd"/>
      <w:r w:rsidR="00C01CC7" w:rsidRPr="00241F91">
        <w:rPr>
          <w:rFonts w:ascii="Palatino Linotype" w:hAnsi="Palatino Linotype"/>
        </w:rPr>
        <w:t xml:space="preserve">, et terris </w:t>
      </w:r>
      <w:proofErr w:type="spellStart"/>
      <w:r w:rsidR="00C01CC7" w:rsidRPr="00241F91">
        <w:rPr>
          <w:rFonts w:ascii="Palatino Linotype" w:hAnsi="Palatino Linotype"/>
        </w:rPr>
        <w:t>nutantem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regna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cometen</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2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530. Fulgura </w:t>
      </w:r>
      <w:proofErr w:type="spellStart"/>
      <w:r w:rsidRPr="00241F91">
        <w:rPr>
          <w:rFonts w:ascii="Palatino Linotype" w:hAnsi="Palatino Linotype"/>
        </w:rPr>
        <w:t>fallaci</w:t>
      </w:r>
      <w:proofErr w:type="spellEnd"/>
      <w:r w:rsidRPr="00241F91">
        <w:rPr>
          <w:rFonts w:ascii="Palatino Linotype" w:hAnsi="Palatino Linotype"/>
        </w:rPr>
        <w:t xml:space="preserve"> </w:t>
      </w:r>
      <w:proofErr w:type="spellStart"/>
      <w:r w:rsidRPr="00241F91">
        <w:rPr>
          <w:rFonts w:ascii="Palatino Linotype" w:hAnsi="Palatino Linotype"/>
        </w:rPr>
        <w:t>micuerunt</w:t>
      </w:r>
      <w:proofErr w:type="spellEnd"/>
      <w:r w:rsidRPr="00241F91">
        <w:rPr>
          <w:rFonts w:ascii="Palatino Linotype" w:hAnsi="Palatino Linotype"/>
        </w:rPr>
        <w:t xml:space="preserve"> </w:t>
      </w:r>
      <w:proofErr w:type="spellStart"/>
      <w:r w:rsidRPr="00241F91">
        <w:rPr>
          <w:rFonts w:ascii="Palatino Linotype" w:hAnsi="Palatino Linotype"/>
        </w:rPr>
        <w:t>crebra</w:t>
      </w:r>
      <w:proofErr w:type="spellEnd"/>
      <w:r w:rsidRPr="00241F91">
        <w:rPr>
          <w:rFonts w:ascii="Palatino Linotype" w:hAnsi="Palatino Linotype"/>
        </w:rPr>
        <w:t xml:space="preserve"> </w:t>
      </w:r>
      <w:proofErr w:type="spellStart"/>
      <w:r w:rsidRPr="00241F91">
        <w:rPr>
          <w:rFonts w:ascii="Palatino Linotype" w:hAnsi="Palatino Linotype"/>
        </w:rPr>
        <w:t>sereno</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30"/>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531. Et varias </w:t>
      </w:r>
      <w:proofErr w:type="spellStart"/>
      <w:r w:rsidRPr="00241F91">
        <w:rPr>
          <w:rFonts w:ascii="Palatino Linotype" w:hAnsi="Palatino Linotype"/>
        </w:rPr>
        <w:t>ignis</w:t>
      </w:r>
      <w:proofErr w:type="spellEnd"/>
      <w:r w:rsidRPr="00241F91">
        <w:rPr>
          <w:rFonts w:ascii="Palatino Linotype" w:hAnsi="Palatino Linotype"/>
        </w:rPr>
        <w:t xml:space="preserve"> </w:t>
      </w:r>
      <w:proofErr w:type="spellStart"/>
      <w:r w:rsidRPr="00241F91">
        <w:rPr>
          <w:rFonts w:ascii="Palatino Linotype" w:hAnsi="Palatino Linotype"/>
        </w:rPr>
        <w:t>denso</w:t>
      </w:r>
      <w:proofErr w:type="spellEnd"/>
      <w:r w:rsidRPr="00241F91">
        <w:rPr>
          <w:rFonts w:ascii="Palatino Linotype" w:hAnsi="Palatino Linotype"/>
        </w:rPr>
        <w:t xml:space="preserve"> </w:t>
      </w:r>
      <w:proofErr w:type="spellStart"/>
      <w:r w:rsidRPr="00241F91">
        <w:rPr>
          <w:rFonts w:ascii="Palatino Linotype" w:hAnsi="Palatino Linotype"/>
        </w:rPr>
        <w:t>dedit</w:t>
      </w:r>
      <w:proofErr w:type="spellEnd"/>
      <w:r w:rsidRPr="00241F91">
        <w:rPr>
          <w:rFonts w:ascii="Palatino Linotype" w:hAnsi="Palatino Linotype"/>
        </w:rPr>
        <w:t xml:space="preserve"> </w:t>
      </w:r>
      <w:proofErr w:type="spellStart"/>
      <w:r w:rsidRPr="00241F91">
        <w:rPr>
          <w:rFonts w:ascii="Palatino Linotype" w:hAnsi="Palatino Linotype"/>
        </w:rPr>
        <w:t>aere</w:t>
      </w:r>
      <w:proofErr w:type="spellEnd"/>
      <w:r w:rsidRPr="00241F91">
        <w:rPr>
          <w:rFonts w:ascii="Palatino Linotype" w:hAnsi="Palatino Linotype"/>
        </w:rPr>
        <w:t xml:space="preserve"> </w:t>
      </w:r>
      <w:proofErr w:type="gramStart"/>
      <w:r w:rsidRPr="00241F91">
        <w:rPr>
          <w:rFonts w:ascii="Palatino Linotype" w:hAnsi="Palatino Linotype"/>
        </w:rPr>
        <w:t>formas:</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531"/>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532. Nunc </w:t>
      </w:r>
      <w:proofErr w:type="spellStart"/>
      <w:r w:rsidRPr="00241F91">
        <w:rPr>
          <w:rFonts w:ascii="Palatino Linotype" w:hAnsi="Palatino Linotype"/>
        </w:rPr>
        <w:t>iaculum</w:t>
      </w:r>
      <w:proofErr w:type="spellEnd"/>
      <w:r w:rsidRPr="00241F91">
        <w:rPr>
          <w:rFonts w:ascii="Palatino Linotype" w:hAnsi="Palatino Linotype"/>
        </w:rPr>
        <w:t xml:space="preserve"> </w:t>
      </w:r>
      <w:proofErr w:type="spellStart"/>
      <w:r w:rsidRPr="00241F91">
        <w:rPr>
          <w:rFonts w:ascii="Palatino Linotype" w:hAnsi="Palatino Linotype"/>
        </w:rPr>
        <w:t>longo</w:t>
      </w:r>
      <w:proofErr w:type="spellEnd"/>
      <w:r w:rsidRPr="00241F91">
        <w:rPr>
          <w:rFonts w:ascii="Palatino Linotype" w:hAnsi="Palatino Linotype"/>
        </w:rPr>
        <w:t xml:space="preserve">, nunc </w:t>
      </w:r>
      <w:proofErr w:type="spellStart"/>
      <w:r w:rsidRPr="00241F91">
        <w:rPr>
          <w:rFonts w:ascii="Palatino Linotype" w:hAnsi="Palatino Linotype"/>
        </w:rPr>
        <w:t>sparso</w:t>
      </w:r>
      <w:proofErr w:type="spellEnd"/>
      <w:r w:rsidRPr="00241F91">
        <w:rPr>
          <w:rFonts w:ascii="Palatino Linotype" w:hAnsi="Palatino Linotype"/>
        </w:rPr>
        <w:t xml:space="preserve"> </w:t>
      </w:r>
      <w:proofErr w:type="spellStart"/>
      <w:r w:rsidRPr="00241F91">
        <w:rPr>
          <w:rFonts w:ascii="Palatino Linotype" w:hAnsi="Palatino Linotype"/>
        </w:rPr>
        <w:t>lumine</w:t>
      </w:r>
      <w:proofErr w:type="spellEnd"/>
      <w:r w:rsidRPr="00241F91">
        <w:rPr>
          <w:rFonts w:ascii="Palatino Linotype" w:hAnsi="Palatino Linotype"/>
        </w:rPr>
        <w:t xml:space="preserve"> lampas</w:t>
      </w:r>
      <w:r w:rsidR="00BC75E2" w:rsidRPr="00241F91">
        <w:rPr>
          <w:rStyle w:val="Appelnotedebasdep"/>
          <w:rFonts w:ascii="Palatino Linotype" w:hAnsi="Palatino Linotype"/>
        </w:rPr>
        <w:footnoteReference w:id="532"/>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533. </w:t>
      </w:r>
      <w:proofErr w:type="spellStart"/>
      <w:r w:rsidRPr="00241F91">
        <w:rPr>
          <w:rFonts w:ascii="Palatino Linotype" w:hAnsi="Palatino Linotype"/>
        </w:rPr>
        <w:t>Emicuit</w:t>
      </w:r>
      <w:proofErr w:type="spellEnd"/>
      <w:r w:rsidRPr="00241F91">
        <w:rPr>
          <w:rFonts w:ascii="Palatino Linotype" w:hAnsi="Palatino Linotype"/>
        </w:rPr>
        <w:t xml:space="preserve"> </w:t>
      </w:r>
      <w:proofErr w:type="spellStart"/>
      <w:r w:rsidRPr="00241F91">
        <w:rPr>
          <w:rFonts w:ascii="Palatino Linotype" w:hAnsi="Palatino Linotype"/>
        </w:rPr>
        <w:t>coelo</w:t>
      </w:r>
      <w:proofErr w:type="spellEnd"/>
      <w:r w:rsidRPr="00241F91">
        <w:rPr>
          <w:rFonts w:ascii="Palatino Linotype" w:hAnsi="Palatino Linotype"/>
        </w:rPr>
        <w:t xml:space="preserve">. </w:t>
      </w:r>
      <w:proofErr w:type="spellStart"/>
      <w:r w:rsidRPr="00241F91">
        <w:rPr>
          <w:rFonts w:ascii="Palatino Linotype" w:hAnsi="Palatino Linotype"/>
        </w:rPr>
        <w:t>Tacitum</w:t>
      </w:r>
      <w:proofErr w:type="spellEnd"/>
      <w:r w:rsidRPr="00241F91">
        <w:rPr>
          <w:rFonts w:ascii="Palatino Linotype" w:hAnsi="Palatino Linotype"/>
        </w:rPr>
        <w:t xml:space="preserve"> sine </w:t>
      </w:r>
      <w:proofErr w:type="spellStart"/>
      <w:r w:rsidRPr="00241F91">
        <w:rPr>
          <w:rFonts w:ascii="Palatino Linotype" w:hAnsi="Palatino Linotype"/>
        </w:rPr>
        <w:t>nubibus</w:t>
      </w:r>
      <w:proofErr w:type="spellEnd"/>
      <w:r w:rsidRPr="00241F91">
        <w:rPr>
          <w:rFonts w:ascii="Palatino Linotype" w:hAnsi="Palatino Linotype"/>
        </w:rPr>
        <w:t xml:space="preserve"> </w:t>
      </w:r>
      <w:proofErr w:type="spellStart"/>
      <w:r w:rsidRPr="00241F91">
        <w:rPr>
          <w:rFonts w:ascii="Palatino Linotype" w:hAnsi="Palatino Linotype"/>
        </w:rPr>
        <w:t>ullis</w:t>
      </w:r>
      <w:proofErr w:type="spellEnd"/>
      <w:r w:rsidR="00BC75E2" w:rsidRPr="00241F91">
        <w:rPr>
          <w:rStyle w:val="Appelnotedebasdep"/>
          <w:rFonts w:ascii="Palatino Linotype" w:hAnsi="Palatino Linotype"/>
        </w:rPr>
        <w:footnoteReference w:id="533"/>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534. </w:t>
      </w:r>
      <w:proofErr w:type="spellStart"/>
      <w:r w:rsidRPr="00241F91">
        <w:rPr>
          <w:rFonts w:ascii="Palatino Linotype" w:hAnsi="Palatino Linotype"/>
        </w:rPr>
        <w:t>Fulmen</w:t>
      </w:r>
      <w:proofErr w:type="spellEnd"/>
      <w:r w:rsidRPr="00241F91">
        <w:rPr>
          <w:rFonts w:ascii="Palatino Linotype" w:hAnsi="Palatino Linotype"/>
        </w:rPr>
        <w:t xml:space="preserve">, et </w:t>
      </w:r>
      <w:proofErr w:type="spellStart"/>
      <w:r w:rsidRPr="00241F91">
        <w:rPr>
          <w:rFonts w:ascii="Palatino Linotype" w:hAnsi="Palatino Linotype"/>
        </w:rPr>
        <w:t>Arctois</w:t>
      </w:r>
      <w:proofErr w:type="spellEnd"/>
      <w:r w:rsidRPr="00241F91">
        <w:rPr>
          <w:rFonts w:ascii="Palatino Linotype" w:hAnsi="Palatino Linotype"/>
        </w:rPr>
        <w:t xml:space="preserve"> </w:t>
      </w:r>
      <w:proofErr w:type="spellStart"/>
      <w:r w:rsidRPr="00241F91">
        <w:rPr>
          <w:rFonts w:ascii="Palatino Linotype" w:hAnsi="Palatino Linotype"/>
        </w:rPr>
        <w:t>rapiens</w:t>
      </w:r>
      <w:proofErr w:type="spellEnd"/>
      <w:r w:rsidRPr="00241F91">
        <w:rPr>
          <w:rFonts w:ascii="Palatino Linotype" w:hAnsi="Palatino Linotype"/>
        </w:rPr>
        <w:t xml:space="preserve"> e partibus </w:t>
      </w:r>
      <w:proofErr w:type="spellStart"/>
      <w:r w:rsidRPr="00241F91">
        <w:rPr>
          <w:rFonts w:ascii="Palatino Linotype" w:hAnsi="Palatino Linotype"/>
        </w:rPr>
        <w:t>ignem</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3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535. </w:t>
      </w:r>
      <w:proofErr w:type="spellStart"/>
      <w:r w:rsidRPr="00241F91">
        <w:rPr>
          <w:rFonts w:ascii="Palatino Linotype" w:hAnsi="Palatino Linotype"/>
          <w:lang w:val="en-US"/>
        </w:rPr>
        <w:t>Percussit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Latiale</w:t>
      </w:r>
      <w:proofErr w:type="spellEnd"/>
      <w:r w:rsidRPr="00241F91">
        <w:rPr>
          <w:rFonts w:ascii="Palatino Linotype" w:hAnsi="Palatino Linotype"/>
          <w:lang w:val="en-US"/>
        </w:rPr>
        <w:t xml:space="preserve"> caput: </w:t>
      </w:r>
      <w:proofErr w:type="spellStart"/>
      <w:r w:rsidRPr="00241F91">
        <w:rPr>
          <w:rFonts w:ascii="Palatino Linotype" w:hAnsi="Palatino Linotype"/>
          <w:lang w:val="en-US"/>
        </w:rPr>
        <w:t>stellaeque</w:t>
      </w:r>
      <w:proofErr w:type="spellEnd"/>
      <w:r w:rsidRPr="00241F91">
        <w:rPr>
          <w:rFonts w:ascii="Palatino Linotype" w:hAnsi="Palatino Linotype"/>
          <w:lang w:val="en-US"/>
        </w:rPr>
        <w:t xml:space="preserve"> minores</w:t>
      </w:r>
      <w:r w:rsidR="006E6DDA">
        <w:rPr>
          <w:rStyle w:val="Appelnotedebasdep"/>
          <w:rFonts w:ascii="Palatino Linotype" w:hAnsi="Palatino Linotype"/>
          <w:lang w:val="en-US"/>
        </w:rPr>
        <w:footnoteReference w:id="535"/>
      </w:r>
    </w:p>
    <w:p w:rsidR="00C01CC7" w:rsidRPr="00BC75E2" w:rsidRDefault="00C01CC7" w:rsidP="00C01CC7">
      <w:pPr>
        <w:ind w:left="1134"/>
        <w:rPr>
          <w:rFonts w:ascii="Palatino Linotype" w:hAnsi="Palatino Linotype"/>
          <w:lang w:val="en-US"/>
        </w:rPr>
      </w:pPr>
      <w:r w:rsidRPr="00241F91">
        <w:rPr>
          <w:rFonts w:ascii="Palatino Linotype" w:hAnsi="Palatino Linotype"/>
          <w:lang w:val="en-US"/>
        </w:rPr>
        <w:t xml:space="preserve">536. Per vacuum </w:t>
      </w:r>
      <w:proofErr w:type="spellStart"/>
      <w:r w:rsidRPr="00241F91">
        <w:rPr>
          <w:rFonts w:ascii="Palatino Linotype" w:hAnsi="Palatino Linotype"/>
          <w:lang w:val="en-US"/>
        </w:rPr>
        <w:t>solitae</w:t>
      </w:r>
      <w:proofErr w:type="spellEnd"/>
      <w:r w:rsidRPr="00241F91">
        <w:rPr>
          <w:rFonts w:ascii="Palatino Linotype" w:hAnsi="Palatino Linotype"/>
          <w:lang w:val="en-US"/>
        </w:rPr>
        <w:t xml:space="preserve"> noctis </w:t>
      </w:r>
      <w:proofErr w:type="spellStart"/>
      <w:r w:rsidRPr="00241F91">
        <w:rPr>
          <w:rFonts w:ascii="Palatino Linotype" w:hAnsi="Palatino Linotype"/>
          <w:lang w:val="en-US"/>
        </w:rPr>
        <w:t>decurrere</w:t>
      </w:r>
      <w:proofErr w:type="spellEnd"/>
      <w:r w:rsidRPr="00241F91">
        <w:rPr>
          <w:rFonts w:ascii="Palatino Linotype" w:hAnsi="Palatino Linotype"/>
          <w:lang w:val="en-US"/>
        </w:rPr>
        <w:t xml:space="preserve"> tempus,</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36"/>
      </w:r>
      <w:r w:rsidR="00BC75E2" w:rsidRPr="00BC75E2">
        <w:rPr>
          <w:rStyle w:val="Appelnotedebasdep"/>
          <w:rFonts w:ascii="Palatino Linotype" w:hAnsi="Palatino Linotype"/>
          <w:lang w:val="en-US"/>
        </w:rPr>
        <w:t xml:space="preserve">   </w:t>
      </w:r>
    </w:p>
    <w:p w:rsidR="00C01CC7" w:rsidRPr="00BC75E2" w:rsidRDefault="00C01CC7" w:rsidP="00C01CC7">
      <w:pPr>
        <w:ind w:left="1134"/>
        <w:rPr>
          <w:rFonts w:ascii="Palatino Linotype" w:hAnsi="Palatino Linotype"/>
          <w:lang w:val="en-US"/>
        </w:rPr>
      </w:pPr>
      <w:r w:rsidRPr="00241F91">
        <w:rPr>
          <w:rFonts w:ascii="Palatino Linotype" w:hAnsi="Palatino Linotype"/>
          <w:lang w:val="en-US"/>
        </w:rPr>
        <w:t xml:space="preserve">537. In medium </w:t>
      </w:r>
      <w:proofErr w:type="spellStart"/>
      <w:r w:rsidRPr="00241F91">
        <w:rPr>
          <w:rFonts w:ascii="Palatino Linotype" w:hAnsi="Palatino Linotype"/>
          <w:lang w:val="en-US"/>
        </w:rPr>
        <w:t>venere</w:t>
      </w:r>
      <w:proofErr w:type="spellEnd"/>
      <w:r w:rsidRPr="00241F91">
        <w:rPr>
          <w:rFonts w:ascii="Palatino Linotype" w:hAnsi="Palatino Linotype"/>
          <w:lang w:val="en-US"/>
        </w:rPr>
        <w:t xml:space="preserve"> diem: </w:t>
      </w:r>
      <w:proofErr w:type="spellStart"/>
      <w:r w:rsidRPr="00241F91">
        <w:rPr>
          <w:rFonts w:ascii="Palatino Linotype" w:hAnsi="Palatino Linotype"/>
          <w:lang w:val="en-US"/>
        </w:rPr>
        <w:t>cornuque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coacto</w:t>
      </w:r>
      <w:proofErr w:type="spellEnd"/>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37"/>
      </w:r>
      <w:r w:rsidR="00BC75E2" w:rsidRPr="00BC75E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538. </w:t>
      </w:r>
      <w:proofErr w:type="spellStart"/>
      <w:r w:rsidRPr="00241F91">
        <w:rPr>
          <w:rFonts w:ascii="Palatino Linotype" w:hAnsi="Palatino Linotype"/>
          <w:lang w:val="en-US"/>
        </w:rPr>
        <w:t>Iam</w:t>
      </w:r>
      <w:proofErr w:type="spellEnd"/>
      <w:r w:rsidRPr="00241F91">
        <w:rPr>
          <w:rFonts w:ascii="Palatino Linotype" w:hAnsi="Palatino Linotype"/>
          <w:lang w:val="en-US"/>
        </w:rPr>
        <w:t xml:space="preserve"> Phoebe toto </w:t>
      </w:r>
      <w:proofErr w:type="spellStart"/>
      <w:r w:rsidRPr="00241F91">
        <w:rPr>
          <w:rFonts w:ascii="Palatino Linotype" w:hAnsi="Palatino Linotype"/>
          <w:lang w:val="en-US"/>
        </w:rPr>
        <w:t>fratrem</w:t>
      </w:r>
      <w:proofErr w:type="spellEnd"/>
      <w:r w:rsidRPr="00241F91">
        <w:rPr>
          <w:rFonts w:ascii="Palatino Linotype" w:hAnsi="Palatino Linotype"/>
          <w:lang w:val="en-US"/>
        </w:rPr>
        <w:t xml:space="preserve"> cum </w:t>
      </w:r>
      <w:proofErr w:type="spellStart"/>
      <w:r w:rsidRPr="00241F91">
        <w:rPr>
          <w:rFonts w:ascii="Palatino Linotype" w:hAnsi="Palatino Linotype"/>
          <w:lang w:val="en-US"/>
        </w:rPr>
        <w:t>redderet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orbe</w:t>
      </w:r>
      <w:proofErr w:type="spellEnd"/>
      <w:r w:rsidRPr="00241F91">
        <w:rPr>
          <w:rFonts w:ascii="Palatino Linotype" w:hAnsi="Palatino Linotype"/>
          <w:lang w:val="en-US"/>
        </w:rPr>
        <w:t>,</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38"/>
      </w:r>
      <w:r w:rsidR="00BC75E2" w:rsidRPr="00BC75E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539. </w:t>
      </w:r>
      <w:proofErr w:type="spellStart"/>
      <w:r w:rsidRPr="00241F91">
        <w:rPr>
          <w:rFonts w:ascii="Palatino Linotype" w:hAnsi="Palatino Linotype"/>
        </w:rPr>
        <w:t>Terrarum</w:t>
      </w:r>
      <w:proofErr w:type="spellEnd"/>
      <w:r w:rsidRPr="00241F91">
        <w:rPr>
          <w:rFonts w:ascii="Palatino Linotype" w:hAnsi="Palatino Linotype"/>
        </w:rPr>
        <w:t xml:space="preserve"> </w:t>
      </w:r>
      <w:proofErr w:type="spellStart"/>
      <w:r w:rsidRPr="00241F91">
        <w:rPr>
          <w:rFonts w:ascii="Palatino Linotype" w:hAnsi="Palatino Linotype"/>
        </w:rPr>
        <w:t>subita</w:t>
      </w:r>
      <w:proofErr w:type="spellEnd"/>
      <w:r w:rsidRPr="00241F91">
        <w:rPr>
          <w:rFonts w:ascii="Palatino Linotype" w:hAnsi="Palatino Linotype"/>
        </w:rPr>
        <w:t xml:space="preserve"> </w:t>
      </w:r>
      <w:proofErr w:type="spellStart"/>
      <w:r w:rsidRPr="00241F91">
        <w:rPr>
          <w:rFonts w:ascii="Palatino Linotype" w:hAnsi="Palatino Linotype"/>
        </w:rPr>
        <w:t>percussa</w:t>
      </w:r>
      <w:proofErr w:type="spellEnd"/>
      <w:r w:rsidRPr="00241F91">
        <w:rPr>
          <w:rFonts w:ascii="Palatino Linotype" w:hAnsi="Palatino Linotype"/>
        </w:rPr>
        <w:t xml:space="preserve"> </w:t>
      </w:r>
      <w:proofErr w:type="spellStart"/>
      <w:r w:rsidRPr="00241F91">
        <w:rPr>
          <w:rFonts w:ascii="Palatino Linotype" w:hAnsi="Palatino Linotype"/>
        </w:rPr>
        <w:t>expalluit</w:t>
      </w:r>
      <w:proofErr w:type="spellEnd"/>
      <w:r w:rsidRPr="00241F91">
        <w:rPr>
          <w:rFonts w:ascii="Palatino Linotype" w:hAnsi="Palatino Linotype"/>
        </w:rPr>
        <w:t xml:space="preserve"> </w:t>
      </w:r>
      <w:proofErr w:type="spellStart"/>
      <w:r w:rsidRPr="00241F91">
        <w:rPr>
          <w:rFonts w:ascii="Palatino Linotype" w:hAnsi="Palatino Linotype"/>
        </w:rPr>
        <w:t>umbra</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3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540. Ipse caput medio Titan cum ferret </w:t>
      </w:r>
      <w:proofErr w:type="spellStart"/>
      <w:r w:rsidRPr="00241F91">
        <w:rPr>
          <w:rFonts w:ascii="Palatino Linotype" w:hAnsi="Palatino Linotype"/>
          <w:lang w:val="en-US"/>
        </w:rPr>
        <w:t>Olympo</w:t>
      </w:r>
      <w:proofErr w:type="spellEnd"/>
      <w:r w:rsidRPr="00241F91">
        <w:rPr>
          <w:rFonts w:ascii="Palatino Linotype" w:hAnsi="Palatino Linotype"/>
          <w:lang w:val="en-US"/>
        </w:rPr>
        <w:t>,</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40"/>
      </w:r>
      <w:r w:rsidR="00BC75E2" w:rsidRPr="00BC75E2">
        <w:rPr>
          <w:rStyle w:val="Appelnotedebasdep"/>
          <w:rFonts w:ascii="Palatino Linotype" w:hAnsi="Palatino Linotype"/>
          <w:lang w:val="en-US"/>
        </w:rPr>
        <w:t xml:space="preserve">   </w:t>
      </w:r>
    </w:p>
    <w:p w:rsidR="00C01CC7" w:rsidRPr="00241F91" w:rsidRDefault="006E6DDA" w:rsidP="00C01CC7">
      <w:pPr>
        <w:ind w:left="1134"/>
        <w:rPr>
          <w:rFonts w:ascii="Palatino Linotype" w:hAnsi="Palatino Linotype"/>
        </w:rPr>
      </w:pPr>
      <w:r w:rsidRPr="006E6DDA">
        <w:rPr>
          <w:rFonts w:ascii="Palatino Linotype" w:hAnsi="Palatino Linotype"/>
        </w:rPr>
        <w:t>54</w:t>
      </w:r>
      <w:r>
        <w:rPr>
          <w:rFonts w:ascii="Palatino Linotype" w:hAnsi="Palatino Linotype"/>
        </w:rPr>
        <w:t>1</w:t>
      </w:r>
      <w:r w:rsidRPr="006E6DDA">
        <w:rPr>
          <w:rFonts w:ascii="Palatino Linotype" w:hAnsi="Palatino Linotype"/>
        </w:rPr>
        <w:t xml:space="preserve">. </w:t>
      </w:r>
      <w:proofErr w:type="spellStart"/>
      <w:r w:rsidR="00C01CC7" w:rsidRPr="00241F91">
        <w:rPr>
          <w:rFonts w:ascii="Palatino Linotype" w:hAnsi="Palatino Linotype"/>
        </w:rPr>
        <w:t>Condidit</w:t>
      </w:r>
      <w:proofErr w:type="spellEnd"/>
      <w:r w:rsidR="00C01CC7" w:rsidRPr="00241F91">
        <w:rPr>
          <w:rFonts w:ascii="Palatino Linotype" w:hAnsi="Palatino Linotype"/>
        </w:rPr>
        <w:t xml:space="preserve"> ardentes </w:t>
      </w:r>
      <w:proofErr w:type="spellStart"/>
      <w:r w:rsidR="00C01CC7" w:rsidRPr="00241F91">
        <w:rPr>
          <w:rFonts w:ascii="Palatino Linotype" w:hAnsi="Palatino Linotype"/>
        </w:rPr>
        <w:t>atra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caligine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currus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41"/>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994ACB">
        <w:rPr>
          <w:rFonts w:ascii="Palatino Linotype" w:hAnsi="Palatino Linotype"/>
        </w:rPr>
        <w:t xml:space="preserve">542. </w:t>
      </w:r>
      <w:proofErr w:type="spellStart"/>
      <w:r w:rsidR="00C01CC7" w:rsidRPr="00241F91">
        <w:rPr>
          <w:rFonts w:ascii="Palatino Linotype" w:hAnsi="Palatino Linotype"/>
        </w:rPr>
        <w:t>Involvitque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orbem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tenebris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gentesque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coegit</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42"/>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994ACB">
        <w:rPr>
          <w:rFonts w:ascii="Palatino Linotype" w:hAnsi="Palatino Linotype"/>
        </w:rPr>
        <w:t xml:space="preserve">543. </w:t>
      </w:r>
      <w:proofErr w:type="spellStart"/>
      <w:r w:rsidR="00C01CC7" w:rsidRPr="00241F91">
        <w:rPr>
          <w:rFonts w:ascii="Palatino Linotype" w:hAnsi="Palatino Linotype"/>
        </w:rPr>
        <w:t>Desperare</w:t>
      </w:r>
      <w:proofErr w:type="spellEnd"/>
      <w:r w:rsidR="00C01CC7" w:rsidRPr="00241F91">
        <w:rPr>
          <w:rFonts w:ascii="Palatino Linotype" w:hAnsi="Palatino Linotype"/>
        </w:rPr>
        <w:t xml:space="preserve"> </w:t>
      </w:r>
      <w:proofErr w:type="gramStart"/>
      <w:r w:rsidR="00C01CC7" w:rsidRPr="00241F91">
        <w:rPr>
          <w:rFonts w:ascii="Palatino Linotype" w:hAnsi="Palatino Linotype"/>
        </w:rPr>
        <w:t>diem:</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qualem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fugiente</w:t>
      </w:r>
      <w:proofErr w:type="spellEnd"/>
      <w:r w:rsidR="00C01CC7" w:rsidRPr="00241F91">
        <w:rPr>
          <w:rFonts w:ascii="Palatino Linotype" w:hAnsi="Palatino Linotype"/>
        </w:rPr>
        <w:t xml:space="preserve"> per </w:t>
      </w:r>
      <w:proofErr w:type="spellStart"/>
      <w:r w:rsidR="00C01CC7" w:rsidRPr="00241F91">
        <w:rPr>
          <w:rFonts w:ascii="Palatino Linotype" w:hAnsi="Palatino Linotype"/>
        </w:rPr>
        <w:t>ortus</w:t>
      </w:r>
      <w:proofErr w:type="spellEnd"/>
      <w:r w:rsidRPr="00994ACB">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43"/>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994ACB">
        <w:rPr>
          <w:rFonts w:ascii="Palatino Linotype" w:hAnsi="Palatino Linotype"/>
        </w:rPr>
        <w:t xml:space="preserve">544. </w:t>
      </w:r>
      <w:r w:rsidR="00C01CC7" w:rsidRPr="00241F91">
        <w:rPr>
          <w:rFonts w:ascii="Palatino Linotype" w:hAnsi="Palatino Linotype"/>
        </w:rPr>
        <w:t xml:space="preserve">Sole </w:t>
      </w:r>
      <w:proofErr w:type="spellStart"/>
      <w:r w:rsidR="00C01CC7" w:rsidRPr="00241F91">
        <w:rPr>
          <w:rFonts w:ascii="Palatino Linotype" w:hAnsi="Palatino Linotype"/>
        </w:rPr>
        <w:t>Thyesteae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noctem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duxere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Mycenae</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44"/>
      </w:r>
      <w:r w:rsidR="00BC75E2" w:rsidRPr="00B76468">
        <w:rPr>
          <w:rStyle w:val="Appelnotedebasdep"/>
          <w:rFonts w:ascii="Palatino Linotype" w:hAnsi="Palatino Linotype"/>
        </w:rPr>
        <w:t xml:space="preserve">   </w:t>
      </w:r>
    </w:p>
    <w:p w:rsidR="00C01CC7" w:rsidRPr="002C1CB3" w:rsidRDefault="00C01CC7" w:rsidP="00C01CC7">
      <w:pPr>
        <w:ind w:left="1134"/>
        <w:rPr>
          <w:rFonts w:ascii="Palatino Linotype" w:hAnsi="Palatino Linotype"/>
        </w:rPr>
      </w:pPr>
      <w:r w:rsidRPr="002C1CB3">
        <w:rPr>
          <w:rFonts w:ascii="Palatino Linotype" w:hAnsi="Palatino Linotype"/>
        </w:rPr>
        <w:t xml:space="preserve">545. Ora </w:t>
      </w:r>
      <w:proofErr w:type="spellStart"/>
      <w:r w:rsidRPr="002C1CB3">
        <w:rPr>
          <w:rFonts w:ascii="Palatino Linotype" w:hAnsi="Palatino Linotype"/>
        </w:rPr>
        <w:t>ferox</w:t>
      </w:r>
      <w:proofErr w:type="spellEnd"/>
      <w:r w:rsidRPr="002C1CB3">
        <w:rPr>
          <w:rFonts w:ascii="Palatino Linotype" w:hAnsi="Palatino Linotype"/>
        </w:rPr>
        <w:t xml:space="preserve"> </w:t>
      </w:r>
      <w:proofErr w:type="spellStart"/>
      <w:r w:rsidRPr="002C1CB3">
        <w:rPr>
          <w:rFonts w:ascii="Palatino Linotype" w:hAnsi="Palatino Linotype"/>
        </w:rPr>
        <w:t>Siculae</w:t>
      </w:r>
      <w:proofErr w:type="spellEnd"/>
      <w:r w:rsidRPr="002C1CB3">
        <w:rPr>
          <w:rFonts w:ascii="Palatino Linotype" w:hAnsi="Palatino Linotype"/>
        </w:rPr>
        <w:t xml:space="preserve"> </w:t>
      </w:r>
      <w:proofErr w:type="spellStart"/>
      <w:r w:rsidRPr="002C1CB3">
        <w:rPr>
          <w:rFonts w:ascii="Palatino Linotype" w:hAnsi="Palatino Linotype"/>
        </w:rPr>
        <w:t>laxavit</w:t>
      </w:r>
      <w:proofErr w:type="spellEnd"/>
      <w:r w:rsidRPr="002C1CB3">
        <w:rPr>
          <w:rFonts w:ascii="Palatino Linotype" w:hAnsi="Palatino Linotype"/>
        </w:rPr>
        <w:t xml:space="preserve"> </w:t>
      </w:r>
      <w:proofErr w:type="spellStart"/>
      <w:r w:rsidRPr="002C1CB3">
        <w:rPr>
          <w:rFonts w:ascii="Palatino Linotype" w:hAnsi="Palatino Linotype"/>
        </w:rPr>
        <w:t>Mulciber</w:t>
      </w:r>
      <w:proofErr w:type="spellEnd"/>
      <w:r w:rsidRPr="002C1CB3">
        <w:rPr>
          <w:rFonts w:ascii="Palatino Linotype" w:hAnsi="Palatino Linotype"/>
        </w:rPr>
        <w:t xml:space="preserve"> </w:t>
      </w:r>
      <w:proofErr w:type="spellStart"/>
      <w:proofErr w:type="gramStart"/>
      <w:r w:rsidRPr="002C1CB3">
        <w:rPr>
          <w:rFonts w:ascii="Palatino Linotype" w:hAnsi="Palatino Linotype"/>
        </w:rPr>
        <w:t>Aetnae</w:t>
      </w:r>
      <w:proofErr w:type="spellEnd"/>
      <w:r w:rsidRPr="002C1CB3">
        <w:rPr>
          <w:rFonts w:ascii="Palatino Linotype" w:hAnsi="Palatino Linotype"/>
        </w:rPr>
        <w:t>;</w:t>
      </w:r>
      <w:proofErr w:type="gramEnd"/>
      <w:r w:rsidR="00BC75E2" w:rsidRPr="002C1CB3">
        <w:rPr>
          <w:rFonts w:ascii="Palatino Linotype" w:hAnsi="Palatino Linotype"/>
        </w:rPr>
        <w:t xml:space="preserve"> </w:t>
      </w:r>
      <w:r w:rsidR="00BC75E2" w:rsidRPr="00241F91">
        <w:rPr>
          <w:rStyle w:val="Appelnotedebasdep"/>
          <w:rFonts w:ascii="Palatino Linotype" w:hAnsi="Palatino Linotype"/>
        </w:rPr>
        <w:footnoteReference w:id="545"/>
      </w:r>
      <w:r w:rsidR="00BC75E2" w:rsidRPr="002C1CB3">
        <w:rPr>
          <w:rStyle w:val="Appelnotedebasdep"/>
          <w:rFonts w:ascii="Palatino Linotype" w:hAnsi="Palatino Linotype"/>
        </w:rPr>
        <w:t xml:space="preserve">   </w:t>
      </w:r>
    </w:p>
    <w:p w:rsidR="00C01CC7" w:rsidRPr="00844022" w:rsidRDefault="00C01CC7" w:rsidP="00C01CC7">
      <w:pPr>
        <w:ind w:left="1134"/>
        <w:rPr>
          <w:rFonts w:ascii="Palatino Linotype" w:hAnsi="Palatino Linotype"/>
        </w:rPr>
      </w:pPr>
      <w:r w:rsidRPr="00844022">
        <w:rPr>
          <w:rFonts w:ascii="Palatino Linotype" w:hAnsi="Palatino Linotype"/>
        </w:rPr>
        <w:t xml:space="preserve">546. Nec </w:t>
      </w:r>
      <w:proofErr w:type="spellStart"/>
      <w:r w:rsidRPr="00844022">
        <w:rPr>
          <w:rFonts w:ascii="Palatino Linotype" w:hAnsi="Palatino Linotype"/>
        </w:rPr>
        <w:t>tulit</w:t>
      </w:r>
      <w:proofErr w:type="spellEnd"/>
      <w:r w:rsidRPr="00844022">
        <w:rPr>
          <w:rFonts w:ascii="Palatino Linotype" w:hAnsi="Palatino Linotype"/>
        </w:rPr>
        <w:t xml:space="preserve"> in </w:t>
      </w:r>
      <w:proofErr w:type="spellStart"/>
      <w:r w:rsidRPr="00844022">
        <w:rPr>
          <w:rFonts w:ascii="Palatino Linotype" w:hAnsi="Palatino Linotype"/>
        </w:rPr>
        <w:t>coelum</w:t>
      </w:r>
      <w:proofErr w:type="spellEnd"/>
      <w:r w:rsidRPr="00844022">
        <w:rPr>
          <w:rFonts w:ascii="Palatino Linotype" w:hAnsi="Palatino Linotype"/>
        </w:rPr>
        <w:t xml:space="preserve"> </w:t>
      </w:r>
      <w:proofErr w:type="spellStart"/>
      <w:r w:rsidRPr="00844022">
        <w:rPr>
          <w:rFonts w:ascii="Palatino Linotype" w:hAnsi="Palatino Linotype"/>
        </w:rPr>
        <w:t>flammas</w:t>
      </w:r>
      <w:proofErr w:type="spellEnd"/>
      <w:r w:rsidRPr="00844022">
        <w:rPr>
          <w:rFonts w:ascii="Palatino Linotype" w:hAnsi="Palatino Linotype"/>
        </w:rPr>
        <w:t xml:space="preserve">, </w:t>
      </w:r>
      <w:proofErr w:type="spellStart"/>
      <w:r w:rsidRPr="00844022">
        <w:rPr>
          <w:rFonts w:ascii="Palatino Linotype" w:hAnsi="Palatino Linotype"/>
        </w:rPr>
        <w:t>sed</w:t>
      </w:r>
      <w:proofErr w:type="spellEnd"/>
      <w:r w:rsidRPr="00844022">
        <w:rPr>
          <w:rFonts w:ascii="Palatino Linotype" w:hAnsi="Palatino Linotype"/>
        </w:rPr>
        <w:t xml:space="preserve"> </w:t>
      </w:r>
      <w:proofErr w:type="spellStart"/>
      <w:r w:rsidRPr="00844022">
        <w:rPr>
          <w:rFonts w:ascii="Palatino Linotype" w:hAnsi="Palatino Linotype"/>
        </w:rPr>
        <w:t>vertice</w:t>
      </w:r>
      <w:proofErr w:type="spellEnd"/>
      <w:r w:rsidRPr="00844022">
        <w:rPr>
          <w:rFonts w:ascii="Palatino Linotype" w:hAnsi="Palatino Linotype"/>
        </w:rPr>
        <w:t xml:space="preserve"> prono</w:t>
      </w:r>
      <w:r w:rsidR="00BC75E2" w:rsidRPr="00241F91">
        <w:rPr>
          <w:rStyle w:val="Appelnotedebasdep"/>
          <w:rFonts w:ascii="Palatino Linotype" w:hAnsi="Palatino Linotype"/>
        </w:rPr>
        <w:footnoteReference w:id="546"/>
      </w:r>
      <w:r w:rsidR="00BC75E2" w:rsidRPr="00844022">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lastRenderedPageBreak/>
        <w:t xml:space="preserve">547. Ignis in </w:t>
      </w:r>
      <w:proofErr w:type="spellStart"/>
      <w:r w:rsidRPr="00241F91">
        <w:rPr>
          <w:rFonts w:ascii="Palatino Linotype" w:hAnsi="Palatino Linotype"/>
          <w:lang w:val="en-US"/>
        </w:rPr>
        <w:t>Hesperium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cecidit</w:t>
      </w:r>
      <w:proofErr w:type="spellEnd"/>
      <w:r w:rsidRPr="00241F91">
        <w:rPr>
          <w:rFonts w:ascii="Palatino Linotype" w:hAnsi="Palatino Linotype"/>
          <w:lang w:val="en-US"/>
        </w:rPr>
        <w:t xml:space="preserve"> latus. </w:t>
      </w:r>
      <w:proofErr w:type="spellStart"/>
      <w:r w:rsidRPr="00241F91">
        <w:rPr>
          <w:rFonts w:ascii="Palatino Linotype" w:hAnsi="Palatino Linotype"/>
          <w:lang w:val="en-US"/>
        </w:rPr>
        <w:t>Atra</w:t>
      </w:r>
      <w:proofErr w:type="spellEnd"/>
      <w:r w:rsidRPr="00241F91">
        <w:rPr>
          <w:rFonts w:ascii="Palatino Linotype" w:hAnsi="Palatino Linotype"/>
          <w:lang w:val="en-US"/>
        </w:rPr>
        <w:t xml:space="preserve"> Charybdis</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47"/>
      </w:r>
      <w:r w:rsidR="00BC75E2" w:rsidRPr="002C1CB3">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lang w:val="en-US"/>
        </w:rPr>
        <w:t xml:space="preserve">548. </w:t>
      </w:r>
      <w:proofErr w:type="spellStart"/>
      <w:r w:rsidRPr="00241F91">
        <w:rPr>
          <w:rFonts w:ascii="Palatino Linotype" w:hAnsi="Palatino Linotype"/>
          <w:lang w:val="en-US"/>
        </w:rPr>
        <w:t>Sanguineum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fundo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torsit</w:t>
      </w:r>
      <w:proofErr w:type="spellEnd"/>
      <w:r w:rsidRPr="00241F91">
        <w:rPr>
          <w:rFonts w:ascii="Palatino Linotype" w:hAnsi="Palatino Linotype"/>
          <w:lang w:val="en-US"/>
        </w:rPr>
        <w:t xml:space="preserve"> mare. </w:t>
      </w:r>
      <w:r w:rsidRPr="00241F91">
        <w:rPr>
          <w:rFonts w:ascii="Palatino Linotype" w:hAnsi="Palatino Linotype"/>
        </w:rPr>
        <w:t xml:space="preserve">Flebile </w:t>
      </w:r>
      <w:proofErr w:type="spellStart"/>
      <w:r w:rsidRPr="00241F91">
        <w:rPr>
          <w:rFonts w:ascii="Palatino Linotype" w:hAnsi="Palatino Linotype"/>
        </w:rPr>
        <w:t>saevi</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48"/>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549. </w:t>
      </w:r>
      <w:proofErr w:type="spellStart"/>
      <w:r w:rsidRPr="00241F91">
        <w:rPr>
          <w:rFonts w:ascii="Palatino Linotype" w:hAnsi="Palatino Linotype"/>
        </w:rPr>
        <w:t>Latravere</w:t>
      </w:r>
      <w:proofErr w:type="spellEnd"/>
      <w:r w:rsidRPr="00241F91">
        <w:rPr>
          <w:rFonts w:ascii="Palatino Linotype" w:hAnsi="Palatino Linotype"/>
        </w:rPr>
        <w:t xml:space="preserve"> canes. </w:t>
      </w:r>
      <w:proofErr w:type="spellStart"/>
      <w:r w:rsidRPr="00241F91">
        <w:rPr>
          <w:rFonts w:ascii="Palatino Linotype" w:hAnsi="Palatino Linotype"/>
        </w:rPr>
        <w:t>Vestali</w:t>
      </w:r>
      <w:proofErr w:type="spellEnd"/>
      <w:r w:rsidRPr="00241F91">
        <w:rPr>
          <w:rFonts w:ascii="Palatino Linotype" w:hAnsi="Palatino Linotype"/>
        </w:rPr>
        <w:t xml:space="preserve"> raptus ab ara</w:t>
      </w:r>
      <w:r w:rsidR="00BC75E2">
        <w:rPr>
          <w:rFonts w:ascii="Palatino Linotype" w:hAnsi="Palatino Linotype"/>
        </w:rPr>
        <w:t xml:space="preserve"> </w:t>
      </w:r>
      <w:r w:rsidR="00BC75E2" w:rsidRPr="00241F91">
        <w:rPr>
          <w:rStyle w:val="Appelnotedebasdep"/>
          <w:rFonts w:ascii="Palatino Linotype" w:hAnsi="Palatino Linotype"/>
        </w:rPr>
        <w:footnoteReference w:id="54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550. </w:t>
      </w:r>
      <w:proofErr w:type="spellStart"/>
      <w:proofErr w:type="gramStart"/>
      <w:r w:rsidRPr="00241F91">
        <w:rPr>
          <w:rFonts w:ascii="Palatino Linotype" w:hAnsi="Palatino Linotype"/>
        </w:rPr>
        <w:t>Ignis</w:t>
      </w:r>
      <w:proofErr w:type="spellEnd"/>
      <w:r w:rsidRPr="00241F91">
        <w:rPr>
          <w:rFonts w:ascii="Palatino Linotype" w:hAnsi="Palatino Linotype"/>
        </w:rPr>
        <w:t>;</w:t>
      </w:r>
      <w:proofErr w:type="gramEnd"/>
      <w:r w:rsidRPr="00241F91">
        <w:rPr>
          <w:rFonts w:ascii="Palatino Linotype" w:hAnsi="Palatino Linotype"/>
        </w:rPr>
        <w:t xml:space="preserve"> et </w:t>
      </w:r>
      <w:proofErr w:type="spellStart"/>
      <w:r w:rsidRPr="00241F91">
        <w:rPr>
          <w:rFonts w:ascii="Palatino Linotype" w:hAnsi="Palatino Linotype"/>
        </w:rPr>
        <w:t>ostendens</w:t>
      </w:r>
      <w:proofErr w:type="spellEnd"/>
      <w:r w:rsidRPr="00241F91">
        <w:rPr>
          <w:rFonts w:ascii="Palatino Linotype" w:hAnsi="Palatino Linotype"/>
        </w:rPr>
        <w:t xml:space="preserve"> </w:t>
      </w:r>
      <w:proofErr w:type="spellStart"/>
      <w:r w:rsidRPr="00241F91">
        <w:rPr>
          <w:rFonts w:ascii="Palatino Linotype" w:hAnsi="Palatino Linotype"/>
        </w:rPr>
        <w:t>confectas</w:t>
      </w:r>
      <w:proofErr w:type="spellEnd"/>
      <w:r w:rsidRPr="00241F91">
        <w:rPr>
          <w:rFonts w:ascii="Palatino Linotype" w:hAnsi="Palatino Linotype"/>
        </w:rPr>
        <w:t xml:space="preserve"> </w:t>
      </w:r>
      <w:proofErr w:type="spellStart"/>
      <w:r w:rsidRPr="00241F91">
        <w:rPr>
          <w:rFonts w:ascii="Palatino Linotype" w:hAnsi="Palatino Linotype"/>
        </w:rPr>
        <w:t>flamma</w:t>
      </w:r>
      <w:proofErr w:type="spellEnd"/>
      <w:r w:rsidRPr="00241F91">
        <w:rPr>
          <w:rFonts w:ascii="Palatino Linotype" w:hAnsi="Palatino Linotype"/>
        </w:rPr>
        <w:t xml:space="preserve"> </w:t>
      </w:r>
      <w:proofErr w:type="spellStart"/>
      <w:r w:rsidRPr="00241F91">
        <w:rPr>
          <w:rFonts w:ascii="Palatino Linotype" w:hAnsi="Palatino Linotype"/>
        </w:rPr>
        <w:t>Latinas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50"/>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1</w:t>
      </w:r>
      <w:r w:rsidRPr="00241F91">
        <w:rPr>
          <w:rFonts w:ascii="Palatino Linotype" w:hAnsi="Palatino Linotype"/>
        </w:rPr>
        <w:t xml:space="preserve">. </w:t>
      </w:r>
      <w:proofErr w:type="spellStart"/>
      <w:r w:rsidR="00C01CC7" w:rsidRPr="00241F91">
        <w:rPr>
          <w:rFonts w:ascii="Palatino Linotype" w:hAnsi="Palatino Linotype"/>
        </w:rPr>
        <w:t>Scinditur</w:t>
      </w:r>
      <w:proofErr w:type="spellEnd"/>
      <w:r w:rsidR="00C01CC7" w:rsidRPr="00241F91">
        <w:rPr>
          <w:rFonts w:ascii="Palatino Linotype" w:hAnsi="Palatino Linotype"/>
        </w:rPr>
        <w:t xml:space="preserve"> in partes, </w:t>
      </w:r>
      <w:proofErr w:type="spellStart"/>
      <w:r w:rsidR="00C01CC7" w:rsidRPr="00241F91">
        <w:rPr>
          <w:rFonts w:ascii="Palatino Linotype" w:hAnsi="Palatino Linotype"/>
        </w:rPr>
        <w:t>geminoque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cacumine</w:t>
      </w:r>
      <w:proofErr w:type="spellEnd"/>
      <w:r w:rsidR="00C01CC7" w:rsidRPr="00241F91">
        <w:rPr>
          <w:rFonts w:ascii="Palatino Linotype" w:hAnsi="Palatino Linotype"/>
        </w:rPr>
        <w:t xml:space="preserve"> surgit,</w:t>
      </w:r>
      <w:r w:rsidR="00BC75E2">
        <w:rPr>
          <w:rFonts w:ascii="Palatino Linotype" w:hAnsi="Palatino Linotype"/>
        </w:rPr>
        <w:t xml:space="preserve"> </w:t>
      </w:r>
      <w:r w:rsidR="00BC75E2" w:rsidRPr="00241F91">
        <w:rPr>
          <w:rStyle w:val="Appelnotedebasdep"/>
          <w:rFonts w:ascii="Palatino Linotype" w:hAnsi="Palatino Linotype"/>
        </w:rPr>
        <w:footnoteReference w:id="551"/>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2</w:t>
      </w:r>
      <w:r w:rsidRPr="00241F91">
        <w:rPr>
          <w:rFonts w:ascii="Palatino Linotype" w:hAnsi="Palatino Linotype"/>
        </w:rPr>
        <w:t xml:space="preserve">. </w:t>
      </w:r>
      <w:proofErr w:type="spellStart"/>
      <w:r w:rsidR="00C01CC7" w:rsidRPr="00241F91">
        <w:rPr>
          <w:rFonts w:ascii="Palatino Linotype" w:hAnsi="Palatino Linotype"/>
        </w:rPr>
        <w:t>Thebanos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imitata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rogos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Tunc</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cardine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tellus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52"/>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3</w:t>
      </w:r>
      <w:r w:rsidRPr="00241F91">
        <w:rPr>
          <w:rFonts w:ascii="Palatino Linotype" w:hAnsi="Palatino Linotype"/>
        </w:rPr>
        <w:t xml:space="preserve">. </w:t>
      </w:r>
      <w:proofErr w:type="spellStart"/>
      <w:r w:rsidR="00C01CC7" w:rsidRPr="00241F91">
        <w:rPr>
          <w:rFonts w:ascii="Palatino Linotype" w:hAnsi="Palatino Linotype"/>
        </w:rPr>
        <w:t>Subsedit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veteremque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iugis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nutantibus</w:t>
      </w:r>
      <w:proofErr w:type="spellEnd"/>
      <w:r w:rsidR="00C01CC7" w:rsidRPr="00241F91">
        <w:rPr>
          <w:rFonts w:ascii="Palatino Linotype" w:hAnsi="Palatino Linotype"/>
        </w:rPr>
        <w:t>, Alpes</w:t>
      </w:r>
      <w:r w:rsidR="00BC75E2">
        <w:rPr>
          <w:rFonts w:ascii="Palatino Linotype" w:hAnsi="Palatino Linotype"/>
        </w:rPr>
        <w:t xml:space="preserve"> </w:t>
      </w:r>
      <w:r w:rsidR="00BC75E2" w:rsidRPr="00241F91">
        <w:rPr>
          <w:rStyle w:val="Appelnotedebasdep"/>
          <w:rFonts w:ascii="Palatino Linotype" w:hAnsi="Palatino Linotype"/>
        </w:rPr>
        <w:footnoteReference w:id="553"/>
      </w:r>
      <w:r w:rsidR="00BC75E2" w:rsidRPr="00B76468">
        <w:rPr>
          <w:rStyle w:val="Appelnotedebasdep"/>
          <w:rFonts w:ascii="Palatino Linotype" w:hAnsi="Palatino Linotype"/>
        </w:rPr>
        <w:t xml:space="preserve">   </w:t>
      </w:r>
    </w:p>
    <w:p w:rsidR="00C01CC7" w:rsidRPr="002C1CB3"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4</w:t>
      </w:r>
      <w:r w:rsidRPr="00241F91">
        <w:rPr>
          <w:rFonts w:ascii="Palatino Linotype" w:hAnsi="Palatino Linotype"/>
        </w:rPr>
        <w:t xml:space="preserve">. </w:t>
      </w:r>
      <w:proofErr w:type="spellStart"/>
      <w:r w:rsidR="00C01CC7" w:rsidRPr="00241F91">
        <w:rPr>
          <w:rFonts w:ascii="Palatino Linotype" w:hAnsi="Palatino Linotype"/>
        </w:rPr>
        <w:t>Discussere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nivem</w:t>
      </w:r>
      <w:proofErr w:type="spellEnd"/>
      <w:r w:rsidR="00C01CC7" w:rsidRPr="00241F91">
        <w:rPr>
          <w:rFonts w:ascii="Palatino Linotype" w:hAnsi="Palatino Linotype"/>
        </w:rPr>
        <w:t xml:space="preserve">. </w:t>
      </w:r>
      <w:proofErr w:type="spellStart"/>
      <w:r w:rsidR="00C01CC7" w:rsidRPr="002C1CB3">
        <w:rPr>
          <w:rFonts w:ascii="Palatino Linotype" w:hAnsi="Palatino Linotype"/>
        </w:rPr>
        <w:t>Tethys</w:t>
      </w:r>
      <w:proofErr w:type="spellEnd"/>
      <w:r w:rsidR="00C01CC7" w:rsidRPr="002C1CB3">
        <w:rPr>
          <w:rFonts w:ascii="Palatino Linotype" w:hAnsi="Palatino Linotype"/>
        </w:rPr>
        <w:t xml:space="preserve"> </w:t>
      </w:r>
      <w:proofErr w:type="spellStart"/>
      <w:r w:rsidR="00C01CC7" w:rsidRPr="002C1CB3">
        <w:rPr>
          <w:rFonts w:ascii="Palatino Linotype" w:hAnsi="Palatino Linotype"/>
        </w:rPr>
        <w:t>maioribus</w:t>
      </w:r>
      <w:proofErr w:type="spellEnd"/>
      <w:r w:rsidR="00C01CC7" w:rsidRPr="002C1CB3">
        <w:rPr>
          <w:rFonts w:ascii="Palatino Linotype" w:hAnsi="Palatino Linotype"/>
        </w:rPr>
        <w:t xml:space="preserve"> </w:t>
      </w:r>
      <w:proofErr w:type="spellStart"/>
      <w:r w:rsidR="00C01CC7" w:rsidRPr="002C1CB3">
        <w:rPr>
          <w:rFonts w:ascii="Palatino Linotype" w:hAnsi="Palatino Linotype"/>
        </w:rPr>
        <w:t>undis</w:t>
      </w:r>
      <w:proofErr w:type="spellEnd"/>
      <w:r w:rsidR="00BC75E2" w:rsidRPr="002C1CB3">
        <w:rPr>
          <w:rFonts w:ascii="Palatino Linotype" w:hAnsi="Palatino Linotype"/>
        </w:rPr>
        <w:t xml:space="preserve"> </w:t>
      </w:r>
      <w:r w:rsidR="00BC75E2" w:rsidRPr="00241F91">
        <w:rPr>
          <w:rStyle w:val="Appelnotedebasdep"/>
          <w:rFonts w:ascii="Palatino Linotype" w:hAnsi="Palatino Linotype"/>
        </w:rPr>
        <w:footnoteReference w:id="554"/>
      </w:r>
      <w:r w:rsidR="00BC75E2" w:rsidRPr="002C1CB3">
        <w:rPr>
          <w:rStyle w:val="Appelnotedebasdep"/>
          <w:rFonts w:ascii="Palatino Linotype" w:hAnsi="Palatino Linotype"/>
        </w:rPr>
        <w:t xml:space="preserve">   </w:t>
      </w:r>
    </w:p>
    <w:p w:rsidR="00C01CC7" w:rsidRPr="00240CFA" w:rsidRDefault="00C01CC7" w:rsidP="00C01CC7">
      <w:pPr>
        <w:ind w:left="1134"/>
        <w:rPr>
          <w:rFonts w:ascii="Palatino Linotype" w:hAnsi="Palatino Linotype"/>
        </w:rPr>
      </w:pPr>
      <w:r w:rsidRPr="00240CFA">
        <w:rPr>
          <w:rFonts w:ascii="Palatino Linotype" w:hAnsi="Palatino Linotype"/>
        </w:rPr>
        <w:t>555</w:t>
      </w:r>
      <w:r w:rsidR="00810497" w:rsidRPr="00240CFA">
        <w:rPr>
          <w:rFonts w:ascii="Palatino Linotype" w:hAnsi="Palatino Linotype"/>
        </w:rPr>
        <w:t xml:space="preserve">. </w:t>
      </w:r>
      <w:proofErr w:type="spellStart"/>
      <w:r w:rsidRPr="00240CFA">
        <w:rPr>
          <w:rFonts w:ascii="Palatino Linotype" w:hAnsi="Palatino Linotype"/>
        </w:rPr>
        <w:t>Hesperiam</w:t>
      </w:r>
      <w:proofErr w:type="spellEnd"/>
      <w:r w:rsidRPr="00240CFA">
        <w:rPr>
          <w:rFonts w:ascii="Palatino Linotype" w:hAnsi="Palatino Linotype"/>
        </w:rPr>
        <w:t xml:space="preserve"> </w:t>
      </w:r>
      <w:proofErr w:type="spellStart"/>
      <w:r w:rsidRPr="00240CFA">
        <w:rPr>
          <w:rFonts w:ascii="Palatino Linotype" w:hAnsi="Palatino Linotype"/>
        </w:rPr>
        <w:t>Calpen</w:t>
      </w:r>
      <w:proofErr w:type="spellEnd"/>
      <w:r w:rsidRPr="00240CFA">
        <w:rPr>
          <w:rFonts w:ascii="Palatino Linotype" w:hAnsi="Palatino Linotype"/>
        </w:rPr>
        <w:t xml:space="preserve">, </w:t>
      </w:r>
      <w:proofErr w:type="spellStart"/>
      <w:r w:rsidRPr="00240CFA">
        <w:rPr>
          <w:rFonts w:ascii="Palatino Linotype" w:hAnsi="Palatino Linotype"/>
        </w:rPr>
        <w:t>summumque</w:t>
      </w:r>
      <w:proofErr w:type="spellEnd"/>
      <w:r w:rsidRPr="00240CFA">
        <w:rPr>
          <w:rFonts w:ascii="Palatino Linotype" w:hAnsi="Palatino Linotype"/>
        </w:rPr>
        <w:t xml:space="preserve"> </w:t>
      </w:r>
      <w:proofErr w:type="spellStart"/>
      <w:r w:rsidRPr="00240CFA">
        <w:rPr>
          <w:rFonts w:ascii="Palatino Linotype" w:hAnsi="Palatino Linotype"/>
        </w:rPr>
        <w:t>implevit</w:t>
      </w:r>
      <w:proofErr w:type="spellEnd"/>
      <w:r w:rsidRPr="00240CFA">
        <w:rPr>
          <w:rFonts w:ascii="Palatino Linotype" w:hAnsi="Palatino Linotype"/>
        </w:rPr>
        <w:t xml:space="preserve"> Atlanta.</w:t>
      </w:r>
      <w:r w:rsidR="00BC75E2" w:rsidRPr="00240CFA">
        <w:rPr>
          <w:rFonts w:ascii="Palatino Linotype" w:hAnsi="Palatino Linotype"/>
        </w:rPr>
        <w:t xml:space="preserve"> </w:t>
      </w:r>
      <w:r w:rsidR="00BC75E2" w:rsidRPr="00241F91">
        <w:rPr>
          <w:rStyle w:val="Appelnotedebasdep"/>
          <w:rFonts w:ascii="Palatino Linotype" w:hAnsi="Palatino Linotype"/>
        </w:rPr>
        <w:footnoteReference w:id="555"/>
      </w:r>
      <w:r w:rsidR="00BC75E2" w:rsidRPr="00240CFA">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6</w:t>
      </w:r>
      <w:r w:rsidRPr="00241F91">
        <w:rPr>
          <w:rFonts w:ascii="Palatino Linotype" w:hAnsi="Palatino Linotype"/>
        </w:rPr>
        <w:t xml:space="preserve">. </w:t>
      </w:r>
      <w:proofErr w:type="spellStart"/>
      <w:r w:rsidR="00C01CC7" w:rsidRPr="00241F91">
        <w:rPr>
          <w:rFonts w:ascii="Palatino Linotype" w:hAnsi="Palatino Linotype"/>
        </w:rPr>
        <w:t>Indigetes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flevisse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deos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urbisque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laborem</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56"/>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7</w:t>
      </w:r>
      <w:r w:rsidRPr="00241F91">
        <w:rPr>
          <w:rFonts w:ascii="Palatino Linotype" w:hAnsi="Palatino Linotype"/>
        </w:rPr>
        <w:t xml:space="preserve">. </w:t>
      </w:r>
      <w:proofErr w:type="spellStart"/>
      <w:r w:rsidR="00C01CC7" w:rsidRPr="00241F91">
        <w:rPr>
          <w:rFonts w:ascii="Palatino Linotype" w:hAnsi="Palatino Linotype"/>
        </w:rPr>
        <w:t>Testatos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sudore</w:t>
      </w:r>
      <w:proofErr w:type="spellEnd"/>
      <w:r w:rsidR="00C01CC7" w:rsidRPr="00241F91">
        <w:rPr>
          <w:rFonts w:ascii="Palatino Linotype" w:hAnsi="Palatino Linotype"/>
        </w:rPr>
        <w:t xml:space="preserve"> Lares, </w:t>
      </w:r>
      <w:proofErr w:type="spellStart"/>
      <w:r w:rsidR="00C01CC7" w:rsidRPr="00241F91">
        <w:rPr>
          <w:rFonts w:ascii="Palatino Linotype" w:hAnsi="Palatino Linotype"/>
        </w:rPr>
        <w:t>delapsaque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templis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57"/>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8</w:t>
      </w:r>
      <w:r w:rsidRPr="00241F91">
        <w:rPr>
          <w:rFonts w:ascii="Palatino Linotype" w:hAnsi="Palatino Linotype"/>
        </w:rPr>
        <w:t xml:space="preserve">. </w:t>
      </w:r>
      <w:r w:rsidR="00C01CC7" w:rsidRPr="00241F91">
        <w:rPr>
          <w:rFonts w:ascii="Palatino Linotype" w:hAnsi="Palatino Linotype"/>
        </w:rPr>
        <w:t xml:space="preserve">Dona </w:t>
      </w:r>
      <w:proofErr w:type="gramStart"/>
      <w:r w:rsidR="00C01CC7" w:rsidRPr="00241F91">
        <w:rPr>
          <w:rFonts w:ascii="Palatino Linotype" w:hAnsi="Palatino Linotype"/>
        </w:rPr>
        <w:t>suis</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dirasque</w:t>
      </w:r>
      <w:proofErr w:type="spellEnd"/>
      <w:r w:rsidR="00C01CC7" w:rsidRPr="00241F91">
        <w:rPr>
          <w:rFonts w:ascii="Palatino Linotype" w:hAnsi="Palatino Linotype"/>
        </w:rPr>
        <w:t xml:space="preserve"> diem </w:t>
      </w:r>
      <w:proofErr w:type="spellStart"/>
      <w:r w:rsidR="00C01CC7" w:rsidRPr="00241F91">
        <w:rPr>
          <w:rFonts w:ascii="Palatino Linotype" w:hAnsi="Palatino Linotype"/>
        </w:rPr>
        <w:t>foedasse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volucres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58"/>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55</w:t>
      </w:r>
      <w:r>
        <w:rPr>
          <w:rFonts w:ascii="Palatino Linotype" w:hAnsi="Palatino Linotype"/>
        </w:rPr>
        <w:t>9</w:t>
      </w:r>
      <w:r w:rsidRPr="00241F91">
        <w:rPr>
          <w:rFonts w:ascii="Palatino Linotype" w:hAnsi="Palatino Linotype"/>
        </w:rPr>
        <w:t xml:space="preserve">. </w:t>
      </w:r>
      <w:proofErr w:type="spellStart"/>
      <w:proofErr w:type="gramStart"/>
      <w:r w:rsidR="00C01CC7" w:rsidRPr="00241F91">
        <w:rPr>
          <w:rFonts w:ascii="Palatino Linotype" w:hAnsi="Palatino Linotype"/>
        </w:rPr>
        <w:t>Accipimus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silvisque</w:t>
      </w:r>
      <w:proofErr w:type="spellEnd"/>
      <w:r w:rsidR="00C01CC7" w:rsidRPr="00241F91">
        <w:rPr>
          <w:rFonts w:ascii="Palatino Linotype" w:hAnsi="Palatino Linotype"/>
        </w:rPr>
        <w:t xml:space="preserve"> feras </w:t>
      </w:r>
      <w:proofErr w:type="spellStart"/>
      <w:r w:rsidR="00C01CC7" w:rsidRPr="00241F91">
        <w:rPr>
          <w:rFonts w:ascii="Palatino Linotype" w:hAnsi="Palatino Linotype"/>
        </w:rPr>
        <w:t>sub</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nocte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relictis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5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560</w:t>
      </w:r>
      <w:r w:rsidR="006E6DDA">
        <w:rPr>
          <w:rFonts w:ascii="Palatino Linotype" w:hAnsi="Palatino Linotype"/>
        </w:rPr>
        <w:t xml:space="preserve">. </w:t>
      </w:r>
      <w:r w:rsidRPr="00241F91">
        <w:rPr>
          <w:rFonts w:ascii="Palatino Linotype" w:hAnsi="Palatino Linotype"/>
        </w:rPr>
        <w:t xml:space="preserve">Audaces media </w:t>
      </w:r>
      <w:proofErr w:type="spellStart"/>
      <w:r w:rsidRPr="00241F91">
        <w:rPr>
          <w:rFonts w:ascii="Palatino Linotype" w:hAnsi="Palatino Linotype"/>
        </w:rPr>
        <w:t>posuisse</w:t>
      </w:r>
      <w:proofErr w:type="spellEnd"/>
      <w:r w:rsidRPr="00241F91">
        <w:rPr>
          <w:rFonts w:ascii="Palatino Linotype" w:hAnsi="Palatino Linotype"/>
        </w:rPr>
        <w:t xml:space="preserve"> </w:t>
      </w:r>
      <w:proofErr w:type="spellStart"/>
      <w:r w:rsidRPr="00241F91">
        <w:rPr>
          <w:rFonts w:ascii="Palatino Linotype" w:hAnsi="Palatino Linotype"/>
        </w:rPr>
        <w:t>cubilia</w:t>
      </w:r>
      <w:proofErr w:type="spellEnd"/>
      <w:r w:rsidRPr="00241F91">
        <w:rPr>
          <w:rFonts w:ascii="Palatino Linotype" w:hAnsi="Palatino Linotype"/>
        </w:rPr>
        <w:t xml:space="preserve"> Roma.</w:t>
      </w:r>
      <w:r w:rsidR="00BC75E2">
        <w:rPr>
          <w:rFonts w:ascii="Palatino Linotype" w:hAnsi="Palatino Linotype"/>
        </w:rPr>
        <w:t xml:space="preserve"> </w:t>
      </w:r>
      <w:r w:rsidR="00BC75E2" w:rsidRPr="00241F91">
        <w:rPr>
          <w:rStyle w:val="Appelnotedebasdep"/>
          <w:rFonts w:ascii="Palatino Linotype" w:hAnsi="Palatino Linotype"/>
        </w:rPr>
        <w:footnoteReference w:id="560"/>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1. </w:t>
      </w:r>
      <w:proofErr w:type="spellStart"/>
      <w:r w:rsidR="00C01CC7" w:rsidRPr="00241F91">
        <w:rPr>
          <w:rFonts w:ascii="Palatino Linotype" w:hAnsi="Palatino Linotype"/>
        </w:rPr>
        <w:t>tunc</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pecudum</w:t>
      </w:r>
      <w:proofErr w:type="spellEnd"/>
      <w:r w:rsidR="00C01CC7" w:rsidRPr="00241F91">
        <w:rPr>
          <w:rFonts w:ascii="Palatino Linotype" w:hAnsi="Palatino Linotype"/>
        </w:rPr>
        <w:t xml:space="preserve"> faciles </w:t>
      </w:r>
      <w:proofErr w:type="spellStart"/>
      <w:r w:rsidR="00C01CC7" w:rsidRPr="00241F91">
        <w:rPr>
          <w:rFonts w:ascii="Palatino Linotype" w:hAnsi="Palatino Linotype"/>
        </w:rPr>
        <w:t>humana</w:t>
      </w:r>
      <w:proofErr w:type="spellEnd"/>
      <w:r w:rsidR="00C01CC7" w:rsidRPr="00241F91">
        <w:rPr>
          <w:rFonts w:ascii="Palatino Linotype" w:hAnsi="Palatino Linotype"/>
        </w:rPr>
        <w:t xml:space="preserve"> ad murmura linguae,</w:t>
      </w:r>
      <w:r w:rsidR="00BC75E2">
        <w:rPr>
          <w:rFonts w:ascii="Palatino Linotype" w:hAnsi="Palatino Linotype"/>
        </w:rPr>
        <w:t xml:space="preserve"> </w:t>
      </w:r>
      <w:r w:rsidR="00BC75E2" w:rsidRPr="00241F91">
        <w:rPr>
          <w:rStyle w:val="Appelnotedebasdep"/>
          <w:rFonts w:ascii="Palatino Linotype" w:hAnsi="Palatino Linotype"/>
        </w:rPr>
        <w:footnoteReference w:id="561"/>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2. </w:t>
      </w:r>
      <w:proofErr w:type="spellStart"/>
      <w:r w:rsidR="00C01CC7" w:rsidRPr="00241F91">
        <w:rPr>
          <w:rFonts w:ascii="Palatino Linotype" w:hAnsi="Palatino Linotype"/>
        </w:rPr>
        <w:t>Monstrosique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hominum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partus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numeroque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modoque</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62"/>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3. </w:t>
      </w:r>
      <w:proofErr w:type="spellStart"/>
      <w:r w:rsidR="00C01CC7" w:rsidRPr="00241F91">
        <w:rPr>
          <w:rFonts w:ascii="Palatino Linotype" w:hAnsi="Palatino Linotype"/>
        </w:rPr>
        <w:t>Membrorum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matremque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conterruit</w:t>
      </w:r>
      <w:proofErr w:type="spellEnd"/>
      <w:r w:rsidR="00C01CC7" w:rsidRPr="00241F91">
        <w:rPr>
          <w:rFonts w:ascii="Palatino Linotype" w:hAnsi="Palatino Linotype"/>
        </w:rPr>
        <w:t xml:space="preserve"> </w:t>
      </w:r>
      <w:proofErr w:type="gramStart"/>
      <w:r w:rsidR="00C01CC7" w:rsidRPr="00241F91">
        <w:rPr>
          <w:rFonts w:ascii="Palatino Linotype" w:hAnsi="Palatino Linotype"/>
        </w:rPr>
        <w:t>infans:</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563"/>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4. </w:t>
      </w:r>
      <w:proofErr w:type="spellStart"/>
      <w:r w:rsidR="00C01CC7" w:rsidRPr="00241F91">
        <w:rPr>
          <w:rFonts w:ascii="Palatino Linotype" w:hAnsi="Palatino Linotype"/>
        </w:rPr>
        <w:t>Diraque</w:t>
      </w:r>
      <w:proofErr w:type="spellEnd"/>
      <w:r w:rsidR="00C01CC7" w:rsidRPr="00241F91">
        <w:rPr>
          <w:rFonts w:ascii="Palatino Linotype" w:hAnsi="Palatino Linotype"/>
        </w:rPr>
        <w:t xml:space="preserve"> per populum </w:t>
      </w:r>
      <w:proofErr w:type="spellStart"/>
      <w:r w:rsidR="00C01CC7" w:rsidRPr="00241F91">
        <w:rPr>
          <w:rFonts w:ascii="Palatino Linotype" w:hAnsi="Palatino Linotype"/>
        </w:rPr>
        <w:t>Cumanae</w:t>
      </w:r>
      <w:proofErr w:type="spellEnd"/>
      <w:r w:rsidR="00C01CC7" w:rsidRPr="00241F91">
        <w:rPr>
          <w:rFonts w:ascii="Palatino Linotype" w:hAnsi="Palatino Linotype"/>
        </w:rPr>
        <w:t xml:space="preserve"> carmina </w:t>
      </w:r>
      <w:proofErr w:type="spellStart"/>
      <w:r w:rsidR="00C01CC7" w:rsidRPr="00241F91">
        <w:rPr>
          <w:rFonts w:ascii="Palatino Linotype" w:hAnsi="Palatino Linotype"/>
        </w:rPr>
        <w:t>vatis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6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565</w:t>
      </w:r>
      <w:r w:rsidR="006E6DDA">
        <w:rPr>
          <w:rFonts w:ascii="Palatino Linotype" w:hAnsi="Palatino Linotype"/>
        </w:rPr>
        <w:t xml:space="preserve">. </w:t>
      </w:r>
      <w:proofErr w:type="spellStart"/>
      <w:r w:rsidRPr="00241F91">
        <w:rPr>
          <w:rFonts w:ascii="Palatino Linotype" w:hAnsi="Palatino Linotype"/>
        </w:rPr>
        <w:t>Vulgantur</w:t>
      </w:r>
      <w:proofErr w:type="spellEnd"/>
      <w:r w:rsidRPr="00241F91">
        <w:rPr>
          <w:rFonts w:ascii="Palatino Linotype" w:hAnsi="Palatino Linotype"/>
        </w:rPr>
        <w:t xml:space="preserve">. </w:t>
      </w:r>
      <w:proofErr w:type="spellStart"/>
      <w:r w:rsidRPr="00241F91">
        <w:rPr>
          <w:rFonts w:ascii="Palatino Linotype" w:hAnsi="Palatino Linotype"/>
        </w:rPr>
        <w:t>Tunc</w:t>
      </w:r>
      <w:proofErr w:type="spellEnd"/>
      <w:r w:rsidRPr="00241F91">
        <w:rPr>
          <w:rFonts w:ascii="Palatino Linotype" w:hAnsi="Palatino Linotype"/>
        </w:rPr>
        <w:t xml:space="preserve">, </w:t>
      </w:r>
      <w:proofErr w:type="spellStart"/>
      <w:r w:rsidRPr="00241F91">
        <w:rPr>
          <w:rFonts w:ascii="Palatino Linotype" w:hAnsi="Palatino Linotype"/>
        </w:rPr>
        <w:t>quos</w:t>
      </w:r>
      <w:proofErr w:type="spellEnd"/>
      <w:r w:rsidRPr="00241F91">
        <w:rPr>
          <w:rFonts w:ascii="Palatino Linotype" w:hAnsi="Palatino Linotype"/>
        </w:rPr>
        <w:t xml:space="preserve"> </w:t>
      </w:r>
      <w:proofErr w:type="spellStart"/>
      <w:r w:rsidRPr="00241F91">
        <w:rPr>
          <w:rFonts w:ascii="Palatino Linotype" w:hAnsi="Palatino Linotype"/>
        </w:rPr>
        <w:t>sectis</w:t>
      </w:r>
      <w:proofErr w:type="spellEnd"/>
      <w:r w:rsidRPr="00241F91">
        <w:rPr>
          <w:rFonts w:ascii="Palatino Linotype" w:hAnsi="Palatino Linotype"/>
        </w:rPr>
        <w:t xml:space="preserve"> </w:t>
      </w:r>
      <w:proofErr w:type="spellStart"/>
      <w:r w:rsidRPr="00241F91">
        <w:rPr>
          <w:rFonts w:ascii="Palatino Linotype" w:hAnsi="Palatino Linotype"/>
        </w:rPr>
        <w:t>Bellona</w:t>
      </w:r>
      <w:proofErr w:type="spellEnd"/>
      <w:r w:rsidRPr="00241F91">
        <w:rPr>
          <w:rFonts w:ascii="Palatino Linotype" w:hAnsi="Palatino Linotype"/>
        </w:rPr>
        <w:t xml:space="preserve"> </w:t>
      </w:r>
      <w:proofErr w:type="spellStart"/>
      <w:r w:rsidRPr="00241F91">
        <w:rPr>
          <w:rFonts w:ascii="Palatino Linotype" w:hAnsi="Palatino Linotype"/>
        </w:rPr>
        <w:t>lacertis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65"/>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6. </w:t>
      </w:r>
      <w:proofErr w:type="spellStart"/>
      <w:r w:rsidR="00C01CC7" w:rsidRPr="00241F91">
        <w:rPr>
          <w:rFonts w:ascii="Palatino Linotype" w:hAnsi="Palatino Linotype"/>
        </w:rPr>
        <w:t>Saeva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movet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cecinere</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deos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crinemque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rotantes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66"/>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lastRenderedPageBreak/>
        <w:t>56</w:t>
      </w:r>
      <w:r>
        <w:rPr>
          <w:rFonts w:ascii="Palatino Linotype" w:hAnsi="Palatino Linotype"/>
        </w:rPr>
        <w:t xml:space="preserve">7. </w:t>
      </w:r>
      <w:proofErr w:type="spellStart"/>
      <w:r w:rsidR="00C01CC7" w:rsidRPr="00241F91">
        <w:rPr>
          <w:rFonts w:ascii="Palatino Linotype" w:hAnsi="Palatino Linotype"/>
        </w:rPr>
        <w:t>Sanguineum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populis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ulularunt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tristia</w:t>
      </w:r>
      <w:proofErr w:type="spellEnd"/>
      <w:r w:rsidR="00C01CC7" w:rsidRPr="00241F91">
        <w:rPr>
          <w:rFonts w:ascii="Palatino Linotype" w:hAnsi="Palatino Linotype"/>
        </w:rPr>
        <w:t xml:space="preserve"> Galli.</w:t>
      </w:r>
      <w:r w:rsidR="00BC75E2">
        <w:rPr>
          <w:rFonts w:ascii="Palatino Linotype" w:hAnsi="Palatino Linotype"/>
        </w:rPr>
        <w:t xml:space="preserve"> </w:t>
      </w:r>
      <w:r w:rsidR="00BC75E2" w:rsidRPr="00241F91">
        <w:rPr>
          <w:rStyle w:val="Appelnotedebasdep"/>
          <w:rFonts w:ascii="Palatino Linotype" w:hAnsi="Palatino Linotype"/>
        </w:rPr>
        <w:footnoteReference w:id="567"/>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8. </w:t>
      </w:r>
      <w:proofErr w:type="spellStart"/>
      <w:r w:rsidR="00C01CC7" w:rsidRPr="00241F91">
        <w:rPr>
          <w:rFonts w:ascii="Palatino Linotype" w:hAnsi="Palatino Linotype"/>
        </w:rPr>
        <w:t>Compositis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plenae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gemuerunt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ossibus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urnae</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68"/>
      </w:r>
      <w:r w:rsidR="00BC75E2" w:rsidRPr="00B76468">
        <w:rPr>
          <w:rStyle w:val="Appelnotedebasdep"/>
          <w:rFonts w:ascii="Palatino Linotype" w:hAnsi="Palatino Linotype"/>
        </w:rPr>
        <w:t xml:space="preserve">   </w:t>
      </w:r>
    </w:p>
    <w:p w:rsidR="00C01CC7" w:rsidRPr="00241F91" w:rsidRDefault="006E6DDA" w:rsidP="00C01CC7">
      <w:pPr>
        <w:ind w:left="1134"/>
        <w:rPr>
          <w:rFonts w:ascii="Palatino Linotype" w:hAnsi="Palatino Linotype"/>
        </w:rPr>
      </w:pPr>
      <w:r w:rsidRPr="00241F91">
        <w:rPr>
          <w:rFonts w:ascii="Palatino Linotype" w:hAnsi="Palatino Linotype"/>
        </w:rPr>
        <w:t>56</w:t>
      </w:r>
      <w:r>
        <w:rPr>
          <w:rFonts w:ascii="Palatino Linotype" w:hAnsi="Palatino Linotype"/>
        </w:rPr>
        <w:t xml:space="preserve">9. </w:t>
      </w:r>
      <w:proofErr w:type="spellStart"/>
      <w:r w:rsidR="00C01CC7" w:rsidRPr="00241F91">
        <w:rPr>
          <w:rFonts w:ascii="Palatino Linotype" w:hAnsi="Palatino Linotype"/>
        </w:rPr>
        <w:t>Tunc</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fragor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armorum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magnaeque</w:t>
      </w:r>
      <w:proofErr w:type="spellEnd"/>
      <w:r w:rsidR="00C01CC7" w:rsidRPr="00241F91">
        <w:rPr>
          <w:rFonts w:ascii="Palatino Linotype" w:hAnsi="Palatino Linotype"/>
        </w:rPr>
        <w:t xml:space="preserve"> per </w:t>
      </w:r>
      <w:proofErr w:type="spellStart"/>
      <w:r w:rsidR="00C01CC7" w:rsidRPr="00241F91">
        <w:rPr>
          <w:rFonts w:ascii="Palatino Linotype" w:hAnsi="Palatino Linotype"/>
        </w:rPr>
        <w:t>avia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voces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6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570</w:t>
      </w:r>
      <w:r w:rsidR="006E6DDA">
        <w:rPr>
          <w:rFonts w:ascii="Palatino Linotype" w:hAnsi="Palatino Linotype"/>
        </w:rPr>
        <w:t xml:space="preserve">.  </w:t>
      </w:r>
      <w:proofErr w:type="spellStart"/>
      <w:r w:rsidRPr="00241F91">
        <w:rPr>
          <w:rFonts w:ascii="Palatino Linotype" w:hAnsi="Palatino Linotype"/>
        </w:rPr>
        <w:t>Auditae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nemorum</w:t>
      </w:r>
      <w:proofErr w:type="spellEnd"/>
      <w:r w:rsidRPr="00241F91">
        <w:rPr>
          <w:rFonts w:ascii="Palatino Linotype" w:hAnsi="Palatino Linotype"/>
        </w:rPr>
        <w:t>:</w:t>
      </w:r>
      <w:proofErr w:type="gramEnd"/>
      <w:r w:rsidRPr="00241F91">
        <w:rPr>
          <w:rFonts w:ascii="Palatino Linotype" w:hAnsi="Palatino Linotype"/>
        </w:rPr>
        <w:t xml:space="preserve"> et </w:t>
      </w:r>
      <w:proofErr w:type="spellStart"/>
      <w:r w:rsidRPr="00241F91">
        <w:rPr>
          <w:rFonts w:ascii="Palatino Linotype" w:hAnsi="Palatino Linotype"/>
        </w:rPr>
        <w:t>venientes</w:t>
      </w:r>
      <w:proofErr w:type="spellEnd"/>
      <w:r w:rsidRPr="00241F91">
        <w:rPr>
          <w:rFonts w:ascii="Palatino Linotype" w:hAnsi="Palatino Linotype"/>
        </w:rPr>
        <w:t xml:space="preserve"> </w:t>
      </w:r>
      <w:proofErr w:type="spellStart"/>
      <w:r w:rsidRPr="00241F91">
        <w:rPr>
          <w:rFonts w:ascii="Palatino Linotype" w:hAnsi="Palatino Linotype"/>
        </w:rPr>
        <w:t>comminus</w:t>
      </w:r>
      <w:proofErr w:type="spellEnd"/>
      <w:r w:rsidRPr="00241F91">
        <w:rPr>
          <w:rFonts w:ascii="Palatino Linotype" w:hAnsi="Palatino Linotype"/>
        </w:rPr>
        <w:t xml:space="preserve"> </w:t>
      </w:r>
      <w:proofErr w:type="spellStart"/>
      <w:r w:rsidRPr="00241F91">
        <w:rPr>
          <w:rFonts w:ascii="Palatino Linotype" w:hAnsi="Palatino Linotype"/>
        </w:rPr>
        <w:t>umbrae</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70"/>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571. </w:t>
      </w:r>
      <w:proofErr w:type="spellStart"/>
      <w:r w:rsidR="00C01CC7" w:rsidRPr="00241F91">
        <w:rPr>
          <w:rFonts w:ascii="Palatino Linotype" w:hAnsi="Palatino Linotype"/>
        </w:rPr>
        <w:t>Quique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colunt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iunctos</w:t>
      </w:r>
      <w:proofErr w:type="spellEnd"/>
      <w:r w:rsidR="00C01CC7" w:rsidRPr="00241F91">
        <w:rPr>
          <w:rFonts w:ascii="Palatino Linotype" w:hAnsi="Palatino Linotype"/>
        </w:rPr>
        <w:t xml:space="preserve"> extremis </w:t>
      </w:r>
      <w:proofErr w:type="spellStart"/>
      <w:r w:rsidR="00C01CC7" w:rsidRPr="00241F91">
        <w:rPr>
          <w:rFonts w:ascii="Palatino Linotype" w:hAnsi="Palatino Linotype"/>
        </w:rPr>
        <w:t>moenibus</w:t>
      </w:r>
      <w:proofErr w:type="spellEnd"/>
      <w:r w:rsidR="00C01CC7" w:rsidRPr="00241F91">
        <w:rPr>
          <w:rFonts w:ascii="Palatino Linotype" w:hAnsi="Palatino Linotype"/>
        </w:rPr>
        <w:t xml:space="preserve"> agros,</w:t>
      </w:r>
      <w:r w:rsidR="00BC75E2">
        <w:rPr>
          <w:rFonts w:ascii="Palatino Linotype" w:hAnsi="Palatino Linotype"/>
        </w:rPr>
        <w:t xml:space="preserve"> </w:t>
      </w:r>
      <w:r w:rsidR="00BC75E2" w:rsidRPr="00241F91">
        <w:rPr>
          <w:rStyle w:val="Appelnotedebasdep"/>
          <w:rFonts w:ascii="Palatino Linotype" w:hAnsi="Palatino Linotype"/>
        </w:rPr>
        <w:footnoteReference w:id="571"/>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572. </w:t>
      </w:r>
      <w:proofErr w:type="spellStart"/>
      <w:proofErr w:type="gramStart"/>
      <w:r w:rsidR="00C01CC7" w:rsidRPr="00241F91">
        <w:rPr>
          <w:rFonts w:ascii="Palatino Linotype" w:hAnsi="Palatino Linotype"/>
        </w:rPr>
        <w:t>Diffugiunt</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ingens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urbem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cingebat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Erinnys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72"/>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573. </w:t>
      </w:r>
      <w:proofErr w:type="spellStart"/>
      <w:r w:rsidR="00C01CC7" w:rsidRPr="00241F91">
        <w:rPr>
          <w:rFonts w:ascii="Palatino Linotype" w:hAnsi="Palatino Linotype"/>
        </w:rPr>
        <w:t>Excutiens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pronam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flagranti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vertice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pinum</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73"/>
      </w:r>
      <w:r w:rsidR="00BC75E2" w:rsidRPr="00B76468">
        <w:rPr>
          <w:rStyle w:val="Appelnotedebasdep"/>
          <w:rFonts w:ascii="Palatino Linotype" w:hAnsi="Palatino Linotype"/>
        </w:rPr>
        <w:t xml:space="preserve">   </w:t>
      </w:r>
    </w:p>
    <w:p w:rsidR="00C01CC7" w:rsidRPr="001914C1" w:rsidRDefault="00166CF6" w:rsidP="00C01CC7">
      <w:pPr>
        <w:ind w:left="1134"/>
        <w:rPr>
          <w:rFonts w:ascii="Palatino Linotype" w:hAnsi="Palatino Linotype"/>
          <w:lang w:val="en-US"/>
        </w:rPr>
      </w:pPr>
      <w:r w:rsidRPr="001914C1">
        <w:rPr>
          <w:rFonts w:ascii="Palatino Linotype" w:hAnsi="Palatino Linotype"/>
          <w:lang w:val="en-US"/>
        </w:rPr>
        <w:t xml:space="preserve">574. </w:t>
      </w:r>
      <w:proofErr w:type="spellStart"/>
      <w:r w:rsidR="00C01CC7" w:rsidRPr="001914C1">
        <w:rPr>
          <w:rFonts w:ascii="Palatino Linotype" w:hAnsi="Palatino Linotype"/>
          <w:lang w:val="en-US"/>
        </w:rPr>
        <w:t>Stridentesque</w:t>
      </w:r>
      <w:proofErr w:type="spellEnd"/>
      <w:r w:rsidR="00C01CC7" w:rsidRPr="001914C1">
        <w:rPr>
          <w:rFonts w:ascii="Palatino Linotype" w:hAnsi="Palatino Linotype"/>
          <w:lang w:val="en-US"/>
        </w:rPr>
        <w:t xml:space="preserve"> comas: </w:t>
      </w:r>
      <w:proofErr w:type="spellStart"/>
      <w:r w:rsidR="00C01CC7" w:rsidRPr="001914C1">
        <w:rPr>
          <w:rFonts w:ascii="Palatino Linotype" w:hAnsi="Palatino Linotype"/>
          <w:lang w:val="en-US"/>
        </w:rPr>
        <w:t>Thebanam</w:t>
      </w:r>
      <w:proofErr w:type="spellEnd"/>
      <w:r w:rsidR="00C01CC7" w:rsidRPr="001914C1">
        <w:rPr>
          <w:rFonts w:ascii="Palatino Linotype" w:hAnsi="Palatino Linotype"/>
          <w:lang w:val="en-US"/>
        </w:rPr>
        <w:t xml:space="preserve"> </w:t>
      </w:r>
      <w:proofErr w:type="spellStart"/>
      <w:r w:rsidR="00C01CC7" w:rsidRPr="001914C1">
        <w:rPr>
          <w:rFonts w:ascii="Palatino Linotype" w:hAnsi="Palatino Linotype"/>
          <w:lang w:val="en-US"/>
        </w:rPr>
        <w:t>qualis</w:t>
      </w:r>
      <w:proofErr w:type="spellEnd"/>
      <w:r w:rsidR="00C01CC7" w:rsidRPr="001914C1">
        <w:rPr>
          <w:rFonts w:ascii="Palatino Linotype" w:hAnsi="Palatino Linotype"/>
          <w:lang w:val="en-US"/>
        </w:rPr>
        <w:t xml:space="preserve"> </w:t>
      </w:r>
      <w:proofErr w:type="spellStart"/>
      <w:r w:rsidR="00C01CC7" w:rsidRPr="001914C1">
        <w:rPr>
          <w:rFonts w:ascii="Palatino Linotype" w:hAnsi="Palatino Linotype"/>
          <w:lang w:val="en-US"/>
        </w:rPr>
        <w:t>Agaven</w:t>
      </w:r>
      <w:proofErr w:type="spellEnd"/>
      <w:r w:rsidR="00BC75E2" w:rsidRPr="001914C1">
        <w:rPr>
          <w:rFonts w:ascii="Palatino Linotype" w:hAnsi="Palatino Linotype"/>
          <w:lang w:val="en-US"/>
        </w:rPr>
        <w:t xml:space="preserve"> </w:t>
      </w:r>
      <w:r w:rsidR="00BC75E2" w:rsidRPr="00241F91">
        <w:rPr>
          <w:rStyle w:val="Appelnotedebasdep"/>
          <w:rFonts w:ascii="Palatino Linotype" w:hAnsi="Palatino Linotype"/>
        </w:rPr>
        <w:footnoteReference w:id="574"/>
      </w:r>
      <w:r w:rsidR="00BC75E2" w:rsidRPr="001914C1">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575</w:t>
      </w:r>
      <w:r w:rsidR="0089387F">
        <w:rPr>
          <w:rFonts w:ascii="Palatino Linotype" w:hAnsi="Palatino Linotype"/>
        </w:rPr>
        <w:t xml:space="preserve">. </w:t>
      </w:r>
      <w:proofErr w:type="spellStart"/>
      <w:r w:rsidRPr="00241F91">
        <w:rPr>
          <w:rFonts w:ascii="Palatino Linotype" w:hAnsi="Palatino Linotype"/>
        </w:rPr>
        <w:t>Impulit</w:t>
      </w:r>
      <w:proofErr w:type="spellEnd"/>
      <w:r w:rsidRPr="00241F91">
        <w:rPr>
          <w:rFonts w:ascii="Palatino Linotype" w:hAnsi="Palatino Linotype"/>
        </w:rPr>
        <w:t xml:space="preserve">, </w:t>
      </w:r>
      <w:proofErr w:type="spellStart"/>
      <w:r w:rsidRPr="00241F91">
        <w:rPr>
          <w:rFonts w:ascii="Palatino Linotype" w:hAnsi="Palatino Linotype"/>
        </w:rPr>
        <w:t>aut</w:t>
      </w:r>
      <w:proofErr w:type="spellEnd"/>
      <w:r w:rsidRPr="00241F91">
        <w:rPr>
          <w:rFonts w:ascii="Palatino Linotype" w:hAnsi="Palatino Linotype"/>
        </w:rPr>
        <w:t xml:space="preserve"> </w:t>
      </w:r>
      <w:proofErr w:type="spellStart"/>
      <w:r w:rsidRPr="00241F91">
        <w:rPr>
          <w:rFonts w:ascii="Palatino Linotype" w:hAnsi="Palatino Linotype"/>
        </w:rPr>
        <w:t>saevi</w:t>
      </w:r>
      <w:proofErr w:type="spellEnd"/>
      <w:r w:rsidRPr="00241F91">
        <w:rPr>
          <w:rFonts w:ascii="Palatino Linotype" w:hAnsi="Palatino Linotype"/>
        </w:rPr>
        <w:t xml:space="preserve"> </w:t>
      </w:r>
      <w:proofErr w:type="spellStart"/>
      <w:r w:rsidRPr="00241F91">
        <w:rPr>
          <w:rFonts w:ascii="Palatino Linotype" w:hAnsi="Palatino Linotype"/>
        </w:rPr>
        <w:t>contorsit</w:t>
      </w:r>
      <w:proofErr w:type="spellEnd"/>
      <w:r w:rsidRPr="00241F91">
        <w:rPr>
          <w:rFonts w:ascii="Palatino Linotype" w:hAnsi="Palatino Linotype"/>
        </w:rPr>
        <w:t xml:space="preserve"> </w:t>
      </w:r>
      <w:proofErr w:type="spellStart"/>
      <w:r w:rsidRPr="00241F91">
        <w:rPr>
          <w:rFonts w:ascii="Palatino Linotype" w:hAnsi="Palatino Linotype"/>
        </w:rPr>
        <w:t>tela</w:t>
      </w:r>
      <w:proofErr w:type="spellEnd"/>
      <w:r w:rsidRPr="00241F91">
        <w:rPr>
          <w:rFonts w:ascii="Palatino Linotype" w:hAnsi="Palatino Linotype"/>
        </w:rPr>
        <w:t xml:space="preserve"> </w:t>
      </w:r>
      <w:proofErr w:type="spellStart"/>
      <w:r w:rsidRPr="00241F91">
        <w:rPr>
          <w:rFonts w:ascii="Palatino Linotype" w:hAnsi="Palatino Linotype"/>
        </w:rPr>
        <w:t>Lycurgi</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75"/>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576. </w:t>
      </w:r>
      <w:proofErr w:type="spellStart"/>
      <w:proofErr w:type="gramStart"/>
      <w:r w:rsidR="00C01CC7" w:rsidRPr="00241F91">
        <w:rPr>
          <w:rFonts w:ascii="Palatino Linotype" w:hAnsi="Palatino Linotype"/>
        </w:rPr>
        <w:t>Eumenis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aut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qualem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iussu</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Iunonis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iniquae</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76"/>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577. </w:t>
      </w:r>
      <w:proofErr w:type="spellStart"/>
      <w:r w:rsidR="00C01CC7" w:rsidRPr="00241F91">
        <w:rPr>
          <w:rFonts w:ascii="Palatino Linotype" w:hAnsi="Palatino Linotype"/>
        </w:rPr>
        <w:t>Horruit</w:t>
      </w:r>
      <w:proofErr w:type="spellEnd"/>
      <w:r w:rsidR="00C01CC7" w:rsidRPr="00241F91">
        <w:rPr>
          <w:rFonts w:ascii="Palatino Linotype" w:hAnsi="Palatino Linotype"/>
        </w:rPr>
        <w:t xml:space="preserve"> Alcides, </w:t>
      </w:r>
      <w:proofErr w:type="spellStart"/>
      <w:r w:rsidR="00C01CC7" w:rsidRPr="00241F91">
        <w:rPr>
          <w:rFonts w:ascii="Palatino Linotype" w:hAnsi="Palatino Linotype"/>
        </w:rPr>
        <w:t>viso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iam</w:t>
      </w:r>
      <w:proofErr w:type="spellEnd"/>
      <w:r w:rsidR="00C01CC7" w:rsidRPr="00241F91">
        <w:rPr>
          <w:rFonts w:ascii="Palatino Linotype" w:hAnsi="Palatino Linotype"/>
        </w:rPr>
        <w:t xml:space="preserve"> Dite, </w:t>
      </w:r>
      <w:proofErr w:type="spellStart"/>
      <w:r w:rsidR="00C01CC7" w:rsidRPr="00241F91">
        <w:rPr>
          <w:rFonts w:ascii="Palatino Linotype" w:hAnsi="Palatino Linotype"/>
        </w:rPr>
        <w:t>Megaeram</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77"/>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578. </w:t>
      </w:r>
      <w:proofErr w:type="spellStart"/>
      <w:r w:rsidR="00C01CC7" w:rsidRPr="00241F91">
        <w:rPr>
          <w:rFonts w:ascii="Palatino Linotype" w:hAnsi="Palatino Linotype"/>
        </w:rPr>
        <w:t>Insonuere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tubae</w:t>
      </w:r>
      <w:proofErr w:type="spellEnd"/>
      <w:r w:rsidR="00C01CC7" w:rsidRPr="00241F91">
        <w:rPr>
          <w:rFonts w:ascii="Palatino Linotype" w:hAnsi="Palatino Linotype"/>
        </w:rPr>
        <w:t xml:space="preserve">, et quanto </w:t>
      </w:r>
      <w:proofErr w:type="spellStart"/>
      <w:r w:rsidR="00C01CC7" w:rsidRPr="00241F91">
        <w:rPr>
          <w:rFonts w:ascii="Palatino Linotype" w:hAnsi="Palatino Linotype"/>
        </w:rPr>
        <w:t>clamore</w:t>
      </w:r>
      <w:proofErr w:type="spellEnd"/>
      <w:r w:rsidR="00C01CC7" w:rsidRPr="00241F91">
        <w:rPr>
          <w:rFonts w:ascii="Palatino Linotype" w:hAnsi="Palatino Linotype"/>
        </w:rPr>
        <w:t xml:space="preserve"> cohortes</w:t>
      </w:r>
      <w:r w:rsidR="00BC75E2" w:rsidRPr="00241F91">
        <w:rPr>
          <w:rStyle w:val="Appelnotedebasdep"/>
          <w:rFonts w:ascii="Palatino Linotype" w:hAnsi="Palatino Linotype"/>
        </w:rPr>
        <w:footnoteReference w:id="578"/>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579. </w:t>
      </w:r>
      <w:proofErr w:type="spellStart"/>
      <w:r w:rsidR="00C01CC7" w:rsidRPr="00241F91">
        <w:rPr>
          <w:rFonts w:ascii="Palatino Linotype" w:hAnsi="Palatino Linotype"/>
        </w:rPr>
        <w:t>Miscentur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tantum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nox</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atra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silentibus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umbris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7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580</w:t>
      </w:r>
      <w:r w:rsidR="0089387F">
        <w:rPr>
          <w:rFonts w:ascii="Palatino Linotype" w:hAnsi="Palatino Linotype"/>
        </w:rPr>
        <w:t xml:space="preserve">. </w:t>
      </w:r>
      <w:proofErr w:type="spellStart"/>
      <w:r w:rsidRPr="00241F91">
        <w:rPr>
          <w:rFonts w:ascii="Palatino Linotype" w:hAnsi="Palatino Linotype"/>
        </w:rPr>
        <w:t>Edidit</w:t>
      </w:r>
      <w:proofErr w:type="spellEnd"/>
      <w:r w:rsidRPr="00241F91">
        <w:rPr>
          <w:rFonts w:ascii="Palatino Linotype" w:hAnsi="Palatino Linotype"/>
        </w:rPr>
        <w:t xml:space="preserve">. Et medio </w:t>
      </w:r>
      <w:proofErr w:type="spellStart"/>
      <w:r w:rsidRPr="00241F91">
        <w:rPr>
          <w:rFonts w:ascii="Palatino Linotype" w:hAnsi="Palatino Linotype"/>
        </w:rPr>
        <w:t>visi</w:t>
      </w:r>
      <w:proofErr w:type="spellEnd"/>
      <w:r w:rsidRPr="00241F91">
        <w:rPr>
          <w:rFonts w:ascii="Palatino Linotype" w:hAnsi="Palatino Linotype"/>
        </w:rPr>
        <w:t xml:space="preserve"> </w:t>
      </w:r>
      <w:proofErr w:type="spellStart"/>
      <w:r w:rsidRPr="00241F91">
        <w:rPr>
          <w:rFonts w:ascii="Palatino Linotype" w:hAnsi="Palatino Linotype"/>
        </w:rPr>
        <w:t>consurgere</w:t>
      </w:r>
      <w:proofErr w:type="spellEnd"/>
      <w:r w:rsidRPr="00241F91">
        <w:rPr>
          <w:rFonts w:ascii="Palatino Linotype" w:hAnsi="Palatino Linotype"/>
        </w:rPr>
        <w:t xml:space="preserve"> Campo</w:t>
      </w:r>
      <w:r w:rsidR="00BC75E2">
        <w:rPr>
          <w:rFonts w:ascii="Palatino Linotype" w:hAnsi="Palatino Linotype"/>
        </w:rPr>
        <w:t xml:space="preserve"> </w:t>
      </w:r>
      <w:r w:rsidR="00BC75E2" w:rsidRPr="00241F91">
        <w:rPr>
          <w:rStyle w:val="Appelnotedebasdep"/>
          <w:rFonts w:ascii="Palatino Linotype" w:hAnsi="Palatino Linotype"/>
        </w:rPr>
        <w:footnoteReference w:id="580"/>
      </w:r>
      <w:r w:rsidR="00BC75E2" w:rsidRPr="00B76468">
        <w:rPr>
          <w:rStyle w:val="Appelnotedebasdep"/>
          <w:rFonts w:ascii="Palatino Linotype" w:hAnsi="Palatino Linotype"/>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581. </w:t>
      </w:r>
      <w:proofErr w:type="spellStart"/>
      <w:r w:rsidR="00C01CC7" w:rsidRPr="00241F91">
        <w:rPr>
          <w:rFonts w:ascii="Palatino Linotype" w:hAnsi="Palatino Linotype"/>
        </w:rPr>
        <w:t>Tristia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Sullani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cecinere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oracula</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manes</w:t>
      </w:r>
      <w:proofErr w:type="spellEnd"/>
      <w:r w:rsidR="00C01CC7" w:rsidRPr="00241F91">
        <w:rPr>
          <w:rFonts w:ascii="Palatino Linotype" w:hAnsi="Palatino Linotype"/>
        </w:rPr>
        <w:t>:</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581"/>
      </w:r>
      <w:r w:rsidR="00BC75E2" w:rsidRPr="00B76468">
        <w:rPr>
          <w:rStyle w:val="Appelnotedebasdep"/>
          <w:rFonts w:ascii="Palatino Linotype" w:hAnsi="Palatino Linotype"/>
        </w:rPr>
        <w:t xml:space="preserve">   </w:t>
      </w:r>
    </w:p>
    <w:p w:rsidR="00C01CC7" w:rsidRPr="00BC75E2" w:rsidRDefault="00166CF6" w:rsidP="00C01CC7">
      <w:pPr>
        <w:ind w:left="1134"/>
        <w:rPr>
          <w:rFonts w:ascii="Palatino Linotype" w:hAnsi="Palatino Linotype"/>
          <w:lang w:val="en-US"/>
        </w:rPr>
      </w:pPr>
      <w:r>
        <w:rPr>
          <w:rFonts w:ascii="Palatino Linotype" w:hAnsi="Palatino Linotype"/>
          <w:lang w:val="en-US"/>
        </w:rPr>
        <w:t xml:space="preserve">582. </w:t>
      </w:r>
      <w:proofErr w:type="spellStart"/>
      <w:r w:rsidR="00C01CC7" w:rsidRPr="00241F91">
        <w:rPr>
          <w:rFonts w:ascii="Palatino Linotype" w:hAnsi="Palatino Linotype"/>
          <w:lang w:val="en-US"/>
        </w:rPr>
        <w:t>Tollentemque</w:t>
      </w:r>
      <w:proofErr w:type="spellEnd"/>
      <w:r w:rsidR="00C01CC7" w:rsidRPr="00241F91">
        <w:rPr>
          <w:rFonts w:ascii="Palatino Linotype" w:hAnsi="Palatino Linotype"/>
          <w:lang w:val="en-US"/>
        </w:rPr>
        <w:t xml:space="preserve"> caput </w:t>
      </w:r>
      <w:proofErr w:type="spellStart"/>
      <w:r w:rsidR="00C01CC7" w:rsidRPr="00241F91">
        <w:rPr>
          <w:rFonts w:ascii="Palatino Linotype" w:hAnsi="Palatino Linotype"/>
          <w:lang w:val="en-US"/>
        </w:rPr>
        <w:t>gelidas</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Anienis</w:t>
      </w:r>
      <w:proofErr w:type="spellEnd"/>
      <w:r w:rsidR="00C01CC7" w:rsidRPr="00241F91">
        <w:rPr>
          <w:rFonts w:ascii="Palatino Linotype" w:hAnsi="Palatino Linotype"/>
          <w:lang w:val="en-US"/>
        </w:rPr>
        <w:t xml:space="preserve"> ad </w:t>
      </w:r>
      <w:proofErr w:type="spellStart"/>
      <w:r w:rsidR="00C01CC7" w:rsidRPr="00241F91">
        <w:rPr>
          <w:rFonts w:ascii="Palatino Linotype" w:hAnsi="Palatino Linotype"/>
          <w:lang w:val="en-US"/>
        </w:rPr>
        <w:t>undas</w:t>
      </w:r>
      <w:proofErr w:type="spellEnd"/>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82"/>
      </w:r>
      <w:r w:rsidR="00BC75E2" w:rsidRPr="00BC75E2">
        <w:rPr>
          <w:rStyle w:val="Appelnotedebasdep"/>
          <w:rFonts w:ascii="Palatino Linotype" w:hAnsi="Palatino Linotype"/>
          <w:lang w:val="en-US"/>
        </w:rPr>
        <w:t xml:space="preserve">   </w:t>
      </w:r>
    </w:p>
    <w:p w:rsidR="00C01CC7" w:rsidRPr="00BC75E2" w:rsidRDefault="00166CF6" w:rsidP="00C01CC7">
      <w:pPr>
        <w:ind w:left="1134"/>
        <w:rPr>
          <w:rFonts w:ascii="Palatino Linotype" w:hAnsi="Palatino Linotype"/>
          <w:lang w:val="en-US"/>
        </w:rPr>
      </w:pPr>
      <w:r>
        <w:rPr>
          <w:rFonts w:ascii="Palatino Linotype" w:hAnsi="Palatino Linotype"/>
          <w:lang w:val="en-US"/>
        </w:rPr>
        <w:t xml:space="preserve">583. </w:t>
      </w:r>
      <w:proofErr w:type="spellStart"/>
      <w:r w:rsidR="00C01CC7" w:rsidRPr="00241F91">
        <w:rPr>
          <w:rFonts w:ascii="Palatino Linotype" w:hAnsi="Palatino Linotype"/>
          <w:lang w:val="en-US"/>
        </w:rPr>
        <w:t>Agricolae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fracto</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Marium</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fugere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sepulchro</w:t>
      </w:r>
      <w:proofErr w:type="spellEnd"/>
      <w:r w:rsidR="00C01CC7" w:rsidRPr="00241F91">
        <w:rPr>
          <w:rFonts w:ascii="Palatino Linotype" w:hAnsi="Palatino Linotype"/>
          <w:lang w:val="en-US"/>
        </w:rPr>
        <w:t>.</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83"/>
      </w:r>
      <w:r w:rsidR="00BC75E2" w:rsidRPr="00BC75E2">
        <w:rPr>
          <w:rStyle w:val="Appelnotedebasdep"/>
          <w:rFonts w:ascii="Palatino Linotype" w:hAnsi="Palatino Linotype"/>
          <w:lang w:val="en-US"/>
        </w:rPr>
        <w:t xml:space="preserve">   </w:t>
      </w:r>
    </w:p>
    <w:p w:rsidR="00C01CC7" w:rsidRPr="00241F91" w:rsidRDefault="00166CF6" w:rsidP="00C01CC7">
      <w:pPr>
        <w:ind w:left="1134"/>
        <w:rPr>
          <w:rFonts w:ascii="Palatino Linotype" w:hAnsi="Palatino Linotype"/>
        </w:rPr>
      </w:pPr>
      <w:r>
        <w:rPr>
          <w:rFonts w:ascii="Palatino Linotype" w:hAnsi="Palatino Linotype"/>
        </w:rPr>
        <w:t xml:space="preserve">584. </w:t>
      </w:r>
      <w:proofErr w:type="spellStart"/>
      <w:r w:rsidR="00C01CC7" w:rsidRPr="00241F91">
        <w:rPr>
          <w:rFonts w:ascii="Palatino Linotype" w:hAnsi="Palatino Linotype"/>
        </w:rPr>
        <w:t>Haec</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propter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placuit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Tuscos</w:t>
      </w:r>
      <w:proofErr w:type="spellEnd"/>
      <w:r w:rsidR="00C01CC7" w:rsidRPr="00241F91">
        <w:rPr>
          <w:rFonts w:ascii="Palatino Linotype" w:hAnsi="Palatino Linotype"/>
        </w:rPr>
        <w:t xml:space="preserve"> de more </w:t>
      </w:r>
      <w:proofErr w:type="spellStart"/>
      <w:r w:rsidR="00C01CC7" w:rsidRPr="00241F91">
        <w:rPr>
          <w:rFonts w:ascii="Palatino Linotype" w:hAnsi="Palatino Linotype"/>
        </w:rPr>
        <w:t>vetusto</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8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585. </w:t>
      </w:r>
      <w:proofErr w:type="spellStart"/>
      <w:r w:rsidRPr="00241F91">
        <w:rPr>
          <w:rFonts w:ascii="Palatino Linotype" w:hAnsi="Palatino Linotype"/>
        </w:rPr>
        <w:t>Acciri</w:t>
      </w:r>
      <w:proofErr w:type="spellEnd"/>
      <w:r w:rsidRPr="00241F91">
        <w:rPr>
          <w:rFonts w:ascii="Palatino Linotype" w:hAnsi="Palatino Linotype"/>
        </w:rPr>
        <w:t xml:space="preserve"> </w:t>
      </w:r>
      <w:proofErr w:type="spellStart"/>
      <w:r w:rsidRPr="00241F91">
        <w:rPr>
          <w:rFonts w:ascii="Palatino Linotype" w:hAnsi="Palatino Linotype"/>
        </w:rPr>
        <w:t>vates</w:t>
      </w:r>
      <w:proofErr w:type="spellEnd"/>
      <w:r w:rsidRPr="00241F91">
        <w:rPr>
          <w:rFonts w:ascii="Palatino Linotype" w:hAnsi="Palatino Linotype"/>
        </w:rPr>
        <w:t xml:space="preserve">. Quorum qui </w:t>
      </w:r>
      <w:proofErr w:type="spellStart"/>
      <w:r w:rsidRPr="00241F91">
        <w:rPr>
          <w:rFonts w:ascii="Palatino Linotype" w:hAnsi="Palatino Linotype"/>
        </w:rPr>
        <w:t>maximus</w:t>
      </w:r>
      <w:proofErr w:type="spellEnd"/>
      <w:r w:rsidRPr="00241F91">
        <w:rPr>
          <w:rFonts w:ascii="Palatino Linotype" w:hAnsi="Palatino Linotype"/>
        </w:rPr>
        <w:t xml:space="preserve"> </w:t>
      </w:r>
      <w:proofErr w:type="spellStart"/>
      <w:r w:rsidRPr="00241F91">
        <w:rPr>
          <w:rFonts w:ascii="Palatino Linotype" w:hAnsi="Palatino Linotype"/>
        </w:rPr>
        <w:t>aevo</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85"/>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586. </w:t>
      </w:r>
      <w:proofErr w:type="spellStart"/>
      <w:r w:rsidR="00C01CC7" w:rsidRPr="00241F91">
        <w:rPr>
          <w:rFonts w:ascii="Palatino Linotype" w:hAnsi="Palatino Linotype"/>
        </w:rPr>
        <w:t>Aruns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incoluit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desertae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moenia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Lucae</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86"/>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lastRenderedPageBreak/>
        <w:t xml:space="preserve">587. </w:t>
      </w:r>
      <w:proofErr w:type="spellStart"/>
      <w:r w:rsidR="00C01CC7" w:rsidRPr="00241F91">
        <w:rPr>
          <w:rFonts w:ascii="Palatino Linotype" w:hAnsi="Palatino Linotype"/>
        </w:rPr>
        <w:t>Fulminis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edoctus</w:t>
      </w:r>
      <w:proofErr w:type="spellEnd"/>
      <w:r w:rsidR="00C01CC7" w:rsidRPr="00241F91">
        <w:rPr>
          <w:rFonts w:ascii="Palatino Linotype" w:hAnsi="Palatino Linotype"/>
        </w:rPr>
        <w:t xml:space="preserve"> motus, </w:t>
      </w:r>
      <w:proofErr w:type="spellStart"/>
      <w:r w:rsidR="00C01CC7" w:rsidRPr="00241F91">
        <w:rPr>
          <w:rFonts w:ascii="Palatino Linotype" w:hAnsi="Palatino Linotype"/>
        </w:rPr>
        <w:t>venasque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calentes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87"/>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588. </w:t>
      </w:r>
      <w:proofErr w:type="spellStart"/>
      <w:r w:rsidR="00C01CC7" w:rsidRPr="00241F91">
        <w:rPr>
          <w:rFonts w:ascii="Palatino Linotype" w:hAnsi="Palatino Linotype"/>
        </w:rPr>
        <w:t>Fibrarum</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monitus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volitantis</w:t>
      </w:r>
      <w:proofErr w:type="spellEnd"/>
      <w:r w:rsidR="00C01CC7" w:rsidRPr="00241F91">
        <w:rPr>
          <w:rFonts w:ascii="Palatino Linotype" w:hAnsi="Palatino Linotype"/>
        </w:rPr>
        <w:t xml:space="preserve"> in </w:t>
      </w:r>
      <w:proofErr w:type="spellStart"/>
      <w:r w:rsidR="00C01CC7" w:rsidRPr="00241F91">
        <w:rPr>
          <w:rFonts w:ascii="Palatino Linotype" w:hAnsi="Palatino Linotype"/>
        </w:rPr>
        <w:t>aere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pennae</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88"/>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589. </w:t>
      </w:r>
      <w:proofErr w:type="spellStart"/>
      <w:r w:rsidR="00C01CC7" w:rsidRPr="00241F91">
        <w:rPr>
          <w:rFonts w:ascii="Palatino Linotype" w:hAnsi="Palatino Linotype"/>
        </w:rPr>
        <w:t>Monstra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iubet</w:t>
      </w:r>
      <w:proofErr w:type="spellEnd"/>
      <w:r w:rsidR="00C01CC7" w:rsidRPr="00241F91">
        <w:rPr>
          <w:rFonts w:ascii="Palatino Linotype" w:hAnsi="Palatino Linotype"/>
        </w:rPr>
        <w:t xml:space="preserve"> primum, </w:t>
      </w:r>
      <w:proofErr w:type="spellStart"/>
      <w:r w:rsidR="00C01CC7" w:rsidRPr="00241F91">
        <w:rPr>
          <w:rFonts w:ascii="Palatino Linotype" w:hAnsi="Palatino Linotype"/>
        </w:rPr>
        <w:t>nullo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semine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discors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8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590</w:t>
      </w:r>
      <w:r w:rsidR="0089387F">
        <w:rPr>
          <w:rFonts w:ascii="Palatino Linotype" w:hAnsi="Palatino Linotype"/>
        </w:rPr>
        <w:t xml:space="preserve">. </w:t>
      </w:r>
      <w:proofErr w:type="spellStart"/>
      <w:r w:rsidRPr="00241F91">
        <w:rPr>
          <w:rFonts w:ascii="Palatino Linotype" w:hAnsi="Palatino Linotype"/>
        </w:rPr>
        <w:t>Protulerat</w:t>
      </w:r>
      <w:proofErr w:type="spellEnd"/>
      <w:r w:rsidRPr="00241F91">
        <w:rPr>
          <w:rFonts w:ascii="Palatino Linotype" w:hAnsi="Palatino Linotype"/>
        </w:rPr>
        <w:t xml:space="preserve"> </w:t>
      </w:r>
      <w:proofErr w:type="spellStart"/>
      <w:r w:rsidRPr="00241F91">
        <w:rPr>
          <w:rFonts w:ascii="Palatino Linotype" w:hAnsi="Palatino Linotype"/>
        </w:rPr>
        <w:t>natura</w:t>
      </w:r>
      <w:proofErr w:type="spellEnd"/>
      <w:r w:rsidRPr="00241F91">
        <w:rPr>
          <w:rFonts w:ascii="Palatino Linotype" w:hAnsi="Palatino Linotype"/>
        </w:rPr>
        <w:t xml:space="preserve">, </w:t>
      </w:r>
      <w:proofErr w:type="spellStart"/>
      <w:r w:rsidRPr="00241F91">
        <w:rPr>
          <w:rFonts w:ascii="Palatino Linotype" w:hAnsi="Palatino Linotype"/>
        </w:rPr>
        <w:t>rapi</w:t>
      </w:r>
      <w:proofErr w:type="spellEnd"/>
      <w:r w:rsidRPr="00241F91">
        <w:rPr>
          <w:rFonts w:ascii="Palatino Linotype" w:hAnsi="Palatino Linotype"/>
        </w:rPr>
        <w:t xml:space="preserve">, </w:t>
      </w:r>
      <w:proofErr w:type="spellStart"/>
      <w:r w:rsidRPr="00241F91">
        <w:rPr>
          <w:rFonts w:ascii="Palatino Linotype" w:hAnsi="Palatino Linotype"/>
        </w:rPr>
        <w:t>sterilique</w:t>
      </w:r>
      <w:proofErr w:type="spellEnd"/>
      <w:r w:rsidRPr="00241F91">
        <w:rPr>
          <w:rFonts w:ascii="Palatino Linotype" w:hAnsi="Palatino Linotype"/>
        </w:rPr>
        <w:t xml:space="preserve"> </w:t>
      </w:r>
      <w:proofErr w:type="spellStart"/>
      <w:r w:rsidRPr="00241F91">
        <w:rPr>
          <w:rFonts w:ascii="Palatino Linotype" w:hAnsi="Palatino Linotype"/>
        </w:rPr>
        <w:t>nefandos</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90"/>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591. </w:t>
      </w:r>
      <w:r w:rsidR="00C01CC7" w:rsidRPr="00241F91">
        <w:rPr>
          <w:rFonts w:ascii="Palatino Linotype" w:hAnsi="Palatino Linotype"/>
        </w:rPr>
        <w:t xml:space="preserve">Ex utero </w:t>
      </w:r>
      <w:proofErr w:type="spellStart"/>
      <w:r w:rsidR="00C01CC7" w:rsidRPr="00241F91">
        <w:rPr>
          <w:rFonts w:ascii="Palatino Linotype" w:hAnsi="Palatino Linotype"/>
        </w:rPr>
        <w:t>fetus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infaustis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flammis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91"/>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592. </w:t>
      </w:r>
      <w:r w:rsidR="00C01CC7" w:rsidRPr="00241F91">
        <w:rPr>
          <w:rFonts w:ascii="Palatino Linotype" w:hAnsi="Palatino Linotype"/>
        </w:rPr>
        <w:t xml:space="preserve">Mox </w:t>
      </w:r>
      <w:proofErr w:type="spellStart"/>
      <w:r w:rsidR="00C01CC7" w:rsidRPr="00241F91">
        <w:rPr>
          <w:rFonts w:ascii="Palatino Linotype" w:hAnsi="Palatino Linotype"/>
        </w:rPr>
        <w:t>iubet</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totam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pavidis</w:t>
      </w:r>
      <w:proofErr w:type="spellEnd"/>
      <w:r w:rsidR="00C01CC7" w:rsidRPr="00241F91">
        <w:rPr>
          <w:rFonts w:ascii="Palatino Linotype" w:hAnsi="Palatino Linotype"/>
        </w:rPr>
        <w:t xml:space="preserve"> a </w:t>
      </w:r>
      <w:proofErr w:type="spellStart"/>
      <w:r w:rsidR="00C01CC7" w:rsidRPr="00241F91">
        <w:rPr>
          <w:rFonts w:ascii="Palatino Linotype" w:hAnsi="Palatino Linotype"/>
        </w:rPr>
        <w:t>civibus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urbem</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592"/>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593. </w:t>
      </w:r>
      <w:proofErr w:type="spellStart"/>
      <w:r w:rsidR="00C01CC7" w:rsidRPr="00241F91">
        <w:rPr>
          <w:rFonts w:ascii="Palatino Linotype" w:hAnsi="Palatino Linotype"/>
        </w:rPr>
        <w:t>Ambiri</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festo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purgantes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moenia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lustro</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93"/>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lang w:val="en-US"/>
        </w:rPr>
      </w:pPr>
      <w:r w:rsidRPr="0089387F">
        <w:rPr>
          <w:rFonts w:ascii="Palatino Linotype" w:hAnsi="Palatino Linotype"/>
          <w:lang w:val="en-US"/>
        </w:rPr>
        <w:t xml:space="preserve">594. </w:t>
      </w:r>
      <w:r w:rsidR="00C01CC7" w:rsidRPr="00241F91">
        <w:rPr>
          <w:rFonts w:ascii="Palatino Linotype" w:hAnsi="Palatino Linotype"/>
          <w:lang w:val="en-US"/>
        </w:rPr>
        <w:t xml:space="preserve">Longa per </w:t>
      </w:r>
      <w:proofErr w:type="spellStart"/>
      <w:r w:rsidR="00C01CC7" w:rsidRPr="00241F91">
        <w:rPr>
          <w:rFonts w:ascii="Palatino Linotype" w:hAnsi="Palatino Linotype"/>
          <w:lang w:val="en-US"/>
        </w:rPr>
        <w:t>extremos</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pomoeria</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cingere</w:t>
      </w:r>
      <w:proofErr w:type="spellEnd"/>
      <w:r w:rsidR="00C01CC7" w:rsidRPr="00241F91">
        <w:rPr>
          <w:rFonts w:ascii="Palatino Linotype" w:hAnsi="Palatino Linotype"/>
          <w:lang w:val="en-US"/>
        </w:rPr>
        <w:t xml:space="preserve"> fines</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594"/>
      </w:r>
      <w:r w:rsidR="00BC75E2" w:rsidRPr="00BC75E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595</w:t>
      </w:r>
      <w:r w:rsidR="0089387F">
        <w:rPr>
          <w:rFonts w:ascii="Palatino Linotype" w:hAnsi="Palatino Linotype"/>
        </w:rPr>
        <w:t xml:space="preserve">. </w:t>
      </w:r>
      <w:proofErr w:type="spellStart"/>
      <w:r w:rsidRPr="00241F91">
        <w:rPr>
          <w:rFonts w:ascii="Palatino Linotype" w:hAnsi="Palatino Linotype"/>
        </w:rPr>
        <w:t>Pontifices</w:t>
      </w:r>
      <w:proofErr w:type="spellEnd"/>
      <w:r w:rsidRPr="00241F91">
        <w:rPr>
          <w:rFonts w:ascii="Palatino Linotype" w:hAnsi="Palatino Linotype"/>
        </w:rPr>
        <w:t xml:space="preserve">, </w:t>
      </w:r>
      <w:proofErr w:type="spellStart"/>
      <w:r w:rsidRPr="00241F91">
        <w:rPr>
          <w:rFonts w:ascii="Palatino Linotype" w:hAnsi="Palatino Linotype"/>
        </w:rPr>
        <w:t>sacri</w:t>
      </w:r>
      <w:proofErr w:type="spellEnd"/>
      <w:r w:rsidRPr="00241F91">
        <w:rPr>
          <w:rFonts w:ascii="Palatino Linotype" w:hAnsi="Palatino Linotype"/>
        </w:rPr>
        <w:t xml:space="preserve"> </w:t>
      </w:r>
      <w:proofErr w:type="spellStart"/>
      <w:r w:rsidRPr="00241F91">
        <w:rPr>
          <w:rFonts w:ascii="Palatino Linotype" w:hAnsi="Palatino Linotype"/>
        </w:rPr>
        <w:t>quibus</w:t>
      </w:r>
      <w:proofErr w:type="spellEnd"/>
      <w:r w:rsidRPr="00241F91">
        <w:rPr>
          <w:rFonts w:ascii="Palatino Linotype" w:hAnsi="Palatino Linotype"/>
        </w:rPr>
        <w:t xml:space="preserve"> est </w:t>
      </w:r>
      <w:proofErr w:type="spellStart"/>
      <w:r w:rsidRPr="00241F91">
        <w:rPr>
          <w:rFonts w:ascii="Palatino Linotype" w:hAnsi="Palatino Linotype"/>
        </w:rPr>
        <w:t>permissa</w:t>
      </w:r>
      <w:proofErr w:type="spellEnd"/>
      <w:r w:rsidRPr="00241F91">
        <w:rPr>
          <w:rFonts w:ascii="Palatino Linotype" w:hAnsi="Palatino Linotype"/>
        </w:rPr>
        <w:t xml:space="preserve"> potestas.</w:t>
      </w:r>
      <w:r w:rsidR="00BC75E2">
        <w:rPr>
          <w:rFonts w:ascii="Palatino Linotype" w:hAnsi="Palatino Linotype"/>
        </w:rPr>
        <w:t xml:space="preserve"> </w:t>
      </w:r>
      <w:r w:rsidR="00BC75E2" w:rsidRPr="00241F91">
        <w:rPr>
          <w:rStyle w:val="Appelnotedebasdep"/>
          <w:rFonts w:ascii="Palatino Linotype" w:hAnsi="Palatino Linotype"/>
        </w:rPr>
        <w:footnoteReference w:id="595"/>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596. </w:t>
      </w:r>
      <w:proofErr w:type="spellStart"/>
      <w:r w:rsidR="00C01CC7" w:rsidRPr="00241F91">
        <w:rPr>
          <w:rFonts w:ascii="Palatino Linotype" w:hAnsi="Palatino Linotype"/>
        </w:rPr>
        <w:t>Turba</w:t>
      </w:r>
      <w:proofErr w:type="spellEnd"/>
      <w:r w:rsidR="00C01CC7" w:rsidRPr="00241F91">
        <w:rPr>
          <w:rFonts w:ascii="Palatino Linotype" w:hAnsi="Palatino Linotype"/>
        </w:rPr>
        <w:t xml:space="preserve"> minor </w:t>
      </w:r>
      <w:proofErr w:type="spellStart"/>
      <w:r w:rsidR="00C01CC7" w:rsidRPr="00241F91">
        <w:rPr>
          <w:rFonts w:ascii="Palatino Linotype" w:hAnsi="Palatino Linotype"/>
        </w:rPr>
        <w:t>ritu</w:t>
      </w:r>
      <w:proofErr w:type="spellEnd"/>
      <w:r w:rsidR="00C01CC7" w:rsidRPr="00241F91">
        <w:rPr>
          <w:rFonts w:ascii="Palatino Linotype" w:hAnsi="Palatino Linotype"/>
        </w:rPr>
        <w:t xml:space="preserve"> sequitur </w:t>
      </w:r>
      <w:proofErr w:type="spellStart"/>
      <w:r w:rsidR="00C01CC7" w:rsidRPr="00241F91">
        <w:rPr>
          <w:rFonts w:ascii="Palatino Linotype" w:hAnsi="Palatino Linotype"/>
        </w:rPr>
        <w:t>succincta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Gabino</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96"/>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597. </w:t>
      </w:r>
      <w:proofErr w:type="spellStart"/>
      <w:r w:rsidR="00C01CC7" w:rsidRPr="00241F91">
        <w:rPr>
          <w:rFonts w:ascii="Palatino Linotype" w:hAnsi="Palatino Linotype"/>
        </w:rPr>
        <w:t>Vestalemque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chorum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ducit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vittata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sacerdos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597"/>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598. </w:t>
      </w:r>
      <w:proofErr w:type="spellStart"/>
      <w:r w:rsidR="00C01CC7" w:rsidRPr="00241F91">
        <w:rPr>
          <w:rFonts w:ascii="Palatino Linotype" w:hAnsi="Palatino Linotype"/>
        </w:rPr>
        <w:t>Troianam</w:t>
      </w:r>
      <w:proofErr w:type="spellEnd"/>
      <w:r w:rsidR="00C01CC7" w:rsidRPr="00241F91">
        <w:rPr>
          <w:rFonts w:ascii="Palatino Linotype" w:hAnsi="Palatino Linotype"/>
        </w:rPr>
        <w:t xml:space="preserve"> soli </w:t>
      </w:r>
      <w:proofErr w:type="spellStart"/>
      <w:r w:rsidR="00C01CC7" w:rsidRPr="00241F91">
        <w:rPr>
          <w:rFonts w:ascii="Palatino Linotype" w:hAnsi="Palatino Linotype"/>
        </w:rPr>
        <w:t>cui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vidisse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Minervam</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598"/>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599. </w:t>
      </w:r>
      <w:proofErr w:type="spellStart"/>
      <w:r w:rsidR="00C01CC7" w:rsidRPr="00241F91">
        <w:rPr>
          <w:rFonts w:ascii="Palatino Linotype" w:hAnsi="Palatino Linotype"/>
        </w:rPr>
        <w:t>Tunc</w:t>
      </w:r>
      <w:proofErr w:type="spellEnd"/>
      <w:r w:rsidR="00C01CC7" w:rsidRPr="00241F91">
        <w:rPr>
          <w:rFonts w:ascii="Palatino Linotype" w:hAnsi="Palatino Linotype"/>
        </w:rPr>
        <w:t xml:space="preserve"> qui </w:t>
      </w:r>
      <w:proofErr w:type="spellStart"/>
      <w:r w:rsidR="00C01CC7" w:rsidRPr="00241F91">
        <w:rPr>
          <w:rFonts w:ascii="Palatino Linotype" w:hAnsi="Palatino Linotype"/>
        </w:rPr>
        <w:t>fata</w:t>
      </w:r>
      <w:proofErr w:type="spellEnd"/>
      <w:r w:rsidR="00C01CC7" w:rsidRPr="00241F91">
        <w:rPr>
          <w:rFonts w:ascii="Palatino Linotype" w:hAnsi="Palatino Linotype"/>
        </w:rPr>
        <w:t xml:space="preserve"> deum </w:t>
      </w:r>
      <w:proofErr w:type="spellStart"/>
      <w:r w:rsidR="00C01CC7" w:rsidRPr="00241F91">
        <w:rPr>
          <w:rFonts w:ascii="Palatino Linotype" w:hAnsi="Palatino Linotype"/>
        </w:rPr>
        <w:t>secretaque</w:t>
      </w:r>
      <w:proofErr w:type="spellEnd"/>
      <w:r w:rsidR="00C01CC7" w:rsidRPr="00241F91">
        <w:rPr>
          <w:rFonts w:ascii="Palatino Linotype" w:hAnsi="Palatino Linotype"/>
        </w:rPr>
        <w:t xml:space="preserve"> carmina servant,</w:t>
      </w:r>
      <w:r w:rsidR="00BC75E2">
        <w:rPr>
          <w:rFonts w:ascii="Palatino Linotype" w:hAnsi="Palatino Linotype"/>
        </w:rPr>
        <w:t xml:space="preserve"> </w:t>
      </w:r>
      <w:r w:rsidR="00BC75E2" w:rsidRPr="00241F91">
        <w:rPr>
          <w:rStyle w:val="Appelnotedebasdep"/>
          <w:rFonts w:ascii="Palatino Linotype" w:hAnsi="Palatino Linotype"/>
        </w:rPr>
        <w:footnoteReference w:id="59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600</w:t>
      </w:r>
      <w:r w:rsidR="0089387F">
        <w:rPr>
          <w:rFonts w:ascii="Palatino Linotype" w:hAnsi="Palatino Linotype"/>
        </w:rPr>
        <w:t xml:space="preserve">. </w:t>
      </w:r>
      <w:r w:rsidRPr="00241F91">
        <w:rPr>
          <w:rFonts w:ascii="Palatino Linotype" w:hAnsi="Palatino Linotype"/>
        </w:rPr>
        <w:t xml:space="preserve">Et </w:t>
      </w:r>
      <w:proofErr w:type="spellStart"/>
      <w:r w:rsidRPr="00241F91">
        <w:rPr>
          <w:rFonts w:ascii="Palatino Linotype" w:hAnsi="Palatino Linotype"/>
        </w:rPr>
        <w:t>lotam</w:t>
      </w:r>
      <w:proofErr w:type="spellEnd"/>
      <w:r w:rsidRPr="00241F91">
        <w:rPr>
          <w:rFonts w:ascii="Palatino Linotype" w:hAnsi="Palatino Linotype"/>
        </w:rPr>
        <w:t xml:space="preserve"> </w:t>
      </w:r>
      <w:proofErr w:type="spellStart"/>
      <w:r w:rsidRPr="00241F91">
        <w:rPr>
          <w:rFonts w:ascii="Palatino Linotype" w:hAnsi="Palatino Linotype"/>
        </w:rPr>
        <w:t>parvo</w:t>
      </w:r>
      <w:proofErr w:type="spellEnd"/>
      <w:r w:rsidRPr="00241F91">
        <w:rPr>
          <w:rFonts w:ascii="Palatino Linotype" w:hAnsi="Palatino Linotype"/>
        </w:rPr>
        <w:t xml:space="preserve"> </w:t>
      </w:r>
      <w:proofErr w:type="spellStart"/>
      <w:r w:rsidRPr="00241F91">
        <w:rPr>
          <w:rFonts w:ascii="Palatino Linotype" w:hAnsi="Palatino Linotype"/>
        </w:rPr>
        <w:t>revocant</w:t>
      </w:r>
      <w:proofErr w:type="spellEnd"/>
      <w:r w:rsidRPr="00241F91">
        <w:rPr>
          <w:rFonts w:ascii="Palatino Linotype" w:hAnsi="Palatino Linotype"/>
        </w:rPr>
        <w:t xml:space="preserve"> </w:t>
      </w:r>
      <w:proofErr w:type="spellStart"/>
      <w:r w:rsidRPr="00241F91">
        <w:rPr>
          <w:rFonts w:ascii="Palatino Linotype" w:hAnsi="Palatino Linotype"/>
        </w:rPr>
        <w:t>Almone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Cybellen</w:t>
      </w:r>
      <w:proofErr w:type="spellEnd"/>
      <w:r w:rsidRPr="00241F91">
        <w:rPr>
          <w:rFonts w:ascii="Palatino Linotype" w:hAnsi="Palatino Linotype"/>
        </w:rPr>
        <w:t>:</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600"/>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601. </w:t>
      </w:r>
      <w:r w:rsidR="00C01CC7" w:rsidRPr="00241F91">
        <w:rPr>
          <w:rFonts w:ascii="Palatino Linotype" w:hAnsi="Palatino Linotype"/>
        </w:rPr>
        <w:t xml:space="preserve">Et </w:t>
      </w:r>
      <w:proofErr w:type="spellStart"/>
      <w:r w:rsidR="00C01CC7" w:rsidRPr="00241F91">
        <w:rPr>
          <w:rFonts w:ascii="Palatino Linotype" w:hAnsi="Palatino Linotype"/>
        </w:rPr>
        <w:t>doctus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volucres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augur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servare</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sinistras</w:t>
      </w:r>
      <w:proofErr w:type="spellEnd"/>
      <w:r w:rsidR="00C01CC7" w:rsidRPr="00241F91">
        <w:rPr>
          <w:rFonts w:ascii="Palatino Linotype" w:hAnsi="Palatino Linotype"/>
        </w:rPr>
        <w:t>:</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601"/>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602. </w:t>
      </w:r>
      <w:proofErr w:type="spellStart"/>
      <w:r w:rsidR="00C01CC7" w:rsidRPr="00241F91">
        <w:rPr>
          <w:rFonts w:ascii="Palatino Linotype" w:hAnsi="Palatino Linotype"/>
        </w:rPr>
        <w:t>Septemvirque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epulis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festis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Titiique</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sodales</w:t>
      </w:r>
      <w:proofErr w:type="spellEnd"/>
      <w:r w:rsidR="00C01CC7" w:rsidRPr="00241F91">
        <w:rPr>
          <w:rFonts w:ascii="Palatino Linotype" w:hAnsi="Palatino Linotype"/>
        </w:rPr>
        <w:t>:</w:t>
      </w:r>
      <w:proofErr w:type="gramEnd"/>
      <w:r w:rsidR="00BC75E2">
        <w:rPr>
          <w:rFonts w:ascii="Palatino Linotype" w:hAnsi="Palatino Linotype"/>
        </w:rPr>
        <w:t xml:space="preserve"> </w:t>
      </w:r>
      <w:r w:rsidR="00BC75E2" w:rsidRPr="00241F91">
        <w:rPr>
          <w:rStyle w:val="Appelnotedebasdep"/>
          <w:rFonts w:ascii="Palatino Linotype" w:hAnsi="Palatino Linotype"/>
        </w:rPr>
        <w:footnoteReference w:id="602"/>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603. </w:t>
      </w:r>
      <w:r w:rsidR="00C01CC7" w:rsidRPr="00241F91">
        <w:rPr>
          <w:rFonts w:ascii="Palatino Linotype" w:hAnsi="Palatino Linotype"/>
        </w:rPr>
        <w:t xml:space="preserve">Et </w:t>
      </w:r>
      <w:proofErr w:type="spellStart"/>
      <w:r w:rsidR="00C01CC7" w:rsidRPr="00241F91">
        <w:rPr>
          <w:rFonts w:ascii="Palatino Linotype" w:hAnsi="Palatino Linotype"/>
        </w:rPr>
        <w:t>Salius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laeto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portans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ancilia</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collo</w:t>
      </w:r>
      <w:proofErr w:type="spellEnd"/>
      <w:r w:rsidR="00C01CC7" w:rsidRPr="00241F91">
        <w:rPr>
          <w:rFonts w:ascii="Palatino Linotype" w:hAnsi="Palatino Linotype"/>
        </w:rPr>
        <w:t>:</w:t>
      </w:r>
      <w:proofErr w:type="gramEnd"/>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03"/>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lang w:val="en-US"/>
        </w:rPr>
      </w:pPr>
      <w:r w:rsidRPr="0089387F">
        <w:rPr>
          <w:rFonts w:ascii="Palatino Linotype" w:hAnsi="Palatino Linotype"/>
          <w:lang w:val="en-US"/>
        </w:rPr>
        <w:t xml:space="preserve">604. </w:t>
      </w:r>
      <w:proofErr w:type="spellStart"/>
      <w:r w:rsidR="00C01CC7" w:rsidRPr="00241F91">
        <w:rPr>
          <w:rFonts w:ascii="Palatino Linotype" w:hAnsi="Palatino Linotype"/>
          <w:lang w:val="en-US"/>
        </w:rPr>
        <w:t>Attollensque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apicem</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generoso</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vertice</w:t>
      </w:r>
      <w:proofErr w:type="spellEnd"/>
      <w:r w:rsidR="00C01CC7" w:rsidRPr="00241F91">
        <w:rPr>
          <w:rFonts w:ascii="Palatino Linotype" w:hAnsi="Palatino Linotype"/>
          <w:lang w:val="en-US"/>
        </w:rPr>
        <w:t xml:space="preserve"> Flamen.</w:t>
      </w:r>
      <w:r w:rsidR="00BC75E2">
        <w:rPr>
          <w:rFonts w:ascii="Palatino Linotype" w:hAnsi="Palatino Linotype"/>
          <w:lang w:val="en-US"/>
        </w:rPr>
        <w:t xml:space="preserve"> </w:t>
      </w:r>
      <w:r w:rsidR="00BC75E2" w:rsidRPr="00241F91">
        <w:rPr>
          <w:rStyle w:val="Appelnotedebasdep"/>
          <w:rFonts w:ascii="Palatino Linotype" w:hAnsi="Palatino Linotype"/>
        </w:rPr>
        <w:footnoteReference w:id="604"/>
      </w:r>
      <w:r w:rsidR="00BC75E2" w:rsidRPr="002C1CB3">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605</w:t>
      </w:r>
      <w:r w:rsidR="0089387F">
        <w:rPr>
          <w:rFonts w:ascii="Palatino Linotype" w:hAnsi="Palatino Linotype"/>
        </w:rPr>
        <w:t xml:space="preserve">. </w:t>
      </w:r>
      <w:proofErr w:type="spellStart"/>
      <w:r w:rsidRPr="00241F91">
        <w:rPr>
          <w:rFonts w:ascii="Palatino Linotype" w:hAnsi="Palatino Linotype"/>
        </w:rPr>
        <w:t>Dumque</w:t>
      </w:r>
      <w:proofErr w:type="spellEnd"/>
      <w:r w:rsidRPr="00241F91">
        <w:rPr>
          <w:rFonts w:ascii="Palatino Linotype" w:hAnsi="Palatino Linotype"/>
        </w:rPr>
        <w:t xml:space="preserve"> </w:t>
      </w:r>
      <w:proofErr w:type="spellStart"/>
      <w:r w:rsidRPr="00241F91">
        <w:rPr>
          <w:rFonts w:ascii="Palatino Linotype" w:hAnsi="Palatino Linotype"/>
        </w:rPr>
        <w:t>illi</w:t>
      </w:r>
      <w:proofErr w:type="spellEnd"/>
      <w:r w:rsidRPr="00241F91">
        <w:rPr>
          <w:rFonts w:ascii="Palatino Linotype" w:hAnsi="Palatino Linotype"/>
        </w:rPr>
        <w:t xml:space="preserve"> </w:t>
      </w:r>
      <w:proofErr w:type="spellStart"/>
      <w:r w:rsidRPr="00241F91">
        <w:rPr>
          <w:rFonts w:ascii="Palatino Linotype" w:hAnsi="Palatino Linotype"/>
        </w:rPr>
        <w:t>effusam</w:t>
      </w:r>
      <w:proofErr w:type="spellEnd"/>
      <w:r w:rsidRPr="00241F91">
        <w:rPr>
          <w:rFonts w:ascii="Palatino Linotype" w:hAnsi="Palatino Linotype"/>
        </w:rPr>
        <w:t xml:space="preserve"> longis </w:t>
      </w:r>
      <w:proofErr w:type="spellStart"/>
      <w:r w:rsidRPr="00241F91">
        <w:rPr>
          <w:rFonts w:ascii="Palatino Linotype" w:hAnsi="Palatino Linotype"/>
        </w:rPr>
        <w:t>anfractibus</w:t>
      </w:r>
      <w:proofErr w:type="spellEnd"/>
      <w:r w:rsidRPr="00241F91">
        <w:rPr>
          <w:rFonts w:ascii="Palatino Linotype" w:hAnsi="Palatino Linotype"/>
        </w:rPr>
        <w:t xml:space="preserve"> </w:t>
      </w:r>
      <w:proofErr w:type="spellStart"/>
      <w:r w:rsidRPr="00241F91">
        <w:rPr>
          <w:rFonts w:ascii="Palatino Linotype" w:hAnsi="Palatino Linotype"/>
        </w:rPr>
        <w:t>urbem</w:t>
      </w:r>
      <w:proofErr w:type="spellEnd"/>
      <w:r w:rsidR="00BC75E2" w:rsidRPr="00241F91">
        <w:rPr>
          <w:rStyle w:val="Appelnotedebasdep"/>
          <w:rFonts w:ascii="Palatino Linotype" w:hAnsi="Palatino Linotype"/>
        </w:rPr>
        <w:footnoteReference w:id="605"/>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606. </w:t>
      </w:r>
      <w:proofErr w:type="spellStart"/>
      <w:r w:rsidR="00C01CC7" w:rsidRPr="00241F91">
        <w:rPr>
          <w:rFonts w:ascii="Palatino Linotype" w:hAnsi="Palatino Linotype"/>
        </w:rPr>
        <w:t>Circueunt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Aruns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dispersos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fulminis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ignes</w:t>
      </w:r>
      <w:proofErr w:type="spellEnd"/>
      <w:r w:rsidR="00BC75E2" w:rsidRPr="00241F91">
        <w:rPr>
          <w:rStyle w:val="Appelnotedebasdep"/>
          <w:rFonts w:ascii="Palatino Linotype" w:hAnsi="Palatino Linotype"/>
        </w:rPr>
        <w:footnoteReference w:id="606"/>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lastRenderedPageBreak/>
        <w:t xml:space="preserve">607. </w:t>
      </w:r>
      <w:proofErr w:type="spellStart"/>
      <w:r w:rsidR="00C01CC7" w:rsidRPr="00241F91">
        <w:rPr>
          <w:rFonts w:ascii="Palatino Linotype" w:hAnsi="Palatino Linotype"/>
        </w:rPr>
        <w:t>Colligit</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terrae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moesto</w:t>
      </w:r>
      <w:proofErr w:type="spellEnd"/>
      <w:r w:rsidR="00C01CC7" w:rsidRPr="00241F91">
        <w:rPr>
          <w:rFonts w:ascii="Palatino Linotype" w:hAnsi="Palatino Linotype"/>
        </w:rPr>
        <w:t xml:space="preserve"> cum murmure condit,</w:t>
      </w:r>
      <w:r w:rsidR="00BC75E2">
        <w:rPr>
          <w:rFonts w:ascii="Palatino Linotype" w:hAnsi="Palatino Linotype"/>
        </w:rPr>
        <w:t xml:space="preserve"> </w:t>
      </w:r>
      <w:r w:rsidR="00BC75E2" w:rsidRPr="00241F91">
        <w:rPr>
          <w:rStyle w:val="Appelnotedebasdep"/>
          <w:rFonts w:ascii="Palatino Linotype" w:hAnsi="Palatino Linotype"/>
        </w:rPr>
        <w:footnoteReference w:id="607"/>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lang w:val="en-US"/>
        </w:rPr>
      </w:pPr>
      <w:r>
        <w:rPr>
          <w:rFonts w:ascii="Palatino Linotype" w:hAnsi="Palatino Linotype"/>
          <w:lang w:val="en-US"/>
        </w:rPr>
        <w:t xml:space="preserve">608. </w:t>
      </w:r>
      <w:proofErr w:type="spellStart"/>
      <w:r w:rsidR="00C01CC7" w:rsidRPr="00241F91">
        <w:rPr>
          <w:rFonts w:ascii="Palatino Linotype" w:hAnsi="Palatino Linotype"/>
          <w:lang w:val="en-US"/>
        </w:rPr>
        <w:t>Datque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locis</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nomen</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sacris</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tunc</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admovet</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aris</w:t>
      </w:r>
      <w:proofErr w:type="spellEnd"/>
      <w:r>
        <w:rPr>
          <w:rFonts w:ascii="Palatino Linotype" w:hAnsi="Palatino Linotype"/>
          <w:lang w:val="en-US"/>
        </w:rPr>
        <w:t xml:space="preserve"> </w:t>
      </w:r>
      <w:r w:rsidR="00BC75E2" w:rsidRPr="00241F91">
        <w:rPr>
          <w:rStyle w:val="Appelnotedebasdep"/>
          <w:rFonts w:ascii="Palatino Linotype" w:hAnsi="Palatino Linotype"/>
        </w:rPr>
        <w:footnoteReference w:id="608"/>
      </w:r>
      <w:r w:rsidR="00BC75E2" w:rsidRPr="002C1CB3">
        <w:rPr>
          <w:rStyle w:val="Appelnotedebasdep"/>
          <w:rFonts w:ascii="Palatino Linotype" w:hAnsi="Palatino Linotype"/>
          <w:lang w:val="en-US"/>
        </w:rPr>
        <w:t xml:space="preserve">   </w:t>
      </w:r>
    </w:p>
    <w:p w:rsidR="00C01CC7" w:rsidRPr="00241F91" w:rsidRDefault="0089387F" w:rsidP="00C01CC7">
      <w:pPr>
        <w:ind w:left="1134"/>
        <w:rPr>
          <w:rFonts w:ascii="Palatino Linotype" w:hAnsi="Palatino Linotype"/>
          <w:lang w:val="en-US"/>
        </w:rPr>
      </w:pPr>
      <w:r>
        <w:rPr>
          <w:rFonts w:ascii="Palatino Linotype" w:hAnsi="Palatino Linotype"/>
          <w:lang w:val="en-US"/>
        </w:rPr>
        <w:t xml:space="preserve">609. </w:t>
      </w:r>
      <w:proofErr w:type="spellStart"/>
      <w:r w:rsidR="00C01CC7" w:rsidRPr="00241F91">
        <w:rPr>
          <w:rFonts w:ascii="Palatino Linotype" w:hAnsi="Palatino Linotype"/>
          <w:lang w:val="en-US"/>
        </w:rPr>
        <w:t>Electa</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cervice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marem</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Iam</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fundere</w:t>
      </w:r>
      <w:proofErr w:type="spellEnd"/>
      <w:r w:rsidR="00C01CC7" w:rsidRPr="00241F91">
        <w:rPr>
          <w:rFonts w:ascii="Palatino Linotype" w:hAnsi="Palatino Linotype"/>
          <w:lang w:val="en-US"/>
        </w:rPr>
        <w:t xml:space="preserve"> </w:t>
      </w:r>
      <w:proofErr w:type="spellStart"/>
      <w:r w:rsidR="00C01CC7" w:rsidRPr="00241F91">
        <w:rPr>
          <w:rFonts w:ascii="Palatino Linotype" w:hAnsi="Palatino Linotype"/>
          <w:lang w:val="en-US"/>
        </w:rPr>
        <w:t>Bacchum</w:t>
      </w:r>
      <w:proofErr w:type="spellEnd"/>
      <w:r w:rsidR="00BC75E2" w:rsidRPr="00241F91">
        <w:rPr>
          <w:rStyle w:val="Appelnotedebasdep"/>
          <w:rFonts w:ascii="Palatino Linotype" w:hAnsi="Palatino Linotype"/>
        </w:rPr>
        <w:footnoteReference w:id="609"/>
      </w:r>
      <w:r w:rsidR="00BC75E2" w:rsidRPr="00BC75E2">
        <w:rPr>
          <w:rStyle w:val="Appelnotedebasdep"/>
          <w:rFonts w:ascii="Palatino Linotype" w:hAnsi="Palatino Linotype"/>
          <w:lang w:val="en-US"/>
        </w:rPr>
        <w:t xml:space="preserve">   </w:t>
      </w:r>
    </w:p>
    <w:p w:rsidR="00C01CC7" w:rsidRPr="002C1CB3" w:rsidRDefault="00C01CC7" w:rsidP="00C01CC7">
      <w:pPr>
        <w:ind w:left="1134"/>
        <w:rPr>
          <w:rFonts w:ascii="Palatino Linotype" w:hAnsi="Palatino Linotype"/>
        </w:rPr>
      </w:pPr>
      <w:r w:rsidRPr="002C1CB3">
        <w:rPr>
          <w:rFonts w:ascii="Palatino Linotype" w:hAnsi="Palatino Linotype"/>
        </w:rPr>
        <w:t>610</w:t>
      </w:r>
      <w:r w:rsidR="0089387F" w:rsidRPr="002C1CB3">
        <w:rPr>
          <w:rFonts w:ascii="Palatino Linotype" w:hAnsi="Palatino Linotype"/>
        </w:rPr>
        <w:t xml:space="preserve">. </w:t>
      </w:r>
      <w:proofErr w:type="spellStart"/>
      <w:r w:rsidRPr="002C1CB3">
        <w:rPr>
          <w:rFonts w:ascii="Palatino Linotype" w:hAnsi="Palatino Linotype"/>
        </w:rPr>
        <w:t>Ceperat</w:t>
      </w:r>
      <w:proofErr w:type="spellEnd"/>
      <w:r w:rsidRPr="002C1CB3">
        <w:rPr>
          <w:rFonts w:ascii="Palatino Linotype" w:hAnsi="Palatino Linotype"/>
        </w:rPr>
        <w:t xml:space="preserve">, </w:t>
      </w:r>
      <w:proofErr w:type="spellStart"/>
      <w:r w:rsidRPr="002C1CB3">
        <w:rPr>
          <w:rFonts w:ascii="Palatino Linotype" w:hAnsi="Palatino Linotype"/>
        </w:rPr>
        <w:t>obliquoque</w:t>
      </w:r>
      <w:proofErr w:type="spellEnd"/>
      <w:r w:rsidRPr="002C1CB3">
        <w:rPr>
          <w:rFonts w:ascii="Palatino Linotype" w:hAnsi="Palatino Linotype"/>
        </w:rPr>
        <w:t xml:space="preserve"> </w:t>
      </w:r>
      <w:proofErr w:type="spellStart"/>
      <w:r w:rsidRPr="002C1CB3">
        <w:rPr>
          <w:rFonts w:ascii="Palatino Linotype" w:hAnsi="Palatino Linotype"/>
        </w:rPr>
        <w:t>molas</w:t>
      </w:r>
      <w:proofErr w:type="spellEnd"/>
      <w:r w:rsidRPr="002C1CB3">
        <w:rPr>
          <w:rFonts w:ascii="Palatino Linotype" w:hAnsi="Palatino Linotype"/>
        </w:rPr>
        <w:t xml:space="preserve"> </w:t>
      </w:r>
      <w:proofErr w:type="spellStart"/>
      <w:r w:rsidRPr="002C1CB3">
        <w:rPr>
          <w:rFonts w:ascii="Palatino Linotype" w:hAnsi="Palatino Linotype"/>
        </w:rPr>
        <w:t>inducere</w:t>
      </w:r>
      <w:proofErr w:type="spellEnd"/>
      <w:r w:rsidRPr="002C1CB3">
        <w:rPr>
          <w:rFonts w:ascii="Palatino Linotype" w:hAnsi="Palatino Linotype"/>
        </w:rPr>
        <w:t xml:space="preserve"> </w:t>
      </w:r>
      <w:proofErr w:type="spellStart"/>
      <w:proofErr w:type="gramStart"/>
      <w:r w:rsidRPr="002C1CB3">
        <w:rPr>
          <w:rFonts w:ascii="Palatino Linotype" w:hAnsi="Palatino Linotype"/>
        </w:rPr>
        <w:t>cultro</w:t>
      </w:r>
      <w:proofErr w:type="spellEnd"/>
      <w:r w:rsidRPr="002C1CB3">
        <w:rPr>
          <w:rFonts w:ascii="Palatino Linotype" w:hAnsi="Palatino Linotype"/>
        </w:rPr>
        <w:t>:</w:t>
      </w:r>
      <w:proofErr w:type="gramEnd"/>
      <w:r w:rsidR="00BC75E2" w:rsidRPr="002C1CB3">
        <w:rPr>
          <w:rStyle w:val="Appelnotedebasdep"/>
          <w:rFonts w:ascii="Palatino Linotype" w:hAnsi="Palatino Linotype"/>
        </w:rPr>
        <w:t xml:space="preserve"> </w:t>
      </w:r>
      <w:r w:rsidR="00BC75E2" w:rsidRPr="00241F91">
        <w:rPr>
          <w:rStyle w:val="Appelnotedebasdep"/>
          <w:rFonts w:ascii="Palatino Linotype" w:hAnsi="Palatino Linotype"/>
        </w:rPr>
        <w:footnoteReference w:id="610"/>
      </w:r>
      <w:r w:rsidR="00BC75E2" w:rsidRPr="002C1CB3">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611. </w:t>
      </w:r>
      <w:proofErr w:type="spellStart"/>
      <w:r w:rsidR="00C01CC7" w:rsidRPr="00241F91">
        <w:rPr>
          <w:rFonts w:ascii="Palatino Linotype" w:hAnsi="Palatino Linotype"/>
        </w:rPr>
        <w:t>Impatiensque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diu</w:t>
      </w:r>
      <w:proofErr w:type="spellEnd"/>
      <w:r w:rsidR="00C01CC7" w:rsidRPr="00241F91">
        <w:rPr>
          <w:rFonts w:ascii="Palatino Linotype" w:hAnsi="Palatino Linotype"/>
        </w:rPr>
        <w:t xml:space="preserve"> non </w:t>
      </w:r>
      <w:proofErr w:type="spellStart"/>
      <w:r w:rsidR="00C01CC7" w:rsidRPr="00241F91">
        <w:rPr>
          <w:rFonts w:ascii="Palatino Linotype" w:hAnsi="Palatino Linotype"/>
        </w:rPr>
        <w:t>grati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victima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sacri</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11"/>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612. </w:t>
      </w:r>
      <w:proofErr w:type="spellStart"/>
      <w:r w:rsidR="00C01CC7" w:rsidRPr="00241F91">
        <w:rPr>
          <w:rFonts w:ascii="Palatino Linotype" w:hAnsi="Palatino Linotype"/>
        </w:rPr>
        <w:t>Cornua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succincti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premerent</w:t>
      </w:r>
      <w:proofErr w:type="spellEnd"/>
      <w:r w:rsidR="00C01CC7" w:rsidRPr="00241F91">
        <w:rPr>
          <w:rFonts w:ascii="Palatino Linotype" w:hAnsi="Palatino Linotype"/>
        </w:rPr>
        <w:t xml:space="preserve"> cum </w:t>
      </w:r>
      <w:proofErr w:type="spellStart"/>
      <w:r w:rsidR="00C01CC7" w:rsidRPr="00241F91">
        <w:rPr>
          <w:rFonts w:ascii="Palatino Linotype" w:hAnsi="Palatino Linotype"/>
        </w:rPr>
        <w:t>torva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ministri</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612"/>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613. </w:t>
      </w:r>
      <w:proofErr w:type="spellStart"/>
      <w:r w:rsidR="00C01CC7" w:rsidRPr="00241F91">
        <w:rPr>
          <w:rFonts w:ascii="Palatino Linotype" w:hAnsi="Palatino Linotype"/>
        </w:rPr>
        <w:t>Deposito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victum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praebebat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poplite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collum</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13"/>
      </w:r>
      <w:r w:rsidR="00BC75E2" w:rsidRPr="00B76468">
        <w:rPr>
          <w:rStyle w:val="Appelnotedebasdep"/>
          <w:rFonts w:ascii="Palatino Linotype" w:hAnsi="Palatino Linotype"/>
        </w:rPr>
        <w:t xml:space="preserve">   </w:t>
      </w:r>
    </w:p>
    <w:p w:rsidR="00C01CC7" w:rsidRPr="00015745" w:rsidRDefault="0089387F" w:rsidP="00C01CC7">
      <w:pPr>
        <w:ind w:left="1134"/>
        <w:rPr>
          <w:rFonts w:ascii="Palatino Linotype" w:hAnsi="Palatino Linotype"/>
        </w:rPr>
      </w:pPr>
      <w:r w:rsidRPr="00015745">
        <w:rPr>
          <w:rFonts w:ascii="Palatino Linotype" w:hAnsi="Palatino Linotype"/>
        </w:rPr>
        <w:t xml:space="preserve">614. </w:t>
      </w:r>
      <w:r w:rsidR="00C01CC7" w:rsidRPr="00015745">
        <w:rPr>
          <w:rFonts w:ascii="Palatino Linotype" w:hAnsi="Palatino Linotype"/>
        </w:rPr>
        <w:t xml:space="preserve">Nec cruor </w:t>
      </w:r>
      <w:proofErr w:type="spellStart"/>
      <w:r w:rsidR="00C01CC7" w:rsidRPr="00015745">
        <w:rPr>
          <w:rFonts w:ascii="Palatino Linotype" w:hAnsi="Palatino Linotype"/>
        </w:rPr>
        <w:t>emicuit</w:t>
      </w:r>
      <w:proofErr w:type="spellEnd"/>
      <w:r w:rsidR="00C01CC7" w:rsidRPr="00015745">
        <w:rPr>
          <w:rFonts w:ascii="Palatino Linotype" w:hAnsi="Palatino Linotype"/>
        </w:rPr>
        <w:t xml:space="preserve"> </w:t>
      </w:r>
      <w:proofErr w:type="spellStart"/>
      <w:proofErr w:type="gramStart"/>
      <w:r w:rsidR="00C01CC7" w:rsidRPr="00015745">
        <w:rPr>
          <w:rFonts w:ascii="Palatino Linotype" w:hAnsi="Palatino Linotype"/>
        </w:rPr>
        <w:t>solitus</w:t>
      </w:r>
      <w:proofErr w:type="spellEnd"/>
      <w:r w:rsidR="00C01CC7" w:rsidRPr="00015745">
        <w:rPr>
          <w:rFonts w:ascii="Palatino Linotype" w:hAnsi="Palatino Linotype"/>
        </w:rPr>
        <w:t>:</w:t>
      </w:r>
      <w:proofErr w:type="gramEnd"/>
      <w:r w:rsidR="00C01CC7" w:rsidRPr="00015745">
        <w:rPr>
          <w:rFonts w:ascii="Palatino Linotype" w:hAnsi="Palatino Linotype"/>
        </w:rPr>
        <w:t xml:space="preserve"> </w:t>
      </w:r>
      <w:proofErr w:type="spellStart"/>
      <w:r w:rsidR="00C01CC7" w:rsidRPr="00015745">
        <w:rPr>
          <w:rFonts w:ascii="Palatino Linotype" w:hAnsi="Palatino Linotype"/>
        </w:rPr>
        <w:t>sed</w:t>
      </w:r>
      <w:proofErr w:type="spellEnd"/>
      <w:r w:rsidR="00C01CC7" w:rsidRPr="00015745">
        <w:rPr>
          <w:rFonts w:ascii="Palatino Linotype" w:hAnsi="Palatino Linotype"/>
        </w:rPr>
        <w:t xml:space="preserve"> </w:t>
      </w:r>
      <w:proofErr w:type="spellStart"/>
      <w:r w:rsidR="00C01CC7" w:rsidRPr="00015745">
        <w:rPr>
          <w:rFonts w:ascii="Palatino Linotype" w:hAnsi="Palatino Linotype"/>
        </w:rPr>
        <w:t>vulnere</w:t>
      </w:r>
      <w:proofErr w:type="spellEnd"/>
      <w:r w:rsidR="00C01CC7" w:rsidRPr="00015745">
        <w:rPr>
          <w:rFonts w:ascii="Palatino Linotype" w:hAnsi="Palatino Linotype"/>
        </w:rPr>
        <w:t xml:space="preserve"> largo</w:t>
      </w:r>
      <w:r w:rsidR="00BC75E2" w:rsidRPr="00015745">
        <w:rPr>
          <w:rFonts w:ascii="Palatino Linotype" w:hAnsi="Palatino Linotype"/>
        </w:rPr>
        <w:t xml:space="preserve"> </w:t>
      </w:r>
      <w:r w:rsidR="00BC75E2" w:rsidRPr="00241F91">
        <w:rPr>
          <w:rStyle w:val="Appelnotedebasdep"/>
          <w:rFonts w:ascii="Palatino Linotype" w:hAnsi="Palatino Linotype"/>
        </w:rPr>
        <w:footnoteReference w:id="614"/>
      </w:r>
      <w:r w:rsidR="00BC75E2" w:rsidRPr="00015745">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615</w:t>
      </w:r>
      <w:r w:rsidR="0089387F">
        <w:rPr>
          <w:rFonts w:ascii="Palatino Linotype" w:hAnsi="Palatino Linotype"/>
        </w:rPr>
        <w:t xml:space="preserve">. </w:t>
      </w:r>
      <w:proofErr w:type="spellStart"/>
      <w:r w:rsidRPr="00241F91">
        <w:rPr>
          <w:rFonts w:ascii="Palatino Linotype" w:hAnsi="Palatino Linotype"/>
        </w:rPr>
        <w:t>Diffusum</w:t>
      </w:r>
      <w:proofErr w:type="spellEnd"/>
      <w:r w:rsidRPr="00241F91">
        <w:rPr>
          <w:rFonts w:ascii="Palatino Linotype" w:hAnsi="Palatino Linotype"/>
        </w:rPr>
        <w:t xml:space="preserve"> </w:t>
      </w:r>
      <w:proofErr w:type="spellStart"/>
      <w:r w:rsidRPr="00241F91">
        <w:rPr>
          <w:rFonts w:ascii="Palatino Linotype" w:hAnsi="Palatino Linotype"/>
        </w:rPr>
        <w:t>rutilo</w:t>
      </w:r>
      <w:proofErr w:type="spellEnd"/>
      <w:r w:rsidRPr="00241F91">
        <w:rPr>
          <w:rFonts w:ascii="Palatino Linotype" w:hAnsi="Palatino Linotype"/>
        </w:rPr>
        <w:t xml:space="preserve"> </w:t>
      </w:r>
      <w:proofErr w:type="spellStart"/>
      <w:r w:rsidRPr="00241F91">
        <w:rPr>
          <w:rFonts w:ascii="Palatino Linotype" w:hAnsi="Palatino Linotype"/>
        </w:rPr>
        <w:t>nigrum</w:t>
      </w:r>
      <w:proofErr w:type="spellEnd"/>
      <w:r w:rsidRPr="00241F91">
        <w:rPr>
          <w:rFonts w:ascii="Palatino Linotype" w:hAnsi="Palatino Linotype"/>
        </w:rPr>
        <w:t xml:space="preserve"> pro sanguine virus.</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15"/>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616. </w:t>
      </w:r>
      <w:proofErr w:type="spellStart"/>
      <w:r w:rsidR="00C01CC7" w:rsidRPr="00241F91">
        <w:rPr>
          <w:rFonts w:ascii="Palatino Linotype" w:hAnsi="Palatino Linotype"/>
        </w:rPr>
        <w:t>Palluit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attonitus</w:t>
      </w:r>
      <w:proofErr w:type="spellEnd"/>
      <w:r w:rsidR="00C01CC7" w:rsidRPr="00241F91">
        <w:rPr>
          <w:rFonts w:ascii="Palatino Linotype" w:hAnsi="Palatino Linotype"/>
        </w:rPr>
        <w:t xml:space="preserve"> sacris </w:t>
      </w:r>
      <w:proofErr w:type="spellStart"/>
      <w:r w:rsidR="00C01CC7" w:rsidRPr="00241F91">
        <w:rPr>
          <w:rFonts w:ascii="Palatino Linotype" w:hAnsi="Palatino Linotype"/>
        </w:rPr>
        <w:t>feralibus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Aruns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616"/>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617. </w:t>
      </w:r>
      <w:proofErr w:type="spellStart"/>
      <w:r w:rsidR="00C01CC7" w:rsidRPr="00241F91">
        <w:rPr>
          <w:rFonts w:ascii="Palatino Linotype" w:hAnsi="Palatino Linotype"/>
        </w:rPr>
        <w:t>Atque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iram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superum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raptis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quaesivit</w:t>
      </w:r>
      <w:proofErr w:type="spellEnd"/>
      <w:r w:rsidR="00C01CC7" w:rsidRPr="00241F91">
        <w:rPr>
          <w:rFonts w:ascii="Palatino Linotype" w:hAnsi="Palatino Linotype"/>
        </w:rPr>
        <w:t xml:space="preserve"> in </w:t>
      </w:r>
      <w:proofErr w:type="spellStart"/>
      <w:r w:rsidR="00C01CC7" w:rsidRPr="00241F91">
        <w:rPr>
          <w:rFonts w:ascii="Palatino Linotype" w:hAnsi="Palatino Linotype"/>
        </w:rPr>
        <w:t>extis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617"/>
      </w:r>
      <w:r w:rsidR="00BC75E2" w:rsidRPr="00B76468">
        <w:rPr>
          <w:rStyle w:val="Appelnotedebasdep"/>
          <w:rFonts w:ascii="Palatino Linotype" w:hAnsi="Palatino Linotype"/>
        </w:rPr>
        <w:t xml:space="preserve">   </w:t>
      </w:r>
    </w:p>
    <w:p w:rsidR="00C01CC7" w:rsidRPr="00015745" w:rsidRDefault="0089387F" w:rsidP="00C01CC7">
      <w:pPr>
        <w:ind w:left="1134"/>
        <w:rPr>
          <w:rFonts w:ascii="Palatino Linotype" w:hAnsi="Palatino Linotype"/>
        </w:rPr>
      </w:pPr>
      <w:r w:rsidRPr="00015745">
        <w:rPr>
          <w:rFonts w:ascii="Palatino Linotype" w:hAnsi="Palatino Linotype"/>
        </w:rPr>
        <w:t xml:space="preserve">618. </w:t>
      </w:r>
      <w:proofErr w:type="spellStart"/>
      <w:r w:rsidR="00C01CC7" w:rsidRPr="00015745">
        <w:rPr>
          <w:rFonts w:ascii="Palatino Linotype" w:hAnsi="Palatino Linotype"/>
        </w:rPr>
        <w:t>Terruit</w:t>
      </w:r>
      <w:proofErr w:type="spellEnd"/>
      <w:r w:rsidR="00C01CC7" w:rsidRPr="00015745">
        <w:rPr>
          <w:rFonts w:ascii="Palatino Linotype" w:hAnsi="Palatino Linotype"/>
        </w:rPr>
        <w:t xml:space="preserve"> </w:t>
      </w:r>
      <w:proofErr w:type="spellStart"/>
      <w:r w:rsidR="00C01CC7" w:rsidRPr="00015745">
        <w:rPr>
          <w:rFonts w:ascii="Palatino Linotype" w:hAnsi="Palatino Linotype"/>
        </w:rPr>
        <w:t>ipse</w:t>
      </w:r>
      <w:proofErr w:type="spellEnd"/>
      <w:r w:rsidR="00C01CC7" w:rsidRPr="00015745">
        <w:rPr>
          <w:rFonts w:ascii="Palatino Linotype" w:hAnsi="Palatino Linotype"/>
        </w:rPr>
        <w:t xml:space="preserve"> </w:t>
      </w:r>
      <w:proofErr w:type="spellStart"/>
      <w:r w:rsidR="00C01CC7" w:rsidRPr="00015745">
        <w:rPr>
          <w:rFonts w:ascii="Palatino Linotype" w:hAnsi="Palatino Linotype"/>
        </w:rPr>
        <w:t>color</w:t>
      </w:r>
      <w:proofErr w:type="spellEnd"/>
      <w:r w:rsidR="00C01CC7" w:rsidRPr="00015745">
        <w:rPr>
          <w:rFonts w:ascii="Palatino Linotype" w:hAnsi="Palatino Linotype"/>
        </w:rPr>
        <w:t xml:space="preserve"> </w:t>
      </w:r>
      <w:proofErr w:type="spellStart"/>
      <w:proofErr w:type="gramStart"/>
      <w:r w:rsidR="00C01CC7" w:rsidRPr="00015745">
        <w:rPr>
          <w:rFonts w:ascii="Palatino Linotype" w:hAnsi="Palatino Linotype"/>
        </w:rPr>
        <w:t>vatem</w:t>
      </w:r>
      <w:proofErr w:type="spellEnd"/>
      <w:r w:rsidR="00C01CC7" w:rsidRPr="00015745">
        <w:rPr>
          <w:rFonts w:ascii="Palatino Linotype" w:hAnsi="Palatino Linotype"/>
        </w:rPr>
        <w:t>:</w:t>
      </w:r>
      <w:proofErr w:type="gramEnd"/>
      <w:r w:rsidR="00C01CC7" w:rsidRPr="00015745">
        <w:rPr>
          <w:rFonts w:ascii="Palatino Linotype" w:hAnsi="Palatino Linotype"/>
        </w:rPr>
        <w:t xml:space="preserve"> </w:t>
      </w:r>
      <w:proofErr w:type="spellStart"/>
      <w:r w:rsidR="00C01CC7" w:rsidRPr="00015745">
        <w:rPr>
          <w:rFonts w:ascii="Palatino Linotype" w:hAnsi="Palatino Linotype"/>
        </w:rPr>
        <w:t>nam</w:t>
      </w:r>
      <w:proofErr w:type="spellEnd"/>
      <w:r w:rsidR="00C01CC7" w:rsidRPr="00015745">
        <w:rPr>
          <w:rFonts w:ascii="Palatino Linotype" w:hAnsi="Palatino Linotype"/>
        </w:rPr>
        <w:t xml:space="preserve"> </w:t>
      </w:r>
      <w:proofErr w:type="spellStart"/>
      <w:r w:rsidR="00C01CC7" w:rsidRPr="00015745">
        <w:rPr>
          <w:rFonts w:ascii="Palatino Linotype" w:hAnsi="Palatino Linotype"/>
        </w:rPr>
        <w:t>pallida</w:t>
      </w:r>
      <w:proofErr w:type="spellEnd"/>
      <w:r w:rsidR="00C01CC7" w:rsidRPr="00015745">
        <w:rPr>
          <w:rFonts w:ascii="Palatino Linotype" w:hAnsi="Palatino Linotype"/>
        </w:rPr>
        <w:t xml:space="preserve"> </w:t>
      </w:r>
      <w:proofErr w:type="spellStart"/>
      <w:r w:rsidR="00C01CC7" w:rsidRPr="00015745">
        <w:rPr>
          <w:rFonts w:ascii="Palatino Linotype" w:hAnsi="Palatino Linotype"/>
        </w:rPr>
        <w:t>taetris</w:t>
      </w:r>
      <w:proofErr w:type="spellEnd"/>
      <w:r w:rsidR="00BC75E2" w:rsidRPr="00015745">
        <w:rPr>
          <w:rFonts w:ascii="Palatino Linotype" w:hAnsi="Palatino Linotype"/>
        </w:rPr>
        <w:t xml:space="preserve"> </w:t>
      </w:r>
      <w:r w:rsidR="00BC75E2" w:rsidRPr="00241F91">
        <w:rPr>
          <w:rStyle w:val="Appelnotedebasdep"/>
          <w:rFonts w:ascii="Palatino Linotype" w:hAnsi="Palatino Linotype"/>
        </w:rPr>
        <w:footnoteReference w:id="618"/>
      </w:r>
      <w:r w:rsidR="00BC75E2" w:rsidRPr="00015745">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619. </w:t>
      </w:r>
      <w:proofErr w:type="spellStart"/>
      <w:r w:rsidR="00C01CC7" w:rsidRPr="00241F91">
        <w:rPr>
          <w:rFonts w:ascii="Palatino Linotype" w:hAnsi="Palatino Linotype"/>
        </w:rPr>
        <w:t>Viscera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tincta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notis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gelidoque</w:t>
      </w:r>
      <w:proofErr w:type="spellEnd"/>
      <w:r w:rsidR="00C01CC7" w:rsidRPr="00241F91">
        <w:rPr>
          <w:rFonts w:ascii="Palatino Linotype" w:hAnsi="Palatino Linotype"/>
        </w:rPr>
        <w:t xml:space="preserve"> infecta </w:t>
      </w:r>
      <w:proofErr w:type="spellStart"/>
      <w:r w:rsidR="00C01CC7" w:rsidRPr="00241F91">
        <w:rPr>
          <w:rFonts w:ascii="Palatino Linotype" w:hAnsi="Palatino Linotype"/>
        </w:rPr>
        <w:t>cruore</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61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620</w:t>
      </w:r>
      <w:r w:rsidR="0089387F">
        <w:rPr>
          <w:rFonts w:ascii="Palatino Linotype" w:hAnsi="Palatino Linotype"/>
        </w:rPr>
        <w:t xml:space="preserve">. </w:t>
      </w:r>
      <w:proofErr w:type="spellStart"/>
      <w:r w:rsidRPr="00241F91">
        <w:rPr>
          <w:rFonts w:ascii="Palatino Linotype" w:hAnsi="Palatino Linotype"/>
        </w:rPr>
        <w:t>Plurimus</w:t>
      </w:r>
      <w:proofErr w:type="spellEnd"/>
      <w:r w:rsidRPr="00241F91">
        <w:rPr>
          <w:rFonts w:ascii="Palatino Linotype" w:hAnsi="Palatino Linotype"/>
        </w:rPr>
        <w:t xml:space="preserve"> </w:t>
      </w:r>
      <w:proofErr w:type="spellStart"/>
      <w:r w:rsidRPr="00241F91">
        <w:rPr>
          <w:rFonts w:ascii="Palatino Linotype" w:hAnsi="Palatino Linotype"/>
        </w:rPr>
        <w:t>adsperso</w:t>
      </w:r>
      <w:proofErr w:type="spellEnd"/>
      <w:r w:rsidRPr="00241F91">
        <w:rPr>
          <w:rFonts w:ascii="Palatino Linotype" w:hAnsi="Palatino Linotype"/>
        </w:rPr>
        <w:t xml:space="preserve"> </w:t>
      </w:r>
      <w:proofErr w:type="spellStart"/>
      <w:r w:rsidRPr="00241F91">
        <w:rPr>
          <w:rFonts w:ascii="Palatino Linotype" w:hAnsi="Palatino Linotype"/>
        </w:rPr>
        <w:t>variabat</w:t>
      </w:r>
      <w:proofErr w:type="spellEnd"/>
      <w:r w:rsidRPr="00241F91">
        <w:rPr>
          <w:rFonts w:ascii="Palatino Linotype" w:hAnsi="Palatino Linotype"/>
        </w:rPr>
        <w:t xml:space="preserve"> sanguine </w:t>
      </w:r>
      <w:proofErr w:type="spellStart"/>
      <w:r w:rsidRPr="00241F91">
        <w:rPr>
          <w:rFonts w:ascii="Palatino Linotype" w:hAnsi="Palatino Linotype"/>
        </w:rPr>
        <w:t>livor</w:t>
      </w:r>
      <w:proofErr w:type="spellEnd"/>
      <w:r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620"/>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621. </w:t>
      </w:r>
      <w:proofErr w:type="spellStart"/>
      <w:r w:rsidR="00C01CC7" w:rsidRPr="00241F91">
        <w:rPr>
          <w:rFonts w:ascii="Palatino Linotype" w:hAnsi="Palatino Linotype"/>
        </w:rPr>
        <w:t>Cernit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tabe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iecur</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madidum</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venasque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minaces</w:t>
      </w:r>
      <w:proofErr w:type="spellEnd"/>
      <w:r w:rsidR="00BC75E2" w:rsidRPr="00241F91">
        <w:rPr>
          <w:rStyle w:val="Appelnotedebasdep"/>
          <w:rFonts w:ascii="Palatino Linotype" w:hAnsi="Palatino Linotype"/>
        </w:rPr>
        <w:footnoteReference w:id="621"/>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622. </w:t>
      </w:r>
      <w:proofErr w:type="spellStart"/>
      <w:r w:rsidR="00C01CC7" w:rsidRPr="00241F91">
        <w:rPr>
          <w:rFonts w:ascii="Palatino Linotype" w:hAnsi="Palatino Linotype"/>
        </w:rPr>
        <w:t>Hostili</w:t>
      </w:r>
      <w:proofErr w:type="spellEnd"/>
      <w:r w:rsidR="00C01CC7" w:rsidRPr="00241F91">
        <w:rPr>
          <w:rFonts w:ascii="Palatino Linotype" w:hAnsi="Palatino Linotype"/>
        </w:rPr>
        <w:t xml:space="preserve"> de parte </w:t>
      </w:r>
      <w:proofErr w:type="spellStart"/>
      <w:r w:rsidR="00C01CC7" w:rsidRPr="00241F91">
        <w:rPr>
          <w:rFonts w:ascii="Palatino Linotype" w:hAnsi="Palatino Linotype"/>
        </w:rPr>
        <w:t>videt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Pulmonis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anheli</w:t>
      </w:r>
      <w:proofErr w:type="spellEnd"/>
      <w:r w:rsidR="00BC75E2" w:rsidRPr="00241F91">
        <w:rPr>
          <w:rStyle w:val="Appelnotedebasdep"/>
          <w:rFonts w:ascii="Palatino Linotype" w:hAnsi="Palatino Linotype"/>
        </w:rPr>
        <w:footnoteReference w:id="622"/>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623. </w:t>
      </w:r>
      <w:proofErr w:type="spellStart"/>
      <w:r w:rsidR="00C01CC7" w:rsidRPr="00241F91">
        <w:rPr>
          <w:rFonts w:ascii="Palatino Linotype" w:hAnsi="Palatino Linotype"/>
        </w:rPr>
        <w:t>Fibra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latet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parvusque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secat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vitalia</w:t>
      </w:r>
      <w:proofErr w:type="spellEnd"/>
      <w:r w:rsidR="00C01CC7" w:rsidRPr="00241F91">
        <w:rPr>
          <w:rFonts w:ascii="Palatino Linotype" w:hAnsi="Palatino Linotype"/>
        </w:rPr>
        <w:t xml:space="preserve"> limes.</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23"/>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624. </w:t>
      </w:r>
      <w:r w:rsidR="00C01CC7" w:rsidRPr="00241F91">
        <w:rPr>
          <w:rFonts w:ascii="Palatino Linotype" w:hAnsi="Palatino Linotype"/>
        </w:rPr>
        <w:t xml:space="preserve">Cor </w:t>
      </w:r>
      <w:proofErr w:type="spellStart"/>
      <w:proofErr w:type="gramStart"/>
      <w:r w:rsidR="00C01CC7" w:rsidRPr="00241F91">
        <w:rPr>
          <w:rFonts w:ascii="Palatino Linotype" w:hAnsi="Palatino Linotype"/>
        </w:rPr>
        <w:t>iacet</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et </w:t>
      </w:r>
      <w:proofErr w:type="spellStart"/>
      <w:r w:rsidR="00C01CC7" w:rsidRPr="00241F91">
        <w:rPr>
          <w:rFonts w:ascii="Palatino Linotype" w:hAnsi="Palatino Linotype"/>
        </w:rPr>
        <w:t>saniem</w:t>
      </w:r>
      <w:proofErr w:type="spellEnd"/>
      <w:r w:rsidR="00C01CC7" w:rsidRPr="00241F91">
        <w:rPr>
          <w:rFonts w:ascii="Palatino Linotype" w:hAnsi="Palatino Linotype"/>
        </w:rPr>
        <w:t xml:space="preserve"> per </w:t>
      </w:r>
      <w:proofErr w:type="spellStart"/>
      <w:r w:rsidR="00C01CC7" w:rsidRPr="00241F91">
        <w:rPr>
          <w:rFonts w:ascii="Palatino Linotype" w:hAnsi="Palatino Linotype"/>
        </w:rPr>
        <w:t>hiantes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viscera</w:t>
      </w:r>
      <w:proofErr w:type="spellEnd"/>
      <w:r w:rsidR="00C01CC7" w:rsidRPr="00241F91">
        <w:rPr>
          <w:rFonts w:ascii="Palatino Linotype" w:hAnsi="Palatino Linotype"/>
        </w:rPr>
        <w:t xml:space="preserve"> rimas</w:t>
      </w:r>
      <w:r w:rsidR="00BC75E2">
        <w:rPr>
          <w:rFonts w:ascii="Palatino Linotype" w:hAnsi="Palatino Linotype"/>
        </w:rPr>
        <w:t xml:space="preserve"> </w:t>
      </w:r>
      <w:r w:rsidR="00BC75E2" w:rsidRPr="00241F91">
        <w:rPr>
          <w:rStyle w:val="Appelnotedebasdep"/>
          <w:rFonts w:ascii="Palatino Linotype" w:hAnsi="Palatino Linotype"/>
        </w:rPr>
        <w:footnoteReference w:id="624"/>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625</w:t>
      </w:r>
      <w:r w:rsidR="0089387F">
        <w:rPr>
          <w:rFonts w:ascii="Palatino Linotype" w:hAnsi="Palatino Linotype"/>
        </w:rPr>
        <w:t xml:space="preserve">. </w:t>
      </w:r>
      <w:proofErr w:type="spellStart"/>
      <w:proofErr w:type="gramStart"/>
      <w:r w:rsidRPr="00241F91">
        <w:rPr>
          <w:rFonts w:ascii="Palatino Linotype" w:hAnsi="Palatino Linotype"/>
        </w:rPr>
        <w:t>Emittunt</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produntque</w:t>
      </w:r>
      <w:proofErr w:type="spellEnd"/>
      <w:r w:rsidRPr="00241F91">
        <w:rPr>
          <w:rFonts w:ascii="Palatino Linotype" w:hAnsi="Palatino Linotype"/>
        </w:rPr>
        <w:t xml:space="preserve"> suas </w:t>
      </w:r>
      <w:proofErr w:type="spellStart"/>
      <w:r w:rsidRPr="00241F91">
        <w:rPr>
          <w:rFonts w:ascii="Palatino Linotype" w:hAnsi="Palatino Linotype"/>
        </w:rPr>
        <w:t>omenta</w:t>
      </w:r>
      <w:proofErr w:type="spellEnd"/>
      <w:r w:rsidRPr="00241F91">
        <w:rPr>
          <w:rFonts w:ascii="Palatino Linotype" w:hAnsi="Palatino Linotype"/>
        </w:rPr>
        <w:t xml:space="preserve"> </w:t>
      </w:r>
      <w:proofErr w:type="spellStart"/>
      <w:r w:rsidRPr="00241F91">
        <w:rPr>
          <w:rFonts w:ascii="Palatino Linotype" w:hAnsi="Palatino Linotype"/>
        </w:rPr>
        <w:t>latebras</w:t>
      </w:r>
      <w:proofErr w:type="spellEnd"/>
      <w:r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25"/>
      </w:r>
      <w:r w:rsidR="00BC75E2" w:rsidRPr="00B76468">
        <w:rPr>
          <w:rStyle w:val="Appelnotedebasdep"/>
          <w:rFonts w:ascii="Palatino Linotype" w:hAnsi="Palatino Linotype"/>
        </w:rPr>
        <w:t xml:space="preserve">   </w:t>
      </w:r>
    </w:p>
    <w:p w:rsidR="00FC45A1" w:rsidRPr="00241F91" w:rsidRDefault="0089387F" w:rsidP="00C01CC7">
      <w:pPr>
        <w:ind w:left="1134"/>
        <w:rPr>
          <w:rFonts w:ascii="Palatino Linotype" w:hAnsi="Palatino Linotype"/>
        </w:rPr>
      </w:pPr>
      <w:r>
        <w:rPr>
          <w:rFonts w:ascii="Palatino Linotype" w:hAnsi="Palatino Linotype"/>
        </w:rPr>
        <w:t>626.</w:t>
      </w:r>
      <w:r w:rsidR="00C01CC7" w:rsidRPr="00241F91">
        <w:rPr>
          <w:rFonts w:ascii="Palatino Linotype" w:hAnsi="Palatino Linotype"/>
        </w:rPr>
        <w:t>Quodque (</w:t>
      </w:r>
      <w:proofErr w:type="spellStart"/>
      <w:r w:rsidR="00C01CC7" w:rsidRPr="00241F91">
        <w:rPr>
          <w:rFonts w:ascii="Palatino Linotype" w:hAnsi="Palatino Linotype"/>
        </w:rPr>
        <w:t>nefas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nullis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impune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apparuit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extis</w:t>
      </w:r>
      <w:proofErr w:type="spellEnd"/>
      <w:r w:rsidR="00C01CC7" w:rsidRPr="00241F91">
        <w:rPr>
          <w:rFonts w:ascii="Palatino Linotype" w:hAnsi="Palatino Linotype"/>
        </w:rPr>
        <w:t>,</w:t>
      </w:r>
      <w:r w:rsidR="00BC75E2">
        <w:rPr>
          <w:rFonts w:ascii="Palatino Linotype" w:hAnsi="Palatino Linotype"/>
        </w:rPr>
        <w:t xml:space="preserve"> </w:t>
      </w:r>
      <w:r w:rsidR="00BC75E2" w:rsidRPr="00241F91">
        <w:rPr>
          <w:rStyle w:val="Appelnotedebasdep"/>
          <w:rFonts w:ascii="Palatino Linotype" w:hAnsi="Palatino Linotype"/>
        </w:rPr>
        <w:footnoteReference w:id="626"/>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lastRenderedPageBreak/>
        <w:t xml:space="preserve">627. </w:t>
      </w:r>
      <w:r w:rsidR="00C01CC7" w:rsidRPr="00241F91">
        <w:rPr>
          <w:rFonts w:ascii="Palatino Linotype" w:hAnsi="Palatino Linotype"/>
        </w:rPr>
        <w:t xml:space="preserve">Ecce, </w:t>
      </w:r>
      <w:proofErr w:type="spellStart"/>
      <w:r w:rsidR="00C01CC7" w:rsidRPr="00241F91">
        <w:rPr>
          <w:rFonts w:ascii="Palatino Linotype" w:hAnsi="Palatino Linotype"/>
        </w:rPr>
        <w:t>videt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capiti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fibrarum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increscere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molem</w:t>
      </w:r>
      <w:proofErr w:type="spellEnd"/>
      <w:r w:rsidR="00BC75E2">
        <w:rPr>
          <w:rFonts w:ascii="Palatino Linotype" w:hAnsi="Palatino Linotype"/>
        </w:rPr>
        <w:t xml:space="preserve"> </w:t>
      </w:r>
      <w:r w:rsidR="00BC75E2" w:rsidRPr="00241F91">
        <w:rPr>
          <w:rStyle w:val="Appelnotedebasdep"/>
          <w:rFonts w:ascii="Palatino Linotype" w:hAnsi="Palatino Linotype"/>
        </w:rPr>
        <w:footnoteReference w:id="627"/>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628. </w:t>
      </w:r>
      <w:proofErr w:type="spellStart"/>
      <w:r w:rsidR="00C01CC7" w:rsidRPr="00241F91">
        <w:rPr>
          <w:rFonts w:ascii="Palatino Linotype" w:hAnsi="Palatino Linotype"/>
        </w:rPr>
        <w:t>Alterius</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capitis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pars </w:t>
      </w:r>
      <w:proofErr w:type="spellStart"/>
      <w:r w:rsidR="00C01CC7" w:rsidRPr="00241F91">
        <w:rPr>
          <w:rFonts w:ascii="Palatino Linotype" w:hAnsi="Palatino Linotype"/>
        </w:rPr>
        <w:t>aegra</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marcida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pendet</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28"/>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629. </w:t>
      </w:r>
      <w:r w:rsidR="00C01CC7" w:rsidRPr="00241F91">
        <w:rPr>
          <w:rFonts w:ascii="Palatino Linotype" w:hAnsi="Palatino Linotype"/>
        </w:rPr>
        <w:t xml:space="preserve">Pars </w:t>
      </w:r>
      <w:proofErr w:type="spellStart"/>
      <w:r w:rsidR="00C01CC7" w:rsidRPr="00241F91">
        <w:rPr>
          <w:rFonts w:ascii="Palatino Linotype" w:hAnsi="Palatino Linotype"/>
        </w:rPr>
        <w:t>micat</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celeri</w:t>
      </w:r>
      <w:proofErr w:type="spellEnd"/>
      <w:r w:rsidR="00C01CC7" w:rsidRPr="00241F91">
        <w:rPr>
          <w:rFonts w:ascii="Palatino Linotype" w:hAnsi="Palatino Linotype"/>
        </w:rPr>
        <w:t xml:space="preserve"> venas </w:t>
      </w:r>
      <w:proofErr w:type="spellStart"/>
      <w:r w:rsidR="00C01CC7" w:rsidRPr="00241F91">
        <w:rPr>
          <w:rFonts w:ascii="Palatino Linotype" w:hAnsi="Palatino Linotype"/>
        </w:rPr>
        <w:t>movet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improba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pulsu</w:t>
      </w:r>
      <w:proofErr w:type="spellEnd"/>
      <w:r w:rsidR="00C01CC7"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29"/>
      </w:r>
      <w:r w:rsidR="00BC75E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630. </w:t>
      </w:r>
      <w:proofErr w:type="spellStart"/>
      <w:r w:rsidRPr="00241F91">
        <w:rPr>
          <w:rFonts w:ascii="Palatino Linotype" w:hAnsi="Palatino Linotype"/>
        </w:rPr>
        <w:t>His</w:t>
      </w:r>
      <w:proofErr w:type="spellEnd"/>
      <w:r w:rsidRPr="00241F91">
        <w:rPr>
          <w:rFonts w:ascii="Palatino Linotype" w:hAnsi="Palatino Linotype"/>
        </w:rPr>
        <w:t xml:space="preserve"> </w:t>
      </w:r>
      <w:proofErr w:type="spellStart"/>
      <w:r w:rsidRPr="00241F91">
        <w:rPr>
          <w:rFonts w:ascii="Palatino Linotype" w:hAnsi="Palatino Linotype"/>
        </w:rPr>
        <w:t>ubi</w:t>
      </w:r>
      <w:proofErr w:type="spellEnd"/>
      <w:r w:rsidRPr="00241F91">
        <w:rPr>
          <w:rFonts w:ascii="Palatino Linotype" w:hAnsi="Palatino Linotype"/>
        </w:rPr>
        <w:t xml:space="preserve"> </w:t>
      </w:r>
      <w:proofErr w:type="spellStart"/>
      <w:r w:rsidRPr="00241F91">
        <w:rPr>
          <w:rFonts w:ascii="Palatino Linotype" w:hAnsi="Palatino Linotype"/>
        </w:rPr>
        <w:t>concepit</w:t>
      </w:r>
      <w:proofErr w:type="spellEnd"/>
      <w:r w:rsidRPr="00241F91">
        <w:rPr>
          <w:rFonts w:ascii="Palatino Linotype" w:hAnsi="Palatino Linotype"/>
        </w:rPr>
        <w:t xml:space="preserve"> </w:t>
      </w:r>
      <w:proofErr w:type="spellStart"/>
      <w:r w:rsidRPr="00241F91">
        <w:rPr>
          <w:rFonts w:ascii="Palatino Linotype" w:hAnsi="Palatino Linotype"/>
        </w:rPr>
        <w:t>magnorum</w:t>
      </w:r>
      <w:proofErr w:type="spellEnd"/>
      <w:r w:rsidRPr="00241F91">
        <w:rPr>
          <w:rFonts w:ascii="Palatino Linotype" w:hAnsi="Palatino Linotype"/>
        </w:rPr>
        <w:t xml:space="preserve"> </w:t>
      </w:r>
      <w:proofErr w:type="spellStart"/>
      <w:r w:rsidRPr="00241F91">
        <w:rPr>
          <w:rFonts w:ascii="Palatino Linotype" w:hAnsi="Palatino Linotype"/>
        </w:rPr>
        <w:t>fata</w:t>
      </w:r>
      <w:proofErr w:type="spellEnd"/>
      <w:r w:rsidRPr="00241F91">
        <w:rPr>
          <w:rFonts w:ascii="Palatino Linotype" w:hAnsi="Palatino Linotype"/>
        </w:rPr>
        <w:t xml:space="preserve"> </w:t>
      </w:r>
      <w:proofErr w:type="spellStart"/>
      <w:r w:rsidRPr="00241F91">
        <w:rPr>
          <w:rFonts w:ascii="Palatino Linotype" w:hAnsi="Palatino Linotype"/>
        </w:rPr>
        <w:t>malorum</w:t>
      </w:r>
      <w:proofErr w:type="spellEnd"/>
      <w:r w:rsidRPr="00241F91">
        <w:rPr>
          <w:rFonts w:ascii="Palatino Linotype" w:hAnsi="Palatino Linotype"/>
        </w:rPr>
        <w:t>,</w:t>
      </w:r>
      <w:r w:rsidR="00BC75E2" w:rsidRPr="00BC75E2">
        <w:rPr>
          <w:rStyle w:val="Appelnotedebasdep"/>
          <w:rFonts w:ascii="Palatino Linotype" w:hAnsi="Palatino Linotype"/>
        </w:rPr>
        <w:t xml:space="preserve"> </w:t>
      </w:r>
      <w:r w:rsidR="00BC75E2" w:rsidRPr="00241F91">
        <w:rPr>
          <w:rStyle w:val="Appelnotedebasdep"/>
          <w:rFonts w:ascii="Palatino Linotype" w:hAnsi="Palatino Linotype"/>
        </w:rPr>
        <w:footnoteReference w:id="630"/>
      </w:r>
      <w:r w:rsidR="00BC75E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631. </w:t>
      </w:r>
      <w:proofErr w:type="spellStart"/>
      <w:proofErr w:type="gramStart"/>
      <w:r w:rsidR="00C01CC7" w:rsidRPr="00241F91">
        <w:rPr>
          <w:rFonts w:ascii="Palatino Linotype" w:hAnsi="Palatino Linotype"/>
        </w:rPr>
        <w:t>Exclamat</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Vix </w:t>
      </w:r>
      <w:proofErr w:type="spellStart"/>
      <w:r w:rsidR="00C01CC7" w:rsidRPr="00241F91">
        <w:rPr>
          <w:rFonts w:ascii="Palatino Linotype" w:hAnsi="Palatino Linotype"/>
        </w:rPr>
        <w:t>fas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superi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quaecumque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monetis</w:t>
      </w:r>
      <w:proofErr w:type="spellEnd"/>
      <w:r w:rsidR="00844022" w:rsidRPr="00241F91">
        <w:rPr>
          <w:rStyle w:val="Appelnotedebasdep"/>
          <w:rFonts w:ascii="Palatino Linotype" w:hAnsi="Palatino Linotype"/>
        </w:rPr>
        <w:footnoteReference w:id="631"/>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632. </w:t>
      </w:r>
      <w:proofErr w:type="spellStart"/>
      <w:r w:rsidR="00C01CC7" w:rsidRPr="00241F91">
        <w:rPr>
          <w:rFonts w:ascii="Palatino Linotype" w:hAnsi="Palatino Linotype"/>
        </w:rPr>
        <w:t>Prodere</w:t>
      </w:r>
      <w:proofErr w:type="spellEnd"/>
      <w:r w:rsidR="00C01CC7" w:rsidRPr="00241F91">
        <w:rPr>
          <w:rFonts w:ascii="Palatino Linotype" w:hAnsi="Palatino Linotype"/>
        </w:rPr>
        <w:t xml:space="preserve"> me </w:t>
      </w:r>
      <w:proofErr w:type="spellStart"/>
      <w:proofErr w:type="gramStart"/>
      <w:r w:rsidR="00C01CC7" w:rsidRPr="00241F91">
        <w:rPr>
          <w:rFonts w:ascii="Palatino Linotype" w:hAnsi="Palatino Linotype"/>
        </w:rPr>
        <w:t>populis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neque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enim</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tibi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summe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litavi</w:t>
      </w:r>
      <w:proofErr w:type="spellEnd"/>
      <w:r w:rsidR="00844022" w:rsidRPr="00241F91">
        <w:rPr>
          <w:rStyle w:val="Appelnotedebasdep"/>
          <w:rFonts w:ascii="Palatino Linotype" w:hAnsi="Palatino Linotype"/>
        </w:rPr>
        <w:footnoteReference w:id="632"/>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633. </w:t>
      </w:r>
      <w:proofErr w:type="spellStart"/>
      <w:r w:rsidR="00C01CC7" w:rsidRPr="00241F91">
        <w:rPr>
          <w:rFonts w:ascii="Palatino Linotype" w:hAnsi="Palatino Linotype"/>
        </w:rPr>
        <w:t>Iuppiter</w:t>
      </w:r>
      <w:proofErr w:type="spellEnd"/>
      <w:r w:rsidR="00C01CC7" w:rsidRPr="00241F91">
        <w:rPr>
          <w:rFonts w:ascii="Palatino Linotype" w:hAnsi="Palatino Linotype"/>
        </w:rPr>
        <w:t xml:space="preserve"> hoc </w:t>
      </w:r>
      <w:proofErr w:type="gramStart"/>
      <w:r w:rsidR="00C01CC7" w:rsidRPr="00241F91">
        <w:rPr>
          <w:rFonts w:ascii="Palatino Linotype" w:hAnsi="Palatino Linotype"/>
        </w:rPr>
        <w:t>sacrum:</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caesique</w:t>
      </w:r>
      <w:proofErr w:type="spellEnd"/>
      <w:r w:rsidR="00C01CC7" w:rsidRPr="00241F91">
        <w:rPr>
          <w:rFonts w:ascii="Palatino Linotype" w:hAnsi="Palatino Linotype"/>
        </w:rPr>
        <w:t xml:space="preserve"> in </w:t>
      </w:r>
      <w:proofErr w:type="spellStart"/>
      <w:r w:rsidR="00C01CC7" w:rsidRPr="00241F91">
        <w:rPr>
          <w:rFonts w:ascii="Palatino Linotype" w:hAnsi="Palatino Linotype"/>
        </w:rPr>
        <w:t>pectora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tauri</w:t>
      </w:r>
      <w:proofErr w:type="spellEnd"/>
      <w:r w:rsidR="00844022" w:rsidRPr="00241F91">
        <w:rPr>
          <w:rStyle w:val="Appelnotedebasdep"/>
          <w:rFonts w:ascii="Palatino Linotype" w:hAnsi="Palatino Linotype"/>
        </w:rPr>
        <w:footnoteReference w:id="633"/>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634. </w:t>
      </w:r>
      <w:proofErr w:type="spellStart"/>
      <w:r w:rsidR="00C01CC7" w:rsidRPr="00241F91">
        <w:rPr>
          <w:rFonts w:ascii="Palatino Linotype" w:hAnsi="Palatino Linotype"/>
        </w:rPr>
        <w:t>Inferni</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venere</w:t>
      </w:r>
      <w:proofErr w:type="spellEnd"/>
      <w:r w:rsidR="00C01CC7" w:rsidRPr="00241F91">
        <w:rPr>
          <w:rFonts w:ascii="Palatino Linotype" w:hAnsi="Palatino Linotype"/>
        </w:rPr>
        <w:t xml:space="preserve"> dei. Non </w:t>
      </w:r>
      <w:proofErr w:type="spellStart"/>
      <w:r w:rsidR="00C01CC7" w:rsidRPr="00241F91">
        <w:rPr>
          <w:rFonts w:ascii="Palatino Linotype" w:hAnsi="Palatino Linotype"/>
        </w:rPr>
        <w:t>fanda</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timemus</w:t>
      </w:r>
      <w:proofErr w:type="spellEnd"/>
      <w:r w:rsidR="00C01CC7" w:rsidRPr="00241F91">
        <w:rPr>
          <w:rFonts w:ascii="Palatino Linotype" w:hAnsi="Palatino Linotype"/>
        </w:rPr>
        <w: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34"/>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635. Sed </w:t>
      </w:r>
      <w:proofErr w:type="spellStart"/>
      <w:r w:rsidRPr="00241F91">
        <w:rPr>
          <w:rFonts w:ascii="Palatino Linotype" w:hAnsi="Palatino Linotype"/>
        </w:rPr>
        <w:t>venient</w:t>
      </w:r>
      <w:proofErr w:type="spellEnd"/>
      <w:r w:rsidRPr="00241F91">
        <w:rPr>
          <w:rFonts w:ascii="Palatino Linotype" w:hAnsi="Palatino Linotype"/>
        </w:rPr>
        <w:t xml:space="preserve"> </w:t>
      </w:r>
      <w:proofErr w:type="spellStart"/>
      <w:r w:rsidRPr="00241F91">
        <w:rPr>
          <w:rFonts w:ascii="Palatino Linotype" w:hAnsi="Palatino Linotype"/>
        </w:rPr>
        <w:t>maiora</w:t>
      </w:r>
      <w:proofErr w:type="spellEnd"/>
      <w:r w:rsidRPr="00241F91">
        <w:rPr>
          <w:rFonts w:ascii="Palatino Linotype" w:hAnsi="Palatino Linotype"/>
        </w:rPr>
        <w:t xml:space="preserve"> </w:t>
      </w:r>
      <w:proofErr w:type="spellStart"/>
      <w:r w:rsidRPr="00241F91">
        <w:rPr>
          <w:rFonts w:ascii="Palatino Linotype" w:hAnsi="Palatino Linotype"/>
        </w:rPr>
        <w:t>metu</w:t>
      </w:r>
      <w:proofErr w:type="spellEnd"/>
      <w:r w:rsidRPr="00241F91">
        <w:rPr>
          <w:rFonts w:ascii="Palatino Linotype" w:hAnsi="Palatino Linotype"/>
        </w:rPr>
        <w:t xml:space="preserve">. Di visa </w:t>
      </w:r>
      <w:proofErr w:type="spellStart"/>
      <w:r w:rsidRPr="00241F91">
        <w:rPr>
          <w:rFonts w:ascii="Palatino Linotype" w:hAnsi="Palatino Linotype"/>
        </w:rPr>
        <w:t>secundent</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35"/>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636. </w:t>
      </w:r>
      <w:r w:rsidR="00C01CC7" w:rsidRPr="00241F91">
        <w:rPr>
          <w:rFonts w:ascii="Palatino Linotype" w:hAnsi="Palatino Linotype"/>
        </w:rPr>
        <w:t xml:space="preserve">Et </w:t>
      </w:r>
      <w:proofErr w:type="spellStart"/>
      <w:r w:rsidR="00C01CC7" w:rsidRPr="00241F91">
        <w:rPr>
          <w:rFonts w:ascii="Palatino Linotype" w:hAnsi="Palatino Linotype"/>
        </w:rPr>
        <w:t>fibris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nulla</w:t>
      </w:r>
      <w:proofErr w:type="spellEnd"/>
      <w:r w:rsidR="00C01CC7" w:rsidRPr="00241F91">
        <w:rPr>
          <w:rFonts w:ascii="Palatino Linotype" w:hAnsi="Palatino Linotype"/>
        </w:rPr>
        <w:t xml:space="preserve"> </w:t>
      </w:r>
      <w:proofErr w:type="spellStart"/>
      <w:proofErr w:type="gramStart"/>
      <w:r w:rsidR="00C01CC7" w:rsidRPr="00241F91">
        <w:rPr>
          <w:rFonts w:ascii="Palatino Linotype" w:hAnsi="Palatino Linotype"/>
        </w:rPr>
        <w:t>fides</w:t>
      </w:r>
      <w:proofErr w:type="spellEnd"/>
      <w:r w:rsidR="00C01CC7" w:rsidRPr="00241F91">
        <w:rPr>
          <w:rFonts w:ascii="Palatino Linotype" w:hAnsi="Palatino Linotype"/>
        </w:rPr>
        <w:t>;</w:t>
      </w:r>
      <w:proofErr w:type="gramEnd"/>
      <w:r w:rsidR="00C01CC7" w:rsidRPr="00241F91">
        <w:rPr>
          <w:rFonts w:ascii="Palatino Linotype" w:hAnsi="Palatino Linotype"/>
        </w:rPr>
        <w:t xml:space="preserve"> </w:t>
      </w:r>
      <w:proofErr w:type="spellStart"/>
      <w:r w:rsidR="00C01CC7" w:rsidRPr="00241F91">
        <w:rPr>
          <w:rFonts w:ascii="Palatino Linotype" w:hAnsi="Palatino Linotype"/>
        </w:rPr>
        <w:t>sed</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conditor</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artis</w:t>
      </w:r>
      <w:proofErr w:type="spellEnd"/>
      <w:r w:rsidR="00844022" w:rsidRPr="00241F91">
        <w:rPr>
          <w:rStyle w:val="Appelnotedebasdep"/>
          <w:rFonts w:ascii="Palatino Linotype" w:hAnsi="Palatino Linotype"/>
        </w:rPr>
        <w:footnoteReference w:id="636"/>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637. </w:t>
      </w:r>
      <w:proofErr w:type="spellStart"/>
      <w:r w:rsidR="00C01CC7" w:rsidRPr="00241F91">
        <w:rPr>
          <w:rFonts w:ascii="Palatino Linotype" w:hAnsi="Palatino Linotype"/>
        </w:rPr>
        <w:t>Finxerit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ista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Tages</w:t>
      </w:r>
      <w:proofErr w:type="spellEnd"/>
      <w:r w:rsidR="00C01CC7" w:rsidRPr="00241F91">
        <w:rPr>
          <w:rFonts w:ascii="Palatino Linotype" w:hAnsi="Palatino Linotype"/>
        </w:rPr>
        <w:t xml:space="preserve">. Flexa sic </w:t>
      </w:r>
      <w:proofErr w:type="spellStart"/>
      <w:r w:rsidR="00C01CC7" w:rsidRPr="00241F91">
        <w:rPr>
          <w:rFonts w:ascii="Palatino Linotype" w:hAnsi="Palatino Linotype"/>
        </w:rPr>
        <w:t>omina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Tuscus</w:t>
      </w:r>
      <w:proofErr w:type="spellEnd"/>
      <w:r w:rsidR="00844022">
        <w:rPr>
          <w:rFonts w:ascii="Palatino Linotype" w:hAnsi="Palatino Linotype"/>
        </w:rPr>
        <w:t xml:space="preserve"> </w:t>
      </w:r>
      <w:r w:rsidR="00844022" w:rsidRPr="00241F91">
        <w:rPr>
          <w:rStyle w:val="Appelnotedebasdep"/>
          <w:rFonts w:ascii="Palatino Linotype" w:hAnsi="Palatino Linotype"/>
        </w:rPr>
        <w:footnoteReference w:id="637"/>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638. </w:t>
      </w:r>
      <w:proofErr w:type="spellStart"/>
      <w:r w:rsidR="00C01CC7" w:rsidRPr="00241F91">
        <w:rPr>
          <w:rFonts w:ascii="Palatino Linotype" w:hAnsi="Palatino Linotype"/>
        </w:rPr>
        <w:t>Involvens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multaque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tegens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ambage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canebat</w:t>
      </w:r>
      <w:proofErr w:type="spellEnd"/>
      <w:r w:rsidR="00C01CC7" w:rsidRPr="00241F91">
        <w:rPr>
          <w:rFonts w:ascii="Palatino Linotype" w:hAnsi="Palatino Linotype"/>
        </w:rPr>
        <w:t xml:space="preserve">. </w:t>
      </w:r>
      <w:r w:rsidR="00844022" w:rsidRPr="00241F91">
        <w:rPr>
          <w:rStyle w:val="Appelnotedebasdep"/>
          <w:rFonts w:ascii="Palatino Linotype" w:hAnsi="Palatino Linotype"/>
        </w:rPr>
        <w:footnoteReference w:id="638"/>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p>
    <w:p w:rsidR="00C01CC7" w:rsidRPr="00241F91" w:rsidRDefault="00C01CC7" w:rsidP="00C01CC7">
      <w:pPr>
        <w:ind w:left="1134"/>
        <w:rPr>
          <w:rFonts w:ascii="Palatino Linotype" w:hAnsi="Palatino Linotype"/>
        </w:rPr>
      </w:pPr>
      <w:proofErr w:type="spellStart"/>
      <w:r w:rsidRPr="00241F91">
        <w:rPr>
          <w:rFonts w:ascii="Palatino Linotype" w:hAnsi="Palatino Linotype"/>
        </w:rPr>
        <w:t>Pharsaliae</w:t>
      </w:r>
      <w:proofErr w:type="spellEnd"/>
      <w:r w:rsidRPr="00241F91">
        <w:rPr>
          <w:rFonts w:ascii="Palatino Linotype" w:hAnsi="Palatino Linotype"/>
        </w:rPr>
        <w:t xml:space="preserve"> </w:t>
      </w:r>
      <w:proofErr w:type="spellStart"/>
      <w:r w:rsidRPr="00241F91">
        <w:rPr>
          <w:rFonts w:ascii="Palatino Linotype" w:hAnsi="Palatino Linotype"/>
        </w:rPr>
        <w:t>Libri</w:t>
      </w:r>
      <w:proofErr w:type="spellEnd"/>
      <w:r w:rsidRPr="00241F91">
        <w:rPr>
          <w:rFonts w:ascii="Palatino Linotype" w:hAnsi="Palatino Linotype"/>
        </w:rPr>
        <w:t xml:space="preserve"> X. M. </w:t>
      </w:r>
      <w:proofErr w:type="spellStart"/>
      <w:r w:rsidRPr="00241F91">
        <w:rPr>
          <w:rFonts w:ascii="Palatino Linotype" w:hAnsi="Palatino Linotype"/>
        </w:rPr>
        <w:t>Annaeus</w:t>
      </w:r>
      <w:proofErr w:type="spellEnd"/>
      <w:r w:rsidRPr="00241F91">
        <w:rPr>
          <w:rFonts w:ascii="Palatino Linotype" w:hAnsi="Palatino Linotype"/>
        </w:rPr>
        <w:t xml:space="preserve"> </w:t>
      </w:r>
      <w:proofErr w:type="spellStart"/>
      <w:r w:rsidRPr="00241F91">
        <w:rPr>
          <w:rFonts w:ascii="Palatino Linotype" w:hAnsi="Palatino Linotype"/>
        </w:rPr>
        <w:t>Lucanus</w:t>
      </w:r>
      <w:proofErr w:type="spellEnd"/>
      <w:r w:rsidRPr="00241F91">
        <w:rPr>
          <w:rFonts w:ascii="Palatino Linotype" w:hAnsi="Palatino Linotype"/>
        </w:rPr>
        <w:t xml:space="preserve">. Carolus </w:t>
      </w:r>
      <w:proofErr w:type="spellStart"/>
      <w:r w:rsidRPr="00241F91">
        <w:rPr>
          <w:rFonts w:ascii="Palatino Linotype" w:hAnsi="Palatino Linotype"/>
        </w:rPr>
        <w:t>Hermannus</w:t>
      </w:r>
      <w:proofErr w:type="spellEnd"/>
      <w:r w:rsidRPr="00241F91">
        <w:rPr>
          <w:rFonts w:ascii="Palatino Linotype" w:hAnsi="Palatino Linotype"/>
        </w:rPr>
        <w:t xml:space="preserve"> Weise. Leipzig. G. </w:t>
      </w:r>
      <w:proofErr w:type="spellStart"/>
      <w:r w:rsidRPr="00241F91">
        <w:rPr>
          <w:rFonts w:ascii="Palatino Linotype" w:hAnsi="Palatino Linotype"/>
        </w:rPr>
        <w:t>Bassus</w:t>
      </w:r>
      <w:proofErr w:type="spellEnd"/>
      <w:r w:rsidRPr="00241F91">
        <w:rPr>
          <w:rFonts w:ascii="Palatino Linotype" w:hAnsi="Palatino Linotype"/>
        </w:rPr>
        <w:t xml:space="preserve">. 1835. </w:t>
      </w:r>
    </w:p>
    <w:p w:rsidR="00C01CC7" w:rsidRPr="00241F91" w:rsidRDefault="00C01CC7" w:rsidP="00C01CC7">
      <w:pPr>
        <w:ind w:left="1134"/>
        <w:rPr>
          <w:rFonts w:ascii="Palatino Linotype" w:hAnsi="Palatino Linotype"/>
        </w:rPr>
      </w:pPr>
    </w:p>
    <w:p w:rsidR="00C01CC7" w:rsidRPr="00241F91" w:rsidRDefault="0089387F" w:rsidP="00C01CC7">
      <w:pPr>
        <w:ind w:left="1134"/>
        <w:rPr>
          <w:rFonts w:ascii="Palatino Linotype" w:hAnsi="Palatino Linotype"/>
        </w:rPr>
      </w:pPr>
      <w:r>
        <w:rPr>
          <w:rFonts w:ascii="Palatino Linotype" w:hAnsi="Palatino Linotype"/>
        </w:rPr>
        <w:t xml:space="preserve">639. </w:t>
      </w:r>
      <w:r w:rsidR="00C01CC7" w:rsidRPr="00241F91">
        <w:rPr>
          <w:rFonts w:ascii="Palatino Linotype" w:hAnsi="Palatino Linotype"/>
        </w:rPr>
        <w:t xml:space="preserve">At </w:t>
      </w:r>
      <w:proofErr w:type="spellStart"/>
      <w:r w:rsidR="00C01CC7" w:rsidRPr="00241F91">
        <w:rPr>
          <w:rFonts w:ascii="Palatino Linotype" w:hAnsi="Palatino Linotype"/>
        </w:rPr>
        <w:t>Figulus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cui</w:t>
      </w:r>
      <w:proofErr w:type="spellEnd"/>
      <w:r w:rsidR="00C01CC7" w:rsidRPr="00241F91">
        <w:rPr>
          <w:rFonts w:ascii="Palatino Linotype" w:hAnsi="Palatino Linotype"/>
        </w:rPr>
        <w:t xml:space="preserve"> cura </w:t>
      </w:r>
      <w:proofErr w:type="spellStart"/>
      <w:r w:rsidR="00C01CC7" w:rsidRPr="00241F91">
        <w:rPr>
          <w:rFonts w:ascii="Palatino Linotype" w:hAnsi="Palatino Linotype"/>
        </w:rPr>
        <w:t>deos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secretaque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coeli</w:t>
      </w:r>
      <w:proofErr w:type="spellEnd"/>
      <w:r w:rsidR="00844022">
        <w:rPr>
          <w:rFonts w:ascii="Palatino Linotype" w:hAnsi="Palatino Linotype"/>
        </w:rPr>
        <w:t xml:space="preserve"> </w:t>
      </w:r>
      <w:r w:rsidR="00844022" w:rsidRPr="00241F91">
        <w:rPr>
          <w:rStyle w:val="Appelnotedebasdep"/>
          <w:rFonts w:ascii="Palatino Linotype" w:hAnsi="Palatino Linotype"/>
        </w:rPr>
        <w:footnoteReference w:id="639"/>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640. </w:t>
      </w:r>
      <w:proofErr w:type="spellStart"/>
      <w:r w:rsidRPr="00241F91">
        <w:rPr>
          <w:rFonts w:ascii="Palatino Linotype" w:hAnsi="Palatino Linotype"/>
        </w:rPr>
        <w:t>Nosse</w:t>
      </w:r>
      <w:proofErr w:type="spellEnd"/>
      <w:r w:rsidRPr="00241F91">
        <w:rPr>
          <w:rFonts w:ascii="Palatino Linotype" w:hAnsi="Palatino Linotype"/>
        </w:rPr>
        <w:t xml:space="preserve"> fuit, quem non </w:t>
      </w:r>
      <w:proofErr w:type="spellStart"/>
      <w:r w:rsidRPr="00241F91">
        <w:rPr>
          <w:rFonts w:ascii="Palatino Linotype" w:hAnsi="Palatino Linotype"/>
        </w:rPr>
        <w:t>stellarum</w:t>
      </w:r>
      <w:proofErr w:type="spellEnd"/>
      <w:r w:rsidRPr="00241F91">
        <w:rPr>
          <w:rFonts w:ascii="Palatino Linotype" w:hAnsi="Palatino Linotype"/>
        </w:rPr>
        <w:t xml:space="preserve"> </w:t>
      </w:r>
      <w:proofErr w:type="spellStart"/>
      <w:r w:rsidRPr="00241F91">
        <w:rPr>
          <w:rFonts w:ascii="Palatino Linotype" w:hAnsi="Palatino Linotype"/>
        </w:rPr>
        <w:t>Aegyptia</w:t>
      </w:r>
      <w:proofErr w:type="spellEnd"/>
      <w:r w:rsidRPr="00241F91">
        <w:rPr>
          <w:rFonts w:ascii="Palatino Linotype" w:hAnsi="Palatino Linotype"/>
        </w:rPr>
        <w:t xml:space="preserve"> Memphis</w:t>
      </w:r>
      <w:r w:rsidR="00844022" w:rsidRPr="00241F91">
        <w:rPr>
          <w:rStyle w:val="Appelnotedebasdep"/>
          <w:rFonts w:ascii="Palatino Linotype" w:hAnsi="Palatino Linotype"/>
        </w:rPr>
        <w:footnoteReference w:id="640"/>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641.  </w:t>
      </w:r>
      <w:proofErr w:type="spellStart"/>
      <w:r w:rsidR="00C01CC7" w:rsidRPr="00241F91">
        <w:rPr>
          <w:rFonts w:ascii="Palatino Linotype" w:hAnsi="Palatino Linotype"/>
        </w:rPr>
        <w:t>Aequaret</w:t>
      </w:r>
      <w:proofErr w:type="spellEnd"/>
      <w:r w:rsidR="00C01CC7" w:rsidRPr="00241F91">
        <w:rPr>
          <w:rFonts w:ascii="Palatino Linotype" w:hAnsi="Palatino Linotype"/>
        </w:rPr>
        <w:t xml:space="preserve"> visu, </w:t>
      </w:r>
      <w:proofErr w:type="spellStart"/>
      <w:r w:rsidR="00C01CC7" w:rsidRPr="00241F91">
        <w:rPr>
          <w:rFonts w:ascii="Palatino Linotype" w:hAnsi="Palatino Linotype"/>
        </w:rPr>
        <w:t>numerisque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moventibus</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astra</w:t>
      </w:r>
      <w:proofErr w:type="spellEnd"/>
      <w:r w:rsidR="00C01CC7"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41"/>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642. </w:t>
      </w:r>
      <w:proofErr w:type="spellStart"/>
      <w:r w:rsidR="00C01CC7" w:rsidRPr="00241F91">
        <w:rPr>
          <w:rFonts w:ascii="Palatino Linotype" w:hAnsi="Palatino Linotype"/>
        </w:rPr>
        <w:t>Aut</w:t>
      </w:r>
      <w:proofErr w:type="spellEnd"/>
      <w:r w:rsidR="00C01CC7" w:rsidRPr="00241F91">
        <w:rPr>
          <w:rFonts w:ascii="Palatino Linotype" w:hAnsi="Palatino Linotype"/>
        </w:rPr>
        <w:t xml:space="preserve"> hic </w:t>
      </w:r>
      <w:proofErr w:type="spellStart"/>
      <w:r w:rsidR="00C01CC7" w:rsidRPr="00241F91">
        <w:rPr>
          <w:rFonts w:ascii="Palatino Linotype" w:hAnsi="Palatino Linotype"/>
        </w:rPr>
        <w:t>errat</w:t>
      </w:r>
      <w:proofErr w:type="spellEnd"/>
      <w:r w:rsidR="00C01CC7" w:rsidRPr="00241F91">
        <w:rPr>
          <w:rFonts w:ascii="Palatino Linotype" w:hAnsi="Palatino Linotype"/>
        </w:rPr>
        <w:t xml:space="preserve">, ait, </w:t>
      </w:r>
      <w:proofErr w:type="spellStart"/>
      <w:r w:rsidR="00C01CC7" w:rsidRPr="00241F91">
        <w:rPr>
          <w:rFonts w:ascii="Palatino Linotype" w:hAnsi="Palatino Linotype"/>
        </w:rPr>
        <w:t>nulla</w:t>
      </w:r>
      <w:proofErr w:type="spellEnd"/>
      <w:r w:rsidR="00C01CC7" w:rsidRPr="00241F91">
        <w:rPr>
          <w:rFonts w:ascii="Palatino Linotype" w:hAnsi="Palatino Linotype"/>
        </w:rPr>
        <w:t xml:space="preserve"> cum lege per </w:t>
      </w:r>
      <w:proofErr w:type="spellStart"/>
      <w:r w:rsidR="00C01CC7" w:rsidRPr="00241F91">
        <w:rPr>
          <w:rFonts w:ascii="Palatino Linotype" w:hAnsi="Palatino Linotype"/>
        </w:rPr>
        <w:t>aevum</w:t>
      </w:r>
      <w:proofErr w:type="spellEnd"/>
      <w:r w:rsidR="00844022" w:rsidRPr="00241F91">
        <w:rPr>
          <w:rStyle w:val="Appelnotedebasdep"/>
          <w:rFonts w:ascii="Palatino Linotype" w:hAnsi="Palatino Linotype"/>
        </w:rPr>
        <w:footnoteReference w:id="642"/>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t xml:space="preserve">643. </w:t>
      </w:r>
      <w:proofErr w:type="spellStart"/>
      <w:r w:rsidR="00C01CC7" w:rsidRPr="00241F91">
        <w:rPr>
          <w:rFonts w:ascii="Palatino Linotype" w:hAnsi="Palatino Linotype"/>
        </w:rPr>
        <w:t>Mundus</w:t>
      </w:r>
      <w:proofErr w:type="spellEnd"/>
      <w:r w:rsidR="00C01CC7" w:rsidRPr="00241F91">
        <w:rPr>
          <w:rFonts w:ascii="Palatino Linotype" w:hAnsi="Palatino Linotype"/>
        </w:rPr>
        <w:t xml:space="preserve">, et </w:t>
      </w:r>
      <w:proofErr w:type="spellStart"/>
      <w:r w:rsidR="00C01CC7" w:rsidRPr="00241F91">
        <w:rPr>
          <w:rFonts w:ascii="Palatino Linotype" w:hAnsi="Palatino Linotype"/>
        </w:rPr>
        <w:t>incerto</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discurrunt</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sidera</w:t>
      </w:r>
      <w:proofErr w:type="spellEnd"/>
      <w:r w:rsidR="00C01CC7" w:rsidRPr="00241F91">
        <w:rPr>
          <w:rFonts w:ascii="Palatino Linotype" w:hAnsi="Palatino Linotype"/>
        </w:rPr>
        <w:t xml:space="preserve"> </w:t>
      </w:r>
      <w:proofErr w:type="gramStart"/>
      <w:r w:rsidR="00C01CC7" w:rsidRPr="00241F91">
        <w:rPr>
          <w:rFonts w:ascii="Palatino Linotype" w:hAnsi="Palatino Linotype"/>
        </w:rPr>
        <w:t>motu:</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43"/>
      </w:r>
      <w:r w:rsidR="00844022" w:rsidRPr="00B76468">
        <w:rPr>
          <w:rStyle w:val="Appelnotedebasdep"/>
          <w:rFonts w:ascii="Palatino Linotype" w:hAnsi="Palatino Linotype"/>
        </w:rPr>
        <w:t xml:space="preserve">  </w:t>
      </w:r>
    </w:p>
    <w:p w:rsidR="00C01CC7" w:rsidRPr="00241F91" w:rsidRDefault="0089387F" w:rsidP="00C01CC7">
      <w:pPr>
        <w:ind w:left="1134"/>
        <w:rPr>
          <w:rFonts w:ascii="Palatino Linotype" w:hAnsi="Palatino Linotype"/>
        </w:rPr>
      </w:pPr>
      <w:r>
        <w:rPr>
          <w:rFonts w:ascii="Palatino Linotype" w:hAnsi="Palatino Linotype"/>
        </w:rPr>
        <w:lastRenderedPageBreak/>
        <w:t xml:space="preserve">644. </w:t>
      </w:r>
      <w:proofErr w:type="spellStart"/>
      <w:r w:rsidR="00C01CC7" w:rsidRPr="00241F91">
        <w:rPr>
          <w:rFonts w:ascii="Palatino Linotype" w:hAnsi="Palatino Linotype"/>
        </w:rPr>
        <w:t>Aut</w:t>
      </w:r>
      <w:proofErr w:type="spellEnd"/>
      <w:r w:rsidR="00C01CC7" w:rsidRPr="00241F91">
        <w:rPr>
          <w:rFonts w:ascii="Palatino Linotype" w:hAnsi="Palatino Linotype"/>
        </w:rPr>
        <w:t xml:space="preserve">, si </w:t>
      </w:r>
      <w:proofErr w:type="spellStart"/>
      <w:r w:rsidR="00C01CC7" w:rsidRPr="00241F91">
        <w:rPr>
          <w:rFonts w:ascii="Palatino Linotype" w:hAnsi="Palatino Linotype"/>
        </w:rPr>
        <w:t>fata</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movent</w:t>
      </w:r>
      <w:proofErr w:type="spellEnd"/>
      <w:r w:rsidR="00C01CC7" w:rsidRPr="00241F91">
        <w:rPr>
          <w:rFonts w:ascii="Palatino Linotype" w:hAnsi="Palatino Linotype"/>
        </w:rPr>
        <w:t xml:space="preserve">, Urbi </w:t>
      </w:r>
      <w:proofErr w:type="spellStart"/>
      <w:r w:rsidR="00C01CC7" w:rsidRPr="00241F91">
        <w:rPr>
          <w:rFonts w:ascii="Palatino Linotype" w:hAnsi="Palatino Linotype"/>
        </w:rPr>
        <w:t>generique</w:t>
      </w:r>
      <w:proofErr w:type="spellEnd"/>
      <w:r w:rsidR="00C01CC7" w:rsidRPr="00241F91">
        <w:rPr>
          <w:rFonts w:ascii="Palatino Linotype" w:hAnsi="Palatino Linotype"/>
        </w:rPr>
        <w:t xml:space="preserve"> </w:t>
      </w:r>
      <w:proofErr w:type="spellStart"/>
      <w:r w:rsidR="00C01CC7" w:rsidRPr="00241F91">
        <w:rPr>
          <w:rFonts w:ascii="Palatino Linotype" w:hAnsi="Palatino Linotype"/>
        </w:rPr>
        <w:t>paratur</w:t>
      </w:r>
      <w:proofErr w:type="spellEnd"/>
      <w:r w:rsidR="00844022" w:rsidRPr="00241F91">
        <w:rPr>
          <w:rStyle w:val="Appelnotedebasdep"/>
          <w:rFonts w:ascii="Palatino Linotype" w:hAnsi="Palatino Linotype"/>
        </w:rPr>
        <w:footnoteReference w:id="644"/>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645. Humano matura lues. </w:t>
      </w:r>
      <w:proofErr w:type="spellStart"/>
      <w:r w:rsidRPr="00241F91">
        <w:rPr>
          <w:rFonts w:ascii="Palatino Linotype" w:hAnsi="Palatino Linotype"/>
        </w:rPr>
        <w:t>Terraene</w:t>
      </w:r>
      <w:proofErr w:type="spellEnd"/>
      <w:r w:rsidRPr="00241F91">
        <w:rPr>
          <w:rFonts w:ascii="Palatino Linotype" w:hAnsi="Palatino Linotype"/>
        </w:rPr>
        <w:t xml:space="preserve"> </w:t>
      </w:r>
      <w:proofErr w:type="spellStart"/>
      <w:r w:rsidRPr="00241F91">
        <w:rPr>
          <w:rFonts w:ascii="Palatino Linotype" w:hAnsi="Palatino Linotype"/>
        </w:rPr>
        <w:t>dehiscent</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45"/>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646. </w:t>
      </w:r>
      <w:proofErr w:type="spellStart"/>
      <w:r w:rsidRPr="00241F91">
        <w:rPr>
          <w:rFonts w:ascii="Palatino Linotype" w:hAnsi="Palatino Linotype"/>
        </w:rPr>
        <w:t>Subsidentque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urbes</w:t>
      </w:r>
      <w:proofErr w:type="spellEnd"/>
      <w:r w:rsidRPr="00241F91">
        <w:rPr>
          <w:rFonts w:ascii="Palatino Linotype" w:hAnsi="Palatino Linotype"/>
        </w:rPr>
        <w:t>?</w:t>
      </w:r>
      <w:proofErr w:type="gramEnd"/>
      <w:r w:rsidRPr="00241F91">
        <w:rPr>
          <w:rFonts w:ascii="Palatino Linotype" w:hAnsi="Palatino Linotype"/>
        </w:rPr>
        <w:t xml:space="preserve"> an </w:t>
      </w:r>
      <w:proofErr w:type="spellStart"/>
      <w:r w:rsidRPr="00241F91">
        <w:rPr>
          <w:rFonts w:ascii="Palatino Linotype" w:hAnsi="Palatino Linotype"/>
        </w:rPr>
        <w:t>tollet</w:t>
      </w:r>
      <w:proofErr w:type="spellEnd"/>
      <w:r w:rsidRPr="00241F91">
        <w:rPr>
          <w:rFonts w:ascii="Palatino Linotype" w:hAnsi="Palatino Linotype"/>
        </w:rPr>
        <w:t xml:space="preserve"> </w:t>
      </w:r>
      <w:proofErr w:type="spellStart"/>
      <w:r w:rsidRPr="00241F91">
        <w:rPr>
          <w:rFonts w:ascii="Palatino Linotype" w:hAnsi="Palatino Linotype"/>
        </w:rPr>
        <w:t>fervidus</w:t>
      </w:r>
      <w:proofErr w:type="spellEnd"/>
      <w:r w:rsidRPr="00241F91">
        <w:rPr>
          <w:rFonts w:ascii="Palatino Linotype" w:hAnsi="Palatino Linotype"/>
        </w:rPr>
        <w:t xml:space="preserve"> </w:t>
      </w:r>
      <w:proofErr w:type="spellStart"/>
      <w:r w:rsidRPr="00241F91">
        <w:rPr>
          <w:rFonts w:ascii="Palatino Linotype" w:hAnsi="Palatino Linotype"/>
        </w:rPr>
        <w:t>aer</w:t>
      </w:r>
      <w:proofErr w:type="spellEnd"/>
      <w:r w:rsidR="00844022" w:rsidRPr="00241F91">
        <w:rPr>
          <w:rStyle w:val="Appelnotedebasdep"/>
          <w:rFonts w:ascii="Palatino Linotype" w:hAnsi="Palatino Linotype"/>
        </w:rPr>
        <w:footnoteReference w:id="646"/>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647. </w:t>
      </w:r>
      <w:proofErr w:type="spellStart"/>
      <w:r w:rsidRPr="00241F91">
        <w:rPr>
          <w:rFonts w:ascii="Palatino Linotype" w:hAnsi="Palatino Linotype"/>
        </w:rPr>
        <w:t>Temperiem</w:t>
      </w:r>
      <w:proofErr w:type="spellEnd"/>
      <w:r w:rsidRPr="00241F91">
        <w:rPr>
          <w:rFonts w:ascii="Palatino Linotype" w:hAnsi="Palatino Linotype"/>
        </w:rPr>
        <w:t xml:space="preserve"> ? </w:t>
      </w:r>
      <w:proofErr w:type="spellStart"/>
      <w:r w:rsidRPr="00241F91">
        <w:rPr>
          <w:rFonts w:ascii="Palatino Linotype" w:hAnsi="Palatino Linotype"/>
        </w:rPr>
        <w:t>segetes</w:t>
      </w:r>
      <w:proofErr w:type="spellEnd"/>
      <w:r w:rsidRPr="00241F91">
        <w:rPr>
          <w:rFonts w:ascii="Palatino Linotype" w:hAnsi="Palatino Linotype"/>
        </w:rPr>
        <w:t xml:space="preserve"> </w:t>
      </w:r>
      <w:proofErr w:type="spellStart"/>
      <w:r w:rsidRPr="00241F91">
        <w:rPr>
          <w:rFonts w:ascii="Palatino Linotype" w:hAnsi="Palatino Linotype"/>
        </w:rPr>
        <w:t>tellus</w:t>
      </w:r>
      <w:proofErr w:type="spellEnd"/>
      <w:r w:rsidRPr="00241F91">
        <w:rPr>
          <w:rFonts w:ascii="Palatino Linotype" w:hAnsi="Palatino Linotype"/>
        </w:rPr>
        <w:t xml:space="preserve"> </w:t>
      </w:r>
      <w:proofErr w:type="spellStart"/>
      <w:r w:rsidRPr="00241F91">
        <w:rPr>
          <w:rFonts w:ascii="Palatino Linotype" w:hAnsi="Palatino Linotype"/>
        </w:rPr>
        <w:t>infida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negabit</w:t>
      </w:r>
      <w:proofErr w:type="spellEnd"/>
      <w:r w:rsidRPr="00241F91">
        <w:rPr>
          <w:rFonts w:ascii="Palatino Linotype" w:hAnsi="Palatino Linotype"/>
        </w:rPr>
        <w: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47"/>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648. </w:t>
      </w:r>
      <w:proofErr w:type="spellStart"/>
      <w:r w:rsidRPr="00241F91">
        <w:rPr>
          <w:rFonts w:ascii="Palatino Linotype" w:hAnsi="Palatino Linotype"/>
        </w:rPr>
        <w:t>Omnis</w:t>
      </w:r>
      <w:proofErr w:type="spellEnd"/>
      <w:r w:rsidRPr="00241F91">
        <w:rPr>
          <w:rFonts w:ascii="Palatino Linotype" w:hAnsi="Palatino Linotype"/>
        </w:rPr>
        <w:t xml:space="preserve"> an </w:t>
      </w:r>
      <w:proofErr w:type="spellStart"/>
      <w:r w:rsidRPr="00241F91">
        <w:rPr>
          <w:rFonts w:ascii="Palatino Linotype" w:hAnsi="Palatino Linotype"/>
        </w:rPr>
        <w:t>infusis</w:t>
      </w:r>
      <w:proofErr w:type="spellEnd"/>
      <w:r w:rsidRPr="00241F91">
        <w:rPr>
          <w:rFonts w:ascii="Palatino Linotype" w:hAnsi="Palatino Linotype"/>
        </w:rPr>
        <w:t xml:space="preserve"> </w:t>
      </w:r>
      <w:proofErr w:type="spellStart"/>
      <w:r w:rsidRPr="00241F91">
        <w:rPr>
          <w:rFonts w:ascii="Palatino Linotype" w:hAnsi="Palatino Linotype"/>
        </w:rPr>
        <w:t>miscebitur</w:t>
      </w:r>
      <w:proofErr w:type="spellEnd"/>
      <w:r w:rsidRPr="00241F91">
        <w:rPr>
          <w:rFonts w:ascii="Palatino Linotype" w:hAnsi="Palatino Linotype"/>
        </w:rPr>
        <w:t xml:space="preserve"> </w:t>
      </w:r>
      <w:proofErr w:type="spellStart"/>
      <w:r w:rsidRPr="00241F91">
        <w:rPr>
          <w:rFonts w:ascii="Palatino Linotype" w:hAnsi="Palatino Linotype"/>
        </w:rPr>
        <w:t>unda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venenis</w:t>
      </w:r>
      <w:proofErr w:type="spellEnd"/>
      <w:r w:rsidRPr="00241F91">
        <w:rPr>
          <w:rFonts w:ascii="Palatino Linotype" w:hAnsi="Palatino Linotype"/>
        </w:rPr>
        <w: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48"/>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649. Quod </w:t>
      </w:r>
      <w:proofErr w:type="spellStart"/>
      <w:r w:rsidRPr="00241F91">
        <w:rPr>
          <w:rFonts w:ascii="Palatino Linotype" w:hAnsi="Palatino Linotype"/>
        </w:rPr>
        <w:t>cladis</w:t>
      </w:r>
      <w:proofErr w:type="spellEnd"/>
      <w:r w:rsidRPr="00241F91">
        <w:rPr>
          <w:rFonts w:ascii="Palatino Linotype" w:hAnsi="Palatino Linotype"/>
        </w:rPr>
        <w:t xml:space="preserve"> </w:t>
      </w:r>
      <w:proofErr w:type="spellStart"/>
      <w:r w:rsidRPr="00241F91">
        <w:rPr>
          <w:rFonts w:ascii="Palatino Linotype" w:hAnsi="Palatino Linotype"/>
        </w:rPr>
        <w:t>genus</w:t>
      </w:r>
      <w:proofErr w:type="spellEnd"/>
      <w:r w:rsidRPr="00241F91">
        <w:rPr>
          <w:rFonts w:ascii="Palatino Linotype" w:hAnsi="Palatino Linotype"/>
        </w:rPr>
        <w:t xml:space="preserve">, o </w:t>
      </w:r>
      <w:proofErr w:type="spellStart"/>
      <w:r w:rsidRPr="00241F91">
        <w:rPr>
          <w:rFonts w:ascii="Palatino Linotype" w:hAnsi="Palatino Linotype"/>
        </w:rPr>
        <w:t>superi</w:t>
      </w:r>
      <w:proofErr w:type="spellEnd"/>
      <w:r w:rsidRPr="00241F91">
        <w:rPr>
          <w:rFonts w:ascii="Palatino Linotype" w:hAnsi="Palatino Linotype"/>
        </w:rPr>
        <w:t xml:space="preserve">, qua peste </w:t>
      </w:r>
      <w:proofErr w:type="spellStart"/>
      <w:r w:rsidRPr="00241F91">
        <w:rPr>
          <w:rFonts w:ascii="Palatino Linotype" w:hAnsi="Palatino Linotype"/>
        </w:rPr>
        <w:t>paratis</w:t>
      </w:r>
      <w:proofErr w:type="spellEnd"/>
      <w:r w:rsidR="00844022" w:rsidRPr="00241F91">
        <w:rPr>
          <w:rStyle w:val="Appelnotedebasdep"/>
          <w:rFonts w:ascii="Palatino Linotype" w:hAnsi="Palatino Linotype"/>
        </w:rPr>
        <w:footnoteReference w:id="649"/>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650. </w:t>
      </w:r>
      <w:proofErr w:type="spellStart"/>
      <w:r w:rsidRPr="00241F91">
        <w:rPr>
          <w:rFonts w:ascii="Palatino Linotype" w:hAnsi="Palatino Linotype"/>
          <w:lang w:val="en-US"/>
        </w:rPr>
        <w:t>Saevitiam</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Extremi</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multorum</w:t>
      </w:r>
      <w:proofErr w:type="spellEnd"/>
      <w:r w:rsidRPr="00241F91">
        <w:rPr>
          <w:rFonts w:ascii="Palatino Linotype" w:hAnsi="Palatino Linotype"/>
          <w:lang w:val="en-US"/>
        </w:rPr>
        <w:t xml:space="preserve"> tempus in </w:t>
      </w:r>
      <w:proofErr w:type="spellStart"/>
      <w:r w:rsidRPr="00241F91">
        <w:rPr>
          <w:rFonts w:ascii="Palatino Linotype" w:hAnsi="Palatino Linotype"/>
          <w:lang w:val="en-US"/>
        </w:rPr>
        <w:t>unum</w:t>
      </w:r>
      <w:proofErr w:type="spellEnd"/>
      <w:r w:rsidR="00844022">
        <w:rPr>
          <w:rFonts w:ascii="Palatino Linotype" w:hAnsi="Palatino Linotype"/>
          <w:lang w:val="en-US"/>
        </w:rPr>
        <w:t xml:space="preserve"> </w:t>
      </w:r>
      <w:r w:rsidR="00844022" w:rsidRPr="00241F91">
        <w:rPr>
          <w:rStyle w:val="Appelnotedebasdep"/>
          <w:rFonts w:ascii="Palatino Linotype" w:hAnsi="Palatino Linotype"/>
        </w:rPr>
        <w:footnoteReference w:id="650"/>
      </w:r>
      <w:r w:rsidR="00844022" w:rsidRPr="0084402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651. </w:t>
      </w:r>
      <w:proofErr w:type="spellStart"/>
      <w:r w:rsidRPr="00241F91">
        <w:rPr>
          <w:rFonts w:ascii="Palatino Linotype" w:hAnsi="Palatino Linotype"/>
        </w:rPr>
        <w:t>Convenere</w:t>
      </w:r>
      <w:proofErr w:type="spellEnd"/>
      <w:r w:rsidRPr="00241F91">
        <w:rPr>
          <w:rFonts w:ascii="Palatino Linotype" w:hAnsi="Palatino Linotype"/>
        </w:rPr>
        <w:t xml:space="preserve"> dies. </w:t>
      </w:r>
      <w:proofErr w:type="spellStart"/>
      <w:r w:rsidRPr="00241F91">
        <w:rPr>
          <w:rFonts w:ascii="Palatino Linotype" w:hAnsi="Palatino Linotype"/>
        </w:rPr>
        <w:t>Summo</w:t>
      </w:r>
      <w:proofErr w:type="spellEnd"/>
      <w:r w:rsidRPr="00241F91">
        <w:rPr>
          <w:rFonts w:ascii="Palatino Linotype" w:hAnsi="Palatino Linotype"/>
        </w:rPr>
        <w:t xml:space="preserve"> si </w:t>
      </w:r>
      <w:proofErr w:type="spellStart"/>
      <w:r w:rsidRPr="00241F91">
        <w:rPr>
          <w:rFonts w:ascii="Palatino Linotype" w:hAnsi="Palatino Linotype"/>
        </w:rPr>
        <w:t>frigida</w:t>
      </w:r>
      <w:proofErr w:type="spellEnd"/>
      <w:r w:rsidRPr="00241F91">
        <w:rPr>
          <w:rFonts w:ascii="Palatino Linotype" w:hAnsi="Palatino Linotype"/>
        </w:rPr>
        <w:t xml:space="preserve"> </w:t>
      </w:r>
      <w:proofErr w:type="spellStart"/>
      <w:r w:rsidRPr="00241F91">
        <w:rPr>
          <w:rFonts w:ascii="Palatino Linotype" w:hAnsi="Palatino Linotype"/>
        </w:rPr>
        <w:t>coelo</w:t>
      </w:r>
      <w:proofErr w:type="spellEnd"/>
      <w:r w:rsidR="00844022" w:rsidRPr="00241F91">
        <w:rPr>
          <w:rStyle w:val="Appelnotedebasdep"/>
          <w:rFonts w:ascii="Palatino Linotype" w:hAnsi="Palatino Linotype"/>
        </w:rPr>
        <w:footnoteReference w:id="651"/>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652. Stella </w:t>
      </w:r>
      <w:proofErr w:type="spellStart"/>
      <w:r w:rsidRPr="00241F91">
        <w:rPr>
          <w:rFonts w:ascii="Palatino Linotype" w:hAnsi="Palatino Linotype"/>
        </w:rPr>
        <w:t>nocens</w:t>
      </w:r>
      <w:proofErr w:type="spellEnd"/>
      <w:r w:rsidRPr="00241F91">
        <w:rPr>
          <w:rFonts w:ascii="Palatino Linotype" w:hAnsi="Palatino Linotype"/>
        </w:rPr>
        <w:t xml:space="preserve"> nigros </w:t>
      </w:r>
      <w:proofErr w:type="spellStart"/>
      <w:r w:rsidRPr="00241F91">
        <w:rPr>
          <w:rFonts w:ascii="Palatino Linotype" w:hAnsi="Palatino Linotype"/>
        </w:rPr>
        <w:t>Saturni</w:t>
      </w:r>
      <w:proofErr w:type="spellEnd"/>
      <w:r w:rsidRPr="00241F91">
        <w:rPr>
          <w:rFonts w:ascii="Palatino Linotype" w:hAnsi="Palatino Linotype"/>
        </w:rPr>
        <w:t xml:space="preserve"> </w:t>
      </w:r>
      <w:proofErr w:type="spellStart"/>
      <w:r w:rsidRPr="00241F91">
        <w:rPr>
          <w:rFonts w:ascii="Palatino Linotype" w:hAnsi="Palatino Linotype"/>
        </w:rPr>
        <w:t>accenderet</w:t>
      </w:r>
      <w:proofErr w:type="spellEnd"/>
      <w:r w:rsidRPr="00241F91">
        <w:rPr>
          <w:rFonts w:ascii="Palatino Linotype" w:hAnsi="Palatino Linotype"/>
        </w:rPr>
        <w:t xml:space="preserve"> </w:t>
      </w:r>
      <w:proofErr w:type="spellStart"/>
      <w:r w:rsidRPr="00241F91">
        <w:rPr>
          <w:rFonts w:ascii="Palatino Linotype" w:hAnsi="Palatino Linotype"/>
        </w:rPr>
        <w:t>ignes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52"/>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653. </w:t>
      </w:r>
      <w:proofErr w:type="spellStart"/>
      <w:r w:rsidRPr="00241F91">
        <w:rPr>
          <w:rFonts w:ascii="Palatino Linotype" w:hAnsi="Palatino Linotype"/>
        </w:rPr>
        <w:t>Deucalioneos</w:t>
      </w:r>
      <w:proofErr w:type="spellEnd"/>
      <w:r w:rsidRPr="00241F91">
        <w:rPr>
          <w:rFonts w:ascii="Palatino Linotype" w:hAnsi="Palatino Linotype"/>
        </w:rPr>
        <w:t xml:space="preserve"> </w:t>
      </w:r>
      <w:proofErr w:type="spellStart"/>
      <w:r w:rsidRPr="00241F91">
        <w:rPr>
          <w:rFonts w:ascii="Palatino Linotype" w:hAnsi="Palatino Linotype"/>
        </w:rPr>
        <w:t>fudisset</w:t>
      </w:r>
      <w:proofErr w:type="spellEnd"/>
      <w:r w:rsidRPr="00241F91">
        <w:rPr>
          <w:rFonts w:ascii="Palatino Linotype" w:hAnsi="Palatino Linotype"/>
        </w:rPr>
        <w:t xml:space="preserve"> Aquarius </w:t>
      </w:r>
      <w:proofErr w:type="spellStart"/>
      <w:r w:rsidRPr="00241F91">
        <w:rPr>
          <w:rFonts w:ascii="Palatino Linotype" w:hAnsi="Palatino Linotype"/>
        </w:rPr>
        <w:t>imbres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53"/>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654. </w:t>
      </w:r>
      <w:proofErr w:type="spellStart"/>
      <w:r w:rsidRPr="00241F91">
        <w:rPr>
          <w:rFonts w:ascii="Palatino Linotype" w:hAnsi="Palatino Linotype"/>
        </w:rPr>
        <w:t>Totaque</w:t>
      </w:r>
      <w:proofErr w:type="spellEnd"/>
      <w:r w:rsidRPr="00241F91">
        <w:rPr>
          <w:rFonts w:ascii="Palatino Linotype" w:hAnsi="Palatino Linotype"/>
        </w:rPr>
        <w:t xml:space="preserve"> </w:t>
      </w:r>
      <w:proofErr w:type="spellStart"/>
      <w:r w:rsidRPr="00241F91">
        <w:rPr>
          <w:rFonts w:ascii="Palatino Linotype" w:hAnsi="Palatino Linotype"/>
        </w:rPr>
        <w:t>diffuso</w:t>
      </w:r>
      <w:proofErr w:type="spellEnd"/>
      <w:r w:rsidRPr="00241F91">
        <w:rPr>
          <w:rFonts w:ascii="Palatino Linotype" w:hAnsi="Palatino Linotype"/>
        </w:rPr>
        <w:t xml:space="preserve"> </w:t>
      </w:r>
      <w:proofErr w:type="spellStart"/>
      <w:r w:rsidRPr="00241F91">
        <w:rPr>
          <w:rFonts w:ascii="Palatino Linotype" w:hAnsi="Palatino Linotype"/>
        </w:rPr>
        <w:t>latuisset</w:t>
      </w:r>
      <w:proofErr w:type="spellEnd"/>
      <w:r w:rsidRPr="00241F91">
        <w:rPr>
          <w:rFonts w:ascii="Palatino Linotype" w:hAnsi="Palatino Linotype"/>
        </w:rPr>
        <w:t xml:space="preserve"> in </w:t>
      </w:r>
      <w:proofErr w:type="spellStart"/>
      <w:r w:rsidRPr="00241F91">
        <w:rPr>
          <w:rFonts w:ascii="Palatino Linotype" w:hAnsi="Palatino Linotype"/>
        </w:rPr>
        <w:t>aequore</w:t>
      </w:r>
      <w:proofErr w:type="spellEnd"/>
      <w:r w:rsidRPr="00241F91">
        <w:rPr>
          <w:rFonts w:ascii="Palatino Linotype" w:hAnsi="Palatino Linotype"/>
        </w:rPr>
        <w:t xml:space="preserve"> </w:t>
      </w:r>
      <w:proofErr w:type="spellStart"/>
      <w:r w:rsidRPr="00241F91">
        <w:rPr>
          <w:rFonts w:ascii="Palatino Linotype" w:hAnsi="Palatino Linotype"/>
        </w:rPr>
        <w:t>tellus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54"/>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655. Si </w:t>
      </w:r>
      <w:proofErr w:type="spellStart"/>
      <w:r w:rsidRPr="00241F91">
        <w:rPr>
          <w:rFonts w:ascii="Palatino Linotype" w:hAnsi="Palatino Linotype"/>
        </w:rPr>
        <w:t>saevum</w:t>
      </w:r>
      <w:proofErr w:type="spellEnd"/>
      <w:r w:rsidRPr="00241F91">
        <w:rPr>
          <w:rFonts w:ascii="Palatino Linotype" w:hAnsi="Palatino Linotype"/>
        </w:rPr>
        <w:t xml:space="preserve"> </w:t>
      </w:r>
      <w:proofErr w:type="spellStart"/>
      <w:r w:rsidRPr="00241F91">
        <w:rPr>
          <w:rFonts w:ascii="Palatino Linotype" w:hAnsi="Palatino Linotype"/>
        </w:rPr>
        <w:t>radiis</w:t>
      </w:r>
      <w:proofErr w:type="spellEnd"/>
      <w:r w:rsidRPr="00241F91">
        <w:rPr>
          <w:rFonts w:ascii="Palatino Linotype" w:hAnsi="Palatino Linotype"/>
        </w:rPr>
        <w:t xml:space="preserve"> </w:t>
      </w:r>
      <w:proofErr w:type="spellStart"/>
      <w:r w:rsidRPr="00241F91">
        <w:rPr>
          <w:rFonts w:ascii="Palatino Linotype" w:hAnsi="Palatino Linotype"/>
        </w:rPr>
        <w:t>Nemeaeum</w:t>
      </w:r>
      <w:proofErr w:type="spellEnd"/>
      <w:r w:rsidRPr="00241F91">
        <w:rPr>
          <w:rFonts w:ascii="Palatino Linotype" w:hAnsi="Palatino Linotype"/>
        </w:rPr>
        <w:t xml:space="preserve">, Phoebe, </w:t>
      </w:r>
      <w:proofErr w:type="spellStart"/>
      <w:r w:rsidRPr="00241F91">
        <w:rPr>
          <w:rFonts w:ascii="Palatino Linotype" w:hAnsi="Palatino Linotype"/>
        </w:rPr>
        <w:t>Leonem</w:t>
      </w:r>
      <w:proofErr w:type="spellEnd"/>
      <w:r w:rsidR="00844022" w:rsidRPr="00241F91">
        <w:rPr>
          <w:rStyle w:val="Appelnotedebasdep"/>
          <w:rFonts w:ascii="Palatino Linotype" w:hAnsi="Palatino Linotype"/>
        </w:rPr>
        <w:footnoteReference w:id="655"/>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656. Nunc </w:t>
      </w:r>
      <w:proofErr w:type="spellStart"/>
      <w:r w:rsidRPr="00241F91">
        <w:rPr>
          <w:rFonts w:ascii="Palatino Linotype" w:hAnsi="Palatino Linotype"/>
        </w:rPr>
        <w:t>premeres</w:t>
      </w:r>
      <w:proofErr w:type="spellEnd"/>
      <w:r w:rsidRPr="00241F91">
        <w:rPr>
          <w:rFonts w:ascii="Palatino Linotype" w:hAnsi="Palatino Linotype"/>
        </w:rPr>
        <w:t xml:space="preserve">, toto </w:t>
      </w:r>
      <w:proofErr w:type="spellStart"/>
      <w:r w:rsidRPr="00241F91">
        <w:rPr>
          <w:rFonts w:ascii="Palatino Linotype" w:hAnsi="Palatino Linotype"/>
        </w:rPr>
        <w:t>fluerent</w:t>
      </w:r>
      <w:proofErr w:type="spellEnd"/>
      <w:r w:rsidRPr="00241F91">
        <w:rPr>
          <w:rFonts w:ascii="Palatino Linotype" w:hAnsi="Palatino Linotype"/>
        </w:rPr>
        <w:t xml:space="preserve"> incendia </w:t>
      </w:r>
      <w:proofErr w:type="spellStart"/>
      <w:r w:rsidRPr="00241F91">
        <w:rPr>
          <w:rFonts w:ascii="Palatino Linotype" w:hAnsi="Palatino Linotype"/>
        </w:rPr>
        <w:t>mundo</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56"/>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657. </w:t>
      </w:r>
      <w:proofErr w:type="spellStart"/>
      <w:r w:rsidRPr="00241F91">
        <w:rPr>
          <w:rFonts w:ascii="Palatino Linotype" w:hAnsi="Palatino Linotype"/>
        </w:rPr>
        <w:t>Succensusque</w:t>
      </w:r>
      <w:proofErr w:type="spellEnd"/>
      <w:r w:rsidRPr="00241F91">
        <w:rPr>
          <w:rFonts w:ascii="Palatino Linotype" w:hAnsi="Palatino Linotype"/>
        </w:rPr>
        <w:t xml:space="preserve"> </w:t>
      </w:r>
      <w:proofErr w:type="spellStart"/>
      <w:r w:rsidRPr="00241F91">
        <w:rPr>
          <w:rFonts w:ascii="Palatino Linotype" w:hAnsi="Palatino Linotype"/>
        </w:rPr>
        <w:t>tuis</w:t>
      </w:r>
      <w:proofErr w:type="spellEnd"/>
      <w:r w:rsidRPr="00241F91">
        <w:rPr>
          <w:rFonts w:ascii="Palatino Linotype" w:hAnsi="Palatino Linotype"/>
        </w:rPr>
        <w:t xml:space="preserve"> </w:t>
      </w:r>
      <w:proofErr w:type="spellStart"/>
      <w:r w:rsidRPr="00241F91">
        <w:rPr>
          <w:rFonts w:ascii="Palatino Linotype" w:hAnsi="Palatino Linotype"/>
        </w:rPr>
        <w:t>flagrasset</w:t>
      </w:r>
      <w:proofErr w:type="spellEnd"/>
      <w:r w:rsidRPr="00241F91">
        <w:rPr>
          <w:rFonts w:ascii="Palatino Linotype" w:hAnsi="Palatino Linotype"/>
        </w:rPr>
        <w:t xml:space="preserve"> </w:t>
      </w:r>
      <w:proofErr w:type="spellStart"/>
      <w:r w:rsidRPr="00241F91">
        <w:rPr>
          <w:rFonts w:ascii="Palatino Linotype" w:hAnsi="Palatino Linotype"/>
        </w:rPr>
        <w:t>curribus</w:t>
      </w:r>
      <w:proofErr w:type="spellEnd"/>
      <w:r w:rsidRPr="00241F91">
        <w:rPr>
          <w:rFonts w:ascii="Palatino Linotype" w:hAnsi="Palatino Linotype"/>
        </w:rPr>
        <w:t xml:space="preserve"> </w:t>
      </w:r>
      <w:proofErr w:type="spellStart"/>
      <w:r w:rsidRPr="00241F91">
        <w:rPr>
          <w:rFonts w:ascii="Palatino Linotype" w:hAnsi="Palatino Linotype"/>
        </w:rPr>
        <w:t>aether</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57"/>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658. Hi cessant </w:t>
      </w:r>
      <w:proofErr w:type="spellStart"/>
      <w:proofErr w:type="gramStart"/>
      <w:r w:rsidRPr="00241F91">
        <w:rPr>
          <w:rFonts w:ascii="Palatino Linotype" w:hAnsi="Palatino Linotype"/>
        </w:rPr>
        <w:t>ignes</w:t>
      </w:r>
      <w:proofErr w:type="spellEnd"/>
      <w:r w:rsidRPr="00241F91">
        <w:rPr>
          <w:rFonts w:ascii="Palatino Linotype" w:hAnsi="Palatino Linotype"/>
        </w:rPr>
        <w:t>:</w:t>
      </w:r>
      <w:proofErr w:type="gramEnd"/>
      <w:r w:rsidRPr="00241F91">
        <w:rPr>
          <w:rFonts w:ascii="Palatino Linotype" w:hAnsi="Palatino Linotype"/>
        </w:rPr>
        <w:t xml:space="preserve"> tu, qui flagrante </w:t>
      </w:r>
      <w:proofErr w:type="spellStart"/>
      <w:r w:rsidRPr="00241F91">
        <w:rPr>
          <w:rFonts w:ascii="Palatino Linotype" w:hAnsi="Palatino Linotype"/>
        </w:rPr>
        <w:t>minacem</w:t>
      </w:r>
      <w:proofErr w:type="spellEnd"/>
      <w:r w:rsidR="00844022" w:rsidRPr="00241F91">
        <w:rPr>
          <w:rStyle w:val="Appelnotedebasdep"/>
          <w:rFonts w:ascii="Palatino Linotype" w:hAnsi="Palatino Linotype"/>
        </w:rPr>
        <w:footnoteReference w:id="658"/>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659. Scorpion </w:t>
      </w:r>
      <w:proofErr w:type="spellStart"/>
      <w:r w:rsidRPr="00241F91">
        <w:rPr>
          <w:rFonts w:ascii="Palatino Linotype" w:hAnsi="Palatino Linotype"/>
        </w:rPr>
        <w:t>incendis</w:t>
      </w:r>
      <w:proofErr w:type="spellEnd"/>
      <w:r w:rsidRPr="00241F91">
        <w:rPr>
          <w:rFonts w:ascii="Palatino Linotype" w:hAnsi="Palatino Linotype"/>
        </w:rPr>
        <w:t xml:space="preserve"> cauda, </w:t>
      </w:r>
      <w:proofErr w:type="spellStart"/>
      <w:r w:rsidRPr="00241F91">
        <w:rPr>
          <w:rFonts w:ascii="Palatino Linotype" w:hAnsi="Palatino Linotype"/>
        </w:rPr>
        <w:t>chelasque</w:t>
      </w:r>
      <w:proofErr w:type="spellEnd"/>
      <w:r w:rsidRPr="00241F91">
        <w:rPr>
          <w:rFonts w:ascii="Palatino Linotype" w:hAnsi="Palatino Linotype"/>
        </w:rPr>
        <w:t xml:space="preserve"> </w:t>
      </w:r>
      <w:proofErr w:type="spellStart"/>
      <w:r w:rsidRPr="00241F91">
        <w:rPr>
          <w:rFonts w:ascii="Palatino Linotype" w:hAnsi="Palatino Linotype"/>
        </w:rPr>
        <w:t>peruris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59"/>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660. Quid tantum, </w:t>
      </w:r>
      <w:proofErr w:type="spellStart"/>
      <w:r w:rsidRPr="00241F91">
        <w:rPr>
          <w:rFonts w:ascii="Palatino Linotype" w:hAnsi="Palatino Linotype"/>
          <w:lang w:val="en-US"/>
        </w:rPr>
        <w:t>Gradive</w:t>
      </w:r>
      <w:proofErr w:type="spellEnd"/>
      <w:r w:rsidRPr="00241F91">
        <w:rPr>
          <w:rFonts w:ascii="Palatino Linotype" w:hAnsi="Palatino Linotype"/>
          <w:lang w:val="en-US"/>
        </w:rPr>
        <w:t>, paras? Nam mitis in alto</w:t>
      </w:r>
      <w:r w:rsidR="00844022" w:rsidRPr="00241F91">
        <w:rPr>
          <w:rStyle w:val="Appelnotedebasdep"/>
          <w:rFonts w:ascii="Palatino Linotype" w:hAnsi="Palatino Linotype"/>
        </w:rPr>
        <w:footnoteReference w:id="660"/>
      </w:r>
      <w:r w:rsidR="00844022" w:rsidRPr="00015745">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661. </w:t>
      </w:r>
      <w:proofErr w:type="spellStart"/>
      <w:r w:rsidRPr="00241F91">
        <w:rPr>
          <w:rFonts w:ascii="Palatino Linotype" w:hAnsi="Palatino Linotype"/>
        </w:rPr>
        <w:t>Iuppiter</w:t>
      </w:r>
      <w:proofErr w:type="spellEnd"/>
      <w:r w:rsidRPr="00241F91">
        <w:rPr>
          <w:rFonts w:ascii="Palatino Linotype" w:hAnsi="Palatino Linotype"/>
        </w:rPr>
        <w:t xml:space="preserve"> </w:t>
      </w:r>
      <w:proofErr w:type="spellStart"/>
      <w:r w:rsidRPr="00241F91">
        <w:rPr>
          <w:rFonts w:ascii="Palatino Linotype" w:hAnsi="Palatino Linotype"/>
        </w:rPr>
        <w:t>occasu</w:t>
      </w:r>
      <w:proofErr w:type="spellEnd"/>
      <w:r w:rsidRPr="00241F91">
        <w:rPr>
          <w:rFonts w:ascii="Palatino Linotype" w:hAnsi="Palatino Linotype"/>
        </w:rPr>
        <w:t xml:space="preserve"> </w:t>
      </w:r>
      <w:proofErr w:type="spellStart"/>
      <w:r w:rsidRPr="00241F91">
        <w:rPr>
          <w:rFonts w:ascii="Palatino Linotype" w:hAnsi="Palatino Linotype"/>
        </w:rPr>
        <w:t>premitur</w:t>
      </w:r>
      <w:proofErr w:type="spellEnd"/>
      <w:r w:rsidRPr="00241F91">
        <w:rPr>
          <w:rFonts w:ascii="Palatino Linotype" w:hAnsi="Palatino Linotype"/>
        </w:rPr>
        <w:t xml:space="preserve">, </w:t>
      </w:r>
      <w:proofErr w:type="spellStart"/>
      <w:r w:rsidRPr="00241F91">
        <w:rPr>
          <w:rFonts w:ascii="Palatino Linotype" w:hAnsi="Palatino Linotype"/>
        </w:rPr>
        <w:t>Venerisque</w:t>
      </w:r>
      <w:proofErr w:type="spellEnd"/>
      <w:r w:rsidRPr="00241F91">
        <w:rPr>
          <w:rFonts w:ascii="Palatino Linotype" w:hAnsi="Palatino Linotype"/>
        </w:rPr>
        <w:t xml:space="preserve"> salubre</w:t>
      </w:r>
      <w:r w:rsidR="00844022" w:rsidRPr="00241F91">
        <w:rPr>
          <w:rStyle w:val="Appelnotedebasdep"/>
          <w:rFonts w:ascii="Palatino Linotype" w:hAnsi="Palatino Linotype"/>
        </w:rPr>
        <w:footnoteReference w:id="661"/>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662. </w:t>
      </w:r>
      <w:proofErr w:type="spellStart"/>
      <w:r w:rsidRPr="00241F91">
        <w:rPr>
          <w:rFonts w:ascii="Palatino Linotype" w:hAnsi="Palatino Linotype"/>
        </w:rPr>
        <w:t>Sidus</w:t>
      </w:r>
      <w:proofErr w:type="spellEnd"/>
      <w:r w:rsidRPr="00241F91">
        <w:rPr>
          <w:rFonts w:ascii="Palatino Linotype" w:hAnsi="Palatino Linotype"/>
        </w:rPr>
        <w:t xml:space="preserve"> </w:t>
      </w:r>
      <w:proofErr w:type="spellStart"/>
      <w:r w:rsidRPr="00241F91">
        <w:rPr>
          <w:rFonts w:ascii="Palatino Linotype" w:hAnsi="Palatino Linotype"/>
        </w:rPr>
        <w:t>hebet</w:t>
      </w:r>
      <w:proofErr w:type="spellEnd"/>
      <w:r w:rsidRPr="00241F91">
        <w:rPr>
          <w:rFonts w:ascii="Palatino Linotype" w:hAnsi="Palatino Linotype"/>
        </w:rPr>
        <w:t xml:space="preserve">, </w:t>
      </w:r>
      <w:proofErr w:type="spellStart"/>
      <w:r w:rsidRPr="00241F91">
        <w:rPr>
          <w:rFonts w:ascii="Palatino Linotype" w:hAnsi="Palatino Linotype"/>
        </w:rPr>
        <w:t>motuque</w:t>
      </w:r>
      <w:proofErr w:type="spellEnd"/>
      <w:r w:rsidRPr="00241F91">
        <w:rPr>
          <w:rFonts w:ascii="Palatino Linotype" w:hAnsi="Palatino Linotype"/>
        </w:rPr>
        <w:t xml:space="preserve"> celer </w:t>
      </w:r>
      <w:proofErr w:type="spellStart"/>
      <w:r w:rsidRPr="00241F91">
        <w:rPr>
          <w:rFonts w:ascii="Palatino Linotype" w:hAnsi="Palatino Linotype"/>
        </w:rPr>
        <w:t>Cyllenius</w:t>
      </w:r>
      <w:proofErr w:type="spellEnd"/>
      <w:r w:rsidRPr="00241F91">
        <w:rPr>
          <w:rFonts w:ascii="Palatino Linotype" w:hAnsi="Palatino Linotype"/>
        </w:rPr>
        <w:t xml:space="preserve"> </w:t>
      </w:r>
      <w:proofErr w:type="spellStart"/>
      <w:r w:rsidRPr="00241F91">
        <w:rPr>
          <w:rFonts w:ascii="Palatino Linotype" w:hAnsi="Palatino Linotype"/>
        </w:rPr>
        <w:t>haeret</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62"/>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663. Et </w:t>
      </w:r>
      <w:proofErr w:type="spellStart"/>
      <w:r w:rsidRPr="00241F91">
        <w:rPr>
          <w:rFonts w:ascii="Palatino Linotype" w:hAnsi="Palatino Linotype"/>
        </w:rPr>
        <w:t>coelum</w:t>
      </w:r>
      <w:proofErr w:type="spellEnd"/>
      <w:r w:rsidRPr="00241F91">
        <w:rPr>
          <w:rFonts w:ascii="Palatino Linotype" w:hAnsi="Palatino Linotype"/>
        </w:rPr>
        <w:t xml:space="preserve"> Mars solus </w:t>
      </w:r>
      <w:proofErr w:type="spellStart"/>
      <w:r w:rsidRPr="00241F91">
        <w:rPr>
          <w:rFonts w:ascii="Palatino Linotype" w:hAnsi="Palatino Linotype"/>
        </w:rPr>
        <w:t>habet</w:t>
      </w:r>
      <w:proofErr w:type="spellEnd"/>
      <w:r w:rsidRPr="00241F91">
        <w:rPr>
          <w:rFonts w:ascii="Palatino Linotype" w:hAnsi="Palatino Linotype"/>
        </w:rPr>
        <w:t xml:space="preserve">. </w:t>
      </w:r>
      <w:proofErr w:type="spellStart"/>
      <w:r w:rsidRPr="00241F91">
        <w:rPr>
          <w:rFonts w:ascii="Palatino Linotype" w:hAnsi="Palatino Linotype"/>
        </w:rPr>
        <w:t>Cur</w:t>
      </w:r>
      <w:proofErr w:type="spellEnd"/>
      <w:r w:rsidRPr="00241F91">
        <w:rPr>
          <w:rFonts w:ascii="Palatino Linotype" w:hAnsi="Palatino Linotype"/>
        </w:rPr>
        <w:t xml:space="preserve"> signa </w:t>
      </w:r>
      <w:proofErr w:type="spellStart"/>
      <w:r w:rsidRPr="00241F91">
        <w:rPr>
          <w:rFonts w:ascii="Palatino Linotype" w:hAnsi="Palatino Linotype"/>
        </w:rPr>
        <w:t>meatus</w:t>
      </w:r>
      <w:proofErr w:type="spellEnd"/>
      <w:r w:rsidR="00844022" w:rsidRPr="00241F91">
        <w:rPr>
          <w:rStyle w:val="Appelnotedebasdep"/>
          <w:rFonts w:ascii="Palatino Linotype" w:hAnsi="Palatino Linotype"/>
        </w:rPr>
        <w:footnoteReference w:id="663"/>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lastRenderedPageBreak/>
        <w:t xml:space="preserve">664. </w:t>
      </w:r>
      <w:proofErr w:type="spellStart"/>
      <w:r w:rsidRPr="00241F91">
        <w:rPr>
          <w:rFonts w:ascii="Palatino Linotype" w:hAnsi="Palatino Linotype"/>
        </w:rPr>
        <w:t>Deseruere</w:t>
      </w:r>
      <w:proofErr w:type="spellEnd"/>
      <w:r w:rsidRPr="00241F91">
        <w:rPr>
          <w:rFonts w:ascii="Palatino Linotype" w:hAnsi="Palatino Linotype"/>
        </w:rPr>
        <w:t xml:space="preserve"> </w:t>
      </w:r>
      <w:proofErr w:type="spellStart"/>
      <w:r w:rsidRPr="00241F91">
        <w:rPr>
          <w:rFonts w:ascii="Palatino Linotype" w:hAnsi="Palatino Linotype"/>
        </w:rPr>
        <w:t>suos</w:t>
      </w:r>
      <w:proofErr w:type="spellEnd"/>
      <w:r w:rsidRPr="00241F91">
        <w:rPr>
          <w:rFonts w:ascii="Palatino Linotype" w:hAnsi="Palatino Linotype"/>
        </w:rPr>
        <w:t xml:space="preserve">, </w:t>
      </w:r>
      <w:proofErr w:type="spellStart"/>
      <w:r w:rsidRPr="00241F91">
        <w:rPr>
          <w:rFonts w:ascii="Palatino Linotype" w:hAnsi="Palatino Linotype"/>
        </w:rPr>
        <w:t>mundoque</w:t>
      </w:r>
      <w:proofErr w:type="spellEnd"/>
      <w:r w:rsidRPr="00241F91">
        <w:rPr>
          <w:rFonts w:ascii="Palatino Linotype" w:hAnsi="Palatino Linotype"/>
        </w:rPr>
        <w:t xml:space="preserve"> </w:t>
      </w:r>
      <w:proofErr w:type="spellStart"/>
      <w:r w:rsidRPr="00241F91">
        <w:rPr>
          <w:rFonts w:ascii="Palatino Linotype" w:hAnsi="Palatino Linotype"/>
        </w:rPr>
        <w:t>obscura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feruntur</w:t>
      </w:r>
      <w:proofErr w:type="spellEnd"/>
      <w:r w:rsidRPr="00241F91">
        <w:rPr>
          <w:rFonts w:ascii="Palatino Linotype" w:hAnsi="Palatino Linotype"/>
        </w:rPr>
        <w: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64"/>
      </w:r>
      <w:r w:rsidR="00844022" w:rsidRPr="00B76468">
        <w:rPr>
          <w:rStyle w:val="Appelnotedebasdep"/>
          <w:rFonts w:ascii="Palatino Linotype" w:hAnsi="Palatino Linotype"/>
        </w:rPr>
        <w:t xml:space="preserve">  </w:t>
      </w:r>
    </w:p>
    <w:p w:rsidR="00C01CC7" w:rsidRPr="00844022" w:rsidRDefault="00C01CC7" w:rsidP="00C01CC7">
      <w:pPr>
        <w:ind w:left="1134"/>
        <w:rPr>
          <w:rFonts w:ascii="Palatino Linotype" w:hAnsi="Palatino Linotype"/>
          <w:lang w:val="en-US"/>
        </w:rPr>
      </w:pPr>
      <w:r w:rsidRPr="00844022">
        <w:rPr>
          <w:rFonts w:ascii="Palatino Linotype" w:hAnsi="Palatino Linotype"/>
          <w:lang w:val="en-US"/>
        </w:rPr>
        <w:t xml:space="preserve">665. </w:t>
      </w:r>
      <w:proofErr w:type="spellStart"/>
      <w:r w:rsidRPr="00844022">
        <w:rPr>
          <w:rFonts w:ascii="Palatino Linotype" w:hAnsi="Palatino Linotype"/>
          <w:lang w:val="en-US"/>
        </w:rPr>
        <w:t>Ensiferi</w:t>
      </w:r>
      <w:proofErr w:type="spellEnd"/>
      <w:r w:rsidRPr="00844022">
        <w:rPr>
          <w:rFonts w:ascii="Palatino Linotype" w:hAnsi="Palatino Linotype"/>
          <w:lang w:val="en-US"/>
        </w:rPr>
        <w:t xml:space="preserve"> </w:t>
      </w:r>
      <w:proofErr w:type="spellStart"/>
      <w:r w:rsidRPr="00844022">
        <w:rPr>
          <w:rFonts w:ascii="Palatino Linotype" w:hAnsi="Palatino Linotype"/>
          <w:lang w:val="en-US"/>
        </w:rPr>
        <w:t>nimium</w:t>
      </w:r>
      <w:proofErr w:type="spellEnd"/>
      <w:r w:rsidRPr="00844022">
        <w:rPr>
          <w:rFonts w:ascii="Palatino Linotype" w:hAnsi="Palatino Linotype"/>
          <w:lang w:val="en-US"/>
        </w:rPr>
        <w:t xml:space="preserve"> </w:t>
      </w:r>
      <w:proofErr w:type="spellStart"/>
      <w:r w:rsidRPr="00844022">
        <w:rPr>
          <w:rFonts w:ascii="Palatino Linotype" w:hAnsi="Palatino Linotype"/>
          <w:lang w:val="en-US"/>
        </w:rPr>
        <w:t>fulget</w:t>
      </w:r>
      <w:proofErr w:type="spellEnd"/>
      <w:r w:rsidRPr="00844022">
        <w:rPr>
          <w:rFonts w:ascii="Palatino Linotype" w:hAnsi="Palatino Linotype"/>
          <w:lang w:val="en-US"/>
        </w:rPr>
        <w:t xml:space="preserve"> latus </w:t>
      </w:r>
      <w:proofErr w:type="gramStart"/>
      <w:r w:rsidRPr="00844022">
        <w:rPr>
          <w:rFonts w:ascii="Palatino Linotype" w:hAnsi="Palatino Linotype"/>
          <w:lang w:val="en-US"/>
        </w:rPr>
        <w:t>Orionis ?</w:t>
      </w:r>
      <w:proofErr w:type="gramEnd"/>
      <w:r w:rsidR="00844022" w:rsidRPr="00015745">
        <w:rPr>
          <w:rStyle w:val="Appelnotedebasdep"/>
          <w:rFonts w:ascii="Palatino Linotype" w:hAnsi="Palatino Linotype"/>
          <w:lang w:val="en-US"/>
        </w:rPr>
        <w:t xml:space="preserve"> </w:t>
      </w:r>
      <w:r w:rsidR="00844022" w:rsidRPr="00241F91">
        <w:rPr>
          <w:rStyle w:val="Appelnotedebasdep"/>
          <w:rFonts w:ascii="Palatino Linotype" w:hAnsi="Palatino Linotype"/>
        </w:rPr>
        <w:footnoteReference w:id="665"/>
      </w:r>
      <w:r w:rsidR="00844022" w:rsidRPr="00015745">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666. </w:t>
      </w:r>
      <w:proofErr w:type="spellStart"/>
      <w:r w:rsidRPr="00241F91">
        <w:rPr>
          <w:rFonts w:ascii="Palatino Linotype" w:hAnsi="Palatino Linotype"/>
        </w:rPr>
        <w:t>Imminet</w:t>
      </w:r>
      <w:proofErr w:type="spellEnd"/>
      <w:r w:rsidRPr="00241F91">
        <w:rPr>
          <w:rFonts w:ascii="Palatino Linotype" w:hAnsi="Palatino Linotype"/>
        </w:rPr>
        <w:t xml:space="preserve"> </w:t>
      </w:r>
      <w:proofErr w:type="spellStart"/>
      <w:r w:rsidRPr="00241F91">
        <w:rPr>
          <w:rFonts w:ascii="Palatino Linotype" w:hAnsi="Palatino Linotype"/>
        </w:rPr>
        <w:t>armorum</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rabies</w:t>
      </w:r>
      <w:proofErr w:type="spellEnd"/>
      <w:r w:rsidRPr="00241F91">
        <w:rPr>
          <w:rFonts w:ascii="Palatino Linotype" w:hAnsi="Palatino Linotype"/>
        </w:rPr>
        <w:t>:</w:t>
      </w:r>
      <w:proofErr w:type="gramEnd"/>
      <w:r w:rsidRPr="00241F91">
        <w:rPr>
          <w:rFonts w:ascii="Palatino Linotype" w:hAnsi="Palatino Linotype"/>
        </w:rPr>
        <w:t xml:space="preserve"> ferrique potestas</w:t>
      </w:r>
      <w:r w:rsidR="00844022" w:rsidRPr="00241F91">
        <w:rPr>
          <w:rStyle w:val="Appelnotedebasdep"/>
          <w:rFonts w:ascii="Palatino Linotype" w:hAnsi="Palatino Linotype"/>
        </w:rPr>
        <w:footnoteReference w:id="666"/>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667. </w:t>
      </w:r>
      <w:proofErr w:type="spellStart"/>
      <w:r w:rsidRPr="00241F91">
        <w:rPr>
          <w:rFonts w:ascii="Palatino Linotype" w:hAnsi="Palatino Linotype"/>
        </w:rPr>
        <w:t>Confundet</w:t>
      </w:r>
      <w:proofErr w:type="spellEnd"/>
      <w:r w:rsidRPr="00241F91">
        <w:rPr>
          <w:rFonts w:ascii="Palatino Linotype" w:hAnsi="Palatino Linotype"/>
        </w:rPr>
        <w:t xml:space="preserve"> </w:t>
      </w:r>
      <w:proofErr w:type="spellStart"/>
      <w:r w:rsidRPr="00241F91">
        <w:rPr>
          <w:rFonts w:ascii="Palatino Linotype" w:hAnsi="Palatino Linotype"/>
        </w:rPr>
        <w:t>ius</w:t>
      </w:r>
      <w:proofErr w:type="spellEnd"/>
      <w:r w:rsidRPr="00241F91">
        <w:rPr>
          <w:rFonts w:ascii="Palatino Linotype" w:hAnsi="Palatino Linotype"/>
        </w:rPr>
        <w:t xml:space="preserve"> </w:t>
      </w:r>
      <w:proofErr w:type="spellStart"/>
      <w:r w:rsidRPr="00241F91">
        <w:rPr>
          <w:rFonts w:ascii="Palatino Linotype" w:hAnsi="Palatino Linotype"/>
        </w:rPr>
        <w:t>omne</w:t>
      </w:r>
      <w:proofErr w:type="spellEnd"/>
      <w:r w:rsidRPr="00241F91">
        <w:rPr>
          <w:rFonts w:ascii="Palatino Linotype" w:hAnsi="Palatino Linotype"/>
        </w:rPr>
        <w:t xml:space="preserve"> </w:t>
      </w:r>
      <w:proofErr w:type="gramStart"/>
      <w:r w:rsidRPr="00241F91">
        <w:rPr>
          <w:rFonts w:ascii="Palatino Linotype" w:hAnsi="Palatino Linotype"/>
        </w:rPr>
        <w:t>manu:</w:t>
      </w:r>
      <w:proofErr w:type="gramEnd"/>
      <w:r w:rsidRPr="00241F91">
        <w:rPr>
          <w:rFonts w:ascii="Palatino Linotype" w:hAnsi="Palatino Linotype"/>
        </w:rPr>
        <w:t xml:space="preserve"> </w:t>
      </w:r>
      <w:proofErr w:type="spellStart"/>
      <w:r w:rsidRPr="00241F91">
        <w:rPr>
          <w:rFonts w:ascii="Palatino Linotype" w:hAnsi="Palatino Linotype"/>
        </w:rPr>
        <w:t>scelerique</w:t>
      </w:r>
      <w:proofErr w:type="spellEnd"/>
      <w:r w:rsidRPr="00241F91">
        <w:rPr>
          <w:rFonts w:ascii="Palatino Linotype" w:hAnsi="Palatino Linotype"/>
        </w:rPr>
        <w:t xml:space="preserve"> </w:t>
      </w:r>
      <w:proofErr w:type="spellStart"/>
      <w:r w:rsidRPr="00241F91">
        <w:rPr>
          <w:rFonts w:ascii="Palatino Linotype" w:hAnsi="Palatino Linotype"/>
        </w:rPr>
        <w:t>nefando</w:t>
      </w:r>
      <w:proofErr w:type="spellEnd"/>
      <w:r w:rsidR="00844022" w:rsidRPr="00241F91">
        <w:rPr>
          <w:rStyle w:val="Appelnotedebasdep"/>
          <w:rFonts w:ascii="Palatino Linotype" w:hAnsi="Palatino Linotype"/>
        </w:rPr>
        <w:footnoteReference w:id="667"/>
      </w:r>
      <w:r w:rsidR="00844022" w:rsidRPr="00B76468">
        <w:rPr>
          <w:rStyle w:val="Appelnotedebasdep"/>
          <w:rFonts w:ascii="Palatino Linotype" w:hAnsi="Palatino Linotype"/>
        </w:rPr>
        <w:t xml:space="preserve">  </w:t>
      </w:r>
    </w:p>
    <w:p w:rsidR="00C01CC7" w:rsidRPr="00015745" w:rsidRDefault="00C01CC7" w:rsidP="00C01CC7">
      <w:pPr>
        <w:ind w:left="1134"/>
        <w:rPr>
          <w:rFonts w:ascii="Palatino Linotype" w:hAnsi="Palatino Linotype"/>
          <w:lang w:val="en-US"/>
        </w:rPr>
      </w:pPr>
      <w:r w:rsidRPr="00015745">
        <w:rPr>
          <w:rFonts w:ascii="Palatino Linotype" w:hAnsi="Palatino Linotype"/>
          <w:lang w:val="en-US"/>
        </w:rPr>
        <w:t xml:space="preserve">668. </w:t>
      </w:r>
      <w:proofErr w:type="spellStart"/>
      <w:r w:rsidRPr="00015745">
        <w:rPr>
          <w:rFonts w:ascii="Palatino Linotype" w:hAnsi="Palatino Linotype"/>
          <w:lang w:val="en-US"/>
        </w:rPr>
        <w:t>Nomen</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erit</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virtus</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multosque</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exibit</w:t>
      </w:r>
      <w:proofErr w:type="spellEnd"/>
      <w:r w:rsidRPr="00015745">
        <w:rPr>
          <w:rFonts w:ascii="Palatino Linotype" w:hAnsi="Palatino Linotype"/>
          <w:lang w:val="en-US"/>
        </w:rPr>
        <w:t xml:space="preserve"> in </w:t>
      </w:r>
      <w:proofErr w:type="spellStart"/>
      <w:r w:rsidRPr="00015745">
        <w:rPr>
          <w:rFonts w:ascii="Palatino Linotype" w:hAnsi="Palatino Linotype"/>
          <w:lang w:val="en-US"/>
        </w:rPr>
        <w:t>annos</w:t>
      </w:r>
      <w:proofErr w:type="spellEnd"/>
      <w:r w:rsidR="00844022" w:rsidRPr="00241F91">
        <w:rPr>
          <w:rStyle w:val="Appelnotedebasdep"/>
          <w:rFonts w:ascii="Palatino Linotype" w:hAnsi="Palatino Linotype"/>
        </w:rPr>
        <w:footnoteReference w:id="668"/>
      </w:r>
      <w:r w:rsidR="00844022" w:rsidRPr="00015745">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015745">
        <w:rPr>
          <w:rFonts w:ascii="Palatino Linotype" w:hAnsi="Palatino Linotype"/>
          <w:lang w:val="en-US"/>
        </w:rPr>
        <w:t xml:space="preserve">669. Hic furor. </w:t>
      </w:r>
      <w:r w:rsidRPr="00241F91">
        <w:rPr>
          <w:rFonts w:ascii="Palatino Linotype" w:hAnsi="Palatino Linotype"/>
        </w:rPr>
        <w:t xml:space="preserve">Et </w:t>
      </w:r>
      <w:proofErr w:type="spellStart"/>
      <w:r w:rsidRPr="00241F91">
        <w:rPr>
          <w:rFonts w:ascii="Palatino Linotype" w:hAnsi="Palatino Linotype"/>
        </w:rPr>
        <w:t>superos</w:t>
      </w:r>
      <w:proofErr w:type="spellEnd"/>
      <w:r w:rsidRPr="00241F91">
        <w:rPr>
          <w:rFonts w:ascii="Palatino Linotype" w:hAnsi="Palatino Linotype"/>
        </w:rPr>
        <w:t xml:space="preserve"> quid </w:t>
      </w:r>
      <w:proofErr w:type="spellStart"/>
      <w:r w:rsidRPr="00241F91">
        <w:rPr>
          <w:rFonts w:ascii="Palatino Linotype" w:hAnsi="Palatino Linotype"/>
        </w:rPr>
        <w:t>prodest</w:t>
      </w:r>
      <w:proofErr w:type="spellEnd"/>
      <w:r w:rsidRPr="00241F91">
        <w:rPr>
          <w:rFonts w:ascii="Palatino Linotype" w:hAnsi="Palatino Linotype"/>
        </w:rPr>
        <w:t xml:space="preserve"> </w:t>
      </w:r>
      <w:proofErr w:type="spellStart"/>
      <w:r w:rsidRPr="00241F91">
        <w:rPr>
          <w:rFonts w:ascii="Palatino Linotype" w:hAnsi="Palatino Linotype"/>
        </w:rPr>
        <w:t>poscere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finem</w:t>
      </w:r>
      <w:proofErr w:type="spellEnd"/>
      <w:r w:rsidRPr="00241F91">
        <w:rPr>
          <w:rFonts w:ascii="Palatino Linotype" w:hAnsi="Palatino Linotype"/>
        </w:rPr>
        <w: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69"/>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670. Cum domino pax </w:t>
      </w:r>
      <w:proofErr w:type="spellStart"/>
      <w:r w:rsidRPr="00241F91">
        <w:rPr>
          <w:rFonts w:ascii="Palatino Linotype" w:hAnsi="Palatino Linotype"/>
        </w:rPr>
        <w:t>ista</w:t>
      </w:r>
      <w:proofErr w:type="spellEnd"/>
      <w:r w:rsidRPr="00241F91">
        <w:rPr>
          <w:rFonts w:ascii="Palatino Linotype" w:hAnsi="Palatino Linotype"/>
        </w:rPr>
        <w:t xml:space="preserve"> </w:t>
      </w:r>
      <w:proofErr w:type="spellStart"/>
      <w:r w:rsidRPr="00241F91">
        <w:rPr>
          <w:rFonts w:ascii="Palatino Linotype" w:hAnsi="Palatino Linotype"/>
        </w:rPr>
        <w:t>venit</w:t>
      </w:r>
      <w:proofErr w:type="spellEnd"/>
      <w:r w:rsidRPr="00241F91">
        <w:rPr>
          <w:rFonts w:ascii="Palatino Linotype" w:hAnsi="Palatino Linotype"/>
        </w:rPr>
        <w:t xml:space="preserve">. Duc, Roma, </w:t>
      </w:r>
      <w:proofErr w:type="spellStart"/>
      <w:r w:rsidRPr="00241F91">
        <w:rPr>
          <w:rFonts w:ascii="Palatino Linotype" w:hAnsi="Palatino Linotype"/>
        </w:rPr>
        <w:t>malorum</w:t>
      </w:r>
      <w:proofErr w:type="spellEnd"/>
      <w:r w:rsidR="00844022" w:rsidRPr="00241F91">
        <w:rPr>
          <w:rStyle w:val="Appelnotedebasdep"/>
          <w:rFonts w:ascii="Palatino Linotype" w:hAnsi="Palatino Linotype"/>
        </w:rPr>
        <w:footnoteReference w:id="670"/>
      </w:r>
      <w:r w:rsidR="00844022" w:rsidRPr="00B76468">
        <w:rPr>
          <w:rStyle w:val="Appelnotedebasdep"/>
          <w:rFonts w:ascii="Palatino Linotype" w:hAnsi="Palatino Linotype"/>
        </w:rPr>
        <w:t xml:space="preserve">  </w:t>
      </w:r>
    </w:p>
    <w:p w:rsidR="00C01CC7" w:rsidRPr="00015745" w:rsidRDefault="00C01CC7" w:rsidP="00C01CC7">
      <w:pPr>
        <w:ind w:left="1134"/>
        <w:rPr>
          <w:rFonts w:ascii="Palatino Linotype" w:hAnsi="Palatino Linotype"/>
          <w:lang w:val="en-US"/>
        </w:rPr>
      </w:pPr>
      <w:r w:rsidRPr="00015745">
        <w:rPr>
          <w:rFonts w:ascii="Palatino Linotype" w:hAnsi="Palatino Linotype"/>
          <w:lang w:val="en-US"/>
        </w:rPr>
        <w:t xml:space="preserve">671. </w:t>
      </w:r>
      <w:proofErr w:type="spellStart"/>
      <w:r w:rsidRPr="00015745">
        <w:rPr>
          <w:rFonts w:ascii="Palatino Linotype" w:hAnsi="Palatino Linotype"/>
          <w:lang w:val="en-US"/>
        </w:rPr>
        <w:t>Continuam</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seriem</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clademque</w:t>
      </w:r>
      <w:proofErr w:type="spellEnd"/>
      <w:r w:rsidRPr="00015745">
        <w:rPr>
          <w:rFonts w:ascii="Palatino Linotype" w:hAnsi="Palatino Linotype"/>
          <w:lang w:val="en-US"/>
        </w:rPr>
        <w:t xml:space="preserve"> in </w:t>
      </w:r>
      <w:proofErr w:type="spellStart"/>
      <w:r w:rsidRPr="00015745">
        <w:rPr>
          <w:rFonts w:ascii="Palatino Linotype" w:hAnsi="Palatino Linotype"/>
          <w:lang w:val="en-US"/>
        </w:rPr>
        <w:t>tempora</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multa</w:t>
      </w:r>
      <w:proofErr w:type="spellEnd"/>
      <w:r w:rsidR="00844022" w:rsidRPr="00241F91">
        <w:rPr>
          <w:rStyle w:val="Appelnotedebasdep"/>
          <w:rFonts w:ascii="Palatino Linotype" w:hAnsi="Palatino Linotype"/>
        </w:rPr>
        <w:footnoteReference w:id="671"/>
      </w:r>
      <w:r w:rsidR="00844022" w:rsidRPr="00015745">
        <w:rPr>
          <w:rStyle w:val="Appelnotedebasdep"/>
          <w:rFonts w:ascii="Palatino Linotype" w:hAnsi="Palatino Linotype"/>
          <w:lang w:val="en-US"/>
        </w:rPr>
        <w:t xml:space="preserve">  </w:t>
      </w:r>
    </w:p>
    <w:p w:rsidR="00C01CC7" w:rsidRPr="00844022" w:rsidRDefault="00C01CC7" w:rsidP="00C01CC7">
      <w:pPr>
        <w:ind w:left="1134"/>
        <w:rPr>
          <w:rFonts w:ascii="Palatino Linotype" w:hAnsi="Palatino Linotype"/>
        </w:rPr>
      </w:pPr>
      <w:r w:rsidRPr="00844022">
        <w:rPr>
          <w:rFonts w:ascii="Palatino Linotype" w:hAnsi="Palatino Linotype"/>
        </w:rPr>
        <w:t>672. E</w:t>
      </w:r>
      <w:proofErr w:type="spellStart"/>
      <w:r w:rsidRPr="00844022">
        <w:rPr>
          <w:rFonts w:ascii="Palatino Linotype" w:hAnsi="Palatino Linotype"/>
        </w:rPr>
        <w:t>xtrahe</w:t>
      </w:r>
      <w:proofErr w:type="spellEnd"/>
      <w:r w:rsidRPr="00844022">
        <w:rPr>
          <w:rFonts w:ascii="Palatino Linotype" w:hAnsi="Palatino Linotype"/>
        </w:rPr>
        <w:t xml:space="preserve">, </w:t>
      </w:r>
      <w:proofErr w:type="spellStart"/>
      <w:r w:rsidRPr="00844022">
        <w:rPr>
          <w:rFonts w:ascii="Palatino Linotype" w:hAnsi="Palatino Linotype"/>
        </w:rPr>
        <w:t>civili</w:t>
      </w:r>
      <w:proofErr w:type="spellEnd"/>
      <w:r w:rsidRPr="00844022">
        <w:rPr>
          <w:rFonts w:ascii="Palatino Linotype" w:hAnsi="Palatino Linotype"/>
        </w:rPr>
        <w:t xml:space="preserve"> </w:t>
      </w:r>
      <w:proofErr w:type="spellStart"/>
      <w:r w:rsidRPr="00844022">
        <w:rPr>
          <w:rFonts w:ascii="Palatino Linotype" w:hAnsi="Palatino Linotype"/>
        </w:rPr>
        <w:t>tantum</w:t>
      </w:r>
      <w:proofErr w:type="spellEnd"/>
      <w:r w:rsidRPr="00844022">
        <w:rPr>
          <w:rFonts w:ascii="Palatino Linotype" w:hAnsi="Palatino Linotype"/>
        </w:rPr>
        <w:t xml:space="preserve"> </w:t>
      </w:r>
      <w:proofErr w:type="spellStart"/>
      <w:r w:rsidRPr="00844022">
        <w:rPr>
          <w:rFonts w:ascii="Palatino Linotype" w:hAnsi="Palatino Linotype"/>
        </w:rPr>
        <w:t>iam</w:t>
      </w:r>
      <w:proofErr w:type="spellEnd"/>
      <w:r w:rsidRPr="00844022">
        <w:rPr>
          <w:rFonts w:ascii="Palatino Linotype" w:hAnsi="Palatino Linotype"/>
        </w:rPr>
        <w:t xml:space="preserve"> libera </w:t>
      </w:r>
      <w:proofErr w:type="spellStart"/>
      <w:r w:rsidRPr="00844022">
        <w:rPr>
          <w:rFonts w:ascii="Palatino Linotype" w:hAnsi="Palatino Linotype"/>
        </w:rPr>
        <w:t>bello</w:t>
      </w:r>
      <w:proofErr w:type="spellEnd"/>
      <w:r w:rsidRPr="00844022">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72"/>
      </w:r>
      <w:r w:rsidR="00844022" w:rsidRPr="00B76468">
        <w:rPr>
          <w:rStyle w:val="Appelnotedebasdep"/>
          <w:rFonts w:ascii="Palatino Linotype" w:hAnsi="Palatino Linotype"/>
        </w:rPr>
        <w:t xml:space="preserve">  </w:t>
      </w:r>
    </w:p>
    <w:p w:rsidR="00C01CC7" w:rsidRPr="00844022" w:rsidRDefault="00C01CC7" w:rsidP="00C01CC7">
      <w:pPr>
        <w:ind w:left="1134"/>
        <w:rPr>
          <w:rFonts w:ascii="Palatino Linotype" w:hAnsi="Palatino Linotype"/>
        </w:rPr>
      </w:pPr>
      <w:r w:rsidRPr="00844022">
        <w:rPr>
          <w:rFonts w:ascii="Palatino Linotype" w:hAnsi="Palatino Linotype"/>
        </w:rPr>
        <w:t xml:space="preserve">673. </w:t>
      </w:r>
      <w:proofErr w:type="spellStart"/>
      <w:r w:rsidRPr="00844022">
        <w:rPr>
          <w:rFonts w:ascii="Palatino Linotype" w:hAnsi="Palatino Linotype"/>
        </w:rPr>
        <w:t>Terruerant</w:t>
      </w:r>
      <w:proofErr w:type="spellEnd"/>
      <w:r w:rsidRPr="00844022">
        <w:rPr>
          <w:rFonts w:ascii="Palatino Linotype" w:hAnsi="Palatino Linotype"/>
        </w:rPr>
        <w:t xml:space="preserve"> satis </w:t>
      </w:r>
      <w:proofErr w:type="spellStart"/>
      <w:r w:rsidRPr="00844022">
        <w:rPr>
          <w:rFonts w:ascii="Palatino Linotype" w:hAnsi="Palatino Linotype"/>
        </w:rPr>
        <w:t>haec</w:t>
      </w:r>
      <w:proofErr w:type="spellEnd"/>
      <w:r w:rsidRPr="00844022">
        <w:rPr>
          <w:rFonts w:ascii="Palatino Linotype" w:hAnsi="Palatino Linotype"/>
        </w:rPr>
        <w:t xml:space="preserve"> </w:t>
      </w:r>
      <w:proofErr w:type="spellStart"/>
      <w:r w:rsidRPr="00844022">
        <w:rPr>
          <w:rFonts w:ascii="Palatino Linotype" w:hAnsi="Palatino Linotype"/>
        </w:rPr>
        <w:t>pavidam</w:t>
      </w:r>
      <w:proofErr w:type="spellEnd"/>
      <w:r w:rsidRPr="00844022">
        <w:rPr>
          <w:rFonts w:ascii="Palatino Linotype" w:hAnsi="Palatino Linotype"/>
        </w:rPr>
        <w:t xml:space="preserve"> </w:t>
      </w:r>
      <w:proofErr w:type="spellStart"/>
      <w:r w:rsidRPr="00844022">
        <w:rPr>
          <w:rFonts w:ascii="Palatino Linotype" w:hAnsi="Palatino Linotype"/>
        </w:rPr>
        <w:t>praesagia</w:t>
      </w:r>
      <w:proofErr w:type="spellEnd"/>
      <w:r w:rsidRPr="00844022">
        <w:rPr>
          <w:rFonts w:ascii="Palatino Linotype" w:hAnsi="Palatino Linotype"/>
        </w:rPr>
        <w:t xml:space="preserve"> </w:t>
      </w:r>
      <w:proofErr w:type="spellStart"/>
      <w:proofErr w:type="gramStart"/>
      <w:r w:rsidRPr="00844022">
        <w:rPr>
          <w:rFonts w:ascii="Palatino Linotype" w:hAnsi="Palatino Linotype"/>
        </w:rPr>
        <w:t>plebem</w:t>
      </w:r>
      <w:proofErr w:type="spellEnd"/>
      <w:r w:rsidRPr="00844022">
        <w:rPr>
          <w:rFonts w:ascii="Palatino Linotype" w:hAnsi="Palatino Linotype"/>
        </w:rPr>
        <w: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73"/>
      </w:r>
      <w:r w:rsidR="00844022" w:rsidRPr="00B76468">
        <w:rPr>
          <w:rStyle w:val="Appelnotedebasdep"/>
          <w:rFonts w:ascii="Palatino Linotype" w:hAnsi="Palatino Linotype"/>
        </w:rPr>
        <w:t xml:space="preserve">  </w:t>
      </w:r>
    </w:p>
    <w:p w:rsidR="00C01CC7" w:rsidRPr="00844022" w:rsidRDefault="00C01CC7" w:rsidP="00C01CC7">
      <w:pPr>
        <w:ind w:left="1134"/>
        <w:rPr>
          <w:rFonts w:ascii="Palatino Linotype" w:hAnsi="Palatino Linotype"/>
        </w:rPr>
      </w:pPr>
      <w:r w:rsidRPr="00844022">
        <w:rPr>
          <w:rFonts w:ascii="Palatino Linotype" w:hAnsi="Palatino Linotype"/>
        </w:rPr>
        <w:t xml:space="preserve">674. Sed </w:t>
      </w:r>
      <w:proofErr w:type="spellStart"/>
      <w:r w:rsidRPr="00844022">
        <w:rPr>
          <w:rFonts w:ascii="Palatino Linotype" w:hAnsi="Palatino Linotype"/>
        </w:rPr>
        <w:t>maiora</w:t>
      </w:r>
      <w:proofErr w:type="spellEnd"/>
      <w:r w:rsidRPr="00844022">
        <w:rPr>
          <w:rFonts w:ascii="Palatino Linotype" w:hAnsi="Palatino Linotype"/>
        </w:rPr>
        <w:t xml:space="preserve"> </w:t>
      </w:r>
      <w:proofErr w:type="spellStart"/>
      <w:r w:rsidRPr="00844022">
        <w:rPr>
          <w:rFonts w:ascii="Palatino Linotype" w:hAnsi="Palatino Linotype"/>
        </w:rPr>
        <w:t>premunt</w:t>
      </w:r>
      <w:proofErr w:type="spellEnd"/>
      <w:r w:rsidRPr="00844022">
        <w:rPr>
          <w:rFonts w:ascii="Palatino Linotype" w:hAnsi="Palatino Linotype"/>
        </w:rPr>
        <w:t xml:space="preserve">. Nam </w:t>
      </w:r>
      <w:proofErr w:type="spellStart"/>
      <w:r w:rsidRPr="00844022">
        <w:rPr>
          <w:rFonts w:ascii="Palatino Linotype" w:hAnsi="Palatino Linotype"/>
        </w:rPr>
        <w:t>qualis</w:t>
      </w:r>
      <w:proofErr w:type="spellEnd"/>
      <w:r w:rsidRPr="00844022">
        <w:rPr>
          <w:rFonts w:ascii="Palatino Linotype" w:hAnsi="Palatino Linotype"/>
        </w:rPr>
        <w:t xml:space="preserve"> </w:t>
      </w:r>
      <w:proofErr w:type="spellStart"/>
      <w:r w:rsidRPr="00844022">
        <w:rPr>
          <w:rFonts w:ascii="Palatino Linotype" w:hAnsi="Palatino Linotype"/>
        </w:rPr>
        <w:t>vertice</w:t>
      </w:r>
      <w:proofErr w:type="spellEnd"/>
      <w:r w:rsidRPr="00844022">
        <w:rPr>
          <w:rFonts w:ascii="Palatino Linotype" w:hAnsi="Palatino Linotype"/>
        </w:rPr>
        <w:t xml:space="preserve"> </w:t>
      </w:r>
      <w:proofErr w:type="spellStart"/>
      <w:r w:rsidRPr="00844022">
        <w:rPr>
          <w:rFonts w:ascii="Palatino Linotype" w:hAnsi="Palatino Linotype"/>
        </w:rPr>
        <w:t>Pindi</w:t>
      </w:r>
      <w:proofErr w:type="spellEnd"/>
      <w:r w:rsidR="00844022" w:rsidRPr="00241F91">
        <w:rPr>
          <w:rStyle w:val="Appelnotedebasdep"/>
          <w:rFonts w:ascii="Palatino Linotype" w:hAnsi="Palatino Linotype"/>
        </w:rPr>
        <w:footnoteReference w:id="674"/>
      </w:r>
      <w:r w:rsidR="00844022" w:rsidRPr="00B76468">
        <w:rPr>
          <w:rStyle w:val="Appelnotedebasdep"/>
          <w:rFonts w:ascii="Palatino Linotype" w:hAnsi="Palatino Linotype"/>
        </w:rPr>
        <w:t xml:space="preserve">  </w:t>
      </w:r>
    </w:p>
    <w:p w:rsidR="00C01CC7" w:rsidRPr="00844022" w:rsidRDefault="00C01CC7" w:rsidP="00C01CC7">
      <w:pPr>
        <w:ind w:left="1134"/>
        <w:rPr>
          <w:rFonts w:ascii="Palatino Linotype" w:hAnsi="Palatino Linotype"/>
        </w:rPr>
      </w:pPr>
      <w:r w:rsidRPr="00844022">
        <w:rPr>
          <w:rFonts w:ascii="Palatino Linotype" w:hAnsi="Palatino Linotype"/>
        </w:rPr>
        <w:t xml:space="preserve">675. </w:t>
      </w:r>
      <w:proofErr w:type="spellStart"/>
      <w:r w:rsidRPr="00844022">
        <w:rPr>
          <w:rFonts w:ascii="Palatino Linotype" w:hAnsi="Palatino Linotype"/>
        </w:rPr>
        <w:t>Edonis</w:t>
      </w:r>
      <w:proofErr w:type="spellEnd"/>
      <w:r w:rsidRPr="00844022">
        <w:rPr>
          <w:rFonts w:ascii="Palatino Linotype" w:hAnsi="Palatino Linotype"/>
        </w:rPr>
        <w:t xml:space="preserve"> </w:t>
      </w:r>
      <w:proofErr w:type="spellStart"/>
      <w:r w:rsidRPr="00844022">
        <w:rPr>
          <w:rFonts w:ascii="Palatino Linotype" w:hAnsi="Palatino Linotype"/>
        </w:rPr>
        <w:t>Ogygio</w:t>
      </w:r>
      <w:proofErr w:type="spellEnd"/>
      <w:r w:rsidRPr="00844022">
        <w:rPr>
          <w:rFonts w:ascii="Palatino Linotype" w:hAnsi="Palatino Linotype"/>
        </w:rPr>
        <w:t xml:space="preserve"> </w:t>
      </w:r>
      <w:proofErr w:type="spellStart"/>
      <w:r w:rsidRPr="00844022">
        <w:rPr>
          <w:rFonts w:ascii="Palatino Linotype" w:hAnsi="Palatino Linotype"/>
        </w:rPr>
        <w:t>decurrit</w:t>
      </w:r>
      <w:proofErr w:type="spellEnd"/>
      <w:r w:rsidRPr="00844022">
        <w:rPr>
          <w:rFonts w:ascii="Palatino Linotype" w:hAnsi="Palatino Linotype"/>
        </w:rPr>
        <w:t xml:space="preserve"> </w:t>
      </w:r>
      <w:proofErr w:type="spellStart"/>
      <w:r w:rsidRPr="00844022">
        <w:rPr>
          <w:rFonts w:ascii="Palatino Linotype" w:hAnsi="Palatino Linotype"/>
        </w:rPr>
        <w:t>plena</w:t>
      </w:r>
      <w:proofErr w:type="spellEnd"/>
      <w:r w:rsidRPr="00844022">
        <w:rPr>
          <w:rFonts w:ascii="Palatino Linotype" w:hAnsi="Palatino Linotype"/>
        </w:rPr>
        <w:t xml:space="preserve"> </w:t>
      </w:r>
      <w:proofErr w:type="spellStart"/>
      <w:proofErr w:type="gramStart"/>
      <w:r w:rsidRPr="00844022">
        <w:rPr>
          <w:rFonts w:ascii="Palatino Linotype" w:hAnsi="Palatino Linotype"/>
        </w:rPr>
        <w:t>Lyaeo</w:t>
      </w:r>
      <w:proofErr w:type="spellEnd"/>
      <w:r w:rsidRPr="00844022">
        <w:rPr>
          <w:rFonts w:ascii="Palatino Linotype" w:hAnsi="Palatino Linotype"/>
        </w:rPr>
        <w:t>:</w:t>
      </w:r>
      <w:proofErr w:type="gramEnd"/>
      <w:r w:rsidR="00810497">
        <w:rPr>
          <w:rStyle w:val="Appelnotedebasdep"/>
          <w:rFonts w:ascii="Palatino Linotype" w:hAnsi="Palatino Linotype"/>
        </w:rPr>
        <w:footnoteReference w:id="675"/>
      </w:r>
    </w:p>
    <w:p w:rsidR="00C01CC7" w:rsidRPr="00844022" w:rsidRDefault="00C01CC7" w:rsidP="00C01CC7">
      <w:pPr>
        <w:ind w:left="1134"/>
        <w:rPr>
          <w:rFonts w:ascii="Palatino Linotype" w:hAnsi="Palatino Linotype"/>
        </w:rPr>
      </w:pPr>
      <w:r w:rsidRPr="00844022">
        <w:rPr>
          <w:rFonts w:ascii="Palatino Linotype" w:hAnsi="Palatino Linotype"/>
        </w:rPr>
        <w:t xml:space="preserve">676. </w:t>
      </w:r>
      <w:proofErr w:type="spellStart"/>
      <w:r w:rsidRPr="00844022">
        <w:rPr>
          <w:rFonts w:ascii="Palatino Linotype" w:hAnsi="Palatino Linotype"/>
        </w:rPr>
        <w:t>Talis</w:t>
      </w:r>
      <w:proofErr w:type="spellEnd"/>
      <w:r w:rsidRPr="00844022">
        <w:rPr>
          <w:rFonts w:ascii="Palatino Linotype" w:hAnsi="Palatino Linotype"/>
        </w:rPr>
        <w:t xml:space="preserve"> et </w:t>
      </w:r>
      <w:proofErr w:type="spellStart"/>
      <w:r w:rsidRPr="00844022">
        <w:rPr>
          <w:rFonts w:ascii="Palatino Linotype" w:hAnsi="Palatino Linotype"/>
        </w:rPr>
        <w:t>attonitam</w:t>
      </w:r>
      <w:proofErr w:type="spellEnd"/>
      <w:r w:rsidRPr="00844022">
        <w:rPr>
          <w:rFonts w:ascii="Palatino Linotype" w:hAnsi="Palatino Linotype"/>
        </w:rPr>
        <w:t xml:space="preserve"> </w:t>
      </w:r>
      <w:proofErr w:type="spellStart"/>
      <w:r w:rsidRPr="00844022">
        <w:rPr>
          <w:rFonts w:ascii="Palatino Linotype" w:hAnsi="Palatino Linotype"/>
        </w:rPr>
        <w:t>rapitur</w:t>
      </w:r>
      <w:proofErr w:type="spellEnd"/>
      <w:r w:rsidRPr="00844022">
        <w:rPr>
          <w:rFonts w:ascii="Palatino Linotype" w:hAnsi="Palatino Linotype"/>
        </w:rPr>
        <w:t xml:space="preserve"> </w:t>
      </w:r>
      <w:proofErr w:type="spellStart"/>
      <w:r w:rsidRPr="00844022">
        <w:rPr>
          <w:rFonts w:ascii="Palatino Linotype" w:hAnsi="Palatino Linotype"/>
        </w:rPr>
        <w:t>matrona</w:t>
      </w:r>
      <w:proofErr w:type="spellEnd"/>
      <w:r w:rsidRPr="00844022">
        <w:rPr>
          <w:rFonts w:ascii="Palatino Linotype" w:hAnsi="Palatino Linotype"/>
        </w:rPr>
        <w:t xml:space="preserve"> per </w:t>
      </w:r>
      <w:proofErr w:type="spellStart"/>
      <w:r w:rsidRPr="00844022">
        <w:rPr>
          <w:rFonts w:ascii="Palatino Linotype" w:hAnsi="Palatino Linotype"/>
        </w:rPr>
        <w:t>urbem</w:t>
      </w:r>
      <w:proofErr w:type="spellEnd"/>
      <w:r w:rsidRPr="00844022">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76"/>
      </w:r>
      <w:r w:rsidR="00844022" w:rsidRPr="00B76468">
        <w:rPr>
          <w:rStyle w:val="Appelnotedebasdep"/>
          <w:rFonts w:ascii="Palatino Linotype" w:hAnsi="Palatino Linotype"/>
        </w:rPr>
        <w:t xml:space="preserve">  </w:t>
      </w:r>
    </w:p>
    <w:p w:rsidR="00C01CC7" w:rsidRPr="00015745" w:rsidRDefault="00C01CC7" w:rsidP="00C01CC7">
      <w:pPr>
        <w:ind w:left="1134"/>
        <w:rPr>
          <w:rFonts w:ascii="Palatino Linotype" w:hAnsi="Palatino Linotype"/>
          <w:lang w:val="en-US"/>
        </w:rPr>
      </w:pPr>
      <w:r w:rsidRPr="00015745">
        <w:rPr>
          <w:rFonts w:ascii="Palatino Linotype" w:hAnsi="Palatino Linotype"/>
          <w:lang w:val="en-US"/>
        </w:rPr>
        <w:t xml:space="preserve">677. </w:t>
      </w:r>
      <w:proofErr w:type="spellStart"/>
      <w:r w:rsidRPr="00015745">
        <w:rPr>
          <w:rFonts w:ascii="Palatino Linotype" w:hAnsi="Palatino Linotype"/>
          <w:lang w:val="en-US"/>
        </w:rPr>
        <w:t>Vocibus</w:t>
      </w:r>
      <w:proofErr w:type="spellEnd"/>
      <w:r w:rsidRPr="00015745">
        <w:rPr>
          <w:rFonts w:ascii="Palatino Linotype" w:hAnsi="Palatino Linotype"/>
          <w:lang w:val="en-US"/>
        </w:rPr>
        <w:t xml:space="preserve"> his </w:t>
      </w:r>
      <w:proofErr w:type="spellStart"/>
      <w:r w:rsidRPr="00015745">
        <w:rPr>
          <w:rFonts w:ascii="Palatino Linotype" w:hAnsi="Palatino Linotype"/>
          <w:lang w:val="en-US"/>
        </w:rPr>
        <w:t>prodens</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urgentem</w:t>
      </w:r>
      <w:proofErr w:type="spellEnd"/>
      <w:r w:rsidRPr="00015745">
        <w:rPr>
          <w:rFonts w:ascii="Palatino Linotype" w:hAnsi="Palatino Linotype"/>
          <w:lang w:val="en-US"/>
        </w:rPr>
        <w:t xml:space="preserve"> pectora </w:t>
      </w:r>
      <w:proofErr w:type="spellStart"/>
      <w:r w:rsidRPr="00015745">
        <w:rPr>
          <w:rFonts w:ascii="Palatino Linotype" w:hAnsi="Palatino Linotype"/>
          <w:lang w:val="en-US"/>
        </w:rPr>
        <w:t>Phoebum</w:t>
      </w:r>
      <w:proofErr w:type="spellEnd"/>
      <w:r w:rsidRPr="00015745">
        <w:rPr>
          <w:rFonts w:ascii="Palatino Linotype" w:hAnsi="Palatino Linotype"/>
          <w:lang w:val="en-US"/>
        </w:rPr>
        <w:t>:</w:t>
      </w:r>
      <w:r w:rsidR="00844022" w:rsidRPr="00015745">
        <w:rPr>
          <w:rStyle w:val="Appelnotedebasdep"/>
          <w:rFonts w:ascii="Palatino Linotype" w:hAnsi="Palatino Linotype"/>
          <w:lang w:val="en-US"/>
        </w:rPr>
        <w:t xml:space="preserve"> </w:t>
      </w:r>
      <w:r w:rsidR="00844022" w:rsidRPr="00241F91">
        <w:rPr>
          <w:rStyle w:val="Appelnotedebasdep"/>
          <w:rFonts w:ascii="Palatino Linotype" w:hAnsi="Palatino Linotype"/>
        </w:rPr>
        <w:footnoteReference w:id="677"/>
      </w:r>
      <w:r w:rsidR="00844022" w:rsidRPr="00015745">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844022">
        <w:rPr>
          <w:rFonts w:ascii="Palatino Linotype" w:hAnsi="Palatino Linotype"/>
        </w:rPr>
        <w:t xml:space="preserve">678. Quo </w:t>
      </w:r>
      <w:proofErr w:type="spellStart"/>
      <w:r w:rsidRPr="00844022">
        <w:rPr>
          <w:rFonts w:ascii="Palatino Linotype" w:hAnsi="Palatino Linotype"/>
        </w:rPr>
        <w:t>feror</w:t>
      </w:r>
      <w:proofErr w:type="spellEnd"/>
      <w:r w:rsidRPr="00844022">
        <w:rPr>
          <w:rFonts w:ascii="Palatino Linotype" w:hAnsi="Palatino Linotype"/>
        </w:rPr>
        <w:t xml:space="preserve">, o </w:t>
      </w:r>
      <w:proofErr w:type="gramStart"/>
      <w:r w:rsidRPr="00844022">
        <w:rPr>
          <w:rFonts w:ascii="Palatino Linotype" w:hAnsi="Palatino Linotype"/>
        </w:rPr>
        <w:t>Paean?</w:t>
      </w:r>
      <w:proofErr w:type="gramEnd"/>
      <w:r w:rsidRPr="00844022">
        <w:rPr>
          <w:rFonts w:ascii="Palatino Linotype" w:hAnsi="Palatino Linotype"/>
        </w:rPr>
        <w:t xml:space="preserve"> </w:t>
      </w:r>
      <w:r w:rsidRPr="00241F91">
        <w:rPr>
          <w:rFonts w:ascii="Palatino Linotype" w:hAnsi="Palatino Linotype"/>
        </w:rPr>
        <w:t xml:space="preserve">Qua me super </w:t>
      </w:r>
      <w:proofErr w:type="spellStart"/>
      <w:r w:rsidRPr="00241F91">
        <w:rPr>
          <w:rFonts w:ascii="Palatino Linotype" w:hAnsi="Palatino Linotype"/>
        </w:rPr>
        <w:t>aethera</w:t>
      </w:r>
      <w:proofErr w:type="spellEnd"/>
      <w:r w:rsidRPr="00241F91">
        <w:rPr>
          <w:rFonts w:ascii="Palatino Linotype" w:hAnsi="Palatino Linotype"/>
        </w:rPr>
        <w:t xml:space="preserve"> </w:t>
      </w:r>
      <w:proofErr w:type="spellStart"/>
      <w:r w:rsidRPr="00241F91">
        <w:rPr>
          <w:rFonts w:ascii="Palatino Linotype" w:hAnsi="Palatino Linotype"/>
        </w:rPr>
        <w:t>raptam</w:t>
      </w:r>
      <w:proofErr w:type="spellEnd"/>
      <w:r w:rsidR="00844022" w:rsidRPr="00241F91">
        <w:rPr>
          <w:rStyle w:val="Appelnotedebasdep"/>
          <w:rFonts w:ascii="Palatino Linotype" w:hAnsi="Palatino Linotype"/>
        </w:rPr>
        <w:footnoteReference w:id="678"/>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679. </w:t>
      </w:r>
      <w:proofErr w:type="spellStart"/>
      <w:r w:rsidRPr="00241F91">
        <w:rPr>
          <w:rFonts w:ascii="Palatino Linotype" w:hAnsi="Palatino Linotype"/>
        </w:rPr>
        <w:t>Constituis</w:t>
      </w:r>
      <w:proofErr w:type="spellEnd"/>
      <w:r w:rsidRPr="00241F91">
        <w:rPr>
          <w:rFonts w:ascii="Palatino Linotype" w:hAnsi="Palatino Linotype"/>
        </w:rPr>
        <w:t xml:space="preserve"> </w:t>
      </w:r>
      <w:proofErr w:type="gramStart"/>
      <w:r w:rsidRPr="00241F91">
        <w:rPr>
          <w:rFonts w:ascii="Palatino Linotype" w:hAnsi="Palatino Linotype"/>
        </w:rPr>
        <w:t>terra?</w:t>
      </w:r>
      <w:proofErr w:type="gramEnd"/>
      <w:r w:rsidRPr="00241F91">
        <w:rPr>
          <w:rFonts w:ascii="Palatino Linotype" w:hAnsi="Palatino Linotype"/>
        </w:rPr>
        <w:t xml:space="preserve"> </w:t>
      </w:r>
      <w:proofErr w:type="spellStart"/>
      <w:r w:rsidRPr="00241F91">
        <w:rPr>
          <w:rFonts w:ascii="Palatino Linotype" w:hAnsi="Palatino Linotype"/>
        </w:rPr>
        <w:t>Video</w:t>
      </w:r>
      <w:proofErr w:type="spellEnd"/>
      <w:r w:rsidRPr="00241F91">
        <w:rPr>
          <w:rFonts w:ascii="Palatino Linotype" w:hAnsi="Palatino Linotype"/>
        </w:rPr>
        <w:t xml:space="preserve"> </w:t>
      </w:r>
      <w:proofErr w:type="spellStart"/>
      <w:r w:rsidRPr="00241F91">
        <w:rPr>
          <w:rFonts w:ascii="Palatino Linotype" w:hAnsi="Palatino Linotype"/>
        </w:rPr>
        <w:t>Pangaea</w:t>
      </w:r>
      <w:proofErr w:type="spellEnd"/>
      <w:r w:rsidRPr="00241F91">
        <w:rPr>
          <w:rFonts w:ascii="Palatino Linotype" w:hAnsi="Palatino Linotype"/>
        </w:rPr>
        <w:t xml:space="preserve"> </w:t>
      </w:r>
      <w:proofErr w:type="spellStart"/>
      <w:r w:rsidRPr="00241F91">
        <w:rPr>
          <w:rFonts w:ascii="Palatino Linotype" w:hAnsi="Palatino Linotype"/>
        </w:rPr>
        <w:t>nivosis</w:t>
      </w:r>
      <w:proofErr w:type="spellEnd"/>
      <w:r w:rsidR="00844022" w:rsidRPr="00241F91">
        <w:rPr>
          <w:rStyle w:val="Appelnotedebasdep"/>
          <w:rFonts w:ascii="Palatino Linotype" w:hAnsi="Palatino Linotype"/>
        </w:rPr>
        <w:footnoteReference w:id="679"/>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680. Cana </w:t>
      </w:r>
      <w:proofErr w:type="spellStart"/>
      <w:r w:rsidRPr="00241F91">
        <w:rPr>
          <w:rFonts w:ascii="Palatino Linotype" w:hAnsi="Palatino Linotype"/>
        </w:rPr>
        <w:t>iugis</w:t>
      </w:r>
      <w:proofErr w:type="spellEnd"/>
      <w:r w:rsidRPr="00241F91">
        <w:rPr>
          <w:rFonts w:ascii="Palatino Linotype" w:hAnsi="Palatino Linotype"/>
        </w:rPr>
        <w:t xml:space="preserve">, </w:t>
      </w:r>
      <w:proofErr w:type="spellStart"/>
      <w:r w:rsidRPr="00241F91">
        <w:rPr>
          <w:rFonts w:ascii="Palatino Linotype" w:hAnsi="Palatino Linotype"/>
        </w:rPr>
        <w:t>latoque</w:t>
      </w:r>
      <w:proofErr w:type="spellEnd"/>
      <w:r w:rsidRPr="00241F91">
        <w:rPr>
          <w:rFonts w:ascii="Palatino Linotype" w:hAnsi="Palatino Linotype"/>
        </w:rPr>
        <w:t xml:space="preserve"> </w:t>
      </w:r>
      <w:proofErr w:type="spellStart"/>
      <w:r w:rsidRPr="00241F91">
        <w:rPr>
          <w:rFonts w:ascii="Palatino Linotype" w:hAnsi="Palatino Linotype"/>
        </w:rPr>
        <w:t>Aemi</w:t>
      </w:r>
      <w:proofErr w:type="spellEnd"/>
      <w:r w:rsidRPr="00241F91">
        <w:rPr>
          <w:rFonts w:ascii="Palatino Linotype" w:hAnsi="Palatino Linotype"/>
        </w:rPr>
        <w:t xml:space="preserve"> </w:t>
      </w:r>
      <w:proofErr w:type="spellStart"/>
      <w:r w:rsidRPr="00241F91">
        <w:rPr>
          <w:rFonts w:ascii="Palatino Linotype" w:hAnsi="Palatino Linotype"/>
        </w:rPr>
        <w:t>sub</w:t>
      </w:r>
      <w:proofErr w:type="spellEnd"/>
      <w:r w:rsidRPr="00241F91">
        <w:rPr>
          <w:rFonts w:ascii="Palatino Linotype" w:hAnsi="Palatino Linotype"/>
        </w:rPr>
        <w:t xml:space="preserve"> rupe </w:t>
      </w:r>
      <w:proofErr w:type="spellStart"/>
      <w:r w:rsidRPr="00241F91">
        <w:rPr>
          <w:rFonts w:ascii="Palatino Linotype" w:hAnsi="Palatino Linotype"/>
        </w:rPr>
        <w:t>Philippos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80"/>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681. </w:t>
      </w:r>
      <w:proofErr w:type="spellStart"/>
      <w:r w:rsidRPr="00241F91">
        <w:rPr>
          <w:rFonts w:ascii="Palatino Linotype" w:hAnsi="Palatino Linotype"/>
        </w:rPr>
        <w:t>Quis</w:t>
      </w:r>
      <w:proofErr w:type="spellEnd"/>
      <w:r w:rsidRPr="00241F91">
        <w:rPr>
          <w:rFonts w:ascii="Palatino Linotype" w:hAnsi="Palatino Linotype"/>
        </w:rPr>
        <w:t xml:space="preserve"> </w:t>
      </w:r>
      <w:proofErr w:type="spellStart"/>
      <w:r w:rsidRPr="00241F91">
        <w:rPr>
          <w:rFonts w:ascii="Palatino Linotype" w:hAnsi="Palatino Linotype"/>
        </w:rPr>
        <w:t>furor</w:t>
      </w:r>
      <w:proofErr w:type="spellEnd"/>
      <w:r w:rsidRPr="00241F91">
        <w:rPr>
          <w:rFonts w:ascii="Palatino Linotype" w:hAnsi="Palatino Linotype"/>
        </w:rPr>
        <w:t xml:space="preserve"> hic, o Phoebe, </w:t>
      </w:r>
      <w:proofErr w:type="spellStart"/>
      <w:proofErr w:type="gramStart"/>
      <w:r w:rsidRPr="00241F91">
        <w:rPr>
          <w:rFonts w:ascii="Palatino Linotype" w:hAnsi="Palatino Linotype"/>
        </w:rPr>
        <w:t>doce</w:t>
      </w:r>
      <w:proofErr w:type="spellEnd"/>
      <w:r w:rsidRPr="00241F91">
        <w:rPr>
          <w:rFonts w:ascii="Palatino Linotype" w:hAnsi="Palatino Linotype"/>
        </w:rPr>
        <w:t>:</w:t>
      </w:r>
      <w:proofErr w:type="gramEnd"/>
      <w:r w:rsidRPr="00241F91">
        <w:rPr>
          <w:rFonts w:ascii="Palatino Linotype" w:hAnsi="Palatino Linotype"/>
        </w:rPr>
        <w:t xml:space="preserve"> quo </w:t>
      </w:r>
      <w:proofErr w:type="spellStart"/>
      <w:r w:rsidRPr="00241F91">
        <w:rPr>
          <w:rFonts w:ascii="Palatino Linotype" w:hAnsi="Palatino Linotype"/>
        </w:rPr>
        <w:t>tela</w:t>
      </w:r>
      <w:proofErr w:type="spellEnd"/>
      <w:r w:rsidRPr="00241F91">
        <w:rPr>
          <w:rFonts w:ascii="Palatino Linotype" w:hAnsi="Palatino Linotype"/>
        </w:rPr>
        <w:t xml:space="preserve"> </w:t>
      </w:r>
      <w:proofErr w:type="spellStart"/>
      <w:r w:rsidRPr="00241F91">
        <w:rPr>
          <w:rFonts w:ascii="Palatino Linotype" w:hAnsi="Palatino Linotype"/>
        </w:rPr>
        <w:t>manusque</w:t>
      </w:r>
      <w:proofErr w:type="spellEnd"/>
      <w:r w:rsidR="00844022" w:rsidRPr="00241F91">
        <w:rPr>
          <w:rStyle w:val="Appelnotedebasdep"/>
          <w:rFonts w:ascii="Palatino Linotype" w:hAnsi="Palatino Linotype"/>
        </w:rPr>
        <w:footnoteReference w:id="681"/>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lastRenderedPageBreak/>
        <w:t xml:space="preserve">682. </w:t>
      </w:r>
      <w:proofErr w:type="spellStart"/>
      <w:r w:rsidRPr="00241F91">
        <w:rPr>
          <w:rFonts w:ascii="Palatino Linotype" w:hAnsi="Palatino Linotype"/>
        </w:rPr>
        <w:t>Romanae</w:t>
      </w:r>
      <w:proofErr w:type="spellEnd"/>
      <w:r w:rsidRPr="00241F91">
        <w:rPr>
          <w:rFonts w:ascii="Palatino Linotype" w:hAnsi="Palatino Linotype"/>
        </w:rPr>
        <w:t xml:space="preserve"> </w:t>
      </w:r>
      <w:proofErr w:type="spellStart"/>
      <w:r w:rsidRPr="00241F91">
        <w:rPr>
          <w:rFonts w:ascii="Palatino Linotype" w:hAnsi="Palatino Linotype"/>
        </w:rPr>
        <w:t>miscent</w:t>
      </w:r>
      <w:proofErr w:type="spellEnd"/>
      <w:r w:rsidRPr="00241F91">
        <w:rPr>
          <w:rFonts w:ascii="Palatino Linotype" w:hAnsi="Palatino Linotype"/>
        </w:rPr>
        <w:t xml:space="preserve"> </w:t>
      </w:r>
      <w:proofErr w:type="spellStart"/>
      <w:r w:rsidRPr="00241F91">
        <w:rPr>
          <w:rFonts w:ascii="Palatino Linotype" w:hAnsi="Palatino Linotype"/>
        </w:rPr>
        <w:t>acies</w:t>
      </w:r>
      <w:proofErr w:type="spellEnd"/>
      <w:r w:rsidRPr="00241F91">
        <w:rPr>
          <w:rFonts w:ascii="Palatino Linotype" w:hAnsi="Palatino Linotype"/>
        </w:rPr>
        <w:t xml:space="preserve">, </w:t>
      </w:r>
      <w:proofErr w:type="spellStart"/>
      <w:r w:rsidRPr="00241F91">
        <w:rPr>
          <w:rFonts w:ascii="Palatino Linotype" w:hAnsi="Palatino Linotype"/>
        </w:rPr>
        <w:t>bellumque</w:t>
      </w:r>
      <w:proofErr w:type="spellEnd"/>
      <w:r w:rsidRPr="00241F91">
        <w:rPr>
          <w:rFonts w:ascii="Palatino Linotype" w:hAnsi="Palatino Linotype"/>
        </w:rPr>
        <w:t xml:space="preserve"> sine </w:t>
      </w:r>
      <w:proofErr w:type="spellStart"/>
      <w:r w:rsidRPr="00241F91">
        <w:rPr>
          <w:rFonts w:ascii="Palatino Linotype" w:hAnsi="Palatino Linotype"/>
        </w:rPr>
        <w:t>hoste</w:t>
      </w:r>
      <w:proofErr w:type="spellEnd"/>
      <w:r w:rsidRPr="00241F91">
        <w:rPr>
          <w:rFonts w:ascii="Palatino Linotype" w:hAnsi="Palatino Linotype"/>
        </w:rPr>
        <w:t xml:space="preserve"> </w:t>
      </w:r>
      <w:proofErr w:type="gramStart"/>
      <w:r w:rsidRPr="00241F91">
        <w:rPr>
          <w:rFonts w:ascii="Palatino Linotype" w:hAnsi="Palatino Linotype"/>
        </w:rPr>
        <w:t>est?</w:t>
      </w:r>
      <w:proofErr w:type="gramEnd"/>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82"/>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683. Quo </w:t>
      </w:r>
      <w:proofErr w:type="spellStart"/>
      <w:r w:rsidRPr="00241F91">
        <w:rPr>
          <w:rFonts w:ascii="Palatino Linotype" w:hAnsi="Palatino Linotype"/>
        </w:rPr>
        <w:t>diversa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feror</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Primos</w:t>
      </w:r>
      <w:proofErr w:type="spellEnd"/>
      <w:r w:rsidRPr="00241F91">
        <w:rPr>
          <w:rFonts w:ascii="Palatino Linotype" w:hAnsi="Palatino Linotype"/>
        </w:rPr>
        <w:t xml:space="preserve"> me </w:t>
      </w:r>
      <w:proofErr w:type="spellStart"/>
      <w:r w:rsidRPr="00241F91">
        <w:rPr>
          <w:rFonts w:ascii="Palatino Linotype" w:hAnsi="Palatino Linotype"/>
        </w:rPr>
        <w:t>ducis</w:t>
      </w:r>
      <w:proofErr w:type="spellEnd"/>
      <w:r w:rsidRPr="00241F91">
        <w:rPr>
          <w:rFonts w:ascii="Palatino Linotype" w:hAnsi="Palatino Linotype"/>
        </w:rPr>
        <w:t xml:space="preserve"> in </w:t>
      </w:r>
      <w:proofErr w:type="spellStart"/>
      <w:r w:rsidRPr="00241F91">
        <w:rPr>
          <w:rFonts w:ascii="Palatino Linotype" w:hAnsi="Palatino Linotype"/>
        </w:rPr>
        <w:t>ortus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83"/>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684. Qua mare </w:t>
      </w:r>
      <w:proofErr w:type="spellStart"/>
      <w:r w:rsidRPr="00241F91">
        <w:rPr>
          <w:rFonts w:ascii="Palatino Linotype" w:hAnsi="Palatino Linotype"/>
        </w:rPr>
        <w:t>Lagei</w:t>
      </w:r>
      <w:proofErr w:type="spellEnd"/>
      <w:r w:rsidRPr="00241F91">
        <w:rPr>
          <w:rFonts w:ascii="Palatino Linotype" w:hAnsi="Palatino Linotype"/>
        </w:rPr>
        <w:t xml:space="preserve"> </w:t>
      </w:r>
      <w:proofErr w:type="spellStart"/>
      <w:r w:rsidRPr="00241F91">
        <w:rPr>
          <w:rFonts w:ascii="Palatino Linotype" w:hAnsi="Palatino Linotype"/>
        </w:rPr>
        <w:t>mutatur</w:t>
      </w:r>
      <w:proofErr w:type="spellEnd"/>
      <w:r w:rsidRPr="00241F91">
        <w:rPr>
          <w:rFonts w:ascii="Palatino Linotype" w:hAnsi="Palatino Linotype"/>
        </w:rPr>
        <w:t xml:space="preserve"> </w:t>
      </w:r>
      <w:proofErr w:type="spellStart"/>
      <w:r w:rsidRPr="00241F91">
        <w:rPr>
          <w:rFonts w:ascii="Palatino Linotype" w:hAnsi="Palatino Linotype"/>
        </w:rPr>
        <w:t>gurgite</w:t>
      </w:r>
      <w:proofErr w:type="spellEnd"/>
      <w:r w:rsidRPr="00241F91">
        <w:rPr>
          <w:rFonts w:ascii="Palatino Linotype" w:hAnsi="Palatino Linotype"/>
        </w:rPr>
        <w:t xml:space="preserve"> </w:t>
      </w:r>
      <w:proofErr w:type="spellStart"/>
      <w:r w:rsidRPr="00241F91">
        <w:rPr>
          <w:rFonts w:ascii="Palatino Linotype" w:hAnsi="Palatino Linotype"/>
        </w:rPr>
        <w:t>Nili</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84"/>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685. </w:t>
      </w:r>
      <w:proofErr w:type="spellStart"/>
      <w:r w:rsidRPr="00241F91">
        <w:rPr>
          <w:rFonts w:ascii="Palatino Linotype" w:hAnsi="Palatino Linotype"/>
          <w:lang w:val="en-US"/>
        </w:rPr>
        <w:t>Hunc</w:t>
      </w:r>
      <w:proofErr w:type="spellEnd"/>
      <w:r w:rsidRPr="00241F91">
        <w:rPr>
          <w:rFonts w:ascii="Palatino Linotype" w:hAnsi="Palatino Linotype"/>
          <w:lang w:val="en-US"/>
        </w:rPr>
        <w:t xml:space="preserve"> ego, </w:t>
      </w:r>
      <w:proofErr w:type="spellStart"/>
      <w:r w:rsidRPr="00241F91">
        <w:rPr>
          <w:rFonts w:ascii="Palatino Linotype" w:hAnsi="Palatino Linotype"/>
          <w:lang w:val="en-US"/>
        </w:rPr>
        <w:t>fluminea</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deformis</w:t>
      </w:r>
      <w:proofErr w:type="spellEnd"/>
      <w:r w:rsidRPr="00241F91">
        <w:rPr>
          <w:rFonts w:ascii="Palatino Linotype" w:hAnsi="Palatino Linotype"/>
          <w:lang w:val="en-US"/>
        </w:rPr>
        <w:t xml:space="preserve"> truncus arena</w:t>
      </w:r>
      <w:r w:rsidR="00844022" w:rsidRPr="00241F91">
        <w:rPr>
          <w:rStyle w:val="Appelnotedebasdep"/>
          <w:rFonts w:ascii="Palatino Linotype" w:hAnsi="Palatino Linotype"/>
        </w:rPr>
        <w:footnoteReference w:id="685"/>
      </w:r>
      <w:r w:rsidR="00844022" w:rsidRPr="0084402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686. Qui </w:t>
      </w:r>
      <w:proofErr w:type="spellStart"/>
      <w:r w:rsidRPr="00241F91">
        <w:rPr>
          <w:rFonts w:ascii="Palatino Linotype" w:hAnsi="Palatino Linotype"/>
          <w:lang w:val="en-US"/>
        </w:rPr>
        <w:t>iacet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agnosco</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dubiam</w:t>
      </w:r>
      <w:proofErr w:type="spellEnd"/>
      <w:r w:rsidRPr="00241F91">
        <w:rPr>
          <w:rFonts w:ascii="Palatino Linotype" w:hAnsi="Palatino Linotype"/>
          <w:lang w:val="en-US"/>
        </w:rPr>
        <w:t xml:space="preserve"> super </w:t>
      </w:r>
      <w:proofErr w:type="spellStart"/>
      <w:r w:rsidRPr="00241F91">
        <w:rPr>
          <w:rFonts w:ascii="Palatino Linotype" w:hAnsi="Palatino Linotype"/>
          <w:lang w:val="en-US"/>
        </w:rPr>
        <w:t>aequora</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Syrtin</w:t>
      </w:r>
      <w:proofErr w:type="spellEnd"/>
      <w:r w:rsidR="00844022" w:rsidRPr="00241F91">
        <w:rPr>
          <w:rStyle w:val="Appelnotedebasdep"/>
          <w:rFonts w:ascii="Palatino Linotype" w:hAnsi="Palatino Linotype"/>
        </w:rPr>
        <w:footnoteReference w:id="686"/>
      </w:r>
      <w:r w:rsidR="00844022" w:rsidRPr="00015745">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687. </w:t>
      </w:r>
      <w:proofErr w:type="spellStart"/>
      <w:r w:rsidRPr="00241F91">
        <w:rPr>
          <w:rFonts w:ascii="Palatino Linotype" w:hAnsi="Palatino Linotype"/>
          <w:lang w:val="en-US"/>
        </w:rPr>
        <w:t>Arentemque</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feror</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Libyen</w:t>
      </w:r>
      <w:proofErr w:type="spellEnd"/>
      <w:r w:rsidRPr="00241F91">
        <w:rPr>
          <w:rFonts w:ascii="Palatino Linotype" w:hAnsi="Palatino Linotype"/>
          <w:lang w:val="en-US"/>
        </w:rPr>
        <w:t xml:space="preserve">, quo tristis </w:t>
      </w:r>
      <w:proofErr w:type="spellStart"/>
      <w:r w:rsidRPr="00241F91">
        <w:rPr>
          <w:rFonts w:ascii="Palatino Linotype" w:hAnsi="Palatino Linotype"/>
          <w:lang w:val="en-US"/>
        </w:rPr>
        <w:t>Erinnys</w:t>
      </w:r>
      <w:proofErr w:type="spellEnd"/>
      <w:r w:rsidR="00844022" w:rsidRPr="00241F91">
        <w:rPr>
          <w:rStyle w:val="Appelnotedebasdep"/>
          <w:rFonts w:ascii="Palatino Linotype" w:hAnsi="Palatino Linotype"/>
        </w:rPr>
        <w:footnoteReference w:id="687"/>
      </w:r>
      <w:r w:rsidR="00844022" w:rsidRPr="00015745">
        <w:rPr>
          <w:rStyle w:val="Appelnotedebasdep"/>
          <w:rFonts w:ascii="Palatino Linotype" w:hAnsi="Palatino Linotype"/>
          <w:lang w:val="en-US"/>
        </w:rPr>
        <w:t xml:space="preserve">  </w:t>
      </w:r>
    </w:p>
    <w:p w:rsidR="00C01CC7" w:rsidRPr="00015745" w:rsidRDefault="00C01CC7" w:rsidP="00C01CC7">
      <w:pPr>
        <w:ind w:left="1134"/>
        <w:rPr>
          <w:rFonts w:ascii="Palatino Linotype" w:hAnsi="Palatino Linotype"/>
          <w:lang w:val="en-US"/>
        </w:rPr>
      </w:pPr>
      <w:r w:rsidRPr="00241F91">
        <w:rPr>
          <w:rFonts w:ascii="Palatino Linotype" w:hAnsi="Palatino Linotype"/>
          <w:lang w:val="en-US"/>
        </w:rPr>
        <w:t xml:space="preserve">688. </w:t>
      </w:r>
      <w:proofErr w:type="spellStart"/>
      <w:r w:rsidRPr="00241F91">
        <w:rPr>
          <w:rFonts w:ascii="Palatino Linotype" w:hAnsi="Palatino Linotype"/>
          <w:lang w:val="en-US"/>
        </w:rPr>
        <w:t>Transtulit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Emathias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acies</w:t>
      </w:r>
      <w:proofErr w:type="spellEnd"/>
      <w:r w:rsidRPr="00241F91">
        <w:rPr>
          <w:rFonts w:ascii="Palatino Linotype" w:hAnsi="Palatino Linotype"/>
          <w:lang w:val="en-US"/>
        </w:rPr>
        <w:t xml:space="preserve">. </w:t>
      </w:r>
      <w:r w:rsidRPr="00015745">
        <w:rPr>
          <w:rFonts w:ascii="Palatino Linotype" w:hAnsi="Palatino Linotype"/>
          <w:lang w:val="en-US"/>
        </w:rPr>
        <w:t xml:space="preserve">Nunc </w:t>
      </w:r>
      <w:proofErr w:type="spellStart"/>
      <w:r w:rsidRPr="00015745">
        <w:rPr>
          <w:rFonts w:ascii="Palatino Linotype" w:hAnsi="Palatino Linotype"/>
          <w:lang w:val="en-US"/>
        </w:rPr>
        <w:t>desuper</w:t>
      </w:r>
      <w:proofErr w:type="spellEnd"/>
      <w:r w:rsidRPr="00015745">
        <w:rPr>
          <w:rFonts w:ascii="Palatino Linotype" w:hAnsi="Palatino Linotype"/>
          <w:lang w:val="en-US"/>
        </w:rPr>
        <w:t xml:space="preserve"> </w:t>
      </w:r>
      <w:proofErr w:type="spellStart"/>
      <w:r w:rsidRPr="00015745">
        <w:rPr>
          <w:rFonts w:ascii="Palatino Linotype" w:hAnsi="Palatino Linotype"/>
          <w:lang w:val="en-US"/>
        </w:rPr>
        <w:t>Alpis</w:t>
      </w:r>
      <w:proofErr w:type="spellEnd"/>
      <w:r w:rsidRPr="00015745">
        <w:rPr>
          <w:rFonts w:ascii="Palatino Linotype" w:hAnsi="Palatino Linotype"/>
          <w:lang w:val="en-US"/>
        </w:rPr>
        <w:t>.</w:t>
      </w:r>
      <w:r w:rsidR="00844022" w:rsidRPr="00015745">
        <w:rPr>
          <w:rStyle w:val="Appelnotedebasdep"/>
          <w:rFonts w:ascii="Palatino Linotype" w:hAnsi="Palatino Linotype"/>
          <w:lang w:val="en-US"/>
        </w:rPr>
        <w:t xml:space="preserve"> </w:t>
      </w:r>
      <w:r w:rsidR="00844022" w:rsidRPr="00241F91">
        <w:rPr>
          <w:rStyle w:val="Appelnotedebasdep"/>
          <w:rFonts w:ascii="Palatino Linotype" w:hAnsi="Palatino Linotype"/>
        </w:rPr>
        <w:footnoteReference w:id="688"/>
      </w:r>
      <w:r w:rsidR="00844022" w:rsidRPr="00015745">
        <w:rPr>
          <w:rStyle w:val="Appelnotedebasdep"/>
          <w:rFonts w:ascii="Palatino Linotype" w:hAnsi="Palatino Linotype"/>
          <w:lang w:val="en-US"/>
        </w:rPr>
        <w:t xml:space="preserve">  </w:t>
      </w:r>
      <w:r w:rsidRPr="00015745">
        <w:rPr>
          <w:rFonts w:ascii="Palatino Linotype" w:hAnsi="Palatino Linotype"/>
          <w:lang w:val="en-US"/>
        </w:rPr>
        <w:t xml:space="preserve"> </w:t>
      </w:r>
    </w:p>
    <w:p w:rsidR="00C01CC7" w:rsidRPr="00844022" w:rsidRDefault="00C01CC7" w:rsidP="00C01CC7">
      <w:pPr>
        <w:ind w:left="1134"/>
        <w:rPr>
          <w:rFonts w:ascii="Palatino Linotype" w:hAnsi="Palatino Linotype"/>
        </w:rPr>
      </w:pPr>
      <w:r w:rsidRPr="00844022">
        <w:rPr>
          <w:rFonts w:ascii="Palatino Linotype" w:hAnsi="Palatino Linotype"/>
        </w:rPr>
        <w:t>689. N</w:t>
      </w:r>
      <w:proofErr w:type="spellStart"/>
      <w:r w:rsidRPr="00844022">
        <w:rPr>
          <w:rFonts w:ascii="Palatino Linotype" w:hAnsi="Palatino Linotype"/>
        </w:rPr>
        <w:t>ubiferae</w:t>
      </w:r>
      <w:proofErr w:type="spellEnd"/>
      <w:r w:rsidRPr="00844022">
        <w:rPr>
          <w:rFonts w:ascii="Palatino Linotype" w:hAnsi="Palatino Linotype"/>
        </w:rPr>
        <w:t xml:space="preserve"> colles, </w:t>
      </w:r>
      <w:proofErr w:type="spellStart"/>
      <w:r w:rsidRPr="00844022">
        <w:rPr>
          <w:rFonts w:ascii="Palatino Linotype" w:hAnsi="Palatino Linotype"/>
        </w:rPr>
        <w:t>atque</w:t>
      </w:r>
      <w:proofErr w:type="spellEnd"/>
      <w:r w:rsidRPr="00844022">
        <w:rPr>
          <w:rFonts w:ascii="Palatino Linotype" w:hAnsi="Palatino Linotype"/>
        </w:rPr>
        <w:t xml:space="preserve"> </w:t>
      </w:r>
      <w:proofErr w:type="spellStart"/>
      <w:r w:rsidRPr="00844022">
        <w:rPr>
          <w:rFonts w:ascii="Palatino Linotype" w:hAnsi="Palatino Linotype"/>
        </w:rPr>
        <w:t>aeriam</w:t>
      </w:r>
      <w:proofErr w:type="spellEnd"/>
      <w:r w:rsidRPr="00844022">
        <w:rPr>
          <w:rFonts w:ascii="Palatino Linotype" w:hAnsi="Palatino Linotype"/>
        </w:rPr>
        <w:t xml:space="preserve"> </w:t>
      </w:r>
      <w:proofErr w:type="spellStart"/>
      <w:r w:rsidRPr="00844022">
        <w:rPr>
          <w:rFonts w:ascii="Palatino Linotype" w:hAnsi="Palatino Linotype"/>
        </w:rPr>
        <w:t>Pyrenen</w:t>
      </w:r>
      <w:proofErr w:type="spellEnd"/>
      <w:r w:rsidR="00844022" w:rsidRPr="00241F91">
        <w:rPr>
          <w:rStyle w:val="Appelnotedebasdep"/>
          <w:rFonts w:ascii="Palatino Linotype" w:hAnsi="Palatino Linotype"/>
        </w:rPr>
        <w:footnoteReference w:id="689"/>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690. </w:t>
      </w:r>
      <w:proofErr w:type="spellStart"/>
      <w:r w:rsidRPr="00241F91">
        <w:rPr>
          <w:rFonts w:ascii="Palatino Linotype" w:hAnsi="Palatino Linotype"/>
          <w:lang w:val="en-US"/>
        </w:rPr>
        <w:t>Abripimur</w:t>
      </w:r>
      <w:proofErr w:type="spellEnd"/>
      <w:r w:rsidRPr="00241F91">
        <w:rPr>
          <w:rFonts w:ascii="Palatino Linotype" w:hAnsi="Palatino Linotype"/>
          <w:lang w:val="en-US"/>
        </w:rPr>
        <w:t xml:space="preserve">. Patriae </w:t>
      </w:r>
      <w:proofErr w:type="spellStart"/>
      <w:r w:rsidRPr="00241F91">
        <w:rPr>
          <w:rFonts w:ascii="Palatino Linotype" w:hAnsi="Palatino Linotype"/>
          <w:lang w:val="en-US"/>
        </w:rPr>
        <w:t>sedes</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remeamus</w:t>
      </w:r>
      <w:proofErr w:type="spellEnd"/>
      <w:r w:rsidRPr="00241F91">
        <w:rPr>
          <w:rFonts w:ascii="Palatino Linotype" w:hAnsi="Palatino Linotype"/>
          <w:lang w:val="en-US"/>
        </w:rPr>
        <w:t xml:space="preserve"> in </w:t>
      </w:r>
      <w:proofErr w:type="spellStart"/>
      <w:r w:rsidRPr="00241F91">
        <w:rPr>
          <w:rFonts w:ascii="Palatino Linotype" w:hAnsi="Palatino Linotype"/>
          <w:lang w:val="en-US"/>
        </w:rPr>
        <w:t>urbis</w:t>
      </w:r>
      <w:proofErr w:type="spellEnd"/>
      <w:r w:rsidRPr="00241F91">
        <w:rPr>
          <w:rFonts w:ascii="Palatino Linotype" w:hAnsi="Palatino Linotype"/>
          <w:lang w:val="en-US"/>
        </w:rPr>
        <w:t>,</w:t>
      </w:r>
      <w:r w:rsidR="00844022" w:rsidRPr="00844022">
        <w:rPr>
          <w:rStyle w:val="Appelnotedebasdep"/>
          <w:rFonts w:ascii="Palatino Linotype" w:hAnsi="Palatino Linotype"/>
          <w:lang w:val="en-US"/>
        </w:rPr>
        <w:t xml:space="preserve"> </w:t>
      </w:r>
      <w:r w:rsidR="00844022" w:rsidRPr="00241F91">
        <w:rPr>
          <w:rStyle w:val="Appelnotedebasdep"/>
          <w:rFonts w:ascii="Palatino Linotype" w:hAnsi="Palatino Linotype"/>
        </w:rPr>
        <w:footnoteReference w:id="690"/>
      </w:r>
      <w:r w:rsidR="00844022" w:rsidRPr="0084402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691. </w:t>
      </w:r>
      <w:proofErr w:type="spellStart"/>
      <w:r w:rsidRPr="00241F91">
        <w:rPr>
          <w:rFonts w:ascii="Palatino Linotype" w:hAnsi="Palatino Linotype"/>
          <w:lang w:val="en-US"/>
        </w:rPr>
        <w:t>Impiaque</w:t>
      </w:r>
      <w:proofErr w:type="spellEnd"/>
      <w:r w:rsidRPr="00241F91">
        <w:rPr>
          <w:rFonts w:ascii="Palatino Linotype" w:hAnsi="Palatino Linotype"/>
          <w:lang w:val="en-US"/>
        </w:rPr>
        <w:t xml:space="preserve"> in medio </w:t>
      </w:r>
      <w:proofErr w:type="spellStart"/>
      <w:r w:rsidRPr="00241F91">
        <w:rPr>
          <w:rFonts w:ascii="Palatino Linotype" w:hAnsi="Palatino Linotype"/>
          <w:lang w:val="en-US"/>
        </w:rPr>
        <w:t>peraguntur</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bella</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senatu</w:t>
      </w:r>
      <w:proofErr w:type="spellEnd"/>
      <w:r w:rsidRPr="00241F91">
        <w:rPr>
          <w:rFonts w:ascii="Palatino Linotype" w:hAnsi="Palatino Linotype"/>
          <w:lang w:val="en-US"/>
        </w:rPr>
        <w:t>.</w:t>
      </w:r>
      <w:r w:rsidR="00844022" w:rsidRPr="00015745">
        <w:rPr>
          <w:rStyle w:val="Appelnotedebasdep"/>
          <w:rFonts w:ascii="Palatino Linotype" w:hAnsi="Palatino Linotype"/>
          <w:lang w:val="en-US"/>
        </w:rPr>
        <w:t xml:space="preserve"> </w:t>
      </w:r>
      <w:r w:rsidR="00844022" w:rsidRPr="00241F91">
        <w:rPr>
          <w:rStyle w:val="Appelnotedebasdep"/>
          <w:rFonts w:ascii="Palatino Linotype" w:hAnsi="Palatino Linotype"/>
        </w:rPr>
        <w:footnoteReference w:id="691"/>
      </w:r>
      <w:r w:rsidR="00844022" w:rsidRPr="00015745">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lang w:val="en-US"/>
        </w:rPr>
      </w:pPr>
      <w:r w:rsidRPr="00241F91">
        <w:rPr>
          <w:rFonts w:ascii="Palatino Linotype" w:hAnsi="Palatino Linotype"/>
          <w:lang w:val="en-US"/>
        </w:rPr>
        <w:t xml:space="preserve">692. </w:t>
      </w:r>
      <w:proofErr w:type="spellStart"/>
      <w:r w:rsidRPr="00241F91">
        <w:rPr>
          <w:rFonts w:ascii="Palatino Linotype" w:hAnsi="Palatino Linotype"/>
          <w:lang w:val="en-US"/>
        </w:rPr>
        <w:t>Consurgunt</w:t>
      </w:r>
      <w:proofErr w:type="spellEnd"/>
      <w:r w:rsidRPr="00241F91">
        <w:rPr>
          <w:rFonts w:ascii="Palatino Linotype" w:hAnsi="Palatino Linotype"/>
          <w:lang w:val="en-US"/>
        </w:rPr>
        <w:t xml:space="preserve"> </w:t>
      </w:r>
      <w:proofErr w:type="spellStart"/>
      <w:r w:rsidRPr="00241F91">
        <w:rPr>
          <w:rFonts w:ascii="Palatino Linotype" w:hAnsi="Palatino Linotype"/>
          <w:lang w:val="en-US"/>
        </w:rPr>
        <w:t>partes</w:t>
      </w:r>
      <w:proofErr w:type="spellEnd"/>
      <w:r w:rsidRPr="00241F91">
        <w:rPr>
          <w:rFonts w:ascii="Palatino Linotype" w:hAnsi="Palatino Linotype"/>
          <w:lang w:val="en-US"/>
        </w:rPr>
        <w:t xml:space="preserve"> iterum, </w:t>
      </w:r>
      <w:proofErr w:type="spellStart"/>
      <w:r w:rsidRPr="00241F91">
        <w:rPr>
          <w:rFonts w:ascii="Palatino Linotype" w:hAnsi="Palatino Linotype"/>
          <w:lang w:val="en-US"/>
        </w:rPr>
        <w:t>totumque</w:t>
      </w:r>
      <w:proofErr w:type="spellEnd"/>
      <w:r w:rsidRPr="00241F91">
        <w:rPr>
          <w:rFonts w:ascii="Palatino Linotype" w:hAnsi="Palatino Linotype"/>
          <w:lang w:val="en-US"/>
        </w:rPr>
        <w:t xml:space="preserve"> per </w:t>
      </w:r>
      <w:proofErr w:type="spellStart"/>
      <w:r w:rsidRPr="00241F91">
        <w:rPr>
          <w:rFonts w:ascii="Palatino Linotype" w:hAnsi="Palatino Linotype"/>
          <w:lang w:val="en-US"/>
        </w:rPr>
        <w:t>orbem</w:t>
      </w:r>
      <w:proofErr w:type="spellEnd"/>
      <w:r w:rsidR="00844022" w:rsidRPr="00241F91">
        <w:rPr>
          <w:rStyle w:val="Appelnotedebasdep"/>
          <w:rFonts w:ascii="Palatino Linotype" w:hAnsi="Palatino Linotype"/>
        </w:rPr>
        <w:footnoteReference w:id="692"/>
      </w:r>
      <w:r w:rsidR="00844022" w:rsidRPr="00844022">
        <w:rPr>
          <w:rStyle w:val="Appelnotedebasdep"/>
          <w:rFonts w:ascii="Palatino Linotype" w:hAnsi="Palatino Linotype"/>
          <w:lang w:val="en-US"/>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693. </w:t>
      </w:r>
      <w:proofErr w:type="spellStart"/>
      <w:r w:rsidRPr="00241F91">
        <w:rPr>
          <w:rFonts w:ascii="Palatino Linotype" w:hAnsi="Palatino Linotype"/>
        </w:rPr>
        <w:t>Rursus</w:t>
      </w:r>
      <w:proofErr w:type="spellEnd"/>
      <w:r w:rsidRPr="00241F91">
        <w:rPr>
          <w:rFonts w:ascii="Palatino Linotype" w:hAnsi="Palatino Linotype"/>
        </w:rPr>
        <w:t xml:space="preserve"> </w:t>
      </w:r>
      <w:proofErr w:type="spellStart"/>
      <w:r w:rsidRPr="00241F91">
        <w:rPr>
          <w:rFonts w:ascii="Palatino Linotype" w:hAnsi="Palatino Linotype"/>
        </w:rPr>
        <w:t>eo</w:t>
      </w:r>
      <w:proofErr w:type="spellEnd"/>
      <w:r w:rsidRPr="00241F91">
        <w:rPr>
          <w:rFonts w:ascii="Palatino Linotype" w:hAnsi="Palatino Linotype"/>
        </w:rPr>
        <w:t xml:space="preserve">. Nova da </w:t>
      </w:r>
      <w:proofErr w:type="spellStart"/>
      <w:r w:rsidRPr="00241F91">
        <w:rPr>
          <w:rFonts w:ascii="Palatino Linotype" w:hAnsi="Palatino Linotype"/>
        </w:rPr>
        <w:t>mihi</w:t>
      </w:r>
      <w:proofErr w:type="spellEnd"/>
      <w:r w:rsidRPr="00241F91">
        <w:rPr>
          <w:rFonts w:ascii="Palatino Linotype" w:hAnsi="Palatino Linotype"/>
        </w:rPr>
        <w:t xml:space="preserve"> </w:t>
      </w:r>
      <w:proofErr w:type="spellStart"/>
      <w:r w:rsidRPr="00241F91">
        <w:rPr>
          <w:rFonts w:ascii="Palatino Linotype" w:hAnsi="Palatino Linotype"/>
        </w:rPr>
        <w:t>cernere</w:t>
      </w:r>
      <w:proofErr w:type="spellEnd"/>
      <w:r w:rsidRPr="00241F91">
        <w:rPr>
          <w:rFonts w:ascii="Palatino Linotype" w:hAnsi="Palatino Linotype"/>
        </w:rPr>
        <w:t xml:space="preserve"> </w:t>
      </w:r>
      <w:proofErr w:type="spellStart"/>
      <w:r w:rsidRPr="00241F91">
        <w:rPr>
          <w:rFonts w:ascii="Palatino Linotype" w:hAnsi="Palatino Linotype"/>
        </w:rPr>
        <w:t>litora</w:t>
      </w:r>
      <w:proofErr w:type="spellEnd"/>
      <w:r w:rsidRPr="00241F91">
        <w:rPr>
          <w:rFonts w:ascii="Palatino Linotype" w:hAnsi="Palatino Linotype"/>
        </w:rPr>
        <w:t xml:space="preserve"> Ponti,</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93"/>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rPr>
        <w:t xml:space="preserve">694. </w:t>
      </w:r>
      <w:proofErr w:type="spellStart"/>
      <w:r w:rsidRPr="00241F91">
        <w:rPr>
          <w:rFonts w:ascii="Palatino Linotype" w:hAnsi="Palatino Linotype"/>
        </w:rPr>
        <w:t>Telluremque</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novam</w:t>
      </w:r>
      <w:proofErr w:type="spellEnd"/>
      <w:r w:rsidRPr="00241F91">
        <w:rPr>
          <w:rFonts w:ascii="Palatino Linotype" w:hAnsi="Palatino Linotype"/>
        </w:rPr>
        <w:t>:</w:t>
      </w:r>
      <w:proofErr w:type="gramEnd"/>
      <w:r w:rsidRPr="00241F91">
        <w:rPr>
          <w:rFonts w:ascii="Palatino Linotype" w:hAnsi="Palatino Linotype"/>
        </w:rPr>
        <w:t xml:space="preserve"> </w:t>
      </w:r>
      <w:proofErr w:type="spellStart"/>
      <w:r w:rsidRPr="00241F91">
        <w:rPr>
          <w:rFonts w:ascii="Palatino Linotype" w:hAnsi="Palatino Linotype"/>
        </w:rPr>
        <w:t>vidi</w:t>
      </w:r>
      <w:proofErr w:type="spellEnd"/>
      <w:r w:rsidRPr="00241F91">
        <w:rPr>
          <w:rFonts w:ascii="Palatino Linotype" w:hAnsi="Palatino Linotype"/>
        </w:rPr>
        <w:t xml:space="preserve"> </w:t>
      </w:r>
      <w:proofErr w:type="spellStart"/>
      <w:r w:rsidRPr="00241F91">
        <w:rPr>
          <w:rFonts w:ascii="Palatino Linotype" w:hAnsi="Palatino Linotype"/>
        </w:rPr>
        <w:t>iam</w:t>
      </w:r>
      <w:proofErr w:type="spellEnd"/>
      <w:r w:rsidRPr="00241F91">
        <w:rPr>
          <w:rFonts w:ascii="Palatino Linotype" w:hAnsi="Palatino Linotype"/>
        </w:rPr>
        <w:t xml:space="preserve">, Phoebe, </w:t>
      </w:r>
      <w:proofErr w:type="spellStart"/>
      <w:r w:rsidRPr="00241F91">
        <w:rPr>
          <w:rFonts w:ascii="Palatino Linotype" w:hAnsi="Palatino Linotype"/>
        </w:rPr>
        <w:t>Philippos</w:t>
      </w:r>
      <w:proofErr w:type="spellEnd"/>
      <w:r w:rsidRPr="00241F91">
        <w:rPr>
          <w:rFonts w:ascii="Palatino Linotype" w:hAnsi="Palatino Linotype"/>
        </w:rPr>
        <w:t>.</w:t>
      </w:r>
      <w:r w:rsidR="00844022" w:rsidRPr="00844022">
        <w:rPr>
          <w:rStyle w:val="Appelnotedebasdep"/>
          <w:rFonts w:ascii="Palatino Linotype" w:hAnsi="Palatino Linotype"/>
        </w:rPr>
        <w:t xml:space="preserve"> </w:t>
      </w:r>
      <w:r w:rsidR="00844022" w:rsidRPr="00241F91">
        <w:rPr>
          <w:rStyle w:val="Appelnotedebasdep"/>
          <w:rFonts w:ascii="Palatino Linotype" w:hAnsi="Palatino Linotype"/>
        </w:rPr>
        <w:footnoteReference w:id="694"/>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r w:rsidRPr="00241F91">
        <w:rPr>
          <w:rFonts w:ascii="Palatino Linotype" w:hAnsi="Palatino Linotype"/>
          <w:b/>
        </w:rPr>
        <w:t xml:space="preserve">695. </w:t>
      </w:r>
      <w:r w:rsidRPr="00241F91">
        <w:rPr>
          <w:rFonts w:ascii="Palatino Linotype" w:hAnsi="Palatino Linotype"/>
        </w:rPr>
        <w:t xml:space="preserve"> </w:t>
      </w:r>
      <w:proofErr w:type="spellStart"/>
      <w:r w:rsidRPr="00241F91">
        <w:rPr>
          <w:rFonts w:ascii="Palatino Linotype" w:hAnsi="Palatino Linotype"/>
        </w:rPr>
        <w:t>Haec</w:t>
      </w:r>
      <w:proofErr w:type="spellEnd"/>
      <w:r w:rsidRPr="00241F91">
        <w:rPr>
          <w:rFonts w:ascii="Palatino Linotype" w:hAnsi="Palatino Linotype"/>
        </w:rPr>
        <w:t xml:space="preserve"> ait, et lasso </w:t>
      </w:r>
      <w:proofErr w:type="spellStart"/>
      <w:r w:rsidRPr="00241F91">
        <w:rPr>
          <w:rFonts w:ascii="Palatino Linotype" w:hAnsi="Palatino Linotype"/>
        </w:rPr>
        <w:t>iacuit</w:t>
      </w:r>
      <w:proofErr w:type="spellEnd"/>
      <w:r w:rsidRPr="00241F91">
        <w:rPr>
          <w:rFonts w:ascii="Palatino Linotype" w:hAnsi="Palatino Linotype"/>
        </w:rPr>
        <w:t xml:space="preserve"> </w:t>
      </w:r>
      <w:proofErr w:type="spellStart"/>
      <w:r w:rsidRPr="00241F91">
        <w:rPr>
          <w:rFonts w:ascii="Palatino Linotype" w:hAnsi="Palatino Linotype"/>
        </w:rPr>
        <w:t>defecta</w:t>
      </w:r>
      <w:proofErr w:type="spellEnd"/>
      <w:r w:rsidRPr="00241F91">
        <w:rPr>
          <w:rFonts w:ascii="Palatino Linotype" w:hAnsi="Palatino Linotype"/>
        </w:rPr>
        <w:t xml:space="preserve"> </w:t>
      </w:r>
      <w:proofErr w:type="spellStart"/>
      <w:r w:rsidRPr="00241F91">
        <w:rPr>
          <w:rFonts w:ascii="Palatino Linotype" w:hAnsi="Palatino Linotype"/>
        </w:rPr>
        <w:t>furore</w:t>
      </w:r>
      <w:proofErr w:type="spellEnd"/>
      <w:r w:rsidRPr="00241F91">
        <w:rPr>
          <w:rFonts w:ascii="Palatino Linotype" w:hAnsi="Palatino Linotype"/>
        </w:rPr>
        <w:t xml:space="preserve">. </w:t>
      </w:r>
      <w:r w:rsidR="00844022" w:rsidRPr="00241F91">
        <w:rPr>
          <w:rStyle w:val="Appelnotedebasdep"/>
          <w:rFonts w:ascii="Palatino Linotype" w:hAnsi="Palatino Linotype"/>
        </w:rPr>
        <w:footnoteReference w:id="695"/>
      </w:r>
      <w:r w:rsidR="00844022" w:rsidRPr="00B76468">
        <w:rPr>
          <w:rStyle w:val="Appelnotedebasdep"/>
          <w:rFonts w:ascii="Palatino Linotype" w:hAnsi="Palatino Linotype"/>
        </w:rPr>
        <w:t xml:space="preserve">  </w:t>
      </w:r>
    </w:p>
    <w:p w:rsidR="00C01CC7" w:rsidRPr="00241F91" w:rsidRDefault="00C01CC7" w:rsidP="00C01CC7">
      <w:pPr>
        <w:ind w:left="1134"/>
        <w:rPr>
          <w:rFonts w:ascii="Palatino Linotype" w:hAnsi="Palatino Linotype"/>
        </w:rPr>
      </w:pPr>
    </w:p>
    <w:p w:rsidR="00C01CC7" w:rsidRPr="00241F91" w:rsidRDefault="00C01CC7" w:rsidP="00C01CC7">
      <w:pPr>
        <w:ind w:left="1134"/>
        <w:rPr>
          <w:rFonts w:ascii="Palatino Linotype" w:hAnsi="Palatino Linotype"/>
        </w:rPr>
      </w:pPr>
      <w:proofErr w:type="spellStart"/>
      <w:r w:rsidRPr="00241F91">
        <w:rPr>
          <w:rFonts w:ascii="Palatino Linotype" w:hAnsi="Palatino Linotype"/>
        </w:rPr>
        <w:t>Pharsaliae</w:t>
      </w:r>
      <w:proofErr w:type="spellEnd"/>
      <w:r w:rsidRPr="00241F91">
        <w:rPr>
          <w:rFonts w:ascii="Palatino Linotype" w:hAnsi="Palatino Linotype"/>
        </w:rPr>
        <w:t xml:space="preserve"> </w:t>
      </w:r>
      <w:proofErr w:type="spellStart"/>
      <w:r w:rsidRPr="00241F91">
        <w:rPr>
          <w:rFonts w:ascii="Palatino Linotype" w:hAnsi="Palatino Linotype"/>
        </w:rPr>
        <w:t>Libri</w:t>
      </w:r>
      <w:proofErr w:type="spellEnd"/>
      <w:r w:rsidRPr="00241F91">
        <w:rPr>
          <w:rFonts w:ascii="Palatino Linotype" w:hAnsi="Palatino Linotype"/>
        </w:rPr>
        <w:t xml:space="preserve"> X. M. </w:t>
      </w:r>
      <w:proofErr w:type="spellStart"/>
      <w:r w:rsidRPr="00241F91">
        <w:rPr>
          <w:rFonts w:ascii="Palatino Linotype" w:hAnsi="Palatino Linotype"/>
        </w:rPr>
        <w:t>Annaeus</w:t>
      </w:r>
      <w:proofErr w:type="spellEnd"/>
      <w:r w:rsidRPr="00241F91">
        <w:rPr>
          <w:rFonts w:ascii="Palatino Linotype" w:hAnsi="Palatino Linotype"/>
        </w:rPr>
        <w:t xml:space="preserve"> </w:t>
      </w:r>
      <w:proofErr w:type="spellStart"/>
      <w:r w:rsidRPr="00241F91">
        <w:rPr>
          <w:rFonts w:ascii="Palatino Linotype" w:hAnsi="Palatino Linotype"/>
        </w:rPr>
        <w:t>Lucanus</w:t>
      </w:r>
      <w:proofErr w:type="spellEnd"/>
      <w:r w:rsidRPr="00241F91">
        <w:rPr>
          <w:rFonts w:ascii="Palatino Linotype" w:hAnsi="Palatino Linotype"/>
        </w:rPr>
        <w:t xml:space="preserve">. Carolus </w:t>
      </w:r>
      <w:proofErr w:type="spellStart"/>
      <w:r w:rsidRPr="00241F91">
        <w:rPr>
          <w:rFonts w:ascii="Palatino Linotype" w:hAnsi="Palatino Linotype"/>
        </w:rPr>
        <w:t>Hermannus</w:t>
      </w:r>
      <w:proofErr w:type="spellEnd"/>
      <w:r w:rsidRPr="00241F91">
        <w:rPr>
          <w:rFonts w:ascii="Palatino Linotype" w:hAnsi="Palatino Linotype"/>
        </w:rPr>
        <w:t xml:space="preserve"> Weise. Leipzig. G. </w:t>
      </w:r>
      <w:proofErr w:type="spellStart"/>
      <w:r w:rsidRPr="00241F91">
        <w:rPr>
          <w:rFonts w:ascii="Palatino Linotype" w:hAnsi="Palatino Linotype"/>
        </w:rPr>
        <w:t>Bassus</w:t>
      </w:r>
      <w:proofErr w:type="spellEnd"/>
      <w:r w:rsidRPr="00241F91">
        <w:rPr>
          <w:rFonts w:ascii="Palatino Linotype" w:hAnsi="Palatino Linotype"/>
        </w:rPr>
        <w:t xml:space="preserve">. 1835. </w:t>
      </w:r>
    </w:p>
    <w:p w:rsidR="00250776" w:rsidRPr="00241F91" w:rsidRDefault="00250776" w:rsidP="00250776">
      <w:pPr>
        <w:rPr>
          <w:rFonts w:ascii="Palatino Linotype" w:hAnsi="Palatino Linotype"/>
          <w:sz w:val="18"/>
          <w:szCs w:val="18"/>
        </w:rPr>
      </w:pPr>
      <w:r w:rsidRPr="00241F91">
        <w:rPr>
          <w:rFonts w:ascii="Palatino Linotype" w:hAnsi="Palatino Linotype"/>
        </w:rPr>
        <w:t xml:space="preserve">  </w:t>
      </w:r>
      <w:bookmarkStart w:id="154" w:name="acies"/>
      <w:bookmarkEnd w:id="154"/>
    </w:p>
    <w:p w:rsidR="00250776" w:rsidRPr="00241F91" w:rsidRDefault="00250776" w:rsidP="00250776">
      <w:pPr>
        <w:rPr>
          <w:rFonts w:ascii="Palatino Linotype" w:hAnsi="Palatino Linotype"/>
          <w:bCs/>
          <w:sz w:val="18"/>
          <w:szCs w:val="18"/>
        </w:rPr>
      </w:pPr>
    </w:p>
    <w:p w:rsidR="00250776" w:rsidRPr="00241F91" w:rsidRDefault="00250776" w:rsidP="00250776">
      <w:pPr>
        <w:rPr>
          <w:rFonts w:ascii="Palatino Linotype" w:hAnsi="Palatino Linotype"/>
          <w:b/>
          <w:bCs/>
          <w:sz w:val="18"/>
          <w:szCs w:val="18"/>
        </w:rPr>
      </w:pPr>
    </w:p>
    <w:p w:rsidR="00C01CC7" w:rsidRPr="00241F91" w:rsidRDefault="00C01CC7" w:rsidP="00C01CC7">
      <w:pPr>
        <w:spacing w:before="100" w:beforeAutospacing="1" w:after="100" w:afterAutospacing="1"/>
        <w:ind w:left="1134"/>
        <w:rPr>
          <w:rFonts w:ascii="Palatino Linotype" w:hAnsi="Palatino Linotype"/>
          <w:sz w:val="18"/>
          <w:szCs w:val="18"/>
        </w:rPr>
      </w:pPr>
    </w:p>
    <w:p w:rsidR="00C01CC7" w:rsidRPr="00241F91" w:rsidRDefault="00C01CC7" w:rsidP="00C01CC7">
      <w:pPr>
        <w:ind w:left="1134"/>
        <w:rPr>
          <w:rFonts w:ascii="Palatino Linotype" w:hAnsi="Palatino Linotype"/>
          <w:sz w:val="18"/>
          <w:szCs w:val="18"/>
        </w:rPr>
      </w:pPr>
    </w:p>
    <w:p w:rsidR="00C01CC7" w:rsidRPr="00241F91" w:rsidRDefault="00C01CC7" w:rsidP="00C01CC7">
      <w:pPr>
        <w:pStyle w:val="Sansinterligne"/>
        <w:ind w:left="1134"/>
        <w:rPr>
          <w:rFonts w:ascii="Palatino Linotype" w:hAnsi="Palatino Linotype"/>
          <w:sz w:val="18"/>
          <w:szCs w:val="18"/>
        </w:rPr>
      </w:pPr>
    </w:p>
    <w:p w:rsidR="00C01CC7" w:rsidRPr="00241F91" w:rsidRDefault="00C01CC7" w:rsidP="00C01CC7">
      <w:pPr>
        <w:pStyle w:val="Sansinterligne"/>
        <w:ind w:left="1134"/>
        <w:rPr>
          <w:rFonts w:ascii="Palatino Linotype" w:hAnsi="Palatino Linotype"/>
          <w:sz w:val="18"/>
          <w:szCs w:val="18"/>
        </w:rPr>
      </w:pPr>
    </w:p>
    <w:p w:rsidR="00C01CC7" w:rsidRPr="00241F91" w:rsidRDefault="00C01CC7" w:rsidP="00C01CC7">
      <w:pPr>
        <w:pStyle w:val="Sansinterligne"/>
        <w:ind w:left="1134"/>
        <w:rPr>
          <w:rFonts w:ascii="Palatino Linotype" w:hAnsi="Palatino Linotype"/>
          <w:sz w:val="18"/>
          <w:szCs w:val="18"/>
        </w:rPr>
      </w:pPr>
    </w:p>
    <w:p w:rsidR="00C01CC7" w:rsidRPr="00241F91" w:rsidRDefault="00C01CC7" w:rsidP="00C01CC7">
      <w:pPr>
        <w:pStyle w:val="Sansinterligne"/>
        <w:ind w:left="1134"/>
        <w:rPr>
          <w:rFonts w:ascii="Palatino Linotype" w:hAnsi="Palatino Linotype"/>
          <w:sz w:val="18"/>
          <w:szCs w:val="18"/>
        </w:rPr>
      </w:pPr>
    </w:p>
    <w:p w:rsidR="00C01CC7" w:rsidRPr="00241F91" w:rsidRDefault="00C01CC7" w:rsidP="00C01CC7">
      <w:pPr>
        <w:ind w:left="1134"/>
        <w:rPr>
          <w:rFonts w:ascii="Palatino Linotype" w:hAnsi="Palatino Linotype"/>
        </w:rPr>
      </w:pPr>
    </w:p>
    <w:p w:rsidR="00C01CC7" w:rsidRPr="00241F91" w:rsidRDefault="00C01CC7" w:rsidP="00C01CC7">
      <w:pPr>
        <w:ind w:left="1134"/>
        <w:rPr>
          <w:rFonts w:ascii="Palatino Linotype" w:hAnsi="Palatino Linotype"/>
        </w:rPr>
      </w:pPr>
    </w:p>
    <w:p w:rsidR="00C01CC7" w:rsidRPr="00241F91" w:rsidRDefault="00C01CC7" w:rsidP="00C01CC7">
      <w:pPr>
        <w:ind w:left="1134"/>
        <w:rPr>
          <w:rFonts w:ascii="Palatino Linotype" w:hAnsi="Palatino Linotype"/>
        </w:rPr>
      </w:pPr>
    </w:p>
    <w:p w:rsidR="00C01CC7" w:rsidRPr="00241F91" w:rsidRDefault="00C01CC7" w:rsidP="00C01CC7">
      <w:pPr>
        <w:pStyle w:val="Sansinterligne"/>
        <w:ind w:left="1134"/>
        <w:rPr>
          <w:rFonts w:ascii="Palatino Linotype" w:hAnsi="Palatino Linotype"/>
        </w:rPr>
      </w:pPr>
    </w:p>
    <w:p w:rsidR="005E4C91" w:rsidRPr="00241F91" w:rsidRDefault="005E4C91" w:rsidP="00C01CC7">
      <w:pPr>
        <w:pStyle w:val="Sansinterligne"/>
        <w:ind w:left="1134"/>
        <w:rPr>
          <w:rFonts w:ascii="Palatino Linotype" w:hAnsi="Palatino Linotype"/>
        </w:rPr>
      </w:pPr>
    </w:p>
    <w:p w:rsidR="005E4C91" w:rsidRPr="00241F91" w:rsidRDefault="005E4C91" w:rsidP="00D46BD5">
      <w:pPr>
        <w:pStyle w:val="Sansinterligne"/>
        <w:rPr>
          <w:rFonts w:ascii="Palatino Linotype" w:hAnsi="Palatino Linotype"/>
        </w:rPr>
      </w:pPr>
    </w:p>
    <w:p w:rsidR="005E4C91" w:rsidRPr="00241F91" w:rsidRDefault="005E4C91" w:rsidP="00D46BD5">
      <w:pPr>
        <w:pStyle w:val="Sansinterligne"/>
        <w:rPr>
          <w:rFonts w:ascii="Palatino Linotype" w:hAnsi="Palatino Linotype"/>
        </w:rPr>
      </w:pPr>
    </w:p>
    <w:p w:rsidR="009F0E36" w:rsidRPr="00241F91" w:rsidRDefault="009F0E36" w:rsidP="00D46BD5">
      <w:pPr>
        <w:pStyle w:val="Sansinterligne"/>
        <w:ind w:left="1134"/>
        <w:rPr>
          <w:rFonts w:ascii="Palatino Linotype" w:hAnsi="Palatino Linotype"/>
        </w:rPr>
      </w:pPr>
    </w:p>
    <w:p w:rsidR="009F0E36" w:rsidRPr="00241F91" w:rsidRDefault="009F0E36" w:rsidP="00D46BD5">
      <w:pPr>
        <w:pStyle w:val="Sansinterligne"/>
        <w:ind w:left="1134"/>
        <w:rPr>
          <w:rFonts w:ascii="Palatino Linotype" w:hAnsi="Palatino Linotype"/>
        </w:rPr>
      </w:pPr>
    </w:p>
    <w:p w:rsidR="00825C22" w:rsidRPr="00241F91" w:rsidRDefault="00825C22" w:rsidP="00825C22">
      <w:pPr>
        <w:pStyle w:val="Sansinterligne"/>
        <w:rPr>
          <w:rFonts w:ascii="Palatino Linotype" w:hAnsi="Palatino Linotype"/>
        </w:rPr>
      </w:pPr>
      <w:r w:rsidRPr="00241F91">
        <w:rPr>
          <w:rFonts w:ascii="Palatino Linotype" w:hAnsi="Palatino Linotype"/>
        </w:rPr>
        <w:t>*******************************</w:t>
      </w:r>
    </w:p>
    <w:p w:rsidR="00644B56" w:rsidRPr="00241F91" w:rsidRDefault="00644B56" w:rsidP="00644B56">
      <w:pPr>
        <w:pStyle w:val="Sansinterligne"/>
        <w:rPr>
          <w:rFonts w:ascii="Palatino Linotype" w:hAnsi="Palatino Linotype"/>
        </w:rPr>
      </w:pPr>
      <w:r w:rsidRPr="00241F91">
        <w:rPr>
          <w:rFonts w:ascii="Palatino Linotype" w:hAnsi="Palatino Linotype"/>
        </w:rPr>
        <w:t xml:space="preserve">Lucain La Pharsale VI. Biblio Agrégation. 2024. </w:t>
      </w:r>
    </w:p>
    <w:p w:rsidR="00644B56" w:rsidRPr="00241F91" w:rsidRDefault="00644B56" w:rsidP="00644B56">
      <w:pPr>
        <w:pStyle w:val="Sansinterligne"/>
        <w:rPr>
          <w:rFonts w:ascii="Palatino Linotype" w:hAnsi="Palatino Linotype"/>
        </w:rPr>
      </w:pPr>
      <w:r w:rsidRPr="00241F91">
        <w:rPr>
          <w:rFonts w:ascii="Palatino Linotype" w:hAnsi="Palatino Linotype"/>
        </w:rPr>
        <w:t>Édition au programme</w:t>
      </w:r>
    </w:p>
    <w:p w:rsidR="00644B56" w:rsidRPr="00241F91" w:rsidRDefault="00644B56" w:rsidP="00644B56">
      <w:pPr>
        <w:pStyle w:val="Sansinterligne"/>
        <w:spacing w:after="120"/>
        <w:ind w:left="1134"/>
        <w:rPr>
          <w:rFonts w:ascii="Palatino Linotype" w:hAnsi="Palatino Linotype"/>
        </w:rPr>
      </w:pPr>
      <w:r w:rsidRPr="00241F91">
        <w:rPr>
          <w:rFonts w:ascii="Palatino Linotype" w:hAnsi="Palatino Linotype"/>
        </w:rPr>
        <w:t xml:space="preserve">La guerre civile. Tome II, Livres VI-X : la Pharsale. Texte établi et trad. par </w:t>
      </w:r>
      <w:proofErr w:type="spellStart"/>
      <w:proofErr w:type="gramStart"/>
      <w:r w:rsidRPr="00241F91">
        <w:rPr>
          <w:rFonts w:ascii="Palatino Linotype" w:hAnsi="Palatino Linotype"/>
        </w:rPr>
        <w:t>A.Bourgery</w:t>
      </w:r>
      <w:proofErr w:type="spellEnd"/>
      <w:proofErr w:type="gramEnd"/>
      <w:r w:rsidRPr="00241F91">
        <w:rPr>
          <w:rFonts w:ascii="Palatino Linotype" w:hAnsi="Palatino Linotype"/>
        </w:rPr>
        <w:t xml:space="preserve"> et Max </w:t>
      </w:r>
      <w:proofErr w:type="spellStart"/>
      <w:r w:rsidRPr="00241F91">
        <w:rPr>
          <w:rFonts w:ascii="Palatino Linotype" w:hAnsi="Palatino Linotype"/>
        </w:rPr>
        <w:t>Ponchont</w:t>
      </w:r>
      <w:proofErr w:type="spellEnd"/>
      <w:r w:rsidRPr="00241F91">
        <w:rPr>
          <w:rFonts w:ascii="Palatino Linotype" w:hAnsi="Palatino Linotype"/>
        </w:rPr>
        <w:t>. Paris : les Belles lettres, 1993. 225 p. (Collection des universités de France)</w:t>
      </w:r>
    </w:p>
    <w:p w:rsidR="00644B56" w:rsidRPr="00241F91" w:rsidRDefault="00644B56" w:rsidP="00644B56">
      <w:pPr>
        <w:pStyle w:val="Sansinterligne"/>
        <w:spacing w:after="120"/>
        <w:rPr>
          <w:rFonts w:ascii="Palatino Linotype" w:hAnsi="Palatino Linotype"/>
        </w:rPr>
      </w:pPr>
      <w:r w:rsidRPr="00241F91">
        <w:rPr>
          <w:rFonts w:ascii="Palatino Linotype" w:hAnsi="Palatino Linotype"/>
        </w:rPr>
        <w:t>Autres éditions</w:t>
      </w:r>
    </w:p>
    <w:p w:rsidR="00644B56" w:rsidRPr="00241F91" w:rsidRDefault="00644B56" w:rsidP="00644B56">
      <w:pPr>
        <w:pStyle w:val="Sansinterligne"/>
        <w:spacing w:after="120"/>
        <w:ind w:left="1134"/>
        <w:rPr>
          <w:rFonts w:ascii="Palatino Linotype" w:hAnsi="Palatino Linotype"/>
          <w:sz w:val="20"/>
          <w:szCs w:val="20"/>
        </w:rPr>
      </w:pPr>
      <w:r w:rsidRPr="00241F91">
        <w:rPr>
          <w:rFonts w:ascii="Palatino Linotype" w:hAnsi="Palatino Linotype"/>
          <w:b/>
          <w:sz w:val="20"/>
          <w:szCs w:val="20"/>
        </w:rPr>
        <w:t xml:space="preserve">La guerre civile : </w:t>
      </w:r>
      <w:r w:rsidRPr="00241F91">
        <w:rPr>
          <w:rFonts w:ascii="Palatino Linotype" w:hAnsi="Palatino Linotype"/>
          <w:sz w:val="20"/>
          <w:szCs w:val="20"/>
        </w:rPr>
        <w:t xml:space="preserve">VI 333-X 546. Introduction, texte et trad. rythmée, notes par Jean Soubiran. Toulouse : Éd. </w:t>
      </w:r>
      <w:proofErr w:type="gramStart"/>
      <w:r w:rsidRPr="00241F91">
        <w:rPr>
          <w:rFonts w:ascii="Palatino Linotype" w:hAnsi="Palatino Linotype"/>
          <w:sz w:val="20"/>
          <w:szCs w:val="20"/>
        </w:rPr>
        <w:t>universitaires</w:t>
      </w:r>
      <w:proofErr w:type="gramEnd"/>
      <w:r w:rsidRPr="00241F91">
        <w:rPr>
          <w:rFonts w:ascii="Palatino Linotype" w:hAnsi="Palatino Linotype"/>
          <w:sz w:val="20"/>
          <w:szCs w:val="20"/>
        </w:rPr>
        <w:t xml:space="preserve"> du Sud, 1998. 289 p. (Monde antique). </w:t>
      </w:r>
    </w:p>
    <w:p w:rsidR="00644B56" w:rsidRPr="00241F91" w:rsidRDefault="00644B56" w:rsidP="00644B56">
      <w:pPr>
        <w:pStyle w:val="Sansinterligne"/>
        <w:spacing w:after="120"/>
        <w:ind w:left="1134"/>
        <w:rPr>
          <w:rFonts w:ascii="Palatino Linotype" w:hAnsi="Palatino Linotype"/>
          <w:sz w:val="20"/>
          <w:szCs w:val="20"/>
          <w:lang w:val="en-US"/>
        </w:rPr>
      </w:pPr>
      <w:r w:rsidRPr="00844022">
        <w:rPr>
          <w:rFonts w:ascii="Palatino Linotype" w:hAnsi="Palatino Linotype"/>
          <w:b/>
          <w:sz w:val="20"/>
          <w:szCs w:val="20"/>
          <w:lang w:val="en-US"/>
        </w:rPr>
        <w:t>The Civil war.</w:t>
      </w:r>
      <w:r w:rsidRPr="00844022">
        <w:rPr>
          <w:rFonts w:ascii="Palatino Linotype" w:hAnsi="Palatino Linotype"/>
          <w:sz w:val="20"/>
          <w:szCs w:val="20"/>
          <w:lang w:val="en-US"/>
        </w:rPr>
        <w:t xml:space="preserve"> </w:t>
      </w:r>
      <w:r w:rsidRPr="00241F91">
        <w:rPr>
          <w:rFonts w:ascii="Palatino Linotype" w:hAnsi="Palatino Linotype"/>
          <w:sz w:val="20"/>
          <w:szCs w:val="20"/>
          <w:lang w:val="en-US"/>
        </w:rPr>
        <w:t xml:space="preserve">With an English transl. by J.D. Duff. Cambridge, </w:t>
      </w:r>
      <w:proofErr w:type="gramStart"/>
      <w:r w:rsidRPr="00241F91">
        <w:rPr>
          <w:rFonts w:ascii="Palatino Linotype" w:hAnsi="Palatino Linotype"/>
          <w:sz w:val="20"/>
          <w:szCs w:val="20"/>
          <w:lang w:val="en-US"/>
        </w:rPr>
        <w:t>Mass. :</w:t>
      </w:r>
      <w:proofErr w:type="gramEnd"/>
      <w:r w:rsidRPr="00241F91">
        <w:rPr>
          <w:rFonts w:ascii="Palatino Linotype" w:hAnsi="Palatino Linotype"/>
          <w:sz w:val="20"/>
          <w:szCs w:val="20"/>
          <w:lang w:val="en-US"/>
        </w:rPr>
        <w:t xml:space="preserve"> Harvard university press ; London : W. Heinemann, 1988. 640 p. (Loeb classical library ;220) </w:t>
      </w:r>
    </w:p>
    <w:p w:rsidR="00644B56" w:rsidRPr="00844022" w:rsidRDefault="00644B56" w:rsidP="00644B56">
      <w:pPr>
        <w:pStyle w:val="Sansinterligne"/>
        <w:spacing w:after="120"/>
        <w:ind w:left="1134"/>
        <w:rPr>
          <w:rFonts w:ascii="Palatino Linotype" w:hAnsi="Palatino Linotype"/>
          <w:sz w:val="20"/>
          <w:szCs w:val="20"/>
        </w:rPr>
      </w:pPr>
      <w:proofErr w:type="spellStart"/>
      <w:r w:rsidRPr="00241F91">
        <w:rPr>
          <w:rFonts w:ascii="Palatino Linotype" w:hAnsi="Palatino Linotype"/>
          <w:b/>
          <w:sz w:val="20"/>
          <w:szCs w:val="20"/>
          <w:lang w:val="en-US"/>
        </w:rPr>
        <w:t>Volgarizzamento</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pratese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della</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Farsaglia</w:t>
      </w:r>
      <w:proofErr w:type="spellEnd"/>
      <w:r w:rsidRPr="00241F91">
        <w:rPr>
          <w:rFonts w:ascii="Palatino Linotype" w:hAnsi="Palatino Linotype"/>
          <w:sz w:val="20"/>
          <w:szCs w:val="20"/>
          <w:lang w:val="en-US"/>
        </w:rPr>
        <w:t xml:space="preserve">" di </w:t>
      </w:r>
      <w:proofErr w:type="spellStart"/>
      <w:r w:rsidRPr="00241F91">
        <w:rPr>
          <w:rFonts w:ascii="Palatino Linotype" w:hAnsi="Palatino Linotype"/>
          <w:sz w:val="20"/>
          <w:szCs w:val="20"/>
          <w:lang w:val="en-US"/>
        </w:rPr>
        <w:t>Lucano</w:t>
      </w:r>
      <w:proofErr w:type="spellEnd"/>
      <w:r w:rsidRPr="00241F91">
        <w:rPr>
          <w:rFonts w:ascii="Palatino Linotype" w:hAnsi="Palatino Linotype"/>
          <w:sz w:val="20"/>
          <w:szCs w:val="20"/>
          <w:lang w:val="en-US"/>
        </w:rPr>
        <w:t xml:space="preserve">. [Arrigo </w:t>
      </w:r>
      <w:proofErr w:type="spellStart"/>
      <w:r w:rsidRPr="00241F91">
        <w:rPr>
          <w:rFonts w:ascii="Palatino Linotype" w:hAnsi="Palatino Linotype"/>
          <w:sz w:val="20"/>
          <w:szCs w:val="20"/>
          <w:lang w:val="en-US"/>
        </w:rPr>
        <w:t>Simintendi</w:t>
      </w:r>
      <w:proofErr w:type="spellEnd"/>
      <w:proofErr w:type="gramStart"/>
      <w:r w:rsidRPr="00241F91">
        <w:rPr>
          <w:rFonts w:ascii="Palatino Linotype" w:hAnsi="Palatino Linotype"/>
          <w:sz w:val="20"/>
          <w:szCs w:val="20"/>
          <w:lang w:val="en-US"/>
        </w:rPr>
        <w:t>] ;</w:t>
      </w:r>
      <w:proofErr w:type="gramEnd"/>
      <w:r w:rsidRPr="00241F91">
        <w:rPr>
          <w:rFonts w:ascii="Palatino Linotype" w:hAnsi="Palatino Linotype"/>
          <w:sz w:val="20"/>
          <w:szCs w:val="20"/>
          <w:lang w:val="en-US"/>
        </w:rPr>
        <w:t xml:space="preserve"> con </w:t>
      </w:r>
      <w:proofErr w:type="spellStart"/>
      <w:r w:rsidRPr="00241F91">
        <w:rPr>
          <w:rFonts w:ascii="Palatino Linotype" w:hAnsi="Palatino Linotype"/>
          <w:sz w:val="20"/>
          <w:szCs w:val="20"/>
          <w:lang w:val="en-US"/>
        </w:rPr>
        <w:t>introduzione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glossario</w:t>
      </w:r>
      <w:proofErr w:type="spellEnd"/>
      <w:r w:rsidRPr="00241F91">
        <w:rPr>
          <w:rFonts w:ascii="Palatino Linotype" w:hAnsi="Palatino Linotype"/>
          <w:sz w:val="20"/>
          <w:szCs w:val="20"/>
          <w:lang w:val="en-US"/>
        </w:rPr>
        <w:t xml:space="preserve"> e </w:t>
      </w:r>
      <w:proofErr w:type="spellStart"/>
      <w:r w:rsidRPr="00241F91">
        <w:rPr>
          <w:rFonts w:ascii="Palatino Linotype" w:hAnsi="Palatino Linotype"/>
          <w:sz w:val="20"/>
          <w:szCs w:val="20"/>
          <w:lang w:val="en-US"/>
        </w:rPr>
        <w:t>indice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onomastico</w:t>
      </w:r>
      <w:proofErr w:type="spellEnd"/>
      <w:r w:rsidRPr="00241F91">
        <w:rPr>
          <w:rFonts w:ascii="Palatino Linotype" w:hAnsi="Palatino Linotype"/>
          <w:sz w:val="20"/>
          <w:szCs w:val="20"/>
          <w:lang w:val="en-US"/>
        </w:rPr>
        <w:t xml:space="preserve"> a </w:t>
      </w:r>
      <w:proofErr w:type="spellStart"/>
      <w:r w:rsidRPr="00241F91">
        <w:rPr>
          <w:rFonts w:ascii="Palatino Linotype" w:hAnsi="Palatino Linotype"/>
          <w:sz w:val="20"/>
          <w:szCs w:val="20"/>
          <w:lang w:val="en-US"/>
        </w:rPr>
        <w:t>cura</w:t>
      </w:r>
      <w:proofErr w:type="spellEnd"/>
      <w:r w:rsidRPr="00241F91">
        <w:rPr>
          <w:rFonts w:ascii="Palatino Linotype" w:hAnsi="Palatino Linotype"/>
          <w:sz w:val="20"/>
          <w:szCs w:val="20"/>
          <w:lang w:val="en-US"/>
        </w:rPr>
        <w:t xml:space="preserve"> di Laura Allegri. </w:t>
      </w:r>
      <w:proofErr w:type="gramStart"/>
      <w:r w:rsidRPr="00241F91">
        <w:rPr>
          <w:rFonts w:ascii="Palatino Linotype" w:hAnsi="Palatino Linotype"/>
          <w:sz w:val="20"/>
          <w:szCs w:val="20"/>
          <w:lang w:val="en-US"/>
        </w:rPr>
        <w:t>Firenze :</w:t>
      </w:r>
      <w:proofErr w:type="gramEnd"/>
      <w:r w:rsidRPr="00241F91">
        <w:rPr>
          <w:rFonts w:ascii="Palatino Linotype" w:hAnsi="Palatino Linotype"/>
          <w:sz w:val="20"/>
          <w:szCs w:val="20"/>
          <w:lang w:val="en-US"/>
        </w:rPr>
        <w:t xml:space="preserve"> Accademia </w:t>
      </w:r>
      <w:proofErr w:type="spellStart"/>
      <w:r w:rsidRPr="00241F91">
        <w:rPr>
          <w:rFonts w:ascii="Palatino Linotype" w:hAnsi="Palatino Linotype"/>
          <w:sz w:val="20"/>
          <w:szCs w:val="20"/>
          <w:lang w:val="en-US"/>
        </w:rPr>
        <w:t>della</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Crusca</w:t>
      </w:r>
      <w:proofErr w:type="spellEnd"/>
      <w:r w:rsidRPr="00241F91">
        <w:rPr>
          <w:rFonts w:ascii="Palatino Linotype" w:hAnsi="Palatino Linotype"/>
          <w:sz w:val="20"/>
          <w:szCs w:val="20"/>
          <w:lang w:val="en-US"/>
        </w:rPr>
        <w:t xml:space="preserve">, 2008. </w:t>
      </w:r>
      <w:r w:rsidRPr="00844022">
        <w:rPr>
          <w:rFonts w:ascii="Palatino Linotype" w:hAnsi="Palatino Linotype"/>
          <w:sz w:val="20"/>
          <w:szCs w:val="20"/>
        </w:rPr>
        <w:t>250 p. (</w:t>
      </w:r>
      <w:proofErr w:type="spellStart"/>
      <w:r w:rsidRPr="00844022">
        <w:rPr>
          <w:rFonts w:ascii="Palatino Linotype" w:hAnsi="Palatino Linotype"/>
          <w:sz w:val="20"/>
          <w:szCs w:val="20"/>
        </w:rPr>
        <w:t>Scrittori</w:t>
      </w:r>
      <w:proofErr w:type="spellEnd"/>
      <w:r w:rsidRPr="00844022">
        <w:rPr>
          <w:rFonts w:ascii="Palatino Linotype" w:hAnsi="Palatino Linotype"/>
          <w:sz w:val="20"/>
          <w:szCs w:val="20"/>
        </w:rPr>
        <w:t xml:space="preserve"> </w:t>
      </w:r>
      <w:proofErr w:type="spellStart"/>
      <w:r w:rsidRPr="00844022">
        <w:rPr>
          <w:rFonts w:ascii="Palatino Linotype" w:hAnsi="Palatino Linotype"/>
          <w:sz w:val="20"/>
          <w:szCs w:val="20"/>
        </w:rPr>
        <w:t>italiani</w:t>
      </w:r>
      <w:proofErr w:type="spellEnd"/>
      <w:r w:rsidRPr="00844022">
        <w:rPr>
          <w:rFonts w:ascii="Palatino Linotype" w:hAnsi="Palatino Linotype"/>
          <w:sz w:val="20"/>
          <w:szCs w:val="20"/>
        </w:rPr>
        <w:t xml:space="preserve"> e </w:t>
      </w:r>
      <w:proofErr w:type="spellStart"/>
      <w:r w:rsidRPr="00844022">
        <w:rPr>
          <w:rFonts w:ascii="Palatino Linotype" w:hAnsi="Palatino Linotype"/>
          <w:sz w:val="20"/>
          <w:szCs w:val="20"/>
        </w:rPr>
        <w:t>testi</w:t>
      </w:r>
      <w:proofErr w:type="spellEnd"/>
      <w:r w:rsidRPr="00844022">
        <w:rPr>
          <w:rFonts w:ascii="Palatino Linotype" w:hAnsi="Palatino Linotype"/>
          <w:sz w:val="20"/>
          <w:szCs w:val="20"/>
        </w:rPr>
        <w:t xml:space="preserve"> </w:t>
      </w:r>
      <w:proofErr w:type="spellStart"/>
      <w:r w:rsidRPr="00844022">
        <w:rPr>
          <w:rFonts w:ascii="Palatino Linotype" w:hAnsi="Palatino Linotype"/>
          <w:sz w:val="20"/>
          <w:szCs w:val="20"/>
        </w:rPr>
        <w:t>antichi</w:t>
      </w:r>
      <w:proofErr w:type="spellEnd"/>
      <w:r w:rsidRPr="00844022">
        <w:rPr>
          <w:rFonts w:ascii="Palatino Linotype" w:hAnsi="Palatino Linotype"/>
          <w:sz w:val="20"/>
          <w:szCs w:val="20"/>
        </w:rPr>
        <w:t xml:space="preserve"> </w:t>
      </w:r>
      <w:proofErr w:type="spellStart"/>
      <w:r w:rsidRPr="00844022">
        <w:rPr>
          <w:rFonts w:ascii="Palatino Linotype" w:hAnsi="Palatino Linotype"/>
          <w:sz w:val="20"/>
          <w:szCs w:val="20"/>
        </w:rPr>
        <w:t>pubblicati</w:t>
      </w:r>
      <w:proofErr w:type="spellEnd"/>
      <w:r w:rsidRPr="00844022">
        <w:rPr>
          <w:rFonts w:ascii="Palatino Linotype" w:hAnsi="Palatino Linotype"/>
          <w:sz w:val="20"/>
          <w:szCs w:val="20"/>
        </w:rPr>
        <w:t xml:space="preserve"> </w:t>
      </w:r>
      <w:proofErr w:type="spellStart"/>
      <w:r w:rsidRPr="00844022">
        <w:rPr>
          <w:rFonts w:ascii="Palatino Linotype" w:hAnsi="Palatino Linotype"/>
          <w:sz w:val="20"/>
          <w:szCs w:val="20"/>
        </w:rPr>
        <w:t>dall'Accademia</w:t>
      </w:r>
      <w:proofErr w:type="spellEnd"/>
      <w:r w:rsidRPr="00844022">
        <w:rPr>
          <w:rFonts w:ascii="Palatino Linotype" w:hAnsi="Palatino Linotype"/>
          <w:sz w:val="20"/>
          <w:szCs w:val="20"/>
        </w:rPr>
        <w:t xml:space="preserve"> </w:t>
      </w:r>
      <w:proofErr w:type="spellStart"/>
      <w:r w:rsidRPr="00844022">
        <w:rPr>
          <w:rFonts w:ascii="Palatino Linotype" w:hAnsi="Palatino Linotype"/>
          <w:sz w:val="20"/>
          <w:szCs w:val="20"/>
        </w:rPr>
        <w:t>della</w:t>
      </w:r>
      <w:proofErr w:type="spellEnd"/>
      <w:r w:rsidRPr="00844022">
        <w:rPr>
          <w:rFonts w:ascii="Palatino Linotype" w:hAnsi="Palatino Linotype"/>
          <w:sz w:val="20"/>
          <w:szCs w:val="20"/>
        </w:rPr>
        <w:t xml:space="preserve"> Crusca)</w:t>
      </w:r>
    </w:p>
    <w:p w:rsidR="00644B56" w:rsidRPr="00241F91" w:rsidRDefault="00644B56" w:rsidP="00644B56">
      <w:pPr>
        <w:pStyle w:val="Sansinterligne"/>
        <w:spacing w:after="120"/>
        <w:ind w:left="1134"/>
        <w:rPr>
          <w:rFonts w:ascii="Palatino Linotype" w:hAnsi="Palatino Linotype"/>
          <w:sz w:val="20"/>
          <w:szCs w:val="20"/>
        </w:rPr>
      </w:pPr>
      <w:proofErr w:type="spellStart"/>
      <w:r w:rsidRPr="00241F91">
        <w:rPr>
          <w:rFonts w:ascii="Palatino Linotype" w:hAnsi="Palatino Linotype"/>
          <w:b/>
          <w:sz w:val="20"/>
          <w:szCs w:val="20"/>
          <w:lang w:val="en-US"/>
        </w:rPr>
        <w:t>Pharsalia</w:t>
      </w:r>
      <w:proofErr w:type="spellEnd"/>
      <w:r w:rsidRPr="00241F91">
        <w:rPr>
          <w:rFonts w:ascii="Palatino Linotype" w:hAnsi="Palatino Linotype"/>
          <w:sz w:val="20"/>
          <w:szCs w:val="20"/>
          <w:lang w:val="en-US"/>
        </w:rPr>
        <w:t xml:space="preserve">. Transl. and with an </w:t>
      </w:r>
      <w:proofErr w:type="spellStart"/>
      <w:r w:rsidRPr="00241F91">
        <w:rPr>
          <w:rFonts w:ascii="Palatino Linotype" w:hAnsi="Palatino Linotype"/>
          <w:sz w:val="20"/>
          <w:szCs w:val="20"/>
          <w:lang w:val="en-US"/>
        </w:rPr>
        <w:t>introd</w:t>
      </w:r>
      <w:proofErr w:type="spellEnd"/>
      <w:r w:rsidRPr="00241F91">
        <w:rPr>
          <w:rFonts w:ascii="Palatino Linotype" w:hAnsi="Palatino Linotype"/>
          <w:sz w:val="20"/>
          <w:szCs w:val="20"/>
          <w:lang w:val="en-US"/>
        </w:rPr>
        <w:t>. by Jane Wilson Joyce. Ithaca (N.Y.</w:t>
      </w:r>
      <w:proofErr w:type="gramStart"/>
      <w:r w:rsidRPr="00241F91">
        <w:rPr>
          <w:rFonts w:ascii="Palatino Linotype" w:hAnsi="Palatino Linotype"/>
          <w:sz w:val="20"/>
          <w:szCs w:val="20"/>
          <w:lang w:val="en-US"/>
        </w:rPr>
        <w:t>) :</w:t>
      </w:r>
      <w:proofErr w:type="gramEnd"/>
      <w:r w:rsidRPr="00241F91">
        <w:rPr>
          <w:rFonts w:ascii="Palatino Linotype" w:hAnsi="Palatino Linotype"/>
          <w:sz w:val="20"/>
          <w:szCs w:val="20"/>
          <w:lang w:val="en-US"/>
        </w:rPr>
        <w:t xml:space="preserve"> Cornell university press, 1993. </w:t>
      </w:r>
      <w:r w:rsidRPr="00241F91">
        <w:rPr>
          <w:rFonts w:ascii="Palatino Linotype" w:hAnsi="Palatino Linotype"/>
          <w:sz w:val="20"/>
          <w:szCs w:val="20"/>
        </w:rPr>
        <w:t xml:space="preserve">333 p. (Masters of Latin littérature) </w:t>
      </w:r>
    </w:p>
    <w:p w:rsidR="00644B56" w:rsidRPr="00241F91" w:rsidRDefault="00644B56" w:rsidP="00644B56">
      <w:pPr>
        <w:pStyle w:val="Sansinterligne"/>
        <w:spacing w:after="120"/>
        <w:rPr>
          <w:rFonts w:ascii="Palatino Linotype" w:hAnsi="Palatino Linotype"/>
          <w:sz w:val="20"/>
          <w:szCs w:val="20"/>
        </w:rPr>
      </w:pPr>
      <w:proofErr w:type="spellStart"/>
      <w:r w:rsidRPr="00241F91">
        <w:rPr>
          <w:rFonts w:ascii="Palatino Linotype" w:hAnsi="Palatino Linotype"/>
          <w:sz w:val="20"/>
          <w:szCs w:val="20"/>
        </w:rPr>
        <w:t>Etudes</w:t>
      </w:r>
      <w:proofErr w:type="spellEnd"/>
      <w:r w:rsidRPr="00241F91">
        <w:rPr>
          <w:rFonts w:ascii="Palatino Linotype" w:hAnsi="Palatino Linotype"/>
          <w:sz w:val="20"/>
          <w:szCs w:val="20"/>
        </w:rPr>
        <w:t xml:space="preserve"> </w:t>
      </w:r>
    </w:p>
    <w:p w:rsidR="00644B56" w:rsidRPr="00241F91" w:rsidRDefault="00644B56" w:rsidP="00644B56">
      <w:pPr>
        <w:pStyle w:val="Sansinterligne"/>
        <w:spacing w:after="120"/>
        <w:ind w:left="1134"/>
        <w:rPr>
          <w:rFonts w:ascii="Palatino Linotype" w:hAnsi="Palatino Linotype"/>
          <w:sz w:val="20"/>
          <w:szCs w:val="20"/>
          <w:lang w:val="en-US"/>
        </w:rPr>
      </w:pPr>
      <w:proofErr w:type="spellStart"/>
      <w:r w:rsidRPr="00241F91">
        <w:rPr>
          <w:rFonts w:ascii="Palatino Linotype" w:hAnsi="Palatino Linotype"/>
          <w:b/>
          <w:sz w:val="20"/>
          <w:szCs w:val="20"/>
        </w:rPr>
        <w:t>Casamento</w:t>
      </w:r>
      <w:proofErr w:type="spellEnd"/>
      <w:r w:rsidRPr="00241F91">
        <w:rPr>
          <w:rFonts w:ascii="Palatino Linotype" w:hAnsi="Palatino Linotype"/>
          <w:sz w:val="20"/>
          <w:szCs w:val="20"/>
        </w:rPr>
        <w:t xml:space="preserve">, Alfredo La </w:t>
      </w:r>
      <w:proofErr w:type="spellStart"/>
      <w:r w:rsidRPr="00241F91">
        <w:rPr>
          <w:rFonts w:ascii="Palatino Linotype" w:hAnsi="Palatino Linotype"/>
          <w:sz w:val="20"/>
          <w:szCs w:val="20"/>
        </w:rPr>
        <w:t>parola</w:t>
      </w:r>
      <w:proofErr w:type="spellEnd"/>
      <w:r w:rsidRPr="00241F91">
        <w:rPr>
          <w:rFonts w:ascii="Palatino Linotype" w:hAnsi="Palatino Linotype"/>
          <w:sz w:val="20"/>
          <w:szCs w:val="20"/>
        </w:rPr>
        <w:t xml:space="preserve"> e la </w:t>
      </w:r>
      <w:proofErr w:type="spellStart"/>
      <w:r w:rsidRPr="00241F91">
        <w:rPr>
          <w:rFonts w:ascii="Palatino Linotype" w:hAnsi="Palatino Linotype"/>
          <w:sz w:val="20"/>
          <w:szCs w:val="20"/>
        </w:rPr>
        <w:t>guerra</w:t>
      </w:r>
      <w:proofErr w:type="spellEnd"/>
      <w:r w:rsidRPr="00241F91">
        <w:rPr>
          <w:rFonts w:ascii="Palatino Linotype" w:hAnsi="Palatino Linotype"/>
          <w:sz w:val="20"/>
          <w:szCs w:val="20"/>
        </w:rPr>
        <w:t xml:space="preserve"> : </w:t>
      </w:r>
      <w:proofErr w:type="spellStart"/>
      <w:r w:rsidRPr="00241F91">
        <w:rPr>
          <w:rFonts w:ascii="Palatino Linotype" w:hAnsi="Palatino Linotype"/>
          <w:sz w:val="20"/>
          <w:szCs w:val="20"/>
        </w:rPr>
        <w:t>rappresentazioni</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letterarie</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del</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Bellum</w:t>
      </w:r>
      <w:proofErr w:type="spellEnd"/>
      <w:r w:rsidRPr="00241F91">
        <w:rPr>
          <w:rFonts w:ascii="Palatino Linotype" w:hAnsi="Palatino Linotype"/>
          <w:sz w:val="20"/>
          <w:szCs w:val="20"/>
        </w:rPr>
        <w:t xml:space="preserve"> civile in </w:t>
      </w:r>
      <w:proofErr w:type="spellStart"/>
      <w:r w:rsidRPr="00241F91">
        <w:rPr>
          <w:rFonts w:ascii="Palatino Linotype" w:hAnsi="Palatino Linotype"/>
          <w:sz w:val="20"/>
          <w:szCs w:val="20"/>
        </w:rPr>
        <w:t>Lucano</w:t>
      </w:r>
      <w:proofErr w:type="spellEnd"/>
      <w:r w:rsidRPr="00241F91">
        <w:rPr>
          <w:rFonts w:ascii="Palatino Linotype" w:hAnsi="Palatino Linotype"/>
          <w:sz w:val="20"/>
          <w:szCs w:val="20"/>
        </w:rPr>
        <w:t xml:space="preserve">. </w:t>
      </w:r>
      <w:proofErr w:type="gramStart"/>
      <w:r w:rsidRPr="00241F91">
        <w:rPr>
          <w:rFonts w:ascii="Palatino Linotype" w:hAnsi="Palatino Linotype"/>
          <w:sz w:val="20"/>
          <w:szCs w:val="20"/>
          <w:lang w:val="en-US"/>
        </w:rPr>
        <w:t>Bologna :</w:t>
      </w:r>
      <w:proofErr w:type="gramEnd"/>
      <w:r w:rsidRPr="00241F91">
        <w:rPr>
          <w:rFonts w:ascii="Palatino Linotype" w:hAnsi="Palatino Linotype"/>
          <w:sz w:val="20"/>
          <w:szCs w:val="20"/>
          <w:lang w:val="en-US"/>
        </w:rPr>
        <w:t xml:space="preserve"> Patron, 2005. 245 p. (</w:t>
      </w:r>
      <w:proofErr w:type="spellStart"/>
      <w:r w:rsidRPr="00241F91">
        <w:rPr>
          <w:rFonts w:ascii="Palatino Linotype" w:hAnsi="Palatino Linotype"/>
          <w:sz w:val="20"/>
          <w:szCs w:val="20"/>
          <w:lang w:val="en-US"/>
        </w:rPr>
        <w:t>Testi</w:t>
      </w:r>
      <w:proofErr w:type="spellEnd"/>
      <w:r w:rsidRPr="00241F91">
        <w:rPr>
          <w:rFonts w:ascii="Palatino Linotype" w:hAnsi="Palatino Linotype"/>
          <w:sz w:val="20"/>
          <w:szCs w:val="20"/>
          <w:lang w:val="en-US"/>
        </w:rPr>
        <w:t xml:space="preserve"> e </w:t>
      </w:r>
      <w:proofErr w:type="spellStart"/>
      <w:r w:rsidRPr="00241F91">
        <w:rPr>
          <w:rFonts w:ascii="Palatino Linotype" w:hAnsi="Palatino Linotype"/>
          <w:sz w:val="20"/>
          <w:szCs w:val="20"/>
          <w:lang w:val="en-US"/>
        </w:rPr>
        <w:t>manuali</w:t>
      </w:r>
      <w:proofErr w:type="spellEnd"/>
      <w:r w:rsidRPr="00241F91">
        <w:rPr>
          <w:rFonts w:ascii="Palatino Linotype" w:hAnsi="Palatino Linotype"/>
          <w:sz w:val="20"/>
          <w:szCs w:val="20"/>
          <w:lang w:val="en-US"/>
        </w:rPr>
        <w:t xml:space="preserve"> per </w:t>
      </w:r>
      <w:proofErr w:type="spellStart"/>
      <w:r w:rsidRPr="00241F91">
        <w:rPr>
          <w:rFonts w:ascii="Palatino Linotype" w:hAnsi="Palatino Linotype"/>
          <w:sz w:val="20"/>
          <w:szCs w:val="20"/>
          <w:lang w:val="en-US"/>
        </w:rPr>
        <w:t>l'insegnamento</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universitario</w:t>
      </w:r>
      <w:proofErr w:type="spellEnd"/>
      <w:r w:rsidRPr="00241F91">
        <w:rPr>
          <w:rFonts w:ascii="Palatino Linotype" w:hAnsi="Palatino Linotype"/>
          <w:sz w:val="20"/>
          <w:szCs w:val="20"/>
          <w:lang w:val="en-US"/>
        </w:rPr>
        <w:t xml:space="preserve"> del </w:t>
      </w:r>
      <w:proofErr w:type="spellStart"/>
      <w:proofErr w:type="gramStart"/>
      <w:r w:rsidRPr="00241F91">
        <w:rPr>
          <w:rFonts w:ascii="Palatino Linotype" w:hAnsi="Palatino Linotype"/>
          <w:sz w:val="20"/>
          <w:szCs w:val="20"/>
          <w:lang w:val="en-US"/>
        </w:rPr>
        <w:t>latino</w:t>
      </w:r>
      <w:proofErr w:type="spellEnd"/>
      <w:r w:rsidRPr="00241F91">
        <w:rPr>
          <w:rFonts w:ascii="Palatino Linotype" w:hAnsi="Palatino Linotype"/>
          <w:sz w:val="20"/>
          <w:szCs w:val="20"/>
          <w:lang w:val="en-US"/>
        </w:rPr>
        <w:t xml:space="preserve"> :</w:t>
      </w:r>
      <w:proofErr w:type="gram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nuova</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serie</w:t>
      </w:r>
      <w:proofErr w:type="spellEnd"/>
      <w:r w:rsidRPr="00241F91">
        <w:rPr>
          <w:rFonts w:ascii="Palatino Linotype" w:hAnsi="Palatino Linotype"/>
          <w:sz w:val="20"/>
          <w:szCs w:val="20"/>
          <w:lang w:val="en-US"/>
        </w:rPr>
        <w:t xml:space="preserve"> ; 86) </w:t>
      </w:r>
    </w:p>
    <w:p w:rsidR="00644B56" w:rsidRPr="00241F91" w:rsidRDefault="00644B56" w:rsidP="00644B56">
      <w:pPr>
        <w:pStyle w:val="Sansinterligne"/>
        <w:spacing w:after="120"/>
        <w:ind w:left="1134"/>
        <w:rPr>
          <w:rFonts w:ascii="Palatino Linotype" w:hAnsi="Palatino Linotype"/>
          <w:sz w:val="20"/>
          <w:szCs w:val="20"/>
        </w:rPr>
      </w:pPr>
      <w:r w:rsidRPr="00241F91">
        <w:rPr>
          <w:rFonts w:ascii="Palatino Linotype" w:hAnsi="Palatino Linotype"/>
          <w:b/>
          <w:sz w:val="20"/>
          <w:szCs w:val="20"/>
          <w:lang w:val="en-US"/>
        </w:rPr>
        <w:t xml:space="preserve">D'Alessandro Behr, Francesca </w:t>
      </w:r>
      <w:r w:rsidRPr="00241F91">
        <w:rPr>
          <w:rFonts w:ascii="Palatino Linotype" w:hAnsi="Palatino Linotype"/>
          <w:sz w:val="20"/>
          <w:szCs w:val="20"/>
          <w:lang w:val="en-US"/>
        </w:rPr>
        <w:t xml:space="preserve">Feeling </w:t>
      </w:r>
      <w:proofErr w:type="gramStart"/>
      <w:r w:rsidRPr="00241F91">
        <w:rPr>
          <w:rFonts w:ascii="Palatino Linotype" w:hAnsi="Palatino Linotype"/>
          <w:sz w:val="20"/>
          <w:szCs w:val="20"/>
          <w:lang w:val="en-US"/>
        </w:rPr>
        <w:t>history :</w:t>
      </w:r>
      <w:proofErr w:type="gramEnd"/>
      <w:r w:rsidRPr="00241F91">
        <w:rPr>
          <w:rFonts w:ascii="Palatino Linotype" w:hAnsi="Palatino Linotype"/>
          <w:sz w:val="20"/>
          <w:szCs w:val="20"/>
          <w:lang w:val="en-US"/>
        </w:rPr>
        <w:t xml:space="preserve"> Lucan, stoicism, and the poetics of passion. </w:t>
      </w:r>
      <w:r w:rsidRPr="00241F91">
        <w:rPr>
          <w:rFonts w:ascii="Palatino Linotype" w:hAnsi="Palatino Linotype"/>
          <w:sz w:val="20"/>
          <w:szCs w:val="20"/>
        </w:rPr>
        <w:t xml:space="preserve">Columbus : the Ohio state </w:t>
      </w:r>
      <w:proofErr w:type="spellStart"/>
      <w:r w:rsidRPr="00241F91">
        <w:rPr>
          <w:rFonts w:ascii="Palatino Linotype" w:hAnsi="Palatino Linotype"/>
          <w:sz w:val="20"/>
          <w:szCs w:val="20"/>
        </w:rPr>
        <w:t>university</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press</w:t>
      </w:r>
      <w:proofErr w:type="spellEnd"/>
      <w:r w:rsidRPr="00241F91">
        <w:rPr>
          <w:rFonts w:ascii="Palatino Linotype" w:hAnsi="Palatino Linotype"/>
          <w:sz w:val="20"/>
          <w:szCs w:val="20"/>
        </w:rPr>
        <w:t xml:space="preserve">, 2007. 259 p. </w:t>
      </w:r>
    </w:p>
    <w:p w:rsidR="00644B56" w:rsidRPr="00241F91" w:rsidRDefault="00644B56" w:rsidP="00644B56">
      <w:pPr>
        <w:pStyle w:val="Sansinterligne"/>
        <w:spacing w:after="120"/>
        <w:ind w:left="1134"/>
        <w:rPr>
          <w:rFonts w:ascii="Palatino Linotype" w:hAnsi="Palatino Linotype"/>
          <w:sz w:val="20"/>
          <w:szCs w:val="20"/>
        </w:rPr>
      </w:pPr>
      <w:r w:rsidRPr="00241F91">
        <w:rPr>
          <w:rFonts w:ascii="Palatino Linotype" w:hAnsi="Palatino Linotype"/>
          <w:b/>
          <w:sz w:val="20"/>
          <w:szCs w:val="20"/>
        </w:rPr>
        <w:t xml:space="preserve">Galtier, Fabrice </w:t>
      </w:r>
      <w:r w:rsidRPr="00241F91">
        <w:rPr>
          <w:rFonts w:ascii="Palatino Linotype" w:hAnsi="Palatino Linotype"/>
          <w:sz w:val="20"/>
          <w:szCs w:val="20"/>
        </w:rPr>
        <w:t>L'empreinte des morts : relations entre morts, mémoire et reconnaissance dans la "Pharsale" de Lucain. Paris : les Belles lettres, 2018. 423 p. (Études anciennes ; 82)</w:t>
      </w:r>
    </w:p>
    <w:p w:rsidR="00644B56" w:rsidRPr="00241F91" w:rsidRDefault="00644B56" w:rsidP="00644B56">
      <w:pPr>
        <w:pStyle w:val="Sansinterligne"/>
        <w:spacing w:after="120"/>
        <w:ind w:left="1134"/>
        <w:rPr>
          <w:rFonts w:ascii="Palatino Linotype" w:hAnsi="Palatino Linotype"/>
          <w:sz w:val="20"/>
          <w:szCs w:val="20"/>
          <w:lang w:val="en-US"/>
        </w:rPr>
      </w:pPr>
      <w:proofErr w:type="spellStart"/>
      <w:r w:rsidRPr="00844022">
        <w:rPr>
          <w:rFonts w:ascii="Palatino Linotype" w:hAnsi="Palatino Linotype"/>
          <w:b/>
          <w:sz w:val="20"/>
          <w:szCs w:val="20"/>
          <w:lang w:val="en-US"/>
        </w:rPr>
        <w:t>Glaesser</w:t>
      </w:r>
      <w:proofErr w:type="spellEnd"/>
      <w:r w:rsidRPr="00844022">
        <w:rPr>
          <w:rFonts w:ascii="Palatino Linotype" w:hAnsi="Palatino Linotype"/>
          <w:b/>
          <w:sz w:val="20"/>
          <w:szCs w:val="20"/>
          <w:lang w:val="en-US"/>
        </w:rPr>
        <w:t xml:space="preserve">, Roland </w:t>
      </w:r>
      <w:r w:rsidRPr="00844022">
        <w:rPr>
          <w:rFonts w:ascii="Palatino Linotype" w:hAnsi="Palatino Linotype"/>
          <w:sz w:val="20"/>
          <w:szCs w:val="20"/>
          <w:lang w:val="en-US"/>
        </w:rPr>
        <w:t xml:space="preserve">Lucan </w:t>
      </w:r>
      <w:proofErr w:type="spellStart"/>
      <w:proofErr w:type="gramStart"/>
      <w:r w:rsidRPr="00844022">
        <w:rPr>
          <w:rFonts w:ascii="Palatino Linotype" w:hAnsi="Palatino Linotype"/>
          <w:sz w:val="20"/>
          <w:szCs w:val="20"/>
          <w:lang w:val="en-US"/>
        </w:rPr>
        <w:t>lesen</w:t>
      </w:r>
      <w:proofErr w:type="spellEnd"/>
      <w:r w:rsidRPr="00844022">
        <w:rPr>
          <w:rFonts w:ascii="Palatino Linotype" w:hAnsi="Palatino Linotype"/>
          <w:sz w:val="20"/>
          <w:szCs w:val="20"/>
          <w:lang w:val="en-US"/>
        </w:rPr>
        <w:t xml:space="preserve"> :</w:t>
      </w:r>
      <w:proofErr w:type="gramEnd"/>
      <w:r w:rsidRPr="00844022">
        <w:rPr>
          <w:rFonts w:ascii="Palatino Linotype" w:hAnsi="Palatino Linotype"/>
          <w:sz w:val="20"/>
          <w:szCs w:val="20"/>
          <w:lang w:val="en-US"/>
        </w:rPr>
        <w:t xml:space="preserve"> </w:t>
      </w:r>
      <w:proofErr w:type="spellStart"/>
      <w:r w:rsidRPr="00844022">
        <w:rPr>
          <w:rFonts w:ascii="Palatino Linotype" w:hAnsi="Palatino Linotype"/>
          <w:sz w:val="20"/>
          <w:szCs w:val="20"/>
          <w:lang w:val="en-US"/>
        </w:rPr>
        <w:t>ein</w:t>
      </w:r>
      <w:proofErr w:type="spellEnd"/>
      <w:r w:rsidRPr="00844022">
        <w:rPr>
          <w:rFonts w:ascii="Palatino Linotype" w:hAnsi="Palatino Linotype"/>
          <w:sz w:val="20"/>
          <w:szCs w:val="20"/>
          <w:lang w:val="en-US"/>
        </w:rPr>
        <w:t xml:space="preserve"> Gang </w:t>
      </w:r>
      <w:proofErr w:type="spellStart"/>
      <w:r w:rsidRPr="00844022">
        <w:rPr>
          <w:rFonts w:ascii="Palatino Linotype" w:hAnsi="Palatino Linotype"/>
          <w:sz w:val="20"/>
          <w:szCs w:val="20"/>
          <w:lang w:val="en-US"/>
        </w:rPr>
        <w:t>durch</w:t>
      </w:r>
      <w:proofErr w:type="spellEnd"/>
      <w:r w:rsidRPr="00844022">
        <w:rPr>
          <w:rFonts w:ascii="Palatino Linotype" w:hAnsi="Palatino Linotype"/>
          <w:sz w:val="20"/>
          <w:szCs w:val="20"/>
          <w:lang w:val="en-US"/>
        </w:rPr>
        <w:t xml:space="preserve"> das "Bellum Civile". </w:t>
      </w:r>
      <w:proofErr w:type="gramStart"/>
      <w:r w:rsidRPr="00241F91">
        <w:rPr>
          <w:rFonts w:ascii="Palatino Linotype" w:hAnsi="Palatino Linotype"/>
          <w:sz w:val="20"/>
          <w:szCs w:val="20"/>
          <w:lang w:val="en-US"/>
        </w:rPr>
        <w:t>Heidelberg :</w:t>
      </w:r>
      <w:proofErr w:type="gram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Universit</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tsverlag</w:t>
      </w:r>
      <w:proofErr w:type="spellEnd"/>
      <w:r w:rsidRPr="00241F91">
        <w:rPr>
          <w:rFonts w:ascii="Palatino Linotype" w:hAnsi="Palatino Linotype"/>
          <w:sz w:val="20"/>
          <w:szCs w:val="20"/>
          <w:lang w:val="en-US"/>
        </w:rPr>
        <w:t xml:space="preserve"> inter, 2018. 202 p. </w:t>
      </w:r>
      <w:proofErr w:type="spellStart"/>
      <w:r w:rsidRPr="00241F91">
        <w:rPr>
          <w:rFonts w:ascii="Palatino Linotype" w:hAnsi="Palatino Linotype"/>
          <w:sz w:val="20"/>
          <w:szCs w:val="20"/>
          <w:lang w:val="en-US"/>
        </w:rPr>
        <w:t>Sprach</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issenschaftliche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Studien</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Bücher</w:t>
      </w:r>
      <w:proofErr w:type="spellEnd"/>
      <w:r w:rsidRPr="00241F91">
        <w:rPr>
          <w:rFonts w:ascii="Palatino Linotype" w:hAnsi="Palatino Linotype"/>
          <w:sz w:val="20"/>
          <w:szCs w:val="20"/>
          <w:lang w:val="en-US"/>
        </w:rPr>
        <w:t xml:space="preserve">. </w:t>
      </w:r>
    </w:p>
    <w:p w:rsidR="00644B56" w:rsidRPr="00241F91" w:rsidRDefault="00644B56" w:rsidP="00644B56">
      <w:pPr>
        <w:pStyle w:val="Sansinterligne"/>
        <w:spacing w:after="120"/>
        <w:ind w:left="1134"/>
        <w:rPr>
          <w:rFonts w:ascii="Palatino Linotype" w:hAnsi="Palatino Linotype"/>
          <w:sz w:val="20"/>
          <w:szCs w:val="20"/>
          <w:lang w:val="en-US"/>
        </w:rPr>
      </w:pPr>
      <w:proofErr w:type="spellStart"/>
      <w:r w:rsidRPr="00241F91">
        <w:rPr>
          <w:rFonts w:ascii="Palatino Linotype" w:hAnsi="Palatino Linotype"/>
          <w:b/>
          <w:sz w:val="20"/>
          <w:szCs w:val="20"/>
          <w:lang w:val="en-US"/>
        </w:rPr>
        <w:t>Hömke</w:t>
      </w:r>
      <w:proofErr w:type="spellEnd"/>
      <w:r w:rsidRPr="00241F91">
        <w:rPr>
          <w:rFonts w:ascii="Palatino Linotype" w:hAnsi="Palatino Linotype"/>
          <w:b/>
          <w:sz w:val="20"/>
          <w:szCs w:val="20"/>
          <w:lang w:val="en-US"/>
        </w:rPr>
        <w:t xml:space="preserve">, </w:t>
      </w:r>
      <w:proofErr w:type="gramStart"/>
      <w:r w:rsidRPr="00241F91">
        <w:rPr>
          <w:rFonts w:ascii="Palatino Linotype" w:hAnsi="Palatino Linotype"/>
          <w:b/>
          <w:sz w:val="20"/>
          <w:szCs w:val="20"/>
          <w:lang w:val="en-US"/>
        </w:rPr>
        <w:t>Nicola ;</w:t>
      </w:r>
      <w:proofErr w:type="gramEnd"/>
      <w:r w:rsidRPr="00241F91">
        <w:rPr>
          <w:rFonts w:ascii="Palatino Linotype" w:hAnsi="Palatino Linotype"/>
          <w:b/>
          <w:sz w:val="20"/>
          <w:szCs w:val="20"/>
          <w:lang w:val="en-US"/>
        </w:rPr>
        <w:t xml:space="preserve"> Reitz, Christiane :  </w:t>
      </w:r>
      <w:r w:rsidRPr="00241F91">
        <w:rPr>
          <w:rFonts w:ascii="Palatino Linotype" w:hAnsi="Palatino Linotype"/>
          <w:sz w:val="20"/>
          <w:szCs w:val="20"/>
          <w:lang w:val="en-US"/>
        </w:rPr>
        <w:t xml:space="preserve">Lucan's "Bellum civile" : between epic tradition and aesthetic innovation. </w:t>
      </w:r>
      <w:proofErr w:type="gramStart"/>
      <w:r w:rsidRPr="00241F91">
        <w:rPr>
          <w:rFonts w:ascii="Palatino Linotype" w:hAnsi="Palatino Linotype"/>
          <w:sz w:val="20"/>
          <w:szCs w:val="20"/>
          <w:lang w:val="en-US"/>
        </w:rPr>
        <w:t>Berlin :</w:t>
      </w:r>
      <w:proofErr w:type="gramEnd"/>
      <w:r w:rsidRPr="00241F91">
        <w:rPr>
          <w:rFonts w:ascii="Palatino Linotype" w:hAnsi="Palatino Linotype"/>
          <w:sz w:val="20"/>
          <w:szCs w:val="20"/>
          <w:lang w:val="en-US"/>
        </w:rPr>
        <w:t xml:space="preserve"> W. de Gruyter, 2010. 240 p. (</w:t>
      </w:r>
      <w:proofErr w:type="spellStart"/>
      <w:r w:rsidRPr="00241F91">
        <w:rPr>
          <w:rFonts w:ascii="Palatino Linotype" w:hAnsi="Palatino Linotype"/>
          <w:sz w:val="20"/>
          <w:szCs w:val="20"/>
          <w:lang w:val="en-US"/>
        </w:rPr>
        <w:t>Beiträge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zur</w:t>
      </w:r>
      <w:proofErr w:type="spellEnd"/>
      <w:r w:rsidRPr="00241F91">
        <w:rPr>
          <w:rFonts w:ascii="Palatino Linotype" w:hAnsi="Palatino Linotype"/>
          <w:sz w:val="20"/>
          <w:szCs w:val="20"/>
          <w:lang w:val="en-US"/>
        </w:rPr>
        <w:t xml:space="preserve"> </w:t>
      </w:r>
      <w:proofErr w:type="spellStart"/>
      <w:proofErr w:type="gramStart"/>
      <w:r w:rsidRPr="00241F91">
        <w:rPr>
          <w:rFonts w:ascii="Palatino Linotype" w:hAnsi="Palatino Linotype"/>
          <w:sz w:val="20"/>
          <w:szCs w:val="20"/>
          <w:lang w:val="en-US"/>
        </w:rPr>
        <w:t>Altertumskunde</w:t>
      </w:r>
      <w:proofErr w:type="spellEnd"/>
      <w:r w:rsidRPr="00241F91">
        <w:rPr>
          <w:rFonts w:ascii="Palatino Linotype" w:hAnsi="Palatino Linotype"/>
          <w:sz w:val="20"/>
          <w:szCs w:val="20"/>
          <w:lang w:val="en-US"/>
        </w:rPr>
        <w:t xml:space="preserve"> ;</w:t>
      </w:r>
      <w:proofErr w:type="gramEnd"/>
      <w:r w:rsidRPr="00241F91">
        <w:rPr>
          <w:rFonts w:ascii="Palatino Linotype" w:hAnsi="Palatino Linotype"/>
          <w:sz w:val="20"/>
          <w:szCs w:val="20"/>
          <w:lang w:val="en-US"/>
        </w:rPr>
        <w:t xml:space="preserve"> 282) </w:t>
      </w:r>
    </w:p>
    <w:p w:rsidR="00644B56" w:rsidRPr="00241F91" w:rsidRDefault="00644B56" w:rsidP="00644B56">
      <w:pPr>
        <w:pStyle w:val="Sansinterligne"/>
        <w:spacing w:after="120"/>
        <w:ind w:left="1134"/>
        <w:rPr>
          <w:rFonts w:ascii="Palatino Linotype" w:hAnsi="Palatino Linotype"/>
          <w:sz w:val="20"/>
          <w:szCs w:val="20"/>
        </w:rPr>
      </w:pPr>
      <w:r w:rsidRPr="00241F91">
        <w:rPr>
          <w:rFonts w:ascii="Palatino Linotype" w:hAnsi="Palatino Linotype"/>
          <w:b/>
          <w:sz w:val="20"/>
          <w:szCs w:val="20"/>
          <w:lang w:val="en-US"/>
        </w:rPr>
        <w:t xml:space="preserve">Kersten, Markus </w:t>
      </w:r>
      <w:proofErr w:type="spellStart"/>
      <w:r w:rsidRPr="00241F91">
        <w:rPr>
          <w:rFonts w:ascii="Palatino Linotype" w:hAnsi="Palatino Linotype"/>
          <w:sz w:val="20"/>
          <w:szCs w:val="20"/>
          <w:lang w:val="en-US"/>
        </w:rPr>
        <w:t>Blut</w:t>
      </w:r>
      <w:proofErr w:type="spellEnd"/>
      <w:r w:rsidRPr="00241F91">
        <w:rPr>
          <w:rFonts w:ascii="Palatino Linotype" w:hAnsi="Palatino Linotype"/>
          <w:sz w:val="20"/>
          <w:szCs w:val="20"/>
          <w:lang w:val="en-US"/>
        </w:rPr>
        <w:t xml:space="preserve"> auf </w:t>
      </w:r>
      <w:proofErr w:type="spellStart"/>
      <w:r w:rsidRPr="00241F91">
        <w:rPr>
          <w:rFonts w:ascii="Palatino Linotype" w:hAnsi="Palatino Linotype"/>
          <w:sz w:val="20"/>
          <w:szCs w:val="20"/>
          <w:lang w:val="en-US"/>
        </w:rPr>
        <w:t>Pharsalischen</w:t>
      </w:r>
      <w:proofErr w:type="spellEnd"/>
      <w:r w:rsidRPr="00241F91">
        <w:rPr>
          <w:rFonts w:ascii="Palatino Linotype" w:hAnsi="Palatino Linotype"/>
          <w:sz w:val="20"/>
          <w:szCs w:val="20"/>
          <w:lang w:val="en-US"/>
        </w:rPr>
        <w:t xml:space="preserve"> </w:t>
      </w:r>
      <w:proofErr w:type="spellStart"/>
      <w:proofErr w:type="gramStart"/>
      <w:r w:rsidRPr="00241F91">
        <w:rPr>
          <w:rFonts w:ascii="Palatino Linotype" w:hAnsi="Palatino Linotype"/>
          <w:sz w:val="20"/>
          <w:szCs w:val="20"/>
          <w:lang w:val="en-US"/>
        </w:rPr>
        <w:t>Feldern</w:t>
      </w:r>
      <w:proofErr w:type="spellEnd"/>
      <w:r w:rsidRPr="00241F91">
        <w:rPr>
          <w:rFonts w:ascii="Palatino Linotype" w:hAnsi="Palatino Linotype"/>
          <w:sz w:val="20"/>
          <w:szCs w:val="20"/>
          <w:lang w:val="en-US"/>
        </w:rPr>
        <w:t xml:space="preserve"> :</w:t>
      </w:r>
      <w:proofErr w:type="gram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Lucans</w:t>
      </w:r>
      <w:proofErr w:type="spellEnd"/>
      <w:r w:rsidRPr="00241F91">
        <w:rPr>
          <w:rFonts w:ascii="Palatino Linotype" w:hAnsi="Palatino Linotype"/>
          <w:sz w:val="20"/>
          <w:szCs w:val="20"/>
          <w:lang w:val="en-US"/>
        </w:rPr>
        <w:t xml:space="preserve"> "Bellum Civile" und </w:t>
      </w:r>
      <w:proofErr w:type="spellStart"/>
      <w:r w:rsidRPr="00241F91">
        <w:rPr>
          <w:rFonts w:ascii="Palatino Linotype" w:hAnsi="Palatino Linotype"/>
          <w:sz w:val="20"/>
          <w:szCs w:val="20"/>
          <w:lang w:val="en-US"/>
        </w:rPr>
        <w:t>Vergils</w:t>
      </w:r>
      <w:proofErr w:type="spellEnd"/>
      <w:r w:rsidRPr="00241F91">
        <w:rPr>
          <w:rFonts w:ascii="Palatino Linotype" w:hAnsi="Palatino Linotype"/>
          <w:sz w:val="20"/>
          <w:szCs w:val="20"/>
          <w:lang w:val="en-US"/>
        </w:rPr>
        <w:t xml:space="preserve"> "Georgica". </w:t>
      </w:r>
      <w:r w:rsidRPr="00241F91">
        <w:rPr>
          <w:rFonts w:ascii="Palatino Linotype" w:hAnsi="Palatino Linotype"/>
          <w:sz w:val="20"/>
          <w:szCs w:val="20"/>
        </w:rPr>
        <w:t xml:space="preserve">Göttingen : </w:t>
      </w:r>
      <w:proofErr w:type="spellStart"/>
      <w:r w:rsidRPr="00241F91">
        <w:rPr>
          <w:rFonts w:ascii="Palatino Linotype" w:hAnsi="Palatino Linotype"/>
          <w:sz w:val="20"/>
          <w:szCs w:val="20"/>
        </w:rPr>
        <w:t>Vandenhoeck</w:t>
      </w:r>
      <w:proofErr w:type="spellEnd"/>
      <w:r w:rsidRPr="00241F91">
        <w:rPr>
          <w:rFonts w:ascii="Palatino Linotype" w:hAnsi="Palatino Linotype"/>
          <w:sz w:val="20"/>
          <w:szCs w:val="20"/>
        </w:rPr>
        <w:t xml:space="preserve"> &amp; </w:t>
      </w:r>
      <w:proofErr w:type="spellStart"/>
      <w:r w:rsidRPr="00241F91">
        <w:rPr>
          <w:rFonts w:ascii="Palatino Linotype" w:hAnsi="Palatino Linotype"/>
          <w:sz w:val="20"/>
          <w:szCs w:val="20"/>
        </w:rPr>
        <w:t>Ruprecht</w:t>
      </w:r>
      <w:proofErr w:type="spellEnd"/>
      <w:r w:rsidRPr="00241F91">
        <w:rPr>
          <w:rFonts w:ascii="Palatino Linotype" w:hAnsi="Palatino Linotype"/>
          <w:sz w:val="20"/>
          <w:szCs w:val="20"/>
        </w:rPr>
        <w:t>, 2018. 358 p. (</w:t>
      </w:r>
      <w:proofErr w:type="spellStart"/>
      <w:r w:rsidRPr="00241F91">
        <w:rPr>
          <w:rFonts w:ascii="Palatino Linotype" w:hAnsi="Palatino Linotype"/>
          <w:sz w:val="20"/>
          <w:szCs w:val="20"/>
        </w:rPr>
        <w:t>Hypomnemata</w:t>
      </w:r>
      <w:proofErr w:type="spellEnd"/>
      <w:r w:rsidRPr="00241F91">
        <w:rPr>
          <w:rFonts w:ascii="Palatino Linotype" w:hAnsi="Palatino Linotype"/>
          <w:sz w:val="20"/>
          <w:szCs w:val="20"/>
        </w:rPr>
        <w:t xml:space="preserve"> ; 206) </w:t>
      </w:r>
    </w:p>
    <w:p w:rsidR="00644B56" w:rsidRPr="00241F91" w:rsidRDefault="00644B56" w:rsidP="00644B56">
      <w:pPr>
        <w:pStyle w:val="Sansinterligne"/>
        <w:spacing w:after="120"/>
        <w:ind w:left="1134"/>
        <w:rPr>
          <w:rFonts w:ascii="Palatino Linotype" w:hAnsi="Palatino Linotype"/>
          <w:sz w:val="20"/>
          <w:szCs w:val="20"/>
        </w:rPr>
      </w:pPr>
      <w:proofErr w:type="spellStart"/>
      <w:r w:rsidRPr="00241F91">
        <w:rPr>
          <w:rFonts w:ascii="Palatino Linotype" w:hAnsi="Palatino Linotype"/>
          <w:b/>
          <w:sz w:val="20"/>
          <w:szCs w:val="20"/>
        </w:rPr>
        <w:lastRenderedPageBreak/>
        <w:t>Nadaï</w:t>
      </w:r>
      <w:proofErr w:type="spellEnd"/>
      <w:r w:rsidRPr="00241F91">
        <w:rPr>
          <w:rFonts w:ascii="Palatino Linotype" w:hAnsi="Palatino Linotype"/>
          <w:b/>
          <w:sz w:val="20"/>
          <w:szCs w:val="20"/>
        </w:rPr>
        <w:t xml:space="preserve">, Jean-Christophe de </w:t>
      </w:r>
      <w:r w:rsidRPr="00241F91">
        <w:rPr>
          <w:rFonts w:ascii="Palatino Linotype" w:hAnsi="Palatino Linotype"/>
          <w:sz w:val="20"/>
          <w:szCs w:val="20"/>
        </w:rPr>
        <w:t xml:space="preserve">Rhétorique et poétique dans la "Pharsale" de Lucain : la crise de la représentation dans la poésie antique. Louvain : Peeters Leuven ; Paris : Peeters France, 2000. 363 p. (Bibliothèque d'études classiques ; 19) </w:t>
      </w:r>
    </w:p>
    <w:p w:rsidR="00644B56" w:rsidRPr="00241F91" w:rsidRDefault="00644B56" w:rsidP="00644B56">
      <w:pPr>
        <w:pStyle w:val="Sansinterligne"/>
        <w:spacing w:after="120"/>
        <w:ind w:left="1134"/>
        <w:rPr>
          <w:rFonts w:ascii="Palatino Linotype" w:hAnsi="Palatino Linotype"/>
          <w:sz w:val="20"/>
          <w:szCs w:val="20"/>
          <w:lang w:val="en-US"/>
        </w:rPr>
      </w:pPr>
      <w:proofErr w:type="spellStart"/>
      <w:r w:rsidRPr="00241F91">
        <w:rPr>
          <w:rFonts w:ascii="Palatino Linotype" w:hAnsi="Palatino Linotype"/>
          <w:b/>
          <w:sz w:val="20"/>
          <w:szCs w:val="20"/>
          <w:lang w:val="en-US"/>
        </w:rPr>
        <w:t>Nill</w:t>
      </w:r>
      <w:proofErr w:type="spellEnd"/>
      <w:r w:rsidRPr="00241F91">
        <w:rPr>
          <w:rFonts w:ascii="Palatino Linotype" w:hAnsi="Palatino Linotype"/>
          <w:b/>
          <w:sz w:val="20"/>
          <w:szCs w:val="20"/>
          <w:lang w:val="en-US"/>
        </w:rPr>
        <w:t xml:space="preserve">, Hans-Peter. </w:t>
      </w:r>
      <w:proofErr w:type="spellStart"/>
      <w:r w:rsidRPr="00241F91">
        <w:rPr>
          <w:rFonts w:ascii="Palatino Linotype" w:hAnsi="Palatino Linotype"/>
          <w:sz w:val="20"/>
          <w:szCs w:val="20"/>
          <w:lang w:val="en-US"/>
        </w:rPr>
        <w:t>Gewalt</w:t>
      </w:r>
      <w:proofErr w:type="spellEnd"/>
      <w:r w:rsidRPr="00241F91">
        <w:rPr>
          <w:rFonts w:ascii="Palatino Linotype" w:hAnsi="Palatino Linotype"/>
          <w:sz w:val="20"/>
          <w:szCs w:val="20"/>
          <w:lang w:val="en-US"/>
        </w:rPr>
        <w:t xml:space="preserve"> und Unmaking in </w:t>
      </w:r>
      <w:proofErr w:type="spellStart"/>
      <w:r w:rsidRPr="00241F91">
        <w:rPr>
          <w:rFonts w:ascii="Palatino Linotype" w:hAnsi="Palatino Linotype"/>
          <w:sz w:val="20"/>
          <w:szCs w:val="20"/>
          <w:lang w:val="en-US"/>
        </w:rPr>
        <w:t>Lucans</w:t>
      </w:r>
      <w:proofErr w:type="spellEnd"/>
      <w:r w:rsidRPr="00241F91">
        <w:rPr>
          <w:rFonts w:ascii="Palatino Linotype" w:hAnsi="Palatino Linotype"/>
          <w:sz w:val="20"/>
          <w:szCs w:val="20"/>
          <w:lang w:val="en-US"/>
        </w:rPr>
        <w:t xml:space="preserve"> "Bellum Civil": </w:t>
      </w:r>
      <w:proofErr w:type="spellStart"/>
      <w:r w:rsidRPr="00241F91">
        <w:rPr>
          <w:rFonts w:ascii="Palatino Linotype" w:hAnsi="Palatino Linotype"/>
          <w:sz w:val="20"/>
          <w:szCs w:val="20"/>
          <w:lang w:val="en-US"/>
        </w:rPr>
        <w:t>Textanalysen</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aus</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narratologischer</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ir</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ungs</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sthetischer</w:t>
      </w:r>
      <w:proofErr w:type="spellEnd"/>
      <w:r w:rsidRPr="00241F91">
        <w:rPr>
          <w:rFonts w:ascii="Palatino Linotype" w:hAnsi="Palatino Linotype"/>
          <w:sz w:val="20"/>
          <w:szCs w:val="20"/>
          <w:lang w:val="en-US"/>
        </w:rPr>
        <w:t xml:space="preserve"> und </w:t>
      </w:r>
      <w:proofErr w:type="spellStart"/>
      <w:r w:rsidRPr="00241F91">
        <w:rPr>
          <w:rFonts w:ascii="Palatino Linotype" w:hAnsi="Palatino Linotype"/>
          <w:sz w:val="20"/>
          <w:szCs w:val="20"/>
          <w:lang w:val="en-US"/>
        </w:rPr>
        <w:t>ge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altso</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iologischer</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erspe</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lang w:val="en-US"/>
        </w:rPr>
        <w:t>tive</w:t>
      </w:r>
      <w:proofErr w:type="spellEnd"/>
      <w:r w:rsidRPr="00241F91">
        <w:rPr>
          <w:rFonts w:ascii="Palatino Linotype" w:hAnsi="Palatino Linotype"/>
          <w:sz w:val="20"/>
          <w:szCs w:val="20"/>
          <w:lang w:val="en-US"/>
        </w:rPr>
        <w:t xml:space="preserve">. </w:t>
      </w:r>
      <w:proofErr w:type="gramStart"/>
      <w:r w:rsidRPr="00241F91">
        <w:rPr>
          <w:rFonts w:ascii="Palatino Linotype" w:hAnsi="Palatino Linotype"/>
          <w:sz w:val="20"/>
          <w:szCs w:val="20"/>
          <w:lang w:val="en-US"/>
        </w:rPr>
        <w:t>Leiden :</w:t>
      </w:r>
      <w:proofErr w:type="gramEnd"/>
      <w:r w:rsidRPr="00241F91">
        <w:rPr>
          <w:rFonts w:ascii="Palatino Linotype" w:hAnsi="Palatino Linotype"/>
          <w:sz w:val="20"/>
          <w:szCs w:val="20"/>
          <w:lang w:val="en-US"/>
        </w:rPr>
        <w:t xml:space="preserve"> Brill, 2018. 403 p. (Amsterdam studies in classical </w:t>
      </w:r>
      <w:proofErr w:type="gramStart"/>
      <w:r w:rsidRPr="00241F91">
        <w:rPr>
          <w:rFonts w:ascii="Palatino Linotype" w:hAnsi="Palatino Linotype"/>
          <w:sz w:val="20"/>
          <w:szCs w:val="20"/>
          <w:lang w:val="en-US"/>
        </w:rPr>
        <w:t>philology ;</w:t>
      </w:r>
      <w:proofErr w:type="gramEnd"/>
      <w:r w:rsidRPr="00241F91">
        <w:rPr>
          <w:rFonts w:ascii="Palatino Linotype" w:hAnsi="Palatino Linotype"/>
          <w:sz w:val="20"/>
          <w:szCs w:val="20"/>
          <w:lang w:val="en-US"/>
        </w:rPr>
        <w:t xml:space="preserve"> 27) </w:t>
      </w:r>
    </w:p>
    <w:p w:rsidR="00644B56" w:rsidRPr="00241F91" w:rsidRDefault="00644B56" w:rsidP="00644B56">
      <w:pPr>
        <w:pStyle w:val="Sansinterligne"/>
        <w:spacing w:after="120"/>
        <w:ind w:left="1134"/>
        <w:rPr>
          <w:rFonts w:ascii="Palatino Linotype" w:hAnsi="Palatino Linotype"/>
          <w:sz w:val="20"/>
          <w:szCs w:val="20"/>
          <w:lang w:val="en-US"/>
        </w:rPr>
      </w:pPr>
      <w:proofErr w:type="spellStart"/>
      <w:r w:rsidRPr="000D7E2D">
        <w:rPr>
          <w:rFonts w:ascii="Palatino Linotype" w:hAnsi="Palatino Linotype"/>
          <w:b/>
          <w:sz w:val="20"/>
          <w:szCs w:val="20"/>
          <w:lang w:val="en-US"/>
        </w:rPr>
        <w:t>Poignault</w:t>
      </w:r>
      <w:proofErr w:type="spellEnd"/>
      <w:r w:rsidRPr="000D7E2D">
        <w:rPr>
          <w:rFonts w:ascii="Palatino Linotype" w:hAnsi="Palatino Linotype"/>
          <w:b/>
          <w:sz w:val="20"/>
          <w:szCs w:val="20"/>
          <w:lang w:val="en-US"/>
        </w:rPr>
        <w:t xml:space="preserve">, </w:t>
      </w:r>
      <w:proofErr w:type="gramStart"/>
      <w:r w:rsidRPr="000D7E2D">
        <w:rPr>
          <w:rFonts w:ascii="Palatino Linotype" w:hAnsi="Palatino Linotype"/>
          <w:b/>
          <w:sz w:val="20"/>
          <w:szCs w:val="20"/>
          <w:lang w:val="en-US"/>
        </w:rPr>
        <w:t>Rémy ;</w:t>
      </w:r>
      <w:proofErr w:type="gramEnd"/>
      <w:r w:rsidRPr="000D7E2D">
        <w:rPr>
          <w:rFonts w:ascii="Palatino Linotype" w:hAnsi="Palatino Linotype"/>
          <w:b/>
          <w:sz w:val="20"/>
          <w:szCs w:val="20"/>
          <w:lang w:val="en-US"/>
        </w:rPr>
        <w:t xml:space="preserve"> </w:t>
      </w:r>
      <w:proofErr w:type="spellStart"/>
      <w:r w:rsidRPr="000D7E2D">
        <w:rPr>
          <w:rFonts w:ascii="Palatino Linotype" w:hAnsi="Palatino Linotype"/>
          <w:b/>
          <w:sz w:val="20"/>
          <w:szCs w:val="20"/>
          <w:lang w:val="en-US"/>
        </w:rPr>
        <w:t>Galtier</w:t>
      </w:r>
      <w:proofErr w:type="spellEnd"/>
      <w:r w:rsidRPr="000D7E2D">
        <w:rPr>
          <w:rFonts w:ascii="Palatino Linotype" w:hAnsi="Palatino Linotype"/>
          <w:b/>
          <w:sz w:val="20"/>
          <w:szCs w:val="20"/>
          <w:lang w:val="en-US"/>
        </w:rPr>
        <w:t xml:space="preserve">, Fabrice.  </w:t>
      </w:r>
      <w:r w:rsidRPr="00241F91">
        <w:rPr>
          <w:rFonts w:ascii="Palatino Linotype" w:hAnsi="Palatino Linotype"/>
          <w:sz w:val="20"/>
          <w:szCs w:val="20"/>
        </w:rPr>
        <w:t xml:space="preserve">Présence de Lucain. Clermont-Ferrand : Centre de recherches A. </w:t>
      </w:r>
      <w:proofErr w:type="spellStart"/>
      <w:r w:rsidRPr="00241F91">
        <w:rPr>
          <w:rFonts w:ascii="Palatino Linotype" w:hAnsi="Palatino Linotype"/>
          <w:sz w:val="20"/>
          <w:szCs w:val="20"/>
        </w:rPr>
        <w:t>Piganiol</w:t>
      </w:r>
      <w:proofErr w:type="spellEnd"/>
      <w:r w:rsidRPr="00241F91">
        <w:rPr>
          <w:rFonts w:ascii="Palatino Linotype" w:hAnsi="Palatino Linotype"/>
          <w:sz w:val="20"/>
          <w:szCs w:val="20"/>
        </w:rPr>
        <w:t xml:space="preserve">-Présence. </w:t>
      </w:r>
      <w:proofErr w:type="gramStart"/>
      <w:r w:rsidRPr="00241F91">
        <w:rPr>
          <w:rFonts w:ascii="Palatino Linotype" w:hAnsi="Palatino Linotype"/>
          <w:sz w:val="20"/>
          <w:szCs w:val="20"/>
        </w:rPr>
        <w:t>de</w:t>
      </w:r>
      <w:proofErr w:type="gramEnd"/>
      <w:r w:rsidRPr="00241F91">
        <w:rPr>
          <w:rFonts w:ascii="Palatino Linotype" w:hAnsi="Palatino Linotype"/>
          <w:sz w:val="20"/>
          <w:szCs w:val="20"/>
        </w:rPr>
        <w:t xml:space="preserve"> l'Antiquité, 2016. </w:t>
      </w:r>
      <w:r w:rsidRPr="00241F91">
        <w:rPr>
          <w:rFonts w:ascii="Palatino Linotype" w:hAnsi="Palatino Linotype"/>
          <w:sz w:val="20"/>
          <w:szCs w:val="20"/>
          <w:lang w:val="en-US"/>
        </w:rPr>
        <w:t>568 p. (</w:t>
      </w:r>
      <w:proofErr w:type="spellStart"/>
      <w:r w:rsidRPr="00241F91">
        <w:rPr>
          <w:rFonts w:ascii="Palatino Linotype" w:hAnsi="Palatino Linotype"/>
          <w:sz w:val="20"/>
          <w:szCs w:val="20"/>
          <w:lang w:val="en-US"/>
        </w:rPr>
        <w:t>Caesarodunum</w:t>
      </w:r>
      <w:proofErr w:type="spellEnd"/>
      <w:r w:rsidRPr="00241F91">
        <w:rPr>
          <w:rFonts w:ascii="Palatino Linotype" w:hAnsi="Palatino Linotype"/>
          <w:sz w:val="20"/>
          <w:szCs w:val="20"/>
          <w:lang w:val="en-US"/>
        </w:rPr>
        <w:t xml:space="preserve"> </w:t>
      </w:r>
      <w:proofErr w:type="gramStart"/>
      <w:r w:rsidRPr="00241F91">
        <w:rPr>
          <w:rFonts w:ascii="Palatino Linotype" w:hAnsi="Palatino Linotype"/>
          <w:sz w:val="20"/>
          <w:szCs w:val="20"/>
          <w:lang w:val="en-US"/>
        </w:rPr>
        <w:t>bis ;</w:t>
      </w:r>
      <w:proofErr w:type="gramEnd"/>
      <w:r w:rsidRPr="00241F91">
        <w:rPr>
          <w:rFonts w:ascii="Palatino Linotype" w:hAnsi="Palatino Linotype"/>
          <w:sz w:val="20"/>
          <w:szCs w:val="20"/>
          <w:lang w:val="en-US"/>
        </w:rPr>
        <w:t xml:space="preserve"> 48-49)</w:t>
      </w:r>
    </w:p>
    <w:p w:rsidR="00644B56" w:rsidRPr="00241F91" w:rsidRDefault="00644B56" w:rsidP="00644B56">
      <w:pPr>
        <w:pStyle w:val="Sansinterligne"/>
        <w:spacing w:after="120"/>
        <w:ind w:left="1134"/>
        <w:rPr>
          <w:rFonts w:ascii="Palatino Linotype" w:hAnsi="Palatino Linotype"/>
          <w:sz w:val="20"/>
          <w:szCs w:val="20"/>
        </w:rPr>
      </w:pPr>
      <w:proofErr w:type="spellStart"/>
      <w:r w:rsidRPr="00241F91">
        <w:rPr>
          <w:rFonts w:ascii="Palatino Linotype" w:hAnsi="Palatino Linotype"/>
          <w:b/>
          <w:sz w:val="20"/>
          <w:szCs w:val="20"/>
          <w:lang w:val="en-US"/>
        </w:rPr>
        <w:t>Pypłacz</w:t>
      </w:r>
      <w:proofErr w:type="spellEnd"/>
      <w:r w:rsidRPr="00241F91">
        <w:rPr>
          <w:rFonts w:ascii="Palatino Linotype" w:hAnsi="Palatino Linotype"/>
          <w:b/>
          <w:sz w:val="20"/>
          <w:szCs w:val="20"/>
          <w:lang w:val="en-US"/>
        </w:rPr>
        <w:t xml:space="preserve">, Joanna. </w:t>
      </w:r>
      <w:r w:rsidRPr="00241F91">
        <w:rPr>
          <w:rFonts w:ascii="Palatino Linotype" w:hAnsi="Palatino Linotype"/>
          <w:sz w:val="20"/>
          <w:szCs w:val="20"/>
          <w:lang w:val="en-US"/>
        </w:rPr>
        <w:t xml:space="preserve">When legends come </w:t>
      </w:r>
      <w:proofErr w:type="gramStart"/>
      <w:r w:rsidRPr="00241F91">
        <w:rPr>
          <w:rFonts w:ascii="Palatino Linotype" w:hAnsi="Palatino Linotype"/>
          <w:sz w:val="20"/>
          <w:szCs w:val="20"/>
          <w:lang w:val="en-US"/>
        </w:rPr>
        <w:t>alive :</w:t>
      </w:r>
      <w:proofErr w:type="gramEnd"/>
      <w:r w:rsidRPr="00241F91">
        <w:rPr>
          <w:rFonts w:ascii="Palatino Linotype" w:hAnsi="Palatino Linotype"/>
          <w:sz w:val="20"/>
          <w:szCs w:val="20"/>
          <w:lang w:val="en-US"/>
        </w:rPr>
        <w:t xml:space="preserve"> a reading of Lucan's </w:t>
      </w:r>
      <w:proofErr w:type="spellStart"/>
      <w:r w:rsidRPr="00241F91">
        <w:rPr>
          <w:rFonts w:ascii="Palatino Linotype" w:hAnsi="Palatino Linotype"/>
          <w:sz w:val="20"/>
          <w:szCs w:val="20"/>
          <w:lang w:val="en-US"/>
        </w:rPr>
        <w:t>Pharsalia</w:t>
      </w:r>
      <w:proofErr w:type="spellEnd"/>
      <w:r w:rsidRPr="00241F91">
        <w:rPr>
          <w:rFonts w:ascii="Palatino Linotype" w:hAnsi="Palatino Linotype"/>
          <w:sz w:val="20"/>
          <w:szCs w:val="20"/>
          <w:lang w:val="en-US"/>
        </w:rPr>
        <w:t xml:space="preserve">. </w:t>
      </w:r>
      <w:proofErr w:type="spellStart"/>
      <w:r w:rsidRPr="00241F91">
        <w:rPr>
          <w:rFonts w:ascii="Palatino Linotype" w:hAnsi="Palatino Linotype"/>
          <w:sz w:val="20"/>
          <w:szCs w:val="20"/>
        </w:rPr>
        <w:t>Kraków</w:t>
      </w:r>
      <w:proofErr w:type="spellEnd"/>
      <w:r w:rsidRPr="00241F91">
        <w:rPr>
          <w:rFonts w:ascii="Palatino Linotype" w:hAnsi="Palatino Linotype"/>
          <w:sz w:val="20"/>
          <w:szCs w:val="20"/>
        </w:rPr>
        <w:t xml:space="preserve"> : </w:t>
      </w:r>
      <w:proofErr w:type="spellStart"/>
      <w:r w:rsidRPr="00241F91">
        <w:rPr>
          <w:rFonts w:ascii="Palatino Linotype" w:hAnsi="Palatino Linotype"/>
          <w:sz w:val="20"/>
          <w:szCs w:val="20"/>
        </w:rPr>
        <w:t>Biblioteka</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Jagiellońska</w:t>
      </w:r>
      <w:proofErr w:type="spellEnd"/>
      <w:r w:rsidRPr="00241F91">
        <w:rPr>
          <w:rFonts w:ascii="Palatino Linotype" w:hAnsi="Palatino Linotype"/>
          <w:sz w:val="20"/>
          <w:szCs w:val="20"/>
        </w:rPr>
        <w:t>, 2015. 258 p. (</w:t>
      </w:r>
      <w:proofErr w:type="spellStart"/>
      <w:r w:rsidRPr="00241F91">
        <w:rPr>
          <w:rFonts w:ascii="Palatino Linotype" w:hAnsi="Palatino Linotype"/>
          <w:sz w:val="20"/>
          <w:szCs w:val="20"/>
        </w:rPr>
        <w:t>Bibliotheca</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Iagellonica</w:t>
      </w:r>
      <w:proofErr w:type="spellEnd"/>
      <w:r w:rsidRPr="00241F91">
        <w:rPr>
          <w:rFonts w:ascii="Palatino Linotype" w:hAnsi="Palatino Linotype"/>
          <w:sz w:val="20"/>
          <w:szCs w:val="20"/>
        </w:rPr>
        <w:t xml:space="preserve">. Fontes et </w:t>
      </w:r>
      <w:proofErr w:type="spellStart"/>
      <w:r w:rsidRPr="00241F91">
        <w:rPr>
          <w:rFonts w:ascii="Palatino Linotype" w:hAnsi="Palatino Linotype"/>
          <w:sz w:val="20"/>
          <w:szCs w:val="20"/>
        </w:rPr>
        <w:t>studia</w:t>
      </w:r>
      <w:proofErr w:type="spellEnd"/>
      <w:r w:rsidRPr="00241F91">
        <w:rPr>
          <w:rFonts w:ascii="Palatino Linotype" w:hAnsi="Palatino Linotype"/>
          <w:sz w:val="20"/>
          <w:szCs w:val="20"/>
        </w:rPr>
        <w:t xml:space="preserve"> ; 28)</w:t>
      </w:r>
    </w:p>
    <w:p w:rsidR="00644B56" w:rsidRPr="00241F91" w:rsidRDefault="00644B56" w:rsidP="00644B56">
      <w:pPr>
        <w:pStyle w:val="Sansinterligne"/>
        <w:spacing w:after="120"/>
        <w:ind w:left="1134"/>
        <w:rPr>
          <w:rFonts w:ascii="Palatino Linotype" w:hAnsi="Palatino Linotype"/>
          <w:sz w:val="20"/>
          <w:szCs w:val="20"/>
          <w:lang w:val="en-US"/>
        </w:rPr>
      </w:pPr>
      <w:proofErr w:type="spellStart"/>
      <w:r w:rsidRPr="00241F91">
        <w:rPr>
          <w:rFonts w:ascii="Palatino Linotype" w:hAnsi="Palatino Linotype"/>
          <w:b/>
          <w:sz w:val="20"/>
          <w:szCs w:val="20"/>
        </w:rPr>
        <w:t>Sannicandro</w:t>
      </w:r>
      <w:proofErr w:type="spellEnd"/>
      <w:r w:rsidRPr="00241F91">
        <w:rPr>
          <w:rFonts w:ascii="Palatino Linotype" w:hAnsi="Palatino Linotype"/>
          <w:b/>
          <w:sz w:val="20"/>
          <w:szCs w:val="20"/>
        </w:rPr>
        <w:t xml:space="preserve">, Lisa.    </w:t>
      </w:r>
      <w:r w:rsidRPr="00241F91">
        <w:rPr>
          <w:rFonts w:ascii="Palatino Linotype" w:hAnsi="Palatino Linotype"/>
          <w:sz w:val="20"/>
          <w:szCs w:val="20"/>
        </w:rPr>
        <w:t xml:space="preserve">I </w:t>
      </w:r>
      <w:proofErr w:type="spellStart"/>
      <w:r w:rsidRPr="00241F91">
        <w:rPr>
          <w:rFonts w:ascii="Palatino Linotype" w:hAnsi="Palatino Linotype"/>
          <w:sz w:val="20"/>
          <w:szCs w:val="20"/>
        </w:rPr>
        <w:t>personaggi</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femminili</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del</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Bellum</w:t>
      </w:r>
      <w:proofErr w:type="spellEnd"/>
      <w:r w:rsidRPr="00241F91">
        <w:rPr>
          <w:rFonts w:ascii="Palatino Linotype" w:hAnsi="Palatino Linotype"/>
          <w:sz w:val="20"/>
          <w:szCs w:val="20"/>
        </w:rPr>
        <w:t xml:space="preserve"> civile" di </w:t>
      </w:r>
      <w:proofErr w:type="spellStart"/>
      <w:r w:rsidRPr="00241F91">
        <w:rPr>
          <w:rFonts w:ascii="Palatino Linotype" w:hAnsi="Palatino Linotype"/>
          <w:sz w:val="20"/>
          <w:szCs w:val="20"/>
        </w:rPr>
        <w:t>Lucano</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lang w:val="en-US"/>
        </w:rPr>
        <w:t>Rahden</w:t>
      </w:r>
      <w:proofErr w:type="spellEnd"/>
      <w:r w:rsidRPr="00241F91">
        <w:rPr>
          <w:rFonts w:ascii="Palatino Linotype" w:hAnsi="Palatino Linotype"/>
          <w:sz w:val="20"/>
          <w:szCs w:val="20"/>
          <w:lang w:val="en-US"/>
        </w:rPr>
        <w:t>/</w:t>
      </w:r>
      <w:proofErr w:type="spellStart"/>
      <w:r w:rsidRPr="00241F91">
        <w:rPr>
          <w:rFonts w:ascii="Palatino Linotype" w:hAnsi="Palatino Linotype"/>
          <w:sz w:val="20"/>
          <w:szCs w:val="20"/>
          <w:lang w:val="en-US"/>
        </w:rPr>
        <w:t>Westf</w:t>
      </w:r>
      <w:proofErr w:type="spellEnd"/>
      <w:proofErr w:type="gramStart"/>
      <w:r w:rsidRPr="00241F91">
        <w:rPr>
          <w:rFonts w:ascii="Palatino Linotype" w:hAnsi="Palatino Linotype"/>
          <w:sz w:val="20"/>
          <w:szCs w:val="20"/>
          <w:lang w:val="en-US"/>
        </w:rPr>
        <w:t>. :</w:t>
      </w:r>
      <w:proofErr w:type="gramEnd"/>
      <w:r w:rsidRPr="00241F91">
        <w:rPr>
          <w:rFonts w:ascii="Palatino Linotype" w:hAnsi="Palatino Linotype"/>
          <w:sz w:val="20"/>
          <w:szCs w:val="20"/>
          <w:lang w:val="en-US"/>
        </w:rPr>
        <w:t xml:space="preserve"> M. </w:t>
      </w:r>
      <w:proofErr w:type="spellStart"/>
      <w:r w:rsidRPr="00241F91">
        <w:rPr>
          <w:rFonts w:ascii="Palatino Linotype" w:hAnsi="Palatino Linotype"/>
          <w:sz w:val="20"/>
          <w:szCs w:val="20"/>
          <w:lang w:val="en-US"/>
        </w:rPr>
        <w:t>Leidorf</w:t>
      </w:r>
      <w:proofErr w:type="spellEnd"/>
      <w:r w:rsidRPr="00241F91">
        <w:rPr>
          <w:rFonts w:ascii="Palatino Linotype" w:hAnsi="Palatino Linotype"/>
          <w:sz w:val="20"/>
          <w:szCs w:val="20"/>
          <w:lang w:val="en-US"/>
        </w:rPr>
        <w:t>,  2010. 298 p. (</w:t>
      </w:r>
      <w:proofErr w:type="spellStart"/>
      <w:r w:rsidRPr="00241F91">
        <w:rPr>
          <w:rFonts w:ascii="Palatino Linotype" w:hAnsi="Palatino Linotype"/>
          <w:sz w:val="20"/>
          <w:szCs w:val="20"/>
          <w:lang w:val="en-US"/>
        </w:rPr>
        <w:t>Litora</w:t>
      </w:r>
      <w:proofErr w:type="spellEnd"/>
      <w:r w:rsidRPr="00241F91">
        <w:rPr>
          <w:rFonts w:ascii="Palatino Linotype" w:hAnsi="Palatino Linotype"/>
          <w:sz w:val="20"/>
          <w:szCs w:val="20"/>
          <w:lang w:val="en-US"/>
        </w:rPr>
        <w:t xml:space="preserve"> </w:t>
      </w:r>
      <w:proofErr w:type="spellStart"/>
      <w:proofErr w:type="gramStart"/>
      <w:r w:rsidRPr="00241F91">
        <w:rPr>
          <w:rFonts w:ascii="Palatino Linotype" w:hAnsi="Palatino Linotype"/>
          <w:sz w:val="20"/>
          <w:szCs w:val="20"/>
          <w:lang w:val="en-US"/>
        </w:rPr>
        <w:t>classica</w:t>
      </w:r>
      <w:proofErr w:type="spellEnd"/>
      <w:r w:rsidRPr="00241F91">
        <w:rPr>
          <w:rFonts w:ascii="Palatino Linotype" w:hAnsi="Palatino Linotype"/>
          <w:sz w:val="20"/>
          <w:szCs w:val="20"/>
          <w:lang w:val="en-US"/>
        </w:rPr>
        <w:t xml:space="preserve"> ;</w:t>
      </w:r>
      <w:proofErr w:type="gramEnd"/>
      <w:r w:rsidRPr="00241F91">
        <w:rPr>
          <w:rFonts w:ascii="Palatino Linotype" w:hAnsi="Palatino Linotype"/>
          <w:sz w:val="20"/>
          <w:szCs w:val="20"/>
          <w:lang w:val="en-US"/>
        </w:rPr>
        <w:t xml:space="preserve"> Bd. 1) </w:t>
      </w:r>
    </w:p>
    <w:p w:rsidR="00644B56" w:rsidRPr="00241F91" w:rsidRDefault="00644B56" w:rsidP="00644B56">
      <w:pPr>
        <w:pStyle w:val="Sansinterligne"/>
        <w:rPr>
          <w:rFonts w:ascii="Palatino Linotype" w:hAnsi="Palatino Linotype"/>
          <w:b/>
          <w:sz w:val="20"/>
          <w:szCs w:val="20"/>
          <w:lang w:val="en-US"/>
        </w:rPr>
      </w:pPr>
      <w:r w:rsidRPr="00241F91">
        <w:rPr>
          <w:rFonts w:ascii="Palatino Linotype" w:hAnsi="Palatino Linotype"/>
          <w:b/>
          <w:sz w:val="20"/>
          <w:szCs w:val="20"/>
          <w:lang w:val="en-US"/>
        </w:rPr>
        <w:t>Articles</w:t>
      </w:r>
    </w:p>
    <w:p w:rsidR="00644B56" w:rsidRPr="00241F91" w:rsidRDefault="00644B56" w:rsidP="00644B56">
      <w:pPr>
        <w:pStyle w:val="Sansinterligne"/>
        <w:ind w:left="1134"/>
        <w:rPr>
          <w:rFonts w:ascii="Palatino Linotype" w:hAnsi="Palatino Linotype"/>
          <w:sz w:val="20"/>
          <w:szCs w:val="20"/>
        </w:rPr>
      </w:pPr>
      <w:proofErr w:type="spellStart"/>
      <w:r w:rsidRPr="00AF7631">
        <w:rPr>
          <w:rFonts w:ascii="Palatino Linotype" w:hAnsi="Palatino Linotype"/>
          <w:b/>
          <w:sz w:val="20"/>
          <w:szCs w:val="20"/>
          <w:lang w:val="en-US"/>
        </w:rPr>
        <w:t>Alloncle-Pery</w:t>
      </w:r>
      <w:proofErr w:type="spellEnd"/>
      <w:r w:rsidRPr="00AF7631">
        <w:rPr>
          <w:rFonts w:ascii="Palatino Linotype" w:hAnsi="Palatino Linotype"/>
          <w:b/>
          <w:sz w:val="20"/>
          <w:szCs w:val="20"/>
          <w:lang w:val="en-US"/>
        </w:rPr>
        <w:t xml:space="preserve">, Adeline.  </w:t>
      </w:r>
      <w:r w:rsidRPr="00241F91">
        <w:rPr>
          <w:rFonts w:ascii="Palatino Linotype" w:hAnsi="Palatino Linotype"/>
          <w:sz w:val="20"/>
          <w:szCs w:val="20"/>
        </w:rPr>
        <w:t xml:space="preserve">« Rhétorique et guerres civiles dans la Pharsale de Lucain ». Bulletin de l'Association Guillaume Budé, 2004, 1, p. 188-203. </w:t>
      </w:r>
    </w:p>
    <w:p w:rsidR="00644B56" w:rsidRPr="00241F91" w:rsidRDefault="00644B56" w:rsidP="00644B56">
      <w:pPr>
        <w:pStyle w:val="Sansinterligne"/>
        <w:ind w:left="1134"/>
        <w:rPr>
          <w:rFonts w:ascii="Palatino Linotype" w:hAnsi="Palatino Linotype"/>
          <w:b/>
          <w:sz w:val="20"/>
          <w:szCs w:val="20"/>
        </w:rPr>
      </w:pP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b/>
          <w:sz w:val="20"/>
          <w:szCs w:val="20"/>
        </w:rPr>
        <w:t xml:space="preserve">Baratin, </w:t>
      </w:r>
      <w:proofErr w:type="gramStart"/>
      <w:r w:rsidRPr="00241F91">
        <w:rPr>
          <w:rFonts w:ascii="Palatino Linotype" w:hAnsi="Palatino Linotype"/>
          <w:b/>
          <w:sz w:val="20"/>
          <w:szCs w:val="20"/>
        </w:rPr>
        <w:t xml:space="preserve">Marc  </w:t>
      </w:r>
      <w:r w:rsidRPr="00241F91">
        <w:rPr>
          <w:rFonts w:ascii="Palatino Linotype" w:hAnsi="Palatino Linotype"/>
          <w:sz w:val="20"/>
          <w:szCs w:val="20"/>
        </w:rPr>
        <w:t>«</w:t>
      </w:r>
      <w:proofErr w:type="gramEnd"/>
      <w:r w:rsidRPr="00241F91">
        <w:rPr>
          <w:rFonts w:ascii="Palatino Linotype" w:hAnsi="Palatino Linotype"/>
          <w:sz w:val="20"/>
          <w:szCs w:val="20"/>
        </w:rPr>
        <w:t xml:space="preserve"> </w:t>
      </w:r>
      <w:proofErr w:type="spellStart"/>
      <w:r w:rsidRPr="00241F91">
        <w:rPr>
          <w:rFonts w:ascii="Palatino Linotype" w:hAnsi="Palatino Linotype"/>
          <w:sz w:val="20"/>
          <w:szCs w:val="20"/>
        </w:rPr>
        <w:t>Scéva</w:t>
      </w:r>
      <w:proofErr w:type="spellEnd"/>
      <w:r w:rsidRPr="00241F91">
        <w:rPr>
          <w:rFonts w:ascii="Palatino Linotype" w:hAnsi="Palatino Linotype"/>
          <w:sz w:val="20"/>
          <w:szCs w:val="20"/>
        </w:rPr>
        <w:t xml:space="preserve"> ou L'image de l'héroïsme dévoyé dans la Pharsale de Lucain (VI, 138-262) ». Dans Marc Baratin (éd.), </w:t>
      </w:r>
      <w:proofErr w:type="spellStart"/>
      <w:r w:rsidRPr="00241F91">
        <w:rPr>
          <w:rFonts w:ascii="Palatino Linotype" w:hAnsi="Palatino Linotype"/>
          <w:sz w:val="20"/>
          <w:szCs w:val="20"/>
        </w:rPr>
        <w:t>Scéva</w:t>
      </w:r>
      <w:proofErr w:type="spellEnd"/>
      <w:r w:rsidRPr="00241F91">
        <w:rPr>
          <w:rFonts w:ascii="Palatino Linotype" w:hAnsi="Palatino Linotype"/>
          <w:sz w:val="20"/>
          <w:szCs w:val="20"/>
        </w:rPr>
        <w:t xml:space="preserve"> ou L'image de l'héroïsme dévoyé dans la</w:t>
      </w: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sz w:val="20"/>
          <w:szCs w:val="20"/>
        </w:rPr>
        <w:t>"Pharsale" de Lucain (VI, 138-262). Paris : Classiques Garnier, 2010, p. 737-759</w:t>
      </w:r>
    </w:p>
    <w:p w:rsidR="00644B56" w:rsidRPr="00241F91" w:rsidRDefault="00644B56" w:rsidP="00644B56">
      <w:pPr>
        <w:pStyle w:val="Sansinterligne"/>
        <w:ind w:left="1134"/>
        <w:rPr>
          <w:rFonts w:ascii="Palatino Linotype" w:hAnsi="Palatino Linotype"/>
          <w:b/>
          <w:sz w:val="20"/>
          <w:szCs w:val="20"/>
        </w:rPr>
      </w:pPr>
    </w:p>
    <w:p w:rsidR="00644B56" w:rsidRPr="00241F91" w:rsidRDefault="00644B56" w:rsidP="00644B56">
      <w:pPr>
        <w:pStyle w:val="Sansinterligne"/>
        <w:ind w:left="1134"/>
        <w:rPr>
          <w:rFonts w:ascii="Palatino Linotype" w:hAnsi="Palatino Linotype"/>
          <w:sz w:val="20"/>
          <w:szCs w:val="20"/>
        </w:rPr>
      </w:pPr>
      <w:proofErr w:type="spellStart"/>
      <w:r w:rsidRPr="00241F91">
        <w:rPr>
          <w:rFonts w:ascii="Palatino Linotype" w:hAnsi="Palatino Linotype"/>
          <w:b/>
          <w:sz w:val="20"/>
          <w:szCs w:val="20"/>
        </w:rPr>
        <w:t>Grimal</w:t>
      </w:r>
      <w:proofErr w:type="spellEnd"/>
      <w:r w:rsidRPr="00241F91">
        <w:rPr>
          <w:rFonts w:ascii="Palatino Linotype" w:hAnsi="Palatino Linotype"/>
          <w:b/>
          <w:sz w:val="20"/>
          <w:szCs w:val="20"/>
        </w:rPr>
        <w:t xml:space="preserve">, Pierre : </w:t>
      </w:r>
      <w:r w:rsidRPr="00241F91">
        <w:rPr>
          <w:rFonts w:ascii="Palatino Linotype" w:hAnsi="Palatino Linotype"/>
          <w:sz w:val="20"/>
          <w:szCs w:val="20"/>
        </w:rPr>
        <w:t xml:space="preserve">« En attendant Pharsale, Lucain poète de l'attente ». Vita </w:t>
      </w:r>
      <w:proofErr w:type="spellStart"/>
      <w:r w:rsidRPr="00241F91">
        <w:rPr>
          <w:rFonts w:ascii="Palatino Linotype" w:hAnsi="Palatino Linotype"/>
          <w:sz w:val="20"/>
          <w:szCs w:val="20"/>
        </w:rPr>
        <w:t>latina</w:t>
      </w:r>
      <w:proofErr w:type="spellEnd"/>
      <w:r w:rsidRPr="00241F91">
        <w:rPr>
          <w:rFonts w:ascii="Palatino Linotype" w:hAnsi="Palatino Linotype"/>
          <w:sz w:val="20"/>
          <w:szCs w:val="20"/>
        </w:rPr>
        <w:t xml:space="preserve">, 1980, 77, p. 2-11 </w:t>
      </w:r>
    </w:p>
    <w:p w:rsidR="00644B56" w:rsidRPr="00241F91" w:rsidRDefault="00644B56"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sz w:val="20"/>
          <w:szCs w:val="20"/>
        </w:rPr>
      </w:pPr>
      <w:proofErr w:type="spellStart"/>
      <w:r w:rsidRPr="00241F91">
        <w:rPr>
          <w:rFonts w:ascii="Palatino Linotype" w:hAnsi="Palatino Linotype"/>
          <w:b/>
          <w:sz w:val="20"/>
          <w:szCs w:val="20"/>
        </w:rPr>
        <w:t>Hellegouarc'h</w:t>
      </w:r>
      <w:proofErr w:type="spellEnd"/>
      <w:r w:rsidRPr="00241F91">
        <w:rPr>
          <w:rFonts w:ascii="Palatino Linotype" w:hAnsi="Palatino Linotype"/>
          <w:b/>
          <w:sz w:val="20"/>
          <w:szCs w:val="20"/>
        </w:rPr>
        <w:t>, Joseph </w:t>
      </w:r>
      <w:proofErr w:type="gramStart"/>
      <w:r w:rsidRPr="00241F91">
        <w:rPr>
          <w:rFonts w:ascii="Palatino Linotype" w:hAnsi="Palatino Linotype"/>
          <w:b/>
          <w:sz w:val="20"/>
          <w:szCs w:val="20"/>
        </w:rPr>
        <w:t xml:space="preserve">:  </w:t>
      </w:r>
      <w:r w:rsidRPr="00241F91">
        <w:rPr>
          <w:rFonts w:ascii="Palatino Linotype" w:hAnsi="Palatino Linotype"/>
          <w:sz w:val="20"/>
          <w:szCs w:val="20"/>
        </w:rPr>
        <w:t>«</w:t>
      </w:r>
      <w:proofErr w:type="gramEnd"/>
      <w:r w:rsidRPr="00241F91">
        <w:rPr>
          <w:rFonts w:ascii="Palatino Linotype" w:hAnsi="Palatino Linotype"/>
          <w:sz w:val="20"/>
          <w:szCs w:val="20"/>
        </w:rPr>
        <w:t xml:space="preserve"> Rhétorique et poésie dans la Pharsale de Lucain ». Vita </w:t>
      </w:r>
      <w:proofErr w:type="spellStart"/>
      <w:r w:rsidRPr="00241F91">
        <w:rPr>
          <w:rFonts w:ascii="Palatino Linotype" w:hAnsi="Palatino Linotype"/>
          <w:sz w:val="20"/>
          <w:szCs w:val="20"/>
        </w:rPr>
        <w:t>latina</w:t>
      </w:r>
      <w:proofErr w:type="spellEnd"/>
      <w:r w:rsidRPr="00241F91">
        <w:rPr>
          <w:rFonts w:ascii="Palatino Linotype" w:hAnsi="Palatino Linotype"/>
          <w:sz w:val="20"/>
          <w:szCs w:val="20"/>
        </w:rPr>
        <w:t>, 2001, 164, p. 36-44.  Disponible en ligne sur : https://www.persee.fr/doc/vita_0042-</w:t>
      </w: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sz w:val="20"/>
          <w:szCs w:val="20"/>
        </w:rPr>
        <w:t>7306_2001_num_164_1_</w:t>
      </w:r>
      <w:proofErr w:type="gramStart"/>
      <w:r w:rsidRPr="00241F91">
        <w:rPr>
          <w:rFonts w:ascii="Palatino Linotype" w:hAnsi="Palatino Linotype"/>
          <w:sz w:val="20"/>
          <w:szCs w:val="20"/>
        </w:rPr>
        <w:t>1437?</w:t>
      </w:r>
      <w:proofErr w:type="gramEnd"/>
      <w:r w:rsidRPr="00241F91">
        <w:rPr>
          <w:rFonts w:ascii="Palatino Linotype" w:hAnsi="Palatino Linotype"/>
          <w:sz w:val="20"/>
          <w:szCs w:val="20"/>
        </w:rPr>
        <w:t>q=</w:t>
      </w:r>
      <w:proofErr w:type="spellStart"/>
      <w:r w:rsidRPr="00241F91">
        <w:rPr>
          <w:rFonts w:ascii="Palatino Linotype" w:hAnsi="Palatino Linotype"/>
          <w:sz w:val="20"/>
          <w:szCs w:val="20"/>
        </w:rPr>
        <w:t>lucain</w:t>
      </w:r>
      <w:proofErr w:type="spellEnd"/>
      <w:r w:rsidRPr="00241F91">
        <w:rPr>
          <w:rFonts w:ascii="Palatino Linotype" w:hAnsi="Palatino Linotype"/>
          <w:sz w:val="20"/>
          <w:szCs w:val="20"/>
        </w:rPr>
        <w:t xml:space="preserve"> (consulté le 09.06.2023)</w:t>
      </w:r>
    </w:p>
    <w:p w:rsidR="00644B56" w:rsidRPr="00241F91" w:rsidRDefault="00644B56"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sz w:val="20"/>
          <w:szCs w:val="20"/>
        </w:rPr>
      </w:pPr>
      <w:proofErr w:type="spellStart"/>
      <w:r w:rsidRPr="00241F91">
        <w:rPr>
          <w:rFonts w:ascii="Palatino Linotype" w:hAnsi="Palatino Linotype"/>
          <w:b/>
          <w:sz w:val="20"/>
          <w:szCs w:val="20"/>
        </w:rPr>
        <w:t>Lentheric-Volpilhac</w:t>
      </w:r>
      <w:proofErr w:type="spellEnd"/>
      <w:r w:rsidRPr="00241F91">
        <w:rPr>
          <w:rFonts w:ascii="Palatino Linotype" w:hAnsi="Palatino Linotype"/>
          <w:b/>
          <w:sz w:val="20"/>
          <w:szCs w:val="20"/>
        </w:rPr>
        <w:t xml:space="preserve">, Josée : </w:t>
      </w:r>
      <w:proofErr w:type="gramStart"/>
      <w:r w:rsidRPr="00241F91">
        <w:rPr>
          <w:rFonts w:ascii="Palatino Linotype" w:hAnsi="Palatino Linotype"/>
          <w:b/>
          <w:sz w:val="20"/>
          <w:szCs w:val="20"/>
        </w:rPr>
        <w:t xml:space="preserve">   </w:t>
      </w:r>
      <w:r w:rsidRPr="00241F91">
        <w:rPr>
          <w:rFonts w:ascii="Palatino Linotype" w:hAnsi="Palatino Linotype"/>
          <w:sz w:val="20"/>
          <w:szCs w:val="20"/>
        </w:rPr>
        <w:t>«</w:t>
      </w:r>
      <w:proofErr w:type="gramEnd"/>
      <w:r w:rsidRPr="00241F91">
        <w:rPr>
          <w:rFonts w:ascii="Palatino Linotype" w:hAnsi="Palatino Linotype"/>
          <w:sz w:val="20"/>
          <w:szCs w:val="20"/>
        </w:rPr>
        <w:t xml:space="preserve"> Lucain et l'Égypte dans la scène de nécromancie de la Pharsale, VI, 413-830, à la lumière des papyri grecs magiques ». Dans J.-M. Croisille et P.-M. Fauchère (</w:t>
      </w:r>
      <w:proofErr w:type="spellStart"/>
      <w:r w:rsidRPr="00241F91">
        <w:rPr>
          <w:rFonts w:ascii="Palatino Linotype" w:hAnsi="Palatino Linotype"/>
          <w:sz w:val="20"/>
          <w:szCs w:val="20"/>
        </w:rPr>
        <w:t>publ</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Neronia</w:t>
      </w:r>
      <w:proofErr w:type="spellEnd"/>
      <w:r w:rsidRPr="00241F91">
        <w:rPr>
          <w:rFonts w:ascii="Palatino Linotype" w:hAnsi="Palatino Linotype"/>
          <w:sz w:val="20"/>
          <w:szCs w:val="20"/>
        </w:rPr>
        <w:t xml:space="preserve"> 1977 : actes du 2G Colloque de la Société internationale d'études. </w:t>
      </w:r>
      <w:proofErr w:type="gramStart"/>
      <w:r w:rsidRPr="00241F91">
        <w:rPr>
          <w:rFonts w:ascii="Palatino Linotype" w:hAnsi="Palatino Linotype"/>
          <w:sz w:val="20"/>
          <w:szCs w:val="20"/>
        </w:rPr>
        <w:t>néroniennes</w:t>
      </w:r>
      <w:proofErr w:type="gramEnd"/>
      <w:r w:rsidRPr="00241F91">
        <w:rPr>
          <w:rFonts w:ascii="Palatino Linotype" w:hAnsi="Palatino Linotype"/>
          <w:sz w:val="20"/>
          <w:szCs w:val="20"/>
        </w:rPr>
        <w:t>. Clermont-Ferrand, 27-28 mai 1977. Clermont-Ferrand : ADOSA,</w:t>
      </w: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sz w:val="20"/>
          <w:szCs w:val="20"/>
        </w:rPr>
        <w:t xml:space="preserve">1982, p. 111-114 </w:t>
      </w:r>
    </w:p>
    <w:p w:rsidR="00644B56" w:rsidRPr="00241F91" w:rsidRDefault="00644B56"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b/>
          <w:sz w:val="20"/>
          <w:szCs w:val="20"/>
        </w:rPr>
        <w:t xml:space="preserve">Lévi, </w:t>
      </w:r>
      <w:proofErr w:type="gramStart"/>
      <w:r w:rsidRPr="00241F91">
        <w:rPr>
          <w:rFonts w:ascii="Palatino Linotype" w:hAnsi="Palatino Linotype"/>
          <w:b/>
          <w:sz w:val="20"/>
          <w:szCs w:val="20"/>
        </w:rPr>
        <w:t xml:space="preserve">Nicolas  </w:t>
      </w:r>
      <w:r w:rsidRPr="00241F91">
        <w:rPr>
          <w:rFonts w:ascii="Palatino Linotype" w:hAnsi="Palatino Linotype"/>
          <w:sz w:val="20"/>
          <w:szCs w:val="20"/>
        </w:rPr>
        <w:t>«</w:t>
      </w:r>
      <w:proofErr w:type="gramEnd"/>
      <w:r w:rsidRPr="00241F91">
        <w:rPr>
          <w:rFonts w:ascii="Palatino Linotype" w:hAnsi="Palatino Linotype"/>
          <w:sz w:val="20"/>
          <w:szCs w:val="20"/>
        </w:rPr>
        <w:t xml:space="preserve"> La Pharsale de Lucain : un monde sans providence ? ». Bulletin de l'Association Guillaume Budé, 2006, 2, p. 70-91.   Disponible en ligne sur Persée </w:t>
      </w:r>
    </w:p>
    <w:p w:rsidR="00644B56" w:rsidRPr="00241F91" w:rsidRDefault="00644B56"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sz w:val="20"/>
          <w:szCs w:val="20"/>
        </w:rPr>
      </w:pPr>
      <w:proofErr w:type="spellStart"/>
      <w:r w:rsidRPr="00241F91">
        <w:rPr>
          <w:rFonts w:ascii="Palatino Linotype" w:hAnsi="Palatino Linotype"/>
          <w:b/>
          <w:sz w:val="20"/>
          <w:szCs w:val="20"/>
        </w:rPr>
        <w:t>Nicolai</w:t>
      </w:r>
      <w:proofErr w:type="spellEnd"/>
      <w:r w:rsidRPr="00241F91">
        <w:rPr>
          <w:rFonts w:ascii="Palatino Linotype" w:hAnsi="Palatino Linotype"/>
          <w:b/>
          <w:sz w:val="20"/>
          <w:szCs w:val="20"/>
        </w:rPr>
        <w:t xml:space="preserve">, Roberto </w:t>
      </w:r>
      <w:r w:rsidRPr="00241F91">
        <w:rPr>
          <w:rFonts w:ascii="Palatino Linotype" w:hAnsi="Palatino Linotype"/>
          <w:sz w:val="20"/>
          <w:szCs w:val="20"/>
        </w:rPr>
        <w:t xml:space="preserve">« La </w:t>
      </w:r>
      <w:proofErr w:type="spellStart"/>
      <w:r w:rsidRPr="00241F91">
        <w:rPr>
          <w:rFonts w:ascii="Palatino Linotype" w:hAnsi="Palatino Linotype"/>
          <w:sz w:val="20"/>
          <w:szCs w:val="20"/>
        </w:rPr>
        <w:t>Tessaglia</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lucanea</w:t>
      </w:r>
      <w:proofErr w:type="spellEnd"/>
      <w:r w:rsidRPr="00241F91">
        <w:rPr>
          <w:rFonts w:ascii="Palatino Linotype" w:hAnsi="Palatino Linotype"/>
          <w:sz w:val="20"/>
          <w:szCs w:val="20"/>
        </w:rPr>
        <w:t xml:space="preserve"> e il </w:t>
      </w:r>
      <w:proofErr w:type="spellStart"/>
      <w:r w:rsidRPr="00241F91">
        <w:rPr>
          <w:rFonts w:ascii="Palatino Linotype" w:hAnsi="Palatino Linotype"/>
          <w:sz w:val="20"/>
          <w:szCs w:val="20"/>
        </w:rPr>
        <w:t>rovesciamento</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del</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Virgilio</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augusteo</w:t>
      </w:r>
      <w:proofErr w:type="spellEnd"/>
      <w:r w:rsidRPr="00241F91">
        <w:rPr>
          <w:rFonts w:ascii="Palatino Linotype" w:hAnsi="Palatino Linotype"/>
          <w:sz w:val="20"/>
          <w:szCs w:val="20"/>
        </w:rPr>
        <w:t xml:space="preserve"> ». </w:t>
      </w:r>
      <w:proofErr w:type="spellStart"/>
      <w:r w:rsidRPr="00241F91">
        <w:rPr>
          <w:rFonts w:ascii="Palatino Linotype" w:hAnsi="Palatino Linotype"/>
          <w:sz w:val="20"/>
          <w:szCs w:val="20"/>
        </w:rPr>
        <w:t>Materiali</w:t>
      </w:r>
      <w:proofErr w:type="spellEnd"/>
      <w:r w:rsidRPr="00241F91">
        <w:rPr>
          <w:rFonts w:ascii="Palatino Linotype" w:hAnsi="Palatino Linotype"/>
          <w:sz w:val="20"/>
          <w:szCs w:val="20"/>
        </w:rPr>
        <w:t xml:space="preserve"> </w:t>
      </w:r>
      <w:proofErr w:type="gramStart"/>
      <w:r w:rsidRPr="00241F91">
        <w:rPr>
          <w:rFonts w:ascii="Palatino Linotype" w:hAnsi="Palatino Linotype"/>
          <w:sz w:val="20"/>
          <w:szCs w:val="20"/>
        </w:rPr>
        <w:t xml:space="preserve">e  </w:t>
      </w:r>
      <w:proofErr w:type="spellStart"/>
      <w:r w:rsidRPr="00241F91">
        <w:rPr>
          <w:rFonts w:ascii="Palatino Linotype" w:hAnsi="Palatino Linotype"/>
          <w:sz w:val="20"/>
          <w:szCs w:val="20"/>
        </w:rPr>
        <w:t>Discussioni</w:t>
      </w:r>
      <w:proofErr w:type="spellEnd"/>
      <w:proofErr w:type="gramEnd"/>
      <w:r w:rsidRPr="00241F91">
        <w:rPr>
          <w:rFonts w:ascii="Palatino Linotype" w:hAnsi="Palatino Linotype"/>
          <w:sz w:val="20"/>
          <w:szCs w:val="20"/>
        </w:rPr>
        <w:t xml:space="preserve"> per l'</w:t>
      </w:r>
      <w:proofErr w:type="spellStart"/>
      <w:r w:rsidRPr="00241F91">
        <w:rPr>
          <w:rFonts w:ascii="Palatino Linotype" w:hAnsi="Palatino Linotype"/>
          <w:sz w:val="20"/>
          <w:szCs w:val="20"/>
        </w:rPr>
        <w:t>Analisi</w:t>
      </w:r>
      <w:proofErr w:type="spellEnd"/>
      <w:r w:rsidRPr="00241F91">
        <w:rPr>
          <w:rFonts w:ascii="Palatino Linotype" w:hAnsi="Palatino Linotype"/>
          <w:sz w:val="20"/>
          <w:szCs w:val="20"/>
        </w:rPr>
        <w:t xml:space="preserve"> dei </w:t>
      </w:r>
      <w:proofErr w:type="spellStart"/>
      <w:r w:rsidRPr="00241F91">
        <w:rPr>
          <w:rFonts w:ascii="Palatino Linotype" w:hAnsi="Palatino Linotype"/>
          <w:sz w:val="20"/>
          <w:szCs w:val="20"/>
        </w:rPr>
        <w:t>Testi</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Classici</w:t>
      </w:r>
      <w:proofErr w:type="spellEnd"/>
      <w:r w:rsidRPr="00241F91">
        <w:rPr>
          <w:rFonts w:ascii="Palatino Linotype" w:hAnsi="Palatino Linotype"/>
          <w:sz w:val="20"/>
          <w:szCs w:val="20"/>
        </w:rPr>
        <w:t>, 1989, 23, p. 119-134 Magasin – [8-J-12634]</w:t>
      </w:r>
    </w:p>
    <w:p w:rsidR="00F42385" w:rsidRPr="00241F91" w:rsidRDefault="00F42385"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sz w:val="20"/>
          <w:szCs w:val="20"/>
        </w:rPr>
      </w:pPr>
      <w:proofErr w:type="spellStart"/>
      <w:r w:rsidRPr="00241F91">
        <w:rPr>
          <w:rFonts w:ascii="Palatino Linotype" w:hAnsi="Palatino Linotype"/>
          <w:b/>
          <w:sz w:val="20"/>
          <w:szCs w:val="20"/>
        </w:rPr>
        <w:t>Paschoud</w:t>
      </w:r>
      <w:proofErr w:type="spellEnd"/>
      <w:r w:rsidRPr="00241F91">
        <w:rPr>
          <w:rFonts w:ascii="Palatino Linotype" w:hAnsi="Palatino Linotype"/>
          <w:b/>
          <w:sz w:val="20"/>
          <w:szCs w:val="20"/>
        </w:rPr>
        <w:t xml:space="preserve">, François.  </w:t>
      </w:r>
      <w:r w:rsidRPr="00241F91">
        <w:rPr>
          <w:rFonts w:ascii="Palatino Linotype" w:hAnsi="Palatino Linotype"/>
          <w:sz w:val="20"/>
          <w:szCs w:val="20"/>
        </w:rPr>
        <w:t xml:space="preserve">« La bataille de Pharsale. Quelques problèmes de détail ». Historia : </w:t>
      </w:r>
      <w:proofErr w:type="spellStart"/>
      <w:r w:rsidRPr="00241F91">
        <w:rPr>
          <w:rFonts w:ascii="Palatino Linotype" w:hAnsi="Palatino Linotype"/>
          <w:sz w:val="20"/>
          <w:szCs w:val="20"/>
        </w:rPr>
        <w:t>Zeitschrift</w:t>
      </w:r>
      <w:proofErr w:type="spellEnd"/>
      <w:r w:rsidRPr="00241F91">
        <w:rPr>
          <w:rFonts w:ascii="Palatino Linotype" w:hAnsi="Palatino Linotype"/>
          <w:sz w:val="20"/>
          <w:szCs w:val="20"/>
        </w:rPr>
        <w:t xml:space="preserve"> </w:t>
      </w:r>
      <w:proofErr w:type="spellStart"/>
      <w:r w:rsidRPr="00241F91">
        <w:rPr>
          <w:rFonts w:ascii="Palatino Linotype" w:hAnsi="Palatino Linotype"/>
          <w:sz w:val="20"/>
          <w:szCs w:val="20"/>
        </w:rPr>
        <w:t>für</w:t>
      </w:r>
      <w:proofErr w:type="spellEnd"/>
      <w:r w:rsidRPr="00241F91">
        <w:rPr>
          <w:rFonts w:ascii="Palatino Linotype" w:hAnsi="Palatino Linotype"/>
          <w:sz w:val="20"/>
          <w:szCs w:val="20"/>
        </w:rPr>
        <w:t xml:space="preserve"> Alte </w:t>
      </w:r>
      <w:proofErr w:type="spellStart"/>
      <w:r w:rsidRPr="00241F91">
        <w:rPr>
          <w:rFonts w:ascii="Palatino Linotype" w:hAnsi="Palatino Linotype"/>
          <w:sz w:val="20"/>
          <w:szCs w:val="20"/>
        </w:rPr>
        <w:t>Geschichte</w:t>
      </w:r>
      <w:proofErr w:type="spellEnd"/>
      <w:r w:rsidRPr="00241F91">
        <w:rPr>
          <w:rFonts w:ascii="Palatino Linotype" w:hAnsi="Palatino Linotype"/>
          <w:sz w:val="20"/>
          <w:szCs w:val="20"/>
        </w:rPr>
        <w:t xml:space="preserve">, 1981, 30, p. 178-188 </w:t>
      </w:r>
    </w:p>
    <w:p w:rsidR="00644B56" w:rsidRPr="00241F91" w:rsidRDefault="00644B56"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b/>
          <w:sz w:val="20"/>
          <w:szCs w:val="20"/>
        </w:rPr>
      </w:pPr>
      <w:proofErr w:type="spellStart"/>
      <w:r w:rsidRPr="00241F91">
        <w:rPr>
          <w:rFonts w:ascii="Palatino Linotype" w:hAnsi="Palatino Linotype"/>
          <w:b/>
          <w:sz w:val="20"/>
          <w:szCs w:val="20"/>
        </w:rPr>
        <w:t>Riocreux</w:t>
      </w:r>
      <w:proofErr w:type="spellEnd"/>
      <w:r w:rsidRPr="00241F91">
        <w:rPr>
          <w:rFonts w:ascii="Palatino Linotype" w:hAnsi="Palatino Linotype"/>
          <w:b/>
          <w:sz w:val="20"/>
          <w:szCs w:val="20"/>
        </w:rPr>
        <w:t>, Jean-Baptiste</w:t>
      </w: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sz w:val="20"/>
          <w:szCs w:val="20"/>
        </w:rPr>
        <w:t xml:space="preserve">« La valeur de l'exemple : réflexions sur l'exercice de l'autorité militaire dans la Pharsale de Lucain ». Bulletin de l'Association Guillaume Budé, 2012, 1, p. 134-147 </w:t>
      </w: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sz w:val="20"/>
          <w:szCs w:val="20"/>
        </w:rPr>
        <w:t xml:space="preserve">Disponible en ligne </w:t>
      </w:r>
      <w:proofErr w:type="gramStart"/>
      <w:r w:rsidRPr="00241F91">
        <w:rPr>
          <w:rFonts w:ascii="Palatino Linotype" w:hAnsi="Palatino Linotype"/>
          <w:sz w:val="20"/>
          <w:szCs w:val="20"/>
        </w:rPr>
        <w:t xml:space="preserve">sur  </w:t>
      </w:r>
      <w:proofErr w:type="spellStart"/>
      <w:r w:rsidRPr="00241F91">
        <w:rPr>
          <w:rFonts w:ascii="Palatino Linotype" w:hAnsi="Palatino Linotype"/>
          <w:sz w:val="20"/>
          <w:szCs w:val="20"/>
        </w:rPr>
        <w:t>persee</w:t>
      </w:r>
      <w:proofErr w:type="spellEnd"/>
      <w:proofErr w:type="gramEnd"/>
      <w:r w:rsidRPr="00241F91">
        <w:rPr>
          <w:rFonts w:ascii="Palatino Linotype" w:hAnsi="Palatino Linotype"/>
          <w:sz w:val="20"/>
          <w:szCs w:val="20"/>
        </w:rPr>
        <w:t xml:space="preserve"> . </w:t>
      </w:r>
    </w:p>
    <w:p w:rsidR="00644B56" w:rsidRPr="00241F91" w:rsidRDefault="00644B56" w:rsidP="00644B56">
      <w:pPr>
        <w:pStyle w:val="Sansinterligne"/>
        <w:ind w:left="1134"/>
        <w:rPr>
          <w:rFonts w:ascii="Palatino Linotype" w:hAnsi="Palatino Linotype"/>
          <w:sz w:val="20"/>
          <w:szCs w:val="20"/>
        </w:rPr>
      </w:pPr>
    </w:p>
    <w:p w:rsidR="00644B56" w:rsidRPr="00241F91" w:rsidRDefault="00644B56" w:rsidP="00644B56">
      <w:pPr>
        <w:pStyle w:val="Sansinterligne"/>
        <w:ind w:left="1134"/>
        <w:rPr>
          <w:rFonts w:ascii="Palatino Linotype" w:hAnsi="Palatino Linotype"/>
          <w:sz w:val="20"/>
          <w:szCs w:val="20"/>
        </w:rPr>
      </w:pPr>
      <w:r w:rsidRPr="00241F91">
        <w:rPr>
          <w:rFonts w:ascii="Palatino Linotype" w:hAnsi="Palatino Linotype"/>
          <w:b/>
          <w:sz w:val="20"/>
          <w:szCs w:val="20"/>
        </w:rPr>
        <w:lastRenderedPageBreak/>
        <w:t xml:space="preserve">Ripoll, François </w:t>
      </w:r>
      <w:r w:rsidRPr="00241F91">
        <w:rPr>
          <w:rFonts w:ascii="Palatino Linotype" w:hAnsi="Palatino Linotype"/>
          <w:sz w:val="20"/>
          <w:szCs w:val="20"/>
        </w:rPr>
        <w:t xml:space="preserve">« Mythe et tragédie dans la Pharsale de Lucain ». Dans J.-P. </w:t>
      </w:r>
      <w:proofErr w:type="spellStart"/>
      <w:r w:rsidRPr="00241F91">
        <w:rPr>
          <w:rFonts w:ascii="Palatino Linotype" w:hAnsi="Palatino Linotype"/>
          <w:sz w:val="20"/>
          <w:szCs w:val="20"/>
        </w:rPr>
        <w:t>Aygon</w:t>
      </w:r>
      <w:proofErr w:type="spellEnd"/>
      <w:r w:rsidRPr="00241F91">
        <w:rPr>
          <w:rFonts w:ascii="Palatino Linotype" w:hAnsi="Palatino Linotype"/>
          <w:sz w:val="20"/>
          <w:szCs w:val="20"/>
        </w:rPr>
        <w:t xml:space="preserve">, C. Bonnet et.  C. </w:t>
      </w:r>
      <w:proofErr w:type="spellStart"/>
      <w:r w:rsidRPr="00241F91">
        <w:rPr>
          <w:rFonts w:ascii="Palatino Linotype" w:hAnsi="Palatino Linotype"/>
          <w:sz w:val="20"/>
          <w:szCs w:val="20"/>
        </w:rPr>
        <w:t>Noacco</w:t>
      </w:r>
      <w:proofErr w:type="spellEnd"/>
      <w:r w:rsidRPr="00241F91">
        <w:rPr>
          <w:rFonts w:ascii="Palatino Linotype" w:hAnsi="Palatino Linotype"/>
          <w:sz w:val="20"/>
          <w:szCs w:val="20"/>
        </w:rPr>
        <w:t>, La mythologie de l'Antiquité à la modernité : appropriation, adaptation, détournement : [actes du colloque organisé à l'Université Toulouse 2- Le Mirail du 24 au 26 janvier 2008]. Rennes : Presses universitaires de Rennes, 2009, p. 85-98</w:t>
      </w:r>
    </w:p>
    <w:p w:rsidR="004946D6" w:rsidRPr="00241F91" w:rsidRDefault="004946D6" w:rsidP="00D46BD5">
      <w:pPr>
        <w:pStyle w:val="Sansinterligne"/>
        <w:ind w:left="1134"/>
        <w:rPr>
          <w:rFonts w:ascii="Palatino Linotype" w:hAnsi="Palatino Linotype"/>
          <w:sz w:val="20"/>
          <w:szCs w:val="20"/>
        </w:rPr>
      </w:pPr>
    </w:p>
    <w:p w:rsidR="004946D6" w:rsidRPr="00241F91" w:rsidRDefault="004946D6" w:rsidP="00D46BD5">
      <w:pPr>
        <w:pStyle w:val="Sansinterligne"/>
        <w:ind w:left="1134"/>
        <w:rPr>
          <w:rFonts w:ascii="Palatino Linotype" w:hAnsi="Palatino Linotype"/>
        </w:rPr>
      </w:pPr>
    </w:p>
    <w:p w:rsidR="004946D6" w:rsidRPr="00241F91" w:rsidRDefault="004946D6" w:rsidP="00D46BD5">
      <w:pPr>
        <w:pStyle w:val="Sansinterligne"/>
        <w:ind w:left="1134"/>
        <w:rPr>
          <w:rFonts w:ascii="Palatino Linotype" w:hAnsi="Palatino Linotype"/>
        </w:rPr>
      </w:pPr>
    </w:p>
    <w:p w:rsidR="009F0E36" w:rsidRPr="00241F91" w:rsidRDefault="009F0E36" w:rsidP="00D46BD5">
      <w:pPr>
        <w:pStyle w:val="Sansinterligne"/>
        <w:ind w:left="1134"/>
        <w:rPr>
          <w:rFonts w:ascii="Palatino Linotype" w:hAnsi="Palatino Linotype"/>
        </w:rPr>
      </w:pPr>
    </w:p>
    <w:p w:rsidR="00882D05" w:rsidRPr="00241F91" w:rsidRDefault="00882D05">
      <w:pPr>
        <w:pStyle w:val="Sansinterligne"/>
        <w:ind w:left="1134"/>
        <w:rPr>
          <w:rFonts w:ascii="Palatino Linotype" w:hAnsi="Palatino Linotype"/>
        </w:rPr>
      </w:pPr>
    </w:p>
    <w:sectPr w:rsidR="00882D05" w:rsidRPr="00241F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1D5" w:rsidRDefault="00E721D5" w:rsidP="001515A9">
      <w:r>
        <w:separator/>
      </w:r>
    </w:p>
  </w:endnote>
  <w:endnote w:type="continuationSeparator" w:id="0">
    <w:p w:rsidR="00E721D5" w:rsidRDefault="00E721D5" w:rsidP="0015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1D5" w:rsidRDefault="00E721D5" w:rsidP="001515A9">
      <w:r>
        <w:separator/>
      </w:r>
    </w:p>
  </w:footnote>
  <w:footnote w:type="continuationSeparator" w:id="0">
    <w:p w:rsidR="00E721D5" w:rsidRDefault="00E721D5" w:rsidP="001515A9">
      <w:r>
        <w:continuationSeparator/>
      </w:r>
    </w:p>
  </w:footnote>
  <w:footnote w:id="1">
    <w:p w:rsidR="00E6149F" w:rsidRPr="00F53C98" w:rsidRDefault="00E6149F" w:rsidP="00C03215">
      <w:pPr>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23A4C" w:rsidRPr="00F53C98">
        <w:rPr>
          <w:rFonts w:asciiTheme="minorHAnsi" w:hAnsiTheme="minorHAnsi" w:cstheme="minorHAnsi"/>
          <w:b/>
          <w:sz w:val="18"/>
          <w:szCs w:val="18"/>
        </w:rPr>
        <w:t xml:space="preserve"> </w:t>
      </w:r>
      <w:bookmarkStart w:id="0" w:name="emathius"/>
      <w:bookmarkEnd w:id="0"/>
      <w:r w:rsidR="00A16F61" w:rsidRPr="00F53C98">
        <w:rPr>
          <w:rFonts w:asciiTheme="minorHAnsi" w:hAnsiTheme="minorHAnsi" w:cstheme="minorHAnsi"/>
          <w:b/>
          <w:sz w:val="18"/>
          <w:szCs w:val="18"/>
        </w:rPr>
        <w:t xml:space="preserve"> Bella per </w:t>
      </w:r>
      <w:proofErr w:type="spellStart"/>
      <w:r w:rsidR="00A16F61" w:rsidRPr="00F53C98">
        <w:rPr>
          <w:rFonts w:asciiTheme="minorHAnsi" w:hAnsiTheme="minorHAnsi" w:cstheme="minorHAnsi"/>
          <w:b/>
          <w:sz w:val="18"/>
          <w:szCs w:val="18"/>
        </w:rPr>
        <w:t>Ēmăthios</w:t>
      </w:r>
      <w:proofErr w:type="spellEnd"/>
      <w:r w:rsidR="00A16F61" w:rsidRPr="00F53C98">
        <w:rPr>
          <w:rFonts w:asciiTheme="minorHAnsi" w:hAnsiTheme="minorHAnsi" w:cstheme="minorHAnsi"/>
          <w:b/>
          <w:sz w:val="18"/>
          <w:szCs w:val="18"/>
        </w:rPr>
        <w:t xml:space="preserve"> plus </w:t>
      </w:r>
      <w:proofErr w:type="spellStart"/>
      <w:r w:rsidR="00A16F61" w:rsidRPr="00F53C98">
        <w:rPr>
          <w:rFonts w:asciiTheme="minorHAnsi" w:hAnsiTheme="minorHAnsi" w:cstheme="minorHAnsi"/>
          <w:b/>
          <w:sz w:val="18"/>
          <w:szCs w:val="18"/>
        </w:rPr>
        <w:t>quam</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civilia</w:t>
      </w:r>
      <w:proofErr w:type="spellEnd"/>
      <w:r w:rsidR="00A16F61" w:rsidRPr="00F53C98">
        <w:rPr>
          <w:rFonts w:asciiTheme="minorHAnsi" w:hAnsiTheme="minorHAnsi" w:cstheme="minorHAnsi"/>
          <w:b/>
          <w:sz w:val="18"/>
          <w:szCs w:val="18"/>
        </w:rPr>
        <w:t xml:space="preserve"> campos</w:t>
      </w:r>
      <w:proofErr w:type="gramStart"/>
      <w:r w:rsidR="00A16F61" w:rsidRPr="00F53C98">
        <w:rPr>
          <w:rFonts w:asciiTheme="minorHAnsi" w:hAnsiTheme="minorHAnsi" w:cstheme="minorHAnsi"/>
          <w:b/>
          <w:sz w:val="18"/>
          <w:szCs w:val="18"/>
        </w:rPr>
        <w:t xml:space="preserve"> </w:t>
      </w:r>
      <w:r w:rsidR="008D582C" w:rsidRPr="00F53C98">
        <w:rPr>
          <w:rFonts w:asciiTheme="minorHAnsi" w:hAnsiTheme="minorHAnsi" w:cstheme="minorHAnsi"/>
          <w:b/>
          <w:sz w:val="18"/>
          <w:szCs w:val="18"/>
        </w:rPr>
        <w:t xml:space="preserve">  [</w:t>
      </w:r>
      <w:proofErr w:type="gramEnd"/>
      <w:r w:rsidR="008D582C" w:rsidRPr="00F53C98">
        <w:rPr>
          <w:rFonts w:asciiTheme="minorHAnsi" w:hAnsiTheme="minorHAnsi" w:cstheme="minorHAnsi"/>
          <w:b/>
          <w:sz w:val="18"/>
          <w:szCs w:val="18"/>
        </w:rPr>
        <w:t xml:space="preserve">…]  </w:t>
      </w:r>
      <w:proofErr w:type="spellStart"/>
      <w:proofErr w:type="gramStart"/>
      <w:r w:rsidR="008D582C" w:rsidRPr="00F53C98">
        <w:rPr>
          <w:rFonts w:asciiTheme="minorHAnsi" w:hAnsiTheme="minorHAnsi" w:cstheme="minorHAnsi"/>
          <w:b/>
          <w:sz w:val="18"/>
          <w:szCs w:val="18"/>
        </w:rPr>
        <w:t>canimus</w:t>
      </w:r>
      <w:proofErr w:type="spellEnd"/>
      <w:proofErr w:type="gramEnd"/>
      <w:r w:rsidR="008D582C" w:rsidRPr="00F53C98">
        <w:rPr>
          <w:rFonts w:asciiTheme="minorHAnsi" w:hAnsiTheme="minorHAnsi" w:cstheme="minorHAnsi"/>
          <w:b/>
          <w:sz w:val="18"/>
          <w:szCs w:val="18"/>
        </w:rPr>
        <w:t xml:space="preserve"> </w:t>
      </w:r>
      <w:r w:rsidR="00A16F61" w:rsidRPr="00F53C98">
        <w:rPr>
          <w:rFonts w:asciiTheme="minorHAnsi" w:hAnsiTheme="minorHAnsi" w:cstheme="minorHAnsi"/>
          <w:b/>
          <w:sz w:val="18"/>
          <w:szCs w:val="18"/>
        </w:rPr>
        <w:t xml:space="preserve">—  </w:t>
      </w:r>
      <w:r w:rsidR="00205AA1" w:rsidRPr="00F53C98">
        <w:rPr>
          <w:rFonts w:asciiTheme="minorHAnsi" w:hAnsiTheme="minorHAnsi" w:cstheme="minorHAnsi"/>
          <w:b/>
          <w:sz w:val="18"/>
          <w:szCs w:val="18"/>
        </w:rPr>
        <w:t xml:space="preserve">  </w:t>
      </w:r>
      <w:proofErr w:type="spellStart"/>
      <w:r w:rsidR="00205AA1" w:rsidRPr="00F53C98">
        <w:rPr>
          <w:rFonts w:asciiTheme="minorHAnsi" w:hAnsiTheme="minorHAnsi" w:cstheme="minorHAnsi"/>
          <w:b/>
          <w:sz w:val="18"/>
          <w:szCs w:val="18"/>
        </w:rPr>
        <w:t>Bellum</w:t>
      </w:r>
      <w:proofErr w:type="spellEnd"/>
      <w:r w:rsidR="00205AA1" w:rsidRPr="00F53C98">
        <w:rPr>
          <w:rFonts w:asciiTheme="minorHAnsi" w:hAnsiTheme="minorHAnsi" w:cstheme="minorHAnsi"/>
          <w:b/>
          <w:sz w:val="18"/>
          <w:szCs w:val="18"/>
        </w:rPr>
        <w:t xml:space="preserve"> i n :</w:t>
      </w:r>
      <w:r w:rsidR="00205AA1" w:rsidRPr="00F53C98">
        <w:rPr>
          <w:rFonts w:asciiTheme="minorHAnsi" w:hAnsiTheme="minorHAnsi" w:cstheme="minorHAnsi"/>
          <w:sz w:val="18"/>
          <w:szCs w:val="18"/>
        </w:rPr>
        <w:t xml:space="preserve"> guerre.    </w:t>
      </w:r>
      <w:proofErr w:type="spellStart"/>
      <w:r w:rsidR="008C13EC" w:rsidRPr="00D44022">
        <w:rPr>
          <w:rFonts w:asciiTheme="minorHAnsi" w:hAnsiTheme="minorHAnsi" w:cstheme="minorHAnsi"/>
          <w:b/>
          <w:bCs/>
          <w:sz w:val="18"/>
          <w:szCs w:val="18"/>
        </w:rPr>
        <w:t>Cīvĭlis</w:t>
      </w:r>
      <w:proofErr w:type="spellEnd"/>
      <w:r w:rsidR="008C13EC" w:rsidRPr="00D44022">
        <w:rPr>
          <w:rFonts w:asciiTheme="minorHAnsi" w:hAnsiTheme="minorHAnsi" w:cstheme="minorHAnsi"/>
          <w:b/>
          <w:bCs/>
          <w:sz w:val="18"/>
          <w:szCs w:val="18"/>
        </w:rPr>
        <w:t xml:space="preserve">, </w:t>
      </w:r>
      <w:proofErr w:type="spellStart"/>
      <w:r w:rsidR="008C13EC" w:rsidRPr="00D44022">
        <w:rPr>
          <w:rFonts w:asciiTheme="minorHAnsi" w:hAnsiTheme="minorHAnsi" w:cstheme="minorHAnsi"/>
          <w:b/>
          <w:bCs/>
          <w:sz w:val="18"/>
          <w:szCs w:val="18"/>
        </w:rPr>
        <w:t>is</w:t>
      </w:r>
      <w:proofErr w:type="spellEnd"/>
      <w:r w:rsidR="008C13EC" w:rsidRPr="00D44022">
        <w:rPr>
          <w:rFonts w:asciiTheme="minorHAnsi" w:hAnsiTheme="minorHAnsi" w:cstheme="minorHAnsi"/>
          <w:b/>
          <w:bCs/>
          <w:sz w:val="18"/>
          <w:szCs w:val="18"/>
        </w:rPr>
        <w:t>, e [</w:t>
      </w:r>
      <w:proofErr w:type="spellStart"/>
      <w:r w:rsidR="008C13EC" w:rsidRPr="00D44022">
        <w:rPr>
          <w:rFonts w:asciiTheme="minorHAnsi" w:hAnsiTheme="minorHAnsi" w:cstheme="minorHAnsi"/>
          <w:b/>
          <w:bCs/>
          <w:sz w:val="18"/>
          <w:szCs w:val="18"/>
        </w:rPr>
        <w:t>civis</w:t>
      </w:r>
      <w:proofErr w:type="spellEnd"/>
      <w:r w:rsidR="008C13EC" w:rsidRPr="00D44022">
        <w:rPr>
          <w:rFonts w:asciiTheme="minorHAnsi" w:hAnsiTheme="minorHAnsi" w:cstheme="minorHAnsi"/>
          <w:b/>
          <w:bCs/>
          <w:sz w:val="18"/>
          <w:szCs w:val="18"/>
        </w:rPr>
        <w:t xml:space="preserve">] : </w:t>
      </w:r>
      <w:r w:rsidR="008C13EC" w:rsidRPr="00D44022">
        <w:rPr>
          <w:rFonts w:asciiTheme="minorHAnsi" w:hAnsiTheme="minorHAnsi" w:cstheme="minorHAnsi"/>
          <w:bCs/>
          <w:sz w:val="18"/>
          <w:szCs w:val="18"/>
        </w:rPr>
        <w:t xml:space="preserve">de citoyen, </w:t>
      </w:r>
      <w:proofErr w:type="gramStart"/>
      <w:r w:rsidR="008C13EC" w:rsidRPr="00D44022">
        <w:rPr>
          <w:rFonts w:asciiTheme="minorHAnsi" w:hAnsiTheme="minorHAnsi" w:cstheme="minorHAnsi"/>
          <w:bCs/>
          <w:sz w:val="18"/>
          <w:szCs w:val="18"/>
        </w:rPr>
        <w:t>civil  ‖</w:t>
      </w:r>
      <w:proofErr w:type="gramEnd"/>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
          <w:bCs/>
          <w:sz w:val="18"/>
          <w:szCs w:val="18"/>
        </w:rPr>
        <w:t>odium</w:t>
      </w:r>
      <w:proofErr w:type="spellEnd"/>
      <w:r w:rsidR="008C13EC" w:rsidRPr="00D44022">
        <w:rPr>
          <w:rFonts w:asciiTheme="minorHAnsi" w:hAnsiTheme="minorHAnsi" w:cstheme="minorHAnsi"/>
          <w:b/>
          <w:bCs/>
          <w:sz w:val="18"/>
          <w:szCs w:val="18"/>
        </w:rPr>
        <w:t xml:space="preserve"> civilis sanguinis,</w:t>
      </w:r>
      <w:r w:rsidR="008C13EC" w:rsidRPr="00D44022">
        <w:rPr>
          <w:rFonts w:asciiTheme="minorHAnsi" w:hAnsiTheme="minorHAnsi" w:cstheme="minorHAnsi"/>
          <w:bCs/>
          <w:sz w:val="18"/>
          <w:szCs w:val="18"/>
        </w:rPr>
        <w:t xml:space="preserve"> Cic.: l’horreur de voir répandre le sang des citoyens.  ‖ </w:t>
      </w:r>
      <w:r w:rsidR="008C13EC" w:rsidRPr="00D44022">
        <w:rPr>
          <w:rFonts w:asciiTheme="minorHAnsi" w:hAnsiTheme="minorHAnsi" w:cstheme="minorHAnsi"/>
          <w:b/>
          <w:bCs/>
          <w:sz w:val="18"/>
          <w:szCs w:val="18"/>
        </w:rPr>
        <w:t xml:space="preserve">civile </w:t>
      </w:r>
      <w:proofErr w:type="spellStart"/>
      <w:r w:rsidR="008C13EC" w:rsidRPr="00D44022">
        <w:rPr>
          <w:rFonts w:asciiTheme="minorHAnsi" w:hAnsiTheme="minorHAnsi" w:cstheme="minorHAnsi"/>
          <w:b/>
          <w:bCs/>
          <w:sz w:val="18"/>
          <w:szCs w:val="18"/>
        </w:rPr>
        <w:t>bellum</w:t>
      </w:r>
      <w:proofErr w:type="spellEnd"/>
      <w:r w:rsidR="008C13EC" w:rsidRPr="00D44022">
        <w:rPr>
          <w:rFonts w:asciiTheme="minorHAnsi" w:hAnsiTheme="minorHAnsi" w:cstheme="minorHAnsi"/>
          <w:bCs/>
          <w:sz w:val="18"/>
          <w:szCs w:val="18"/>
        </w:rPr>
        <w:t xml:space="preserve">, Cic. : guerre civile. ‖ </w:t>
      </w:r>
      <w:r w:rsidR="008C13EC" w:rsidRPr="00D44022">
        <w:rPr>
          <w:rFonts w:asciiTheme="minorHAnsi" w:hAnsiTheme="minorHAnsi" w:cstheme="minorHAnsi"/>
          <w:b/>
          <w:bCs/>
          <w:sz w:val="18"/>
          <w:szCs w:val="18"/>
        </w:rPr>
        <w:t>civilis victoria</w:t>
      </w:r>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Cs/>
          <w:sz w:val="18"/>
          <w:szCs w:val="18"/>
        </w:rPr>
        <w:t>Nép</w:t>
      </w:r>
      <w:proofErr w:type="spellEnd"/>
      <w:r w:rsidR="008C13EC" w:rsidRPr="00D44022">
        <w:rPr>
          <w:rFonts w:asciiTheme="minorHAnsi" w:hAnsiTheme="minorHAnsi" w:cstheme="minorHAnsi"/>
          <w:bCs/>
          <w:sz w:val="18"/>
          <w:szCs w:val="18"/>
        </w:rPr>
        <w:t xml:space="preserve">. </w:t>
      </w:r>
      <w:proofErr w:type="spellStart"/>
      <w:proofErr w:type="gramStart"/>
      <w:r w:rsidR="008C13EC" w:rsidRPr="00D44022">
        <w:rPr>
          <w:rFonts w:asciiTheme="minorHAnsi" w:hAnsiTheme="minorHAnsi" w:cstheme="minorHAnsi"/>
          <w:bCs/>
          <w:sz w:val="18"/>
          <w:szCs w:val="18"/>
        </w:rPr>
        <w:t>Sall</w:t>
      </w:r>
      <w:proofErr w:type="spellEnd"/>
      <w:r w:rsidR="008C13EC" w:rsidRPr="00D44022">
        <w:rPr>
          <w:rFonts w:asciiTheme="minorHAnsi" w:hAnsiTheme="minorHAnsi" w:cstheme="minorHAnsi"/>
          <w:bCs/>
          <w:sz w:val="18"/>
          <w:szCs w:val="18"/>
        </w:rPr>
        <w:t xml:space="preserve">  :</w:t>
      </w:r>
      <w:proofErr w:type="gramEnd"/>
      <w:r w:rsidR="008C13EC" w:rsidRPr="00D44022">
        <w:rPr>
          <w:rFonts w:asciiTheme="minorHAnsi" w:hAnsiTheme="minorHAnsi" w:cstheme="minorHAnsi"/>
          <w:bCs/>
          <w:sz w:val="18"/>
          <w:szCs w:val="18"/>
        </w:rPr>
        <w:t> victoire remportée sur des concitoyens.</w:t>
      </w:r>
      <w:r w:rsidR="00205AA1" w:rsidRPr="00F53C98">
        <w:rPr>
          <w:rFonts w:asciiTheme="minorHAnsi" w:hAnsiTheme="minorHAnsi" w:cstheme="minorHAnsi"/>
          <w:sz w:val="18"/>
          <w:szCs w:val="18"/>
        </w:rPr>
        <w:t xml:space="preserve">    </w:t>
      </w:r>
      <w:r w:rsidR="00205AA1" w:rsidRPr="00F53C98">
        <w:rPr>
          <w:rFonts w:asciiTheme="minorHAnsi" w:hAnsiTheme="minorHAnsi" w:cstheme="minorHAnsi"/>
          <w:b/>
          <w:sz w:val="18"/>
          <w:szCs w:val="18"/>
        </w:rPr>
        <w:t>Campus, i, m. : </w:t>
      </w:r>
      <w:r w:rsidR="00205AA1" w:rsidRPr="00F53C98">
        <w:rPr>
          <w:rFonts w:asciiTheme="minorHAnsi" w:hAnsiTheme="minorHAnsi" w:cstheme="minorHAnsi"/>
          <w:sz w:val="18"/>
          <w:szCs w:val="18"/>
        </w:rPr>
        <w:t xml:space="preserve"> terrain plat, plaine ; campagne, </w:t>
      </w:r>
      <w:proofErr w:type="gramStart"/>
      <w:r w:rsidR="00205AA1" w:rsidRPr="00F53C98">
        <w:rPr>
          <w:rFonts w:asciiTheme="minorHAnsi" w:hAnsiTheme="minorHAnsi" w:cstheme="minorHAnsi"/>
          <w:sz w:val="18"/>
          <w:szCs w:val="18"/>
        </w:rPr>
        <w:t>champs;</w:t>
      </w:r>
      <w:proofErr w:type="gramEnd"/>
      <w:r w:rsidR="00205AA1" w:rsidRPr="00F53C98">
        <w:rPr>
          <w:rFonts w:asciiTheme="minorHAnsi" w:hAnsiTheme="minorHAnsi" w:cstheme="minorHAnsi"/>
          <w:sz w:val="18"/>
          <w:szCs w:val="18"/>
        </w:rPr>
        <w:t xml:space="preserve"> toute surface unie. </w:t>
      </w:r>
      <w:r w:rsidR="0029711C" w:rsidRPr="00F53C98">
        <w:rPr>
          <w:rFonts w:asciiTheme="minorHAnsi" w:hAnsiTheme="minorHAnsi" w:cstheme="minorHAnsi"/>
          <w:sz w:val="18"/>
          <w:szCs w:val="18"/>
        </w:rPr>
        <w:t xml:space="preserve">   </w:t>
      </w:r>
      <w:proofErr w:type="spellStart"/>
      <w:r w:rsidR="00D23A4C" w:rsidRPr="00F53C98">
        <w:rPr>
          <w:rFonts w:asciiTheme="minorHAnsi" w:hAnsiTheme="minorHAnsi" w:cstheme="minorHAnsi"/>
          <w:b/>
          <w:sz w:val="18"/>
          <w:szCs w:val="18"/>
        </w:rPr>
        <w:t>Ēmăthĭus</w:t>
      </w:r>
      <w:proofErr w:type="spellEnd"/>
      <w:r w:rsidR="00D23A4C" w:rsidRPr="00F53C98">
        <w:rPr>
          <w:rFonts w:asciiTheme="minorHAnsi" w:hAnsiTheme="minorHAnsi" w:cstheme="minorHAnsi"/>
          <w:b/>
          <w:sz w:val="18"/>
          <w:szCs w:val="18"/>
        </w:rPr>
        <w:t xml:space="preserve">, a, um </w:t>
      </w:r>
      <w:r w:rsidR="00735684" w:rsidRPr="00F53C98">
        <w:rPr>
          <w:rFonts w:asciiTheme="minorHAnsi" w:hAnsiTheme="minorHAnsi" w:cstheme="minorHAnsi"/>
          <w:b/>
          <w:sz w:val="18"/>
          <w:szCs w:val="18"/>
        </w:rPr>
        <w:t xml:space="preserve">: </w:t>
      </w:r>
      <w:r w:rsidR="00D23A4C" w:rsidRPr="00F53C98">
        <w:rPr>
          <w:rFonts w:asciiTheme="minorHAnsi" w:hAnsiTheme="minorHAnsi" w:cstheme="minorHAnsi"/>
          <w:sz w:val="18"/>
          <w:szCs w:val="18"/>
        </w:rPr>
        <w:t>d'</w:t>
      </w:r>
      <w:proofErr w:type="spellStart"/>
      <w:r w:rsidR="00D23A4C" w:rsidRPr="00F53C98">
        <w:rPr>
          <w:rFonts w:asciiTheme="minorHAnsi" w:hAnsiTheme="minorHAnsi" w:cstheme="minorHAnsi"/>
          <w:sz w:val="18"/>
          <w:szCs w:val="18"/>
        </w:rPr>
        <w:t>Emathie</w:t>
      </w:r>
      <w:proofErr w:type="spellEnd"/>
      <w:r w:rsidR="00D23A4C" w:rsidRPr="00F53C98">
        <w:rPr>
          <w:rFonts w:asciiTheme="minorHAnsi" w:hAnsiTheme="minorHAnsi" w:cstheme="minorHAnsi"/>
          <w:sz w:val="18"/>
          <w:szCs w:val="18"/>
        </w:rPr>
        <w:t xml:space="preserve"> (province de la Macédoine), </w:t>
      </w:r>
      <w:r w:rsidR="00D23A4C" w:rsidRPr="00F53C98">
        <w:rPr>
          <w:rFonts w:asciiTheme="minorHAnsi" w:hAnsiTheme="minorHAnsi" w:cstheme="minorHAnsi"/>
          <w:i/>
          <w:iCs/>
          <w:sz w:val="18"/>
          <w:szCs w:val="18"/>
        </w:rPr>
        <w:t>par extension</w:t>
      </w:r>
      <w:r w:rsidR="00D23A4C"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D23A4C" w:rsidRPr="00F53C98">
        <w:rPr>
          <w:rFonts w:asciiTheme="minorHAnsi" w:hAnsiTheme="minorHAnsi" w:cstheme="minorHAnsi"/>
          <w:sz w:val="18"/>
          <w:szCs w:val="18"/>
        </w:rPr>
        <w:t xml:space="preserve">de Macédoine ; ‖ </w:t>
      </w:r>
      <w:proofErr w:type="spellStart"/>
      <w:r w:rsidR="00D23A4C" w:rsidRPr="00F53C98">
        <w:rPr>
          <w:rFonts w:asciiTheme="minorHAnsi" w:hAnsiTheme="minorHAnsi" w:cstheme="minorHAnsi"/>
          <w:b/>
          <w:sz w:val="18"/>
          <w:szCs w:val="18"/>
        </w:rPr>
        <w:t>Emathia</w:t>
      </w:r>
      <w:proofErr w:type="spellEnd"/>
      <w:r w:rsidR="00D23A4C" w:rsidRPr="00F53C98">
        <w:rPr>
          <w:rFonts w:asciiTheme="minorHAnsi" w:hAnsiTheme="minorHAnsi" w:cstheme="minorHAnsi"/>
          <w:b/>
          <w:sz w:val="18"/>
          <w:szCs w:val="18"/>
        </w:rPr>
        <w:t xml:space="preserve"> </w:t>
      </w:r>
      <w:proofErr w:type="spellStart"/>
      <w:r w:rsidR="00D23A4C" w:rsidRPr="00F53C98">
        <w:rPr>
          <w:rFonts w:asciiTheme="minorHAnsi" w:hAnsiTheme="minorHAnsi" w:cstheme="minorHAnsi"/>
          <w:b/>
          <w:sz w:val="18"/>
          <w:szCs w:val="18"/>
        </w:rPr>
        <w:t>acies</w:t>
      </w:r>
      <w:proofErr w:type="spellEnd"/>
      <w:r w:rsidR="00D23A4C" w:rsidRPr="00F53C98">
        <w:rPr>
          <w:rFonts w:asciiTheme="minorHAnsi" w:hAnsiTheme="minorHAnsi" w:cstheme="minorHAnsi"/>
          <w:sz w:val="18"/>
          <w:szCs w:val="18"/>
        </w:rPr>
        <w:t xml:space="preserve">, Luc. 8, 531 </w:t>
      </w:r>
      <w:r w:rsidR="00735684" w:rsidRPr="00F53C98">
        <w:rPr>
          <w:rFonts w:asciiTheme="minorHAnsi" w:hAnsiTheme="minorHAnsi" w:cstheme="minorHAnsi"/>
          <w:sz w:val="18"/>
          <w:szCs w:val="18"/>
        </w:rPr>
        <w:t xml:space="preserve">: </w:t>
      </w:r>
      <w:r w:rsidR="00D23A4C" w:rsidRPr="00F53C98">
        <w:rPr>
          <w:rFonts w:asciiTheme="minorHAnsi" w:hAnsiTheme="minorHAnsi" w:cstheme="minorHAnsi"/>
          <w:sz w:val="18"/>
          <w:szCs w:val="18"/>
        </w:rPr>
        <w:t xml:space="preserve">la bataille de </w:t>
      </w:r>
      <w:proofErr w:type="gramStart"/>
      <w:r w:rsidR="00D23A4C" w:rsidRPr="00F53C98">
        <w:rPr>
          <w:rFonts w:asciiTheme="minorHAnsi" w:hAnsiTheme="minorHAnsi" w:cstheme="minorHAnsi"/>
          <w:sz w:val="18"/>
          <w:szCs w:val="18"/>
        </w:rPr>
        <w:t>Pharsale</w:t>
      </w:r>
      <w:r w:rsidR="008D582C" w:rsidRPr="00F53C98">
        <w:rPr>
          <w:rFonts w:asciiTheme="minorHAnsi" w:hAnsiTheme="minorHAnsi" w:cstheme="minorHAnsi"/>
          <w:sz w:val="18"/>
          <w:szCs w:val="18"/>
        </w:rPr>
        <w:t xml:space="preserve">  (</w:t>
      </w:r>
      <w:proofErr w:type="gramEnd"/>
      <w:r w:rsidR="008D582C" w:rsidRPr="00F53C98">
        <w:rPr>
          <w:rFonts w:asciiTheme="minorHAnsi" w:hAnsiTheme="minorHAnsi" w:cstheme="minorHAnsi"/>
          <w:sz w:val="18"/>
          <w:szCs w:val="18"/>
        </w:rPr>
        <w:t>alors que Pharsale se trouve en Thessalie).</w:t>
      </w:r>
      <w:r w:rsidR="008D582C" w:rsidRPr="00F53C98">
        <w:rPr>
          <w:rFonts w:asciiTheme="minorHAnsi" w:hAnsiTheme="minorHAnsi" w:cstheme="minorHAnsi"/>
          <w:sz w:val="18"/>
          <w:szCs w:val="18"/>
        </w:rPr>
        <w:br/>
      </w:r>
      <w:r w:rsidR="008D582C" w:rsidRPr="00F53C98">
        <w:rPr>
          <w:rFonts w:asciiTheme="minorHAnsi" w:hAnsiTheme="minorHAnsi" w:cstheme="minorHAnsi"/>
          <w:b/>
          <w:sz w:val="18"/>
          <w:szCs w:val="18"/>
        </w:rPr>
        <w:t xml:space="preserve"> </w:t>
      </w:r>
      <w:r w:rsidR="008D582C" w:rsidRPr="00F53C98">
        <w:rPr>
          <w:rFonts w:asciiTheme="minorHAnsi" w:hAnsiTheme="minorHAnsi" w:cstheme="minorHAnsi"/>
          <w:b/>
          <w:sz w:val="18"/>
          <w:szCs w:val="18"/>
        </w:rPr>
        <w:tab/>
        <w:t>NB.  Sur la question des « erreurs »</w:t>
      </w:r>
      <w:r w:rsidR="008D582C" w:rsidRPr="00F53C98">
        <w:rPr>
          <w:rFonts w:asciiTheme="minorHAnsi" w:hAnsiTheme="minorHAnsi" w:cstheme="minorHAnsi"/>
          <w:sz w:val="18"/>
          <w:szCs w:val="18"/>
        </w:rPr>
        <w:t xml:space="preserve"> de Lucain en matière de géographie, Voir</w:t>
      </w:r>
      <w:r w:rsidR="00D419B4" w:rsidRPr="00F53C98">
        <w:rPr>
          <w:rFonts w:asciiTheme="minorHAnsi" w:hAnsiTheme="minorHAnsi" w:cstheme="minorHAnsi"/>
          <w:sz w:val="18"/>
          <w:szCs w:val="18"/>
        </w:rPr>
        <w:t xml:space="preserve"> </w:t>
      </w:r>
      <w:r w:rsidR="008D582C" w:rsidRPr="00F53C98">
        <w:rPr>
          <w:rFonts w:asciiTheme="minorHAnsi" w:hAnsiTheme="minorHAnsi" w:cstheme="minorHAnsi"/>
          <w:sz w:val="18"/>
          <w:szCs w:val="18"/>
        </w:rPr>
        <w:t xml:space="preserve">Piet H. </w:t>
      </w:r>
      <w:r w:rsidR="008D582C" w:rsidRPr="00F53C98">
        <w:rPr>
          <w:rStyle w:val="familyname"/>
          <w:rFonts w:asciiTheme="minorHAnsi" w:hAnsiTheme="minorHAnsi" w:cstheme="minorHAnsi"/>
          <w:sz w:val="18"/>
          <w:szCs w:val="18"/>
        </w:rPr>
        <w:t>Schrijvers :</w:t>
      </w:r>
      <w:r w:rsidR="008D582C" w:rsidRPr="00F53C98">
        <w:rPr>
          <w:rFonts w:asciiTheme="minorHAnsi" w:hAnsiTheme="minorHAnsi" w:cstheme="minorHAnsi"/>
          <w:sz w:val="18"/>
          <w:szCs w:val="18"/>
        </w:rPr>
        <w:t xml:space="preserve"> « L’espace géographique dans le récit lucanien. Lucain et Ératosthène de Cyrène » p. 267-</w:t>
      </w:r>
      <w:proofErr w:type="gramStart"/>
      <w:r w:rsidR="008D582C" w:rsidRPr="00F53C98">
        <w:rPr>
          <w:rFonts w:asciiTheme="minorHAnsi" w:hAnsiTheme="minorHAnsi" w:cstheme="minorHAnsi"/>
          <w:sz w:val="18"/>
          <w:szCs w:val="18"/>
        </w:rPr>
        <w:t>279,  dans</w:t>
      </w:r>
      <w:proofErr w:type="gramEnd"/>
      <w:r w:rsidR="008D582C" w:rsidRPr="00F53C98">
        <w:rPr>
          <w:rFonts w:asciiTheme="minorHAnsi" w:hAnsiTheme="minorHAnsi" w:cstheme="minorHAnsi"/>
          <w:sz w:val="18"/>
          <w:szCs w:val="18"/>
        </w:rPr>
        <w:t xml:space="preserve"> Lucain en débat, Rhétorique, poétique et histoire,  </w:t>
      </w:r>
      <w:r w:rsidR="008D582C" w:rsidRPr="00F53C98">
        <w:rPr>
          <w:rStyle w:val="lev"/>
          <w:rFonts w:asciiTheme="minorHAnsi" w:hAnsiTheme="minorHAnsi" w:cstheme="minorHAnsi"/>
          <w:sz w:val="18"/>
          <w:szCs w:val="18"/>
        </w:rPr>
        <w:t xml:space="preserve">Olivier </w:t>
      </w:r>
      <w:r w:rsidR="008D582C" w:rsidRPr="00F53C98">
        <w:rPr>
          <w:rStyle w:val="familyname"/>
          <w:rFonts w:asciiTheme="minorHAnsi" w:hAnsiTheme="minorHAnsi" w:cstheme="minorHAnsi"/>
          <w:sz w:val="18"/>
          <w:szCs w:val="18"/>
        </w:rPr>
        <w:t>Devillers</w:t>
      </w:r>
      <w:r w:rsidR="008D582C" w:rsidRPr="00F53C98">
        <w:rPr>
          <w:rStyle w:val="lev"/>
          <w:rFonts w:asciiTheme="minorHAnsi" w:hAnsiTheme="minorHAnsi" w:cstheme="minorHAnsi"/>
          <w:sz w:val="18"/>
          <w:szCs w:val="18"/>
        </w:rPr>
        <w:t xml:space="preserve"> et Sylvie </w:t>
      </w:r>
      <w:r w:rsidR="008D582C" w:rsidRPr="00F53C98">
        <w:rPr>
          <w:rStyle w:val="familyname"/>
          <w:rFonts w:asciiTheme="minorHAnsi" w:hAnsiTheme="minorHAnsi" w:cstheme="minorHAnsi"/>
          <w:sz w:val="18"/>
          <w:szCs w:val="18"/>
        </w:rPr>
        <w:t>Franchet d’</w:t>
      </w:r>
      <w:proofErr w:type="spellStart"/>
      <w:r w:rsidR="008D582C" w:rsidRPr="00F53C98">
        <w:rPr>
          <w:rStyle w:val="familyname"/>
          <w:rFonts w:asciiTheme="minorHAnsi" w:hAnsiTheme="minorHAnsi" w:cstheme="minorHAnsi"/>
          <w:sz w:val="18"/>
          <w:szCs w:val="18"/>
        </w:rPr>
        <w:t>Espèrey</w:t>
      </w:r>
      <w:proofErr w:type="spellEnd"/>
      <w:r w:rsidR="008D582C" w:rsidRPr="00F53C98">
        <w:rPr>
          <w:rStyle w:val="lev"/>
          <w:rFonts w:asciiTheme="minorHAnsi" w:hAnsiTheme="minorHAnsi" w:cstheme="minorHAnsi"/>
          <w:sz w:val="18"/>
          <w:szCs w:val="18"/>
        </w:rPr>
        <w:t xml:space="preserve"> </w:t>
      </w:r>
      <w:r w:rsidR="008D582C" w:rsidRPr="00F53C98">
        <w:rPr>
          <w:rFonts w:asciiTheme="minorHAnsi" w:hAnsiTheme="minorHAnsi" w:cstheme="minorHAnsi"/>
          <w:sz w:val="18"/>
          <w:szCs w:val="18"/>
        </w:rPr>
        <w:t>(</w:t>
      </w:r>
      <w:proofErr w:type="spellStart"/>
      <w:r w:rsidR="008D582C" w:rsidRPr="00F53C98">
        <w:rPr>
          <w:rFonts w:asciiTheme="minorHAnsi" w:hAnsiTheme="minorHAnsi" w:cstheme="minorHAnsi"/>
          <w:sz w:val="18"/>
          <w:szCs w:val="18"/>
        </w:rPr>
        <w:t>dir</w:t>
      </w:r>
      <w:proofErr w:type="spellEnd"/>
      <w:r w:rsidR="008D582C" w:rsidRPr="00F53C98">
        <w:rPr>
          <w:rFonts w:asciiTheme="minorHAnsi" w:hAnsiTheme="minorHAnsi" w:cstheme="minorHAnsi"/>
          <w:sz w:val="18"/>
          <w:szCs w:val="18"/>
        </w:rPr>
        <w:t xml:space="preserve">.). </w:t>
      </w:r>
      <w:r w:rsidR="008D582C" w:rsidRPr="00F53C98">
        <w:rPr>
          <w:rFonts w:asciiTheme="minorHAnsi" w:hAnsiTheme="minorHAnsi" w:cstheme="minorHAnsi"/>
          <w:sz w:val="18"/>
          <w:szCs w:val="18"/>
        </w:rPr>
        <w:br/>
      </w:r>
      <w:r w:rsidR="008D582C" w:rsidRPr="00F53C98">
        <w:rPr>
          <w:rFonts w:asciiTheme="minorHAnsi" w:hAnsiTheme="minorHAnsi" w:cstheme="minorHAnsi"/>
          <w:b/>
          <w:sz w:val="18"/>
          <w:szCs w:val="18"/>
        </w:rPr>
        <w:tab/>
        <w:t xml:space="preserve">NB. </w:t>
      </w:r>
      <w:r w:rsidR="00BA147C" w:rsidRPr="00F53C98">
        <w:rPr>
          <w:rFonts w:asciiTheme="minorHAnsi" w:hAnsiTheme="minorHAnsi" w:cstheme="minorHAnsi"/>
          <w:b/>
          <w:sz w:val="18"/>
          <w:szCs w:val="18"/>
        </w:rPr>
        <w:t xml:space="preserve"> « Plus </w:t>
      </w:r>
      <w:proofErr w:type="spellStart"/>
      <w:r w:rsidR="00BA147C" w:rsidRPr="00F53C98">
        <w:rPr>
          <w:rFonts w:asciiTheme="minorHAnsi" w:hAnsiTheme="minorHAnsi" w:cstheme="minorHAnsi"/>
          <w:b/>
          <w:sz w:val="18"/>
          <w:szCs w:val="18"/>
        </w:rPr>
        <w:t>quam</w:t>
      </w:r>
      <w:proofErr w:type="spellEnd"/>
      <w:r w:rsidR="00BA147C" w:rsidRPr="00F53C98">
        <w:rPr>
          <w:rFonts w:asciiTheme="minorHAnsi" w:hAnsiTheme="minorHAnsi" w:cstheme="minorHAnsi"/>
          <w:b/>
          <w:sz w:val="18"/>
          <w:szCs w:val="18"/>
        </w:rPr>
        <w:t xml:space="preserve"> </w:t>
      </w:r>
      <w:proofErr w:type="spellStart"/>
      <w:r w:rsidR="00BA147C" w:rsidRPr="00F53C98">
        <w:rPr>
          <w:rFonts w:asciiTheme="minorHAnsi" w:hAnsiTheme="minorHAnsi" w:cstheme="minorHAnsi"/>
          <w:b/>
          <w:sz w:val="18"/>
          <w:szCs w:val="18"/>
        </w:rPr>
        <w:t>civilia</w:t>
      </w:r>
      <w:proofErr w:type="spellEnd"/>
      <w:r w:rsidR="00BA147C" w:rsidRPr="00F53C98">
        <w:rPr>
          <w:rFonts w:asciiTheme="minorHAnsi" w:hAnsiTheme="minorHAnsi" w:cstheme="minorHAnsi"/>
          <w:b/>
          <w:sz w:val="18"/>
          <w:szCs w:val="18"/>
        </w:rPr>
        <w:t> » </w:t>
      </w:r>
      <w:r w:rsidR="00735684" w:rsidRPr="00F53C98">
        <w:rPr>
          <w:rFonts w:asciiTheme="minorHAnsi" w:hAnsiTheme="minorHAnsi" w:cstheme="minorHAnsi"/>
          <w:sz w:val="18"/>
          <w:szCs w:val="18"/>
        </w:rPr>
        <w:t xml:space="preserve">: </w:t>
      </w:r>
      <w:r w:rsidR="00BA147C" w:rsidRPr="00F53C98">
        <w:rPr>
          <w:rFonts w:asciiTheme="minorHAnsi" w:hAnsiTheme="minorHAnsi" w:cstheme="minorHAnsi"/>
          <w:sz w:val="18"/>
          <w:szCs w:val="18"/>
        </w:rPr>
        <w:t>ce n’est pas seulement une guerre entre citoyens, mais une guerre fratricide, comme le suggère l’expression « </w:t>
      </w:r>
      <w:proofErr w:type="spellStart"/>
      <w:r w:rsidR="00BA147C" w:rsidRPr="00F53C98">
        <w:rPr>
          <w:rFonts w:asciiTheme="minorHAnsi" w:hAnsiTheme="minorHAnsi" w:cstheme="minorHAnsi"/>
          <w:sz w:val="18"/>
          <w:szCs w:val="18"/>
        </w:rPr>
        <w:t>Cognatasque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acies</w:t>
      </w:r>
      <w:proofErr w:type="spellEnd"/>
      <w:r w:rsidR="00BA147C" w:rsidRPr="00F53C98">
        <w:rPr>
          <w:rFonts w:asciiTheme="minorHAnsi" w:hAnsiTheme="minorHAnsi" w:cstheme="minorHAnsi"/>
          <w:sz w:val="18"/>
          <w:szCs w:val="18"/>
        </w:rPr>
        <w:t> » du vers 4. Pompée avait de plus épousé Julie, la fille de César.</w:t>
      </w:r>
      <w:r w:rsidR="00843477" w:rsidRPr="00F53C98">
        <w:rPr>
          <w:rFonts w:asciiTheme="minorHAnsi" w:hAnsiTheme="minorHAnsi" w:cstheme="minorHAnsi"/>
          <w:sz w:val="18"/>
          <w:szCs w:val="18"/>
        </w:rPr>
        <w:t xml:space="preserve"> </w:t>
      </w:r>
      <w:r w:rsidR="00036031" w:rsidRPr="00F53C98">
        <w:rPr>
          <w:rFonts w:asciiTheme="minorHAnsi" w:hAnsiTheme="minorHAnsi" w:cstheme="minorHAnsi"/>
          <w:sz w:val="18"/>
          <w:szCs w:val="18"/>
        </w:rPr>
        <w:t xml:space="preserve"> </w:t>
      </w:r>
      <w:r w:rsidR="00843477" w:rsidRPr="00F53C98">
        <w:rPr>
          <w:rFonts w:asciiTheme="minorHAnsi" w:hAnsiTheme="minorHAnsi" w:cstheme="minorHAnsi"/>
          <w:sz w:val="18"/>
          <w:szCs w:val="18"/>
        </w:rPr>
        <w:t>Pour Naudet c’est plus que cela</w:t>
      </w:r>
      <w:r w:rsidR="0043038B" w:rsidRPr="00F53C98">
        <w:rPr>
          <w:rFonts w:asciiTheme="minorHAnsi" w:hAnsiTheme="minorHAnsi" w:cstheme="minorHAnsi"/>
          <w:sz w:val="18"/>
          <w:szCs w:val="18"/>
        </w:rPr>
        <w:t xml:space="preserve"> </w:t>
      </w:r>
      <w:proofErr w:type="gramStart"/>
      <w:r w:rsidR="0043038B" w:rsidRPr="00F53C98">
        <w:rPr>
          <w:rFonts w:asciiTheme="minorHAnsi" w:hAnsiTheme="minorHAnsi" w:cstheme="minorHAnsi"/>
          <w:sz w:val="18"/>
          <w:szCs w:val="18"/>
        </w:rPr>
        <w:t>encore</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r w:rsidR="00843477" w:rsidRPr="00F53C98">
        <w:rPr>
          <w:rFonts w:asciiTheme="minorHAnsi" w:hAnsiTheme="minorHAnsi" w:cstheme="minorHAnsi"/>
          <w:sz w:val="18"/>
          <w:szCs w:val="18"/>
        </w:rPr>
        <w:t>quel</w:t>
      </w:r>
      <w:r w:rsidR="00A3072C" w:rsidRPr="00F53C98">
        <w:rPr>
          <w:rFonts w:asciiTheme="minorHAnsi" w:hAnsiTheme="minorHAnsi" w:cstheme="minorHAnsi"/>
          <w:sz w:val="18"/>
          <w:szCs w:val="18"/>
        </w:rPr>
        <w:t xml:space="preserve"> </w:t>
      </w:r>
      <w:r w:rsidR="00843477" w:rsidRPr="00F53C98">
        <w:rPr>
          <w:rFonts w:asciiTheme="minorHAnsi" w:hAnsiTheme="minorHAnsi" w:cstheme="minorHAnsi"/>
          <w:sz w:val="18"/>
          <w:szCs w:val="18"/>
        </w:rPr>
        <w:t xml:space="preserve">que soit le vainqueur, il établira la dictature, qui détruira la </w:t>
      </w:r>
      <w:proofErr w:type="spellStart"/>
      <w:r w:rsidR="00843477" w:rsidRPr="00F53C98">
        <w:rPr>
          <w:rFonts w:asciiTheme="minorHAnsi" w:hAnsiTheme="minorHAnsi" w:cstheme="minorHAnsi"/>
          <w:sz w:val="18"/>
          <w:szCs w:val="18"/>
        </w:rPr>
        <w:t>L</w:t>
      </w:r>
      <w:r w:rsidR="00242B20" w:rsidRPr="00F53C98">
        <w:rPr>
          <w:rFonts w:asciiTheme="minorHAnsi" w:hAnsiTheme="minorHAnsi" w:cstheme="minorHAnsi"/>
          <w:sz w:val="18"/>
          <w:szCs w:val="18"/>
        </w:rPr>
        <w:t>i</w:t>
      </w:r>
      <w:r w:rsidR="00843477" w:rsidRPr="00F53C98">
        <w:rPr>
          <w:rFonts w:asciiTheme="minorHAnsi" w:hAnsiTheme="minorHAnsi" w:cstheme="minorHAnsi"/>
          <w:sz w:val="18"/>
          <w:szCs w:val="18"/>
        </w:rPr>
        <w:t>bertas</w:t>
      </w:r>
      <w:proofErr w:type="spellEnd"/>
      <w:r w:rsidR="00843477"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843477" w:rsidRPr="00F53C98">
        <w:rPr>
          <w:rFonts w:asciiTheme="minorHAnsi" w:hAnsiTheme="minorHAnsi" w:cstheme="minorHAnsi"/>
          <w:sz w:val="18"/>
          <w:szCs w:val="18"/>
        </w:rPr>
        <w:t xml:space="preserve">c’est en cela que c’est une guerre plus que civile. </w:t>
      </w:r>
      <w:r w:rsidR="0054621A" w:rsidRPr="00F53C98">
        <w:rPr>
          <w:rFonts w:asciiTheme="minorHAnsi" w:hAnsiTheme="minorHAnsi" w:cstheme="minorHAnsi"/>
          <w:sz w:val="18"/>
          <w:szCs w:val="18"/>
        </w:rPr>
        <w:t xml:space="preserve"> </w:t>
      </w:r>
      <w:r w:rsidR="0054621A" w:rsidRPr="00F53C98">
        <w:rPr>
          <w:rFonts w:asciiTheme="minorHAnsi" w:hAnsiTheme="minorHAnsi" w:cstheme="minorHAnsi"/>
          <w:sz w:val="18"/>
          <w:szCs w:val="18"/>
        </w:rPr>
        <w:br/>
      </w:r>
      <w:r w:rsidR="0054621A" w:rsidRPr="00F53C98">
        <w:rPr>
          <w:rFonts w:asciiTheme="minorHAnsi" w:hAnsiTheme="minorHAnsi" w:cstheme="minorHAnsi"/>
          <w:b/>
          <w:sz w:val="18"/>
          <w:szCs w:val="18"/>
        </w:rPr>
        <w:t xml:space="preserve"> </w:t>
      </w:r>
      <w:r w:rsidR="0054621A" w:rsidRPr="00F53C98">
        <w:rPr>
          <w:rFonts w:asciiTheme="minorHAnsi" w:hAnsiTheme="minorHAnsi" w:cstheme="minorHAnsi"/>
          <w:b/>
          <w:sz w:val="18"/>
          <w:szCs w:val="18"/>
        </w:rPr>
        <w:tab/>
        <w:t xml:space="preserve">NB. </w:t>
      </w:r>
      <w:r w:rsidR="008D582C" w:rsidRPr="00F53C98">
        <w:rPr>
          <w:rFonts w:asciiTheme="minorHAnsi" w:hAnsiTheme="minorHAnsi" w:cstheme="minorHAnsi"/>
          <w:b/>
          <w:sz w:val="18"/>
          <w:szCs w:val="18"/>
        </w:rPr>
        <w:t xml:space="preserve"> </w:t>
      </w:r>
      <w:r w:rsidR="0054621A" w:rsidRPr="00F53C98">
        <w:rPr>
          <w:rFonts w:asciiTheme="minorHAnsi" w:hAnsiTheme="minorHAnsi" w:cstheme="minorHAnsi"/>
          <w:b/>
          <w:sz w:val="18"/>
          <w:szCs w:val="18"/>
        </w:rPr>
        <w:t xml:space="preserve">Absence d’invocation aux muses.  </w:t>
      </w:r>
      <w:r w:rsidR="0054621A" w:rsidRPr="00F53C98">
        <w:rPr>
          <w:rFonts w:asciiTheme="minorHAnsi" w:hAnsiTheme="minorHAnsi" w:cstheme="minorHAnsi"/>
          <w:sz w:val="18"/>
          <w:szCs w:val="18"/>
        </w:rPr>
        <w:t xml:space="preserve">Voir </w:t>
      </w:r>
      <w:proofErr w:type="spellStart"/>
      <w:r w:rsidR="0054621A" w:rsidRPr="00F53C98">
        <w:rPr>
          <w:rFonts w:asciiTheme="minorHAnsi" w:hAnsiTheme="minorHAnsi" w:cstheme="minorHAnsi"/>
          <w:sz w:val="18"/>
          <w:szCs w:val="18"/>
        </w:rPr>
        <w:t>Spyridon</w:t>
      </w:r>
      <w:proofErr w:type="spellEnd"/>
      <w:r w:rsidR="0054621A" w:rsidRPr="00F53C98">
        <w:rPr>
          <w:rFonts w:asciiTheme="minorHAnsi" w:hAnsiTheme="minorHAnsi" w:cstheme="minorHAnsi"/>
          <w:sz w:val="18"/>
          <w:szCs w:val="18"/>
        </w:rPr>
        <w:t xml:space="preserve"> </w:t>
      </w:r>
      <w:proofErr w:type="spellStart"/>
      <w:r w:rsidR="0054621A" w:rsidRPr="00F53C98">
        <w:rPr>
          <w:rFonts w:asciiTheme="minorHAnsi" w:hAnsiTheme="minorHAnsi" w:cstheme="minorHAnsi"/>
          <w:sz w:val="18"/>
          <w:szCs w:val="18"/>
        </w:rPr>
        <w:t>Tzounakas</w:t>
      </w:r>
      <w:proofErr w:type="spellEnd"/>
      <w:r w:rsidR="0054621A" w:rsidRPr="00F53C98">
        <w:rPr>
          <w:rFonts w:asciiTheme="minorHAnsi" w:hAnsiTheme="minorHAnsi" w:cstheme="minorHAnsi"/>
          <w:sz w:val="18"/>
          <w:szCs w:val="18"/>
        </w:rPr>
        <w:t xml:space="preserve"> and </w:t>
      </w:r>
      <w:proofErr w:type="spellStart"/>
      <w:r w:rsidR="0054621A" w:rsidRPr="00F53C98">
        <w:rPr>
          <w:rFonts w:asciiTheme="minorHAnsi" w:hAnsiTheme="minorHAnsi" w:cstheme="minorHAnsi"/>
          <w:sz w:val="18"/>
          <w:szCs w:val="18"/>
        </w:rPr>
        <w:t>Stavroula</w:t>
      </w:r>
      <w:proofErr w:type="spellEnd"/>
      <w:r w:rsidR="0054621A" w:rsidRPr="00F53C98">
        <w:rPr>
          <w:rFonts w:asciiTheme="minorHAnsi" w:hAnsiTheme="minorHAnsi" w:cstheme="minorHAnsi"/>
          <w:sz w:val="18"/>
          <w:szCs w:val="18"/>
        </w:rPr>
        <w:t xml:space="preserve"> </w:t>
      </w:r>
      <w:proofErr w:type="spellStart"/>
      <w:proofErr w:type="gramStart"/>
      <w:r w:rsidR="0054621A" w:rsidRPr="00F53C98">
        <w:rPr>
          <w:rFonts w:asciiTheme="minorHAnsi" w:hAnsiTheme="minorHAnsi" w:cstheme="minorHAnsi"/>
          <w:sz w:val="18"/>
          <w:szCs w:val="18"/>
        </w:rPr>
        <w:t>Tomazou</w:t>
      </w:r>
      <w:proofErr w:type="spellEnd"/>
      <w:r w:rsidR="0054621A" w:rsidRPr="00F53C98">
        <w:rPr>
          <w:rFonts w:asciiTheme="minorHAnsi" w:hAnsiTheme="minorHAnsi" w:cstheme="minorHAnsi"/>
          <w:sz w:val="18"/>
          <w:szCs w:val="18"/>
        </w:rPr>
        <w:t xml:space="preserve">,   </w:t>
      </w:r>
      <w:proofErr w:type="gramEnd"/>
      <w:r w:rsidR="0054621A" w:rsidRPr="00F53C98">
        <w:rPr>
          <w:rFonts w:asciiTheme="minorHAnsi" w:hAnsiTheme="minorHAnsi" w:cstheme="minorHAnsi"/>
          <w:sz w:val="18"/>
          <w:szCs w:val="18"/>
        </w:rPr>
        <w:t xml:space="preserve"> Bella per </w:t>
      </w:r>
      <w:proofErr w:type="spellStart"/>
      <w:r w:rsidR="0054621A" w:rsidRPr="00F53C98">
        <w:rPr>
          <w:rFonts w:asciiTheme="minorHAnsi" w:hAnsiTheme="minorHAnsi" w:cstheme="minorHAnsi"/>
          <w:sz w:val="18"/>
          <w:szCs w:val="18"/>
        </w:rPr>
        <w:t>Emathios</w:t>
      </w:r>
      <w:proofErr w:type="spellEnd"/>
      <w:r w:rsidR="0054621A" w:rsidRPr="00F53C98">
        <w:rPr>
          <w:rFonts w:asciiTheme="minorHAnsi" w:hAnsiTheme="minorHAnsi" w:cstheme="minorHAnsi"/>
          <w:sz w:val="18"/>
          <w:szCs w:val="18"/>
        </w:rPr>
        <w:t xml:space="preserve"> plus </w:t>
      </w:r>
      <w:proofErr w:type="spellStart"/>
      <w:r w:rsidR="0054621A" w:rsidRPr="00F53C98">
        <w:rPr>
          <w:rFonts w:asciiTheme="minorHAnsi" w:hAnsiTheme="minorHAnsi" w:cstheme="minorHAnsi"/>
          <w:sz w:val="18"/>
          <w:szCs w:val="18"/>
        </w:rPr>
        <w:t>quam</w:t>
      </w:r>
      <w:proofErr w:type="spellEnd"/>
      <w:r w:rsidR="0054621A" w:rsidRPr="00F53C98">
        <w:rPr>
          <w:rFonts w:asciiTheme="minorHAnsi" w:hAnsiTheme="minorHAnsi" w:cstheme="minorHAnsi"/>
          <w:sz w:val="18"/>
          <w:szCs w:val="18"/>
        </w:rPr>
        <w:t xml:space="preserve"> </w:t>
      </w:r>
      <w:proofErr w:type="spellStart"/>
      <w:r w:rsidR="0054621A" w:rsidRPr="00F53C98">
        <w:rPr>
          <w:rFonts w:asciiTheme="minorHAnsi" w:hAnsiTheme="minorHAnsi" w:cstheme="minorHAnsi"/>
          <w:sz w:val="18"/>
          <w:szCs w:val="18"/>
        </w:rPr>
        <w:t>civilia</w:t>
      </w:r>
      <w:proofErr w:type="spellEnd"/>
      <w:r w:rsidR="0054621A" w:rsidRPr="00F53C98">
        <w:rPr>
          <w:rFonts w:asciiTheme="minorHAnsi" w:hAnsiTheme="minorHAnsi" w:cstheme="minorHAnsi"/>
          <w:sz w:val="18"/>
          <w:szCs w:val="18"/>
        </w:rPr>
        <w:t xml:space="preserve"> campos (Luc. 1. </w:t>
      </w:r>
      <w:r w:rsidR="0054621A" w:rsidRPr="00F53C98">
        <w:rPr>
          <w:rFonts w:asciiTheme="minorHAnsi" w:hAnsiTheme="minorHAnsi" w:cstheme="minorHAnsi"/>
          <w:sz w:val="18"/>
          <w:szCs w:val="18"/>
          <w:lang w:val="en-US"/>
        </w:rPr>
        <w:t xml:space="preserve">1) : The Role and Consequences of a Geographical Inaccuracy.  UNIVERSITY OF CYPRUS.  </w:t>
      </w:r>
      <w:r w:rsidR="0054621A" w:rsidRPr="00F53C98">
        <w:rPr>
          <w:rFonts w:asciiTheme="minorHAnsi" w:hAnsiTheme="minorHAnsi" w:cstheme="minorHAnsi"/>
          <w:sz w:val="18"/>
          <w:szCs w:val="18"/>
          <w:lang w:val="en-US"/>
        </w:rPr>
        <w:br/>
      </w:r>
      <w:r w:rsidR="0054621A" w:rsidRPr="00F53C98">
        <w:rPr>
          <w:rFonts w:asciiTheme="minorHAnsi" w:hAnsiTheme="minorHAnsi" w:cstheme="minorHAnsi"/>
          <w:sz w:val="18"/>
          <w:szCs w:val="18"/>
          <w:lang w:val="en-US"/>
        </w:rPr>
        <w:tab/>
        <w:t xml:space="preserve">“In the beginning of his epic Lucan states that he signs wars worse than civil wars that were waged across </w:t>
      </w:r>
      <w:proofErr w:type="spellStart"/>
      <w:r w:rsidR="0054621A" w:rsidRPr="00F53C98">
        <w:rPr>
          <w:rFonts w:asciiTheme="minorHAnsi" w:hAnsiTheme="minorHAnsi" w:cstheme="minorHAnsi"/>
          <w:sz w:val="18"/>
          <w:szCs w:val="18"/>
          <w:lang w:val="en-US"/>
        </w:rPr>
        <w:t>Emathian</w:t>
      </w:r>
      <w:proofErr w:type="spellEnd"/>
      <w:r w:rsidR="0054621A" w:rsidRPr="00F53C98">
        <w:rPr>
          <w:rFonts w:asciiTheme="minorHAnsi" w:hAnsiTheme="minorHAnsi" w:cstheme="minorHAnsi"/>
          <w:sz w:val="18"/>
          <w:szCs w:val="18"/>
          <w:lang w:val="en-US"/>
        </w:rPr>
        <w:t xml:space="preserve"> plains: Bella per </w:t>
      </w:r>
      <w:proofErr w:type="spellStart"/>
      <w:r w:rsidR="0054621A" w:rsidRPr="00F53C98">
        <w:rPr>
          <w:rFonts w:asciiTheme="minorHAnsi" w:hAnsiTheme="minorHAnsi" w:cstheme="minorHAnsi"/>
          <w:sz w:val="18"/>
          <w:szCs w:val="18"/>
          <w:lang w:val="en-US"/>
        </w:rPr>
        <w:t>Emathios</w:t>
      </w:r>
      <w:proofErr w:type="spellEnd"/>
      <w:r w:rsidR="0054621A" w:rsidRPr="00F53C98">
        <w:rPr>
          <w:rFonts w:asciiTheme="minorHAnsi" w:hAnsiTheme="minorHAnsi" w:cstheme="minorHAnsi"/>
          <w:sz w:val="18"/>
          <w:szCs w:val="18"/>
          <w:lang w:val="en-US"/>
        </w:rPr>
        <w:t xml:space="preserve"> plus </w:t>
      </w:r>
      <w:proofErr w:type="spellStart"/>
      <w:r w:rsidR="0054621A" w:rsidRPr="00F53C98">
        <w:rPr>
          <w:rFonts w:asciiTheme="minorHAnsi" w:hAnsiTheme="minorHAnsi" w:cstheme="minorHAnsi"/>
          <w:sz w:val="18"/>
          <w:szCs w:val="18"/>
          <w:lang w:val="en-US"/>
        </w:rPr>
        <w:t>quam</w:t>
      </w:r>
      <w:proofErr w:type="spellEnd"/>
      <w:r w:rsidR="0054621A" w:rsidRPr="00F53C98">
        <w:rPr>
          <w:rFonts w:asciiTheme="minorHAnsi" w:hAnsiTheme="minorHAnsi" w:cstheme="minorHAnsi"/>
          <w:sz w:val="18"/>
          <w:szCs w:val="18"/>
          <w:lang w:val="en-US"/>
        </w:rPr>
        <w:t xml:space="preserve"> </w:t>
      </w:r>
      <w:proofErr w:type="spellStart"/>
      <w:r w:rsidR="0054621A" w:rsidRPr="00F53C98">
        <w:rPr>
          <w:rFonts w:asciiTheme="minorHAnsi" w:hAnsiTheme="minorHAnsi" w:cstheme="minorHAnsi"/>
          <w:sz w:val="18"/>
          <w:szCs w:val="18"/>
          <w:lang w:val="en-US"/>
        </w:rPr>
        <w:t>civilia</w:t>
      </w:r>
      <w:proofErr w:type="spellEnd"/>
      <w:r w:rsidR="0054621A" w:rsidRPr="00F53C98">
        <w:rPr>
          <w:rFonts w:asciiTheme="minorHAnsi" w:hAnsiTheme="minorHAnsi" w:cstheme="minorHAnsi"/>
          <w:sz w:val="18"/>
          <w:szCs w:val="18"/>
          <w:lang w:val="en-US"/>
        </w:rPr>
        <w:t xml:space="preserve"> </w:t>
      </w:r>
      <w:proofErr w:type="spellStart"/>
      <w:r w:rsidR="0054621A" w:rsidRPr="00F53C98">
        <w:rPr>
          <w:rFonts w:asciiTheme="minorHAnsi" w:hAnsiTheme="minorHAnsi" w:cstheme="minorHAnsi"/>
          <w:sz w:val="18"/>
          <w:szCs w:val="18"/>
          <w:lang w:val="en-US"/>
        </w:rPr>
        <w:t>campos</w:t>
      </w:r>
      <w:proofErr w:type="spellEnd"/>
      <w:r w:rsidR="0054621A" w:rsidRPr="00F53C98">
        <w:rPr>
          <w:rFonts w:asciiTheme="minorHAnsi" w:hAnsiTheme="minorHAnsi" w:cstheme="minorHAnsi"/>
          <w:sz w:val="18"/>
          <w:szCs w:val="18"/>
          <w:lang w:val="en-US"/>
        </w:rPr>
        <w:t xml:space="preserve"> (1. 1)1. As is well known, however, the most prominent battle of the said civil war between Caesar and Pompey took place in 48 B.C. in Pharsalus of Thessaly, and not in </w:t>
      </w:r>
      <w:proofErr w:type="spellStart"/>
      <w:r w:rsidR="0054621A" w:rsidRPr="00F53C98">
        <w:rPr>
          <w:rFonts w:asciiTheme="minorHAnsi" w:hAnsiTheme="minorHAnsi" w:cstheme="minorHAnsi"/>
          <w:sz w:val="18"/>
          <w:szCs w:val="18"/>
          <w:lang w:val="en-US"/>
        </w:rPr>
        <w:t>Emathia</w:t>
      </w:r>
      <w:proofErr w:type="spellEnd"/>
      <w:r w:rsidR="0054621A" w:rsidRPr="00F53C98">
        <w:rPr>
          <w:rFonts w:asciiTheme="minorHAnsi" w:hAnsiTheme="minorHAnsi" w:cstheme="minorHAnsi"/>
          <w:sz w:val="18"/>
          <w:szCs w:val="18"/>
          <w:lang w:val="en-US"/>
        </w:rPr>
        <w:t xml:space="preserve"> of Macedonia. This statement is clearly not a result of Lucan’s geographical ignorance2, as in many passages of his work he distinctly places Pharsalus in Thessaly (cf. e.g. Luc. 6. 62; 6. 333ff.; 7. 6; 7. 152; 7. 302; 7. 693; 8. 331).     […]        </w:t>
      </w:r>
      <w:r w:rsidR="0054621A" w:rsidRPr="00F53C98">
        <w:rPr>
          <w:rFonts w:asciiTheme="minorHAnsi" w:hAnsiTheme="minorHAnsi" w:cstheme="minorHAnsi"/>
          <w:sz w:val="18"/>
          <w:szCs w:val="18"/>
          <w:lang w:val="en-US"/>
        </w:rPr>
        <w:br/>
      </w:r>
      <w:r w:rsidR="0054621A" w:rsidRPr="00F53C98">
        <w:rPr>
          <w:rFonts w:asciiTheme="minorHAnsi" w:hAnsiTheme="minorHAnsi" w:cstheme="minorHAnsi"/>
          <w:sz w:val="18"/>
          <w:szCs w:val="18"/>
          <w:lang w:val="en-US"/>
        </w:rPr>
        <w:tab/>
      </w:r>
      <w:proofErr w:type="gramStart"/>
      <w:r w:rsidR="0054621A" w:rsidRPr="00F53C98">
        <w:rPr>
          <w:rFonts w:asciiTheme="minorHAnsi" w:hAnsiTheme="minorHAnsi" w:cstheme="minorHAnsi"/>
          <w:sz w:val="18"/>
          <w:szCs w:val="18"/>
          <w:lang w:val="en-US"/>
        </w:rPr>
        <w:t>In  parallel</w:t>
      </w:r>
      <w:proofErr w:type="gramEnd"/>
      <w:r w:rsidR="0054621A" w:rsidRPr="00F53C98">
        <w:rPr>
          <w:rFonts w:asciiTheme="minorHAnsi" w:hAnsiTheme="minorHAnsi" w:cstheme="minorHAnsi"/>
          <w:sz w:val="18"/>
          <w:szCs w:val="18"/>
          <w:lang w:val="en-US"/>
        </w:rPr>
        <w:t xml:space="preserve"> with the above possible interpretations, Lucan’s reference to </w:t>
      </w:r>
      <w:proofErr w:type="spellStart"/>
      <w:r w:rsidR="0054621A" w:rsidRPr="00F53C98">
        <w:rPr>
          <w:rFonts w:asciiTheme="minorHAnsi" w:hAnsiTheme="minorHAnsi" w:cstheme="minorHAnsi"/>
          <w:sz w:val="18"/>
          <w:szCs w:val="18"/>
          <w:lang w:val="en-US"/>
        </w:rPr>
        <w:t>Emathios</w:t>
      </w:r>
      <w:proofErr w:type="spellEnd"/>
      <w:r w:rsidR="0054621A" w:rsidRPr="00F53C98">
        <w:rPr>
          <w:rFonts w:asciiTheme="minorHAnsi" w:hAnsiTheme="minorHAnsi" w:cstheme="minorHAnsi"/>
          <w:sz w:val="18"/>
          <w:szCs w:val="18"/>
          <w:lang w:val="en-US"/>
        </w:rPr>
        <w:t xml:space="preserve"> … </w:t>
      </w:r>
      <w:proofErr w:type="spellStart"/>
      <w:r w:rsidR="0054621A" w:rsidRPr="00F53C98">
        <w:rPr>
          <w:rFonts w:asciiTheme="minorHAnsi" w:hAnsiTheme="minorHAnsi" w:cstheme="minorHAnsi"/>
          <w:sz w:val="18"/>
          <w:szCs w:val="18"/>
          <w:lang w:val="en-US"/>
        </w:rPr>
        <w:t>campos</w:t>
      </w:r>
      <w:proofErr w:type="spellEnd"/>
      <w:r w:rsidR="0054621A" w:rsidRPr="00F53C98">
        <w:rPr>
          <w:rFonts w:asciiTheme="minorHAnsi" w:hAnsiTheme="minorHAnsi" w:cstheme="minorHAnsi"/>
          <w:sz w:val="18"/>
          <w:szCs w:val="18"/>
          <w:lang w:val="en-US"/>
        </w:rPr>
        <w:t xml:space="preserve"> in the very first line of his epic seems to serve an additional literary purpose. The particular epic begins without the traditional invocation of the Muse and only during the famous eulogy of Nero (1. 33–66) is it stated that the inspiration given by the emperor himself can substitute Apollo and Bacchus, two deities traditionally associated with poetic inspiration (Luc. 1. 63–66).  […]    </w:t>
      </w:r>
      <w:r w:rsidR="0054621A" w:rsidRPr="00F53C98">
        <w:rPr>
          <w:rFonts w:asciiTheme="minorHAnsi" w:hAnsiTheme="minorHAnsi" w:cstheme="minorHAnsi"/>
          <w:sz w:val="18"/>
          <w:szCs w:val="18"/>
          <w:lang w:val="en-US"/>
        </w:rPr>
        <w:br/>
      </w:r>
      <w:r w:rsidR="0054621A" w:rsidRPr="00F53C98">
        <w:rPr>
          <w:rFonts w:asciiTheme="minorHAnsi" w:hAnsiTheme="minorHAnsi" w:cstheme="minorHAnsi"/>
          <w:sz w:val="18"/>
          <w:szCs w:val="18"/>
          <w:lang w:val="en-US"/>
        </w:rPr>
        <w:tab/>
        <w:t xml:space="preserve">Examined from this perspective, the reference to </w:t>
      </w:r>
      <w:proofErr w:type="spellStart"/>
      <w:r w:rsidR="0054621A" w:rsidRPr="00F53C98">
        <w:rPr>
          <w:rFonts w:asciiTheme="minorHAnsi" w:hAnsiTheme="minorHAnsi" w:cstheme="minorHAnsi"/>
          <w:sz w:val="18"/>
          <w:szCs w:val="18"/>
          <w:lang w:val="en-US"/>
        </w:rPr>
        <w:t>Emathia</w:t>
      </w:r>
      <w:proofErr w:type="spellEnd"/>
      <w:r w:rsidR="0054621A" w:rsidRPr="00F53C98">
        <w:rPr>
          <w:rFonts w:asciiTheme="minorHAnsi" w:hAnsiTheme="minorHAnsi" w:cstheme="minorHAnsi"/>
          <w:sz w:val="18"/>
          <w:szCs w:val="18"/>
          <w:lang w:val="en-US"/>
        </w:rPr>
        <w:t xml:space="preserve"> at the beginning of the work could be read as an indirect, alternative form of allusion to the Muse. […]   […]    According to many versions their birthplace was the area of Macedonia near Olympus, and more specifically Pieria and its </w:t>
      </w:r>
      <w:proofErr w:type="spellStart"/>
      <w:r w:rsidR="0054621A" w:rsidRPr="00F53C98">
        <w:rPr>
          <w:rFonts w:asciiTheme="minorHAnsi" w:hAnsiTheme="minorHAnsi" w:cstheme="minorHAnsi"/>
          <w:sz w:val="18"/>
          <w:szCs w:val="18"/>
          <w:lang w:val="en-US"/>
        </w:rPr>
        <w:t>neighbouring</w:t>
      </w:r>
      <w:proofErr w:type="spellEnd"/>
      <w:r w:rsidR="0054621A" w:rsidRPr="00F53C98">
        <w:rPr>
          <w:rFonts w:asciiTheme="minorHAnsi" w:hAnsiTheme="minorHAnsi" w:cstheme="minorHAnsi"/>
          <w:sz w:val="18"/>
          <w:szCs w:val="18"/>
          <w:lang w:val="en-US"/>
        </w:rPr>
        <w:t xml:space="preserve"> </w:t>
      </w:r>
      <w:proofErr w:type="spellStart"/>
      <w:r w:rsidR="0054621A" w:rsidRPr="00F53C98">
        <w:rPr>
          <w:rFonts w:asciiTheme="minorHAnsi" w:hAnsiTheme="minorHAnsi" w:cstheme="minorHAnsi"/>
          <w:sz w:val="18"/>
          <w:szCs w:val="18"/>
          <w:lang w:val="en-US"/>
        </w:rPr>
        <w:t>Emathia</w:t>
      </w:r>
      <w:proofErr w:type="spellEnd"/>
      <w:r w:rsidR="0054621A" w:rsidRPr="00F53C98">
        <w:rPr>
          <w:rFonts w:asciiTheme="minorHAnsi" w:hAnsiTheme="minorHAnsi" w:cstheme="minorHAnsi"/>
          <w:sz w:val="18"/>
          <w:szCs w:val="18"/>
          <w:lang w:val="en-US"/>
        </w:rPr>
        <w:t xml:space="preserve">. […]. </w:t>
      </w:r>
      <w:r w:rsidR="0054621A" w:rsidRPr="00F53C98">
        <w:rPr>
          <w:rFonts w:asciiTheme="minorHAnsi" w:hAnsiTheme="minorHAnsi" w:cstheme="minorHAnsi"/>
          <w:sz w:val="18"/>
          <w:szCs w:val="18"/>
          <w:lang w:val="en-US"/>
        </w:rPr>
        <w:br/>
      </w:r>
      <w:r w:rsidR="0054621A" w:rsidRPr="00F53C98">
        <w:rPr>
          <w:rFonts w:asciiTheme="minorHAnsi" w:hAnsiTheme="minorHAnsi" w:cstheme="minorHAnsi"/>
          <w:sz w:val="18"/>
          <w:szCs w:val="18"/>
          <w:lang w:val="en-US"/>
        </w:rPr>
        <w:tab/>
        <w:t xml:space="preserve">Furthermore, the reference to </w:t>
      </w:r>
      <w:proofErr w:type="spellStart"/>
      <w:r w:rsidR="0054621A" w:rsidRPr="00F53C98">
        <w:rPr>
          <w:rFonts w:asciiTheme="minorHAnsi" w:hAnsiTheme="minorHAnsi" w:cstheme="minorHAnsi"/>
          <w:sz w:val="18"/>
          <w:szCs w:val="18"/>
          <w:lang w:val="en-US"/>
        </w:rPr>
        <w:t>Emathia</w:t>
      </w:r>
      <w:proofErr w:type="spellEnd"/>
      <w:r w:rsidR="0054621A" w:rsidRPr="00F53C98">
        <w:rPr>
          <w:rFonts w:asciiTheme="minorHAnsi" w:hAnsiTheme="minorHAnsi" w:cstheme="minorHAnsi"/>
          <w:sz w:val="18"/>
          <w:szCs w:val="18"/>
          <w:lang w:val="en-US"/>
        </w:rPr>
        <w:t xml:space="preserve"> recalls the scene described by Ovid (Met. 5. 250 ff.) in which the Muses and the daughters of </w:t>
      </w:r>
      <w:proofErr w:type="spellStart"/>
      <w:r w:rsidR="0054621A" w:rsidRPr="00F53C98">
        <w:rPr>
          <w:rFonts w:asciiTheme="minorHAnsi" w:hAnsiTheme="minorHAnsi" w:cstheme="minorHAnsi"/>
          <w:sz w:val="18"/>
          <w:szCs w:val="18"/>
          <w:lang w:val="en-US"/>
        </w:rPr>
        <w:t>Pierus</w:t>
      </w:r>
      <w:proofErr w:type="spellEnd"/>
      <w:r w:rsidR="0054621A" w:rsidRPr="00F53C98">
        <w:rPr>
          <w:rFonts w:asciiTheme="minorHAnsi" w:hAnsiTheme="minorHAnsi" w:cstheme="minorHAnsi"/>
          <w:sz w:val="18"/>
          <w:szCs w:val="18"/>
          <w:lang w:val="en-US"/>
        </w:rPr>
        <w:t xml:space="preserve">, referred to as </w:t>
      </w:r>
      <w:proofErr w:type="spellStart"/>
      <w:r w:rsidR="0054621A" w:rsidRPr="00F53C98">
        <w:rPr>
          <w:rFonts w:asciiTheme="minorHAnsi" w:hAnsiTheme="minorHAnsi" w:cstheme="minorHAnsi"/>
          <w:sz w:val="18"/>
          <w:szCs w:val="18"/>
          <w:lang w:val="en-US"/>
        </w:rPr>
        <w:t>Emathides</w:t>
      </w:r>
      <w:proofErr w:type="spellEnd"/>
      <w:r w:rsidR="0054621A" w:rsidRPr="00F53C98">
        <w:rPr>
          <w:rFonts w:asciiTheme="minorHAnsi" w:hAnsiTheme="minorHAnsi" w:cstheme="minorHAnsi"/>
          <w:sz w:val="18"/>
          <w:szCs w:val="18"/>
          <w:lang w:val="en-US"/>
        </w:rPr>
        <w:t xml:space="preserve"> (</w:t>
      </w:r>
      <w:proofErr w:type="spellStart"/>
      <w:r w:rsidR="0054621A" w:rsidRPr="00F53C98">
        <w:rPr>
          <w:rFonts w:asciiTheme="minorHAnsi" w:hAnsiTheme="minorHAnsi" w:cstheme="minorHAnsi"/>
          <w:sz w:val="18"/>
          <w:szCs w:val="18"/>
          <w:lang w:val="en-US"/>
        </w:rPr>
        <w:t>Ov</w:t>
      </w:r>
      <w:proofErr w:type="spellEnd"/>
      <w:r w:rsidR="0054621A" w:rsidRPr="00F53C98">
        <w:rPr>
          <w:rFonts w:asciiTheme="minorHAnsi" w:hAnsiTheme="minorHAnsi" w:cstheme="minorHAnsi"/>
          <w:sz w:val="18"/>
          <w:szCs w:val="18"/>
          <w:lang w:val="en-US"/>
        </w:rPr>
        <w:t xml:space="preserve">. Met. 5. 669), compete against each other in a singing contest, with the former prevailing and the latter being transformed into magpies.  According to the terms set down by the daughters of </w:t>
      </w:r>
      <w:proofErr w:type="spellStart"/>
      <w:r w:rsidR="0054621A" w:rsidRPr="00F53C98">
        <w:rPr>
          <w:rFonts w:asciiTheme="minorHAnsi" w:hAnsiTheme="minorHAnsi" w:cstheme="minorHAnsi"/>
          <w:sz w:val="18"/>
          <w:szCs w:val="18"/>
          <w:lang w:val="en-US"/>
        </w:rPr>
        <w:t>Pierus</w:t>
      </w:r>
      <w:proofErr w:type="spellEnd"/>
      <w:r w:rsidR="0054621A" w:rsidRPr="00F53C98">
        <w:rPr>
          <w:rFonts w:asciiTheme="minorHAnsi" w:hAnsiTheme="minorHAnsi" w:cstheme="minorHAnsi"/>
          <w:sz w:val="18"/>
          <w:szCs w:val="18"/>
          <w:lang w:val="en-US"/>
        </w:rPr>
        <w:t xml:space="preserve">, if they lost, they would grant the Muses the rights to the plains of </w:t>
      </w:r>
      <w:proofErr w:type="spellStart"/>
      <w:r w:rsidR="0054621A" w:rsidRPr="00F53C98">
        <w:rPr>
          <w:rFonts w:asciiTheme="minorHAnsi" w:hAnsiTheme="minorHAnsi" w:cstheme="minorHAnsi"/>
          <w:sz w:val="18"/>
          <w:szCs w:val="18"/>
          <w:lang w:val="en-US"/>
        </w:rPr>
        <w:t>Emathia</w:t>
      </w:r>
      <w:proofErr w:type="spellEnd"/>
      <w:r w:rsidR="0054621A" w:rsidRPr="00F53C98">
        <w:rPr>
          <w:rFonts w:asciiTheme="minorHAnsi" w:hAnsiTheme="minorHAnsi" w:cstheme="minorHAnsi"/>
          <w:sz w:val="18"/>
          <w:szCs w:val="18"/>
          <w:lang w:val="en-US"/>
        </w:rPr>
        <w:t xml:space="preserve"> (</w:t>
      </w:r>
      <w:proofErr w:type="spellStart"/>
      <w:r w:rsidR="0054621A" w:rsidRPr="00F53C98">
        <w:rPr>
          <w:rFonts w:asciiTheme="minorHAnsi" w:hAnsiTheme="minorHAnsi" w:cstheme="minorHAnsi"/>
          <w:sz w:val="18"/>
          <w:szCs w:val="18"/>
          <w:lang w:val="en-US"/>
        </w:rPr>
        <w:t>Ov</w:t>
      </w:r>
      <w:proofErr w:type="spellEnd"/>
      <w:r w:rsidR="0054621A" w:rsidRPr="00F53C98">
        <w:rPr>
          <w:rFonts w:asciiTheme="minorHAnsi" w:hAnsiTheme="minorHAnsi" w:cstheme="minorHAnsi"/>
          <w:sz w:val="18"/>
          <w:szCs w:val="18"/>
          <w:lang w:val="en-US"/>
        </w:rPr>
        <w:t>. Met. 5. 313–314</w:t>
      </w:r>
      <w:proofErr w:type="gramStart"/>
      <w:r w:rsidR="0054621A" w:rsidRPr="00F53C98">
        <w:rPr>
          <w:rFonts w:asciiTheme="minorHAnsi" w:hAnsiTheme="minorHAnsi" w:cstheme="minorHAnsi"/>
          <w:sz w:val="18"/>
          <w:szCs w:val="18"/>
          <w:lang w:val="en-US"/>
        </w:rPr>
        <w:t>)  [</w:t>
      </w:r>
      <w:proofErr w:type="gramEnd"/>
      <w:r w:rsidR="0054621A" w:rsidRPr="00F53C98">
        <w:rPr>
          <w:rFonts w:asciiTheme="minorHAnsi" w:hAnsiTheme="minorHAnsi" w:cstheme="minorHAnsi"/>
          <w:sz w:val="18"/>
          <w:szCs w:val="18"/>
          <w:lang w:val="en-US"/>
        </w:rPr>
        <w:t xml:space="preserve">…]    </w:t>
      </w:r>
      <w:r w:rsidR="0054621A" w:rsidRPr="00F53C98">
        <w:rPr>
          <w:rFonts w:asciiTheme="minorHAnsi" w:hAnsiTheme="minorHAnsi" w:cstheme="minorHAnsi"/>
          <w:sz w:val="18"/>
          <w:szCs w:val="18"/>
          <w:lang w:val="en-US"/>
        </w:rPr>
        <w:br/>
      </w:r>
      <w:r w:rsidR="0054621A" w:rsidRPr="00F53C98">
        <w:rPr>
          <w:rFonts w:asciiTheme="minorHAnsi" w:hAnsiTheme="minorHAnsi" w:cstheme="minorHAnsi"/>
          <w:sz w:val="18"/>
          <w:szCs w:val="18"/>
          <w:lang w:val="en-US"/>
        </w:rPr>
        <w:tab/>
        <w:t xml:space="preserve">Besides, given the fact that </w:t>
      </w:r>
      <w:proofErr w:type="spellStart"/>
      <w:r w:rsidR="0054621A" w:rsidRPr="00F53C98">
        <w:rPr>
          <w:rFonts w:asciiTheme="minorHAnsi" w:hAnsiTheme="minorHAnsi" w:cstheme="minorHAnsi"/>
          <w:sz w:val="18"/>
          <w:szCs w:val="18"/>
          <w:lang w:val="en-US"/>
        </w:rPr>
        <w:t>Emathia</w:t>
      </w:r>
      <w:proofErr w:type="spellEnd"/>
      <w:r w:rsidR="0054621A" w:rsidRPr="00F53C98">
        <w:rPr>
          <w:rFonts w:asciiTheme="minorHAnsi" w:hAnsiTheme="minorHAnsi" w:cstheme="minorHAnsi"/>
          <w:sz w:val="18"/>
          <w:szCs w:val="18"/>
          <w:lang w:val="en-US"/>
        </w:rPr>
        <w:t xml:space="preserve"> was the place of origin of </w:t>
      </w:r>
      <w:proofErr w:type="spellStart"/>
      <w:r w:rsidR="0054621A" w:rsidRPr="00F53C98">
        <w:rPr>
          <w:rFonts w:asciiTheme="minorHAnsi" w:hAnsiTheme="minorHAnsi" w:cstheme="minorHAnsi"/>
          <w:sz w:val="18"/>
          <w:szCs w:val="18"/>
          <w:lang w:val="en-US"/>
        </w:rPr>
        <w:t>Pierus</w:t>
      </w:r>
      <w:proofErr w:type="spellEnd"/>
      <w:r w:rsidR="0054621A" w:rsidRPr="00F53C98">
        <w:rPr>
          <w:rFonts w:asciiTheme="minorHAnsi" w:hAnsiTheme="minorHAnsi" w:cstheme="minorHAnsi"/>
          <w:sz w:val="18"/>
          <w:szCs w:val="18"/>
          <w:lang w:val="en-US"/>
        </w:rPr>
        <w:t xml:space="preserve">’ daughters, who following their defeat were transformed into magpies, it follows that the theme of choice would not be one of positive heroism which would require a high tone, but that of the </w:t>
      </w:r>
      <w:proofErr w:type="spellStart"/>
      <w:r w:rsidR="0054621A" w:rsidRPr="00F53C98">
        <w:rPr>
          <w:rFonts w:asciiTheme="minorHAnsi" w:hAnsiTheme="minorHAnsi" w:cstheme="minorHAnsi"/>
          <w:sz w:val="18"/>
          <w:szCs w:val="18"/>
          <w:lang w:val="en-US"/>
        </w:rPr>
        <w:t>scelus</w:t>
      </w:r>
      <w:proofErr w:type="spellEnd"/>
      <w:r w:rsidR="0054621A" w:rsidRPr="00F53C98">
        <w:rPr>
          <w:rFonts w:asciiTheme="minorHAnsi" w:hAnsiTheme="minorHAnsi" w:cstheme="minorHAnsi"/>
          <w:sz w:val="18"/>
          <w:szCs w:val="18"/>
          <w:lang w:val="en-US"/>
        </w:rPr>
        <w:t xml:space="preserve"> and nefas of civil war, which are better complemented by an appropriate stylistic choice.</w:t>
      </w:r>
    </w:p>
  </w:footnote>
  <w:footnote w:id="2">
    <w:p w:rsidR="00BA147C" w:rsidRPr="00F53C98" w:rsidRDefault="001515A9" w:rsidP="00C03215">
      <w:pPr>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419B4"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Iusque</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datum</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sceleri</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canimus</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populumque</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potentem</w:t>
      </w:r>
      <w:proofErr w:type="spellEnd"/>
      <w:r w:rsidR="00A16F61" w:rsidRPr="00F53C98">
        <w:rPr>
          <w:rFonts w:asciiTheme="minorHAnsi" w:hAnsiTheme="minorHAnsi" w:cstheme="minorHAnsi"/>
          <w:b/>
          <w:sz w:val="18"/>
          <w:szCs w:val="18"/>
        </w:rPr>
        <w:t xml:space="preserve"> —  </w:t>
      </w:r>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bCs/>
          <w:sz w:val="18"/>
          <w:szCs w:val="18"/>
        </w:rPr>
        <w:t>Căno</w:t>
      </w:r>
      <w:proofErr w:type="spellEnd"/>
      <w:r w:rsidR="002F3A7B" w:rsidRPr="00F53C98">
        <w:rPr>
          <w:rFonts w:asciiTheme="minorHAnsi" w:hAnsiTheme="minorHAnsi" w:cstheme="minorHAnsi"/>
          <w:b/>
          <w:bCs/>
          <w:sz w:val="18"/>
          <w:szCs w:val="18"/>
        </w:rPr>
        <w:t xml:space="preserve">, </w:t>
      </w:r>
      <w:proofErr w:type="spellStart"/>
      <w:r w:rsidR="002F3A7B" w:rsidRPr="00F53C98">
        <w:rPr>
          <w:rFonts w:asciiTheme="minorHAnsi" w:hAnsiTheme="minorHAnsi" w:cstheme="minorHAnsi"/>
          <w:b/>
          <w:bCs/>
          <w:sz w:val="18"/>
          <w:szCs w:val="18"/>
        </w:rPr>
        <w:t>ĕre</w:t>
      </w:r>
      <w:proofErr w:type="spellEnd"/>
      <w:r w:rsidR="002F3A7B" w:rsidRPr="00F53C98">
        <w:rPr>
          <w:rFonts w:asciiTheme="minorHAnsi" w:hAnsiTheme="minorHAnsi" w:cstheme="minorHAnsi"/>
          <w:b/>
          <w:bCs/>
          <w:sz w:val="18"/>
          <w:szCs w:val="18"/>
        </w:rPr>
        <w:t xml:space="preserve">, </w:t>
      </w:r>
      <w:proofErr w:type="spellStart"/>
      <w:r w:rsidR="002F3A7B" w:rsidRPr="00F53C98">
        <w:rPr>
          <w:rFonts w:asciiTheme="minorHAnsi" w:hAnsiTheme="minorHAnsi" w:cstheme="minorHAnsi"/>
          <w:b/>
          <w:bCs/>
          <w:sz w:val="18"/>
          <w:szCs w:val="18"/>
        </w:rPr>
        <w:t>cĕcĭni</w:t>
      </w:r>
      <w:proofErr w:type="spellEnd"/>
      <w:r w:rsidR="002F3A7B" w:rsidRPr="00F53C98">
        <w:rPr>
          <w:rFonts w:asciiTheme="minorHAnsi" w:hAnsiTheme="minorHAnsi" w:cstheme="minorHAnsi"/>
          <w:b/>
          <w:bCs/>
          <w:sz w:val="18"/>
          <w:szCs w:val="18"/>
        </w:rPr>
        <w:t xml:space="preserve">, </w:t>
      </w:r>
      <w:proofErr w:type="spellStart"/>
      <w:r w:rsidR="002F3A7B" w:rsidRPr="00F53C98">
        <w:rPr>
          <w:rFonts w:asciiTheme="minorHAnsi" w:hAnsiTheme="minorHAnsi" w:cstheme="minorHAnsi"/>
          <w:b/>
          <w:bCs/>
          <w:sz w:val="18"/>
          <w:szCs w:val="18"/>
        </w:rPr>
        <w:t>cantum</w:t>
      </w:r>
      <w:proofErr w:type="spellEnd"/>
      <w:r w:rsidR="002F3A7B" w:rsidRPr="00F53C98">
        <w:rPr>
          <w:rFonts w:asciiTheme="minorHAnsi" w:hAnsiTheme="minorHAnsi" w:cstheme="minorHAnsi"/>
          <w:b/>
          <w:bCs/>
          <w:sz w:val="18"/>
          <w:szCs w:val="18"/>
        </w:rPr>
        <w:t xml:space="preserve"> </w:t>
      </w:r>
      <w:proofErr w:type="gramStart"/>
      <w:r w:rsidR="002F3A7B" w:rsidRPr="00F53C98">
        <w:rPr>
          <w:rFonts w:asciiTheme="minorHAnsi" w:hAnsiTheme="minorHAnsi" w:cstheme="minorHAnsi"/>
          <w:b/>
          <w:bCs/>
          <w:sz w:val="18"/>
          <w:szCs w:val="18"/>
        </w:rPr>
        <w:t xml:space="preserve">:  </w:t>
      </w:r>
      <w:r w:rsidR="002F3A7B" w:rsidRPr="00F53C98">
        <w:rPr>
          <w:rFonts w:asciiTheme="minorHAnsi" w:hAnsiTheme="minorHAnsi" w:cstheme="minorHAnsi"/>
          <w:bCs/>
          <w:sz w:val="18"/>
          <w:szCs w:val="18"/>
        </w:rPr>
        <w:t>(</w:t>
      </w:r>
      <w:proofErr w:type="gramEnd"/>
      <w:r w:rsidR="002F3A7B" w:rsidRPr="00F53C98">
        <w:rPr>
          <w:rFonts w:asciiTheme="minorHAnsi" w:hAnsiTheme="minorHAnsi" w:cstheme="minorHAnsi"/>
          <w:bCs/>
          <w:sz w:val="18"/>
          <w:szCs w:val="18"/>
        </w:rPr>
        <w:t xml:space="preserve"> (</w:t>
      </w:r>
      <w:proofErr w:type="spellStart"/>
      <w:r w:rsidR="002F3A7B" w:rsidRPr="00F53C98">
        <w:rPr>
          <w:rFonts w:asciiTheme="minorHAnsi" w:hAnsiTheme="minorHAnsi" w:cstheme="minorHAnsi"/>
          <w:bCs/>
          <w:sz w:val="18"/>
          <w:szCs w:val="18"/>
        </w:rPr>
        <w:t>intr</w:t>
      </w:r>
      <w:proofErr w:type="spellEnd"/>
      <w:r w:rsidR="002F3A7B" w:rsidRPr="00F53C98">
        <w:rPr>
          <w:rFonts w:asciiTheme="minorHAnsi" w:hAnsiTheme="minorHAnsi" w:cstheme="minorHAnsi"/>
          <w:bCs/>
          <w:sz w:val="18"/>
          <w:szCs w:val="18"/>
        </w:rPr>
        <w:t xml:space="preserve">. et tr.) :  chanter.   </w:t>
      </w:r>
      <w:r w:rsidR="00A16F61" w:rsidRPr="00F53C98">
        <w:rPr>
          <w:rFonts w:asciiTheme="minorHAnsi" w:hAnsiTheme="minorHAnsi" w:cstheme="minorHAnsi"/>
          <w:sz w:val="18"/>
          <w:szCs w:val="18"/>
        </w:rPr>
        <w:t xml:space="preserve"> </w:t>
      </w:r>
      <w:r w:rsidRPr="00F53C98">
        <w:rPr>
          <w:rFonts w:asciiTheme="minorHAnsi" w:hAnsiTheme="minorHAnsi" w:cstheme="minorHAnsi"/>
          <w:b/>
          <w:sz w:val="18"/>
          <w:szCs w:val="18"/>
        </w:rPr>
        <w:t xml:space="preserve">Jus, </w:t>
      </w:r>
      <w:proofErr w:type="spellStart"/>
      <w:r w:rsidRPr="00F53C98">
        <w:rPr>
          <w:rFonts w:asciiTheme="minorHAnsi" w:hAnsiTheme="minorHAnsi" w:cstheme="minorHAnsi"/>
          <w:b/>
          <w:sz w:val="18"/>
          <w:szCs w:val="18"/>
        </w:rPr>
        <w:t>juris</w:t>
      </w:r>
      <w:proofErr w:type="spellEnd"/>
      <w:r w:rsidRPr="00F53C98">
        <w:rPr>
          <w:rFonts w:asciiTheme="minorHAnsi" w:hAnsiTheme="minorHAnsi" w:cstheme="minorHAnsi"/>
          <w:b/>
          <w:sz w:val="18"/>
          <w:szCs w:val="18"/>
        </w:rPr>
        <w:t>, n </w:t>
      </w:r>
      <w:r w:rsidR="00735684" w:rsidRPr="00F53C98">
        <w:rPr>
          <w:rFonts w:asciiTheme="minorHAnsi" w:hAnsiTheme="minorHAnsi" w:cstheme="minorHAnsi"/>
          <w:b/>
          <w:sz w:val="18"/>
          <w:szCs w:val="18"/>
        </w:rPr>
        <w:t xml:space="preserve">: </w:t>
      </w:r>
      <w:r w:rsidRPr="00F53C98">
        <w:rPr>
          <w:rFonts w:asciiTheme="minorHAnsi" w:hAnsiTheme="minorHAnsi" w:cstheme="minorHAnsi"/>
          <w:sz w:val="18"/>
          <w:szCs w:val="18"/>
        </w:rPr>
        <w:t xml:space="preserve"> droit</w:t>
      </w:r>
      <w:r w:rsidR="00365F90" w:rsidRPr="00F53C98">
        <w:rPr>
          <w:rFonts w:asciiTheme="minorHAnsi" w:hAnsiTheme="minorHAnsi" w:cstheme="minorHAnsi"/>
          <w:sz w:val="18"/>
          <w:szCs w:val="18"/>
        </w:rPr>
        <w:t xml:space="preserve"> ; la </w:t>
      </w:r>
      <w:proofErr w:type="gramStart"/>
      <w:r w:rsidR="00365F90" w:rsidRPr="00F53C98">
        <w:rPr>
          <w:rFonts w:asciiTheme="minorHAnsi" w:hAnsiTheme="minorHAnsi" w:cstheme="minorHAnsi"/>
          <w:sz w:val="18"/>
          <w:szCs w:val="18"/>
        </w:rPr>
        <w:t>justice  [</w:t>
      </w:r>
      <w:proofErr w:type="gramEnd"/>
      <w:r w:rsidR="00365F90" w:rsidRPr="00F53C98">
        <w:rPr>
          <w:rFonts w:asciiTheme="minorHAnsi" w:hAnsiTheme="minorHAnsi" w:cstheme="minorHAnsi"/>
          <w:sz w:val="18"/>
          <w:szCs w:val="18"/>
        </w:rPr>
        <w:t xml:space="preserve">…] ; au pl. lois.  </w:t>
      </w:r>
      <w:r w:rsidR="00A57893" w:rsidRPr="00F53C98">
        <w:rPr>
          <w:rFonts w:asciiTheme="minorHAnsi" w:hAnsiTheme="minorHAnsi" w:cstheme="minorHAnsi"/>
          <w:sz w:val="18"/>
          <w:szCs w:val="18"/>
        </w:rPr>
        <w:t xml:space="preserve">Weise </w:t>
      </w:r>
      <w:r w:rsidR="009D4711" w:rsidRPr="00F53C98">
        <w:rPr>
          <w:rFonts w:asciiTheme="minorHAnsi" w:hAnsiTheme="minorHAnsi" w:cstheme="minorHAnsi"/>
          <w:sz w:val="18"/>
          <w:szCs w:val="18"/>
        </w:rPr>
        <w:t>donne ici le sens de « </w:t>
      </w:r>
      <w:r w:rsidR="009D4711" w:rsidRPr="00F53C98">
        <w:rPr>
          <w:rFonts w:asciiTheme="minorHAnsi" w:hAnsiTheme="minorHAnsi" w:cstheme="minorHAnsi"/>
          <w:b/>
          <w:sz w:val="18"/>
          <w:szCs w:val="18"/>
        </w:rPr>
        <w:t>Summa potestas</w:t>
      </w:r>
      <w:r w:rsidR="009D4711" w:rsidRPr="00F53C98">
        <w:rPr>
          <w:rFonts w:asciiTheme="minorHAnsi" w:hAnsiTheme="minorHAnsi" w:cstheme="minorHAnsi"/>
          <w:sz w:val="18"/>
          <w:szCs w:val="18"/>
        </w:rPr>
        <w:t> » </w:t>
      </w:r>
      <w:proofErr w:type="gramStart"/>
      <w:r w:rsidR="00735684" w:rsidRPr="00F53C98">
        <w:rPr>
          <w:rFonts w:asciiTheme="minorHAnsi" w:hAnsiTheme="minorHAnsi" w:cstheme="minorHAnsi"/>
          <w:sz w:val="18"/>
          <w:szCs w:val="18"/>
        </w:rPr>
        <w:t xml:space="preserve">;  </w:t>
      </w:r>
      <w:r w:rsidRPr="00F53C98">
        <w:rPr>
          <w:rFonts w:asciiTheme="minorHAnsi" w:hAnsiTheme="minorHAnsi" w:cstheme="minorHAnsi"/>
          <w:sz w:val="18"/>
          <w:szCs w:val="18"/>
        </w:rPr>
        <w:t>L.</w:t>
      </w:r>
      <w:proofErr w:type="gramEnd"/>
      <w:r w:rsidRPr="00F53C98">
        <w:rPr>
          <w:rFonts w:asciiTheme="minorHAnsi" w:hAnsiTheme="minorHAnsi" w:cstheme="minorHAnsi"/>
          <w:sz w:val="18"/>
          <w:szCs w:val="18"/>
        </w:rPr>
        <w:t xml:space="preserve"> </w:t>
      </w:r>
      <w:proofErr w:type="spellStart"/>
      <w:r w:rsidRPr="00F53C98">
        <w:rPr>
          <w:rFonts w:asciiTheme="minorHAnsi" w:hAnsiTheme="minorHAnsi" w:cstheme="minorHAnsi"/>
          <w:sz w:val="18"/>
          <w:szCs w:val="18"/>
        </w:rPr>
        <w:t>Leys</w:t>
      </w:r>
      <w:proofErr w:type="spellEnd"/>
      <w:r w:rsidRPr="00F53C98">
        <w:rPr>
          <w:rFonts w:asciiTheme="minorHAnsi" w:hAnsiTheme="minorHAnsi" w:cstheme="minorHAnsi"/>
          <w:sz w:val="18"/>
          <w:szCs w:val="18"/>
        </w:rPr>
        <w:t xml:space="preserve">  </w:t>
      </w:r>
      <w:r w:rsidR="009D4711" w:rsidRPr="00F53C98">
        <w:rPr>
          <w:rFonts w:asciiTheme="minorHAnsi" w:hAnsiTheme="minorHAnsi" w:cstheme="minorHAnsi"/>
          <w:sz w:val="18"/>
          <w:szCs w:val="18"/>
        </w:rPr>
        <w:t>l</w:t>
      </w:r>
      <w:r w:rsidRPr="00F53C98">
        <w:rPr>
          <w:rFonts w:asciiTheme="minorHAnsi" w:hAnsiTheme="minorHAnsi" w:cstheme="minorHAnsi"/>
          <w:sz w:val="18"/>
          <w:szCs w:val="18"/>
        </w:rPr>
        <w:t>e sens de « fait établi, pouvoir</w:t>
      </w:r>
      <w:r w:rsidR="00365F90" w:rsidRPr="00F53C98">
        <w:rPr>
          <w:rFonts w:asciiTheme="minorHAnsi" w:hAnsiTheme="minorHAnsi" w:cstheme="minorHAnsi"/>
          <w:sz w:val="18"/>
          <w:szCs w:val="18"/>
        </w:rPr>
        <w:t> ; succès</w:t>
      </w:r>
      <w:r w:rsidRPr="00F53C98">
        <w:rPr>
          <w:rFonts w:asciiTheme="minorHAnsi" w:hAnsiTheme="minorHAnsi" w:cstheme="minorHAnsi"/>
          <w:sz w:val="18"/>
          <w:szCs w:val="18"/>
        </w:rPr>
        <w:t> »</w:t>
      </w:r>
      <w:r w:rsidR="00843477" w:rsidRPr="00F53C98">
        <w:rPr>
          <w:rFonts w:asciiTheme="minorHAnsi" w:hAnsiTheme="minorHAnsi" w:cstheme="minorHAnsi"/>
          <w:sz w:val="18"/>
          <w:szCs w:val="18"/>
        </w:rPr>
        <w:t xml:space="preserve"> ; Naudet celui de « pouvoir, autorité ».  </w:t>
      </w:r>
      <w:r w:rsidR="00365F90" w:rsidRPr="00F53C98">
        <w:rPr>
          <w:rFonts w:asciiTheme="minorHAnsi" w:hAnsiTheme="minorHAnsi" w:cstheme="minorHAnsi"/>
          <w:sz w:val="18"/>
          <w:szCs w:val="18"/>
        </w:rPr>
        <w:t>(</w:t>
      </w:r>
      <w:proofErr w:type="gramStart"/>
      <w:r w:rsidR="00365F90" w:rsidRPr="00F53C98">
        <w:rPr>
          <w:rFonts w:asciiTheme="minorHAnsi" w:hAnsiTheme="minorHAnsi" w:cstheme="minorHAnsi"/>
          <w:sz w:val="18"/>
          <w:szCs w:val="18"/>
        </w:rPr>
        <w:t>voir</w:t>
      </w:r>
      <w:proofErr w:type="gramEnd"/>
      <w:r w:rsidR="00365F90" w:rsidRPr="00F53C98">
        <w:rPr>
          <w:rFonts w:asciiTheme="minorHAnsi" w:hAnsiTheme="minorHAnsi" w:cstheme="minorHAnsi"/>
          <w:sz w:val="18"/>
          <w:szCs w:val="18"/>
        </w:rPr>
        <w:t xml:space="preserve"> Gaffiot, </w:t>
      </w:r>
      <w:r w:rsidR="00365F90" w:rsidRPr="00F53C98">
        <w:rPr>
          <w:rFonts w:asciiTheme="minorHAnsi" w:hAnsiTheme="minorHAnsi" w:cstheme="minorHAnsi"/>
          <w:i/>
          <w:iCs/>
          <w:sz w:val="18"/>
          <w:szCs w:val="18"/>
        </w:rPr>
        <w:t>s.v</w:t>
      </w:r>
      <w:r w:rsidR="00365F90" w:rsidRPr="00F53C98">
        <w:rPr>
          <w:rFonts w:asciiTheme="minorHAnsi" w:hAnsiTheme="minorHAnsi" w:cstheme="minorHAnsi"/>
          <w:sz w:val="18"/>
          <w:szCs w:val="18"/>
        </w:rPr>
        <w:t>. 5,b)</w:t>
      </w:r>
      <w:r w:rsidRPr="00F53C98">
        <w:rPr>
          <w:rFonts w:asciiTheme="minorHAnsi" w:hAnsiTheme="minorHAnsi" w:cstheme="minorHAnsi"/>
          <w:sz w:val="18"/>
          <w:szCs w:val="18"/>
        </w:rPr>
        <w:t xml:space="preserve">. </w:t>
      </w:r>
      <w:r w:rsidR="00365F90" w:rsidRPr="00F53C98">
        <w:rPr>
          <w:rFonts w:asciiTheme="minorHAnsi" w:hAnsiTheme="minorHAnsi" w:cstheme="minorHAnsi"/>
          <w:sz w:val="18"/>
          <w:szCs w:val="18"/>
        </w:rPr>
        <w:t xml:space="preserve">   </w:t>
      </w:r>
      <w:r w:rsidR="00BA147C" w:rsidRPr="00F53C98">
        <w:rPr>
          <w:rFonts w:asciiTheme="minorHAnsi" w:hAnsiTheme="minorHAnsi" w:cstheme="minorHAnsi"/>
          <w:sz w:val="18"/>
          <w:szCs w:val="18"/>
        </w:rPr>
        <w:t xml:space="preserve">           </w:t>
      </w:r>
      <w:proofErr w:type="spellStart"/>
      <w:r w:rsidR="00365F90" w:rsidRPr="00F53C98">
        <w:rPr>
          <w:rFonts w:asciiTheme="minorHAnsi" w:hAnsiTheme="minorHAnsi" w:cstheme="minorHAnsi"/>
          <w:b/>
          <w:bCs/>
          <w:sz w:val="18"/>
          <w:szCs w:val="18"/>
        </w:rPr>
        <w:t>Scelŭs</w:t>
      </w:r>
      <w:proofErr w:type="spellEnd"/>
      <w:r w:rsidR="00365F90" w:rsidRPr="00F53C98">
        <w:rPr>
          <w:rFonts w:asciiTheme="minorHAnsi" w:hAnsiTheme="minorHAnsi" w:cstheme="minorHAnsi"/>
          <w:b/>
          <w:bCs/>
          <w:sz w:val="18"/>
          <w:szCs w:val="18"/>
        </w:rPr>
        <w:t xml:space="preserve">, </w:t>
      </w:r>
      <w:proofErr w:type="spellStart"/>
      <w:r w:rsidR="00365F90" w:rsidRPr="00F53C98">
        <w:rPr>
          <w:rFonts w:asciiTheme="minorHAnsi" w:hAnsiTheme="minorHAnsi" w:cstheme="minorHAnsi"/>
          <w:b/>
          <w:bCs/>
          <w:sz w:val="18"/>
          <w:szCs w:val="18"/>
        </w:rPr>
        <w:t>ĕris</w:t>
      </w:r>
      <w:proofErr w:type="spellEnd"/>
      <w:r w:rsidR="00365F90"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365F90" w:rsidRPr="00F53C98">
        <w:rPr>
          <w:rFonts w:asciiTheme="minorHAnsi" w:hAnsiTheme="minorHAnsi" w:cstheme="minorHAnsi"/>
          <w:bCs/>
          <w:sz w:val="18"/>
          <w:szCs w:val="18"/>
        </w:rPr>
        <w:t>1 - crime, forfait, attentat.  2 - scélératesse, intentions criminelles.    3 - malheur, calamité.    4 - méfait, action malfaisante.    5 - </w:t>
      </w:r>
      <w:r w:rsidR="00365F90" w:rsidRPr="00F53C98">
        <w:rPr>
          <w:rFonts w:asciiTheme="minorHAnsi" w:hAnsiTheme="minorHAnsi" w:cstheme="minorHAnsi"/>
          <w:bCs/>
          <w:i/>
          <w:iCs/>
          <w:sz w:val="18"/>
          <w:szCs w:val="18"/>
        </w:rPr>
        <w:t>personnif</w:t>
      </w:r>
      <w:r w:rsidR="00242B20" w:rsidRPr="00F53C98">
        <w:rPr>
          <w:rFonts w:asciiTheme="minorHAnsi" w:hAnsiTheme="minorHAnsi" w:cstheme="minorHAnsi"/>
          <w:bCs/>
          <w:i/>
          <w:iCs/>
          <w:sz w:val="18"/>
          <w:szCs w:val="18"/>
        </w:rPr>
        <w:t>ication</w:t>
      </w:r>
      <w:r w:rsidR="00242B20"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365F90" w:rsidRPr="00F53C98">
        <w:rPr>
          <w:rFonts w:asciiTheme="minorHAnsi" w:hAnsiTheme="minorHAnsi" w:cstheme="minorHAnsi"/>
          <w:bCs/>
          <w:sz w:val="18"/>
          <w:szCs w:val="18"/>
        </w:rPr>
        <w:t>crime incarné, scélérat, brigand.   6 - vaurien, scélérat, crapule, canaille.</w:t>
      </w:r>
      <w:r w:rsidR="00365F90" w:rsidRPr="00F53C98">
        <w:rPr>
          <w:rFonts w:asciiTheme="minorHAnsi" w:hAnsiTheme="minorHAnsi" w:cstheme="minorHAnsi"/>
          <w:sz w:val="18"/>
          <w:szCs w:val="18"/>
        </w:rPr>
        <w:t xml:space="preserve"> </w:t>
      </w:r>
      <w:r w:rsidR="00BA147C" w:rsidRPr="00F53C98">
        <w:rPr>
          <w:rFonts w:asciiTheme="minorHAnsi" w:hAnsiTheme="minorHAnsi" w:cstheme="minorHAnsi"/>
          <w:sz w:val="18"/>
          <w:szCs w:val="18"/>
        </w:rPr>
        <w:t xml:space="preserve">      </w:t>
      </w:r>
      <w:r w:rsidR="009D4711" w:rsidRPr="00F53C98">
        <w:rPr>
          <w:rFonts w:asciiTheme="minorHAnsi" w:hAnsiTheme="minorHAnsi" w:cstheme="minorHAnsi"/>
          <w:b/>
          <w:sz w:val="18"/>
          <w:szCs w:val="18"/>
        </w:rPr>
        <w:t>Weise</w:t>
      </w:r>
      <w:r w:rsidR="009D4711" w:rsidRPr="00F53C98">
        <w:rPr>
          <w:rFonts w:asciiTheme="minorHAnsi" w:hAnsiTheme="minorHAnsi" w:cstheme="minorHAnsi"/>
          <w:sz w:val="18"/>
          <w:szCs w:val="18"/>
        </w:rPr>
        <w:t xml:space="preserve"> envisage aussi ce dernier sens </w:t>
      </w:r>
      <w:r w:rsidR="00735684" w:rsidRPr="00F53C98">
        <w:rPr>
          <w:rFonts w:asciiTheme="minorHAnsi" w:hAnsiTheme="minorHAnsi" w:cstheme="minorHAnsi"/>
          <w:sz w:val="18"/>
          <w:szCs w:val="18"/>
        </w:rPr>
        <w:t xml:space="preserve">: </w:t>
      </w:r>
      <w:r w:rsidR="009D4711" w:rsidRPr="00F53C98">
        <w:rPr>
          <w:rFonts w:asciiTheme="minorHAnsi" w:hAnsiTheme="minorHAnsi" w:cstheme="minorHAnsi"/>
          <w:sz w:val="18"/>
          <w:szCs w:val="18"/>
        </w:rPr>
        <w:t xml:space="preserve">« jus </w:t>
      </w:r>
      <w:proofErr w:type="spellStart"/>
      <w:r w:rsidR="009D4711" w:rsidRPr="00F53C98">
        <w:rPr>
          <w:rFonts w:asciiTheme="minorHAnsi" w:hAnsiTheme="minorHAnsi" w:cstheme="minorHAnsi"/>
          <w:sz w:val="18"/>
          <w:szCs w:val="18"/>
        </w:rPr>
        <w:t>imperii</w:t>
      </w:r>
      <w:proofErr w:type="spellEnd"/>
      <w:r w:rsidR="009D4711" w:rsidRPr="00F53C98">
        <w:rPr>
          <w:rFonts w:asciiTheme="minorHAnsi" w:hAnsiTheme="minorHAnsi" w:cstheme="minorHAnsi"/>
          <w:sz w:val="18"/>
          <w:szCs w:val="18"/>
        </w:rPr>
        <w:t xml:space="preserve"> per </w:t>
      </w:r>
      <w:proofErr w:type="spellStart"/>
      <w:r w:rsidR="009D4711" w:rsidRPr="00F53C98">
        <w:rPr>
          <w:rFonts w:asciiTheme="minorHAnsi" w:hAnsiTheme="minorHAnsi" w:cstheme="minorHAnsi"/>
          <w:sz w:val="18"/>
          <w:szCs w:val="18"/>
        </w:rPr>
        <w:t>bellum</w:t>
      </w:r>
      <w:proofErr w:type="spellEnd"/>
      <w:r w:rsidR="009D4711" w:rsidRPr="00F53C98">
        <w:rPr>
          <w:rFonts w:asciiTheme="minorHAnsi" w:hAnsiTheme="minorHAnsi" w:cstheme="minorHAnsi"/>
          <w:sz w:val="18"/>
          <w:szCs w:val="18"/>
        </w:rPr>
        <w:t xml:space="preserve"> </w:t>
      </w:r>
      <w:proofErr w:type="spellStart"/>
      <w:r w:rsidR="009D4711" w:rsidRPr="00F53C98">
        <w:rPr>
          <w:rFonts w:asciiTheme="minorHAnsi" w:hAnsiTheme="minorHAnsi" w:cstheme="minorHAnsi"/>
          <w:sz w:val="18"/>
          <w:szCs w:val="18"/>
        </w:rPr>
        <w:t>illud</w:t>
      </w:r>
      <w:proofErr w:type="spellEnd"/>
      <w:r w:rsidR="009D4711" w:rsidRPr="00F53C98">
        <w:rPr>
          <w:rFonts w:asciiTheme="minorHAnsi" w:hAnsiTheme="minorHAnsi" w:cstheme="minorHAnsi"/>
          <w:sz w:val="18"/>
          <w:szCs w:val="18"/>
        </w:rPr>
        <w:t xml:space="preserve"> </w:t>
      </w:r>
      <w:r w:rsidR="009D4711" w:rsidRPr="00F53C98">
        <w:rPr>
          <w:rFonts w:asciiTheme="minorHAnsi" w:hAnsiTheme="minorHAnsi" w:cstheme="minorHAnsi"/>
          <w:b/>
          <w:sz w:val="18"/>
          <w:szCs w:val="18"/>
        </w:rPr>
        <w:t xml:space="preserve">ad </w:t>
      </w:r>
      <w:proofErr w:type="spellStart"/>
      <w:r w:rsidR="009D4711" w:rsidRPr="00F53C98">
        <w:rPr>
          <w:rFonts w:asciiTheme="minorHAnsi" w:hAnsiTheme="minorHAnsi" w:cstheme="minorHAnsi"/>
          <w:b/>
          <w:sz w:val="18"/>
          <w:szCs w:val="18"/>
        </w:rPr>
        <w:t>Caesarem</w:t>
      </w:r>
      <w:proofErr w:type="spellEnd"/>
      <w:r w:rsidR="009D4711" w:rsidRPr="00F53C98">
        <w:rPr>
          <w:rFonts w:asciiTheme="minorHAnsi" w:hAnsiTheme="minorHAnsi" w:cstheme="minorHAnsi"/>
          <w:sz w:val="18"/>
          <w:szCs w:val="18"/>
        </w:rPr>
        <w:t xml:space="preserve"> </w:t>
      </w:r>
      <w:proofErr w:type="spellStart"/>
      <w:r w:rsidR="009D4711" w:rsidRPr="00F53C98">
        <w:rPr>
          <w:rFonts w:asciiTheme="minorHAnsi" w:hAnsiTheme="minorHAnsi" w:cstheme="minorHAnsi"/>
          <w:sz w:val="18"/>
          <w:szCs w:val="18"/>
        </w:rPr>
        <w:t>translatum</w:t>
      </w:r>
      <w:proofErr w:type="spellEnd"/>
      <w:r w:rsidR="009D4711" w:rsidRPr="00F53C98">
        <w:rPr>
          <w:rFonts w:asciiTheme="minorHAnsi" w:hAnsiTheme="minorHAnsi" w:cstheme="minorHAnsi"/>
          <w:sz w:val="18"/>
          <w:szCs w:val="18"/>
        </w:rPr>
        <w:t xml:space="preserve">". </w:t>
      </w:r>
      <w:r w:rsidR="00CF22BE" w:rsidRPr="00F53C98">
        <w:rPr>
          <w:rFonts w:asciiTheme="minorHAnsi" w:hAnsiTheme="minorHAnsi" w:cstheme="minorHAnsi"/>
          <w:sz w:val="18"/>
          <w:szCs w:val="18"/>
        </w:rPr>
        <w:t xml:space="preserve">  </w:t>
      </w:r>
      <w:r w:rsidR="0029711C" w:rsidRPr="00F53C98">
        <w:rPr>
          <w:rFonts w:asciiTheme="minorHAnsi" w:hAnsiTheme="minorHAnsi" w:cstheme="minorHAnsi"/>
          <w:sz w:val="18"/>
          <w:szCs w:val="18"/>
        </w:rPr>
        <w:t xml:space="preserve">   </w:t>
      </w:r>
      <w:r w:rsidR="00CF22BE" w:rsidRPr="00F53C98">
        <w:rPr>
          <w:rFonts w:asciiTheme="minorHAnsi" w:hAnsiTheme="minorHAnsi" w:cstheme="minorHAnsi"/>
          <w:b/>
          <w:sz w:val="18"/>
          <w:szCs w:val="18"/>
        </w:rPr>
        <w:t xml:space="preserve">Populum </w:t>
      </w:r>
      <w:proofErr w:type="spellStart"/>
      <w:r w:rsidR="00CF22BE" w:rsidRPr="00F53C98">
        <w:rPr>
          <w:rFonts w:asciiTheme="minorHAnsi" w:hAnsiTheme="minorHAnsi" w:cstheme="minorHAnsi"/>
          <w:b/>
          <w:sz w:val="18"/>
          <w:szCs w:val="18"/>
        </w:rPr>
        <w:t>potentem</w:t>
      </w:r>
      <w:proofErr w:type="spellEnd"/>
      <w:r w:rsidR="0029711C" w:rsidRPr="00F53C98">
        <w:rPr>
          <w:rFonts w:asciiTheme="minorHAnsi" w:hAnsiTheme="minorHAnsi" w:cstheme="minorHAnsi"/>
          <w:b/>
          <w:sz w:val="18"/>
          <w:szCs w:val="18"/>
        </w:rPr>
        <w:t> :</w:t>
      </w:r>
      <w:r w:rsidR="00CF22BE" w:rsidRPr="00F53C98">
        <w:rPr>
          <w:rFonts w:asciiTheme="minorHAnsi" w:hAnsiTheme="minorHAnsi" w:cstheme="minorHAnsi"/>
          <w:sz w:val="18"/>
          <w:szCs w:val="18"/>
        </w:rPr>
        <w:t xml:space="preserve"> Voir infra v. 83 </w:t>
      </w:r>
      <w:r w:rsidR="00CF22BE" w:rsidRPr="00F53C98">
        <w:rPr>
          <w:rFonts w:asciiTheme="minorHAnsi" w:hAnsiTheme="minorHAnsi" w:cstheme="minorHAnsi"/>
          <w:b/>
          <w:sz w:val="18"/>
          <w:szCs w:val="18"/>
        </w:rPr>
        <w:t xml:space="preserve">In </w:t>
      </w:r>
      <w:proofErr w:type="gramStart"/>
      <w:r w:rsidR="00CF22BE" w:rsidRPr="00F53C98">
        <w:rPr>
          <w:rFonts w:asciiTheme="minorHAnsi" w:hAnsiTheme="minorHAnsi" w:cstheme="minorHAnsi"/>
          <w:b/>
          <w:sz w:val="18"/>
          <w:szCs w:val="18"/>
        </w:rPr>
        <w:t xml:space="preserve">populum  </w:t>
      </w:r>
      <w:proofErr w:type="spellStart"/>
      <w:r w:rsidR="00CF22BE" w:rsidRPr="00F53C98">
        <w:rPr>
          <w:rFonts w:asciiTheme="minorHAnsi" w:hAnsiTheme="minorHAnsi" w:cstheme="minorHAnsi"/>
          <w:b/>
          <w:sz w:val="18"/>
          <w:szCs w:val="18"/>
        </w:rPr>
        <w:t>potentem</w:t>
      </w:r>
      <w:proofErr w:type="spellEnd"/>
      <w:proofErr w:type="gramEnd"/>
      <w:r w:rsidR="00CF22BE" w:rsidRPr="00F53C98">
        <w:rPr>
          <w:rFonts w:asciiTheme="minorHAnsi" w:hAnsiTheme="minorHAnsi" w:cstheme="minorHAnsi"/>
          <w:b/>
          <w:sz w:val="18"/>
          <w:szCs w:val="18"/>
        </w:rPr>
        <w:t xml:space="preserve">  ; </w:t>
      </w:r>
      <w:r w:rsidR="00CF22BE" w:rsidRPr="00F53C98">
        <w:rPr>
          <w:rFonts w:asciiTheme="minorHAnsi" w:hAnsiTheme="minorHAnsi" w:cstheme="minorHAnsi"/>
          <w:sz w:val="18"/>
          <w:szCs w:val="18"/>
        </w:rPr>
        <w:t xml:space="preserve">  v. 109  </w:t>
      </w:r>
      <w:proofErr w:type="spellStart"/>
      <w:r w:rsidR="00CF22BE" w:rsidRPr="00F53C98">
        <w:rPr>
          <w:rFonts w:asciiTheme="minorHAnsi" w:hAnsiTheme="minorHAnsi" w:cstheme="minorHAnsi"/>
          <w:b/>
          <w:sz w:val="18"/>
          <w:szCs w:val="18"/>
        </w:rPr>
        <w:t>Populique</w:t>
      </w:r>
      <w:proofErr w:type="spellEnd"/>
      <w:r w:rsidR="00CF22BE" w:rsidRPr="00F53C98">
        <w:rPr>
          <w:rFonts w:asciiTheme="minorHAnsi" w:hAnsiTheme="minorHAnsi" w:cstheme="minorHAnsi"/>
          <w:b/>
          <w:sz w:val="18"/>
          <w:szCs w:val="18"/>
        </w:rPr>
        <w:t xml:space="preserve"> </w:t>
      </w:r>
      <w:proofErr w:type="spellStart"/>
      <w:r w:rsidR="00CF22BE" w:rsidRPr="00F53C98">
        <w:rPr>
          <w:rFonts w:asciiTheme="minorHAnsi" w:hAnsiTheme="minorHAnsi" w:cstheme="minorHAnsi"/>
          <w:b/>
          <w:sz w:val="18"/>
          <w:szCs w:val="18"/>
        </w:rPr>
        <w:t>potentis</w:t>
      </w:r>
      <w:proofErr w:type="spellEnd"/>
      <w:r w:rsidR="00CF22BE" w:rsidRPr="00F53C98">
        <w:rPr>
          <w:rFonts w:asciiTheme="minorHAnsi" w:hAnsiTheme="minorHAnsi" w:cstheme="minorHAnsi"/>
          <w:b/>
          <w:sz w:val="18"/>
          <w:szCs w:val="18"/>
        </w:rPr>
        <w:t xml:space="preserve"> ; </w:t>
      </w:r>
      <w:r w:rsidR="00CF22BE" w:rsidRPr="00F53C98">
        <w:rPr>
          <w:rFonts w:asciiTheme="minorHAnsi" w:hAnsiTheme="minorHAnsi" w:cstheme="minorHAnsi"/>
          <w:sz w:val="18"/>
          <w:szCs w:val="18"/>
        </w:rPr>
        <w:t xml:space="preserve">   V. 159 :</w:t>
      </w:r>
      <w:r w:rsidR="00CF22BE" w:rsidRPr="00F53C98">
        <w:rPr>
          <w:rFonts w:asciiTheme="minorHAnsi" w:hAnsiTheme="minorHAnsi" w:cstheme="minorHAnsi"/>
          <w:b/>
          <w:sz w:val="18"/>
          <w:szCs w:val="18"/>
        </w:rPr>
        <w:t xml:space="preserve"> « populos </w:t>
      </w:r>
      <w:proofErr w:type="spellStart"/>
      <w:r w:rsidR="00CF22BE" w:rsidRPr="00F53C98">
        <w:rPr>
          <w:rFonts w:asciiTheme="minorHAnsi" w:hAnsiTheme="minorHAnsi" w:cstheme="minorHAnsi"/>
          <w:b/>
          <w:sz w:val="18"/>
          <w:szCs w:val="18"/>
        </w:rPr>
        <w:t>potentes</w:t>
      </w:r>
      <w:proofErr w:type="spellEnd"/>
      <w:r w:rsidR="00CF22BE" w:rsidRPr="00F53C98">
        <w:rPr>
          <w:rFonts w:asciiTheme="minorHAnsi" w:hAnsiTheme="minorHAnsi" w:cstheme="minorHAnsi"/>
          <w:sz w:val="18"/>
          <w:szCs w:val="18"/>
        </w:rPr>
        <w:t xml:space="preserve"> », etc. </w:t>
      </w:r>
      <w:r w:rsidR="0029711C" w:rsidRPr="00F53C98">
        <w:rPr>
          <w:rFonts w:asciiTheme="minorHAnsi" w:hAnsiTheme="minorHAnsi" w:cstheme="minorHAnsi"/>
          <w:sz w:val="18"/>
          <w:szCs w:val="18"/>
        </w:rPr>
        <w:t xml:space="preserve"> </w:t>
      </w:r>
      <w:proofErr w:type="spellStart"/>
      <w:r w:rsidR="0029711C" w:rsidRPr="00F53C98">
        <w:rPr>
          <w:rFonts w:asciiTheme="minorHAnsi" w:hAnsiTheme="minorHAnsi" w:cstheme="minorHAnsi"/>
          <w:b/>
          <w:bCs/>
          <w:sz w:val="18"/>
          <w:szCs w:val="18"/>
        </w:rPr>
        <w:t>Pŏtens</w:t>
      </w:r>
      <w:proofErr w:type="spellEnd"/>
      <w:r w:rsidR="0029711C" w:rsidRPr="00F53C98">
        <w:rPr>
          <w:rFonts w:asciiTheme="minorHAnsi" w:hAnsiTheme="minorHAnsi" w:cstheme="minorHAnsi"/>
          <w:b/>
          <w:bCs/>
          <w:sz w:val="18"/>
          <w:szCs w:val="18"/>
        </w:rPr>
        <w:t xml:space="preserve">, </w:t>
      </w:r>
      <w:proofErr w:type="spellStart"/>
      <w:r w:rsidR="0029711C" w:rsidRPr="00F53C98">
        <w:rPr>
          <w:rFonts w:asciiTheme="minorHAnsi" w:hAnsiTheme="minorHAnsi" w:cstheme="minorHAnsi"/>
          <w:b/>
          <w:bCs/>
          <w:sz w:val="18"/>
          <w:szCs w:val="18"/>
        </w:rPr>
        <w:t>pŏtentis</w:t>
      </w:r>
      <w:proofErr w:type="spellEnd"/>
      <w:r w:rsidR="0029711C" w:rsidRPr="00F53C98">
        <w:rPr>
          <w:rFonts w:asciiTheme="minorHAnsi" w:hAnsiTheme="minorHAnsi" w:cstheme="minorHAnsi"/>
          <w:b/>
          <w:bCs/>
          <w:sz w:val="18"/>
          <w:szCs w:val="18"/>
        </w:rPr>
        <w:t xml:space="preserve"> </w:t>
      </w:r>
      <w:r w:rsidR="0029711C" w:rsidRPr="00F53C98">
        <w:rPr>
          <w:rFonts w:asciiTheme="minorHAnsi" w:hAnsiTheme="minorHAnsi" w:cstheme="minorHAnsi"/>
          <w:bCs/>
          <w:sz w:val="18"/>
          <w:szCs w:val="18"/>
        </w:rPr>
        <w:t>(</w:t>
      </w:r>
      <w:proofErr w:type="spellStart"/>
      <w:r w:rsidR="0029711C" w:rsidRPr="00F53C98">
        <w:rPr>
          <w:rFonts w:asciiTheme="minorHAnsi" w:hAnsiTheme="minorHAnsi" w:cstheme="minorHAnsi"/>
          <w:bCs/>
          <w:sz w:val="18"/>
          <w:szCs w:val="18"/>
        </w:rPr>
        <w:t>Particpe</w:t>
      </w:r>
      <w:proofErr w:type="spellEnd"/>
      <w:r w:rsidR="0029711C" w:rsidRPr="00F53C98">
        <w:rPr>
          <w:rFonts w:asciiTheme="minorHAnsi" w:hAnsiTheme="minorHAnsi" w:cstheme="minorHAnsi"/>
          <w:bCs/>
          <w:sz w:val="18"/>
          <w:szCs w:val="18"/>
        </w:rPr>
        <w:t xml:space="preserve"> pst </w:t>
      </w:r>
      <w:proofErr w:type="gramStart"/>
      <w:r w:rsidR="0029711C" w:rsidRPr="00F53C98">
        <w:rPr>
          <w:rFonts w:asciiTheme="minorHAnsi" w:hAnsiTheme="minorHAnsi" w:cstheme="minorHAnsi"/>
          <w:bCs/>
          <w:sz w:val="18"/>
          <w:szCs w:val="18"/>
        </w:rPr>
        <w:t xml:space="preserve">de  </w:t>
      </w:r>
      <w:proofErr w:type="spellStart"/>
      <w:r w:rsidR="0029711C" w:rsidRPr="00F53C98">
        <w:rPr>
          <w:rFonts w:asciiTheme="minorHAnsi" w:hAnsiTheme="minorHAnsi" w:cstheme="minorHAnsi"/>
          <w:bCs/>
          <w:sz w:val="18"/>
          <w:szCs w:val="18"/>
        </w:rPr>
        <w:t>pcf</w:t>
      </w:r>
      <w:proofErr w:type="spellEnd"/>
      <w:proofErr w:type="gramEnd"/>
      <w:r w:rsidR="0029711C" w:rsidRPr="00F53C98">
        <w:rPr>
          <w:rFonts w:asciiTheme="minorHAnsi" w:hAnsiTheme="minorHAnsi" w:cstheme="minorHAnsi"/>
          <w:bCs/>
          <w:sz w:val="18"/>
          <w:szCs w:val="18"/>
        </w:rPr>
        <w:t xml:space="preserve">. </w:t>
      </w:r>
      <w:proofErr w:type="gramStart"/>
      <w:r w:rsidR="0029711C" w:rsidRPr="00F53C98">
        <w:rPr>
          <w:rFonts w:asciiTheme="minorHAnsi" w:hAnsiTheme="minorHAnsi" w:cstheme="minorHAnsi"/>
          <w:bCs/>
          <w:sz w:val="18"/>
          <w:szCs w:val="18"/>
        </w:rPr>
        <w:t>possum</w:t>
      </w:r>
      <w:proofErr w:type="gramEnd"/>
      <w:r w:rsidR="0029711C" w:rsidRPr="00F53C98">
        <w:rPr>
          <w:rFonts w:asciiTheme="minorHAnsi" w:hAnsiTheme="minorHAnsi" w:cstheme="minorHAnsi"/>
          <w:bCs/>
          <w:sz w:val="18"/>
          <w:szCs w:val="18"/>
        </w:rPr>
        <w:t xml:space="preserve">] :  qui peut, capable de.    2 - fort, énergique, efficace.   3 - puissant, influent, qui a du crédit, considérable.     4 - qui est maître de, qui a </w:t>
      </w:r>
      <w:proofErr w:type="gramStart"/>
      <w:r w:rsidR="0029711C" w:rsidRPr="00F53C98">
        <w:rPr>
          <w:rFonts w:asciiTheme="minorHAnsi" w:hAnsiTheme="minorHAnsi" w:cstheme="minorHAnsi"/>
          <w:bCs/>
          <w:sz w:val="18"/>
          <w:szCs w:val="18"/>
        </w:rPr>
        <w:t>autorité sur</w:t>
      </w:r>
      <w:proofErr w:type="gramEnd"/>
      <w:r w:rsidR="0029711C" w:rsidRPr="00F53C98">
        <w:rPr>
          <w:rFonts w:asciiTheme="minorHAnsi" w:hAnsiTheme="minorHAnsi" w:cstheme="minorHAnsi"/>
          <w:bCs/>
          <w:sz w:val="18"/>
          <w:szCs w:val="18"/>
        </w:rPr>
        <w:t>, qui commande, qui règne sur, souverain.</w:t>
      </w:r>
      <w:r w:rsidR="0029711C" w:rsidRPr="00F53C98">
        <w:rPr>
          <w:rFonts w:asciiTheme="minorHAnsi" w:hAnsiTheme="minorHAnsi" w:cstheme="minorHAnsi"/>
          <w:bCs/>
          <w:sz w:val="18"/>
          <w:szCs w:val="18"/>
        </w:rPr>
        <w:br/>
      </w:r>
      <w:r w:rsidR="00320DBF" w:rsidRPr="00F53C98">
        <w:rPr>
          <w:rFonts w:asciiTheme="minorHAnsi" w:hAnsiTheme="minorHAnsi" w:cstheme="minorHAnsi"/>
          <w:b/>
          <w:sz w:val="18"/>
          <w:szCs w:val="18"/>
        </w:rPr>
        <w:tab/>
      </w:r>
      <w:r w:rsidR="00BA147C" w:rsidRPr="00F53C98">
        <w:rPr>
          <w:rFonts w:asciiTheme="minorHAnsi" w:hAnsiTheme="minorHAnsi" w:cstheme="minorHAnsi"/>
          <w:b/>
          <w:sz w:val="18"/>
          <w:szCs w:val="18"/>
        </w:rPr>
        <w:t xml:space="preserve">NB. </w:t>
      </w:r>
      <w:proofErr w:type="spellStart"/>
      <w:r w:rsidR="00BA147C" w:rsidRPr="00F53C98">
        <w:rPr>
          <w:rFonts w:asciiTheme="minorHAnsi" w:hAnsiTheme="minorHAnsi" w:cstheme="minorHAnsi"/>
          <w:b/>
          <w:sz w:val="18"/>
          <w:szCs w:val="18"/>
        </w:rPr>
        <w:t>Canimus</w:t>
      </w:r>
      <w:proofErr w:type="spellEnd"/>
      <w:r w:rsidR="00BA147C"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BA147C" w:rsidRPr="00F53C98">
        <w:rPr>
          <w:rFonts w:asciiTheme="minorHAnsi" w:hAnsiTheme="minorHAnsi" w:cstheme="minorHAnsi"/>
          <w:b/>
          <w:sz w:val="18"/>
          <w:szCs w:val="18"/>
        </w:rPr>
        <w:t xml:space="preserve"> Comparer avec le début de l’</w:t>
      </w:r>
      <w:proofErr w:type="spellStart"/>
      <w:r w:rsidR="00BA147C" w:rsidRPr="00F53C98">
        <w:rPr>
          <w:rFonts w:asciiTheme="minorHAnsi" w:hAnsiTheme="minorHAnsi" w:cstheme="minorHAnsi"/>
          <w:b/>
          <w:sz w:val="18"/>
          <w:szCs w:val="18"/>
        </w:rPr>
        <w:t>Enéide</w:t>
      </w:r>
      <w:proofErr w:type="spellEnd"/>
      <w:r w:rsidR="00BA147C" w:rsidRPr="00F53C98">
        <w:rPr>
          <w:rFonts w:asciiTheme="minorHAnsi" w:hAnsiTheme="minorHAnsi" w:cstheme="minorHAnsi"/>
          <w:b/>
          <w:sz w:val="18"/>
          <w:szCs w:val="18"/>
        </w:rPr>
        <w:t xml:space="preserve">, </w:t>
      </w:r>
      <w:proofErr w:type="gramStart"/>
      <w:r w:rsidR="00BA147C" w:rsidRPr="00F53C98">
        <w:rPr>
          <w:rFonts w:asciiTheme="minorHAnsi" w:hAnsiTheme="minorHAnsi" w:cstheme="minorHAnsi"/>
          <w:b/>
          <w:sz w:val="18"/>
          <w:szCs w:val="18"/>
        </w:rPr>
        <w:t>vers  1</w:t>
      </w:r>
      <w:proofErr w:type="gramEnd"/>
      <w:r w:rsidR="000F01E0" w:rsidRPr="00F53C98">
        <w:rPr>
          <w:rFonts w:asciiTheme="minorHAnsi" w:hAnsiTheme="minorHAnsi" w:cstheme="minorHAnsi"/>
          <w:b/>
          <w:sz w:val="18"/>
          <w:szCs w:val="18"/>
        </w:rPr>
        <w:t xml:space="preserve"> « </w:t>
      </w:r>
      <w:r w:rsidR="000F01E0" w:rsidRPr="00F53C98">
        <w:rPr>
          <w:rFonts w:asciiTheme="minorHAnsi" w:hAnsiTheme="minorHAnsi" w:cstheme="minorHAnsi"/>
          <w:sz w:val="18"/>
          <w:szCs w:val="18"/>
        </w:rPr>
        <w:t xml:space="preserve">Arma </w:t>
      </w:r>
      <w:proofErr w:type="spellStart"/>
      <w:r w:rsidR="000F01E0" w:rsidRPr="00F53C98">
        <w:rPr>
          <w:rFonts w:asciiTheme="minorHAnsi" w:hAnsiTheme="minorHAnsi" w:cstheme="minorHAnsi"/>
          <w:sz w:val="18"/>
          <w:szCs w:val="18"/>
        </w:rPr>
        <w:t>uirumque</w:t>
      </w:r>
      <w:proofErr w:type="spellEnd"/>
      <w:r w:rsidR="000F01E0" w:rsidRPr="00F53C98">
        <w:rPr>
          <w:rFonts w:asciiTheme="minorHAnsi" w:hAnsiTheme="minorHAnsi" w:cstheme="minorHAnsi"/>
          <w:sz w:val="18"/>
          <w:szCs w:val="18"/>
        </w:rPr>
        <w:t xml:space="preserve"> cano… » </w:t>
      </w:r>
      <w:r w:rsidR="000F01E0" w:rsidRPr="00F53C98">
        <w:rPr>
          <w:rFonts w:asciiTheme="minorHAnsi" w:hAnsiTheme="minorHAnsi" w:cstheme="minorHAnsi"/>
          <w:sz w:val="18"/>
          <w:szCs w:val="18"/>
        </w:rPr>
        <w:br/>
      </w:r>
      <w:r w:rsidR="000F01E0" w:rsidRPr="00F53C98">
        <w:rPr>
          <w:rFonts w:asciiTheme="minorHAnsi" w:hAnsiTheme="minorHAnsi" w:cstheme="minorHAnsi"/>
          <w:sz w:val="18"/>
          <w:szCs w:val="18"/>
        </w:rPr>
        <w:br/>
      </w:r>
      <w:r w:rsidR="0029711C" w:rsidRPr="00F53C98">
        <w:rPr>
          <w:rFonts w:asciiTheme="minorHAnsi" w:hAnsiTheme="minorHAnsi" w:cstheme="minorHAnsi"/>
          <w:b/>
          <w:sz w:val="18"/>
          <w:szCs w:val="18"/>
        </w:rPr>
        <w:t>          </w:t>
      </w:r>
      <w:r w:rsidR="00BA147C" w:rsidRPr="00F53C98">
        <w:rPr>
          <w:rFonts w:asciiTheme="minorHAnsi" w:hAnsiTheme="minorHAnsi" w:cstheme="minorHAnsi"/>
          <w:b/>
          <w:sz w:val="18"/>
          <w:szCs w:val="18"/>
        </w:rPr>
        <w:t xml:space="preserve">1. </w:t>
      </w:r>
      <w:r w:rsidR="00BA147C" w:rsidRPr="00F53C98">
        <w:rPr>
          <w:rFonts w:asciiTheme="minorHAnsi" w:hAnsiTheme="minorHAnsi" w:cstheme="minorHAnsi"/>
          <w:sz w:val="18"/>
          <w:szCs w:val="18"/>
        </w:rPr>
        <w:t xml:space="preserve">Arma </w:t>
      </w:r>
      <w:proofErr w:type="spellStart"/>
      <w:r w:rsidR="00BA147C" w:rsidRPr="00F53C98">
        <w:rPr>
          <w:rFonts w:asciiTheme="minorHAnsi" w:hAnsiTheme="minorHAnsi" w:cstheme="minorHAnsi"/>
          <w:sz w:val="18"/>
          <w:szCs w:val="18"/>
        </w:rPr>
        <w:t>uirumque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cano</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Troiae</w:t>
      </w:r>
      <w:proofErr w:type="spellEnd"/>
      <w:r w:rsidR="00BA147C" w:rsidRPr="00F53C98">
        <w:rPr>
          <w:rFonts w:asciiTheme="minorHAnsi" w:hAnsiTheme="minorHAnsi" w:cstheme="minorHAnsi"/>
          <w:sz w:val="18"/>
          <w:szCs w:val="18"/>
        </w:rPr>
        <w:t xml:space="preserve"> qui </w:t>
      </w:r>
      <w:proofErr w:type="spellStart"/>
      <w:r w:rsidR="00BA147C" w:rsidRPr="00F53C98">
        <w:rPr>
          <w:rFonts w:asciiTheme="minorHAnsi" w:hAnsiTheme="minorHAnsi" w:cstheme="minorHAnsi"/>
          <w:sz w:val="18"/>
          <w:szCs w:val="18"/>
        </w:rPr>
        <w:t>primus</w:t>
      </w:r>
      <w:proofErr w:type="spellEnd"/>
      <w:r w:rsidR="00BA147C" w:rsidRPr="00F53C98">
        <w:rPr>
          <w:rFonts w:asciiTheme="minorHAnsi" w:hAnsiTheme="minorHAnsi" w:cstheme="minorHAnsi"/>
          <w:sz w:val="18"/>
          <w:szCs w:val="18"/>
        </w:rPr>
        <w:t xml:space="preserve"> ab </w:t>
      </w:r>
      <w:proofErr w:type="spellStart"/>
      <w:r w:rsidR="00BA147C" w:rsidRPr="00F53C98">
        <w:rPr>
          <w:rFonts w:asciiTheme="minorHAnsi" w:hAnsiTheme="minorHAnsi" w:cstheme="minorHAnsi"/>
          <w:sz w:val="18"/>
          <w:szCs w:val="18"/>
        </w:rPr>
        <w:t>oris</w:t>
      </w:r>
      <w:proofErr w:type="spellEnd"/>
      <w:r w:rsidR="00BA147C" w:rsidRPr="00F53C98">
        <w:rPr>
          <w:rFonts w:asciiTheme="minorHAnsi" w:hAnsiTheme="minorHAnsi" w:cstheme="minorHAnsi"/>
          <w:sz w:val="18"/>
          <w:szCs w:val="18"/>
        </w:rPr>
        <w:tab/>
      </w:r>
      <w:r w:rsidR="0029711C" w:rsidRPr="00F53C98">
        <w:rPr>
          <w:rFonts w:asciiTheme="minorHAnsi" w:hAnsiTheme="minorHAnsi" w:cstheme="minorHAnsi"/>
          <w:sz w:val="18"/>
          <w:szCs w:val="18"/>
        </w:rPr>
        <w:tab/>
      </w:r>
      <w:r w:rsidR="00BA147C" w:rsidRPr="00F53C98">
        <w:rPr>
          <w:rFonts w:asciiTheme="minorHAnsi" w:hAnsiTheme="minorHAnsi" w:cstheme="minorHAnsi"/>
          <w:b/>
          <w:sz w:val="18"/>
          <w:szCs w:val="18"/>
        </w:rPr>
        <w:t>2.</w:t>
      </w:r>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Italiam</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fato</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profugus</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Lauiniaque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uenit</w:t>
      </w:r>
      <w:proofErr w:type="spellEnd"/>
      <w:r w:rsidR="00BA147C" w:rsidRPr="00F53C98">
        <w:rPr>
          <w:rFonts w:asciiTheme="minorHAnsi" w:hAnsiTheme="minorHAnsi" w:cstheme="minorHAnsi"/>
          <w:sz w:val="18"/>
          <w:szCs w:val="18"/>
        </w:rPr>
        <w:t xml:space="preserve"> </w:t>
      </w:r>
      <w:r w:rsidR="008C6A59" w:rsidRPr="00F53C98">
        <w:rPr>
          <w:rFonts w:asciiTheme="minorHAnsi" w:hAnsiTheme="minorHAnsi" w:cstheme="minorHAnsi"/>
          <w:sz w:val="18"/>
          <w:szCs w:val="18"/>
        </w:rPr>
        <w:br/>
      </w:r>
      <w:r w:rsidR="0029711C" w:rsidRPr="00F53C98">
        <w:rPr>
          <w:rFonts w:asciiTheme="minorHAnsi" w:hAnsiTheme="minorHAnsi" w:cstheme="minorHAnsi"/>
          <w:b/>
          <w:sz w:val="18"/>
          <w:szCs w:val="18"/>
        </w:rPr>
        <w:t>          </w:t>
      </w:r>
      <w:r w:rsidR="00BA147C" w:rsidRPr="00F53C98">
        <w:rPr>
          <w:rFonts w:asciiTheme="minorHAnsi" w:hAnsiTheme="minorHAnsi" w:cstheme="minorHAnsi"/>
          <w:b/>
          <w:sz w:val="18"/>
          <w:szCs w:val="18"/>
        </w:rPr>
        <w:t xml:space="preserve">3. </w:t>
      </w:r>
      <w:proofErr w:type="spellStart"/>
      <w:proofErr w:type="gramStart"/>
      <w:r w:rsidR="00BA147C" w:rsidRPr="00F53C98">
        <w:rPr>
          <w:rFonts w:asciiTheme="minorHAnsi" w:hAnsiTheme="minorHAnsi" w:cstheme="minorHAnsi"/>
          <w:sz w:val="18"/>
          <w:szCs w:val="18"/>
        </w:rPr>
        <w:t>litora</w:t>
      </w:r>
      <w:proofErr w:type="spellEnd"/>
      <w:proofErr w:type="gram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multum</w:t>
      </w:r>
      <w:proofErr w:type="spellEnd"/>
      <w:r w:rsidR="00BA147C" w:rsidRPr="00F53C98">
        <w:rPr>
          <w:rFonts w:asciiTheme="minorHAnsi" w:hAnsiTheme="minorHAnsi" w:cstheme="minorHAnsi"/>
          <w:sz w:val="18"/>
          <w:szCs w:val="18"/>
        </w:rPr>
        <w:t xml:space="preserve"> ille et terris </w:t>
      </w:r>
      <w:proofErr w:type="spellStart"/>
      <w:r w:rsidR="00BA147C" w:rsidRPr="00F53C98">
        <w:rPr>
          <w:rFonts w:asciiTheme="minorHAnsi" w:hAnsiTheme="minorHAnsi" w:cstheme="minorHAnsi"/>
          <w:sz w:val="18"/>
          <w:szCs w:val="18"/>
        </w:rPr>
        <w:t>iactatus</w:t>
      </w:r>
      <w:proofErr w:type="spellEnd"/>
      <w:r w:rsidR="00BA147C" w:rsidRPr="00F53C98">
        <w:rPr>
          <w:rFonts w:asciiTheme="minorHAnsi" w:hAnsiTheme="minorHAnsi" w:cstheme="minorHAnsi"/>
          <w:sz w:val="18"/>
          <w:szCs w:val="18"/>
        </w:rPr>
        <w:t xml:space="preserve"> et alto  </w:t>
      </w:r>
      <w:r w:rsidR="00BA147C" w:rsidRPr="00F53C98">
        <w:rPr>
          <w:rFonts w:asciiTheme="minorHAnsi" w:hAnsiTheme="minorHAnsi" w:cstheme="minorHAnsi"/>
          <w:sz w:val="18"/>
          <w:szCs w:val="18"/>
        </w:rPr>
        <w:tab/>
      </w:r>
      <w:r w:rsidR="0029711C" w:rsidRPr="00F53C98">
        <w:rPr>
          <w:rFonts w:asciiTheme="minorHAnsi" w:hAnsiTheme="minorHAnsi" w:cstheme="minorHAnsi"/>
          <w:sz w:val="18"/>
          <w:szCs w:val="18"/>
        </w:rPr>
        <w:tab/>
      </w:r>
      <w:r w:rsidR="00BA147C" w:rsidRPr="00F53C98">
        <w:rPr>
          <w:rFonts w:asciiTheme="minorHAnsi" w:hAnsiTheme="minorHAnsi" w:cstheme="minorHAnsi"/>
          <w:b/>
          <w:sz w:val="18"/>
          <w:szCs w:val="18"/>
        </w:rPr>
        <w:t>4.</w:t>
      </w:r>
      <w:r w:rsidR="00BA147C" w:rsidRPr="00F53C98">
        <w:rPr>
          <w:rFonts w:asciiTheme="minorHAnsi" w:hAnsiTheme="minorHAnsi" w:cstheme="minorHAnsi"/>
          <w:sz w:val="18"/>
          <w:szCs w:val="18"/>
        </w:rPr>
        <w:t xml:space="preserve"> </w:t>
      </w:r>
      <w:proofErr w:type="spellStart"/>
      <w:proofErr w:type="gramStart"/>
      <w:r w:rsidR="00BA147C" w:rsidRPr="00F53C98">
        <w:rPr>
          <w:rFonts w:asciiTheme="minorHAnsi" w:hAnsiTheme="minorHAnsi" w:cstheme="minorHAnsi"/>
          <w:sz w:val="18"/>
          <w:szCs w:val="18"/>
        </w:rPr>
        <w:t>ui</w:t>
      </w:r>
      <w:proofErr w:type="spellEnd"/>
      <w:proofErr w:type="gram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superum</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saeuae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memorem</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Iunonis</w:t>
      </w:r>
      <w:proofErr w:type="spellEnd"/>
      <w:r w:rsidR="00BA147C" w:rsidRPr="00F53C98">
        <w:rPr>
          <w:rFonts w:asciiTheme="minorHAnsi" w:hAnsiTheme="minorHAnsi" w:cstheme="minorHAnsi"/>
          <w:sz w:val="18"/>
          <w:szCs w:val="18"/>
        </w:rPr>
        <w:t xml:space="preserve"> ob iram; </w:t>
      </w:r>
      <w:r w:rsidR="008C6A59" w:rsidRPr="00F53C98">
        <w:rPr>
          <w:rFonts w:asciiTheme="minorHAnsi" w:hAnsiTheme="minorHAnsi" w:cstheme="minorHAnsi"/>
          <w:sz w:val="18"/>
          <w:szCs w:val="18"/>
        </w:rPr>
        <w:br/>
      </w:r>
      <w:r w:rsidR="0029711C" w:rsidRPr="00F53C98">
        <w:rPr>
          <w:rFonts w:asciiTheme="minorHAnsi" w:hAnsiTheme="minorHAnsi" w:cstheme="minorHAnsi"/>
          <w:b/>
          <w:sz w:val="18"/>
          <w:szCs w:val="18"/>
        </w:rPr>
        <w:t>          </w:t>
      </w:r>
      <w:r w:rsidR="00BA147C" w:rsidRPr="00F53C98">
        <w:rPr>
          <w:rFonts w:asciiTheme="minorHAnsi" w:hAnsiTheme="minorHAnsi" w:cstheme="minorHAnsi"/>
          <w:b/>
          <w:sz w:val="18"/>
          <w:szCs w:val="18"/>
        </w:rPr>
        <w:t xml:space="preserve">5. </w:t>
      </w:r>
      <w:proofErr w:type="spellStart"/>
      <w:proofErr w:type="gramStart"/>
      <w:r w:rsidR="00BA147C" w:rsidRPr="00F53C98">
        <w:rPr>
          <w:rFonts w:asciiTheme="minorHAnsi" w:hAnsiTheme="minorHAnsi" w:cstheme="minorHAnsi"/>
          <w:sz w:val="18"/>
          <w:szCs w:val="18"/>
        </w:rPr>
        <w:t>multa</w:t>
      </w:r>
      <w:proofErr w:type="spellEnd"/>
      <w:proofErr w:type="gram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quoque</w:t>
      </w:r>
      <w:proofErr w:type="spellEnd"/>
      <w:r w:rsidR="00BA147C" w:rsidRPr="00F53C98">
        <w:rPr>
          <w:rFonts w:asciiTheme="minorHAnsi" w:hAnsiTheme="minorHAnsi" w:cstheme="minorHAnsi"/>
          <w:sz w:val="18"/>
          <w:szCs w:val="18"/>
        </w:rPr>
        <w:t xml:space="preserve"> et </w:t>
      </w:r>
      <w:proofErr w:type="spellStart"/>
      <w:r w:rsidR="00BA147C" w:rsidRPr="00F53C98">
        <w:rPr>
          <w:rFonts w:asciiTheme="minorHAnsi" w:hAnsiTheme="minorHAnsi" w:cstheme="minorHAnsi"/>
          <w:sz w:val="18"/>
          <w:szCs w:val="18"/>
        </w:rPr>
        <w:t>bello</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passus</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dum</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conderet</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urbem</w:t>
      </w:r>
      <w:proofErr w:type="spellEnd"/>
      <w:r w:rsidR="00BA147C" w:rsidRPr="00F53C98">
        <w:rPr>
          <w:rFonts w:asciiTheme="minorHAnsi" w:hAnsiTheme="minorHAnsi" w:cstheme="minorHAnsi"/>
          <w:sz w:val="18"/>
          <w:szCs w:val="18"/>
        </w:rPr>
        <w:t xml:space="preserve">, </w:t>
      </w:r>
      <w:r w:rsidR="00BA147C" w:rsidRPr="00F53C98">
        <w:rPr>
          <w:rFonts w:asciiTheme="minorHAnsi" w:hAnsiTheme="minorHAnsi" w:cstheme="minorHAnsi"/>
          <w:sz w:val="18"/>
          <w:szCs w:val="18"/>
        </w:rPr>
        <w:tab/>
      </w:r>
      <w:r w:rsidR="00BA147C" w:rsidRPr="00F53C98">
        <w:rPr>
          <w:rFonts w:asciiTheme="minorHAnsi" w:hAnsiTheme="minorHAnsi" w:cstheme="minorHAnsi"/>
          <w:b/>
          <w:sz w:val="18"/>
          <w:szCs w:val="18"/>
        </w:rPr>
        <w:t>6.</w:t>
      </w:r>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inferretque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deos</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Latio</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genus</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unde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Latinum</w:t>
      </w:r>
      <w:proofErr w:type="spellEnd"/>
      <w:r w:rsidR="00BA147C" w:rsidRPr="00F53C98">
        <w:rPr>
          <w:rFonts w:asciiTheme="minorHAnsi" w:hAnsiTheme="minorHAnsi" w:cstheme="minorHAnsi"/>
          <w:sz w:val="18"/>
          <w:szCs w:val="18"/>
        </w:rPr>
        <w:t xml:space="preserve">, </w:t>
      </w:r>
      <w:r w:rsidR="008C6A59" w:rsidRPr="00F53C98">
        <w:rPr>
          <w:rFonts w:asciiTheme="minorHAnsi" w:hAnsiTheme="minorHAnsi" w:cstheme="minorHAnsi"/>
          <w:sz w:val="18"/>
          <w:szCs w:val="18"/>
        </w:rPr>
        <w:br/>
      </w:r>
      <w:r w:rsidR="0029711C" w:rsidRPr="00F53C98">
        <w:rPr>
          <w:rFonts w:asciiTheme="minorHAnsi" w:hAnsiTheme="minorHAnsi" w:cstheme="minorHAnsi"/>
          <w:b/>
          <w:sz w:val="18"/>
          <w:szCs w:val="18"/>
        </w:rPr>
        <w:t>          </w:t>
      </w:r>
      <w:r w:rsidR="00BA147C" w:rsidRPr="00F53C98">
        <w:rPr>
          <w:rFonts w:asciiTheme="minorHAnsi" w:hAnsiTheme="minorHAnsi" w:cstheme="minorHAnsi"/>
          <w:b/>
          <w:sz w:val="18"/>
          <w:szCs w:val="18"/>
        </w:rPr>
        <w:t>7.</w:t>
      </w:r>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Albanique</w:t>
      </w:r>
      <w:proofErr w:type="spellEnd"/>
      <w:r w:rsidR="00BA147C" w:rsidRPr="00F53C98">
        <w:rPr>
          <w:rFonts w:asciiTheme="minorHAnsi" w:hAnsiTheme="minorHAnsi" w:cstheme="minorHAnsi"/>
          <w:sz w:val="18"/>
          <w:szCs w:val="18"/>
        </w:rPr>
        <w:t xml:space="preserve"> patres, </w:t>
      </w:r>
      <w:proofErr w:type="spellStart"/>
      <w:r w:rsidR="00BA147C" w:rsidRPr="00F53C98">
        <w:rPr>
          <w:rFonts w:asciiTheme="minorHAnsi" w:hAnsiTheme="minorHAnsi" w:cstheme="minorHAnsi"/>
          <w:sz w:val="18"/>
          <w:szCs w:val="18"/>
        </w:rPr>
        <w:t>atque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altae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moenia</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Romae</w:t>
      </w:r>
      <w:proofErr w:type="spellEnd"/>
      <w:r w:rsidR="00BA147C" w:rsidRPr="00F53C98">
        <w:rPr>
          <w:rFonts w:asciiTheme="minorHAnsi" w:hAnsiTheme="minorHAnsi" w:cstheme="minorHAnsi"/>
          <w:sz w:val="18"/>
          <w:szCs w:val="18"/>
        </w:rPr>
        <w:t xml:space="preserve">. </w:t>
      </w:r>
      <w:r w:rsidR="00BA147C" w:rsidRPr="00F53C98">
        <w:rPr>
          <w:rFonts w:asciiTheme="minorHAnsi" w:hAnsiTheme="minorHAnsi" w:cstheme="minorHAnsi"/>
          <w:sz w:val="18"/>
          <w:szCs w:val="18"/>
        </w:rPr>
        <w:tab/>
      </w:r>
      <w:r w:rsidR="0029711C" w:rsidRPr="00F53C98">
        <w:rPr>
          <w:rFonts w:asciiTheme="minorHAnsi" w:hAnsiTheme="minorHAnsi" w:cstheme="minorHAnsi"/>
          <w:sz w:val="18"/>
          <w:szCs w:val="18"/>
        </w:rPr>
        <w:tab/>
      </w:r>
      <w:r w:rsidR="00BA147C" w:rsidRPr="00F53C98">
        <w:rPr>
          <w:rFonts w:asciiTheme="minorHAnsi" w:hAnsiTheme="minorHAnsi" w:cstheme="minorHAnsi"/>
          <w:b/>
          <w:sz w:val="18"/>
          <w:szCs w:val="18"/>
        </w:rPr>
        <w:t>8.</w:t>
      </w:r>
      <w:r w:rsidR="00BA147C" w:rsidRPr="00F53C98">
        <w:rPr>
          <w:rFonts w:asciiTheme="minorHAnsi" w:hAnsiTheme="minorHAnsi" w:cstheme="minorHAnsi"/>
          <w:sz w:val="18"/>
          <w:szCs w:val="18"/>
        </w:rPr>
        <w:t xml:space="preserve"> Musa, </w:t>
      </w:r>
      <w:proofErr w:type="spellStart"/>
      <w:r w:rsidR="00BA147C" w:rsidRPr="00F53C98">
        <w:rPr>
          <w:rFonts w:asciiTheme="minorHAnsi" w:hAnsiTheme="minorHAnsi" w:cstheme="minorHAnsi"/>
          <w:sz w:val="18"/>
          <w:szCs w:val="18"/>
        </w:rPr>
        <w:t>mihi</w:t>
      </w:r>
      <w:proofErr w:type="spellEnd"/>
      <w:r w:rsidR="00BA147C" w:rsidRPr="00F53C98">
        <w:rPr>
          <w:rFonts w:asciiTheme="minorHAnsi" w:hAnsiTheme="minorHAnsi" w:cstheme="minorHAnsi"/>
          <w:sz w:val="18"/>
          <w:szCs w:val="18"/>
        </w:rPr>
        <w:t xml:space="preserve"> causas </w:t>
      </w:r>
      <w:proofErr w:type="spellStart"/>
      <w:r w:rsidR="00BA147C" w:rsidRPr="00F53C98">
        <w:rPr>
          <w:rFonts w:asciiTheme="minorHAnsi" w:hAnsiTheme="minorHAnsi" w:cstheme="minorHAnsi"/>
          <w:sz w:val="18"/>
          <w:szCs w:val="18"/>
        </w:rPr>
        <w:t>memora</w:t>
      </w:r>
      <w:proofErr w:type="spellEnd"/>
      <w:r w:rsidR="00BA147C" w:rsidRPr="00F53C98">
        <w:rPr>
          <w:rFonts w:asciiTheme="minorHAnsi" w:hAnsiTheme="minorHAnsi" w:cstheme="minorHAnsi"/>
          <w:sz w:val="18"/>
          <w:szCs w:val="18"/>
        </w:rPr>
        <w:t xml:space="preserve">, quo </w:t>
      </w:r>
      <w:proofErr w:type="spellStart"/>
      <w:r w:rsidR="00BA147C" w:rsidRPr="00F53C98">
        <w:rPr>
          <w:rFonts w:asciiTheme="minorHAnsi" w:hAnsiTheme="minorHAnsi" w:cstheme="minorHAnsi"/>
          <w:sz w:val="18"/>
          <w:szCs w:val="18"/>
        </w:rPr>
        <w:t>numine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laeso</w:t>
      </w:r>
      <w:proofErr w:type="spellEnd"/>
      <w:r w:rsidR="00BA147C" w:rsidRPr="00F53C98">
        <w:rPr>
          <w:rFonts w:asciiTheme="minorHAnsi" w:hAnsiTheme="minorHAnsi" w:cstheme="minorHAnsi"/>
          <w:sz w:val="18"/>
          <w:szCs w:val="18"/>
        </w:rPr>
        <w:t xml:space="preserve">, </w:t>
      </w:r>
      <w:r w:rsidR="008C6A59" w:rsidRPr="00F53C98">
        <w:rPr>
          <w:rFonts w:asciiTheme="minorHAnsi" w:hAnsiTheme="minorHAnsi" w:cstheme="minorHAnsi"/>
          <w:sz w:val="18"/>
          <w:szCs w:val="18"/>
        </w:rPr>
        <w:br/>
      </w:r>
      <w:r w:rsidR="0029711C" w:rsidRPr="00F53C98">
        <w:rPr>
          <w:rFonts w:asciiTheme="minorHAnsi" w:hAnsiTheme="minorHAnsi" w:cstheme="minorHAnsi"/>
          <w:b/>
          <w:sz w:val="18"/>
          <w:szCs w:val="18"/>
        </w:rPr>
        <w:t>          </w:t>
      </w:r>
      <w:r w:rsidR="00BA147C" w:rsidRPr="00F53C98">
        <w:rPr>
          <w:rFonts w:asciiTheme="minorHAnsi" w:hAnsiTheme="minorHAnsi" w:cstheme="minorHAnsi"/>
          <w:b/>
          <w:sz w:val="18"/>
          <w:szCs w:val="18"/>
        </w:rPr>
        <w:t>9.</w:t>
      </w:r>
      <w:r w:rsidR="00BA147C" w:rsidRPr="00F53C98">
        <w:rPr>
          <w:rFonts w:asciiTheme="minorHAnsi" w:hAnsiTheme="minorHAnsi" w:cstheme="minorHAnsi"/>
          <w:sz w:val="18"/>
          <w:szCs w:val="18"/>
        </w:rPr>
        <w:t xml:space="preserve"> </w:t>
      </w:r>
      <w:proofErr w:type="spellStart"/>
      <w:proofErr w:type="gramStart"/>
      <w:r w:rsidR="00BA147C" w:rsidRPr="00F53C98">
        <w:rPr>
          <w:rFonts w:asciiTheme="minorHAnsi" w:hAnsiTheme="minorHAnsi" w:cstheme="minorHAnsi"/>
          <w:sz w:val="18"/>
          <w:szCs w:val="18"/>
        </w:rPr>
        <w:t>quidue</w:t>
      </w:r>
      <w:proofErr w:type="spellEnd"/>
      <w:proofErr w:type="gram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dolens</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regina</w:t>
      </w:r>
      <w:proofErr w:type="spellEnd"/>
      <w:r w:rsidR="00BA147C" w:rsidRPr="00F53C98">
        <w:rPr>
          <w:rFonts w:asciiTheme="minorHAnsi" w:hAnsiTheme="minorHAnsi" w:cstheme="minorHAnsi"/>
          <w:sz w:val="18"/>
          <w:szCs w:val="18"/>
        </w:rPr>
        <w:t xml:space="preserve"> deum </w:t>
      </w:r>
      <w:proofErr w:type="spellStart"/>
      <w:r w:rsidR="00BA147C" w:rsidRPr="00F53C98">
        <w:rPr>
          <w:rFonts w:asciiTheme="minorHAnsi" w:hAnsiTheme="minorHAnsi" w:cstheme="minorHAnsi"/>
          <w:sz w:val="18"/>
          <w:szCs w:val="18"/>
        </w:rPr>
        <w:t>tot</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uoluere</w:t>
      </w:r>
      <w:proofErr w:type="spellEnd"/>
      <w:r w:rsidR="00BA147C" w:rsidRPr="00F53C98">
        <w:rPr>
          <w:rFonts w:asciiTheme="minorHAnsi" w:hAnsiTheme="minorHAnsi" w:cstheme="minorHAnsi"/>
          <w:sz w:val="18"/>
          <w:szCs w:val="18"/>
        </w:rPr>
        <w:t xml:space="preserve"> casus </w:t>
      </w:r>
      <w:r w:rsidR="00BA147C" w:rsidRPr="00F53C98">
        <w:rPr>
          <w:rFonts w:asciiTheme="minorHAnsi" w:hAnsiTheme="minorHAnsi" w:cstheme="minorHAnsi"/>
          <w:sz w:val="18"/>
          <w:szCs w:val="18"/>
        </w:rPr>
        <w:tab/>
      </w:r>
      <w:r w:rsidR="0029711C" w:rsidRPr="00F53C98">
        <w:rPr>
          <w:rFonts w:asciiTheme="minorHAnsi" w:hAnsiTheme="minorHAnsi" w:cstheme="minorHAnsi"/>
          <w:sz w:val="18"/>
          <w:szCs w:val="18"/>
        </w:rPr>
        <w:tab/>
      </w:r>
      <w:r w:rsidR="00BA147C" w:rsidRPr="00F53C98">
        <w:rPr>
          <w:rFonts w:asciiTheme="minorHAnsi" w:hAnsiTheme="minorHAnsi" w:cstheme="minorHAnsi"/>
          <w:b/>
          <w:sz w:val="18"/>
          <w:szCs w:val="18"/>
        </w:rPr>
        <w:t xml:space="preserve">10. </w:t>
      </w:r>
      <w:r w:rsidR="00BA147C" w:rsidRPr="00F53C98">
        <w:rPr>
          <w:rFonts w:asciiTheme="minorHAnsi" w:hAnsiTheme="minorHAnsi" w:cstheme="minorHAnsi"/>
          <w:sz w:val="18"/>
          <w:szCs w:val="18"/>
        </w:rPr>
        <w:t xml:space="preserve"> </w:t>
      </w:r>
      <w:proofErr w:type="spellStart"/>
      <w:proofErr w:type="gramStart"/>
      <w:r w:rsidR="00BA147C" w:rsidRPr="00F53C98">
        <w:rPr>
          <w:rFonts w:asciiTheme="minorHAnsi" w:hAnsiTheme="minorHAnsi" w:cstheme="minorHAnsi"/>
          <w:sz w:val="18"/>
          <w:szCs w:val="18"/>
        </w:rPr>
        <w:t>insignem</w:t>
      </w:r>
      <w:proofErr w:type="spellEnd"/>
      <w:proofErr w:type="gram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pietate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uirum</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tot</w:t>
      </w:r>
      <w:proofErr w:type="spellEnd"/>
      <w:r w:rsidR="00BA147C" w:rsidRPr="00F53C98">
        <w:rPr>
          <w:rFonts w:asciiTheme="minorHAnsi" w:hAnsiTheme="minorHAnsi" w:cstheme="minorHAnsi"/>
          <w:sz w:val="18"/>
          <w:szCs w:val="18"/>
        </w:rPr>
        <w:t xml:space="preserve"> adire </w:t>
      </w:r>
      <w:proofErr w:type="spellStart"/>
      <w:r w:rsidR="00BA147C" w:rsidRPr="00F53C98">
        <w:rPr>
          <w:rFonts w:asciiTheme="minorHAnsi" w:hAnsiTheme="minorHAnsi" w:cstheme="minorHAnsi"/>
          <w:sz w:val="18"/>
          <w:szCs w:val="18"/>
        </w:rPr>
        <w:t>labores</w:t>
      </w:r>
      <w:proofErr w:type="spellEnd"/>
      <w:r w:rsidR="00BA147C" w:rsidRPr="00F53C98">
        <w:rPr>
          <w:rFonts w:asciiTheme="minorHAnsi" w:hAnsiTheme="minorHAnsi" w:cstheme="minorHAnsi"/>
          <w:sz w:val="18"/>
          <w:szCs w:val="18"/>
        </w:rPr>
        <w:t xml:space="preserve"> </w:t>
      </w:r>
      <w:r w:rsidR="008C6A59" w:rsidRPr="00F53C98">
        <w:rPr>
          <w:rFonts w:asciiTheme="minorHAnsi" w:hAnsiTheme="minorHAnsi" w:cstheme="minorHAnsi"/>
          <w:sz w:val="18"/>
          <w:szCs w:val="18"/>
        </w:rPr>
        <w:br/>
      </w:r>
      <w:r w:rsidR="0029711C" w:rsidRPr="00F53C98">
        <w:rPr>
          <w:rFonts w:asciiTheme="minorHAnsi" w:hAnsiTheme="minorHAnsi" w:cstheme="minorHAnsi"/>
          <w:b/>
          <w:sz w:val="18"/>
          <w:szCs w:val="18"/>
        </w:rPr>
        <w:t>          </w:t>
      </w:r>
      <w:r w:rsidR="00BA147C" w:rsidRPr="00F53C98">
        <w:rPr>
          <w:rFonts w:asciiTheme="minorHAnsi" w:hAnsiTheme="minorHAnsi" w:cstheme="minorHAnsi"/>
          <w:b/>
          <w:sz w:val="18"/>
          <w:szCs w:val="18"/>
        </w:rPr>
        <w:t>11</w:t>
      </w:r>
      <w:r w:rsidR="00BA147C" w:rsidRPr="00F53C98">
        <w:rPr>
          <w:rFonts w:asciiTheme="minorHAnsi" w:hAnsiTheme="minorHAnsi" w:cstheme="minorHAnsi"/>
          <w:sz w:val="18"/>
          <w:szCs w:val="18"/>
        </w:rPr>
        <w:t xml:space="preserve">. </w:t>
      </w:r>
      <w:proofErr w:type="spellStart"/>
      <w:proofErr w:type="gramStart"/>
      <w:r w:rsidR="00BA147C" w:rsidRPr="00F53C98">
        <w:rPr>
          <w:rFonts w:asciiTheme="minorHAnsi" w:hAnsiTheme="minorHAnsi" w:cstheme="minorHAnsi"/>
          <w:sz w:val="18"/>
          <w:szCs w:val="18"/>
        </w:rPr>
        <w:t>impulerit</w:t>
      </w:r>
      <w:proofErr w:type="spellEnd"/>
      <w:proofErr w:type="gram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Tantaene</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animis</w:t>
      </w:r>
      <w:proofErr w:type="spellEnd"/>
      <w:r w:rsidR="00BA147C" w:rsidRPr="00F53C98">
        <w:rPr>
          <w:rFonts w:asciiTheme="minorHAnsi" w:hAnsiTheme="minorHAnsi" w:cstheme="minorHAnsi"/>
          <w:sz w:val="18"/>
          <w:szCs w:val="18"/>
        </w:rPr>
        <w:t xml:space="preserve"> </w:t>
      </w:r>
      <w:proofErr w:type="spellStart"/>
      <w:r w:rsidR="00BA147C" w:rsidRPr="00F53C98">
        <w:rPr>
          <w:rFonts w:asciiTheme="minorHAnsi" w:hAnsiTheme="minorHAnsi" w:cstheme="minorHAnsi"/>
          <w:sz w:val="18"/>
          <w:szCs w:val="18"/>
        </w:rPr>
        <w:t>caelestibus</w:t>
      </w:r>
      <w:proofErr w:type="spellEnd"/>
      <w:r w:rsidR="00BA147C" w:rsidRPr="00F53C98">
        <w:rPr>
          <w:rFonts w:asciiTheme="minorHAnsi" w:hAnsiTheme="minorHAnsi" w:cstheme="minorHAnsi"/>
          <w:sz w:val="18"/>
          <w:szCs w:val="18"/>
        </w:rPr>
        <w:t xml:space="preserve"> </w:t>
      </w:r>
      <w:proofErr w:type="gramStart"/>
      <w:r w:rsidR="00BA147C" w:rsidRPr="00F53C98">
        <w:rPr>
          <w:rFonts w:asciiTheme="minorHAnsi" w:hAnsiTheme="minorHAnsi" w:cstheme="minorHAnsi"/>
          <w:sz w:val="18"/>
          <w:szCs w:val="18"/>
        </w:rPr>
        <w:t>irae?</w:t>
      </w:r>
      <w:proofErr w:type="gramEnd"/>
    </w:p>
  </w:footnote>
  <w:footnote w:id="3">
    <w:p w:rsidR="00E6149F" w:rsidRPr="00F53C98" w:rsidRDefault="00E6149F"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bookmarkStart w:id="1" w:name="converto"/>
      <w:bookmarkEnd w:id="1"/>
      <w:r w:rsidR="00A16F61" w:rsidRPr="00F53C98">
        <w:rPr>
          <w:rFonts w:asciiTheme="minorHAnsi" w:hAnsiTheme="minorHAnsi" w:cstheme="minorHAnsi"/>
          <w:b/>
          <w:sz w:val="18"/>
          <w:szCs w:val="18"/>
        </w:rPr>
        <w:t xml:space="preserve"> In sua </w:t>
      </w:r>
      <w:proofErr w:type="spellStart"/>
      <w:r w:rsidR="00A16F61" w:rsidRPr="00F53C98">
        <w:rPr>
          <w:rFonts w:asciiTheme="minorHAnsi" w:hAnsiTheme="minorHAnsi" w:cstheme="minorHAnsi"/>
          <w:b/>
          <w:sz w:val="18"/>
          <w:szCs w:val="18"/>
        </w:rPr>
        <w:t>victrici</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conversum</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viscera</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dextra</w:t>
      </w:r>
      <w:proofErr w:type="spellEnd"/>
      <w:r w:rsidR="00A16F61" w:rsidRPr="00F53C98">
        <w:rPr>
          <w:rFonts w:asciiTheme="minorHAnsi" w:hAnsiTheme="minorHAnsi" w:cstheme="minorHAnsi"/>
          <w:b/>
          <w:sz w:val="18"/>
          <w:szCs w:val="18"/>
        </w:rPr>
        <w:t xml:space="preserve">, —  </w:t>
      </w:r>
      <w:r w:rsidR="00AF7631" w:rsidRPr="00F53C98">
        <w:rPr>
          <w:rFonts w:asciiTheme="minorHAnsi" w:hAnsiTheme="minorHAnsi" w:cstheme="minorHAnsi"/>
          <w:b/>
          <w:sz w:val="18"/>
          <w:szCs w:val="18"/>
        </w:rPr>
        <w:t xml:space="preserve">  </w:t>
      </w:r>
      <w:proofErr w:type="spellStart"/>
      <w:r w:rsidR="00AF7631" w:rsidRPr="00F53C98">
        <w:rPr>
          <w:rFonts w:asciiTheme="minorHAnsi" w:hAnsiTheme="minorHAnsi" w:cstheme="minorHAnsi"/>
          <w:b/>
          <w:bCs/>
          <w:sz w:val="18"/>
          <w:szCs w:val="18"/>
        </w:rPr>
        <w:t>Viscus</w:t>
      </w:r>
      <w:proofErr w:type="spellEnd"/>
      <w:r w:rsidR="00AF7631" w:rsidRPr="00F53C98">
        <w:rPr>
          <w:rFonts w:asciiTheme="minorHAnsi" w:hAnsiTheme="minorHAnsi" w:cstheme="minorHAnsi"/>
          <w:b/>
          <w:bCs/>
          <w:sz w:val="18"/>
          <w:szCs w:val="18"/>
        </w:rPr>
        <w:t xml:space="preserve">, </w:t>
      </w:r>
      <w:proofErr w:type="spellStart"/>
      <w:r w:rsidR="00AF7631" w:rsidRPr="00F53C98">
        <w:rPr>
          <w:rFonts w:asciiTheme="minorHAnsi" w:hAnsiTheme="minorHAnsi" w:cstheme="minorHAnsi"/>
          <w:b/>
          <w:bCs/>
          <w:sz w:val="18"/>
          <w:szCs w:val="18"/>
        </w:rPr>
        <w:t>ĕris</w:t>
      </w:r>
      <w:proofErr w:type="spellEnd"/>
      <w:r w:rsidR="00AF7631" w:rsidRPr="00F53C98">
        <w:rPr>
          <w:rFonts w:asciiTheme="minorHAnsi" w:hAnsiTheme="minorHAnsi" w:cstheme="minorHAnsi"/>
          <w:b/>
          <w:bCs/>
          <w:sz w:val="18"/>
          <w:szCs w:val="18"/>
        </w:rPr>
        <w:t xml:space="preserve">, </w:t>
      </w:r>
      <w:r w:rsidR="00AF7631" w:rsidRPr="00F53C98">
        <w:rPr>
          <w:rFonts w:asciiTheme="minorHAnsi" w:hAnsiTheme="minorHAnsi" w:cstheme="minorHAnsi"/>
          <w:b/>
          <w:bCs/>
          <w:i/>
          <w:iCs/>
          <w:sz w:val="18"/>
          <w:szCs w:val="18"/>
        </w:rPr>
        <w:t>et plus souvent</w:t>
      </w:r>
      <w:r w:rsidR="00AF7631" w:rsidRPr="00F53C98">
        <w:rPr>
          <w:rFonts w:asciiTheme="minorHAnsi" w:hAnsiTheme="minorHAnsi" w:cstheme="minorHAnsi"/>
          <w:b/>
          <w:bCs/>
          <w:sz w:val="18"/>
          <w:szCs w:val="18"/>
        </w:rPr>
        <w:t xml:space="preserve"> </w:t>
      </w:r>
      <w:proofErr w:type="spellStart"/>
      <w:r w:rsidR="00AF7631" w:rsidRPr="00F53C98">
        <w:rPr>
          <w:rFonts w:asciiTheme="minorHAnsi" w:hAnsiTheme="minorHAnsi" w:cstheme="minorHAnsi"/>
          <w:b/>
          <w:bCs/>
          <w:sz w:val="18"/>
          <w:szCs w:val="18"/>
        </w:rPr>
        <w:t>vīscĕra</w:t>
      </w:r>
      <w:proofErr w:type="spellEnd"/>
      <w:r w:rsidR="00AF7631" w:rsidRPr="00F53C98">
        <w:rPr>
          <w:rFonts w:asciiTheme="minorHAnsi" w:hAnsiTheme="minorHAnsi" w:cstheme="minorHAnsi"/>
          <w:b/>
          <w:bCs/>
          <w:sz w:val="18"/>
          <w:szCs w:val="18"/>
        </w:rPr>
        <w:t xml:space="preserve">, um, n. : </w:t>
      </w:r>
      <w:r w:rsidR="00AF7631" w:rsidRPr="00F53C98">
        <w:rPr>
          <w:rFonts w:asciiTheme="minorHAnsi" w:hAnsiTheme="minorHAnsi" w:cstheme="minorHAnsi"/>
          <w:bCs/>
          <w:sz w:val="18"/>
          <w:szCs w:val="18"/>
        </w:rPr>
        <w:t>les parties internes du corps, viscères, intestins, entrailles.</w:t>
      </w:r>
      <w:r w:rsidR="00A16F61" w:rsidRPr="00F53C98">
        <w:rPr>
          <w:rFonts w:asciiTheme="minorHAnsi" w:hAnsiTheme="minorHAnsi" w:cstheme="minorHAnsi"/>
          <w:sz w:val="18"/>
          <w:szCs w:val="18"/>
        </w:rPr>
        <w:t xml:space="preserve"> </w:t>
      </w:r>
      <w:r w:rsidR="00AF7631" w:rsidRPr="00F53C98">
        <w:rPr>
          <w:rFonts w:asciiTheme="minorHAnsi" w:hAnsiTheme="minorHAnsi" w:cstheme="minorHAnsi"/>
          <w:sz w:val="18"/>
          <w:szCs w:val="18"/>
        </w:rPr>
        <w:t xml:space="preserve">   </w:t>
      </w:r>
      <w:proofErr w:type="spellStart"/>
      <w:r w:rsidR="00AF7631" w:rsidRPr="00F53C98">
        <w:rPr>
          <w:rFonts w:asciiTheme="minorHAnsi" w:hAnsiTheme="minorHAnsi" w:cstheme="minorHAnsi"/>
          <w:b/>
          <w:bCs/>
          <w:sz w:val="18"/>
          <w:szCs w:val="18"/>
        </w:rPr>
        <w:t>Victrix</w:t>
      </w:r>
      <w:proofErr w:type="spellEnd"/>
      <w:r w:rsidR="00AF7631" w:rsidRPr="00F53C98">
        <w:rPr>
          <w:rFonts w:asciiTheme="minorHAnsi" w:hAnsiTheme="minorHAnsi" w:cstheme="minorHAnsi"/>
          <w:b/>
          <w:bCs/>
          <w:sz w:val="18"/>
          <w:szCs w:val="18"/>
        </w:rPr>
        <w:t xml:space="preserve">, </w:t>
      </w:r>
      <w:proofErr w:type="spellStart"/>
      <w:r w:rsidR="00AF7631" w:rsidRPr="00F53C98">
        <w:rPr>
          <w:rFonts w:asciiTheme="minorHAnsi" w:hAnsiTheme="minorHAnsi" w:cstheme="minorHAnsi"/>
          <w:b/>
          <w:bCs/>
          <w:sz w:val="18"/>
          <w:szCs w:val="18"/>
        </w:rPr>
        <w:t>īcis</w:t>
      </w:r>
      <w:proofErr w:type="spellEnd"/>
      <w:r w:rsidR="00AF7631" w:rsidRPr="00F53C98">
        <w:rPr>
          <w:rFonts w:asciiTheme="minorHAnsi" w:hAnsiTheme="minorHAnsi" w:cstheme="minorHAnsi"/>
          <w:b/>
          <w:bCs/>
          <w:sz w:val="18"/>
          <w:szCs w:val="18"/>
        </w:rPr>
        <w:t xml:space="preserve"> f. (</w:t>
      </w:r>
      <w:proofErr w:type="spellStart"/>
      <w:r w:rsidR="00AF7631" w:rsidRPr="00F53C98">
        <w:rPr>
          <w:rFonts w:asciiTheme="minorHAnsi" w:hAnsiTheme="minorHAnsi" w:cstheme="minorHAnsi"/>
          <w:b/>
          <w:bCs/>
          <w:i/>
          <w:iCs/>
          <w:sz w:val="18"/>
          <w:szCs w:val="18"/>
        </w:rPr>
        <w:t>plur</w:t>
      </w:r>
      <w:proofErr w:type="spellEnd"/>
      <w:r w:rsidR="00AF7631" w:rsidRPr="00F53C98">
        <w:rPr>
          <w:rFonts w:asciiTheme="minorHAnsi" w:hAnsiTheme="minorHAnsi" w:cstheme="minorHAnsi"/>
          <w:b/>
          <w:bCs/>
          <w:i/>
          <w:iCs/>
          <w:sz w:val="18"/>
          <w:szCs w:val="18"/>
        </w:rPr>
        <w:t>. n</w:t>
      </w:r>
      <w:r w:rsidR="00AF7631" w:rsidRPr="00F53C98">
        <w:rPr>
          <w:rFonts w:asciiTheme="minorHAnsi" w:hAnsiTheme="minorHAnsi" w:cstheme="minorHAnsi"/>
          <w:b/>
          <w:bCs/>
          <w:sz w:val="18"/>
          <w:szCs w:val="18"/>
        </w:rPr>
        <w:t xml:space="preserve">. </w:t>
      </w:r>
      <w:proofErr w:type="spellStart"/>
      <w:r w:rsidR="00AF7631" w:rsidRPr="00F53C98">
        <w:rPr>
          <w:rFonts w:asciiTheme="minorHAnsi" w:hAnsiTheme="minorHAnsi" w:cstheme="minorHAnsi"/>
          <w:b/>
          <w:bCs/>
          <w:i/>
          <w:iCs/>
          <w:sz w:val="18"/>
          <w:szCs w:val="18"/>
        </w:rPr>
        <w:t>victrīcia</w:t>
      </w:r>
      <w:proofErr w:type="spellEnd"/>
      <w:r w:rsidR="00AF7631" w:rsidRPr="00F53C98">
        <w:rPr>
          <w:rFonts w:asciiTheme="minorHAnsi" w:hAnsiTheme="minorHAnsi" w:cstheme="minorHAnsi"/>
          <w:b/>
          <w:bCs/>
          <w:sz w:val="18"/>
          <w:szCs w:val="18"/>
        </w:rPr>
        <w:t xml:space="preserve">), f. de </w:t>
      </w:r>
      <w:proofErr w:type="spellStart"/>
      <w:r w:rsidR="00AF7631" w:rsidRPr="00F53C98">
        <w:rPr>
          <w:rFonts w:asciiTheme="minorHAnsi" w:hAnsiTheme="minorHAnsi" w:cstheme="minorHAnsi"/>
          <w:b/>
          <w:bCs/>
          <w:sz w:val="18"/>
          <w:szCs w:val="18"/>
        </w:rPr>
        <w:t>victor</w:t>
      </w:r>
      <w:proofErr w:type="spellEnd"/>
      <w:r w:rsidR="00AF7631" w:rsidRPr="00F53C98">
        <w:rPr>
          <w:rFonts w:asciiTheme="minorHAnsi" w:hAnsiTheme="minorHAnsi" w:cstheme="minorHAnsi"/>
          <w:b/>
          <w:bCs/>
          <w:sz w:val="18"/>
          <w:szCs w:val="18"/>
        </w:rPr>
        <w:t xml:space="preserve"> :  </w:t>
      </w:r>
      <w:proofErr w:type="spellStart"/>
      <w:r w:rsidR="00AF7631" w:rsidRPr="00F53C98">
        <w:rPr>
          <w:rFonts w:asciiTheme="minorHAnsi" w:hAnsiTheme="minorHAnsi" w:cstheme="minorHAnsi"/>
          <w:b/>
          <w:bCs/>
          <w:i/>
          <w:iCs/>
          <w:sz w:val="18"/>
          <w:szCs w:val="18"/>
        </w:rPr>
        <w:t>abl</w:t>
      </w:r>
      <w:proofErr w:type="spellEnd"/>
      <w:r w:rsidR="00AF7631" w:rsidRPr="00F53C98">
        <w:rPr>
          <w:rFonts w:asciiTheme="minorHAnsi" w:hAnsiTheme="minorHAnsi" w:cstheme="minorHAnsi"/>
          <w:b/>
          <w:bCs/>
          <w:i/>
          <w:iCs/>
          <w:sz w:val="18"/>
          <w:szCs w:val="18"/>
        </w:rPr>
        <w:t xml:space="preserve">. </w:t>
      </w:r>
      <w:proofErr w:type="gramStart"/>
      <w:r w:rsidR="00AF7631" w:rsidRPr="00F53C98">
        <w:rPr>
          <w:rFonts w:asciiTheme="minorHAnsi" w:hAnsiTheme="minorHAnsi" w:cstheme="minorHAnsi"/>
          <w:b/>
          <w:bCs/>
          <w:i/>
          <w:iCs/>
          <w:sz w:val="18"/>
          <w:szCs w:val="18"/>
        </w:rPr>
        <w:t>victrice</w:t>
      </w:r>
      <w:proofErr w:type="gramEnd"/>
      <w:r w:rsidR="00AF7631" w:rsidRPr="00F53C98">
        <w:rPr>
          <w:rFonts w:asciiTheme="minorHAnsi" w:hAnsiTheme="minorHAnsi" w:cstheme="minorHAnsi"/>
          <w:b/>
          <w:bCs/>
          <w:i/>
          <w:iCs/>
          <w:sz w:val="18"/>
          <w:szCs w:val="18"/>
        </w:rPr>
        <w:t xml:space="preserve"> et parfois </w:t>
      </w:r>
      <w:proofErr w:type="spellStart"/>
      <w:r w:rsidR="00AF7631" w:rsidRPr="00F53C98">
        <w:rPr>
          <w:rFonts w:asciiTheme="minorHAnsi" w:hAnsiTheme="minorHAnsi" w:cstheme="minorHAnsi"/>
          <w:b/>
          <w:bCs/>
          <w:i/>
          <w:iCs/>
          <w:sz w:val="18"/>
          <w:szCs w:val="18"/>
        </w:rPr>
        <w:t>victrici</w:t>
      </w:r>
      <w:proofErr w:type="spellEnd"/>
      <w:r w:rsidR="00AF7631" w:rsidRPr="00F53C98">
        <w:rPr>
          <w:rFonts w:asciiTheme="minorHAnsi" w:hAnsiTheme="minorHAnsi" w:cstheme="minorHAnsi"/>
          <w:b/>
          <w:bCs/>
          <w:sz w:val="18"/>
          <w:szCs w:val="18"/>
        </w:rPr>
        <w:t xml:space="preserve"> : </w:t>
      </w:r>
      <w:r w:rsidR="00AF7631" w:rsidRPr="00F53C98">
        <w:rPr>
          <w:rFonts w:asciiTheme="minorHAnsi" w:hAnsiTheme="minorHAnsi" w:cstheme="minorHAnsi"/>
          <w:bCs/>
          <w:sz w:val="18"/>
          <w:szCs w:val="18"/>
        </w:rPr>
        <w:t>victorieuse</w:t>
      </w:r>
      <w:r w:rsidR="00AF7631" w:rsidRPr="00F53C98">
        <w:rPr>
          <w:rFonts w:asciiTheme="minorHAnsi" w:hAnsiTheme="minorHAnsi" w:cstheme="minorHAnsi"/>
          <w:b/>
          <w:bCs/>
          <w:sz w:val="18"/>
          <w:szCs w:val="18"/>
        </w:rPr>
        <w:t xml:space="preserve"> ; </w:t>
      </w:r>
      <w:r w:rsidR="00AF7631" w:rsidRPr="00F53C98">
        <w:rPr>
          <w:rFonts w:asciiTheme="minorHAnsi" w:hAnsiTheme="minorHAnsi" w:cstheme="minorHAnsi"/>
          <w:bCs/>
          <w:sz w:val="18"/>
          <w:szCs w:val="18"/>
        </w:rPr>
        <w:t> </w:t>
      </w:r>
      <w:proofErr w:type="spellStart"/>
      <w:r w:rsidR="00AF7631" w:rsidRPr="00F53C98">
        <w:rPr>
          <w:rFonts w:asciiTheme="minorHAnsi" w:hAnsiTheme="minorHAnsi" w:cstheme="minorHAnsi"/>
          <w:b/>
          <w:bCs/>
          <w:sz w:val="18"/>
          <w:szCs w:val="18"/>
        </w:rPr>
        <w:t>Victrici</w:t>
      </w:r>
      <w:proofErr w:type="spellEnd"/>
      <w:r w:rsidR="00AF7631" w:rsidRPr="00F53C98">
        <w:rPr>
          <w:rFonts w:asciiTheme="minorHAnsi" w:hAnsiTheme="minorHAnsi" w:cstheme="minorHAnsi"/>
          <w:b/>
          <w:bCs/>
          <w:sz w:val="18"/>
          <w:szCs w:val="18"/>
        </w:rPr>
        <w:t xml:space="preserve"> </w:t>
      </w:r>
      <w:proofErr w:type="spellStart"/>
      <w:r w:rsidR="00AF7631" w:rsidRPr="00F53C98">
        <w:rPr>
          <w:rFonts w:asciiTheme="minorHAnsi" w:hAnsiTheme="minorHAnsi" w:cstheme="minorHAnsi"/>
          <w:b/>
          <w:bCs/>
          <w:sz w:val="18"/>
          <w:szCs w:val="18"/>
        </w:rPr>
        <w:t>dextra</w:t>
      </w:r>
      <w:proofErr w:type="spellEnd"/>
      <w:r w:rsidR="00AF7631" w:rsidRPr="00F53C98">
        <w:rPr>
          <w:rFonts w:asciiTheme="minorHAnsi" w:hAnsiTheme="minorHAnsi" w:cstheme="minorHAnsi"/>
          <w:bCs/>
          <w:sz w:val="18"/>
          <w:szCs w:val="18"/>
        </w:rPr>
        <w:t> : « Rome avait conquis le monde » (Naudet)</w:t>
      </w:r>
      <w:r w:rsidR="00AF7631" w:rsidRPr="00F53C98">
        <w:rPr>
          <w:rFonts w:asciiTheme="minorHAnsi" w:hAnsiTheme="minorHAnsi" w:cstheme="minorHAnsi"/>
          <w:b/>
          <w:bCs/>
          <w:sz w:val="18"/>
          <w:szCs w:val="18"/>
        </w:rPr>
        <w:t xml:space="preserve">.      </w:t>
      </w:r>
      <w:proofErr w:type="spellStart"/>
      <w:r w:rsidR="00600F4B" w:rsidRPr="00F53C98">
        <w:rPr>
          <w:rFonts w:asciiTheme="minorHAnsi" w:hAnsiTheme="minorHAnsi" w:cstheme="minorHAnsi"/>
          <w:b/>
          <w:bCs/>
          <w:sz w:val="18"/>
          <w:szCs w:val="18"/>
        </w:rPr>
        <w:t>Converto</w:t>
      </w:r>
      <w:proofErr w:type="spellEnd"/>
      <w:r w:rsidR="00600F4B" w:rsidRPr="00F53C98">
        <w:rPr>
          <w:rFonts w:asciiTheme="minorHAnsi" w:hAnsiTheme="minorHAnsi" w:cstheme="minorHAnsi"/>
          <w:b/>
          <w:bCs/>
          <w:sz w:val="18"/>
          <w:szCs w:val="18"/>
        </w:rPr>
        <w:t xml:space="preserve">, </w:t>
      </w:r>
      <w:proofErr w:type="spellStart"/>
      <w:r w:rsidR="00600F4B" w:rsidRPr="00F53C98">
        <w:rPr>
          <w:rFonts w:asciiTheme="minorHAnsi" w:hAnsiTheme="minorHAnsi" w:cstheme="minorHAnsi"/>
          <w:b/>
          <w:bCs/>
          <w:sz w:val="18"/>
          <w:szCs w:val="18"/>
        </w:rPr>
        <w:t>ĕre</w:t>
      </w:r>
      <w:proofErr w:type="spellEnd"/>
      <w:r w:rsidR="00600F4B" w:rsidRPr="00F53C98">
        <w:rPr>
          <w:rFonts w:asciiTheme="minorHAnsi" w:hAnsiTheme="minorHAnsi" w:cstheme="minorHAnsi"/>
          <w:b/>
          <w:bCs/>
          <w:sz w:val="18"/>
          <w:szCs w:val="18"/>
        </w:rPr>
        <w:t xml:space="preserve">, verti, </w:t>
      </w:r>
      <w:proofErr w:type="spellStart"/>
      <w:r w:rsidR="00600F4B" w:rsidRPr="00F53C98">
        <w:rPr>
          <w:rFonts w:asciiTheme="minorHAnsi" w:hAnsiTheme="minorHAnsi" w:cstheme="minorHAnsi"/>
          <w:b/>
          <w:bCs/>
          <w:sz w:val="18"/>
          <w:szCs w:val="18"/>
        </w:rPr>
        <w:t>versum</w:t>
      </w:r>
      <w:proofErr w:type="spellEnd"/>
      <w:r w:rsidR="00600F4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600F4B" w:rsidRPr="00F53C98">
        <w:rPr>
          <w:rFonts w:asciiTheme="minorHAnsi" w:hAnsiTheme="minorHAnsi" w:cstheme="minorHAnsi"/>
          <w:b/>
          <w:bCs/>
          <w:sz w:val="18"/>
          <w:szCs w:val="18"/>
        </w:rPr>
        <w:t xml:space="preserve">- tr. ou </w:t>
      </w:r>
      <w:proofErr w:type="spellStart"/>
      <w:r w:rsidR="00600F4B" w:rsidRPr="00F53C98">
        <w:rPr>
          <w:rFonts w:asciiTheme="minorHAnsi" w:hAnsiTheme="minorHAnsi" w:cstheme="minorHAnsi"/>
          <w:b/>
          <w:bCs/>
          <w:sz w:val="18"/>
          <w:szCs w:val="18"/>
        </w:rPr>
        <w:t>intr</w:t>
      </w:r>
      <w:proofErr w:type="spellEnd"/>
      <w:r w:rsidR="00600F4B" w:rsidRPr="00F53C98">
        <w:rPr>
          <w:rFonts w:asciiTheme="minorHAnsi" w:hAnsiTheme="minorHAnsi" w:cstheme="minorHAnsi"/>
          <w:b/>
          <w:bCs/>
          <w:sz w:val="18"/>
          <w:szCs w:val="18"/>
        </w:rPr>
        <w:t xml:space="preserve">. </w:t>
      </w:r>
      <w:r w:rsidR="00600F4B" w:rsidRPr="00F53C98">
        <w:rPr>
          <w:rFonts w:asciiTheme="minorHAnsi" w:hAnsiTheme="minorHAnsi" w:cstheme="minorHAnsi"/>
          <w:bCs/>
          <w:sz w:val="18"/>
          <w:szCs w:val="18"/>
        </w:rPr>
        <w:t xml:space="preserve">- - </w:t>
      </w:r>
      <w:r w:rsidR="00600F4B" w:rsidRPr="00F53C98">
        <w:rPr>
          <w:rFonts w:asciiTheme="minorHAnsi" w:hAnsiTheme="minorHAnsi" w:cstheme="minorHAnsi"/>
          <w:bCs/>
          <w:i/>
          <w:iCs/>
          <w:sz w:val="18"/>
          <w:szCs w:val="18"/>
        </w:rPr>
        <w:t>tr.</w:t>
      </w:r>
      <w:r w:rsidR="00600F4B" w:rsidRPr="00F53C98">
        <w:rPr>
          <w:rFonts w:asciiTheme="minorHAnsi" w:hAnsiTheme="minorHAnsi" w:cstheme="minorHAnsi"/>
          <w:bCs/>
          <w:sz w:val="18"/>
          <w:szCs w:val="18"/>
        </w:rPr>
        <w:t xml:space="preserve"> – 1. </w:t>
      </w:r>
      <w:proofErr w:type="gramStart"/>
      <w:r w:rsidR="00600F4B" w:rsidRPr="00F53C98">
        <w:rPr>
          <w:rFonts w:asciiTheme="minorHAnsi" w:hAnsiTheme="minorHAnsi" w:cstheme="minorHAnsi"/>
          <w:bCs/>
          <w:sz w:val="18"/>
          <w:szCs w:val="18"/>
        </w:rPr>
        <w:t>tourner</w:t>
      </w:r>
      <w:proofErr w:type="gramEnd"/>
      <w:r w:rsidR="00600F4B" w:rsidRPr="00F53C98">
        <w:rPr>
          <w:rFonts w:asciiTheme="minorHAnsi" w:hAnsiTheme="minorHAnsi" w:cstheme="minorHAnsi"/>
          <w:bCs/>
          <w:sz w:val="18"/>
          <w:szCs w:val="18"/>
        </w:rPr>
        <w:t xml:space="preserve"> entièrement, retourner, faire retourner  […] </w:t>
      </w:r>
      <w:r w:rsidR="00735684" w:rsidRPr="00F53C98">
        <w:rPr>
          <w:rFonts w:asciiTheme="minorHAnsi" w:hAnsiTheme="minorHAnsi" w:cstheme="minorHAnsi"/>
          <w:bCs/>
          <w:sz w:val="18"/>
          <w:szCs w:val="18"/>
        </w:rPr>
        <w:t xml:space="preserve">;  </w:t>
      </w:r>
      <w:r w:rsidR="00600F4B" w:rsidRPr="00F53C98">
        <w:rPr>
          <w:rFonts w:asciiTheme="minorHAnsi" w:hAnsiTheme="minorHAnsi" w:cstheme="minorHAnsi"/>
          <w:bCs/>
          <w:sz w:val="18"/>
          <w:szCs w:val="18"/>
        </w:rPr>
        <w:t xml:space="preserve"> (</w:t>
      </w:r>
      <w:proofErr w:type="spellStart"/>
      <w:r w:rsidR="00600F4B" w:rsidRPr="00F53C98">
        <w:rPr>
          <w:rFonts w:asciiTheme="minorHAnsi" w:hAnsiTheme="minorHAnsi" w:cstheme="minorHAnsi"/>
          <w:bCs/>
          <w:sz w:val="18"/>
          <w:szCs w:val="18"/>
        </w:rPr>
        <w:t>intr</w:t>
      </w:r>
      <w:proofErr w:type="spellEnd"/>
      <w:r w:rsidR="00600F4B" w:rsidRPr="00F53C98">
        <w:rPr>
          <w:rFonts w:asciiTheme="minorHAnsi" w:hAnsiTheme="minorHAnsi" w:cstheme="minorHAnsi"/>
          <w:bCs/>
          <w:sz w:val="18"/>
          <w:szCs w:val="18"/>
        </w:rPr>
        <w:t xml:space="preserve">.) . </w:t>
      </w:r>
      <w:proofErr w:type="gramStart"/>
      <w:r w:rsidR="00600F4B" w:rsidRPr="00F53C98">
        <w:rPr>
          <w:rFonts w:asciiTheme="minorHAnsi" w:hAnsiTheme="minorHAnsi" w:cstheme="minorHAnsi"/>
          <w:bCs/>
          <w:sz w:val="18"/>
          <w:szCs w:val="18"/>
        </w:rPr>
        <w:t>se</w:t>
      </w:r>
      <w:proofErr w:type="gramEnd"/>
      <w:r w:rsidR="00600F4B" w:rsidRPr="00F53C98">
        <w:rPr>
          <w:rFonts w:asciiTheme="minorHAnsi" w:hAnsiTheme="minorHAnsi" w:cstheme="minorHAnsi"/>
          <w:bCs/>
          <w:sz w:val="18"/>
          <w:szCs w:val="18"/>
        </w:rPr>
        <w:t xml:space="preserve"> retourner, </w:t>
      </w:r>
      <w:proofErr w:type="spellStart"/>
      <w:r w:rsidR="00600F4B" w:rsidRPr="00F53C98">
        <w:rPr>
          <w:rFonts w:asciiTheme="minorHAnsi" w:hAnsiTheme="minorHAnsi" w:cstheme="minorHAnsi"/>
          <w:bCs/>
          <w:sz w:val="18"/>
          <w:szCs w:val="18"/>
        </w:rPr>
        <w:t>rvenir</w:t>
      </w:r>
      <w:proofErr w:type="spellEnd"/>
      <w:r w:rsidR="00600F4B" w:rsidRPr="00F53C98">
        <w:rPr>
          <w:rFonts w:asciiTheme="minorHAnsi" w:hAnsiTheme="minorHAnsi" w:cstheme="minorHAnsi"/>
          <w:bCs/>
          <w:sz w:val="18"/>
          <w:szCs w:val="18"/>
        </w:rPr>
        <w:t xml:space="preserve"> ; se changer.   - </w:t>
      </w:r>
      <w:r w:rsidR="00600F4B" w:rsidRPr="00F53C98">
        <w:rPr>
          <w:rFonts w:asciiTheme="minorHAnsi" w:hAnsiTheme="minorHAnsi" w:cstheme="minorHAnsi"/>
          <w:bCs/>
          <w:i/>
          <w:iCs/>
          <w:sz w:val="18"/>
          <w:szCs w:val="18"/>
        </w:rPr>
        <w:t>médio-passif.</w:t>
      </w:r>
      <w:r w:rsidR="00600F4B" w:rsidRPr="00F53C98">
        <w:rPr>
          <w:rFonts w:asciiTheme="minorHAnsi" w:hAnsiTheme="minorHAnsi" w:cstheme="minorHAnsi"/>
          <w:bCs/>
          <w:sz w:val="18"/>
          <w:szCs w:val="18"/>
        </w:rPr>
        <w:t xml:space="preserve">  </w:t>
      </w:r>
      <w:r w:rsidR="00600F4B" w:rsidRPr="00F53C98">
        <w:rPr>
          <w:rFonts w:asciiTheme="minorHAnsi" w:hAnsiTheme="minorHAnsi" w:cstheme="minorHAnsi"/>
          <w:b/>
          <w:bCs/>
          <w:sz w:val="18"/>
          <w:szCs w:val="18"/>
        </w:rPr>
        <w:t>« </w:t>
      </w:r>
      <w:proofErr w:type="spellStart"/>
      <w:proofErr w:type="gramStart"/>
      <w:r w:rsidR="00600F4B" w:rsidRPr="00F53C98">
        <w:rPr>
          <w:rFonts w:asciiTheme="minorHAnsi" w:hAnsiTheme="minorHAnsi" w:cstheme="minorHAnsi"/>
          <w:b/>
          <w:bCs/>
          <w:sz w:val="18"/>
          <w:szCs w:val="18"/>
        </w:rPr>
        <w:t>vix</w:t>
      </w:r>
      <w:proofErr w:type="spellEnd"/>
      <w:proofErr w:type="gramEnd"/>
      <w:r w:rsidR="00600F4B" w:rsidRPr="00F53C98">
        <w:rPr>
          <w:rFonts w:asciiTheme="minorHAnsi" w:hAnsiTheme="minorHAnsi" w:cstheme="minorHAnsi"/>
          <w:b/>
          <w:bCs/>
          <w:sz w:val="18"/>
          <w:szCs w:val="18"/>
        </w:rPr>
        <w:t xml:space="preserve"> </w:t>
      </w:r>
      <w:proofErr w:type="spellStart"/>
      <w:r w:rsidR="00600F4B" w:rsidRPr="00F53C98">
        <w:rPr>
          <w:rFonts w:asciiTheme="minorHAnsi" w:hAnsiTheme="minorHAnsi" w:cstheme="minorHAnsi"/>
          <w:b/>
          <w:bCs/>
          <w:sz w:val="18"/>
          <w:szCs w:val="18"/>
        </w:rPr>
        <w:t>inpune</w:t>
      </w:r>
      <w:proofErr w:type="spellEnd"/>
      <w:r w:rsidR="00600F4B" w:rsidRPr="00F53C98">
        <w:rPr>
          <w:rFonts w:asciiTheme="minorHAnsi" w:hAnsiTheme="minorHAnsi" w:cstheme="minorHAnsi"/>
          <w:b/>
          <w:bCs/>
          <w:sz w:val="18"/>
          <w:szCs w:val="18"/>
        </w:rPr>
        <w:t xml:space="preserve"> </w:t>
      </w:r>
      <w:proofErr w:type="spellStart"/>
      <w:r w:rsidR="00600F4B" w:rsidRPr="00F53C98">
        <w:rPr>
          <w:rFonts w:asciiTheme="minorHAnsi" w:hAnsiTheme="minorHAnsi" w:cstheme="minorHAnsi"/>
          <w:b/>
          <w:bCs/>
          <w:sz w:val="18"/>
          <w:szCs w:val="18"/>
        </w:rPr>
        <w:t>suos</w:t>
      </w:r>
      <w:proofErr w:type="spellEnd"/>
      <w:r w:rsidR="00600F4B" w:rsidRPr="00F53C98">
        <w:rPr>
          <w:rFonts w:asciiTheme="minorHAnsi" w:hAnsiTheme="minorHAnsi" w:cstheme="minorHAnsi"/>
          <w:b/>
          <w:bCs/>
          <w:sz w:val="18"/>
          <w:szCs w:val="18"/>
        </w:rPr>
        <w:t xml:space="preserve"> inter </w:t>
      </w:r>
      <w:proofErr w:type="spellStart"/>
      <w:r w:rsidR="00600F4B" w:rsidRPr="00F53C98">
        <w:rPr>
          <w:rFonts w:asciiTheme="minorHAnsi" w:hAnsiTheme="minorHAnsi" w:cstheme="minorHAnsi"/>
          <w:b/>
          <w:bCs/>
          <w:sz w:val="18"/>
          <w:szCs w:val="18"/>
        </w:rPr>
        <w:t>convertitur</w:t>
      </w:r>
      <w:proofErr w:type="spellEnd"/>
      <w:r w:rsidR="00600F4B" w:rsidRPr="00F53C98">
        <w:rPr>
          <w:rFonts w:asciiTheme="minorHAnsi" w:hAnsiTheme="minorHAnsi" w:cstheme="minorHAnsi"/>
          <w:b/>
          <w:bCs/>
          <w:sz w:val="18"/>
          <w:szCs w:val="18"/>
        </w:rPr>
        <w:t xml:space="preserve"> </w:t>
      </w:r>
      <w:proofErr w:type="spellStart"/>
      <w:r w:rsidR="00600F4B" w:rsidRPr="00F53C98">
        <w:rPr>
          <w:rFonts w:asciiTheme="minorHAnsi" w:hAnsiTheme="minorHAnsi" w:cstheme="minorHAnsi"/>
          <w:b/>
          <w:bCs/>
          <w:sz w:val="18"/>
          <w:szCs w:val="18"/>
        </w:rPr>
        <w:t>enses</w:t>
      </w:r>
      <w:proofErr w:type="spellEnd"/>
      <w:r w:rsidR="00600F4B" w:rsidRPr="00F53C98">
        <w:rPr>
          <w:rFonts w:asciiTheme="minorHAnsi" w:hAnsiTheme="minorHAnsi" w:cstheme="minorHAnsi"/>
          <w:b/>
          <w:bCs/>
          <w:sz w:val="18"/>
          <w:szCs w:val="18"/>
        </w:rPr>
        <w:t> »</w:t>
      </w:r>
      <w:r w:rsidR="00600F4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600F4B" w:rsidRPr="00F53C98">
        <w:rPr>
          <w:rFonts w:asciiTheme="minorHAnsi" w:hAnsiTheme="minorHAnsi" w:cstheme="minorHAnsi"/>
          <w:bCs/>
          <w:sz w:val="18"/>
          <w:szCs w:val="18"/>
        </w:rPr>
        <w:t xml:space="preserve"> il peut à peine se tourner sans péril au milieu des épées de ses compagnons. Lucain. 4, 779. </w:t>
      </w:r>
      <w:r w:rsidR="00843477" w:rsidRPr="00F53C98">
        <w:rPr>
          <w:rFonts w:asciiTheme="minorHAnsi" w:hAnsiTheme="minorHAnsi" w:cstheme="minorHAnsi"/>
          <w:bCs/>
          <w:sz w:val="18"/>
          <w:szCs w:val="18"/>
        </w:rPr>
        <w:t xml:space="preserve">     </w:t>
      </w:r>
      <w:r w:rsidR="008C6A59" w:rsidRPr="00F53C98">
        <w:rPr>
          <w:rFonts w:asciiTheme="minorHAnsi" w:hAnsiTheme="minorHAnsi" w:cstheme="minorHAnsi"/>
          <w:bCs/>
          <w:sz w:val="18"/>
          <w:szCs w:val="18"/>
        </w:rPr>
        <w:br/>
      </w:r>
      <w:r w:rsidR="008C6A59" w:rsidRPr="00F53C98">
        <w:rPr>
          <w:rFonts w:asciiTheme="minorHAnsi" w:hAnsiTheme="minorHAnsi" w:cstheme="minorHAnsi"/>
          <w:bCs/>
          <w:sz w:val="18"/>
          <w:szCs w:val="18"/>
        </w:rPr>
        <w:tab/>
      </w:r>
      <w:r w:rsidR="00600F4B" w:rsidRPr="00F53C98">
        <w:rPr>
          <w:rFonts w:asciiTheme="minorHAnsi" w:hAnsiTheme="minorHAnsi" w:cstheme="minorHAnsi"/>
          <w:b/>
          <w:bCs/>
          <w:sz w:val="18"/>
          <w:szCs w:val="18"/>
        </w:rPr>
        <w:t>NB</w:t>
      </w:r>
      <w:r w:rsidR="00600F4B" w:rsidRPr="00F53C98">
        <w:rPr>
          <w:rFonts w:asciiTheme="minorHAnsi" w:hAnsiTheme="minorHAnsi" w:cstheme="minorHAnsi"/>
          <w:bCs/>
          <w:sz w:val="18"/>
          <w:szCs w:val="18"/>
        </w:rPr>
        <w:t xml:space="preserve">. </w:t>
      </w:r>
      <w:r w:rsidR="009D4711" w:rsidRPr="00F53C98">
        <w:rPr>
          <w:rFonts w:asciiTheme="minorHAnsi" w:hAnsiTheme="minorHAnsi" w:cstheme="minorHAnsi"/>
          <w:b/>
          <w:sz w:val="18"/>
          <w:szCs w:val="18"/>
        </w:rPr>
        <w:t>« </w:t>
      </w:r>
      <w:proofErr w:type="spellStart"/>
      <w:r w:rsidR="00A57893" w:rsidRPr="00F53C98">
        <w:rPr>
          <w:rFonts w:asciiTheme="minorHAnsi" w:hAnsiTheme="minorHAnsi" w:cstheme="minorHAnsi"/>
          <w:b/>
          <w:sz w:val="18"/>
          <w:szCs w:val="18"/>
        </w:rPr>
        <w:t>Neu</w:t>
      </w:r>
      <w:proofErr w:type="spellEnd"/>
      <w:r w:rsidR="00A57893" w:rsidRPr="00F53C98">
        <w:rPr>
          <w:rFonts w:asciiTheme="minorHAnsi" w:hAnsiTheme="minorHAnsi" w:cstheme="minorHAnsi"/>
          <w:b/>
          <w:sz w:val="18"/>
          <w:szCs w:val="18"/>
        </w:rPr>
        <w:t xml:space="preserve"> </w:t>
      </w:r>
      <w:proofErr w:type="spellStart"/>
      <w:r w:rsidR="00A57893" w:rsidRPr="00F53C98">
        <w:rPr>
          <w:rFonts w:asciiTheme="minorHAnsi" w:hAnsiTheme="minorHAnsi" w:cstheme="minorHAnsi"/>
          <w:b/>
          <w:sz w:val="18"/>
          <w:szCs w:val="18"/>
        </w:rPr>
        <w:t>patriae</w:t>
      </w:r>
      <w:proofErr w:type="spellEnd"/>
      <w:r w:rsidR="00A57893" w:rsidRPr="00F53C98">
        <w:rPr>
          <w:rFonts w:asciiTheme="minorHAnsi" w:hAnsiTheme="minorHAnsi" w:cstheme="minorHAnsi"/>
          <w:b/>
          <w:sz w:val="18"/>
          <w:szCs w:val="18"/>
        </w:rPr>
        <w:t xml:space="preserve"> validas in </w:t>
      </w:r>
      <w:proofErr w:type="spellStart"/>
      <w:r w:rsidR="00A57893" w:rsidRPr="00F53C98">
        <w:rPr>
          <w:rFonts w:asciiTheme="minorHAnsi" w:hAnsiTheme="minorHAnsi" w:cstheme="minorHAnsi"/>
          <w:b/>
          <w:sz w:val="18"/>
          <w:szCs w:val="18"/>
        </w:rPr>
        <w:t>viscera</w:t>
      </w:r>
      <w:proofErr w:type="spellEnd"/>
      <w:r w:rsidR="00A57893" w:rsidRPr="00F53C98">
        <w:rPr>
          <w:rFonts w:asciiTheme="minorHAnsi" w:hAnsiTheme="minorHAnsi" w:cstheme="minorHAnsi"/>
          <w:b/>
          <w:sz w:val="18"/>
          <w:szCs w:val="18"/>
        </w:rPr>
        <w:t xml:space="preserve"> </w:t>
      </w:r>
      <w:proofErr w:type="spellStart"/>
      <w:r w:rsidR="00A57893" w:rsidRPr="00F53C98">
        <w:rPr>
          <w:rFonts w:asciiTheme="minorHAnsi" w:hAnsiTheme="minorHAnsi" w:cstheme="minorHAnsi"/>
          <w:b/>
          <w:sz w:val="18"/>
          <w:szCs w:val="18"/>
        </w:rPr>
        <w:t>vertite</w:t>
      </w:r>
      <w:proofErr w:type="spellEnd"/>
      <w:r w:rsidR="00A57893" w:rsidRPr="00F53C98">
        <w:rPr>
          <w:rFonts w:asciiTheme="minorHAnsi" w:hAnsiTheme="minorHAnsi" w:cstheme="minorHAnsi"/>
          <w:b/>
          <w:sz w:val="18"/>
          <w:szCs w:val="18"/>
        </w:rPr>
        <w:t xml:space="preserve"> vires</w:t>
      </w:r>
      <w:r w:rsidR="009D4711" w:rsidRPr="00F53C98">
        <w:rPr>
          <w:rFonts w:asciiTheme="minorHAnsi" w:hAnsiTheme="minorHAnsi" w:cstheme="minorHAnsi"/>
          <w:b/>
          <w:sz w:val="18"/>
          <w:szCs w:val="18"/>
        </w:rPr>
        <w:t> »</w:t>
      </w:r>
      <w:r w:rsidR="00A57893" w:rsidRPr="00F53C98">
        <w:rPr>
          <w:rFonts w:asciiTheme="minorHAnsi" w:hAnsiTheme="minorHAnsi" w:cstheme="minorHAnsi"/>
          <w:b/>
          <w:sz w:val="18"/>
          <w:szCs w:val="18"/>
        </w:rPr>
        <w:t xml:space="preserve"> Virgile, En, VI, 833.</w:t>
      </w:r>
      <w:r w:rsidR="009D4711" w:rsidRPr="00F53C98">
        <w:rPr>
          <w:rFonts w:asciiTheme="minorHAnsi" w:hAnsiTheme="minorHAnsi" w:cstheme="minorHAnsi"/>
          <w:b/>
          <w:sz w:val="18"/>
          <w:szCs w:val="18"/>
        </w:rPr>
        <w:t xml:space="preserve">  </w:t>
      </w:r>
      <w:r w:rsidR="00600F4B" w:rsidRPr="00F53C98">
        <w:rPr>
          <w:rFonts w:asciiTheme="minorHAnsi" w:hAnsiTheme="minorHAnsi" w:cstheme="minorHAnsi"/>
          <w:b/>
          <w:sz w:val="18"/>
          <w:szCs w:val="18"/>
        </w:rPr>
        <w:t xml:space="preserve">      </w:t>
      </w:r>
      <w:r w:rsidR="009D4711" w:rsidRPr="00F53C98">
        <w:rPr>
          <w:rFonts w:asciiTheme="minorHAnsi" w:hAnsiTheme="minorHAnsi" w:cstheme="minorHAnsi"/>
          <w:b/>
          <w:sz w:val="18"/>
          <w:szCs w:val="18"/>
        </w:rPr>
        <w:t xml:space="preserve"> Voir aussi Salluste, </w:t>
      </w:r>
      <w:proofErr w:type="spellStart"/>
      <w:r w:rsidR="009D4711" w:rsidRPr="00F53C98">
        <w:rPr>
          <w:rFonts w:asciiTheme="minorHAnsi" w:hAnsiTheme="minorHAnsi" w:cstheme="minorHAnsi"/>
          <w:b/>
          <w:sz w:val="18"/>
          <w:szCs w:val="18"/>
        </w:rPr>
        <w:t>fr.</w:t>
      </w:r>
      <w:proofErr w:type="spellEnd"/>
      <w:r w:rsidR="00600F4B"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9D4711" w:rsidRPr="00F53C98">
        <w:rPr>
          <w:rFonts w:asciiTheme="minorHAnsi" w:hAnsiTheme="minorHAnsi" w:cstheme="minorHAnsi"/>
          <w:b/>
          <w:sz w:val="18"/>
          <w:szCs w:val="18"/>
        </w:rPr>
        <w:t xml:space="preserve">"Manus </w:t>
      </w:r>
      <w:proofErr w:type="spellStart"/>
      <w:r w:rsidR="009D4711" w:rsidRPr="00F53C98">
        <w:rPr>
          <w:rFonts w:asciiTheme="minorHAnsi" w:hAnsiTheme="minorHAnsi" w:cstheme="minorHAnsi"/>
          <w:b/>
          <w:sz w:val="18"/>
          <w:szCs w:val="18"/>
        </w:rPr>
        <w:t>conserentes</w:t>
      </w:r>
      <w:proofErr w:type="spellEnd"/>
      <w:r w:rsidR="009D4711" w:rsidRPr="00F53C98">
        <w:rPr>
          <w:rFonts w:asciiTheme="minorHAnsi" w:hAnsiTheme="minorHAnsi" w:cstheme="minorHAnsi"/>
          <w:b/>
          <w:sz w:val="18"/>
          <w:szCs w:val="18"/>
        </w:rPr>
        <w:t xml:space="preserve"> inter se Romanos </w:t>
      </w:r>
      <w:proofErr w:type="spellStart"/>
      <w:r w:rsidR="009D4711" w:rsidRPr="00F53C98">
        <w:rPr>
          <w:rFonts w:asciiTheme="minorHAnsi" w:hAnsiTheme="minorHAnsi" w:cstheme="minorHAnsi"/>
          <w:b/>
          <w:sz w:val="18"/>
          <w:szCs w:val="18"/>
        </w:rPr>
        <w:t>exercitus</w:t>
      </w:r>
      <w:proofErr w:type="spellEnd"/>
      <w:r w:rsidR="009D4711" w:rsidRPr="00F53C98">
        <w:rPr>
          <w:rFonts w:asciiTheme="minorHAnsi" w:hAnsiTheme="minorHAnsi" w:cstheme="minorHAnsi"/>
          <w:b/>
          <w:sz w:val="18"/>
          <w:szCs w:val="18"/>
        </w:rPr>
        <w:t xml:space="preserve">, et arma ab </w:t>
      </w:r>
      <w:proofErr w:type="spellStart"/>
      <w:r w:rsidR="009D4711" w:rsidRPr="00F53C98">
        <w:rPr>
          <w:rFonts w:asciiTheme="minorHAnsi" w:hAnsiTheme="minorHAnsi" w:cstheme="minorHAnsi"/>
          <w:b/>
          <w:sz w:val="18"/>
          <w:szCs w:val="18"/>
        </w:rPr>
        <w:t>externis</w:t>
      </w:r>
      <w:proofErr w:type="spellEnd"/>
      <w:r w:rsidR="009D4711" w:rsidRPr="00F53C98">
        <w:rPr>
          <w:rFonts w:asciiTheme="minorHAnsi" w:hAnsiTheme="minorHAnsi" w:cstheme="minorHAnsi"/>
          <w:b/>
          <w:sz w:val="18"/>
          <w:szCs w:val="18"/>
        </w:rPr>
        <w:t xml:space="preserve"> in </w:t>
      </w:r>
      <w:proofErr w:type="spellStart"/>
      <w:r w:rsidR="009D4711" w:rsidRPr="00F53C98">
        <w:rPr>
          <w:rFonts w:asciiTheme="minorHAnsi" w:hAnsiTheme="minorHAnsi" w:cstheme="minorHAnsi"/>
          <w:b/>
          <w:sz w:val="18"/>
          <w:szCs w:val="18"/>
        </w:rPr>
        <w:t>nosmet</w:t>
      </w:r>
      <w:proofErr w:type="spellEnd"/>
      <w:r w:rsidR="009D4711" w:rsidRPr="00F53C98">
        <w:rPr>
          <w:rFonts w:asciiTheme="minorHAnsi" w:hAnsiTheme="minorHAnsi" w:cstheme="minorHAnsi"/>
          <w:b/>
          <w:sz w:val="18"/>
          <w:szCs w:val="18"/>
        </w:rPr>
        <w:t xml:space="preserve"> versa</w:t>
      </w:r>
      <w:proofErr w:type="gramStart"/>
      <w:r w:rsidR="009D4711" w:rsidRPr="00F53C98">
        <w:rPr>
          <w:rFonts w:asciiTheme="minorHAnsi" w:hAnsiTheme="minorHAnsi" w:cstheme="minorHAnsi"/>
          <w:b/>
          <w:sz w:val="18"/>
          <w:szCs w:val="18"/>
        </w:rPr>
        <w:t>"  (</w:t>
      </w:r>
      <w:proofErr w:type="gramEnd"/>
      <w:r w:rsidR="009D4711" w:rsidRPr="00F53C98">
        <w:rPr>
          <w:rFonts w:asciiTheme="minorHAnsi" w:hAnsiTheme="minorHAnsi" w:cstheme="minorHAnsi"/>
          <w:b/>
          <w:sz w:val="18"/>
          <w:szCs w:val="18"/>
        </w:rPr>
        <w:t xml:space="preserve">Note de Lemaire).  </w:t>
      </w:r>
    </w:p>
  </w:footnote>
  <w:footnote w:id="4">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Cogn</w:t>
      </w:r>
      <w:r w:rsidR="00AF7631" w:rsidRPr="00F53C98">
        <w:rPr>
          <w:rFonts w:asciiTheme="minorHAnsi" w:hAnsiTheme="minorHAnsi" w:cstheme="minorHAnsi"/>
          <w:b/>
          <w:bCs/>
          <w:sz w:val="18"/>
          <w:szCs w:val="18"/>
        </w:rPr>
        <w:t>ā</w:t>
      </w:r>
      <w:r w:rsidR="00A16F61" w:rsidRPr="00F53C98">
        <w:rPr>
          <w:rFonts w:asciiTheme="minorHAnsi" w:hAnsiTheme="minorHAnsi" w:cstheme="minorHAnsi"/>
          <w:b/>
          <w:sz w:val="18"/>
          <w:szCs w:val="18"/>
        </w:rPr>
        <w:t>tasque</w:t>
      </w:r>
      <w:proofErr w:type="spellEnd"/>
      <w:r w:rsidR="00A16F61" w:rsidRPr="00F53C98">
        <w:rPr>
          <w:rFonts w:asciiTheme="minorHAnsi" w:hAnsiTheme="minorHAnsi" w:cstheme="minorHAnsi"/>
          <w:b/>
          <w:sz w:val="18"/>
          <w:szCs w:val="18"/>
        </w:rPr>
        <w:t xml:space="preserve"> </w:t>
      </w:r>
      <w:proofErr w:type="spellStart"/>
      <w:r w:rsidR="00AF7631" w:rsidRPr="00F53C98">
        <w:rPr>
          <w:rFonts w:asciiTheme="minorHAnsi" w:hAnsiTheme="minorHAnsi" w:cstheme="minorHAnsi"/>
          <w:b/>
          <w:bCs/>
          <w:sz w:val="18"/>
          <w:szCs w:val="18"/>
        </w:rPr>
        <w:t>ă</w:t>
      </w:r>
      <w:r w:rsidR="00A16F61" w:rsidRPr="00F53C98">
        <w:rPr>
          <w:rFonts w:asciiTheme="minorHAnsi" w:hAnsiTheme="minorHAnsi" w:cstheme="minorHAnsi"/>
          <w:b/>
          <w:sz w:val="18"/>
          <w:szCs w:val="18"/>
        </w:rPr>
        <w:t>c</w:t>
      </w:r>
      <w:r w:rsidR="00AF7631" w:rsidRPr="00F53C98">
        <w:rPr>
          <w:rFonts w:asciiTheme="minorHAnsi" w:hAnsiTheme="minorHAnsi" w:cstheme="minorHAnsi"/>
          <w:b/>
          <w:bCs/>
          <w:sz w:val="18"/>
          <w:szCs w:val="18"/>
        </w:rPr>
        <w:t>ĭē</w:t>
      </w:r>
      <w:r w:rsidR="00A16F61" w:rsidRPr="00F53C98">
        <w:rPr>
          <w:rFonts w:asciiTheme="minorHAnsi" w:hAnsiTheme="minorHAnsi" w:cstheme="minorHAnsi"/>
          <w:b/>
          <w:sz w:val="18"/>
          <w:szCs w:val="18"/>
        </w:rPr>
        <w:t>s</w:t>
      </w:r>
      <w:proofErr w:type="spellEnd"/>
      <w:r w:rsidR="00A16F61" w:rsidRPr="00F53C98">
        <w:rPr>
          <w:rFonts w:asciiTheme="minorHAnsi" w:hAnsiTheme="minorHAnsi" w:cstheme="minorHAnsi"/>
          <w:b/>
          <w:sz w:val="18"/>
          <w:szCs w:val="18"/>
        </w:rPr>
        <w:t xml:space="preserve">, et </w:t>
      </w:r>
      <w:proofErr w:type="spellStart"/>
      <w:r w:rsidR="00A16F61" w:rsidRPr="00F53C98">
        <w:rPr>
          <w:rFonts w:asciiTheme="minorHAnsi" w:hAnsiTheme="minorHAnsi" w:cstheme="minorHAnsi"/>
          <w:b/>
          <w:sz w:val="18"/>
          <w:szCs w:val="18"/>
        </w:rPr>
        <w:t>rupto</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foedere</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regni</w:t>
      </w:r>
      <w:proofErr w:type="spellEnd"/>
      <w:r w:rsidR="00A16F61" w:rsidRPr="00F53C98">
        <w:rPr>
          <w:rFonts w:asciiTheme="minorHAnsi" w:hAnsiTheme="minorHAnsi" w:cstheme="minorHAnsi"/>
          <w:b/>
          <w:sz w:val="18"/>
          <w:szCs w:val="18"/>
        </w:rPr>
        <w:t>,</w:t>
      </w:r>
      <w:r w:rsidR="00A16F61" w:rsidRPr="00F53C98">
        <w:rPr>
          <w:rStyle w:val="Appelnotedebasdep"/>
          <w:rFonts w:asciiTheme="minorHAnsi" w:hAnsiTheme="minorHAnsi" w:cstheme="minorHAnsi"/>
          <w:b/>
          <w:sz w:val="18"/>
          <w:szCs w:val="18"/>
        </w:rPr>
        <w:t xml:space="preserve">  </w:t>
      </w:r>
      <w:r w:rsidR="00A16F61" w:rsidRPr="00F53C98">
        <w:rPr>
          <w:rFonts w:asciiTheme="minorHAnsi" w:hAnsiTheme="minorHAnsi" w:cstheme="minorHAnsi"/>
          <w:b/>
          <w:sz w:val="18"/>
          <w:szCs w:val="18"/>
        </w:rPr>
        <w:t xml:space="preserve"> </w:t>
      </w:r>
      <w:proofErr w:type="gramStart"/>
      <w:r w:rsidR="00A16F61" w:rsidRPr="00F53C98">
        <w:rPr>
          <w:rFonts w:asciiTheme="minorHAnsi" w:hAnsiTheme="minorHAnsi" w:cstheme="minorHAnsi"/>
          <w:b/>
          <w:sz w:val="18"/>
          <w:szCs w:val="18"/>
        </w:rPr>
        <w:t>—</w:t>
      </w:r>
      <w:r w:rsidR="00A16F61" w:rsidRPr="00F53C98">
        <w:rPr>
          <w:rFonts w:asciiTheme="minorHAnsi" w:hAnsiTheme="minorHAnsi" w:cstheme="minorHAnsi"/>
          <w:sz w:val="18"/>
          <w:szCs w:val="18"/>
        </w:rPr>
        <w:t xml:space="preserve">  </w:t>
      </w:r>
      <w:proofErr w:type="spellStart"/>
      <w:r w:rsidR="00600F4B" w:rsidRPr="00F53C98">
        <w:rPr>
          <w:rFonts w:asciiTheme="minorHAnsi" w:hAnsiTheme="minorHAnsi" w:cstheme="minorHAnsi"/>
          <w:b/>
          <w:bCs/>
          <w:sz w:val="18"/>
          <w:szCs w:val="18"/>
        </w:rPr>
        <w:t>Cognātus</w:t>
      </w:r>
      <w:proofErr w:type="spellEnd"/>
      <w:proofErr w:type="gramEnd"/>
      <w:r w:rsidR="00600F4B"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600F4B" w:rsidRPr="00F53C98">
        <w:rPr>
          <w:rFonts w:asciiTheme="minorHAnsi" w:hAnsiTheme="minorHAnsi" w:cstheme="minorHAnsi"/>
          <w:bCs/>
          <w:sz w:val="18"/>
          <w:szCs w:val="18"/>
        </w:rPr>
        <w:t>de même sang, de la même origine, de parent. </w:t>
      </w:r>
      <w:r w:rsidR="0029711C" w:rsidRPr="00F53C98">
        <w:rPr>
          <w:rFonts w:asciiTheme="minorHAnsi" w:hAnsiTheme="minorHAnsi" w:cstheme="minorHAnsi"/>
          <w:bCs/>
          <w:sz w:val="18"/>
          <w:szCs w:val="18"/>
        </w:rPr>
        <w:t xml:space="preserve"> </w:t>
      </w:r>
      <w:r w:rsidR="00600F4B" w:rsidRPr="00F53C98">
        <w:rPr>
          <w:rFonts w:asciiTheme="minorHAnsi" w:hAnsiTheme="minorHAnsi" w:cstheme="minorHAnsi"/>
          <w:sz w:val="18"/>
          <w:szCs w:val="18"/>
        </w:rPr>
        <w:t xml:space="preserve">    </w:t>
      </w:r>
      <w:proofErr w:type="spellStart"/>
      <w:proofErr w:type="gramStart"/>
      <w:r w:rsidR="00DB513B" w:rsidRPr="00F53C98">
        <w:rPr>
          <w:rFonts w:asciiTheme="minorHAnsi" w:hAnsiTheme="minorHAnsi" w:cstheme="minorHAnsi"/>
          <w:b/>
          <w:bCs/>
          <w:sz w:val="18"/>
          <w:szCs w:val="18"/>
        </w:rPr>
        <w:t>ăcĭēs</w:t>
      </w:r>
      <w:proofErr w:type="spellEnd"/>
      <w:proofErr w:type="gramEnd"/>
      <w:r w:rsidR="00DB513B" w:rsidRPr="00F53C98">
        <w:rPr>
          <w:rFonts w:asciiTheme="minorHAnsi" w:hAnsiTheme="minorHAnsi" w:cstheme="minorHAnsi"/>
          <w:b/>
          <w:bCs/>
          <w:sz w:val="18"/>
          <w:szCs w:val="18"/>
        </w:rPr>
        <w:t xml:space="preserve">, ēī, f. </w:t>
      </w:r>
      <w:r w:rsidR="00735684" w:rsidRPr="00F53C98">
        <w:rPr>
          <w:rFonts w:asciiTheme="minorHAnsi" w:hAnsiTheme="minorHAnsi" w:cstheme="minorHAnsi"/>
          <w:b/>
          <w:bCs/>
          <w:sz w:val="18"/>
          <w:szCs w:val="18"/>
        </w:rPr>
        <w:t xml:space="preserve">: </w:t>
      </w:r>
      <w:r w:rsidR="00DB513B" w:rsidRPr="00F53C98">
        <w:rPr>
          <w:rFonts w:asciiTheme="minorHAnsi" w:hAnsiTheme="minorHAnsi" w:cstheme="minorHAnsi"/>
          <w:bCs/>
          <w:sz w:val="18"/>
          <w:szCs w:val="18"/>
        </w:rPr>
        <w:t>- 1 - tranchant, pointe </w:t>
      </w:r>
      <w:r w:rsidR="00735684" w:rsidRPr="00F53C98">
        <w:rPr>
          <w:rFonts w:asciiTheme="minorHAnsi" w:hAnsiTheme="minorHAnsi" w:cstheme="minorHAnsi"/>
          <w:bCs/>
          <w:sz w:val="18"/>
          <w:szCs w:val="18"/>
        </w:rPr>
        <w:t xml:space="preserve">;  </w:t>
      </w:r>
      <w:r w:rsidR="00DB513B" w:rsidRPr="00F53C98">
        <w:rPr>
          <w:rFonts w:asciiTheme="minorHAnsi" w:hAnsiTheme="minorHAnsi" w:cstheme="minorHAnsi"/>
          <w:bCs/>
          <w:sz w:val="18"/>
          <w:szCs w:val="18"/>
        </w:rPr>
        <w:t xml:space="preserve"> 2 - vivacité du regard, vue ; 3 - pénétration de l'esprit, intelligence ; 4 - rang de soldats, ligne de bataille, armée rangée en bataille ; 5 - bataille rangée, lutte, combat. ‖ </w:t>
      </w:r>
      <w:r w:rsidR="00DB513B" w:rsidRPr="00F53C98">
        <w:rPr>
          <w:rFonts w:asciiTheme="minorHAnsi" w:hAnsiTheme="minorHAnsi" w:cstheme="minorHAnsi"/>
          <w:b/>
          <w:bCs/>
          <w:sz w:val="18"/>
          <w:szCs w:val="18"/>
        </w:rPr>
        <w:t>- </w:t>
      </w:r>
      <w:proofErr w:type="spellStart"/>
      <w:r w:rsidR="00DB513B" w:rsidRPr="00F53C98">
        <w:rPr>
          <w:rFonts w:asciiTheme="minorHAnsi" w:hAnsiTheme="minorHAnsi" w:cstheme="minorHAnsi"/>
          <w:b/>
          <w:bCs/>
          <w:sz w:val="18"/>
          <w:szCs w:val="18"/>
        </w:rPr>
        <w:t>acies</w:t>
      </w:r>
      <w:proofErr w:type="spellEnd"/>
      <w:r w:rsidR="00DB513B" w:rsidRPr="00F53C98">
        <w:rPr>
          <w:rFonts w:asciiTheme="minorHAnsi" w:hAnsiTheme="minorHAnsi" w:cstheme="minorHAnsi"/>
          <w:b/>
          <w:bCs/>
          <w:sz w:val="18"/>
          <w:szCs w:val="18"/>
        </w:rPr>
        <w:t xml:space="preserve"> </w:t>
      </w:r>
      <w:proofErr w:type="spellStart"/>
      <w:r w:rsidR="00DB513B" w:rsidRPr="00F53C98">
        <w:rPr>
          <w:rFonts w:asciiTheme="minorHAnsi" w:hAnsiTheme="minorHAnsi" w:cstheme="minorHAnsi"/>
          <w:b/>
          <w:bCs/>
          <w:sz w:val="18"/>
          <w:szCs w:val="18"/>
        </w:rPr>
        <w:t>Pharsalica</w:t>
      </w:r>
      <w:proofErr w:type="spellEnd"/>
      <w:r w:rsidR="00DB513B" w:rsidRPr="00F53C98">
        <w:rPr>
          <w:rFonts w:asciiTheme="minorHAnsi" w:hAnsiTheme="minorHAnsi" w:cstheme="minorHAnsi"/>
          <w:b/>
          <w:bCs/>
          <w:sz w:val="18"/>
          <w:szCs w:val="18"/>
        </w:rPr>
        <w:t xml:space="preserve">, </w:t>
      </w:r>
      <w:r w:rsidR="00DB513B" w:rsidRPr="00F53C98">
        <w:rPr>
          <w:rFonts w:asciiTheme="minorHAnsi" w:hAnsiTheme="minorHAnsi" w:cstheme="minorHAnsi"/>
          <w:bCs/>
          <w:sz w:val="18"/>
          <w:szCs w:val="18"/>
        </w:rPr>
        <w:t xml:space="preserve">Cic. </w:t>
      </w:r>
      <w:r w:rsidR="00735684" w:rsidRPr="00F53C98">
        <w:rPr>
          <w:rFonts w:asciiTheme="minorHAnsi" w:hAnsiTheme="minorHAnsi" w:cstheme="minorHAnsi"/>
          <w:bCs/>
          <w:sz w:val="18"/>
          <w:szCs w:val="18"/>
        </w:rPr>
        <w:t xml:space="preserve">: </w:t>
      </w:r>
      <w:r w:rsidR="00DB513B" w:rsidRPr="00F53C98">
        <w:rPr>
          <w:rFonts w:asciiTheme="minorHAnsi" w:hAnsiTheme="minorHAnsi" w:cstheme="minorHAnsi"/>
          <w:bCs/>
          <w:sz w:val="18"/>
          <w:szCs w:val="18"/>
        </w:rPr>
        <w:t>bataille de Pharsale</w:t>
      </w:r>
      <w:r w:rsidR="00DB513B" w:rsidRPr="00F53C98">
        <w:rPr>
          <w:rFonts w:asciiTheme="minorHAnsi" w:hAnsiTheme="minorHAnsi" w:cstheme="minorHAnsi"/>
          <w:b/>
          <w:bCs/>
          <w:sz w:val="18"/>
          <w:szCs w:val="18"/>
        </w:rPr>
        <w:t xml:space="preserve">.        </w:t>
      </w:r>
      <w:r w:rsidR="005363A3" w:rsidRPr="00F53C98">
        <w:rPr>
          <w:rFonts w:asciiTheme="minorHAnsi" w:hAnsiTheme="minorHAnsi" w:cstheme="minorHAnsi"/>
          <w:sz w:val="18"/>
          <w:szCs w:val="18"/>
        </w:rPr>
        <w:t xml:space="preserve">  </w:t>
      </w:r>
      <w:proofErr w:type="spellStart"/>
      <w:r w:rsidR="005363A3" w:rsidRPr="00F53C98">
        <w:rPr>
          <w:rFonts w:asciiTheme="minorHAnsi" w:hAnsiTheme="minorHAnsi" w:cstheme="minorHAnsi"/>
          <w:b/>
          <w:bCs/>
          <w:sz w:val="18"/>
          <w:szCs w:val="18"/>
        </w:rPr>
        <w:t>Fœdŭs</w:t>
      </w:r>
      <w:proofErr w:type="spellEnd"/>
      <w:r w:rsidR="005363A3" w:rsidRPr="00F53C98">
        <w:rPr>
          <w:rFonts w:asciiTheme="minorHAnsi" w:hAnsiTheme="minorHAnsi" w:cstheme="minorHAnsi"/>
          <w:b/>
          <w:bCs/>
          <w:sz w:val="18"/>
          <w:szCs w:val="18"/>
        </w:rPr>
        <w:t xml:space="preserve">, </w:t>
      </w:r>
      <w:proofErr w:type="spellStart"/>
      <w:r w:rsidR="005363A3" w:rsidRPr="00F53C98">
        <w:rPr>
          <w:rFonts w:asciiTheme="minorHAnsi" w:hAnsiTheme="minorHAnsi" w:cstheme="minorHAnsi"/>
          <w:b/>
          <w:bCs/>
          <w:sz w:val="18"/>
          <w:szCs w:val="18"/>
        </w:rPr>
        <w:t>ĕris</w:t>
      </w:r>
      <w:proofErr w:type="spellEnd"/>
      <w:r w:rsidR="005363A3"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5363A3" w:rsidRPr="00F53C98">
        <w:rPr>
          <w:rFonts w:asciiTheme="minorHAnsi" w:hAnsiTheme="minorHAnsi" w:cstheme="minorHAnsi"/>
          <w:bCs/>
          <w:sz w:val="18"/>
          <w:szCs w:val="18"/>
        </w:rPr>
        <w:t xml:space="preserve"> traité [</w:t>
      </w:r>
      <w:r w:rsidR="005363A3" w:rsidRPr="00F53C98">
        <w:rPr>
          <w:rFonts w:asciiTheme="minorHAnsi" w:hAnsiTheme="minorHAnsi" w:cstheme="minorHAnsi"/>
          <w:bCs/>
          <w:i/>
          <w:iCs/>
          <w:sz w:val="18"/>
          <w:szCs w:val="18"/>
        </w:rPr>
        <w:t>d'alliance</w:t>
      </w:r>
      <w:r w:rsidR="005363A3" w:rsidRPr="00F53C98">
        <w:rPr>
          <w:rFonts w:asciiTheme="minorHAnsi" w:hAnsiTheme="minorHAnsi" w:cstheme="minorHAnsi"/>
          <w:bCs/>
          <w:sz w:val="18"/>
          <w:szCs w:val="18"/>
        </w:rPr>
        <w:t>], pacte, convention, alliance</w:t>
      </w:r>
      <w:r w:rsidR="005363A3" w:rsidRPr="00F53C98">
        <w:rPr>
          <w:rFonts w:asciiTheme="minorHAnsi" w:hAnsiTheme="minorHAnsi" w:cstheme="minorHAnsi"/>
          <w:b/>
          <w:bCs/>
          <w:sz w:val="18"/>
          <w:szCs w:val="18"/>
        </w:rPr>
        <w:t xml:space="preserve"> ‖ </w:t>
      </w:r>
      <w:proofErr w:type="spellStart"/>
      <w:r w:rsidR="005363A3" w:rsidRPr="00F53C98">
        <w:rPr>
          <w:rFonts w:asciiTheme="minorHAnsi" w:hAnsiTheme="minorHAnsi" w:cstheme="minorHAnsi"/>
          <w:b/>
          <w:bCs/>
          <w:sz w:val="18"/>
          <w:szCs w:val="18"/>
        </w:rPr>
        <w:t>fœdus</w:t>
      </w:r>
      <w:proofErr w:type="spellEnd"/>
      <w:r w:rsidR="005363A3" w:rsidRPr="00F53C98">
        <w:rPr>
          <w:rFonts w:asciiTheme="minorHAnsi" w:hAnsiTheme="minorHAnsi" w:cstheme="minorHAnsi"/>
          <w:b/>
          <w:bCs/>
          <w:sz w:val="18"/>
          <w:szCs w:val="18"/>
        </w:rPr>
        <w:t xml:space="preserve"> </w:t>
      </w:r>
      <w:proofErr w:type="spellStart"/>
      <w:r w:rsidR="005363A3" w:rsidRPr="00F53C98">
        <w:rPr>
          <w:rFonts w:asciiTheme="minorHAnsi" w:hAnsiTheme="minorHAnsi" w:cstheme="minorHAnsi"/>
          <w:b/>
          <w:bCs/>
          <w:sz w:val="18"/>
          <w:szCs w:val="18"/>
        </w:rPr>
        <w:t>rumpere</w:t>
      </w:r>
      <w:proofErr w:type="spellEnd"/>
      <w:r w:rsidR="005363A3" w:rsidRPr="00F53C98">
        <w:rPr>
          <w:rFonts w:asciiTheme="minorHAnsi" w:hAnsiTheme="minorHAnsi" w:cstheme="minorHAnsi"/>
          <w:b/>
          <w:bCs/>
          <w:sz w:val="18"/>
          <w:szCs w:val="18"/>
        </w:rPr>
        <w:t xml:space="preserve"> (</w:t>
      </w:r>
      <w:proofErr w:type="spellStart"/>
      <w:r w:rsidR="005363A3" w:rsidRPr="00F53C98">
        <w:rPr>
          <w:rFonts w:asciiTheme="minorHAnsi" w:hAnsiTheme="minorHAnsi" w:cstheme="minorHAnsi"/>
          <w:b/>
          <w:bCs/>
          <w:sz w:val="18"/>
          <w:szCs w:val="18"/>
        </w:rPr>
        <w:t>violare</w:t>
      </w:r>
      <w:proofErr w:type="spellEnd"/>
      <w:r w:rsidR="005363A3" w:rsidRPr="00F53C98">
        <w:rPr>
          <w:rFonts w:asciiTheme="minorHAnsi" w:hAnsiTheme="minorHAnsi" w:cstheme="minorHAnsi"/>
          <w:b/>
          <w:bCs/>
          <w:sz w:val="18"/>
          <w:szCs w:val="18"/>
        </w:rPr>
        <w:t xml:space="preserve">, </w:t>
      </w:r>
      <w:proofErr w:type="spellStart"/>
      <w:r w:rsidR="005363A3" w:rsidRPr="00F53C98">
        <w:rPr>
          <w:rFonts w:asciiTheme="minorHAnsi" w:hAnsiTheme="minorHAnsi" w:cstheme="minorHAnsi"/>
          <w:b/>
          <w:bCs/>
          <w:sz w:val="18"/>
          <w:szCs w:val="18"/>
        </w:rPr>
        <w:t>frangere</w:t>
      </w:r>
      <w:proofErr w:type="spellEnd"/>
      <w:r w:rsidR="005363A3" w:rsidRPr="00F53C98">
        <w:rPr>
          <w:rFonts w:asciiTheme="minorHAnsi" w:hAnsiTheme="minorHAnsi" w:cstheme="minorHAnsi"/>
          <w:b/>
          <w:bCs/>
          <w:sz w:val="18"/>
          <w:szCs w:val="18"/>
        </w:rPr>
        <w:t xml:space="preserve">, </w:t>
      </w:r>
      <w:proofErr w:type="spellStart"/>
      <w:r w:rsidR="005363A3" w:rsidRPr="00F53C98">
        <w:rPr>
          <w:rFonts w:asciiTheme="minorHAnsi" w:hAnsiTheme="minorHAnsi" w:cstheme="minorHAnsi"/>
          <w:b/>
          <w:bCs/>
          <w:sz w:val="18"/>
          <w:szCs w:val="18"/>
        </w:rPr>
        <w:t>solvere</w:t>
      </w:r>
      <w:proofErr w:type="spellEnd"/>
      <w:r w:rsidR="005363A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5363A3" w:rsidRPr="00F53C98">
        <w:rPr>
          <w:rFonts w:asciiTheme="minorHAnsi" w:hAnsiTheme="minorHAnsi" w:cstheme="minorHAnsi"/>
          <w:bCs/>
          <w:sz w:val="18"/>
          <w:szCs w:val="18"/>
        </w:rPr>
        <w:t>rompre un trait</w:t>
      </w:r>
      <w:r w:rsidR="00184532" w:rsidRPr="00F53C98">
        <w:rPr>
          <w:rFonts w:asciiTheme="minorHAnsi" w:hAnsiTheme="minorHAnsi" w:cstheme="minorHAnsi"/>
          <w:bCs/>
          <w:sz w:val="18"/>
          <w:szCs w:val="18"/>
        </w:rPr>
        <w:t>é</w:t>
      </w:r>
      <w:r w:rsidR="005363A3" w:rsidRPr="00F53C98">
        <w:rPr>
          <w:rFonts w:asciiTheme="minorHAnsi" w:hAnsiTheme="minorHAnsi" w:cstheme="minorHAnsi"/>
          <w:bCs/>
          <w:sz w:val="18"/>
          <w:szCs w:val="18"/>
        </w:rPr>
        <w:t>, violer un trait</w:t>
      </w:r>
      <w:r w:rsidR="00184532" w:rsidRPr="00F53C98">
        <w:rPr>
          <w:rFonts w:asciiTheme="minorHAnsi" w:hAnsiTheme="minorHAnsi" w:cstheme="minorHAnsi"/>
          <w:bCs/>
          <w:sz w:val="18"/>
          <w:szCs w:val="18"/>
        </w:rPr>
        <w:t>é</w:t>
      </w:r>
      <w:r w:rsidR="005363A3" w:rsidRPr="00F53C98">
        <w:rPr>
          <w:rFonts w:asciiTheme="minorHAnsi" w:hAnsiTheme="minorHAnsi" w:cstheme="minorHAnsi"/>
          <w:bCs/>
          <w:sz w:val="18"/>
          <w:szCs w:val="18"/>
        </w:rPr>
        <w:t>.</w:t>
      </w:r>
      <w:r w:rsidR="005363A3" w:rsidRPr="00F53C98">
        <w:rPr>
          <w:rFonts w:asciiTheme="minorHAnsi" w:hAnsiTheme="minorHAnsi" w:cstheme="minorHAnsi"/>
          <w:sz w:val="18"/>
          <w:szCs w:val="18"/>
        </w:rPr>
        <w:t xml:space="preserve"> </w:t>
      </w:r>
      <w:r w:rsidR="003A0E55" w:rsidRPr="00F53C98">
        <w:rPr>
          <w:rFonts w:asciiTheme="minorHAnsi" w:hAnsiTheme="minorHAnsi" w:cstheme="minorHAnsi"/>
          <w:sz w:val="18"/>
          <w:szCs w:val="18"/>
        </w:rPr>
        <w:t xml:space="preserve"> Le franchissement du. Rubicon rompt le pacte </w:t>
      </w:r>
      <w:r w:rsidR="00036031" w:rsidRPr="00F53C98">
        <w:rPr>
          <w:rFonts w:asciiTheme="minorHAnsi" w:hAnsiTheme="minorHAnsi" w:cstheme="minorHAnsi"/>
          <w:sz w:val="18"/>
          <w:szCs w:val="18"/>
        </w:rPr>
        <w:t xml:space="preserve">unissant </w:t>
      </w:r>
      <w:r w:rsidR="003A0E55" w:rsidRPr="00F53C98">
        <w:rPr>
          <w:rFonts w:asciiTheme="minorHAnsi" w:hAnsiTheme="minorHAnsi" w:cstheme="minorHAnsi"/>
          <w:sz w:val="18"/>
          <w:szCs w:val="18"/>
        </w:rPr>
        <w:t xml:space="preserve">les trois </w:t>
      </w:r>
      <w:proofErr w:type="spellStart"/>
      <w:r w:rsidR="003A0E55" w:rsidRPr="00F53C98">
        <w:rPr>
          <w:rFonts w:asciiTheme="minorHAnsi" w:hAnsiTheme="minorHAnsi" w:cstheme="minorHAnsi"/>
          <w:sz w:val="18"/>
          <w:szCs w:val="18"/>
        </w:rPr>
        <w:t>triuviri</w:t>
      </w:r>
      <w:proofErr w:type="spellEnd"/>
      <w:r w:rsidR="003A0E55" w:rsidRPr="00F53C98">
        <w:rPr>
          <w:rFonts w:asciiTheme="minorHAnsi" w:hAnsiTheme="minorHAnsi" w:cstheme="minorHAnsi"/>
          <w:sz w:val="18"/>
          <w:szCs w:val="18"/>
        </w:rPr>
        <w:t xml:space="preserve"> (César, Pompée, Crassus), selon Weise, </w:t>
      </w:r>
      <w:proofErr w:type="spellStart"/>
      <w:r w:rsidR="003A0E55" w:rsidRPr="00F53C98">
        <w:rPr>
          <w:rFonts w:asciiTheme="minorHAnsi" w:hAnsiTheme="minorHAnsi" w:cstheme="minorHAnsi"/>
          <w:sz w:val="18"/>
          <w:szCs w:val="18"/>
        </w:rPr>
        <w:t>Leys</w:t>
      </w:r>
      <w:proofErr w:type="spellEnd"/>
      <w:r w:rsidR="003A0E55" w:rsidRPr="00F53C98">
        <w:rPr>
          <w:rFonts w:asciiTheme="minorHAnsi" w:hAnsiTheme="minorHAnsi" w:cstheme="minorHAnsi"/>
          <w:sz w:val="18"/>
          <w:szCs w:val="18"/>
        </w:rPr>
        <w:t xml:space="preserve">, etc.). </w:t>
      </w:r>
      <w:r w:rsidR="00036031" w:rsidRPr="00F53C98">
        <w:rPr>
          <w:rFonts w:asciiTheme="minorHAnsi" w:hAnsiTheme="minorHAnsi" w:cstheme="minorHAnsi"/>
          <w:sz w:val="18"/>
          <w:szCs w:val="18"/>
        </w:rPr>
        <w:t xml:space="preserve">Mais le pacte en question est aussi et surtout le pacte qui unit les </w:t>
      </w:r>
      <w:r w:rsidR="0029711C" w:rsidRPr="00F53C98">
        <w:rPr>
          <w:rFonts w:asciiTheme="minorHAnsi" w:hAnsiTheme="minorHAnsi" w:cstheme="minorHAnsi"/>
          <w:sz w:val="18"/>
          <w:szCs w:val="18"/>
        </w:rPr>
        <w:t>R</w:t>
      </w:r>
      <w:r w:rsidR="00036031" w:rsidRPr="00F53C98">
        <w:rPr>
          <w:rFonts w:asciiTheme="minorHAnsi" w:hAnsiTheme="minorHAnsi" w:cstheme="minorHAnsi"/>
          <w:sz w:val="18"/>
          <w:szCs w:val="18"/>
        </w:rPr>
        <w:t>omains entre eux depuis toujours (Morisset et Thévenot par ex.)</w:t>
      </w:r>
      <w:r w:rsidR="0029711C" w:rsidRPr="00F53C98">
        <w:rPr>
          <w:rFonts w:asciiTheme="minorHAnsi" w:hAnsiTheme="minorHAnsi" w:cstheme="minorHAnsi"/>
          <w:sz w:val="18"/>
          <w:szCs w:val="18"/>
        </w:rPr>
        <w:t>.</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B32B13">
        <w:rPr>
          <w:bCs/>
          <w:sz w:val="18"/>
          <w:szCs w:val="18"/>
        </w:rPr>
        <w:t xml:space="preserve">  </w:t>
      </w:r>
      <w:r w:rsidR="00B32B13">
        <w:rPr>
          <w:rFonts w:asciiTheme="minorHAnsi" w:hAnsiTheme="minorHAnsi" w:cstheme="minorHAnsi"/>
          <w:sz w:val="18"/>
          <w:szCs w:val="18"/>
        </w:rPr>
        <w:t xml:space="preserve">  </w:t>
      </w:r>
    </w:p>
  </w:footnote>
  <w:footnote w:id="5">
    <w:p w:rsidR="00184532" w:rsidRPr="00F53C98" w:rsidRDefault="001515A9" w:rsidP="00C03215">
      <w:pPr>
        <w:pStyle w:val="Sansinterligne"/>
        <w:tabs>
          <w:tab w:val="left" w:pos="284"/>
        </w:tabs>
        <w:spacing w:after="120"/>
        <w:ind w:firstLine="284"/>
        <w:rPr>
          <w:rFonts w:asciiTheme="minorHAnsi" w:hAnsiTheme="minorHAnsi" w:cstheme="minorHAnsi"/>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16F61" w:rsidRPr="00F53C98">
        <w:rPr>
          <w:rStyle w:val="english"/>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Certatum</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totis</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concussi</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viribus</w:t>
      </w:r>
      <w:proofErr w:type="spellEnd"/>
      <w:r w:rsidR="00A16F61" w:rsidRPr="00F53C98">
        <w:rPr>
          <w:rFonts w:asciiTheme="minorHAnsi" w:hAnsiTheme="minorHAnsi" w:cstheme="minorHAnsi"/>
          <w:b/>
          <w:sz w:val="18"/>
          <w:szCs w:val="18"/>
        </w:rPr>
        <w:t xml:space="preserve"> </w:t>
      </w:r>
      <w:proofErr w:type="spellStart"/>
      <w:proofErr w:type="gramStart"/>
      <w:r w:rsidR="00A16F61" w:rsidRPr="00F53C98">
        <w:rPr>
          <w:rFonts w:asciiTheme="minorHAnsi" w:hAnsiTheme="minorHAnsi" w:cstheme="minorHAnsi"/>
          <w:b/>
          <w:sz w:val="18"/>
          <w:szCs w:val="18"/>
        </w:rPr>
        <w:t>orbis</w:t>
      </w:r>
      <w:proofErr w:type="spellEnd"/>
      <w:r w:rsidR="00A16F61" w:rsidRPr="00F53C98">
        <w:rPr>
          <w:rFonts w:asciiTheme="minorHAnsi" w:hAnsiTheme="minorHAnsi" w:cstheme="minorHAnsi"/>
          <w:b/>
          <w:sz w:val="18"/>
          <w:szCs w:val="18"/>
        </w:rPr>
        <w:t xml:space="preserve">  —</w:t>
      </w:r>
      <w:proofErr w:type="gramEnd"/>
      <w:r w:rsidR="00A16F61" w:rsidRPr="00F53C98">
        <w:rPr>
          <w:rFonts w:asciiTheme="minorHAnsi" w:hAnsiTheme="minorHAnsi" w:cstheme="minorHAnsi"/>
          <w:b/>
          <w:sz w:val="18"/>
          <w:szCs w:val="18"/>
        </w:rPr>
        <w:t xml:space="preserve">   </w:t>
      </w:r>
      <w:proofErr w:type="spellStart"/>
      <w:r w:rsidRPr="00F53C98">
        <w:rPr>
          <w:rFonts w:asciiTheme="minorHAnsi" w:hAnsiTheme="minorHAnsi" w:cstheme="minorHAnsi"/>
          <w:b/>
          <w:sz w:val="18"/>
          <w:szCs w:val="18"/>
        </w:rPr>
        <w:t>Certatus</w:t>
      </w:r>
      <w:proofErr w:type="spellEnd"/>
      <w:r w:rsidRPr="00F53C98">
        <w:rPr>
          <w:rFonts w:asciiTheme="minorHAnsi" w:hAnsiTheme="minorHAnsi" w:cstheme="minorHAnsi"/>
          <w:b/>
          <w:sz w:val="18"/>
          <w:szCs w:val="18"/>
        </w:rPr>
        <w:t>, us, m</w:t>
      </w:r>
      <w:r w:rsidR="003A0E5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3A0E55" w:rsidRPr="00F53C98">
        <w:rPr>
          <w:rFonts w:asciiTheme="minorHAnsi" w:hAnsiTheme="minorHAnsi" w:cstheme="minorHAnsi"/>
          <w:sz w:val="18"/>
          <w:szCs w:val="18"/>
        </w:rPr>
        <w:t xml:space="preserve">rivalité, lutte. </w:t>
      </w:r>
      <w:r w:rsidR="003A0E55" w:rsidRPr="00F53C98">
        <w:rPr>
          <w:rFonts w:asciiTheme="minorHAnsi" w:hAnsiTheme="minorHAnsi" w:cstheme="minorHAnsi"/>
          <w:b/>
          <w:sz w:val="18"/>
          <w:szCs w:val="18"/>
        </w:rPr>
        <w:t xml:space="preserve">   </w:t>
      </w:r>
      <w:r w:rsidR="005D1CD2" w:rsidRPr="00F53C98">
        <w:rPr>
          <w:rFonts w:asciiTheme="minorHAnsi" w:hAnsiTheme="minorHAnsi" w:cstheme="minorHAnsi"/>
          <w:b/>
          <w:sz w:val="18"/>
          <w:szCs w:val="18"/>
        </w:rPr>
        <w:t xml:space="preserve"> </w:t>
      </w:r>
      <w:r w:rsidR="003A0E55" w:rsidRPr="00F53C98">
        <w:rPr>
          <w:rFonts w:asciiTheme="minorHAnsi" w:hAnsiTheme="minorHAnsi" w:cstheme="minorHAnsi"/>
          <w:b/>
          <w:sz w:val="18"/>
          <w:szCs w:val="18"/>
        </w:rPr>
        <w:t xml:space="preserve">Orbis </w:t>
      </w:r>
      <w:proofErr w:type="spellStart"/>
      <w:r w:rsidR="003A0E55" w:rsidRPr="00F53C98">
        <w:rPr>
          <w:rFonts w:asciiTheme="minorHAnsi" w:hAnsiTheme="minorHAnsi" w:cstheme="minorHAnsi"/>
          <w:b/>
          <w:sz w:val="18"/>
          <w:szCs w:val="18"/>
        </w:rPr>
        <w:t>concussi</w:t>
      </w:r>
      <w:proofErr w:type="spellEnd"/>
      <w:r w:rsidR="003A0E55" w:rsidRPr="00F53C98">
        <w:rPr>
          <w:rFonts w:asciiTheme="minorHAnsi" w:hAnsiTheme="minorHAnsi" w:cstheme="minorHAnsi"/>
          <w:sz w:val="18"/>
          <w:szCs w:val="18"/>
        </w:rPr>
        <w:t xml:space="preserve"> est dans ce cas </w:t>
      </w:r>
      <w:proofErr w:type="spellStart"/>
      <w:r w:rsidR="003A0E55" w:rsidRPr="00F53C98">
        <w:rPr>
          <w:rFonts w:asciiTheme="minorHAnsi" w:hAnsiTheme="minorHAnsi" w:cstheme="minorHAnsi"/>
          <w:sz w:val="18"/>
          <w:szCs w:val="18"/>
        </w:rPr>
        <w:t>gén</w:t>
      </w:r>
      <w:proofErr w:type="spellEnd"/>
      <w:r w:rsidR="003A0E55" w:rsidRPr="00F53C98">
        <w:rPr>
          <w:rFonts w:asciiTheme="minorHAnsi" w:hAnsiTheme="minorHAnsi" w:cstheme="minorHAnsi"/>
          <w:sz w:val="18"/>
          <w:szCs w:val="18"/>
        </w:rPr>
        <w:t xml:space="preserve">. </w:t>
      </w:r>
      <w:proofErr w:type="spellStart"/>
      <w:proofErr w:type="gramStart"/>
      <w:r w:rsidR="003A0E55" w:rsidRPr="00F53C98">
        <w:rPr>
          <w:rFonts w:asciiTheme="minorHAnsi" w:hAnsiTheme="minorHAnsi" w:cstheme="minorHAnsi"/>
          <w:sz w:val="18"/>
          <w:szCs w:val="18"/>
        </w:rPr>
        <w:t>cp</w:t>
      </w:r>
      <w:proofErr w:type="spellEnd"/>
      <w:proofErr w:type="gramEnd"/>
      <w:r w:rsidR="003A0E55" w:rsidRPr="00F53C98">
        <w:rPr>
          <w:rFonts w:asciiTheme="minorHAnsi" w:hAnsiTheme="minorHAnsi" w:cstheme="minorHAnsi"/>
          <w:sz w:val="18"/>
          <w:szCs w:val="18"/>
        </w:rPr>
        <w:t xml:space="preserve"> du nom </w:t>
      </w:r>
      <w:proofErr w:type="spellStart"/>
      <w:r w:rsidR="003A0E55" w:rsidRPr="00F53C98">
        <w:rPr>
          <w:rFonts w:asciiTheme="minorHAnsi" w:hAnsiTheme="minorHAnsi" w:cstheme="minorHAnsi"/>
          <w:sz w:val="18"/>
          <w:szCs w:val="18"/>
        </w:rPr>
        <w:t>certatus</w:t>
      </w:r>
      <w:proofErr w:type="spellEnd"/>
      <w:r w:rsidR="003A0E55" w:rsidRPr="00F53C98">
        <w:rPr>
          <w:rFonts w:asciiTheme="minorHAnsi" w:hAnsiTheme="minorHAnsi" w:cstheme="minorHAnsi"/>
          <w:sz w:val="18"/>
          <w:szCs w:val="18"/>
        </w:rPr>
        <w:t xml:space="preserve">.       D’autres voient en </w:t>
      </w:r>
      <w:proofErr w:type="spellStart"/>
      <w:r w:rsidR="003A0E55" w:rsidRPr="00F53C98">
        <w:rPr>
          <w:rFonts w:asciiTheme="minorHAnsi" w:hAnsiTheme="minorHAnsi" w:cstheme="minorHAnsi"/>
          <w:b/>
          <w:sz w:val="18"/>
          <w:szCs w:val="18"/>
        </w:rPr>
        <w:t>certatum</w:t>
      </w:r>
      <w:proofErr w:type="spellEnd"/>
      <w:r w:rsidR="003A0E55" w:rsidRPr="00F53C98">
        <w:rPr>
          <w:rFonts w:asciiTheme="minorHAnsi" w:hAnsiTheme="minorHAnsi" w:cstheme="minorHAnsi"/>
          <w:sz w:val="18"/>
          <w:szCs w:val="18"/>
        </w:rPr>
        <w:t xml:space="preserve"> un participe passif impersonnel qui aurait la valeur d’un nom (</w:t>
      </w:r>
      <w:r w:rsidR="00DF556B" w:rsidRPr="00F53C98">
        <w:rPr>
          <w:rFonts w:asciiTheme="minorHAnsi" w:hAnsiTheme="minorHAnsi" w:cstheme="minorHAnsi"/>
          <w:sz w:val="18"/>
          <w:szCs w:val="18"/>
        </w:rPr>
        <w:t xml:space="preserve">Lemaire, </w:t>
      </w:r>
      <w:r w:rsidR="003A0E55" w:rsidRPr="00F53C98">
        <w:rPr>
          <w:rFonts w:asciiTheme="minorHAnsi" w:hAnsiTheme="minorHAnsi" w:cstheme="minorHAnsi"/>
          <w:sz w:val="18"/>
          <w:szCs w:val="18"/>
        </w:rPr>
        <w:t>Naudet</w:t>
      </w:r>
      <w:r w:rsidR="00036031" w:rsidRPr="00F53C98">
        <w:rPr>
          <w:rFonts w:asciiTheme="minorHAnsi" w:hAnsiTheme="minorHAnsi" w:cstheme="minorHAnsi"/>
          <w:sz w:val="18"/>
          <w:szCs w:val="18"/>
        </w:rPr>
        <w:t> ; Morisset et Thévenot</w:t>
      </w:r>
      <w:r w:rsidR="00881DBA" w:rsidRPr="00F53C98">
        <w:rPr>
          <w:rFonts w:asciiTheme="minorHAnsi" w:hAnsiTheme="minorHAnsi" w:cstheme="minorHAnsi"/>
          <w:sz w:val="18"/>
          <w:szCs w:val="18"/>
        </w:rPr>
        <w:t> ; Georgin</w:t>
      </w:r>
      <w:r w:rsidR="00036031"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gramStart"/>
      <w:r w:rsidR="00036031" w:rsidRPr="00F53C98">
        <w:rPr>
          <w:rFonts w:asciiTheme="minorHAnsi" w:hAnsiTheme="minorHAnsi" w:cstheme="minorHAnsi"/>
          <w:sz w:val="18"/>
          <w:szCs w:val="18"/>
        </w:rPr>
        <w:t>«  le</w:t>
      </w:r>
      <w:proofErr w:type="gramEnd"/>
      <w:r w:rsidR="00036031" w:rsidRPr="00F53C98">
        <w:rPr>
          <w:rFonts w:asciiTheme="minorHAnsi" w:hAnsiTheme="minorHAnsi" w:cstheme="minorHAnsi"/>
          <w:sz w:val="18"/>
          <w:szCs w:val="18"/>
        </w:rPr>
        <w:t xml:space="preserve"> fait qu’une lutte fut livrée »</w:t>
      </w:r>
      <w:r w:rsidR="00DF556B" w:rsidRPr="00F53C98">
        <w:rPr>
          <w:rFonts w:asciiTheme="minorHAnsi" w:hAnsiTheme="minorHAnsi" w:cstheme="minorHAnsi"/>
          <w:sz w:val="18"/>
          <w:szCs w:val="18"/>
        </w:rPr>
        <w:t xml:space="preserve"> </w:t>
      </w:r>
      <w:r w:rsidR="00881DBA" w:rsidRPr="00F53C98">
        <w:rPr>
          <w:rFonts w:asciiTheme="minorHAnsi" w:hAnsiTheme="minorHAnsi" w:cstheme="minorHAnsi"/>
          <w:sz w:val="18"/>
          <w:szCs w:val="18"/>
        </w:rPr>
        <w:t xml:space="preserve">Voir </w:t>
      </w:r>
      <w:r w:rsidR="00881DBA" w:rsidRPr="00F53C98">
        <w:rPr>
          <w:rFonts w:asciiTheme="minorHAnsi" w:hAnsiTheme="minorHAnsi" w:cstheme="minorHAnsi"/>
          <w:b/>
          <w:sz w:val="18"/>
          <w:szCs w:val="18"/>
        </w:rPr>
        <w:t>Ernout et Thomas § 289,</w:t>
      </w:r>
      <w:r w:rsidR="00881DBA" w:rsidRPr="00F53C98">
        <w:rPr>
          <w:rFonts w:asciiTheme="minorHAnsi" w:hAnsiTheme="minorHAnsi" w:cstheme="minorHAnsi"/>
          <w:sz w:val="18"/>
          <w:szCs w:val="18"/>
        </w:rPr>
        <w:t xml:space="preserve"> Remarque « l’emploi substantivé) </w:t>
      </w:r>
      <w:r w:rsidR="003A0E55" w:rsidRPr="00F53C98">
        <w:rPr>
          <w:rFonts w:asciiTheme="minorHAnsi" w:hAnsiTheme="minorHAnsi" w:cstheme="minorHAnsi"/>
          <w:sz w:val="18"/>
          <w:szCs w:val="18"/>
        </w:rPr>
        <w:t xml:space="preserve">). </w:t>
      </w:r>
      <w:r w:rsidR="00036031" w:rsidRPr="00F53C98">
        <w:rPr>
          <w:rFonts w:asciiTheme="minorHAnsi" w:hAnsiTheme="minorHAnsi" w:cstheme="minorHAnsi"/>
          <w:sz w:val="18"/>
          <w:szCs w:val="18"/>
        </w:rPr>
        <w:t xml:space="preserve"> </w:t>
      </w:r>
      <w:r w:rsidR="003A0E55" w:rsidRPr="00F53C98">
        <w:rPr>
          <w:rFonts w:asciiTheme="minorHAnsi" w:hAnsiTheme="minorHAnsi" w:cstheme="minorHAnsi"/>
          <w:sz w:val="18"/>
          <w:szCs w:val="18"/>
        </w:rPr>
        <w:t xml:space="preserve">      </w:t>
      </w:r>
      <w:proofErr w:type="spellStart"/>
      <w:r w:rsidR="003A0E55" w:rsidRPr="00F53C98">
        <w:rPr>
          <w:rFonts w:asciiTheme="minorHAnsi" w:hAnsiTheme="minorHAnsi" w:cstheme="minorHAnsi"/>
          <w:b/>
          <w:bCs/>
          <w:sz w:val="18"/>
          <w:szCs w:val="18"/>
        </w:rPr>
        <w:t>Concŭtĭo</w:t>
      </w:r>
      <w:proofErr w:type="spellEnd"/>
      <w:r w:rsidR="003A0E55" w:rsidRPr="00F53C98">
        <w:rPr>
          <w:rFonts w:asciiTheme="minorHAnsi" w:hAnsiTheme="minorHAnsi" w:cstheme="minorHAnsi"/>
          <w:b/>
          <w:bCs/>
          <w:sz w:val="18"/>
          <w:szCs w:val="18"/>
        </w:rPr>
        <w:t xml:space="preserve">, </w:t>
      </w:r>
      <w:proofErr w:type="spellStart"/>
      <w:r w:rsidR="003A0E55" w:rsidRPr="00F53C98">
        <w:rPr>
          <w:rFonts w:asciiTheme="minorHAnsi" w:hAnsiTheme="minorHAnsi" w:cstheme="minorHAnsi"/>
          <w:b/>
          <w:bCs/>
          <w:sz w:val="18"/>
          <w:szCs w:val="18"/>
        </w:rPr>
        <w:t>ĕre</w:t>
      </w:r>
      <w:proofErr w:type="spellEnd"/>
      <w:r w:rsidR="003A0E55" w:rsidRPr="00F53C98">
        <w:rPr>
          <w:rFonts w:asciiTheme="minorHAnsi" w:hAnsiTheme="minorHAnsi" w:cstheme="minorHAnsi"/>
          <w:b/>
          <w:bCs/>
          <w:sz w:val="18"/>
          <w:szCs w:val="18"/>
        </w:rPr>
        <w:t xml:space="preserve">, </w:t>
      </w:r>
      <w:proofErr w:type="spellStart"/>
      <w:r w:rsidR="003A0E55" w:rsidRPr="00F53C98">
        <w:rPr>
          <w:rFonts w:asciiTheme="minorHAnsi" w:hAnsiTheme="minorHAnsi" w:cstheme="minorHAnsi"/>
          <w:b/>
          <w:bCs/>
          <w:sz w:val="18"/>
          <w:szCs w:val="18"/>
        </w:rPr>
        <w:t>concussi</w:t>
      </w:r>
      <w:proofErr w:type="spellEnd"/>
      <w:r w:rsidR="003A0E55" w:rsidRPr="00F53C98">
        <w:rPr>
          <w:rFonts w:asciiTheme="minorHAnsi" w:hAnsiTheme="minorHAnsi" w:cstheme="minorHAnsi"/>
          <w:b/>
          <w:bCs/>
          <w:sz w:val="18"/>
          <w:szCs w:val="18"/>
        </w:rPr>
        <w:t xml:space="preserve">, </w:t>
      </w:r>
      <w:proofErr w:type="spellStart"/>
      <w:r w:rsidR="003A0E55" w:rsidRPr="00F53C98">
        <w:rPr>
          <w:rFonts w:asciiTheme="minorHAnsi" w:hAnsiTheme="minorHAnsi" w:cstheme="minorHAnsi"/>
          <w:b/>
          <w:bCs/>
          <w:sz w:val="18"/>
          <w:szCs w:val="18"/>
        </w:rPr>
        <w:t>concussum</w:t>
      </w:r>
      <w:proofErr w:type="spellEnd"/>
      <w:r w:rsidR="003A0E5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3A0E55" w:rsidRPr="00F53C98">
        <w:rPr>
          <w:rFonts w:asciiTheme="minorHAnsi" w:hAnsiTheme="minorHAnsi" w:cstheme="minorHAnsi"/>
          <w:b/>
          <w:bCs/>
          <w:sz w:val="18"/>
          <w:szCs w:val="18"/>
        </w:rPr>
        <w:t>- tr. -</w:t>
      </w:r>
      <w:r w:rsidR="003A0E55" w:rsidRPr="00F53C98">
        <w:rPr>
          <w:rFonts w:asciiTheme="minorHAnsi" w:hAnsiTheme="minorHAnsi" w:cstheme="minorHAnsi"/>
          <w:bCs/>
          <w:sz w:val="18"/>
          <w:szCs w:val="18"/>
        </w:rPr>
        <w:t xml:space="preserve"> agiter, secouer, ébranler, disloquer, </w:t>
      </w:r>
      <w:proofErr w:type="gramStart"/>
      <w:r w:rsidR="003A0E55" w:rsidRPr="00F53C98">
        <w:rPr>
          <w:rFonts w:asciiTheme="minorHAnsi" w:hAnsiTheme="minorHAnsi" w:cstheme="minorHAnsi"/>
          <w:bCs/>
          <w:sz w:val="18"/>
          <w:szCs w:val="18"/>
        </w:rPr>
        <w:t>renverser  [</w:t>
      </w:r>
      <w:proofErr w:type="gramEnd"/>
      <w:r w:rsidR="003A0E55" w:rsidRPr="00F53C98">
        <w:rPr>
          <w:rFonts w:asciiTheme="minorHAnsi" w:hAnsiTheme="minorHAnsi" w:cstheme="minorHAnsi"/>
          <w:bCs/>
          <w:sz w:val="18"/>
          <w:szCs w:val="18"/>
        </w:rPr>
        <w:t>…].</w:t>
      </w:r>
      <w:r w:rsidR="005B455F" w:rsidRPr="00F53C98">
        <w:rPr>
          <w:rFonts w:asciiTheme="minorHAnsi" w:hAnsiTheme="minorHAnsi" w:cstheme="minorHAnsi"/>
          <w:bCs/>
          <w:sz w:val="18"/>
          <w:szCs w:val="18"/>
        </w:rPr>
        <w:t xml:space="preserve">       </w:t>
      </w:r>
      <w:r w:rsidR="005B455F" w:rsidRPr="00F53C98">
        <w:rPr>
          <w:rFonts w:asciiTheme="minorHAnsi" w:hAnsiTheme="minorHAnsi" w:cstheme="minorHAnsi"/>
          <w:b/>
          <w:bCs/>
          <w:sz w:val="18"/>
          <w:szCs w:val="18"/>
        </w:rPr>
        <w:t>Orbis (</w:t>
      </w:r>
      <w:proofErr w:type="spellStart"/>
      <w:r w:rsidR="005B455F" w:rsidRPr="00F53C98">
        <w:rPr>
          <w:rFonts w:asciiTheme="minorHAnsi" w:hAnsiTheme="minorHAnsi" w:cstheme="minorHAnsi"/>
          <w:b/>
          <w:bCs/>
          <w:sz w:val="18"/>
          <w:szCs w:val="18"/>
        </w:rPr>
        <w:t>orbs</w:t>
      </w:r>
      <w:proofErr w:type="spellEnd"/>
      <w:r w:rsidR="005B455F" w:rsidRPr="00F53C98">
        <w:rPr>
          <w:rFonts w:asciiTheme="minorHAnsi" w:hAnsiTheme="minorHAnsi" w:cstheme="minorHAnsi"/>
          <w:b/>
          <w:bCs/>
          <w:sz w:val="18"/>
          <w:szCs w:val="18"/>
        </w:rPr>
        <w:t xml:space="preserve">), </w:t>
      </w:r>
      <w:proofErr w:type="spellStart"/>
      <w:r w:rsidR="005B455F" w:rsidRPr="00F53C98">
        <w:rPr>
          <w:rFonts w:asciiTheme="minorHAnsi" w:hAnsiTheme="minorHAnsi" w:cstheme="minorHAnsi"/>
          <w:b/>
          <w:bCs/>
          <w:sz w:val="18"/>
          <w:szCs w:val="18"/>
        </w:rPr>
        <w:t>orbis</w:t>
      </w:r>
      <w:proofErr w:type="spellEnd"/>
      <w:r w:rsidR="005B455F" w:rsidRPr="00F53C98">
        <w:rPr>
          <w:rFonts w:asciiTheme="minorHAnsi" w:hAnsiTheme="minorHAnsi" w:cstheme="minorHAnsi"/>
          <w:b/>
          <w:bCs/>
          <w:sz w:val="18"/>
          <w:szCs w:val="18"/>
        </w:rPr>
        <w:t>, m. :</w:t>
      </w:r>
      <w:r w:rsidR="005B455F" w:rsidRPr="00F53C98">
        <w:rPr>
          <w:rFonts w:asciiTheme="minorHAnsi" w:hAnsiTheme="minorHAnsi" w:cstheme="minorHAnsi"/>
          <w:bCs/>
          <w:sz w:val="18"/>
          <w:szCs w:val="18"/>
        </w:rPr>
        <w:t xml:space="preserve"> rond, cercle, tour, disque ; globe, sphère, monde, univers.</w:t>
      </w:r>
      <w:r w:rsidR="003A0E55" w:rsidRPr="00F53C98">
        <w:rPr>
          <w:rFonts w:asciiTheme="minorHAnsi" w:hAnsiTheme="minorHAnsi" w:cstheme="minorHAnsi"/>
          <w:sz w:val="18"/>
          <w:szCs w:val="18"/>
        </w:rPr>
        <w:t>     </w:t>
      </w:r>
      <w:r w:rsidR="003A0E55" w:rsidRPr="00F53C98">
        <w:rPr>
          <w:rFonts w:asciiTheme="minorHAnsi" w:hAnsiTheme="minorHAnsi" w:cstheme="minorHAnsi"/>
          <w:b/>
          <w:sz w:val="18"/>
          <w:szCs w:val="18"/>
        </w:rPr>
        <w:t>  </w:t>
      </w:r>
      <w:r w:rsidR="008C6A59" w:rsidRPr="00F53C98">
        <w:rPr>
          <w:rFonts w:asciiTheme="minorHAnsi" w:hAnsiTheme="minorHAnsi" w:cstheme="minorHAnsi"/>
          <w:b/>
          <w:sz w:val="18"/>
          <w:szCs w:val="18"/>
        </w:rPr>
        <w:br/>
      </w:r>
      <w:r w:rsidR="00320DBF" w:rsidRPr="00F53C98">
        <w:rPr>
          <w:rFonts w:asciiTheme="minorHAnsi" w:hAnsiTheme="minorHAnsi" w:cstheme="minorHAnsi"/>
          <w:b/>
          <w:sz w:val="18"/>
          <w:szCs w:val="18"/>
        </w:rPr>
        <w:tab/>
      </w:r>
      <w:r w:rsidR="003A0E55" w:rsidRPr="00F53C98">
        <w:rPr>
          <w:rFonts w:asciiTheme="minorHAnsi" w:hAnsiTheme="minorHAnsi" w:cstheme="minorHAnsi"/>
          <w:b/>
          <w:sz w:val="18"/>
          <w:szCs w:val="18"/>
          <w:lang w:val="en-US"/>
        </w:rPr>
        <w:t>NB.</w:t>
      </w:r>
      <w:r w:rsidR="005D1CD2" w:rsidRPr="00F53C98">
        <w:rPr>
          <w:rFonts w:asciiTheme="minorHAnsi" w:hAnsiTheme="minorHAnsi" w:cstheme="minorHAnsi"/>
          <w:b/>
          <w:sz w:val="18"/>
          <w:szCs w:val="18"/>
          <w:lang w:val="en-US"/>
        </w:rPr>
        <w:t xml:space="preserve"> </w:t>
      </w:r>
      <w:r w:rsidR="00D538B3" w:rsidRPr="00F53C98">
        <w:rPr>
          <w:rFonts w:asciiTheme="minorHAnsi" w:hAnsiTheme="minorHAnsi" w:cstheme="minorHAnsi"/>
          <w:b/>
          <w:sz w:val="18"/>
          <w:szCs w:val="18"/>
          <w:lang w:val="en-US"/>
        </w:rPr>
        <w:t>“</w:t>
      </w:r>
      <w:proofErr w:type="spellStart"/>
      <w:r w:rsidR="005D1CD2" w:rsidRPr="00F53C98">
        <w:rPr>
          <w:rFonts w:asciiTheme="minorHAnsi" w:hAnsiTheme="minorHAnsi" w:cstheme="minorHAnsi"/>
          <w:b/>
          <w:sz w:val="18"/>
          <w:szCs w:val="18"/>
          <w:lang w:val="en-US"/>
        </w:rPr>
        <w:t>Certatus</w:t>
      </w:r>
      <w:proofErr w:type="spellEnd"/>
      <w:r w:rsidR="005D1CD2" w:rsidRPr="00F53C98">
        <w:rPr>
          <w:rFonts w:asciiTheme="minorHAnsi" w:hAnsiTheme="minorHAnsi" w:cstheme="minorHAnsi"/>
          <w:sz w:val="18"/>
          <w:szCs w:val="18"/>
          <w:lang w:val="en-US"/>
        </w:rPr>
        <w:t xml:space="preserve"> is an uncommon word, but its meaning is clear enough</w:t>
      </w:r>
      <w:r w:rsidR="00735684" w:rsidRPr="00F53C98">
        <w:rPr>
          <w:rFonts w:asciiTheme="minorHAnsi" w:hAnsiTheme="minorHAnsi" w:cstheme="minorHAnsi"/>
          <w:sz w:val="18"/>
          <w:szCs w:val="18"/>
          <w:lang w:val="en-US"/>
        </w:rPr>
        <w:t xml:space="preserve">: </w:t>
      </w:r>
      <w:r w:rsidR="005D1CD2" w:rsidRPr="00F53C98">
        <w:rPr>
          <w:rFonts w:asciiTheme="minorHAnsi" w:hAnsiTheme="minorHAnsi" w:cstheme="minorHAnsi"/>
          <w:sz w:val="18"/>
          <w:szCs w:val="18"/>
          <w:lang w:val="en-US"/>
        </w:rPr>
        <w:t xml:space="preserve">"contest, rivalry." The poet sings of a contest, then, of the whole world shaken with all its might (or literally, by all the power which, we assume, exists in the world), but a contest leading towards (in some purposive sense) a state of </w:t>
      </w:r>
      <w:r w:rsidR="005D1CD2" w:rsidRPr="00F53C98">
        <w:rPr>
          <w:rFonts w:asciiTheme="minorHAnsi" w:hAnsiTheme="minorHAnsi" w:cstheme="minorHAnsi"/>
          <w:b/>
          <w:sz w:val="18"/>
          <w:szCs w:val="18"/>
          <w:lang w:val="en-US"/>
        </w:rPr>
        <w:t>nefas</w:t>
      </w:r>
      <w:r w:rsidR="005D1CD2" w:rsidRPr="00F53C98">
        <w:rPr>
          <w:rFonts w:asciiTheme="minorHAnsi" w:hAnsiTheme="minorHAnsi" w:cstheme="minorHAnsi"/>
          <w:sz w:val="18"/>
          <w:szCs w:val="18"/>
          <w:lang w:val="en-US"/>
        </w:rPr>
        <w:t xml:space="preserve"> generally shared (hence, </w:t>
      </w:r>
      <w:r w:rsidR="005D1CD2" w:rsidRPr="00F53C98">
        <w:rPr>
          <w:rFonts w:asciiTheme="minorHAnsi" w:hAnsiTheme="minorHAnsi" w:cstheme="minorHAnsi"/>
          <w:b/>
          <w:sz w:val="18"/>
          <w:szCs w:val="18"/>
          <w:lang w:val="en-US"/>
        </w:rPr>
        <w:t xml:space="preserve">in </w:t>
      </w:r>
      <w:r w:rsidR="005D1CD2" w:rsidRPr="00F53C98">
        <w:rPr>
          <w:rFonts w:asciiTheme="minorHAnsi" w:hAnsiTheme="minorHAnsi" w:cstheme="minorHAnsi"/>
          <w:sz w:val="18"/>
          <w:szCs w:val="18"/>
          <w:lang w:val="en-US"/>
        </w:rPr>
        <w:t xml:space="preserve">commune nefas).   […]  I cannot tell why Lucan used </w:t>
      </w:r>
      <w:proofErr w:type="spellStart"/>
      <w:r w:rsidR="005D1CD2" w:rsidRPr="00F53C98">
        <w:rPr>
          <w:rFonts w:asciiTheme="minorHAnsi" w:hAnsiTheme="minorHAnsi" w:cstheme="minorHAnsi"/>
          <w:b/>
          <w:sz w:val="18"/>
          <w:szCs w:val="18"/>
          <w:lang w:val="en-US"/>
        </w:rPr>
        <w:t>certatus</w:t>
      </w:r>
      <w:proofErr w:type="spellEnd"/>
      <w:r w:rsidR="005D1CD2" w:rsidRPr="00F53C98">
        <w:rPr>
          <w:rFonts w:asciiTheme="minorHAnsi" w:hAnsiTheme="minorHAnsi" w:cstheme="minorHAnsi"/>
          <w:sz w:val="18"/>
          <w:szCs w:val="18"/>
          <w:lang w:val="en-US"/>
        </w:rPr>
        <w:t xml:space="preserve"> instead of the metrically equivalent and much more familiar certamen; but that the same strange word appears in Statius (</w:t>
      </w:r>
      <w:proofErr w:type="spellStart"/>
      <w:r w:rsidR="005D1CD2" w:rsidRPr="00F53C98">
        <w:rPr>
          <w:rFonts w:asciiTheme="minorHAnsi" w:hAnsiTheme="minorHAnsi" w:cstheme="minorHAnsi"/>
          <w:sz w:val="18"/>
          <w:szCs w:val="18"/>
          <w:lang w:val="en-US"/>
        </w:rPr>
        <w:t>Silvae</w:t>
      </w:r>
      <w:proofErr w:type="spellEnd"/>
      <w:r w:rsidR="005D1CD2" w:rsidRPr="00F53C98">
        <w:rPr>
          <w:rFonts w:asciiTheme="minorHAnsi" w:hAnsiTheme="minorHAnsi" w:cstheme="minorHAnsi"/>
          <w:sz w:val="18"/>
          <w:szCs w:val="18"/>
          <w:lang w:val="en-US"/>
        </w:rPr>
        <w:t xml:space="preserve"> 3.1.152) is some evidence for the Lucanian origin of the word here, since Statius often imitates his friend in points of diction.</w:t>
      </w:r>
      <w:r w:rsidR="00184532" w:rsidRPr="00F53C98">
        <w:rPr>
          <w:rFonts w:asciiTheme="minorHAnsi" w:hAnsiTheme="minorHAnsi" w:cstheme="minorHAnsi"/>
          <w:sz w:val="18"/>
          <w:szCs w:val="18"/>
          <w:lang w:val="en-US"/>
        </w:rPr>
        <w:t>”</w:t>
      </w:r>
      <w:r w:rsidR="005D1CD2" w:rsidRPr="00F53C98">
        <w:rPr>
          <w:rFonts w:asciiTheme="minorHAnsi" w:hAnsiTheme="minorHAnsi" w:cstheme="minorHAnsi"/>
          <w:sz w:val="18"/>
          <w:szCs w:val="18"/>
          <w:lang w:val="en-US"/>
        </w:rPr>
        <w:t xml:space="preserve"> </w:t>
      </w:r>
      <w:r w:rsidR="00184532" w:rsidRPr="00F53C98">
        <w:rPr>
          <w:rFonts w:asciiTheme="minorHAnsi" w:hAnsiTheme="minorHAnsi" w:cstheme="minorHAnsi"/>
          <w:sz w:val="18"/>
          <w:szCs w:val="18"/>
          <w:lang w:val="en-US"/>
        </w:rPr>
        <w:t xml:space="preserve">  </w:t>
      </w:r>
      <w:r w:rsidR="005D1CD2" w:rsidRPr="00F53C98">
        <w:rPr>
          <w:rFonts w:asciiTheme="minorHAnsi" w:hAnsiTheme="minorHAnsi" w:cstheme="minorHAnsi"/>
          <w:sz w:val="18"/>
          <w:szCs w:val="18"/>
          <w:lang w:val="en-US"/>
        </w:rPr>
        <w:t xml:space="preserve">   </w:t>
      </w:r>
      <w:r w:rsidR="005D1CD2" w:rsidRPr="00F53C98">
        <w:rPr>
          <w:rFonts w:asciiTheme="minorHAnsi" w:hAnsiTheme="minorHAnsi" w:cstheme="minorHAnsi"/>
          <w:b/>
          <w:sz w:val="18"/>
          <w:szCs w:val="18"/>
          <w:lang w:val="en-US"/>
        </w:rPr>
        <w:t>Timothy E. Gregory</w:t>
      </w:r>
      <w:r w:rsidR="005D1CD2" w:rsidRPr="00F53C98">
        <w:rPr>
          <w:rFonts w:asciiTheme="minorHAnsi" w:hAnsiTheme="minorHAnsi" w:cstheme="minorHAnsi"/>
          <w:sz w:val="18"/>
          <w:szCs w:val="18"/>
          <w:lang w:val="en-US"/>
        </w:rPr>
        <w:t>, Department of History Columbus, Ohio</w:t>
      </w:r>
      <w:r w:rsidR="00805BD5" w:rsidRPr="00F53C98">
        <w:rPr>
          <w:rFonts w:asciiTheme="minorHAnsi" w:hAnsiTheme="minorHAnsi" w:cstheme="minorHAnsi"/>
          <w:sz w:val="18"/>
          <w:szCs w:val="18"/>
          <w:lang w:val="en-US"/>
        </w:rPr>
        <w:t>,</w:t>
      </w:r>
      <w:r w:rsidR="005D1CD2" w:rsidRPr="00F53C98">
        <w:rPr>
          <w:rFonts w:asciiTheme="minorHAnsi" w:hAnsiTheme="minorHAnsi" w:cstheme="minorHAnsi"/>
          <w:sz w:val="18"/>
          <w:szCs w:val="18"/>
          <w:lang w:val="en-US"/>
        </w:rPr>
        <w:t xml:space="preserve"> The prologue to </w:t>
      </w:r>
      <w:r w:rsidR="00805BD5" w:rsidRPr="00F53C98">
        <w:rPr>
          <w:rFonts w:asciiTheme="minorHAnsi" w:hAnsiTheme="minorHAnsi" w:cstheme="minorHAnsi"/>
          <w:sz w:val="18"/>
          <w:szCs w:val="18"/>
          <w:lang w:val="en-US"/>
        </w:rPr>
        <w:t>L</w:t>
      </w:r>
      <w:r w:rsidR="005D1CD2" w:rsidRPr="00F53C98">
        <w:rPr>
          <w:rFonts w:asciiTheme="minorHAnsi" w:hAnsiTheme="minorHAnsi" w:cstheme="minorHAnsi"/>
          <w:sz w:val="18"/>
          <w:szCs w:val="18"/>
          <w:lang w:val="en-US"/>
        </w:rPr>
        <w:t>ucan.</w:t>
      </w:r>
    </w:p>
  </w:footnote>
  <w:footnote w:id="6">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16F61" w:rsidRPr="00F53C98">
        <w:rPr>
          <w:rFonts w:asciiTheme="minorHAnsi" w:hAnsiTheme="minorHAnsi" w:cstheme="minorHAnsi"/>
          <w:b/>
          <w:sz w:val="18"/>
          <w:szCs w:val="18"/>
        </w:rPr>
        <w:t xml:space="preserve"> In commune </w:t>
      </w:r>
      <w:proofErr w:type="spellStart"/>
      <w:r w:rsidR="00A16F61" w:rsidRPr="00F53C98">
        <w:rPr>
          <w:rFonts w:asciiTheme="minorHAnsi" w:hAnsiTheme="minorHAnsi" w:cstheme="minorHAnsi"/>
          <w:b/>
          <w:sz w:val="18"/>
          <w:szCs w:val="18"/>
        </w:rPr>
        <w:t>nefas</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infestisque</w:t>
      </w:r>
      <w:proofErr w:type="spellEnd"/>
      <w:r w:rsidR="00A16F61" w:rsidRPr="00F53C98">
        <w:rPr>
          <w:rFonts w:asciiTheme="minorHAnsi" w:hAnsiTheme="minorHAnsi" w:cstheme="minorHAnsi"/>
          <w:b/>
          <w:sz w:val="18"/>
          <w:szCs w:val="18"/>
        </w:rPr>
        <w:t xml:space="preserve"> obvia </w:t>
      </w:r>
      <w:proofErr w:type="spellStart"/>
      <w:r w:rsidR="00A16F61" w:rsidRPr="00F53C98">
        <w:rPr>
          <w:rFonts w:asciiTheme="minorHAnsi" w:hAnsiTheme="minorHAnsi" w:cstheme="minorHAnsi"/>
          <w:b/>
          <w:sz w:val="18"/>
          <w:szCs w:val="18"/>
        </w:rPr>
        <w:t>signis</w:t>
      </w:r>
      <w:proofErr w:type="spellEnd"/>
      <w:r w:rsidR="00A16F61" w:rsidRPr="00F53C98">
        <w:rPr>
          <w:rFonts w:asciiTheme="minorHAnsi" w:hAnsiTheme="minorHAnsi" w:cstheme="minorHAnsi"/>
          <w:b/>
          <w:sz w:val="18"/>
          <w:szCs w:val="18"/>
        </w:rPr>
        <w:t xml:space="preserve">      </w:t>
      </w:r>
      <w:proofErr w:type="gramStart"/>
      <w:r w:rsidR="00A16F61" w:rsidRPr="00F53C98">
        <w:rPr>
          <w:rFonts w:asciiTheme="minorHAnsi" w:hAnsiTheme="minorHAnsi" w:cstheme="minorHAnsi"/>
          <w:b/>
          <w:sz w:val="18"/>
          <w:szCs w:val="18"/>
        </w:rPr>
        <w:t xml:space="preserve">—  </w:t>
      </w:r>
      <w:proofErr w:type="spellStart"/>
      <w:r w:rsidR="00847C14" w:rsidRPr="00F53C98">
        <w:rPr>
          <w:rFonts w:asciiTheme="minorHAnsi" w:hAnsiTheme="minorHAnsi" w:cstheme="minorHAnsi"/>
          <w:sz w:val="18"/>
          <w:szCs w:val="18"/>
        </w:rPr>
        <w:t>C</w:t>
      </w:r>
      <w:r w:rsidR="00847C14" w:rsidRPr="00F53C98">
        <w:rPr>
          <w:rFonts w:asciiTheme="minorHAnsi" w:hAnsiTheme="minorHAnsi" w:cstheme="minorHAnsi"/>
          <w:b/>
          <w:bCs/>
          <w:sz w:val="18"/>
          <w:szCs w:val="18"/>
        </w:rPr>
        <w:t>ommūnis</w:t>
      </w:r>
      <w:proofErr w:type="spellEnd"/>
      <w:proofErr w:type="gramEnd"/>
      <w:r w:rsidR="00847C14" w:rsidRPr="00F53C98">
        <w:rPr>
          <w:rFonts w:asciiTheme="minorHAnsi" w:hAnsiTheme="minorHAnsi" w:cstheme="minorHAnsi"/>
          <w:b/>
          <w:bCs/>
          <w:sz w:val="18"/>
          <w:szCs w:val="18"/>
        </w:rPr>
        <w:t xml:space="preserve">, </w:t>
      </w:r>
      <w:proofErr w:type="spellStart"/>
      <w:r w:rsidR="00847C14" w:rsidRPr="00F53C98">
        <w:rPr>
          <w:rFonts w:asciiTheme="minorHAnsi" w:hAnsiTheme="minorHAnsi" w:cstheme="minorHAnsi"/>
          <w:b/>
          <w:bCs/>
          <w:sz w:val="18"/>
          <w:szCs w:val="18"/>
        </w:rPr>
        <w:t>is</w:t>
      </w:r>
      <w:proofErr w:type="spellEnd"/>
      <w:r w:rsidR="00847C14" w:rsidRPr="00F53C98">
        <w:rPr>
          <w:rFonts w:asciiTheme="minorHAnsi" w:hAnsiTheme="minorHAnsi" w:cstheme="minorHAnsi"/>
          <w:b/>
          <w:bCs/>
          <w:sz w:val="18"/>
          <w:szCs w:val="18"/>
        </w:rPr>
        <w:t>, e : </w:t>
      </w:r>
      <w:r w:rsidR="00847C14" w:rsidRPr="00F53C98">
        <w:rPr>
          <w:rFonts w:asciiTheme="minorHAnsi" w:hAnsiTheme="minorHAnsi" w:cstheme="minorHAnsi"/>
          <w:bCs/>
          <w:sz w:val="18"/>
          <w:szCs w:val="18"/>
        </w:rPr>
        <w:t>commun, qui appartient à plusieurs ou à tous.  [</w:t>
      </w:r>
      <w:proofErr w:type="gramStart"/>
      <w:r w:rsidR="00847C14" w:rsidRPr="00F53C98">
        <w:rPr>
          <w:rFonts w:asciiTheme="minorHAnsi" w:hAnsiTheme="minorHAnsi" w:cstheme="minorHAnsi"/>
          <w:bCs/>
          <w:sz w:val="18"/>
          <w:szCs w:val="18"/>
        </w:rPr>
        <w:t>…]  ;</w:t>
      </w:r>
      <w:proofErr w:type="gramEnd"/>
      <w:r w:rsidR="00847C14" w:rsidRPr="00F53C98">
        <w:rPr>
          <w:rFonts w:asciiTheme="minorHAnsi" w:hAnsiTheme="minorHAnsi" w:cstheme="minorHAnsi"/>
          <w:bCs/>
          <w:sz w:val="18"/>
          <w:szCs w:val="18"/>
        </w:rPr>
        <w:t xml:space="preserve">   6 - </w:t>
      </w:r>
      <w:proofErr w:type="spellStart"/>
      <w:r w:rsidR="00847C14" w:rsidRPr="00F53C98">
        <w:rPr>
          <w:rFonts w:asciiTheme="minorHAnsi" w:hAnsiTheme="minorHAnsi" w:cstheme="minorHAnsi"/>
          <w:bCs/>
          <w:sz w:val="18"/>
          <w:szCs w:val="18"/>
        </w:rPr>
        <w:t>commūne</w:t>
      </w:r>
      <w:proofErr w:type="spellEnd"/>
      <w:r w:rsidR="00847C14" w:rsidRPr="00F53C98">
        <w:rPr>
          <w:rFonts w:asciiTheme="minorHAnsi" w:hAnsiTheme="minorHAnsi" w:cstheme="minorHAnsi"/>
          <w:bCs/>
          <w:sz w:val="18"/>
          <w:szCs w:val="18"/>
        </w:rPr>
        <w:t xml:space="preserve">, </w:t>
      </w:r>
      <w:proofErr w:type="spellStart"/>
      <w:r w:rsidR="00847C14" w:rsidRPr="00F53C98">
        <w:rPr>
          <w:rFonts w:asciiTheme="minorHAnsi" w:hAnsiTheme="minorHAnsi" w:cstheme="minorHAnsi"/>
          <w:bCs/>
          <w:sz w:val="18"/>
          <w:szCs w:val="18"/>
        </w:rPr>
        <w:t>is</w:t>
      </w:r>
      <w:proofErr w:type="spellEnd"/>
      <w:r w:rsidR="00847C14" w:rsidRPr="00F53C98">
        <w:rPr>
          <w:rFonts w:asciiTheme="minorHAnsi" w:hAnsiTheme="minorHAnsi" w:cstheme="minorHAnsi"/>
          <w:bCs/>
          <w:sz w:val="18"/>
          <w:szCs w:val="18"/>
        </w:rPr>
        <w:t xml:space="preserve">, n. </w:t>
      </w:r>
      <w:r w:rsidR="00847C14" w:rsidRPr="00F53C98">
        <w:rPr>
          <w:rFonts w:asciiTheme="minorHAnsi" w:hAnsiTheme="minorHAnsi" w:cstheme="minorHAnsi"/>
          <w:bCs/>
          <w:i/>
          <w:iCs/>
          <w:sz w:val="18"/>
          <w:szCs w:val="18"/>
        </w:rPr>
        <w:t xml:space="preserve">de </w:t>
      </w:r>
      <w:proofErr w:type="spellStart"/>
      <w:r w:rsidR="00847C14" w:rsidRPr="00F53C98">
        <w:rPr>
          <w:rFonts w:asciiTheme="minorHAnsi" w:hAnsiTheme="minorHAnsi" w:cstheme="minorHAnsi"/>
          <w:bCs/>
          <w:i/>
          <w:iCs/>
          <w:sz w:val="18"/>
          <w:szCs w:val="18"/>
        </w:rPr>
        <w:t>communis</w:t>
      </w:r>
      <w:proofErr w:type="spellEnd"/>
      <w:r w:rsidR="00847C14" w:rsidRPr="00F53C98">
        <w:rPr>
          <w:rFonts w:asciiTheme="minorHAnsi" w:hAnsiTheme="minorHAnsi" w:cstheme="minorHAnsi"/>
          <w:bCs/>
          <w:i/>
          <w:iCs/>
          <w:sz w:val="18"/>
          <w:szCs w:val="18"/>
        </w:rPr>
        <w:t xml:space="preserve"> pris </w:t>
      </w:r>
      <w:proofErr w:type="spellStart"/>
      <w:r w:rsidR="00847C14" w:rsidRPr="00F53C98">
        <w:rPr>
          <w:rFonts w:asciiTheme="minorHAnsi" w:hAnsiTheme="minorHAnsi" w:cstheme="minorHAnsi"/>
          <w:bCs/>
          <w:i/>
          <w:iCs/>
          <w:sz w:val="18"/>
          <w:szCs w:val="18"/>
        </w:rPr>
        <w:t>subst</w:t>
      </w:r>
      <w:r w:rsidR="00847C14" w:rsidRPr="00F53C98">
        <w:rPr>
          <w:rFonts w:asciiTheme="minorHAnsi" w:hAnsiTheme="minorHAnsi" w:cstheme="minorHAnsi"/>
          <w:bCs/>
          <w:i/>
          <w:iCs/>
          <w:sz w:val="18"/>
          <w:szCs w:val="18"/>
          <w:vertAlign w:val="superscript"/>
        </w:rPr>
        <w:t>t</w:t>
      </w:r>
      <w:proofErr w:type="spellEnd"/>
      <w:r w:rsidR="00847C14" w:rsidRPr="00F53C98">
        <w:rPr>
          <w:rFonts w:asciiTheme="minorHAnsi" w:hAnsiTheme="minorHAnsi" w:cstheme="minorHAnsi"/>
          <w:bCs/>
          <w:i/>
          <w:iCs/>
          <w:sz w:val="18"/>
          <w:szCs w:val="18"/>
        </w:rPr>
        <w:t>. </w:t>
      </w:r>
      <w:r w:rsidR="00847C14" w:rsidRPr="00F53C98">
        <w:rPr>
          <w:rFonts w:asciiTheme="minorHAnsi" w:hAnsiTheme="minorHAnsi" w:cstheme="minorHAnsi"/>
          <w:bCs/>
          <w:sz w:val="18"/>
          <w:szCs w:val="18"/>
        </w:rPr>
        <w:t>  </w:t>
      </w:r>
      <w:proofErr w:type="gramStart"/>
      <w:r w:rsidR="00847C14" w:rsidRPr="00F53C98">
        <w:rPr>
          <w:rFonts w:asciiTheme="minorHAnsi" w:hAnsiTheme="minorHAnsi" w:cstheme="minorHAnsi"/>
          <w:bCs/>
          <w:sz w:val="18"/>
          <w:szCs w:val="18"/>
        </w:rPr>
        <w:t>a</w:t>
      </w:r>
      <w:proofErr w:type="gramEnd"/>
      <w:r w:rsidR="00847C14" w:rsidRPr="00F53C98">
        <w:rPr>
          <w:rFonts w:asciiTheme="minorHAnsi" w:hAnsiTheme="minorHAnsi" w:cstheme="minorHAnsi"/>
          <w:bCs/>
          <w:sz w:val="18"/>
          <w:szCs w:val="18"/>
        </w:rPr>
        <w:t xml:space="preserve"> - ce qui est en commun, bien commun.   </w:t>
      </w:r>
      <w:proofErr w:type="gramStart"/>
      <w:r w:rsidR="00847C14" w:rsidRPr="00F53C98">
        <w:rPr>
          <w:rFonts w:asciiTheme="minorHAnsi" w:hAnsiTheme="minorHAnsi" w:cstheme="minorHAnsi"/>
          <w:bCs/>
          <w:sz w:val="18"/>
          <w:szCs w:val="18"/>
        </w:rPr>
        <w:t>b</w:t>
      </w:r>
      <w:proofErr w:type="gramEnd"/>
      <w:r w:rsidR="00847C14" w:rsidRPr="00F53C98">
        <w:rPr>
          <w:rFonts w:asciiTheme="minorHAnsi" w:hAnsiTheme="minorHAnsi" w:cstheme="minorHAnsi"/>
          <w:bCs/>
          <w:sz w:val="18"/>
          <w:szCs w:val="18"/>
        </w:rPr>
        <w:t xml:space="preserve"> - communauté, ensemble d'un pays, l'</w:t>
      </w:r>
      <w:proofErr w:type="spellStart"/>
      <w:r w:rsidR="00847C14" w:rsidRPr="00F53C98">
        <w:rPr>
          <w:rFonts w:asciiTheme="minorHAnsi" w:hAnsiTheme="minorHAnsi" w:cstheme="minorHAnsi"/>
          <w:bCs/>
          <w:sz w:val="18"/>
          <w:szCs w:val="18"/>
        </w:rPr>
        <w:t>Etat</w:t>
      </w:r>
      <w:proofErr w:type="spellEnd"/>
      <w:r w:rsidR="00847C14" w:rsidRPr="00F53C98">
        <w:rPr>
          <w:rFonts w:asciiTheme="minorHAnsi" w:hAnsiTheme="minorHAnsi" w:cstheme="minorHAnsi"/>
          <w:bCs/>
          <w:sz w:val="18"/>
          <w:szCs w:val="18"/>
        </w:rPr>
        <w:t>.  </w:t>
      </w:r>
      <w:proofErr w:type="gramStart"/>
      <w:r w:rsidR="00847C14" w:rsidRPr="00F53C98">
        <w:rPr>
          <w:rFonts w:asciiTheme="minorHAnsi" w:hAnsiTheme="minorHAnsi" w:cstheme="minorHAnsi"/>
          <w:bCs/>
          <w:sz w:val="18"/>
          <w:szCs w:val="18"/>
        </w:rPr>
        <w:t>c</w:t>
      </w:r>
      <w:proofErr w:type="gramEnd"/>
      <w:r w:rsidR="00847C14" w:rsidRPr="00F53C98">
        <w:rPr>
          <w:rFonts w:asciiTheme="minorHAnsi" w:hAnsiTheme="minorHAnsi" w:cstheme="minorHAnsi"/>
          <w:bCs/>
          <w:sz w:val="18"/>
          <w:szCs w:val="18"/>
        </w:rPr>
        <w:t xml:space="preserve"> - </w:t>
      </w:r>
      <w:r w:rsidR="00847C14" w:rsidRPr="00F53C98">
        <w:rPr>
          <w:rFonts w:asciiTheme="minorHAnsi" w:hAnsiTheme="minorHAnsi" w:cstheme="minorHAnsi"/>
          <w:bCs/>
          <w:i/>
          <w:iCs/>
          <w:sz w:val="18"/>
          <w:szCs w:val="18"/>
        </w:rPr>
        <w:t>in commune : </w:t>
      </w:r>
      <w:r w:rsidR="00847C14" w:rsidRPr="00F53C98">
        <w:rPr>
          <w:rFonts w:asciiTheme="minorHAnsi" w:hAnsiTheme="minorHAnsi" w:cstheme="minorHAnsi"/>
          <w:bCs/>
          <w:sz w:val="18"/>
          <w:szCs w:val="18"/>
        </w:rPr>
        <w:t xml:space="preserve">pour l'usage général, en commun. </w:t>
      </w:r>
      <w:r w:rsidR="00847C14" w:rsidRPr="00F53C98">
        <w:rPr>
          <w:rFonts w:asciiTheme="minorHAnsi" w:hAnsiTheme="minorHAnsi" w:cstheme="minorHAnsi"/>
          <w:b/>
          <w:sz w:val="18"/>
          <w:szCs w:val="18"/>
        </w:rPr>
        <w:t xml:space="preserve">    </w:t>
      </w:r>
      <w:r w:rsidR="003A0E55" w:rsidRPr="00F53C98">
        <w:rPr>
          <w:rFonts w:asciiTheme="minorHAnsi" w:hAnsiTheme="minorHAnsi" w:cstheme="minorHAnsi"/>
          <w:b/>
          <w:sz w:val="18"/>
          <w:szCs w:val="18"/>
        </w:rPr>
        <w:t xml:space="preserve">In commune </w:t>
      </w:r>
      <w:proofErr w:type="spellStart"/>
      <w:r w:rsidR="003A0E55" w:rsidRPr="00F53C98">
        <w:rPr>
          <w:rFonts w:asciiTheme="minorHAnsi" w:hAnsiTheme="minorHAnsi" w:cstheme="minorHAnsi"/>
          <w:b/>
          <w:sz w:val="18"/>
          <w:szCs w:val="18"/>
        </w:rPr>
        <w:t>nefas</w:t>
      </w:r>
      <w:proofErr w:type="spellEnd"/>
      <w:r w:rsidR="003A0E5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w:t>
      </w:r>
      <w:r w:rsidR="00735684" w:rsidRPr="00F53C98">
        <w:rPr>
          <w:rFonts w:asciiTheme="minorHAnsi" w:hAnsiTheme="minorHAnsi" w:cstheme="minorHAnsi"/>
          <w:sz w:val="18"/>
          <w:szCs w:val="18"/>
        </w:rPr>
        <w:t xml:space="preserve"> </w:t>
      </w:r>
      <w:r w:rsidR="00AF7631" w:rsidRPr="00F53C98">
        <w:rPr>
          <w:rFonts w:asciiTheme="minorHAnsi" w:hAnsiTheme="minorHAnsi" w:cstheme="minorHAnsi"/>
          <w:sz w:val="18"/>
          <w:szCs w:val="18"/>
        </w:rPr>
        <w:t>« </w:t>
      </w:r>
      <w:r w:rsidR="00FC45A1" w:rsidRPr="00F53C98">
        <w:rPr>
          <w:rFonts w:asciiTheme="minorHAnsi" w:hAnsiTheme="minorHAnsi" w:cstheme="minorHAnsi"/>
          <w:sz w:val="18"/>
          <w:szCs w:val="18"/>
        </w:rPr>
        <w:t>dans l’</w:t>
      </w:r>
      <w:r w:rsidR="00843477" w:rsidRPr="00F53C98">
        <w:rPr>
          <w:rFonts w:asciiTheme="minorHAnsi" w:hAnsiTheme="minorHAnsi" w:cstheme="minorHAnsi"/>
          <w:sz w:val="18"/>
          <w:szCs w:val="18"/>
        </w:rPr>
        <w:t>intention</w:t>
      </w:r>
      <w:r w:rsidR="00430C4B" w:rsidRPr="00F53C98">
        <w:rPr>
          <w:rFonts w:asciiTheme="minorHAnsi" w:hAnsiTheme="minorHAnsi" w:cstheme="minorHAnsi"/>
          <w:sz w:val="18"/>
          <w:szCs w:val="18"/>
        </w:rPr>
        <w:t xml:space="preserve"> de détruire l’univers entier</w:t>
      </w:r>
      <w:r w:rsidR="0000115A" w:rsidRPr="00F53C98">
        <w:rPr>
          <w:rFonts w:asciiTheme="minorHAnsi" w:hAnsiTheme="minorHAnsi" w:cstheme="minorHAnsi"/>
          <w:sz w:val="18"/>
          <w:szCs w:val="18"/>
        </w:rPr>
        <w:t>.</w:t>
      </w:r>
      <w:r w:rsidR="00AF7631" w:rsidRPr="00F53C98">
        <w:rPr>
          <w:rFonts w:asciiTheme="minorHAnsi" w:hAnsiTheme="minorHAnsi" w:cstheme="minorHAnsi"/>
          <w:sz w:val="18"/>
          <w:szCs w:val="18"/>
        </w:rPr>
        <w:t xml:space="preserve"> » </w:t>
      </w:r>
      <w:r w:rsidR="0000115A" w:rsidRPr="00F53C98">
        <w:rPr>
          <w:rFonts w:asciiTheme="minorHAnsi" w:hAnsiTheme="minorHAnsi" w:cstheme="minorHAnsi"/>
          <w:sz w:val="18"/>
          <w:szCs w:val="18"/>
        </w:rPr>
        <w:t xml:space="preserve"> </w:t>
      </w:r>
      <w:r w:rsidR="00430C4B" w:rsidRPr="00F53C98">
        <w:rPr>
          <w:rFonts w:asciiTheme="minorHAnsi" w:hAnsiTheme="minorHAnsi" w:cstheme="minorHAnsi"/>
          <w:sz w:val="18"/>
          <w:szCs w:val="18"/>
        </w:rPr>
        <w:t xml:space="preserve">       </w:t>
      </w:r>
      <w:proofErr w:type="spellStart"/>
      <w:r w:rsidR="00430C4B" w:rsidRPr="00F53C98">
        <w:rPr>
          <w:rFonts w:asciiTheme="minorHAnsi" w:hAnsiTheme="minorHAnsi" w:cstheme="minorHAnsi"/>
          <w:b/>
          <w:bCs/>
          <w:sz w:val="18"/>
          <w:szCs w:val="18"/>
        </w:rPr>
        <w:t>Obvĭus</w:t>
      </w:r>
      <w:proofErr w:type="spellEnd"/>
      <w:r w:rsidR="00430C4B" w:rsidRPr="00F53C98">
        <w:rPr>
          <w:rFonts w:asciiTheme="minorHAnsi" w:hAnsiTheme="minorHAnsi" w:cstheme="minorHAnsi"/>
          <w:b/>
          <w:bCs/>
          <w:sz w:val="18"/>
          <w:szCs w:val="18"/>
        </w:rPr>
        <w:t>, a, um</w:t>
      </w:r>
      <w:r w:rsidR="00AF7631" w:rsidRPr="00F53C98">
        <w:rPr>
          <w:rFonts w:asciiTheme="minorHAnsi" w:hAnsiTheme="minorHAnsi" w:cstheme="minorHAnsi"/>
          <w:b/>
          <w:bCs/>
          <w:sz w:val="18"/>
          <w:szCs w:val="18"/>
        </w:rPr>
        <w:t xml:space="preserve">, </w:t>
      </w:r>
      <w:r w:rsidR="00430C4B" w:rsidRPr="00F53C98">
        <w:rPr>
          <w:rFonts w:asciiTheme="minorHAnsi" w:hAnsiTheme="minorHAnsi" w:cstheme="minorHAnsi"/>
          <w:b/>
          <w:bCs/>
          <w:sz w:val="18"/>
          <w:szCs w:val="18"/>
        </w:rPr>
        <w:t>avec datif.</w:t>
      </w:r>
      <w:r w:rsidR="00AF7631" w:rsidRPr="00F53C98">
        <w:rPr>
          <w:rFonts w:asciiTheme="minorHAnsi" w:hAnsiTheme="minorHAnsi" w:cstheme="minorHAnsi"/>
          <w:b/>
          <w:bCs/>
          <w:sz w:val="18"/>
          <w:szCs w:val="18"/>
        </w:rPr>
        <w:t xml:space="preserve"> : </w:t>
      </w:r>
      <w:r w:rsidR="00430C4B" w:rsidRPr="00F53C98">
        <w:rPr>
          <w:rFonts w:asciiTheme="minorHAnsi" w:hAnsiTheme="minorHAnsi" w:cstheme="minorHAnsi"/>
          <w:bCs/>
          <w:sz w:val="18"/>
          <w:szCs w:val="18"/>
        </w:rPr>
        <w:t xml:space="preserve"> qui est ou se met sur le passage </w:t>
      </w:r>
      <w:proofErr w:type="gramStart"/>
      <w:r w:rsidR="00430C4B" w:rsidRPr="00F53C98">
        <w:rPr>
          <w:rFonts w:asciiTheme="minorHAnsi" w:hAnsiTheme="minorHAnsi" w:cstheme="minorHAnsi"/>
          <w:bCs/>
          <w:sz w:val="18"/>
          <w:szCs w:val="18"/>
        </w:rPr>
        <w:t>de  [</w:t>
      </w:r>
      <w:proofErr w:type="gramEnd"/>
      <w:r w:rsidR="00430C4B" w:rsidRPr="00F53C98">
        <w:rPr>
          <w:rFonts w:asciiTheme="minorHAnsi" w:hAnsiTheme="minorHAnsi" w:cstheme="minorHAnsi"/>
          <w:bCs/>
          <w:sz w:val="18"/>
          <w:szCs w:val="18"/>
        </w:rPr>
        <w:t xml:space="preserve">…]   </w:t>
      </w:r>
      <w:proofErr w:type="gramStart"/>
      <w:r w:rsidR="00430C4B" w:rsidRPr="00F53C98">
        <w:rPr>
          <w:rFonts w:asciiTheme="minorHAnsi" w:hAnsiTheme="minorHAnsi" w:cstheme="minorHAnsi"/>
          <w:bCs/>
          <w:sz w:val="18"/>
          <w:szCs w:val="18"/>
        </w:rPr>
        <w:t>qui</w:t>
      </w:r>
      <w:proofErr w:type="gramEnd"/>
      <w:r w:rsidR="00430C4B" w:rsidRPr="00F53C98">
        <w:rPr>
          <w:rFonts w:asciiTheme="minorHAnsi" w:hAnsiTheme="minorHAnsi" w:cstheme="minorHAnsi"/>
          <w:bCs/>
          <w:sz w:val="18"/>
          <w:szCs w:val="18"/>
        </w:rPr>
        <w:t xml:space="preserve"> marche contre, qui affronte, qui s'oppose, qui résiste, qui tient tête ; </w:t>
      </w:r>
      <w:r w:rsidR="00430C4B" w:rsidRPr="00F53C98">
        <w:rPr>
          <w:rFonts w:asciiTheme="minorHAnsi" w:hAnsiTheme="minorHAnsi" w:cstheme="minorHAnsi"/>
          <w:bCs/>
          <w:i/>
          <w:iCs/>
          <w:sz w:val="18"/>
          <w:szCs w:val="18"/>
        </w:rPr>
        <w:t xml:space="preserve">avec </w:t>
      </w:r>
      <w:proofErr w:type="spellStart"/>
      <w:r w:rsidR="00430C4B" w:rsidRPr="00F53C98">
        <w:rPr>
          <w:rFonts w:asciiTheme="minorHAnsi" w:hAnsiTheme="minorHAnsi" w:cstheme="minorHAnsi"/>
          <w:bCs/>
          <w:i/>
          <w:iCs/>
          <w:sz w:val="18"/>
          <w:szCs w:val="18"/>
        </w:rPr>
        <w:t>dat</w:t>
      </w:r>
      <w:proofErr w:type="spellEnd"/>
      <w:r w:rsidR="00430C4B" w:rsidRPr="00F53C98">
        <w:rPr>
          <w:rFonts w:asciiTheme="minorHAnsi" w:hAnsiTheme="minorHAnsi" w:cstheme="minorHAnsi"/>
          <w:bCs/>
          <w:i/>
          <w:iCs/>
          <w:sz w:val="18"/>
          <w:szCs w:val="18"/>
        </w:rPr>
        <w:t>.</w:t>
      </w:r>
      <w:r w:rsidR="00430C4B" w:rsidRPr="00F53C98">
        <w:rPr>
          <w:rFonts w:asciiTheme="minorHAnsi" w:hAnsiTheme="minorHAnsi" w:cstheme="minorHAnsi"/>
          <w:bCs/>
          <w:sz w:val="18"/>
          <w:szCs w:val="18"/>
        </w:rPr>
        <w:t xml:space="preserve"> - situé devant, exposé à.</w:t>
      </w:r>
      <w:r w:rsidR="00430C4B" w:rsidRPr="00F53C98">
        <w:rPr>
          <w:rFonts w:asciiTheme="minorHAnsi" w:hAnsiTheme="minorHAnsi" w:cstheme="minorHAnsi"/>
          <w:sz w:val="18"/>
          <w:szCs w:val="18"/>
        </w:rPr>
        <w:t xml:space="preserve"> </w:t>
      </w:r>
      <w:r w:rsidR="00FC45A1" w:rsidRPr="00F53C98">
        <w:rPr>
          <w:rFonts w:asciiTheme="minorHAnsi" w:hAnsiTheme="minorHAnsi" w:cstheme="minorHAnsi"/>
          <w:sz w:val="18"/>
          <w:szCs w:val="18"/>
        </w:rPr>
        <w:t xml:space="preserve">      </w:t>
      </w:r>
      <w:proofErr w:type="spellStart"/>
      <w:r w:rsidR="00FC45A1" w:rsidRPr="00F53C98">
        <w:rPr>
          <w:rFonts w:asciiTheme="minorHAnsi" w:hAnsiTheme="minorHAnsi" w:cstheme="minorHAnsi"/>
          <w:b/>
          <w:bCs/>
          <w:sz w:val="18"/>
          <w:szCs w:val="18"/>
        </w:rPr>
        <w:t>Nĕfās</w:t>
      </w:r>
      <w:proofErr w:type="spellEnd"/>
      <w:r w:rsidR="00FC45A1" w:rsidRPr="00F53C98">
        <w:rPr>
          <w:rFonts w:asciiTheme="minorHAnsi" w:hAnsiTheme="minorHAnsi" w:cstheme="minorHAnsi"/>
          <w:b/>
          <w:bCs/>
          <w:sz w:val="18"/>
          <w:szCs w:val="18"/>
        </w:rPr>
        <w:t xml:space="preserve">, n. </w:t>
      </w:r>
      <w:proofErr w:type="spellStart"/>
      <w:r w:rsidR="00FC45A1" w:rsidRPr="00F53C98">
        <w:rPr>
          <w:rFonts w:asciiTheme="minorHAnsi" w:hAnsiTheme="minorHAnsi" w:cstheme="minorHAnsi"/>
          <w:b/>
          <w:bCs/>
          <w:sz w:val="18"/>
          <w:szCs w:val="18"/>
        </w:rPr>
        <w:t>indécl</w:t>
      </w:r>
      <w:proofErr w:type="spellEnd"/>
      <w:r w:rsidR="00FC45A1" w:rsidRPr="00F53C98">
        <w:rPr>
          <w:rFonts w:asciiTheme="minorHAnsi" w:hAnsiTheme="minorHAnsi" w:cstheme="minorHAnsi"/>
          <w:b/>
          <w:bCs/>
          <w:sz w:val="18"/>
          <w:szCs w:val="18"/>
        </w:rPr>
        <w:t xml:space="preserve">. : </w:t>
      </w:r>
      <w:r w:rsidR="00FC45A1" w:rsidRPr="00F53C98">
        <w:rPr>
          <w:rFonts w:asciiTheme="minorHAnsi" w:hAnsiTheme="minorHAnsi" w:cstheme="minorHAnsi"/>
          <w:bCs/>
          <w:sz w:val="18"/>
          <w:szCs w:val="18"/>
        </w:rPr>
        <w:t xml:space="preserve">ce qui est contraire à la volonté divine, aux lois religieuses, aux lois de la nature ; ce qui est impie, sacrilège, injuste, criminel.  </w:t>
      </w:r>
      <w:proofErr w:type="spellStart"/>
      <w:r w:rsidR="00FC45A1" w:rsidRPr="00F53C98">
        <w:rPr>
          <w:rFonts w:asciiTheme="minorHAnsi" w:hAnsiTheme="minorHAnsi" w:cstheme="minorHAnsi"/>
          <w:b/>
          <w:bCs/>
          <w:sz w:val="18"/>
          <w:szCs w:val="18"/>
        </w:rPr>
        <w:t>Nefas</w:t>
      </w:r>
      <w:proofErr w:type="spellEnd"/>
      <w:r w:rsidR="00FC45A1" w:rsidRPr="00F53C98">
        <w:rPr>
          <w:rFonts w:asciiTheme="minorHAnsi" w:hAnsiTheme="minorHAnsi" w:cstheme="minorHAnsi"/>
          <w:b/>
          <w:bCs/>
          <w:sz w:val="18"/>
          <w:szCs w:val="18"/>
        </w:rPr>
        <w:t xml:space="preserve"> est + inf.</w:t>
      </w:r>
      <w:r w:rsidR="00FC45A1" w:rsidRPr="00F53C98">
        <w:rPr>
          <w:rFonts w:asciiTheme="minorHAnsi" w:hAnsiTheme="minorHAnsi" w:cstheme="minorHAnsi"/>
          <w:bCs/>
          <w:sz w:val="18"/>
          <w:szCs w:val="18"/>
        </w:rPr>
        <w:t xml:space="preserve"> : il est sacrilège de…   ‖ </w:t>
      </w:r>
      <w:r w:rsidR="00FC45A1" w:rsidRPr="00F53C98">
        <w:rPr>
          <w:rFonts w:asciiTheme="minorHAnsi" w:hAnsiTheme="minorHAnsi" w:cstheme="minorHAnsi"/>
          <w:b/>
          <w:i/>
          <w:iCs/>
          <w:sz w:val="18"/>
          <w:szCs w:val="18"/>
        </w:rPr>
        <w:t xml:space="preserve">per </w:t>
      </w:r>
      <w:proofErr w:type="spellStart"/>
      <w:r w:rsidR="00FC45A1" w:rsidRPr="00F53C98">
        <w:rPr>
          <w:rFonts w:asciiTheme="minorHAnsi" w:hAnsiTheme="minorHAnsi" w:cstheme="minorHAnsi"/>
          <w:b/>
          <w:i/>
          <w:iCs/>
          <w:sz w:val="18"/>
          <w:szCs w:val="18"/>
        </w:rPr>
        <w:t>omne</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fas</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ac</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nefas</w:t>
      </w:r>
      <w:proofErr w:type="spellEnd"/>
      <w:r w:rsidR="00FC45A1" w:rsidRPr="00F53C98">
        <w:rPr>
          <w:rFonts w:asciiTheme="minorHAnsi" w:hAnsiTheme="minorHAnsi" w:cstheme="minorHAnsi"/>
          <w:sz w:val="18"/>
          <w:szCs w:val="18"/>
        </w:rPr>
        <w:t xml:space="preserve"> Liv. </w:t>
      </w:r>
      <w:r w:rsidR="00FC45A1" w:rsidRPr="00F53C98">
        <w:rPr>
          <w:rFonts w:asciiTheme="minorHAnsi" w:hAnsiTheme="minorHAnsi" w:cstheme="minorHAnsi"/>
          <w:i/>
          <w:iCs/>
          <w:sz w:val="18"/>
          <w:szCs w:val="18"/>
        </w:rPr>
        <w:t xml:space="preserve">: </w:t>
      </w:r>
      <w:r w:rsidR="00FC45A1" w:rsidRPr="00F53C98">
        <w:rPr>
          <w:rFonts w:asciiTheme="minorHAnsi" w:hAnsiTheme="minorHAnsi" w:cstheme="minorHAnsi"/>
          <w:sz w:val="18"/>
          <w:szCs w:val="18"/>
        </w:rPr>
        <w:t xml:space="preserve">par tous les moyens, licites et illicites ; </w:t>
      </w:r>
      <w:proofErr w:type="spellStart"/>
      <w:r w:rsidR="00FC45A1" w:rsidRPr="00F53C98">
        <w:rPr>
          <w:rFonts w:asciiTheme="minorHAnsi" w:hAnsiTheme="minorHAnsi" w:cstheme="minorHAnsi"/>
          <w:b/>
          <w:i/>
          <w:iCs/>
          <w:sz w:val="18"/>
          <w:szCs w:val="18"/>
        </w:rPr>
        <w:t>Nefas</w:t>
      </w:r>
      <w:proofErr w:type="spellEnd"/>
      <w:r w:rsidR="00FC45A1" w:rsidRPr="00F53C98">
        <w:rPr>
          <w:rFonts w:asciiTheme="minorHAnsi" w:hAnsiTheme="minorHAnsi" w:cstheme="minorHAnsi"/>
          <w:b/>
          <w:i/>
          <w:iCs/>
          <w:sz w:val="18"/>
          <w:szCs w:val="18"/>
        </w:rPr>
        <w:t xml:space="preserve"> belli</w:t>
      </w:r>
      <w:r w:rsidR="00FC45A1" w:rsidRPr="00F53C98">
        <w:rPr>
          <w:rFonts w:asciiTheme="minorHAnsi" w:hAnsiTheme="minorHAnsi" w:cstheme="minorHAnsi"/>
          <w:b/>
          <w:sz w:val="18"/>
          <w:szCs w:val="18"/>
        </w:rPr>
        <w:t xml:space="preserve"> </w:t>
      </w:r>
      <w:r w:rsidR="00FC45A1" w:rsidRPr="00F53C98">
        <w:rPr>
          <w:rFonts w:asciiTheme="minorHAnsi" w:hAnsiTheme="minorHAnsi" w:cstheme="minorHAnsi"/>
          <w:sz w:val="18"/>
          <w:szCs w:val="18"/>
        </w:rPr>
        <w:t xml:space="preserve">Luc. </w:t>
      </w:r>
      <w:r w:rsidR="00FC45A1" w:rsidRPr="00F53C98">
        <w:rPr>
          <w:rFonts w:asciiTheme="minorHAnsi" w:hAnsiTheme="minorHAnsi" w:cstheme="minorHAnsi"/>
          <w:i/>
          <w:iCs/>
          <w:sz w:val="18"/>
          <w:szCs w:val="18"/>
        </w:rPr>
        <w:t xml:space="preserve">2, 507 : </w:t>
      </w:r>
      <w:r w:rsidR="00FC45A1" w:rsidRPr="00F53C98">
        <w:rPr>
          <w:rFonts w:asciiTheme="minorHAnsi" w:hAnsiTheme="minorHAnsi" w:cstheme="minorHAnsi"/>
          <w:sz w:val="18"/>
          <w:szCs w:val="18"/>
        </w:rPr>
        <w:t xml:space="preserve">le crime impie de la guerre ‖   </w:t>
      </w:r>
      <w:r w:rsidR="00FC45A1" w:rsidRPr="00F53C98">
        <w:rPr>
          <w:rFonts w:asciiTheme="minorHAnsi" w:hAnsiTheme="minorHAnsi" w:cstheme="minorHAnsi"/>
          <w:b/>
          <w:bCs/>
          <w:sz w:val="18"/>
          <w:szCs w:val="18"/>
        </w:rPr>
        <w:t xml:space="preserve">- </w:t>
      </w:r>
      <w:proofErr w:type="spellStart"/>
      <w:r w:rsidR="00FC45A1" w:rsidRPr="00F53C98">
        <w:rPr>
          <w:rFonts w:asciiTheme="minorHAnsi" w:hAnsiTheme="minorHAnsi" w:cstheme="minorHAnsi"/>
          <w:b/>
          <w:bCs/>
          <w:sz w:val="18"/>
          <w:szCs w:val="18"/>
        </w:rPr>
        <w:t>imus</w:t>
      </w:r>
      <w:proofErr w:type="spellEnd"/>
      <w:r w:rsidR="00FC45A1" w:rsidRPr="00F53C98">
        <w:rPr>
          <w:rFonts w:asciiTheme="minorHAnsi" w:hAnsiTheme="minorHAnsi" w:cstheme="minorHAnsi"/>
          <w:b/>
          <w:bCs/>
          <w:sz w:val="18"/>
          <w:szCs w:val="18"/>
        </w:rPr>
        <w:t xml:space="preserve"> in </w:t>
      </w:r>
      <w:proofErr w:type="spellStart"/>
      <w:r w:rsidR="00FC45A1" w:rsidRPr="00F53C98">
        <w:rPr>
          <w:rFonts w:asciiTheme="minorHAnsi" w:hAnsiTheme="minorHAnsi" w:cstheme="minorHAnsi"/>
          <w:b/>
          <w:bCs/>
          <w:sz w:val="18"/>
          <w:szCs w:val="18"/>
        </w:rPr>
        <w:t>omne</w:t>
      </w:r>
      <w:proofErr w:type="spellEnd"/>
      <w:r w:rsidR="00FC45A1" w:rsidRPr="00F53C98">
        <w:rPr>
          <w:rFonts w:asciiTheme="minorHAnsi" w:hAnsiTheme="minorHAnsi" w:cstheme="minorHAnsi"/>
          <w:b/>
          <w:bCs/>
          <w:sz w:val="18"/>
          <w:szCs w:val="18"/>
        </w:rPr>
        <w:t xml:space="preserve"> </w:t>
      </w:r>
      <w:proofErr w:type="spellStart"/>
      <w:r w:rsidR="00FC45A1" w:rsidRPr="00F53C98">
        <w:rPr>
          <w:rFonts w:asciiTheme="minorHAnsi" w:hAnsiTheme="minorHAnsi" w:cstheme="minorHAnsi"/>
          <w:b/>
          <w:bCs/>
          <w:sz w:val="18"/>
          <w:szCs w:val="18"/>
        </w:rPr>
        <w:t>nefas</w:t>
      </w:r>
      <w:proofErr w:type="spellEnd"/>
      <w:r w:rsidR="00FC45A1" w:rsidRPr="00F53C98">
        <w:rPr>
          <w:rFonts w:asciiTheme="minorHAnsi" w:hAnsiTheme="minorHAnsi" w:cstheme="minorHAnsi"/>
          <w:b/>
          <w:bCs/>
          <w:sz w:val="18"/>
          <w:szCs w:val="18"/>
        </w:rPr>
        <w:t xml:space="preserve">, Luc. 5, 272 : </w:t>
      </w:r>
      <w:r w:rsidR="00FC45A1" w:rsidRPr="00F53C98">
        <w:rPr>
          <w:rFonts w:asciiTheme="minorHAnsi" w:hAnsiTheme="minorHAnsi" w:cstheme="minorHAnsi"/>
          <w:bCs/>
          <w:sz w:val="18"/>
          <w:szCs w:val="18"/>
        </w:rPr>
        <w:t>il n'est pas de forfaits que nous n'ayons commis.</w:t>
      </w:r>
      <w:r w:rsidR="00AF7631" w:rsidRPr="00F53C98">
        <w:rPr>
          <w:rFonts w:asciiTheme="minorHAnsi" w:hAnsiTheme="minorHAnsi" w:cstheme="minorHAnsi"/>
          <w:bCs/>
          <w:sz w:val="18"/>
          <w:szCs w:val="18"/>
        </w:rPr>
        <w:t xml:space="preserve">    </w:t>
      </w:r>
      <w:proofErr w:type="spellStart"/>
      <w:r w:rsidR="00AF7631" w:rsidRPr="00F53C98">
        <w:rPr>
          <w:rFonts w:asciiTheme="minorHAnsi" w:hAnsiTheme="minorHAnsi" w:cstheme="minorHAnsi"/>
          <w:b/>
          <w:bCs/>
          <w:sz w:val="18"/>
          <w:szCs w:val="18"/>
        </w:rPr>
        <w:t>Infestus</w:t>
      </w:r>
      <w:proofErr w:type="spellEnd"/>
      <w:r w:rsidR="00AF7631" w:rsidRPr="00F53C98">
        <w:rPr>
          <w:rFonts w:asciiTheme="minorHAnsi" w:hAnsiTheme="minorHAnsi" w:cstheme="minorHAnsi"/>
          <w:b/>
          <w:bCs/>
          <w:sz w:val="18"/>
          <w:szCs w:val="18"/>
        </w:rPr>
        <w:t>, a, um :</w:t>
      </w:r>
      <w:r w:rsidR="00AF7631" w:rsidRPr="00F53C98">
        <w:rPr>
          <w:rFonts w:asciiTheme="minorHAnsi" w:hAnsiTheme="minorHAnsi" w:cstheme="minorHAnsi"/>
          <w:bCs/>
          <w:sz w:val="18"/>
          <w:szCs w:val="18"/>
        </w:rPr>
        <w:t xml:space="preserve"> dirigé contre, ennemi, hostile. </w:t>
      </w:r>
    </w:p>
  </w:footnote>
  <w:footnote w:id="7">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16F61" w:rsidRPr="00F53C98">
        <w:rPr>
          <w:rFonts w:asciiTheme="minorHAnsi" w:hAnsiTheme="minorHAnsi" w:cstheme="minorHAnsi"/>
          <w:b/>
          <w:sz w:val="18"/>
          <w:szCs w:val="18"/>
        </w:rPr>
        <w:t xml:space="preserve">Signa, pares </w:t>
      </w:r>
      <w:proofErr w:type="spellStart"/>
      <w:r w:rsidR="00AF7631" w:rsidRPr="00F53C98">
        <w:rPr>
          <w:rFonts w:asciiTheme="minorHAnsi" w:hAnsiTheme="minorHAnsi" w:cstheme="minorHAnsi"/>
          <w:b/>
          <w:bCs/>
          <w:sz w:val="18"/>
          <w:szCs w:val="18"/>
        </w:rPr>
        <w:t>ă</w:t>
      </w:r>
      <w:r w:rsidR="00A16F61" w:rsidRPr="00F53C98">
        <w:rPr>
          <w:rFonts w:asciiTheme="minorHAnsi" w:hAnsiTheme="minorHAnsi" w:cstheme="minorHAnsi"/>
          <w:b/>
          <w:sz w:val="18"/>
          <w:szCs w:val="18"/>
        </w:rPr>
        <w:t>quilas</w:t>
      </w:r>
      <w:proofErr w:type="spellEnd"/>
      <w:r w:rsidR="00A16F61" w:rsidRPr="00F53C98">
        <w:rPr>
          <w:rFonts w:asciiTheme="minorHAnsi" w:hAnsiTheme="minorHAnsi" w:cstheme="minorHAnsi"/>
          <w:b/>
          <w:sz w:val="18"/>
          <w:szCs w:val="18"/>
        </w:rPr>
        <w:t xml:space="preserve">, et pila </w:t>
      </w:r>
      <w:proofErr w:type="spellStart"/>
      <w:r w:rsidR="00A16F61" w:rsidRPr="00F53C98">
        <w:rPr>
          <w:rFonts w:asciiTheme="minorHAnsi" w:hAnsiTheme="minorHAnsi" w:cstheme="minorHAnsi"/>
          <w:b/>
          <w:sz w:val="18"/>
          <w:szCs w:val="18"/>
        </w:rPr>
        <w:t>minantia</w:t>
      </w:r>
      <w:proofErr w:type="spellEnd"/>
      <w:r w:rsidR="00A16F61" w:rsidRPr="00F53C98">
        <w:rPr>
          <w:rFonts w:asciiTheme="minorHAnsi" w:hAnsiTheme="minorHAnsi" w:cstheme="minorHAnsi"/>
          <w:b/>
          <w:sz w:val="18"/>
          <w:szCs w:val="18"/>
        </w:rPr>
        <w:t xml:space="preserve"> </w:t>
      </w:r>
      <w:proofErr w:type="spellStart"/>
      <w:r w:rsidR="00A16F61" w:rsidRPr="00F53C98">
        <w:rPr>
          <w:rFonts w:asciiTheme="minorHAnsi" w:hAnsiTheme="minorHAnsi" w:cstheme="minorHAnsi"/>
          <w:b/>
          <w:sz w:val="18"/>
          <w:szCs w:val="18"/>
        </w:rPr>
        <w:t>pilis</w:t>
      </w:r>
      <w:proofErr w:type="spellEnd"/>
      <w:r w:rsidR="00A16F61" w:rsidRPr="00F53C98">
        <w:rPr>
          <w:rFonts w:asciiTheme="minorHAnsi" w:hAnsiTheme="minorHAnsi" w:cstheme="minorHAnsi"/>
          <w:b/>
          <w:sz w:val="18"/>
          <w:szCs w:val="18"/>
        </w:rPr>
        <w:t xml:space="preserve">.  </w:t>
      </w:r>
      <w:r w:rsidR="00847C14" w:rsidRPr="00F53C98">
        <w:rPr>
          <w:rFonts w:asciiTheme="minorHAnsi" w:hAnsiTheme="minorHAnsi" w:cstheme="minorHAnsi"/>
          <w:b/>
          <w:sz w:val="18"/>
          <w:szCs w:val="18"/>
        </w:rPr>
        <w:t>—</w:t>
      </w:r>
      <w:r w:rsidR="00A16F61" w:rsidRPr="00F53C98">
        <w:rPr>
          <w:rFonts w:asciiTheme="minorHAnsi" w:hAnsiTheme="minorHAnsi" w:cstheme="minorHAnsi"/>
          <w:b/>
          <w:sz w:val="18"/>
          <w:szCs w:val="18"/>
        </w:rPr>
        <w:t xml:space="preserve">  </w:t>
      </w:r>
      <w:r w:rsidR="00843477" w:rsidRPr="00F53C98">
        <w:rPr>
          <w:rFonts w:asciiTheme="minorHAnsi" w:hAnsiTheme="minorHAnsi" w:cstheme="minorHAnsi"/>
          <w:b/>
          <w:sz w:val="18"/>
          <w:szCs w:val="18"/>
        </w:rPr>
        <w:t>Pares </w:t>
      </w:r>
      <w:r w:rsidR="00735684" w:rsidRPr="00F53C98">
        <w:rPr>
          <w:rFonts w:asciiTheme="minorHAnsi" w:hAnsiTheme="minorHAnsi" w:cstheme="minorHAnsi"/>
          <w:b/>
          <w:sz w:val="18"/>
          <w:szCs w:val="18"/>
        </w:rPr>
        <w:t xml:space="preserve">: </w:t>
      </w:r>
      <w:r w:rsidR="00843477" w:rsidRPr="00F53C98">
        <w:rPr>
          <w:rFonts w:asciiTheme="minorHAnsi" w:hAnsiTheme="minorHAnsi" w:cstheme="minorHAnsi"/>
          <w:sz w:val="18"/>
          <w:szCs w:val="18"/>
        </w:rPr>
        <w:t xml:space="preserve">mis aux prises comme les gladiateurs (Weise et Naudet) Weise renvoie à </w:t>
      </w:r>
      <w:proofErr w:type="spellStart"/>
      <w:r w:rsidR="00843477" w:rsidRPr="00F53C98">
        <w:rPr>
          <w:rFonts w:asciiTheme="minorHAnsi" w:hAnsiTheme="minorHAnsi" w:cstheme="minorHAnsi"/>
          <w:sz w:val="18"/>
          <w:szCs w:val="18"/>
        </w:rPr>
        <w:t>Virg</w:t>
      </w:r>
      <w:proofErr w:type="spellEnd"/>
      <w:r w:rsidR="00843477" w:rsidRPr="00F53C98">
        <w:rPr>
          <w:rFonts w:asciiTheme="minorHAnsi" w:hAnsiTheme="minorHAnsi" w:cstheme="minorHAnsi"/>
          <w:sz w:val="18"/>
          <w:szCs w:val="18"/>
        </w:rPr>
        <w:t xml:space="preserve">. </w:t>
      </w:r>
      <w:proofErr w:type="spellStart"/>
      <w:r w:rsidR="00843477" w:rsidRPr="00F53C98">
        <w:rPr>
          <w:rFonts w:asciiTheme="minorHAnsi" w:hAnsiTheme="minorHAnsi" w:cstheme="minorHAnsi"/>
          <w:sz w:val="18"/>
          <w:szCs w:val="18"/>
        </w:rPr>
        <w:t>Géorg</w:t>
      </w:r>
      <w:proofErr w:type="spellEnd"/>
      <w:r w:rsidR="00843477" w:rsidRPr="00F53C98">
        <w:rPr>
          <w:rFonts w:asciiTheme="minorHAnsi" w:hAnsiTheme="minorHAnsi" w:cstheme="minorHAnsi"/>
          <w:sz w:val="18"/>
          <w:szCs w:val="18"/>
        </w:rPr>
        <w:t xml:space="preserve">. I, </w:t>
      </w:r>
      <w:proofErr w:type="gramStart"/>
      <w:r w:rsidR="00843477" w:rsidRPr="00F53C98">
        <w:rPr>
          <w:rFonts w:asciiTheme="minorHAnsi" w:hAnsiTheme="minorHAnsi" w:cstheme="minorHAnsi"/>
          <w:sz w:val="18"/>
          <w:szCs w:val="18"/>
        </w:rPr>
        <w:t>489</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r w:rsidR="00843477" w:rsidRPr="00F53C98">
        <w:rPr>
          <w:rFonts w:asciiTheme="minorHAnsi" w:hAnsiTheme="minorHAnsi" w:cstheme="minorHAnsi"/>
          <w:sz w:val="18"/>
          <w:szCs w:val="18"/>
        </w:rPr>
        <w:t>« </w:t>
      </w:r>
      <w:proofErr w:type="spellStart"/>
      <w:r w:rsidR="00843477" w:rsidRPr="00F53C98">
        <w:rPr>
          <w:rFonts w:asciiTheme="minorHAnsi" w:hAnsiTheme="minorHAnsi" w:cstheme="minorHAnsi"/>
          <w:sz w:val="18"/>
          <w:szCs w:val="18"/>
        </w:rPr>
        <w:t>paribus</w:t>
      </w:r>
      <w:proofErr w:type="spellEnd"/>
      <w:r w:rsidR="00843477" w:rsidRPr="00F53C98">
        <w:rPr>
          <w:rFonts w:asciiTheme="minorHAnsi" w:hAnsiTheme="minorHAnsi" w:cstheme="minorHAnsi"/>
          <w:sz w:val="18"/>
          <w:szCs w:val="18"/>
        </w:rPr>
        <w:t xml:space="preserve"> </w:t>
      </w:r>
      <w:proofErr w:type="spellStart"/>
      <w:r w:rsidR="00843477" w:rsidRPr="00F53C98">
        <w:rPr>
          <w:rFonts w:asciiTheme="minorHAnsi" w:hAnsiTheme="minorHAnsi" w:cstheme="minorHAnsi"/>
          <w:sz w:val="18"/>
          <w:szCs w:val="18"/>
        </w:rPr>
        <w:t>concurrere</w:t>
      </w:r>
      <w:proofErr w:type="spellEnd"/>
      <w:r w:rsidR="00843477" w:rsidRPr="00F53C98">
        <w:rPr>
          <w:rFonts w:asciiTheme="minorHAnsi" w:hAnsiTheme="minorHAnsi" w:cstheme="minorHAnsi"/>
          <w:sz w:val="18"/>
          <w:szCs w:val="18"/>
        </w:rPr>
        <w:t xml:space="preserve"> </w:t>
      </w:r>
      <w:proofErr w:type="spellStart"/>
      <w:r w:rsidR="00843477" w:rsidRPr="00F53C98">
        <w:rPr>
          <w:rFonts w:asciiTheme="minorHAnsi" w:hAnsiTheme="minorHAnsi" w:cstheme="minorHAnsi"/>
          <w:sz w:val="18"/>
          <w:szCs w:val="18"/>
        </w:rPr>
        <w:t>telis</w:t>
      </w:r>
      <w:proofErr w:type="spellEnd"/>
      <w:r w:rsidR="00843477" w:rsidRPr="00F53C98">
        <w:rPr>
          <w:rFonts w:asciiTheme="minorHAnsi" w:hAnsiTheme="minorHAnsi" w:cstheme="minorHAnsi"/>
          <w:sz w:val="18"/>
          <w:szCs w:val="18"/>
        </w:rPr>
        <w:t xml:space="preserve"> ». </w:t>
      </w:r>
      <w:r w:rsidR="00430C4B" w:rsidRPr="00F53C98">
        <w:rPr>
          <w:rFonts w:asciiTheme="minorHAnsi" w:hAnsiTheme="minorHAnsi" w:cstheme="minorHAnsi"/>
          <w:sz w:val="18"/>
          <w:szCs w:val="18"/>
        </w:rPr>
        <w:t xml:space="preserve"> </w:t>
      </w:r>
      <w:r w:rsidR="00AF7631" w:rsidRPr="00F53C98">
        <w:rPr>
          <w:rFonts w:asciiTheme="minorHAnsi" w:hAnsiTheme="minorHAnsi" w:cstheme="minorHAnsi"/>
          <w:sz w:val="18"/>
          <w:szCs w:val="18"/>
        </w:rPr>
        <w:t xml:space="preserve"> </w:t>
      </w:r>
      <w:r w:rsidR="00AF7631" w:rsidRPr="00F53C98">
        <w:rPr>
          <w:rFonts w:asciiTheme="minorHAnsi" w:hAnsiTheme="minorHAnsi" w:cstheme="minorHAnsi"/>
          <w:b/>
          <w:bCs/>
          <w:sz w:val="18"/>
          <w:szCs w:val="18"/>
        </w:rPr>
        <w:t xml:space="preserve">  </w:t>
      </w:r>
      <w:proofErr w:type="spellStart"/>
      <w:proofErr w:type="gramStart"/>
      <w:r w:rsidR="00AF7631" w:rsidRPr="00F53C98">
        <w:rPr>
          <w:rFonts w:asciiTheme="minorHAnsi" w:hAnsiTheme="minorHAnsi" w:cstheme="minorHAnsi"/>
          <w:b/>
          <w:bCs/>
          <w:sz w:val="18"/>
          <w:szCs w:val="18"/>
        </w:rPr>
        <w:t>ăquĭla</w:t>
      </w:r>
      <w:proofErr w:type="spellEnd"/>
      <w:proofErr w:type="gramEnd"/>
      <w:r w:rsidR="00AF7631" w:rsidRPr="00F53C98">
        <w:rPr>
          <w:rFonts w:asciiTheme="minorHAnsi" w:hAnsiTheme="minorHAnsi" w:cstheme="minorHAnsi"/>
          <w:b/>
          <w:bCs/>
          <w:sz w:val="18"/>
          <w:szCs w:val="18"/>
        </w:rPr>
        <w:t>, æ, f. :</w:t>
      </w:r>
      <w:r w:rsidR="00AF7631" w:rsidRPr="00F53C98">
        <w:rPr>
          <w:rFonts w:asciiTheme="minorHAnsi" w:hAnsiTheme="minorHAnsi" w:cstheme="minorHAnsi"/>
          <w:bCs/>
          <w:sz w:val="18"/>
          <w:szCs w:val="18"/>
        </w:rPr>
        <w:t> aigle (</w:t>
      </w:r>
      <w:r w:rsidR="00AF7631" w:rsidRPr="00F53C98">
        <w:rPr>
          <w:rFonts w:asciiTheme="minorHAnsi" w:hAnsiTheme="minorHAnsi" w:cstheme="minorHAnsi"/>
          <w:bCs/>
          <w:i/>
          <w:iCs/>
          <w:sz w:val="18"/>
          <w:szCs w:val="18"/>
        </w:rPr>
        <w:t>rapace</w:t>
      </w:r>
      <w:r w:rsidR="00AF7631" w:rsidRPr="00F53C98">
        <w:rPr>
          <w:rFonts w:asciiTheme="minorHAnsi" w:hAnsiTheme="minorHAnsi" w:cstheme="minorHAnsi"/>
          <w:bCs/>
          <w:sz w:val="18"/>
          <w:szCs w:val="18"/>
        </w:rPr>
        <w:t>) ;  aigle (</w:t>
      </w:r>
      <w:r w:rsidR="00AF7631" w:rsidRPr="00F53C98">
        <w:rPr>
          <w:rFonts w:asciiTheme="minorHAnsi" w:hAnsiTheme="minorHAnsi" w:cstheme="minorHAnsi"/>
          <w:bCs/>
          <w:i/>
          <w:iCs/>
          <w:sz w:val="18"/>
          <w:szCs w:val="18"/>
        </w:rPr>
        <w:t>enseigne de la légion à laquelle on rend un culte</w:t>
      </w:r>
      <w:r w:rsidR="00AF7631" w:rsidRPr="00F53C98">
        <w:rPr>
          <w:rFonts w:asciiTheme="minorHAnsi" w:hAnsiTheme="minorHAnsi" w:cstheme="minorHAnsi"/>
          <w:bCs/>
          <w:sz w:val="18"/>
          <w:szCs w:val="18"/>
        </w:rPr>
        <w:t>) ; légion romaine.</w:t>
      </w:r>
      <w:r w:rsidR="00430C4B" w:rsidRPr="00F53C98">
        <w:rPr>
          <w:rFonts w:asciiTheme="minorHAnsi" w:hAnsiTheme="minorHAnsi" w:cstheme="minorHAnsi"/>
          <w:sz w:val="18"/>
          <w:szCs w:val="18"/>
        </w:rPr>
        <w:t xml:space="preserve">  </w:t>
      </w:r>
      <w:r w:rsidR="00AF7631" w:rsidRPr="00F53C98">
        <w:rPr>
          <w:rFonts w:asciiTheme="minorHAnsi" w:hAnsiTheme="minorHAnsi" w:cstheme="minorHAnsi"/>
          <w:sz w:val="18"/>
          <w:szCs w:val="18"/>
        </w:rPr>
        <w:t xml:space="preserve">       </w:t>
      </w:r>
      <w:proofErr w:type="spellStart"/>
      <w:r w:rsidR="00AF7631" w:rsidRPr="00F53C98">
        <w:rPr>
          <w:rFonts w:asciiTheme="minorHAnsi" w:hAnsiTheme="minorHAnsi" w:cstheme="minorHAnsi"/>
          <w:b/>
          <w:bCs/>
          <w:sz w:val="18"/>
          <w:szCs w:val="18"/>
        </w:rPr>
        <w:t>Pīlum</w:t>
      </w:r>
      <w:proofErr w:type="spellEnd"/>
      <w:r w:rsidR="00AF7631" w:rsidRPr="00F53C98">
        <w:rPr>
          <w:rFonts w:asciiTheme="minorHAnsi" w:hAnsiTheme="minorHAnsi" w:cstheme="minorHAnsi"/>
          <w:b/>
          <w:bCs/>
          <w:sz w:val="18"/>
          <w:szCs w:val="18"/>
        </w:rPr>
        <w:t xml:space="preserve">, i, n. : </w:t>
      </w:r>
      <w:r w:rsidR="00AF7631" w:rsidRPr="00F53C98">
        <w:rPr>
          <w:rFonts w:asciiTheme="minorHAnsi" w:hAnsiTheme="minorHAnsi" w:cstheme="minorHAnsi"/>
          <w:bCs/>
          <w:sz w:val="18"/>
          <w:szCs w:val="18"/>
        </w:rPr>
        <w:t xml:space="preserve">pilum, javelot des soldats romains. </w:t>
      </w:r>
      <w:r w:rsidR="00AF7631" w:rsidRPr="00F53C98">
        <w:rPr>
          <w:rFonts w:asciiTheme="minorHAnsi" w:hAnsiTheme="minorHAnsi" w:cstheme="minorHAnsi"/>
          <w:sz w:val="18"/>
          <w:szCs w:val="18"/>
        </w:rPr>
        <w:t xml:space="preserve"> </w:t>
      </w:r>
      <w:r w:rsidR="00430C4B" w:rsidRPr="00F53C98">
        <w:rPr>
          <w:rFonts w:asciiTheme="minorHAnsi" w:hAnsiTheme="minorHAnsi" w:cstheme="minorHAnsi"/>
          <w:b/>
          <w:sz w:val="18"/>
          <w:szCs w:val="18"/>
        </w:rPr>
        <w:t>Minor</w:t>
      </w:r>
      <w:r w:rsidR="0043038B" w:rsidRPr="00F53C98">
        <w:rPr>
          <w:rFonts w:asciiTheme="minorHAnsi" w:hAnsiTheme="minorHAnsi" w:cstheme="minorHAnsi"/>
          <w:b/>
          <w:sz w:val="18"/>
          <w:szCs w:val="18"/>
        </w:rPr>
        <w:t xml:space="preserve"> (-or, -</w:t>
      </w:r>
      <w:proofErr w:type="spellStart"/>
      <w:r w:rsidR="0043038B" w:rsidRPr="00F53C98">
        <w:rPr>
          <w:rFonts w:asciiTheme="minorHAnsi" w:hAnsiTheme="minorHAnsi" w:cstheme="minorHAnsi"/>
          <w:b/>
          <w:sz w:val="18"/>
          <w:szCs w:val="18"/>
        </w:rPr>
        <w:t>aris</w:t>
      </w:r>
      <w:proofErr w:type="spellEnd"/>
      <w:r w:rsidR="0043038B" w:rsidRPr="00F53C98">
        <w:rPr>
          <w:rFonts w:asciiTheme="minorHAnsi" w:hAnsiTheme="minorHAnsi" w:cstheme="minorHAnsi"/>
          <w:b/>
          <w:sz w:val="18"/>
          <w:szCs w:val="18"/>
        </w:rPr>
        <w:t>, -</w:t>
      </w:r>
      <w:proofErr w:type="spellStart"/>
      <w:proofErr w:type="gramStart"/>
      <w:r w:rsidR="0043038B" w:rsidRPr="00F53C98">
        <w:rPr>
          <w:rFonts w:asciiTheme="minorHAnsi" w:hAnsiTheme="minorHAnsi" w:cstheme="minorHAnsi"/>
          <w:b/>
          <w:sz w:val="18"/>
          <w:szCs w:val="18"/>
        </w:rPr>
        <w:t>ari</w:t>
      </w:r>
      <w:proofErr w:type="spellEnd"/>
      <w:r w:rsidR="0043038B" w:rsidRPr="00F53C98">
        <w:rPr>
          <w:rFonts w:asciiTheme="minorHAnsi" w:hAnsiTheme="minorHAnsi" w:cstheme="minorHAnsi"/>
          <w:b/>
          <w:sz w:val="18"/>
          <w:szCs w:val="18"/>
        </w:rPr>
        <w:t xml:space="preserve">) </w:t>
      </w:r>
      <w:r w:rsidR="00430C4B" w:rsidRPr="00F53C98">
        <w:rPr>
          <w:rFonts w:asciiTheme="minorHAnsi" w:hAnsiTheme="minorHAnsi" w:cstheme="minorHAnsi"/>
          <w:b/>
          <w:sz w:val="18"/>
          <w:szCs w:val="18"/>
        </w:rPr>
        <w:t xml:space="preserve"> </w:t>
      </w:r>
      <w:proofErr w:type="spellStart"/>
      <w:r w:rsidR="00430C4B" w:rsidRPr="00F53C98">
        <w:rPr>
          <w:rFonts w:asciiTheme="minorHAnsi" w:hAnsiTheme="minorHAnsi" w:cstheme="minorHAnsi"/>
          <w:b/>
          <w:sz w:val="18"/>
          <w:szCs w:val="18"/>
        </w:rPr>
        <w:t>alicui</w:t>
      </w:r>
      <w:proofErr w:type="spellEnd"/>
      <w:proofErr w:type="gramEnd"/>
      <w:r w:rsidR="00430C4B" w:rsidRPr="00F53C98">
        <w:rPr>
          <w:rFonts w:asciiTheme="minorHAnsi" w:hAnsiTheme="minorHAnsi" w:cstheme="minorHAnsi"/>
          <w:b/>
          <w:sz w:val="18"/>
          <w:szCs w:val="18"/>
        </w:rPr>
        <w:t xml:space="preserve"> </w:t>
      </w:r>
      <w:proofErr w:type="spellStart"/>
      <w:r w:rsidR="00430C4B" w:rsidRPr="00F53C98">
        <w:rPr>
          <w:rFonts w:asciiTheme="minorHAnsi" w:hAnsiTheme="minorHAnsi" w:cstheme="minorHAnsi"/>
          <w:b/>
          <w:sz w:val="18"/>
          <w:szCs w:val="18"/>
        </w:rPr>
        <w:t>aliquam</w:t>
      </w:r>
      <w:proofErr w:type="spellEnd"/>
      <w:r w:rsidR="00430C4B" w:rsidRPr="00F53C98">
        <w:rPr>
          <w:rFonts w:asciiTheme="minorHAnsi" w:hAnsiTheme="minorHAnsi" w:cstheme="minorHAnsi"/>
          <w:b/>
          <w:sz w:val="18"/>
          <w:szCs w:val="18"/>
        </w:rPr>
        <w:t xml:space="preserve"> rem ou </w:t>
      </w:r>
      <w:proofErr w:type="spellStart"/>
      <w:r w:rsidR="00430C4B" w:rsidRPr="00F53C98">
        <w:rPr>
          <w:rFonts w:asciiTheme="minorHAnsi" w:hAnsiTheme="minorHAnsi" w:cstheme="minorHAnsi"/>
          <w:b/>
          <w:sz w:val="18"/>
          <w:szCs w:val="18"/>
        </w:rPr>
        <w:t>aliqua</w:t>
      </w:r>
      <w:proofErr w:type="spellEnd"/>
      <w:r w:rsidR="00430C4B" w:rsidRPr="00F53C98">
        <w:rPr>
          <w:rFonts w:asciiTheme="minorHAnsi" w:hAnsiTheme="minorHAnsi" w:cstheme="minorHAnsi"/>
          <w:b/>
          <w:sz w:val="18"/>
          <w:szCs w:val="18"/>
        </w:rPr>
        <w:t xml:space="preserve"> re </w:t>
      </w:r>
      <w:r w:rsidR="00735684" w:rsidRPr="00F53C98">
        <w:rPr>
          <w:rFonts w:asciiTheme="minorHAnsi" w:hAnsiTheme="minorHAnsi" w:cstheme="minorHAnsi"/>
          <w:b/>
          <w:sz w:val="18"/>
          <w:szCs w:val="18"/>
        </w:rPr>
        <w:t xml:space="preserve">: </w:t>
      </w:r>
      <w:r w:rsidR="00430C4B" w:rsidRPr="00F53C98">
        <w:rPr>
          <w:rFonts w:asciiTheme="minorHAnsi" w:hAnsiTheme="minorHAnsi" w:cstheme="minorHAnsi"/>
          <w:sz w:val="18"/>
          <w:szCs w:val="18"/>
        </w:rPr>
        <w:t xml:space="preserve">menacer </w:t>
      </w:r>
      <w:proofErr w:type="spellStart"/>
      <w:r w:rsidR="00430C4B" w:rsidRPr="00F53C98">
        <w:rPr>
          <w:rFonts w:asciiTheme="minorHAnsi" w:hAnsiTheme="minorHAnsi" w:cstheme="minorHAnsi"/>
          <w:sz w:val="18"/>
          <w:szCs w:val="18"/>
        </w:rPr>
        <w:t>qn</w:t>
      </w:r>
      <w:proofErr w:type="spellEnd"/>
      <w:r w:rsidR="00430C4B" w:rsidRPr="00F53C98">
        <w:rPr>
          <w:rFonts w:asciiTheme="minorHAnsi" w:hAnsiTheme="minorHAnsi" w:cstheme="minorHAnsi"/>
          <w:sz w:val="18"/>
          <w:szCs w:val="18"/>
        </w:rPr>
        <w:t xml:space="preserve"> de </w:t>
      </w:r>
      <w:proofErr w:type="spellStart"/>
      <w:r w:rsidR="00430C4B" w:rsidRPr="00F53C98">
        <w:rPr>
          <w:rFonts w:asciiTheme="minorHAnsi" w:hAnsiTheme="minorHAnsi" w:cstheme="minorHAnsi"/>
          <w:sz w:val="18"/>
          <w:szCs w:val="18"/>
        </w:rPr>
        <w:t>qc</w:t>
      </w:r>
      <w:proofErr w:type="spellEnd"/>
      <w:r w:rsidR="00430C4B" w:rsidRPr="00F53C98">
        <w:rPr>
          <w:rFonts w:asciiTheme="minorHAnsi" w:hAnsiTheme="minorHAnsi" w:cstheme="minorHAnsi"/>
          <w:sz w:val="18"/>
          <w:szCs w:val="18"/>
        </w:rPr>
        <w:t xml:space="preserve">. </w:t>
      </w:r>
    </w:p>
  </w:footnote>
  <w:footnote w:id="8">
    <w:p w:rsidR="00E6149F" w:rsidRPr="00F53C98" w:rsidRDefault="00E6149F" w:rsidP="00C03215">
      <w:pPr>
        <w:tabs>
          <w:tab w:val="left" w:pos="284"/>
        </w:tabs>
        <w:spacing w:after="120"/>
        <w:ind w:firstLine="284"/>
        <w:rPr>
          <w:rFonts w:asciiTheme="minorHAnsi" w:hAnsiTheme="minorHAnsi" w:cstheme="minorHAnsi"/>
          <w:b/>
          <w:sz w:val="18"/>
          <w:szCs w:val="18"/>
        </w:rPr>
      </w:pPr>
      <w:r w:rsidRPr="00F53C98">
        <w:rPr>
          <w:rStyle w:val="SansinterligneCar"/>
          <w:rFonts w:asciiTheme="minorHAnsi" w:hAnsiTheme="minorHAnsi" w:cstheme="minorHAnsi"/>
          <w:b/>
          <w:sz w:val="18"/>
          <w:szCs w:val="18"/>
        </w:rPr>
        <w:footnoteRef/>
      </w:r>
      <w:r w:rsidRPr="00F53C98">
        <w:rPr>
          <w:rStyle w:val="SansinterligneCar"/>
          <w:rFonts w:asciiTheme="minorHAnsi" w:hAnsiTheme="minorHAnsi" w:cstheme="minorHAnsi"/>
          <w:b/>
          <w:sz w:val="18"/>
          <w:szCs w:val="18"/>
        </w:rPr>
        <w:t xml:space="preserve">. </w:t>
      </w:r>
      <w:r w:rsidR="007D758A" w:rsidRPr="00F53C98">
        <w:rPr>
          <w:rStyle w:val="SansinterligneCar"/>
          <w:rFonts w:asciiTheme="minorHAnsi" w:hAnsiTheme="minorHAnsi" w:cstheme="minorHAnsi"/>
          <w:b/>
          <w:sz w:val="18"/>
          <w:szCs w:val="18"/>
        </w:rPr>
        <w:t xml:space="preserve"> </w:t>
      </w:r>
      <w:proofErr w:type="spellStart"/>
      <w:r w:rsidR="007D758A" w:rsidRPr="00F53C98">
        <w:rPr>
          <w:rStyle w:val="SansinterligneCar"/>
          <w:rFonts w:asciiTheme="minorHAnsi" w:hAnsiTheme="minorHAnsi" w:cstheme="minorHAnsi"/>
          <w:b/>
          <w:sz w:val="18"/>
          <w:szCs w:val="18"/>
        </w:rPr>
        <w:t>Quis</w:t>
      </w:r>
      <w:proofErr w:type="spellEnd"/>
      <w:r w:rsidR="007D758A" w:rsidRPr="00F53C98">
        <w:rPr>
          <w:rStyle w:val="SansinterligneCar"/>
          <w:rFonts w:asciiTheme="minorHAnsi" w:hAnsiTheme="minorHAnsi" w:cstheme="minorHAnsi"/>
          <w:b/>
          <w:sz w:val="18"/>
          <w:szCs w:val="18"/>
        </w:rPr>
        <w:t xml:space="preserve"> </w:t>
      </w:r>
      <w:proofErr w:type="spellStart"/>
      <w:r w:rsidR="007D758A" w:rsidRPr="00F53C98">
        <w:rPr>
          <w:rStyle w:val="SansinterligneCar"/>
          <w:rFonts w:asciiTheme="minorHAnsi" w:hAnsiTheme="minorHAnsi" w:cstheme="minorHAnsi"/>
          <w:b/>
          <w:sz w:val="18"/>
          <w:szCs w:val="18"/>
        </w:rPr>
        <w:t>furor</w:t>
      </w:r>
      <w:proofErr w:type="spellEnd"/>
      <w:r w:rsidR="007D758A" w:rsidRPr="00F53C98">
        <w:rPr>
          <w:rStyle w:val="SansinterligneCar"/>
          <w:rFonts w:asciiTheme="minorHAnsi" w:hAnsiTheme="minorHAnsi" w:cstheme="minorHAnsi"/>
          <w:b/>
          <w:sz w:val="18"/>
          <w:szCs w:val="18"/>
        </w:rPr>
        <w:t xml:space="preserve">, o cives, </w:t>
      </w:r>
      <w:proofErr w:type="spellStart"/>
      <w:r w:rsidR="007D758A" w:rsidRPr="00F53C98">
        <w:rPr>
          <w:rStyle w:val="SansinterligneCar"/>
          <w:rFonts w:asciiTheme="minorHAnsi" w:hAnsiTheme="minorHAnsi" w:cstheme="minorHAnsi"/>
          <w:b/>
          <w:sz w:val="18"/>
          <w:szCs w:val="18"/>
        </w:rPr>
        <w:t>quae</w:t>
      </w:r>
      <w:proofErr w:type="spellEnd"/>
      <w:r w:rsidR="007D758A" w:rsidRPr="00F53C98">
        <w:rPr>
          <w:rStyle w:val="SansinterligneCar"/>
          <w:rFonts w:asciiTheme="minorHAnsi" w:hAnsiTheme="minorHAnsi" w:cstheme="minorHAnsi"/>
          <w:b/>
          <w:sz w:val="18"/>
          <w:szCs w:val="18"/>
        </w:rPr>
        <w:t xml:space="preserve"> </w:t>
      </w:r>
      <w:proofErr w:type="spellStart"/>
      <w:r w:rsidR="007D758A" w:rsidRPr="00F53C98">
        <w:rPr>
          <w:rStyle w:val="SansinterligneCar"/>
          <w:rFonts w:asciiTheme="minorHAnsi" w:hAnsiTheme="minorHAnsi" w:cstheme="minorHAnsi"/>
          <w:b/>
          <w:sz w:val="18"/>
          <w:szCs w:val="18"/>
        </w:rPr>
        <w:t>tanta</w:t>
      </w:r>
      <w:proofErr w:type="spellEnd"/>
      <w:r w:rsidR="007D758A" w:rsidRPr="00F53C98">
        <w:rPr>
          <w:rStyle w:val="SansinterligneCar"/>
          <w:rFonts w:asciiTheme="minorHAnsi" w:hAnsiTheme="minorHAnsi" w:cstheme="minorHAnsi"/>
          <w:b/>
          <w:sz w:val="18"/>
          <w:szCs w:val="18"/>
        </w:rPr>
        <w:t xml:space="preserve"> </w:t>
      </w:r>
      <w:proofErr w:type="spellStart"/>
      <w:r w:rsidR="007D758A" w:rsidRPr="00F53C98">
        <w:rPr>
          <w:rStyle w:val="SansinterligneCar"/>
          <w:rFonts w:asciiTheme="minorHAnsi" w:hAnsiTheme="minorHAnsi" w:cstheme="minorHAnsi"/>
          <w:b/>
          <w:sz w:val="18"/>
          <w:szCs w:val="18"/>
        </w:rPr>
        <w:t>l</w:t>
      </w:r>
      <w:r w:rsidR="005B455F" w:rsidRPr="00F53C98">
        <w:rPr>
          <w:rFonts w:asciiTheme="minorHAnsi" w:hAnsiTheme="minorHAnsi" w:cstheme="minorHAnsi"/>
          <w:b/>
          <w:bCs/>
          <w:sz w:val="18"/>
          <w:szCs w:val="18"/>
        </w:rPr>
        <w:t>ĭ</w:t>
      </w:r>
      <w:r w:rsidR="007D758A" w:rsidRPr="00F53C98">
        <w:rPr>
          <w:rStyle w:val="SansinterligneCar"/>
          <w:rFonts w:asciiTheme="minorHAnsi" w:hAnsiTheme="minorHAnsi" w:cstheme="minorHAnsi"/>
          <w:b/>
          <w:sz w:val="18"/>
          <w:szCs w:val="18"/>
        </w:rPr>
        <w:t>centia</w:t>
      </w:r>
      <w:proofErr w:type="spellEnd"/>
      <w:r w:rsidR="007D758A" w:rsidRPr="00F53C98">
        <w:rPr>
          <w:rStyle w:val="SansinterligneCar"/>
          <w:rFonts w:asciiTheme="minorHAnsi" w:hAnsiTheme="minorHAnsi" w:cstheme="minorHAnsi"/>
          <w:b/>
          <w:sz w:val="18"/>
          <w:szCs w:val="18"/>
        </w:rPr>
        <w:t xml:space="preserve"> </w:t>
      </w:r>
      <w:proofErr w:type="spellStart"/>
      <w:r w:rsidR="007D758A" w:rsidRPr="00F53C98">
        <w:rPr>
          <w:rStyle w:val="SansinterligneCar"/>
          <w:rFonts w:asciiTheme="minorHAnsi" w:hAnsiTheme="minorHAnsi" w:cstheme="minorHAnsi"/>
          <w:b/>
          <w:sz w:val="18"/>
          <w:szCs w:val="18"/>
        </w:rPr>
        <w:t>ferri</w:t>
      </w:r>
      <w:proofErr w:type="spellEnd"/>
      <w:r w:rsidR="007D758A" w:rsidRPr="00F53C98">
        <w:rPr>
          <w:rStyle w:val="SansinterligneCar"/>
          <w:rFonts w:asciiTheme="minorHAnsi" w:hAnsiTheme="minorHAnsi" w:cstheme="minorHAnsi"/>
          <w:sz w:val="18"/>
          <w:szCs w:val="18"/>
        </w:rPr>
        <w:t xml:space="preserve"> </w:t>
      </w:r>
      <w:proofErr w:type="gramStart"/>
      <w:r w:rsidR="00B51A5F" w:rsidRPr="00F53C98">
        <w:rPr>
          <w:rStyle w:val="SansinterligneCar"/>
          <w:rFonts w:asciiTheme="minorHAnsi" w:hAnsiTheme="minorHAnsi" w:cstheme="minorHAnsi"/>
          <w:sz w:val="18"/>
          <w:szCs w:val="18"/>
        </w:rPr>
        <w:t>—</w:t>
      </w:r>
      <w:r w:rsidR="007D758A" w:rsidRPr="00F53C98">
        <w:rPr>
          <w:rStyle w:val="SansinterligneCar"/>
          <w:rFonts w:asciiTheme="minorHAnsi" w:hAnsiTheme="minorHAnsi" w:cstheme="minorHAnsi"/>
          <w:sz w:val="18"/>
          <w:szCs w:val="18"/>
        </w:rPr>
        <w:t xml:space="preserve">  </w:t>
      </w:r>
      <w:r w:rsidR="00946101" w:rsidRPr="00F53C98">
        <w:rPr>
          <w:rStyle w:val="SansinterligneCar"/>
          <w:rFonts w:asciiTheme="minorHAnsi" w:hAnsiTheme="minorHAnsi" w:cstheme="minorHAnsi"/>
          <w:sz w:val="18"/>
          <w:szCs w:val="18"/>
        </w:rPr>
        <w:t>Cst</w:t>
      </w:r>
      <w:proofErr w:type="gramEnd"/>
      <w:r w:rsidR="00946101" w:rsidRPr="00F53C98">
        <w:rPr>
          <w:rStyle w:val="SansinterligneCar"/>
          <w:rFonts w:asciiTheme="minorHAnsi" w:hAnsiTheme="minorHAnsi" w:cstheme="minorHAnsi"/>
          <w:sz w:val="18"/>
          <w:szCs w:val="18"/>
        </w:rPr>
        <w:t>. En prose on aurait « </w:t>
      </w:r>
      <w:proofErr w:type="spellStart"/>
      <w:proofErr w:type="gramStart"/>
      <w:r w:rsidR="00430C4B" w:rsidRPr="00F53C98">
        <w:rPr>
          <w:rStyle w:val="SansinterligneCar"/>
          <w:rFonts w:asciiTheme="minorHAnsi" w:hAnsiTheme="minorHAnsi" w:cstheme="minorHAnsi"/>
          <w:sz w:val="18"/>
          <w:szCs w:val="18"/>
        </w:rPr>
        <w:t>Quis</w:t>
      </w:r>
      <w:proofErr w:type="spellEnd"/>
      <w:r w:rsidR="00430C4B" w:rsidRPr="00F53C98">
        <w:rPr>
          <w:rStyle w:val="SansinterligneCar"/>
          <w:rFonts w:asciiTheme="minorHAnsi" w:hAnsiTheme="minorHAnsi" w:cstheme="minorHAnsi"/>
          <w:sz w:val="18"/>
          <w:szCs w:val="18"/>
        </w:rPr>
        <w:t xml:space="preserve">  </w:t>
      </w:r>
      <w:proofErr w:type="spellStart"/>
      <w:r w:rsidR="00430C4B" w:rsidRPr="00F53C98">
        <w:rPr>
          <w:rStyle w:val="SansinterligneCar"/>
          <w:rFonts w:asciiTheme="minorHAnsi" w:hAnsiTheme="minorHAnsi" w:cstheme="minorHAnsi"/>
          <w:sz w:val="18"/>
          <w:szCs w:val="18"/>
        </w:rPr>
        <w:t>furor</w:t>
      </w:r>
      <w:proofErr w:type="spellEnd"/>
      <w:proofErr w:type="gramEnd"/>
      <w:r w:rsidR="00430C4B" w:rsidRPr="00F53C98">
        <w:rPr>
          <w:rStyle w:val="SansinterligneCar"/>
          <w:rFonts w:asciiTheme="minorHAnsi" w:hAnsiTheme="minorHAnsi" w:cstheme="minorHAnsi"/>
          <w:sz w:val="18"/>
          <w:szCs w:val="18"/>
        </w:rPr>
        <w:t xml:space="preserve"> vos </w:t>
      </w:r>
      <w:proofErr w:type="spellStart"/>
      <w:r w:rsidR="00430C4B" w:rsidRPr="00F53C98">
        <w:rPr>
          <w:rStyle w:val="SansinterligneCar"/>
          <w:rFonts w:asciiTheme="minorHAnsi" w:hAnsiTheme="minorHAnsi" w:cstheme="minorHAnsi"/>
          <w:sz w:val="18"/>
          <w:szCs w:val="18"/>
        </w:rPr>
        <w:t>impulit</w:t>
      </w:r>
      <w:proofErr w:type="spellEnd"/>
      <w:r w:rsidR="00430C4B" w:rsidRPr="00F53C98">
        <w:rPr>
          <w:rStyle w:val="SansinterligneCar"/>
          <w:rFonts w:asciiTheme="minorHAnsi" w:hAnsiTheme="minorHAnsi" w:cstheme="minorHAnsi"/>
          <w:sz w:val="18"/>
          <w:szCs w:val="18"/>
        </w:rPr>
        <w:t xml:space="preserve"> ut </w:t>
      </w:r>
      <w:proofErr w:type="spellStart"/>
      <w:r w:rsidR="00430C4B" w:rsidRPr="00F53C98">
        <w:rPr>
          <w:rStyle w:val="SansinterligneCar"/>
          <w:rFonts w:asciiTheme="minorHAnsi" w:hAnsiTheme="minorHAnsi" w:cstheme="minorHAnsi"/>
          <w:sz w:val="18"/>
          <w:szCs w:val="18"/>
        </w:rPr>
        <w:t>praebueritis</w:t>
      </w:r>
      <w:proofErr w:type="spellEnd"/>
      <w:r w:rsidR="00946101" w:rsidRPr="00F53C98">
        <w:rPr>
          <w:rStyle w:val="SansinterligneCar"/>
          <w:rFonts w:asciiTheme="minorHAnsi" w:hAnsiTheme="minorHAnsi" w:cstheme="minorHAnsi"/>
          <w:sz w:val="18"/>
          <w:szCs w:val="18"/>
        </w:rPr>
        <w:t> »</w:t>
      </w:r>
      <w:r w:rsidR="00430C4B" w:rsidRPr="00F53C98">
        <w:rPr>
          <w:rFonts w:asciiTheme="minorHAnsi" w:hAnsiTheme="minorHAnsi" w:cstheme="minorHAnsi"/>
          <w:sz w:val="18"/>
          <w:szCs w:val="18"/>
        </w:rPr>
        <w:t xml:space="preserve"> </w:t>
      </w:r>
      <w:r w:rsidR="005A13C5" w:rsidRPr="00F53C98">
        <w:rPr>
          <w:rFonts w:asciiTheme="minorHAnsi" w:hAnsiTheme="minorHAnsi" w:cstheme="minorHAnsi"/>
          <w:sz w:val="18"/>
          <w:szCs w:val="18"/>
        </w:rPr>
        <w:t>écrit</w:t>
      </w:r>
      <w:r w:rsidR="00430C4B" w:rsidRPr="00F53C98">
        <w:rPr>
          <w:rFonts w:asciiTheme="minorHAnsi" w:hAnsiTheme="minorHAnsi" w:cstheme="minorHAnsi"/>
          <w:sz w:val="18"/>
          <w:szCs w:val="18"/>
        </w:rPr>
        <w:t xml:space="preserve"> L. </w:t>
      </w:r>
      <w:proofErr w:type="spellStart"/>
      <w:r w:rsidR="00430C4B" w:rsidRPr="00F53C98">
        <w:rPr>
          <w:rFonts w:asciiTheme="minorHAnsi" w:hAnsiTheme="minorHAnsi" w:cstheme="minorHAnsi"/>
          <w:sz w:val="18"/>
          <w:szCs w:val="18"/>
        </w:rPr>
        <w:t>Leys</w:t>
      </w:r>
      <w:proofErr w:type="spellEnd"/>
      <w:r w:rsidR="00946101" w:rsidRPr="00F53C98">
        <w:rPr>
          <w:rFonts w:asciiTheme="minorHAnsi" w:hAnsiTheme="minorHAnsi" w:cstheme="minorHAnsi"/>
          <w:sz w:val="18"/>
          <w:szCs w:val="18"/>
        </w:rPr>
        <w:t xml:space="preserve">. </w:t>
      </w:r>
      <w:r w:rsidR="00AF7631" w:rsidRPr="00F53C98">
        <w:rPr>
          <w:rFonts w:asciiTheme="minorHAnsi" w:hAnsiTheme="minorHAnsi" w:cstheme="minorHAnsi"/>
          <w:sz w:val="18"/>
          <w:szCs w:val="18"/>
        </w:rPr>
        <w:t xml:space="preserve">  </w:t>
      </w:r>
      <w:r w:rsidR="000D7E2D" w:rsidRPr="00F53C98">
        <w:rPr>
          <w:rFonts w:asciiTheme="minorHAnsi" w:hAnsiTheme="minorHAnsi" w:cstheme="minorHAnsi"/>
          <w:sz w:val="18"/>
          <w:szCs w:val="18"/>
        </w:rPr>
        <w:t xml:space="preserve">    </w:t>
      </w:r>
      <w:proofErr w:type="spellStart"/>
      <w:r w:rsidR="00B51A5F" w:rsidRPr="00F53C98">
        <w:rPr>
          <w:rFonts w:asciiTheme="minorHAnsi" w:hAnsiTheme="minorHAnsi" w:cstheme="minorHAnsi"/>
          <w:b/>
          <w:sz w:val="18"/>
          <w:szCs w:val="18"/>
        </w:rPr>
        <w:t>Fŭrŏr</w:t>
      </w:r>
      <w:proofErr w:type="spellEnd"/>
      <w:r w:rsidR="00B51A5F" w:rsidRPr="00F53C98">
        <w:rPr>
          <w:rFonts w:asciiTheme="minorHAnsi" w:hAnsiTheme="minorHAnsi" w:cstheme="minorHAnsi"/>
          <w:b/>
          <w:sz w:val="18"/>
          <w:szCs w:val="18"/>
        </w:rPr>
        <w:t xml:space="preserve">, </w:t>
      </w:r>
      <w:proofErr w:type="spellStart"/>
      <w:r w:rsidR="00B51A5F" w:rsidRPr="00F53C98">
        <w:rPr>
          <w:rFonts w:asciiTheme="minorHAnsi" w:hAnsiTheme="minorHAnsi" w:cstheme="minorHAnsi"/>
          <w:b/>
          <w:sz w:val="18"/>
          <w:szCs w:val="18"/>
        </w:rPr>
        <w:t>ōris</w:t>
      </w:r>
      <w:proofErr w:type="spellEnd"/>
      <w:r w:rsidR="00B51A5F" w:rsidRPr="00F53C98">
        <w:rPr>
          <w:rFonts w:asciiTheme="minorHAnsi" w:hAnsiTheme="minorHAnsi" w:cstheme="minorHAnsi"/>
          <w:b/>
          <w:sz w:val="18"/>
          <w:szCs w:val="18"/>
        </w:rPr>
        <w:t xml:space="preserve">, m. </w:t>
      </w:r>
      <w:r w:rsidR="00B51A5F" w:rsidRPr="00F53C98">
        <w:rPr>
          <w:rFonts w:asciiTheme="minorHAnsi" w:hAnsiTheme="minorHAnsi" w:cstheme="minorHAnsi"/>
          <w:sz w:val="18"/>
          <w:szCs w:val="18"/>
        </w:rPr>
        <w:t xml:space="preserve">: délire, folie, égarement, frénésie ; passion furieuse ; le terme appartient aussi au vocabulaire de la </w:t>
      </w:r>
      <w:r w:rsidR="000D7E2D" w:rsidRPr="00F53C98">
        <w:rPr>
          <w:rFonts w:asciiTheme="minorHAnsi" w:hAnsiTheme="minorHAnsi" w:cstheme="minorHAnsi"/>
          <w:sz w:val="18"/>
          <w:szCs w:val="18"/>
        </w:rPr>
        <w:t xml:space="preserve">tragédie </w:t>
      </w:r>
      <w:r w:rsidR="000D7E2D" w:rsidRPr="00F53C98">
        <w:rPr>
          <w:rFonts w:asciiTheme="minorHAnsi" w:hAnsiTheme="minorHAnsi" w:cstheme="minorHAnsi"/>
          <w:bCs/>
          <w:sz w:val="18"/>
          <w:szCs w:val="18"/>
        </w:rPr>
        <w:t xml:space="preserve">de </w:t>
      </w:r>
      <w:r w:rsidR="000D7E2D" w:rsidRPr="00F53C98">
        <w:rPr>
          <w:rFonts w:asciiTheme="minorHAnsi" w:hAnsiTheme="minorHAnsi" w:cstheme="minorHAnsi"/>
          <w:sz w:val="18"/>
          <w:szCs w:val="18"/>
        </w:rPr>
        <w:t>Sén</w:t>
      </w:r>
      <w:r w:rsidR="000D7E2D" w:rsidRPr="00F53C98">
        <w:rPr>
          <w:rFonts w:asciiTheme="minorHAnsi" w:hAnsiTheme="minorHAnsi" w:cstheme="minorHAnsi"/>
          <w:bCs/>
          <w:sz w:val="18"/>
          <w:szCs w:val="18"/>
        </w:rPr>
        <w:t>èque.</w:t>
      </w:r>
      <w:r w:rsidR="008C13EC" w:rsidRPr="00F53C98">
        <w:rPr>
          <w:rFonts w:asciiTheme="minorHAnsi" w:hAnsiTheme="minorHAnsi" w:cstheme="minorHAnsi"/>
          <w:bCs/>
          <w:sz w:val="18"/>
          <w:szCs w:val="18"/>
        </w:rPr>
        <w:t xml:space="preserve"> Mme Florence Dupont analyse le rapport entre </w:t>
      </w:r>
      <w:proofErr w:type="spellStart"/>
      <w:r w:rsidR="008C13EC" w:rsidRPr="00F53C98">
        <w:rPr>
          <w:rFonts w:asciiTheme="minorHAnsi" w:hAnsiTheme="minorHAnsi" w:cstheme="minorHAnsi"/>
          <w:bCs/>
          <w:sz w:val="18"/>
          <w:szCs w:val="18"/>
        </w:rPr>
        <w:t>Furor</w:t>
      </w:r>
      <w:proofErr w:type="spellEnd"/>
      <w:r w:rsidR="008C13EC" w:rsidRPr="00F53C98">
        <w:rPr>
          <w:rFonts w:asciiTheme="minorHAnsi" w:hAnsiTheme="minorHAnsi" w:cstheme="minorHAnsi"/>
          <w:bCs/>
          <w:sz w:val="18"/>
          <w:szCs w:val="18"/>
        </w:rPr>
        <w:t xml:space="preserve"> </w:t>
      </w:r>
      <w:proofErr w:type="spellStart"/>
      <w:r w:rsidR="008C13EC" w:rsidRPr="00F53C98">
        <w:rPr>
          <w:rFonts w:asciiTheme="minorHAnsi" w:hAnsiTheme="minorHAnsi" w:cstheme="minorHAnsi"/>
          <w:bCs/>
          <w:sz w:val="18"/>
          <w:szCs w:val="18"/>
        </w:rPr>
        <w:t>Dolor</w:t>
      </w:r>
      <w:proofErr w:type="spellEnd"/>
      <w:r w:rsidR="008C13EC" w:rsidRPr="00F53C98">
        <w:rPr>
          <w:rFonts w:asciiTheme="minorHAnsi" w:hAnsiTheme="minorHAnsi" w:cstheme="minorHAnsi"/>
          <w:bCs/>
          <w:sz w:val="18"/>
          <w:szCs w:val="18"/>
        </w:rPr>
        <w:t xml:space="preserve"> et </w:t>
      </w:r>
      <w:proofErr w:type="spellStart"/>
      <w:r w:rsidR="008C13EC" w:rsidRPr="00F53C98">
        <w:rPr>
          <w:rFonts w:asciiTheme="minorHAnsi" w:hAnsiTheme="minorHAnsi" w:cstheme="minorHAnsi"/>
          <w:sz w:val="18"/>
          <w:szCs w:val="18"/>
        </w:rPr>
        <w:t>Scelus</w:t>
      </w:r>
      <w:proofErr w:type="spellEnd"/>
      <w:r w:rsidR="008C13EC" w:rsidRPr="00F53C98">
        <w:rPr>
          <w:rFonts w:asciiTheme="minorHAnsi" w:hAnsiTheme="minorHAnsi" w:cstheme="minorHAnsi"/>
          <w:sz w:val="18"/>
          <w:szCs w:val="18"/>
        </w:rPr>
        <w:t xml:space="preserve"> </w:t>
      </w:r>
      <w:proofErr w:type="spellStart"/>
      <w:proofErr w:type="gramStart"/>
      <w:r w:rsidR="008C13EC" w:rsidRPr="00F53C98">
        <w:rPr>
          <w:rFonts w:asciiTheme="minorHAnsi" w:hAnsiTheme="minorHAnsi" w:cstheme="minorHAnsi"/>
          <w:sz w:val="18"/>
          <w:szCs w:val="18"/>
        </w:rPr>
        <w:t>Nefas</w:t>
      </w:r>
      <w:proofErr w:type="spellEnd"/>
      <w:r w:rsidR="008C13EC" w:rsidRPr="00F53C98">
        <w:rPr>
          <w:rFonts w:asciiTheme="minorHAnsi" w:hAnsiTheme="minorHAnsi" w:cstheme="minorHAnsi"/>
          <w:sz w:val="18"/>
          <w:szCs w:val="18"/>
        </w:rPr>
        <w:t xml:space="preserve">  (</w:t>
      </w:r>
      <w:proofErr w:type="gramEnd"/>
      <w:r w:rsidR="008C13EC" w:rsidRPr="00F53C98">
        <w:rPr>
          <w:rFonts w:asciiTheme="minorHAnsi" w:hAnsiTheme="minorHAnsi" w:cstheme="minorHAnsi"/>
          <w:sz w:val="18"/>
          <w:szCs w:val="18"/>
        </w:rPr>
        <w:t>crime tragique) dans la tragédie romaine.</w:t>
      </w:r>
      <w:r w:rsidR="000D7E2D" w:rsidRPr="00F53C98">
        <w:rPr>
          <w:rFonts w:asciiTheme="minorHAnsi" w:hAnsiTheme="minorHAnsi" w:cstheme="minorHAnsi"/>
          <w:bCs/>
          <w:sz w:val="18"/>
          <w:szCs w:val="18"/>
        </w:rPr>
        <w:t xml:space="preserve">    </w:t>
      </w:r>
      <w:r w:rsidR="008C13EC">
        <w:rPr>
          <w:rFonts w:asciiTheme="minorHAnsi" w:hAnsiTheme="minorHAnsi" w:cstheme="minorHAnsi"/>
          <w:bCs/>
          <w:sz w:val="18"/>
          <w:szCs w:val="18"/>
        </w:rPr>
        <w:t xml:space="preserve">  </w:t>
      </w:r>
      <w:proofErr w:type="spellStart"/>
      <w:r w:rsidR="005B455F" w:rsidRPr="00F53C98">
        <w:rPr>
          <w:rFonts w:asciiTheme="minorHAnsi" w:hAnsiTheme="minorHAnsi" w:cstheme="minorHAnsi"/>
          <w:b/>
          <w:bCs/>
          <w:sz w:val="18"/>
          <w:szCs w:val="18"/>
        </w:rPr>
        <w:t>Lĭcentĭa</w:t>
      </w:r>
      <w:proofErr w:type="spellEnd"/>
      <w:r w:rsidR="005B455F" w:rsidRPr="00F53C98">
        <w:rPr>
          <w:rFonts w:asciiTheme="minorHAnsi" w:hAnsiTheme="minorHAnsi" w:cstheme="minorHAnsi"/>
          <w:b/>
          <w:bCs/>
          <w:sz w:val="18"/>
          <w:szCs w:val="18"/>
        </w:rPr>
        <w:t>, æ, f. [</w:t>
      </w:r>
      <w:proofErr w:type="spellStart"/>
      <w:r w:rsidR="005B455F" w:rsidRPr="00F53C98">
        <w:rPr>
          <w:rFonts w:asciiTheme="minorHAnsi" w:hAnsiTheme="minorHAnsi" w:cstheme="minorHAnsi"/>
          <w:b/>
          <w:bCs/>
          <w:sz w:val="18"/>
          <w:szCs w:val="18"/>
        </w:rPr>
        <w:t>licet</w:t>
      </w:r>
      <w:proofErr w:type="spellEnd"/>
      <w:r w:rsidR="005B455F" w:rsidRPr="00F53C98">
        <w:rPr>
          <w:rFonts w:asciiTheme="minorHAnsi" w:hAnsiTheme="minorHAnsi" w:cstheme="minorHAnsi"/>
          <w:b/>
          <w:bCs/>
          <w:sz w:val="18"/>
          <w:szCs w:val="18"/>
        </w:rPr>
        <w:t xml:space="preserve"> : </w:t>
      </w:r>
      <w:r w:rsidR="005B455F" w:rsidRPr="00F53C98">
        <w:rPr>
          <w:rFonts w:asciiTheme="minorHAnsi" w:hAnsiTheme="minorHAnsi" w:cstheme="minorHAnsi"/>
          <w:bCs/>
          <w:sz w:val="18"/>
          <w:szCs w:val="18"/>
        </w:rPr>
        <w:t>il est permis] : liberté, permission, faculté, pouvoir [</w:t>
      </w:r>
      <w:r w:rsidR="005B455F" w:rsidRPr="00F53C98">
        <w:rPr>
          <w:rFonts w:asciiTheme="minorHAnsi" w:hAnsiTheme="minorHAnsi" w:cstheme="minorHAnsi"/>
          <w:bCs/>
          <w:i/>
          <w:iCs/>
          <w:sz w:val="18"/>
          <w:szCs w:val="18"/>
        </w:rPr>
        <w:t>de faire ce que l’on veut</w:t>
      </w:r>
      <w:r w:rsidR="005B455F" w:rsidRPr="00F53C98">
        <w:rPr>
          <w:rFonts w:asciiTheme="minorHAnsi" w:hAnsiTheme="minorHAnsi" w:cstheme="minorHAnsi"/>
          <w:bCs/>
          <w:sz w:val="18"/>
          <w:szCs w:val="18"/>
        </w:rPr>
        <w:t>] ; liberté sans contrôle, sans frein, licence.</w:t>
      </w:r>
      <w:r w:rsidR="000D7E2D" w:rsidRPr="00F53C98">
        <w:rPr>
          <w:rFonts w:asciiTheme="minorHAnsi" w:hAnsiTheme="minorHAnsi" w:cstheme="minorHAnsi"/>
          <w:bCs/>
          <w:sz w:val="18"/>
          <w:szCs w:val="18"/>
        </w:rPr>
        <w:t xml:space="preserve"> </w:t>
      </w:r>
      <w:r w:rsidR="005B455F" w:rsidRPr="00F53C98">
        <w:rPr>
          <w:rFonts w:asciiTheme="minorHAnsi" w:hAnsiTheme="minorHAnsi" w:cstheme="minorHAnsi"/>
          <w:bCs/>
          <w:sz w:val="18"/>
          <w:szCs w:val="18"/>
        </w:rPr>
        <w:t xml:space="preserve">  </w:t>
      </w:r>
      <w:r w:rsidR="000D7E2D" w:rsidRPr="00F53C98">
        <w:rPr>
          <w:rFonts w:asciiTheme="minorHAnsi" w:hAnsiTheme="minorHAnsi" w:cstheme="minorHAnsi"/>
          <w:bCs/>
          <w:sz w:val="18"/>
          <w:szCs w:val="18"/>
        </w:rPr>
        <w:t xml:space="preserve"> </w:t>
      </w:r>
      <w:proofErr w:type="spellStart"/>
      <w:r w:rsidR="000D7E2D" w:rsidRPr="00F53C98">
        <w:rPr>
          <w:rFonts w:asciiTheme="minorHAnsi" w:hAnsiTheme="minorHAnsi" w:cstheme="minorHAnsi"/>
          <w:b/>
          <w:bCs/>
          <w:sz w:val="18"/>
          <w:szCs w:val="18"/>
        </w:rPr>
        <w:t>Licentia</w:t>
      </w:r>
      <w:proofErr w:type="spellEnd"/>
      <w:r w:rsidR="000D7E2D" w:rsidRPr="00F53C98">
        <w:rPr>
          <w:rFonts w:asciiTheme="minorHAnsi" w:hAnsiTheme="minorHAnsi" w:cstheme="minorHAnsi"/>
          <w:b/>
          <w:bCs/>
          <w:sz w:val="18"/>
          <w:szCs w:val="18"/>
        </w:rPr>
        <w:t xml:space="preserve"> </w:t>
      </w:r>
      <w:proofErr w:type="spellStart"/>
      <w:r w:rsidR="000D7E2D" w:rsidRPr="00F53C98">
        <w:rPr>
          <w:rFonts w:asciiTheme="minorHAnsi" w:hAnsiTheme="minorHAnsi" w:cstheme="minorHAnsi"/>
          <w:b/>
          <w:bCs/>
          <w:sz w:val="18"/>
          <w:szCs w:val="18"/>
        </w:rPr>
        <w:t>ferri</w:t>
      </w:r>
      <w:proofErr w:type="spellEnd"/>
      <w:r w:rsidR="000D7E2D" w:rsidRPr="00F53C98">
        <w:rPr>
          <w:rFonts w:asciiTheme="minorHAnsi" w:hAnsiTheme="minorHAnsi" w:cstheme="minorHAnsi"/>
          <w:b/>
          <w:bCs/>
          <w:sz w:val="18"/>
          <w:szCs w:val="18"/>
        </w:rPr>
        <w:t>.</w:t>
      </w:r>
      <w:r w:rsidR="000D7E2D" w:rsidRPr="00F53C98">
        <w:rPr>
          <w:rFonts w:asciiTheme="minorHAnsi" w:hAnsiTheme="minorHAnsi" w:cstheme="minorHAnsi"/>
          <w:bCs/>
          <w:sz w:val="18"/>
          <w:szCs w:val="18"/>
        </w:rPr>
        <w:t xml:space="preserve"> </w:t>
      </w:r>
      <w:r w:rsidR="000D7E2D" w:rsidRPr="00F53C98">
        <w:rPr>
          <w:rFonts w:asciiTheme="minorHAnsi" w:hAnsiTheme="minorHAnsi" w:cstheme="minorHAnsi"/>
          <w:b/>
          <w:bCs/>
          <w:sz w:val="18"/>
          <w:szCs w:val="18"/>
        </w:rPr>
        <w:t>Ferri</w:t>
      </w:r>
      <w:r w:rsidR="000D7E2D" w:rsidRPr="00F53C98">
        <w:rPr>
          <w:rFonts w:asciiTheme="minorHAnsi" w:hAnsiTheme="minorHAnsi" w:cstheme="minorHAnsi"/>
          <w:bCs/>
          <w:sz w:val="18"/>
          <w:szCs w:val="18"/>
        </w:rPr>
        <w:t xml:space="preserve"> </w:t>
      </w:r>
      <w:proofErr w:type="spellStart"/>
      <w:r w:rsidR="000D7E2D" w:rsidRPr="00F53C98">
        <w:rPr>
          <w:rFonts w:asciiTheme="minorHAnsi" w:hAnsiTheme="minorHAnsi" w:cstheme="minorHAnsi"/>
          <w:bCs/>
          <w:sz w:val="18"/>
          <w:szCs w:val="18"/>
        </w:rPr>
        <w:t>gén</w:t>
      </w:r>
      <w:proofErr w:type="spellEnd"/>
      <w:r w:rsidR="000D7E2D" w:rsidRPr="00F53C98">
        <w:rPr>
          <w:rFonts w:asciiTheme="minorHAnsi" w:hAnsiTheme="minorHAnsi" w:cstheme="minorHAnsi"/>
          <w:bCs/>
          <w:sz w:val="18"/>
          <w:szCs w:val="18"/>
        </w:rPr>
        <w:t xml:space="preserve">. </w:t>
      </w:r>
      <w:proofErr w:type="gramStart"/>
      <w:r w:rsidR="000D7E2D" w:rsidRPr="00F53C98">
        <w:rPr>
          <w:rFonts w:asciiTheme="minorHAnsi" w:hAnsiTheme="minorHAnsi" w:cstheme="minorHAnsi"/>
          <w:bCs/>
          <w:sz w:val="18"/>
          <w:szCs w:val="18"/>
        </w:rPr>
        <w:t>subjectif</w:t>
      </w:r>
      <w:proofErr w:type="gramEnd"/>
      <w:r w:rsidR="000D7E2D" w:rsidRPr="00F53C98">
        <w:rPr>
          <w:rFonts w:asciiTheme="minorHAnsi" w:hAnsiTheme="minorHAnsi" w:cstheme="minorHAnsi"/>
          <w:bCs/>
          <w:sz w:val="18"/>
          <w:szCs w:val="18"/>
        </w:rPr>
        <w:t xml:space="preserve">. </w:t>
      </w:r>
      <w:r w:rsidR="000D7E2D" w:rsidRPr="00F53C98">
        <w:rPr>
          <w:rFonts w:asciiTheme="minorHAnsi" w:hAnsiTheme="minorHAnsi" w:cstheme="minorHAnsi"/>
          <w:b/>
          <w:bCs/>
          <w:sz w:val="18"/>
          <w:szCs w:val="18"/>
        </w:rPr>
        <w:t xml:space="preserve">Lemaire renvoie </w:t>
      </w:r>
      <w:proofErr w:type="gramStart"/>
      <w:r w:rsidR="000D7E2D" w:rsidRPr="00F53C98">
        <w:rPr>
          <w:rFonts w:asciiTheme="minorHAnsi" w:hAnsiTheme="minorHAnsi" w:cstheme="minorHAnsi"/>
          <w:b/>
          <w:bCs/>
          <w:sz w:val="18"/>
          <w:szCs w:val="18"/>
        </w:rPr>
        <w:t xml:space="preserve">à  </w:t>
      </w:r>
      <w:r w:rsidR="005B455F" w:rsidRPr="00F53C98">
        <w:rPr>
          <w:rFonts w:asciiTheme="minorHAnsi" w:hAnsiTheme="minorHAnsi" w:cstheme="minorHAnsi"/>
          <w:b/>
          <w:bCs/>
          <w:sz w:val="18"/>
          <w:szCs w:val="18"/>
        </w:rPr>
        <w:t>Cicéron</w:t>
      </w:r>
      <w:proofErr w:type="gramEnd"/>
      <w:r w:rsidR="005B455F" w:rsidRPr="00F53C98">
        <w:rPr>
          <w:rFonts w:asciiTheme="minorHAnsi" w:hAnsiTheme="minorHAnsi" w:cstheme="minorHAnsi"/>
          <w:b/>
          <w:bCs/>
          <w:sz w:val="18"/>
          <w:szCs w:val="18"/>
        </w:rPr>
        <w:t xml:space="preserve"> : </w:t>
      </w:r>
      <w:r w:rsidR="000D7E2D" w:rsidRPr="00F53C98">
        <w:rPr>
          <w:rFonts w:asciiTheme="minorHAnsi" w:hAnsiTheme="minorHAnsi" w:cstheme="minorHAnsi"/>
          <w:sz w:val="18"/>
          <w:szCs w:val="18"/>
        </w:rPr>
        <w:t>« </w:t>
      </w:r>
      <w:r w:rsidR="005B455F" w:rsidRPr="00F53C98">
        <w:rPr>
          <w:rFonts w:asciiTheme="minorHAnsi" w:hAnsiTheme="minorHAnsi" w:cstheme="minorHAnsi"/>
          <w:sz w:val="18"/>
          <w:szCs w:val="18"/>
        </w:rPr>
        <w:t>M</w:t>
      </w:r>
      <w:r w:rsidR="000D7E2D" w:rsidRPr="00F53C98">
        <w:rPr>
          <w:rFonts w:asciiTheme="minorHAnsi" w:hAnsiTheme="minorHAnsi" w:cstheme="minorHAnsi"/>
          <w:sz w:val="18"/>
          <w:szCs w:val="18"/>
        </w:rPr>
        <w:t xml:space="preserve">agna </w:t>
      </w:r>
      <w:proofErr w:type="spellStart"/>
      <w:r w:rsidR="000D7E2D" w:rsidRPr="00F53C98">
        <w:rPr>
          <w:rFonts w:asciiTheme="minorHAnsi" w:hAnsiTheme="minorHAnsi" w:cstheme="minorHAnsi"/>
          <w:sz w:val="18"/>
          <w:szCs w:val="18"/>
        </w:rPr>
        <w:t>gladiorum</w:t>
      </w:r>
      <w:proofErr w:type="spellEnd"/>
      <w:r w:rsidR="000D7E2D" w:rsidRPr="00F53C98">
        <w:rPr>
          <w:rFonts w:asciiTheme="minorHAnsi" w:hAnsiTheme="minorHAnsi" w:cstheme="minorHAnsi"/>
          <w:sz w:val="18"/>
          <w:szCs w:val="18"/>
        </w:rPr>
        <w:t xml:space="preserve"> est </w:t>
      </w:r>
      <w:proofErr w:type="spellStart"/>
      <w:r w:rsidR="000D7E2D" w:rsidRPr="00F53C98">
        <w:rPr>
          <w:rFonts w:asciiTheme="minorHAnsi" w:hAnsiTheme="minorHAnsi" w:cstheme="minorHAnsi"/>
          <w:sz w:val="18"/>
          <w:szCs w:val="18"/>
        </w:rPr>
        <w:t>licentia</w:t>
      </w:r>
      <w:proofErr w:type="spellEnd"/>
      <w:r w:rsidR="000D7E2D" w:rsidRPr="00F53C98">
        <w:rPr>
          <w:rFonts w:asciiTheme="minorHAnsi" w:hAnsiTheme="minorHAnsi" w:cstheme="minorHAnsi"/>
          <w:sz w:val="18"/>
          <w:szCs w:val="18"/>
        </w:rPr>
        <w:t xml:space="preserve"> »,  Cicéron, ad  </w:t>
      </w:r>
      <w:proofErr w:type="spellStart"/>
      <w:r w:rsidR="000D7E2D" w:rsidRPr="00F53C98">
        <w:rPr>
          <w:rFonts w:asciiTheme="minorHAnsi" w:hAnsiTheme="minorHAnsi" w:cstheme="minorHAnsi"/>
          <w:sz w:val="18"/>
          <w:szCs w:val="18"/>
        </w:rPr>
        <w:t>Familiares</w:t>
      </w:r>
      <w:proofErr w:type="spellEnd"/>
      <w:r w:rsidR="000D7E2D" w:rsidRPr="00F53C98">
        <w:rPr>
          <w:rFonts w:asciiTheme="minorHAnsi" w:hAnsiTheme="minorHAnsi" w:cstheme="minorHAnsi"/>
          <w:sz w:val="18"/>
          <w:szCs w:val="18"/>
        </w:rPr>
        <w:t xml:space="preserve"> IV, 9. </w:t>
      </w:r>
      <w:r w:rsidR="008C6A59" w:rsidRPr="00F53C98">
        <w:rPr>
          <w:rFonts w:asciiTheme="minorHAnsi" w:hAnsiTheme="minorHAnsi" w:cstheme="minorHAnsi"/>
          <w:sz w:val="18"/>
          <w:szCs w:val="18"/>
        </w:rPr>
        <w:br/>
      </w:r>
      <w:r w:rsidR="00946101" w:rsidRPr="00F53C98">
        <w:rPr>
          <w:rFonts w:asciiTheme="minorHAnsi" w:hAnsiTheme="minorHAnsi" w:cstheme="minorHAnsi"/>
          <w:sz w:val="18"/>
          <w:szCs w:val="18"/>
        </w:rPr>
        <w:tab/>
      </w:r>
      <w:r w:rsidR="008C6A59" w:rsidRPr="00F53C98">
        <w:rPr>
          <w:rFonts w:asciiTheme="minorHAnsi" w:hAnsiTheme="minorHAnsi" w:cstheme="minorHAnsi"/>
          <w:sz w:val="18"/>
          <w:szCs w:val="18"/>
        </w:rPr>
        <w:t xml:space="preserve">NB. </w:t>
      </w:r>
      <w:r w:rsidR="00946101" w:rsidRPr="00F53C98">
        <w:rPr>
          <w:rFonts w:asciiTheme="minorHAnsi" w:hAnsiTheme="minorHAnsi" w:cstheme="minorHAnsi"/>
          <w:sz w:val="18"/>
          <w:szCs w:val="18"/>
        </w:rPr>
        <w:t>« C’est à tort que, dans son édition romaine de 1992, R. </w:t>
      </w:r>
      <w:proofErr w:type="spellStart"/>
      <w:r w:rsidR="00946101" w:rsidRPr="00F53C98">
        <w:rPr>
          <w:rFonts w:asciiTheme="minorHAnsi" w:hAnsiTheme="minorHAnsi" w:cstheme="minorHAnsi"/>
          <w:sz w:val="18"/>
          <w:szCs w:val="18"/>
        </w:rPr>
        <w:t>Badalì</w:t>
      </w:r>
      <w:proofErr w:type="spellEnd"/>
      <w:r w:rsidR="00946101" w:rsidRPr="00F53C98">
        <w:rPr>
          <w:rFonts w:asciiTheme="minorHAnsi" w:hAnsiTheme="minorHAnsi" w:cstheme="minorHAnsi"/>
          <w:sz w:val="18"/>
          <w:szCs w:val="18"/>
        </w:rPr>
        <w:t xml:space="preserve"> revient à la ponctuation ancienne qui fait dépendre du v. 8 le v. 9 </w:t>
      </w:r>
      <w:r w:rsidR="00735684" w:rsidRPr="00F53C98">
        <w:rPr>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Quis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furor</w:t>
      </w:r>
      <w:proofErr w:type="spellEnd"/>
      <w:r w:rsidR="00946101" w:rsidRPr="00F53C98">
        <w:rPr>
          <w:rStyle w:val="Accentuation"/>
          <w:rFonts w:asciiTheme="minorHAnsi" w:hAnsiTheme="minorHAnsi" w:cstheme="minorHAnsi"/>
          <w:sz w:val="18"/>
          <w:szCs w:val="18"/>
        </w:rPr>
        <w:t xml:space="preserve">, o </w:t>
      </w:r>
      <w:proofErr w:type="spellStart"/>
      <w:r w:rsidR="00946101" w:rsidRPr="00F53C98">
        <w:rPr>
          <w:rStyle w:val="Accentuation"/>
          <w:rFonts w:asciiTheme="minorHAnsi" w:hAnsiTheme="minorHAnsi" w:cstheme="minorHAnsi"/>
          <w:sz w:val="18"/>
          <w:szCs w:val="18"/>
        </w:rPr>
        <w:t>ciues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quae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tanta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licentia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ferri</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gentibus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inuisis</w:t>
      </w:r>
      <w:proofErr w:type="spellEnd"/>
      <w:r w:rsidR="00946101" w:rsidRPr="00F53C98">
        <w:rPr>
          <w:rStyle w:val="Accentuation"/>
          <w:rFonts w:asciiTheme="minorHAnsi" w:hAnsiTheme="minorHAnsi" w:cstheme="minorHAnsi"/>
          <w:sz w:val="18"/>
          <w:szCs w:val="18"/>
        </w:rPr>
        <w:t xml:space="preserve"> Latium </w:t>
      </w:r>
      <w:proofErr w:type="spellStart"/>
      <w:r w:rsidR="00946101" w:rsidRPr="00F53C98">
        <w:rPr>
          <w:rStyle w:val="Accentuation"/>
          <w:rFonts w:asciiTheme="minorHAnsi" w:hAnsiTheme="minorHAnsi" w:cstheme="minorHAnsi"/>
          <w:sz w:val="18"/>
          <w:szCs w:val="18"/>
        </w:rPr>
        <w:t>praebere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cruorem</w:t>
      </w:r>
      <w:proofErr w:type="spellEnd"/>
      <w:r w:rsidR="00946101" w:rsidRPr="00F53C98">
        <w:rPr>
          <w:rStyle w:val="Accentuation"/>
          <w:rFonts w:asciiTheme="minorHAnsi" w:hAnsiTheme="minorHAnsi" w:cstheme="minorHAnsi"/>
          <w:sz w:val="18"/>
          <w:szCs w:val="18"/>
        </w:rPr>
        <w:t>.</w:t>
      </w:r>
      <w:r w:rsidR="00946101" w:rsidRPr="00F53C98">
        <w:rPr>
          <w:rFonts w:asciiTheme="minorHAnsi" w:hAnsiTheme="minorHAnsi" w:cstheme="minorHAnsi"/>
          <w:sz w:val="18"/>
          <w:szCs w:val="18"/>
        </w:rPr>
        <w:t xml:space="preserve"> L’infinitif </w:t>
      </w:r>
      <w:proofErr w:type="spellStart"/>
      <w:r w:rsidR="00946101" w:rsidRPr="00F53C98">
        <w:rPr>
          <w:rStyle w:val="Accentuation"/>
          <w:rFonts w:asciiTheme="minorHAnsi" w:hAnsiTheme="minorHAnsi" w:cstheme="minorHAnsi"/>
          <w:sz w:val="18"/>
          <w:szCs w:val="18"/>
        </w:rPr>
        <w:t>praebere</w:t>
      </w:r>
      <w:proofErr w:type="spellEnd"/>
      <w:r w:rsidR="00946101" w:rsidRPr="00F53C98">
        <w:rPr>
          <w:rFonts w:asciiTheme="minorHAnsi" w:hAnsiTheme="minorHAnsi" w:cstheme="minorHAnsi"/>
          <w:sz w:val="18"/>
          <w:szCs w:val="18"/>
        </w:rPr>
        <w:t xml:space="preserve"> pourrait très bien dépendre du seul </w:t>
      </w:r>
      <w:proofErr w:type="spellStart"/>
      <w:r w:rsidR="00946101" w:rsidRPr="00F53C98">
        <w:rPr>
          <w:rStyle w:val="Accentuation"/>
          <w:rFonts w:asciiTheme="minorHAnsi" w:hAnsiTheme="minorHAnsi" w:cstheme="minorHAnsi"/>
          <w:sz w:val="18"/>
          <w:szCs w:val="18"/>
        </w:rPr>
        <w:t>quis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furor</w:t>
      </w:r>
      <w:proofErr w:type="spellEnd"/>
      <w:r w:rsidR="00946101" w:rsidRPr="00F53C98">
        <w:rPr>
          <w:rStyle w:val="Accentuation"/>
          <w:rFonts w:asciiTheme="minorHAnsi" w:hAnsiTheme="minorHAnsi" w:cstheme="minorHAnsi"/>
          <w:sz w:val="18"/>
          <w:szCs w:val="18"/>
        </w:rPr>
        <w:t> ?</w:t>
      </w:r>
      <w:r w:rsidR="00946101" w:rsidRPr="00F53C98">
        <w:rPr>
          <w:rFonts w:asciiTheme="minorHAnsi" w:hAnsiTheme="minorHAnsi" w:cstheme="minorHAnsi"/>
          <w:sz w:val="18"/>
          <w:szCs w:val="18"/>
        </w:rPr>
        <w:t xml:space="preserve"> (</w:t>
      </w:r>
      <w:proofErr w:type="gramStart"/>
      <w:r w:rsidR="00946101" w:rsidRPr="00F53C98">
        <w:rPr>
          <w:rFonts w:asciiTheme="minorHAnsi" w:hAnsiTheme="minorHAnsi" w:cstheme="minorHAnsi"/>
          <w:sz w:val="18"/>
          <w:szCs w:val="18"/>
        </w:rPr>
        <w:t>cf.</w:t>
      </w:r>
      <w:proofErr w:type="gramEnd"/>
      <w:r w:rsidR="00946101" w:rsidRPr="00F53C98">
        <w:rPr>
          <w:rFonts w:asciiTheme="minorHAnsi" w:hAnsiTheme="minorHAnsi" w:cstheme="minorHAnsi"/>
          <w:sz w:val="18"/>
          <w:szCs w:val="18"/>
        </w:rPr>
        <w:t xml:space="preserve"> par exemple </w:t>
      </w:r>
      <w:proofErr w:type="spellStart"/>
      <w:r w:rsidR="00946101" w:rsidRPr="00F53C98">
        <w:rPr>
          <w:rFonts w:asciiTheme="minorHAnsi" w:hAnsiTheme="minorHAnsi" w:cstheme="minorHAnsi"/>
          <w:sz w:val="18"/>
          <w:szCs w:val="18"/>
        </w:rPr>
        <w:t>Silius</w:t>
      </w:r>
      <w:proofErr w:type="spellEnd"/>
      <w:r w:rsidR="00946101" w:rsidRPr="00F53C98">
        <w:rPr>
          <w:rFonts w:asciiTheme="minorHAnsi" w:hAnsiTheme="minorHAnsi" w:cstheme="minorHAnsi"/>
          <w:sz w:val="18"/>
          <w:szCs w:val="18"/>
        </w:rPr>
        <w:t xml:space="preserve">, 15,33), mais l’interposition de </w:t>
      </w:r>
      <w:proofErr w:type="spellStart"/>
      <w:r w:rsidR="00946101" w:rsidRPr="00F53C98">
        <w:rPr>
          <w:rStyle w:val="Accentuation"/>
          <w:rFonts w:asciiTheme="minorHAnsi" w:hAnsiTheme="minorHAnsi" w:cstheme="minorHAnsi"/>
          <w:sz w:val="18"/>
          <w:szCs w:val="18"/>
        </w:rPr>
        <w:t>quae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tanta</w:t>
      </w:r>
      <w:proofErr w:type="spellEnd"/>
      <w:r w:rsidR="00946101" w:rsidRPr="00F53C98">
        <w:rPr>
          <w:rStyle w:val="Accentuation"/>
          <w:rFonts w:asciiTheme="minorHAnsi" w:hAnsiTheme="minorHAnsi" w:cstheme="minorHAnsi"/>
          <w:sz w:val="18"/>
          <w:szCs w:val="18"/>
        </w:rPr>
        <w:t xml:space="preserve"> licencia </w:t>
      </w:r>
      <w:proofErr w:type="spellStart"/>
      <w:r w:rsidR="00946101" w:rsidRPr="00F53C98">
        <w:rPr>
          <w:rStyle w:val="Accentuation"/>
          <w:rFonts w:asciiTheme="minorHAnsi" w:hAnsiTheme="minorHAnsi" w:cstheme="minorHAnsi"/>
          <w:sz w:val="18"/>
          <w:szCs w:val="18"/>
        </w:rPr>
        <w:t>ferri</w:t>
      </w:r>
      <w:proofErr w:type="spellEnd"/>
      <w:r w:rsidR="00946101" w:rsidRPr="00F53C98">
        <w:rPr>
          <w:rStyle w:val="Accentuation"/>
          <w:rFonts w:asciiTheme="minorHAnsi" w:hAnsiTheme="minorHAnsi" w:cstheme="minorHAnsi"/>
          <w:sz w:val="18"/>
          <w:szCs w:val="18"/>
        </w:rPr>
        <w:t> ?</w:t>
      </w:r>
      <w:r w:rsidR="00946101" w:rsidRPr="00F53C98">
        <w:rPr>
          <w:rFonts w:asciiTheme="minorHAnsi" w:hAnsiTheme="minorHAnsi" w:cstheme="minorHAnsi"/>
          <w:sz w:val="18"/>
          <w:szCs w:val="18"/>
        </w:rPr>
        <w:t xml:space="preserve"> interdit le rattachement du v. 9 au v. 8. Aucun infinitif ne suit </w:t>
      </w:r>
      <w:proofErr w:type="spellStart"/>
      <w:r w:rsidR="00946101" w:rsidRPr="00F53C98">
        <w:rPr>
          <w:rStyle w:val="Accentuation"/>
          <w:rFonts w:asciiTheme="minorHAnsi" w:hAnsiTheme="minorHAnsi" w:cstheme="minorHAnsi"/>
          <w:sz w:val="18"/>
          <w:szCs w:val="18"/>
        </w:rPr>
        <w:t>quae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tanta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licentia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uoti</w:t>
      </w:r>
      <w:proofErr w:type="spellEnd"/>
      <w:r w:rsidR="00946101" w:rsidRPr="00F53C98">
        <w:rPr>
          <w:rStyle w:val="Accentuation"/>
          <w:rFonts w:asciiTheme="minorHAnsi" w:hAnsiTheme="minorHAnsi" w:cstheme="minorHAnsi"/>
          <w:sz w:val="18"/>
          <w:szCs w:val="18"/>
        </w:rPr>
        <w:t xml:space="preserve"> ? </w:t>
      </w:r>
      <w:r w:rsidR="00946101" w:rsidRPr="00F53C98">
        <w:rPr>
          <w:rFonts w:asciiTheme="minorHAnsi" w:hAnsiTheme="minorHAnsi" w:cstheme="minorHAnsi"/>
          <w:sz w:val="18"/>
          <w:szCs w:val="18"/>
        </w:rPr>
        <w:t xml:space="preserve">chez </w:t>
      </w:r>
      <w:proofErr w:type="spellStart"/>
      <w:r w:rsidR="00946101" w:rsidRPr="00F53C98">
        <w:rPr>
          <w:rFonts w:asciiTheme="minorHAnsi" w:hAnsiTheme="minorHAnsi" w:cstheme="minorHAnsi"/>
          <w:sz w:val="18"/>
          <w:szCs w:val="18"/>
        </w:rPr>
        <w:t>Silius</w:t>
      </w:r>
      <w:proofErr w:type="spellEnd"/>
      <w:r w:rsidR="00946101" w:rsidRPr="00F53C98">
        <w:rPr>
          <w:rFonts w:asciiTheme="minorHAnsi" w:hAnsiTheme="minorHAnsi" w:cstheme="minorHAnsi"/>
          <w:sz w:val="18"/>
          <w:szCs w:val="18"/>
        </w:rPr>
        <w:t>, 1,385, qu’inspire Lucain. Une autre imitation, plus appuyée, de Lucain, par Stace (</w:t>
      </w:r>
      <w:proofErr w:type="spellStart"/>
      <w:r w:rsidR="00946101" w:rsidRPr="00F53C98">
        <w:rPr>
          <w:rStyle w:val="Accentuation"/>
          <w:rFonts w:asciiTheme="minorHAnsi" w:hAnsiTheme="minorHAnsi" w:cstheme="minorHAnsi"/>
          <w:sz w:val="18"/>
          <w:szCs w:val="18"/>
        </w:rPr>
        <w:t>theb</w:t>
      </w:r>
      <w:proofErr w:type="spellEnd"/>
      <w:r w:rsidR="00946101" w:rsidRPr="00F53C98">
        <w:rPr>
          <w:rStyle w:val="Accentuation"/>
          <w:rFonts w:asciiTheme="minorHAnsi" w:hAnsiTheme="minorHAnsi" w:cstheme="minorHAnsi"/>
          <w:sz w:val="18"/>
          <w:szCs w:val="18"/>
        </w:rPr>
        <w:t>.,</w:t>
      </w:r>
      <w:r w:rsidR="00946101" w:rsidRPr="00F53C98">
        <w:rPr>
          <w:rFonts w:asciiTheme="minorHAnsi" w:hAnsiTheme="minorHAnsi" w:cstheme="minorHAnsi"/>
          <w:sz w:val="18"/>
          <w:szCs w:val="18"/>
        </w:rPr>
        <w:t xml:space="preserve"> 2,211-213), montre que ce dernier avait bien compris la construction du passage de Lucain </w:t>
      </w:r>
      <w:r w:rsidR="00735684" w:rsidRPr="00F53C98">
        <w:rPr>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hospitia</w:t>
      </w:r>
      <w:proofErr w:type="spellEnd"/>
      <w:r w:rsidR="00946101" w:rsidRPr="00F53C98">
        <w:rPr>
          <w:rStyle w:val="Accentuation"/>
          <w:rFonts w:asciiTheme="minorHAnsi" w:hAnsiTheme="minorHAnsi" w:cstheme="minorHAnsi"/>
          <w:sz w:val="18"/>
          <w:szCs w:val="18"/>
        </w:rPr>
        <w:t xml:space="preserve"> et </w:t>
      </w:r>
      <w:proofErr w:type="spellStart"/>
      <w:r w:rsidR="00946101" w:rsidRPr="00F53C98">
        <w:rPr>
          <w:rStyle w:val="Accentuation"/>
          <w:rFonts w:asciiTheme="minorHAnsi" w:hAnsiTheme="minorHAnsi" w:cstheme="minorHAnsi"/>
          <w:sz w:val="18"/>
          <w:szCs w:val="18"/>
        </w:rPr>
        <w:t>thalamos</w:t>
      </w:r>
      <w:proofErr w:type="spellEnd"/>
      <w:r w:rsidR="00946101" w:rsidRPr="00F53C98">
        <w:rPr>
          <w:rStyle w:val="Accentuation"/>
          <w:rFonts w:asciiTheme="minorHAnsi" w:hAnsiTheme="minorHAnsi" w:cstheme="minorHAnsi"/>
          <w:sz w:val="18"/>
          <w:szCs w:val="18"/>
        </w:rPr>
        <w:t xml:space="preserve"> et </w:t>
      </w:r>
      <w:proofErr w:type="spellStart"/>
      <w:r w:rsidR="00946101" w:rsidRPr="00F53C98">
        <w:rPr>
          <w:rStyle w:val="Accentuation"/>
          <w:rFonts w:asciiTheme="minorHAnsi" w:hAnsiTheme="minorHAnsi" w:cstheme="minorHAnsi"/>
          <w:sz w:val="18"/>
          <w:szCs w:val="18"/>
        </w:rPr>
        <w:t>foedera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regni</w:t>
      </w:r>
      <w:proofErr w:type="spellEnd"/>
      <w:r w:rsidR="00946101" w:rsidRPr="00F53C98">
        <w:rPr>
          <w:rFonts w:asciiTheme="minorHAnsi" w:hAnsiTheme="minorHAnsi" w:cstheme="minorHAnsi"/>
          <w:sz w:val="18"/>
          <w:szCs w:val="18"/>
        </w:rPr>
        <w:t xml:space="preserve"> | </w:t>
      </w:r>
      <w:proofErr w:type="spellStart"/>
      <w:r w:rsidR="00946101" w:rsidRPr="00F53C98">
        <w:rPr>
          <w:rStyle w:val="Accentuation"/>
          <w:rFonts w:asciiTheme="minorHAnsi" w:hAnsiTheme="minorHAnsi" w:cstheme="minorHAnsi"/>
          <w:sz w:val="18"/>
          <w:szCs w:val="18"/>
        </w:rPr>
        <w:t>permixtumque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genus</w:t>
      </w:r>
      <w:proofErr w:type="spellEnd"/>
      <w:r w:rsidR="00946101" w:rsidRPr="00F53C98">
        <w:rPr>
          <w:rStyle w:val="Accentuation"/>
          <w:rFonts w:asciiTheme="minorHAnsi" w:hAnsiTheme="minorHAnsi" w:cstheme="minorHAnsi"/>
          <w:sz w:val="18"/>
          <w:szCs w:val="18"/>
        </w:rPr>
        <w:t xml:space="preserve"> – </w:t>
      </w:r>
      <w:proofErr w:type="spellStart"/>
      <w:r w:rsidR="00946101" w:rsidRPr="00F53C98">
        <w:rPr>
          <w:rStyle w:val="Accentuation"/>
          <w:rFonts w:asciiTheme="minorHAnsi" w:hAnsiTheme="minorHAnsi" w:cstheme="minorHAnsi"/>
          <w:sz w:val="18"/>
          <w:szCs w:val="18"/>
        </w:rPr>
        <w:t>quae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tanta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licentia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monstro</w:t>
      </w:r>
      <w:proofErr w:type="spellEnd"/>
      <w:r w:rsidR="00946101" w:rsidRPr="00F53C98">
        <w:rPr>
          <w:rStyle w:val="Accentuation"/>
          <w:rFonts w:asciiTheme="minorHAnsi" w:hAnsiTheme="minorHAnsi" w:cstheme="minorHAnsi"/>
          <w:sz w:val="18"/>
          <w:szCs w:val="18"/>
        </w:rPr>
        <w:t>,</w:t>
      </w:r>
      <w:r w:rsidR="00946101" w:rsidRPr="00F53C98">
        <w:rPr>
          <w:rFonts w:asciiTheme="minorHAnsi" w:hAnsiTheme="minorHAnsi" w:cstheme="minorHAnsi"/>
          <w:sz w:val="18"/>
          <w:szCs w:val="18"/>
        </w:rPr>
        <w:t xml:space="preserve"> | </w:t>
      </w:r>
      <w:proofErr w:type="spellStart"/>
      <w:r w:rsidR="00946101" w:rsidRPr="00F53C98">
        <w:rPr>
          <w:rStyle w:val="Accentuation"/>
          <w:rFonts w:asciiTheme="minorHAnsi" w:hAnsiTheme="minorHAnsi" w:cstheme="minorHAnsi"/>
          <w:sz w:val="18"/>
          <w:szCs w:val="18"/>
        </w:rPr>
        <w:t>quis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furor</w:t>
      </w:r>
      <w:proofErr w:type="spellEnd"/>
      <w:r w:rsidR="00946101" w:rsidRPr="00F53C98">
        <w:rPr>
          <w:rStyle w:val="Accentuation"/>
          <w:rFonts w:asciiTheme="minorHAnsi" w:hAnsiTheme="minorHAnsi" w:cstheme="minorHAnsi"/>
          <w:sz w:val="18"/>
          <w:szCs w:val="18"/>
        </w:rPr>
        <w:t xml:space="preserve"> ? – et </w:t>
      </w:r>
      <w:proofErr w:type="spellStart"/>
      <w:r w:rsidR="00946101" w:rsidRPr="00F53C98">
        <w:rPr>
          <w:rStyle w:val="Accentuation"/>
          <w:rFonts w:asciiTheme="minorHAnsi" w:hAnsiTheme="minorHAnsi" w:cstheme="minorHAnsi"/>
          <w:sz w:val="18"/>
          <w:szCs w:val="18"/>
        </w:rPr>
        <w:t>iam</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bella</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canit</w:t>
      </w:r>
      <w:proofErr w:type="spellEnd"/>
      <w:r w:rsidR="00946101" w:rsidRPr="00F53C98">
        <w:rPr>
          <w:rFonts w:asciiTheme="minorHAnsi" w:hAnsiTheme="minorHAnsi" w:cstheme="minorHAnsi"/>
          <w:sz w:val="18"/>
          <w:szCs w:val="18"/>
        </w:rPr>
        <w:t xml:space="preserve"> (Fama). Cela étant, il y a, dans le texte reproduit ci-dessus, entre le premier volet (v. 9) et le second volet (v. 10-12) de ce qui forme un diptyque, un déséquilibre flagrant, et</w:t>
      </w:r>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gentibus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inuisis</w:t>
      </w:r>
      <w:proofErr w:type="spellEnd"/>
      <w:r w:rsidR="00946101" w:rsidRPr="00F53C98">
        <w:rPr>
          <w:rStyle w:val="Accentuation"/>
          <w:rFonts w:asciiTheme="minorHAnsi" w:hAnsiTheme="minorHAnsi" w:cstheme="minorHAnsi"/>
          <w:sz w:val="18"/>
          <w:szCs w:val="18"/>
        </w:rPr>
        <w:t xml:space="preserve"> Latium </w:t>
      </w:r>
      <w:proofErr w:type="spellStart"/>
      <w:r w:rsidR="00946101" w:rsidRPr="00F53C98">
        <w:rPr>
          <w:rStyle w:val="Accentuation"/>
          <w:rFonts w:asciiTheme="minorHAnsi" w:hAnsiTheme="minorHAnsi" w:cstheme="minorHAnsi"/>
          <w:sz w:val="18"/>
          <w:szCs w:val="18"/>
        </w:rPr>
        <w:t>praebere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cruorem</w:t>
      </w:r>
      <w:proofErr w:type="spellEnd"/>
      <w:r w:rsidR="00946101" w:rsidRPr="00F53C98">
        <w:rPr>
          <w:rFonts w:asciiTheme="minorHAnsi" w:hAnsiTheme="minorHAnsi" w:cstheme="minorHAnsi"/>
          <w:sz w:val="18"/>
          <w:szCs w:val="18"/>
        </w:rPr>
        <w:t xml:space="preserve"> souffre, si nous osons dire, d’une grande « sécheresse ». Il manque peut-être, par suite d’une chute mécanique </w:t>
      </w:r>
      <w:r w:rsidR="00946101" w:rsidRPr="00F53C98">
        <w:rPr>
          <w:rStyle w:val="Accentuation"/>
          <w:rFonts w:asciiTheme="minorHAnsi" w:hAnsiTheme="minorHAnsi" w:cstheme="minorHAnsi"/>
          <w:sz w:val="18"/>
          <w:szCs w:val="18"/>
        </w:rPr>
        <w:t>(</w:t>
      </w:r>
      <w:proofErr w:type="spellStart"/>
      <w:r w:rsidR="00946101" w:rsidRPr="00F53C98">
        <w:rPr>
          <w:rStyle w:val="Accentuation"/>
          <w:rFonts w:asciiTheme="minorHAnsi" w:hAnsiTheme="minorHAnsi" w:cstheme="minorHAnsi"/>
          <w:sz w:val="18"/>
          <w:szCs w:val="18"/>
        </w:rPr>
        <w:t>homeomeson</w:t>
      </w:r>
      <w:proofErr w:type="spellEnd"/>
      <w:r w:rsidR="00946101" w:rsidRPr="00F53C98">
        <w:rPr>
          <w:rStyle w:val="Accentuation"/>
          <w:rFonts w:asciiTheme="minorHAnsi" w:hAnsiTheme="minorHAnsi" w:cstheme="minorHAnsi"/>
          <w:sz w:val="18"/>
          <w:szCs w:val="18"/>
        </w:rPr>
        <w:t>)</w:t>
      </w:r>
      <w:r w:rsidR="00946101" w:rsidRPr="00F53C98">
        <w:rPr>
          <w:rFonts w:asciiTheme="minorHAnsi" w:hAnsiTheme="minorHAnsi" w:cstheme="minorHAnsi"/>
          <w:sz w:val="18"/>
          <w:szCs w:val="18"/>
        </w:rPr>
        <w:t xml:space="preserve"> un vers – par exemple </w:t>
      </w:r>
      <w:r w:rsidR="00946101" w:rsidRPr="00F53C98">
        <w:rPr>
          <w:rStyle w:val="Accentuation"/>
          <w:rFonts w:asciiTheme="minorHAnsi" w:hAnsiTheme="minorHAnsi" w:cstheme="minorHAnsi"/>
          <w:sz w:val="18"/>
          <w:szCs w:val="18"/>
        </w:rPr>
        <w:t xml:space="preserve">non </w:t>
      </w:r>
      <w:proofErr w:type="spellStart"/>
      <w:r w:rsidR="00946101" w:rsidRPr="00F53C98">
        <w:rPr>
          <w:rStyle w:val="Accentuation"/>
          <w:rFonts w:asciiTheme="minorHAnsi" w:hAnsiTheme="minorHAnsi" w:cstheme="minorHAnsi"/>
          <w:sz w:val="18"/>
          <w:szCs w:val="18"/>
        </w:rPr>
        <w:t>ullis</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emptum</w:t>
      </w:r>
      <w:proofErr w:type="spellEnd"/>
      <w:r w:rsidR="00946101" w:rsidRPr="00F53C98">
        <w:rPr>
          <w:rStyle w:val="Accentuation"/>
          <w:rFonts w:asciiTheme="minorHAnsi" w:hAnsiTheme="minorHAnsi" w:cstheme="minorHAnsi"/>
          <w:sz w:val="18"/>
          <w:szCs w:val="18"/>
        </w:rPr>
        <w:t xml:space="preserve"> bellis et / </w:t>
      </w:r>
      <w:proofErr w:type="spellStart"/>
      <w:r w:rsidR="00946101" w:rsidRPr="00F53C98">
        <w:rPr>
          <w:rStyle w:val="Accentuation"/>
          <w:rFonts w:asciiTheme="minorHAnsi" w:hAnsiTheme="minorHAnsi" w:cstheme="minorHAnsi"/>
          <w:sz w:val="18"/>
          <w:szCs w:val="18"/>
        </w:rPr>
        <w:t>sed</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sponte</w:t>
      </w:r>
      <w:proofErr w:type="spellEnd"/>
      <w:r w:rsidR="00946101" w:rsidRPr="00F53C98">
        <w:rPr>
          <w:rStyle w:val="Accentuation"/>
          <w:rFonts w:asciiTheme="minorHAnsi" w:hAnsiTheme="minorHAnsi" w:cstheme="minorHAnsi"/>
          <w:sz w:val="18"/>
          <w:szCs w:val="18"/>
        </w:rPr>
        <w:t xml:space="preserve"> </w:t>
      </w:r>
      <w:proofErr w:type="spellStart"/>
      <w:r w:rsidR="00946101" w:rsidRPr="00F53C98">
        <w:rPr>
          <w:rStyle w:val="Accentuation"/>
          <w:rFonts w:asciiTheme="minorHAnsi" w:hAnsiTheme="minorHAnsi" w:cstheme="minorHAnsi"/>
          <w:sz w:val="18"/>
          <w:szCs w:val="18"/>
        </w:rPr>
        <w:t>solutum</w:t>
      </w:r>
      <w:proofErr w:type="spellEnd"/>
      <w:r w:rsidR="00946101" w:rsidRPr="00F53C98">
        <w:rPr>
          <w:rFonts w:asciiTheme="minorHAnsi" w:hAnsiTheme="minorHAnsi" w:cstheme="minorHAnsi"/>
          <w:sz w:val="18"/>
          <w:szCs w:val="18"/>
        </w:rPr>
        <w:t>, « acheté</w:t>
      </w:r>
      <w:r w:rsidR="00443841" w:rsidRPr="00F53C98">
        <w:rPr>
          <w:rFonts w:asciiTheme="minorHAnsi" w:hAnsiTheme="minorHAnsi" w:cstheme="minorHAnsi"/>
          <w:sz w:val="18"/>
          <w:szCs w:val="18"/>
        </w:rPr>
        <w:t xml:space="preserve"> </w:t>
      </w:r>
      <w:r w:rsidR="00946101" w:rsidRPr="00F53C98">
        <w:rPr>
          <w:rFonts w:asciiTheme="minorHAnsi" w:hAnsiTheme="minorHAnsi" w:cstheme="minorHAnsi"/>
          <w:sz w:val="18"/>
          <w:szCs w:val="18"/>
        </w:rPr>
        <w:t>25 par nulle guerre et / mais versé</w:t>
      </w:r>
      <w:r w:rsidR="00443841" w:rsidRPr="00F53C98">
        <w:rPr>
          <w:rFonts w:asciiTheme="minorHAnsi" w:hAnsiTheme="minorHAnsi" w:cstheme="minorHAnsi"/>
          <w:sz w:val="18"/>
          <w:szCs w:val="18"/>
        </w:rPr>
        <w:t xml:space="preserve"> </w:t>
      </w:r>
      <w:r w:rsidR="00946101" w:rsidRPr="00F53C98">
        <w:rPr>
          <w:rFonts w:asciiTheme="minorHAnsi" w:hAnsiTheme="minorHAnsi" w:cstheme="minorHAnsi"/>
          <w:sz w:val="18"/>
          <w:szCs w:val="18"/>
        </w:rPr>
        <w:t xml:space="preserve">26 par les Romains de leur propre initiative » – qui instaure une symétrie explicite entre les deux volets du diptyque, le premier volet évoquant les guerres que les nations honnies n’ont pas eu à livrer aux Romains pour que ces derniers versent leur sang et le second volet indiquant quelle guerre extérieure les Romains auraient dû préférer à la guerre civile. » </w:t>
      </w:r>
      <w:r w:rsidR="00946101" w:rsidRPr="00F53C98">
        <w:rPr>
          <w:rStyle w:val="text"/>
          <w:rFonts w:asciiTheme="minorHAnsi" w:hAnsiTheme="minorHAnsi" w:cstheme="minorHAnsi"/>
          <w:i/>
          <w:iCs/>
          <w:sz w:val="18"/>
          <w:szCs w:val="18"/>
        </w:rPr>
        <w:t xml:space="preserve">Ecdotique des textes latins antiques, </w:t>
      </w:r>
      <w:r w:rsidR="00946101" w:rsidRPr="00F53C98">
        <w:rPr>
          <w:rStyle w:val="lev"/>
          <w:rFonts w:asciiTheme="minorHAnsi" w:hAnsiTheme="minorHAnsi" w:cstheme="minorHAnsi"/>
          <w:i/>
          <w:iCs/>
          <w:sz w:val="18"/>
          <w:szCs w:val="18"/>
        </w:rPr>
        <w:t xml:space="preserve">Gauthier </w:t>
      </w:r>
      <w:proofErr w:type="spellStart"/>
      <w:r w:rsidR="00946101" w:rsidRPr="00F53C98">
        <w:rPr>
          <w:rStyle w:val="familyname"/>
          <w:rFonts w:asciiTheme="minorHAnsi" w:hAnsiTheme="minorHAnsi" w:cstheme="minorHAnsi"/>
          <w:i/>
          <w:iCs/>
          <w:sz w:val="18"/>
          <w:szCs w:val="18"/>
        </w:rPr>
        <w:t>Liberman</w:t>
      </w:r>
      <w:proofErr w:type="spellEnd"/>
      <w:r w:rsidR="00946101" w:rsidRPr="00F53C98">
        <w:rPr>
          <w:rStyle w:val="familyname"/>
          <w:rFonts w:asciiTheme="minorHAnsi" w:hAnsiTheme="minorHAnsi" w:cstheme="minorHAnsi"/>
          <w:i/>
          <w:iCs/>
          <w:sz w:val="18"/>
          <w:szCs w:val="18"/>
        </w:rPr>
        <w:t xml:space="preserve"> </w:t>
      </w:r>
      <w:r w:rsidR="00946101" w:rsidRPr="00F53C98">
        <w:rPr>
          <w:rFonts w:asciiTheme="minorHAnsi" w:hAnsiTheme="minorHAnsi" w:cstheme="minorHAnsi"/>
          <w:i/>
          <w:iCs/>
          <w:sz w:val="18"/>
          <w:szCs w:val="18"/>
        </w:rPr>
        <w:t xml:space="preserve">p. 166-189. </w:t>
      </w:r>
    </w:p>
  </w:footnote>
  <w:footnote w:id="9">
    <w:p w:rsidR="001515A9" w:rsidRPr="00F53C98" w:rsidRDefault="001515A9"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Gentibus</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invisis</w:t>
      </w:r>
      <w:proofErr w:type="spellEnd"/>
      <w:r w:rsidR="007D758A" w:rsidRPr="00F53C98">
        <w:rPr>
          <w:rFonts w:asciiTheme="minorHAnsi" w:hAnsiTheme="minorHAnsi" w:cstheme="minorHAnsi"/>
          <w:b/>
          <w:sz w:val="18"/>
          <w:szCs w:val="18"/>
        </w:rPr>
        <w:t xml:space="preserve"> Latium </w:t>
      </w:r>
      <w:proofErr w:type="spellStart"/>
      <w:r w:rsidR="007D758A" w:rsidRPr="00F53C98">
        <w:rPr>
          <w:rFonts w:asciiTheme="minorHAnsi" w:hAnsiTheme="minorHAnsi" w:cstheme="minorHAnsi"/>
          <w:b/>
          <w:sz w:val="18"/>
          <w:szCs w:val="18"/>
        </w:rPr>
        <w:t>praebere</w:t>
      </w:r>
      <w:proofErr w:type="spellEnd"/>
      <w:r w:rsidR="007D758A" w:rsidRPr="00F53C98">
        <w:rPr>
          <w:rFonts w:asciiTheme="minorHAnsi" w:hAnsiTheme="minorHAnsi" w:cstheme="minorHAnsi"/>
          <w:b/>
          <w:sz w:val="18"/>
          <w:szCs w:val="18"/>
        </w:rPr>
        <w:t xml:space="preserve"> </w:t>
      </w:r>
      <w:proofErr w:type="spellStart"/>
      <w:proofErr w:type="gramStart"/>
      <w:r w:rsidR="007D758A" w:rsidRPr="00F53C98">
        <w:rPr>
          <w:rFonts w:asciiTheme="minorHAnsi" w:hAnsiTheme="minorHAnsi" w:cstheme="minorHAnsi"/>
          <w:b/>
          <w:sz w:val="18"/>
          <w:szCs w:val="18"/>
        </w:rPr>
        <w:t>cruorem</w:t>
      </w:r>
      <w:proofErr w:type="spellEnd"/>
      <w:r w:rsidR="007D758A" w:rsidRPr="00F53C98">
        <w:rPr>
          <w:rFonts w:asciiTheme="minorHAnsi" w:hAnsiTheme="minorHAnsi" w:cstheme="minorHAnsi"/>
          <w:b/>
          <w:sz w:val="18"/>
          <w:szCs w:val="18"/>
        </w:rPr>
        <w:t>?</w:t>
      </w:r>
      <w:proofErr w:type="gramEnd"/>
      <w:r w:rsidR="007D758A" w:rsidRPr="00F53C98">
        <w:rPr>
          <w:rFonts w:asciiTheme="minorHAnsi" w:hAnsiTheme="minorHAnsi" w:cstheme="minorHAnsi"/>
          <w:b/>
          <w:sz w:val="18"/>
          <w:szCs w:val="18"/>
        </w:rPr>
        <w:t xml:space="preserve">  —  </w:t>
      </w:r>
      <w:r w:rsidRPr="00F53C98">
        <w:rPr>
          <w:rFonts w:asciiTheme="minorHAnsi" w:hAnsiTheme="minorHAnsi" w:cstheme="minorHAnsi"/>
          <w:b/>
          <w:sz w:val="18"/>
          <w:szCs w:val="18"/>
        </w:rPr>
        <w:t xml:space="preserve"> </w:t>
      </w:r>
      <w:proofErr w:type="spellStart"/>
      <w:r w:rsidR="001A2B4B" w:rsidRPr="00F53C98">
        <w:rPr>
          <w:rFonts w:asciiTheme="minorHAnsi" w:hAnsiTheme="minorHAnsi" w:cstheme="minorHAnsi"/>
          <w:b/>
          <w:sz w:val="18"/>
          <w:szCs w:val="18"/>
        </w:rPr>
        <w:t>Latius</w:t>
      </w:r>
      <w:proofErr w:type="spellEnd"/>
      <w:r w:rsidR="001A2B4B" w:rsidRPr="00F53C98">
        <w:rPr>
          <w:rFonts w:asciiTheme="minorHAnsi" w:hAnsiTheme="minorHAnsi" w:cstheme="minorHAnsi"/>
          <w:b/>
          <w:sz w:val="18"/>
          <w:szCs w:val="18"/>
        </w:rPr>
        <w:t>, a, um </w:t>
      </w:r>
      <w:r w:rsidR="00735684" w:rsidRPr="00F53C98">
        <w:rPr>
          <w:rFonts w:asciiTheme="minorHAnsi" w:hAnsiTheme="minorHAnsi" w:cstheme="minorHAnsi"/>
          <w:b/>
          <w:sz w:val="18"/>
          <w:szCs w:val="18"/>
        </w:rPr>
        <w:t xml:space="preserve">: </w:t>
      </w:r>
      <w:r w:rsidR="001A2B4B" w:rsidRPr="00F53C98">
        <w:rPr>
          <w:rFonts w:asciiTheme="minorHAnsi" w:hAnsiTheme="minorHAnsi" w:cstheme="minorHAnsi"/>
          <w:sz w:val="18"/>
          <w:szCs w:val="18"/>
        </w:rPr>
        <w:t>du Latium, latin, romain</w:t>
      </w:r>
      <w:r w:rsidR="005D01B4" w:rsidRPr="00F53C98">
        <w:rPr>
          <w:rFonts w:asciiTheme="minorHAnsi" w:hAnsiTheme="minorHAnsi" w:cstheme="minorHAnsi"/>
          <w:sz w:val="18"/>
          <w:szCs w:val="18"/>
        </w:rPr>
        <w:t>, du peuple romain</w:t>
      </w:r>
      <w:r w:rsidR="001A2B4B" w:rsidRPr="00F53C98">
        <w:rPr>
          <w:rFonts w:asciiTheme="minorHAnsi" w:hAnsiTheme="minorHAnsi" w:cstheme="minorHAnsi"/>
          <w:sz w:val="18"/>
          <w:szCs w:val="18"/>
        </w:rPr>
        <w:t>.</w:t>
      </w:r>
      <w:r w:rsidR="00245834" w:rsidRPr="00F53C98">
        <w:rPr>
          <w:rFonts w:asciiTheme="minorHAnsi" w:hAnsiTheme="minorHAnsi" w:cstheme="minorHAnsi"/>
          <w:sz w:val="18"/>
          <w:szCs w:val="18"/>
        </w:rPr>
        <w:t xml:space="preserve">  </w:t>
      </w:r>
      <w:proofErr w:type="spellStart"/>
      <w:r w:rsidR="00245834" w:rsidRPr="00F53C98">
        <w:rPr>
          <w:rFonts w:asciiTheme="minorHAnsi" w:hAnsiTheme="minorHAnsi" w:cstheme="minorHAnsi"/>
          <w:b/>
          <w:bCs/>
          <w:sz w:val="18"/>
          <w:szCs w:val="18"/>
        </w:rPr>
        <w:t>Invīsus</w:t>
      </w:r>
      <w:proofErr w:type="spellEnd"/>
      <w:r w:rsidR="00245834" w:rsidRPr="00F53C98">
        <w:rPr>
          <w:rFonts w:asciiTheme="minorHAnsi" w:hAnsiTheme="minorHAnsi" w:cstheme="minorHAnsi"/>
          <w:b/>
          <w:bCs/>
          <w:sz w:val="18"/>
          <w:szCs w:val="18"/>
        </w:rPr>
        <w:t>, a, um :</w:t>
      </w:r>
      <w:r w:rsidR="00245834" w:rsidRPr="00F53C98">
        <w:rPr>
          <w:rFonts w:asciiTheme="minorHAnsi" w:hAnsiTheme="minorHAnsi" w:cstheme="minorHAnsi"/>
          <w:bCs/>
          <w:sz w:val="18"/>
          <w:szCs w:val="18"/>
        </w:rPr>
        <w:t xml:space="preserve"> 1 - </w:t>
      </w:r>
      <w:proofErr w:type="spellStart"/>
      <w:r w:rsidR="00245834" w:rsidRPr="00F53C98">
        <w:rPr>
          <w:rFonts w:asciiTheme="minorHAnsi" w:hAnsiTheme="minorHAnsi" w:cstheme="minorHAnsi"/>
          <w:bCs/>
          <w:sz w:val="18"/>
          <w:szCs w:val="18"/>
        </w:rPr>
        <w:t>invīsus</w:t>
      </w:r>
      <w:proofErr w:type="spellEnd"/>
      <w:r w:rsidR="00245834" w:rsidRPr="00F53C98">
        <w:rPr>
          <w:rFonts w:asciiTheme="minorHAnsi" w:hAnsiTheme="minorHAnsi" w:cstheme="minorHAnsi"/>
          <w:bCs/>
          <w:sz w:val="18"/>
          <w:szCs w:val="18"/>
        </w:rPr>
        <w:t xml:space="preserve">, a, um : part. passé de </w:t>
      </w:r>
      <w:proofErr w:type="spellStart"/>
      <w:r w:rsidR="00245834" w:rsidRPr="00F53C98">
        <w:rPr>
          <w:rFonts w:asciiTheme="minorHAnsi" w:hAnsiTheme="minorHAnsi" w:cstheme="minorHAnsi"/>
          <w:bCs/>
          <w:sz w:val="18"/>
          <w:szCs w:val="18"/>
        </w:rPr>
        <w:t>invideo</w:t>
      </w:r>
      <w:proofErr w:type="spellEnd"/>
      <w:r w:rsidR="00245834" w:rsidRPr="00F53C98">
        <w:rPr>
          <w:rFonts w:asciiTheme="minorHAnsi" w:hAnsiTheme="minorHAnsi" w:cstheme="minorHAnsi"/>
          <w:bCs/>
          <w:sz w:val="18"/>
          <w:szCs w:val="18"/>
        </w:rPr>
        <w:t> ; -</w:t>
      </w:r>
      <w:r w:rsidR="00245834" w:rsidRPr="00F53C98">
        <w:rPr>
          <w:rFonts w:asciiTheme="minorHAnsi" w:hAnsiTheme="minorHAnsi" w:cstheme="minorHAnsi"/>
          <w:bCs/>
          <w:i/>
          <w:iCs/>
          <w:sz w:val="18"/>
          <w:szCs w:val="18"/>
        </w:rPr>
        <w:t xml:space="preserve"> adj. </w:t>
      </w:r>
      <w:r w:rsidR="00245834" w:rsidRPr="00F53C98">
        <w:rPr>
          <w:rFonts w:asciiTheme="minorHAnsi" w:hAnsiTheme="minorHAnsi" w:cstheme="minorHAnsi"/>
          <w:bCs/>
          <w:sz w:val="18"/>
          <w:szCs w:val="18"/>
        </w:rPr>
        <w:t>- a - haï, odieux, détesté, mal vu. - b - </w:t>
      </w:r>
      <w:r w:rsidR="00245834" w:rsidRPr="00F53C98">
        <w:rPr>
          <w:rFonts w:asciiTheme="minorHAnsi" w:hAnsiTheme="minorHAnsi" w:cstheme="minorHAnsi"/>
          <w:bCs/>
          <w:i/>
          <w:iCs/>
          <w:sz w:val="18"/>
          <w:szCs w:val="18"/>
        </w:rPr>
        <w:t>rare</w:t>
      </w:r>
      <w:r w:rsidR="00245834" w:rsidRPr="00F53C98">
        <w:rPr>
          <w:rFonts w:asciiTheme="minorHAnsi" w:hAnsiTheme="minorHAnsi" w:cstheme="minorHAnsi"/>
          <w:bCs/>
          <w:sz w:val="18"/>
          <w:szCs w:val="18"/>
        </w:rPr>
        <w:t xml:space="preserve"> qui hait, malveillant, ennemi.  </w:t>
      </w:r>
      <w:proofErr w:type="spellStart"/>
      <w:r w:rsidR="00245834" w:rsidRPr="00F53C98">
        <w:rPr>
          <w:rFonts w:asciiTheme="minorHAnsi" w:hAnsiTheme="minorHAnsi" w:cstheme="minorHAnsi"/>
          <w:b/>
          <w:bCs/>
          <w:sz w:val="18"/>
          <w:szCs w:val="18"/>
        </w:rPr>
        <w:t>Præbĕo</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ēre</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præbŭi</w:t>
      </w:r>
      <w:proofErr w:type="spellEnd"/>
      <w:r w:rsidR="00245834" w:rsidRPr="00F53C98">
        <w:rPr>
          <w:rFonts w:asciiTheme="minorHAnsi" w:hAnsiTheme="minorHAnsi" w:cstheme="minorHAnsi"/>
          <w:b/>
          <w:bCs/>
          <w:sz w:val="18"/>
          <w:szCs w:val="18"/>
        </w:rPr>
        <w:t xml:space="preserve">, </w:t>
      </w:r>
      <w:proofErr w:type="spellStart"/>
      <w:proofErr w:type="gramStart"/>
      <w:r w:rsidR="00245834" w:rsidRPr="00F53C98">
        <w:rPr>
          <w:rFonts w:asciiTheme="minorHAnsi" w:hAnsiTheme="minorHAnsi" w:cstheme="minorHAnsi"/>
          <w:b/>
          <w:bCs/>
          <w:sz w:val="18"/>
          <w:szCs w:val="18"/>
        </w:rPr>
        <w:t>præbĭtum</w:t>
      </w:r>
      <w:proofErr w:type="spellEnd"/>
      <w:r w:rsidR="00245834" w:rsidRPr="00F53C98">
        <w:rPr>
          <w:rFonts w:asciiTheme="minorHAnsi" w:hAnsiTheme="minorHAnsi" w:cstheme="minorHAnsi"/>
          <w:b/>
          <w:bCs/>
          <w:sz w:val="18"/>
          <w:szCs w:val="18"/>
        </w:rPr>
        <w:t xml:space="preserve">  :</w:t>
      </w:r>
      <w:proofErr w:type="gramEnd"/>
      <w:r w:rsidR="00245834" w:rsidRPr="00F53C98">
        <w:rPr>
          <w:rFonts w:asciiTheme="minorHAnsi" w:hAnsiTheme="minorHAnsi" w:cstheme="minorHAnsi"/>
          <w:b/>
          <w:bCs/>
          <w:sz w:val="18"/>
          <w:szCs w:val="18"/>
        </w:rPr>
        <w:t xml:space="preserve"> - tr. - : </w:t>
      </w:r>
      <w:r w:rsidR="00245834" w:rsidRPr="00F53C98">
        <w:rPr>
          <w:rFonts w:asciiTheme="minorHAnsi" w:hAnsiTheme="minorHAnsi" w:cstheme="minorHAnsi"/>
          <w:bCs/>
          <w:sz w:val="18"/>
          <w:szCs w:val="18"/>
        </w:rPr>
        <w:t xml:space="preserve"> présenter, porter en avant, tendre ; montrer, faire voir.    </w:t>
      </w:r>
      <w:proofErr w:type="spellStart"/>
      <w:r w:rsidR="00245834" w:rsidRPr="00F53C98">
        <w:rPr>
          <w:rFonts w:asciiTheme="minorHAnsi" w:hAnsiTheme="minorHAnsi" w:cstheme="minorHAnsi"/>
          <w:b/>
          <w:sz w:val="18"/>
          <w:szCs w:val="18"/>
        </w:rPr>
        <w:t>C</w:t>
      </w:r>
      <w:r w:rsidR="00245834" w:rsidRPr="00F53C98">
        <w:rPr>
          <w:rFonts w:asciiTheme="minorHAnsi" w:hAnsiTheme="minorHAnsi" w:cstheme="minorHAnsi"/>
          <w:b/>
          <w:bCs/>
          <w:sz w:val="18"/>
          <w:szCs w:val="18"/>
        </w:rPr>
        <w:t>rŭŏr</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ōris</w:t>
      </w:r>
      <w:proofErr w:type="spellEnd"/>
      <w:r w:rsidR="00245834" w:rsidRPr="00F53C98">
        <w:rPr>
          <w:rFonts w:asciiTheme="minorHAnsi" w:hAnsiTheme="minorHAnsi" w:cstheme="minorHAnsi"/>
          <w:b/>
          <w:bCs/>
          <w:sz w:val="18"/>
          <w:szCs w:val="18"/>
        </w:rPr>
        <w:t>, m. </w:t>
      </w:r>
      <w:r w:rsidR="00245834" w:rsidRPr="00F53C98">
        <w:rPr>
          <w:rFonts w:asciiTheme="minorHAnsi" w:hAnsiTheme="minorHAnsi" w:cstheme="minorHAnsi"/>
          <w:bCs/>
          <w:sz w:val="18"/>
          <w:szCs w:val="18"/>
        </w:rPr>
        <w:t xml:space="preserve">: sang rouge, sang qui coule </w:t>
      </w:r>
      <w:proofErr w:type="gramStart"/>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nisi</w:t>
      </w:r>
      <w:proofErr w:type="spellEnd"/>
      <w:proofErr w:type="gramEnd"/>
      <w:r w:rsidR="00245834" w:rsidRPr="00F53C98">
        <w:rPr>
          <w:rFonts w:asciiTheme="minorHAnsi" w:hAnsiTheme="minorHAnsi" w:cstheme="minorHAnsi"/>
          <w:b/>
          <w:bCs/>
          <w:sz w:val="18"/>
          <w:szCs w:val="18"/>
        </w:rPr>
        <w:t xml:space="preserve"> cruor </w:t>
      </w:r>
      <w:proofErr w:type="spellStart"/>
      <w:r w:rsidR="00245834" w:rsidRPr="00F53C98">
        <w:rPr>
          <w:rFonts w:asciiTheme="minorHAnsi" w:hAnsiTheme="minorHAnsi" w:cstheme="minorHAnsi"/>
          <w:b/>
          <w:bCs/>
          <w:sz w:val="18"/>
          <w:szCs w:val="18"/>
        </w:rPr>
        <w:t>apparet</w:t>
      </w:r>
      <w:proofErr w:type="spellEnd"/>
      <w:r w:rsidR="00245834" w:rsidRPr="00F53C98">
        <w:rPr>
          <w:rFonts w:asciiTheme="minorHAnsi" w:hAnsiTheme="minorHAnsi" w:cstheme="minorHAnsi"/>
          <w:b/>
          <w:bCs/>
          <w:sz w:val="18"/>
          <w:szCs w:val="18"/>
        </w:rPr>
        <w:t xml:space="preserve">, vis non est </w:t>
      </w:r>
      <w:proofErr w:type="spellStart"/>
      <w:r w:rsidR="00245834" w:rsidRPr="00F53C98">
        <w:rPr>
          <w:rFonts w:asciiTheme="minorHAnsi" w:hAnsiTheme="minorHAnsi" w:cstheme="minorHAnsi"/>
          <w:b/>
          <w:bCs/>
          <w:sz w:val="18"/>
          <w:szCs w:val="18"/>
        </w:rPr>
        <w:t>facta</w:t>
      </w:r>
      <w:proofErr w:type="spellEnd"/>
      <w:r w:rsidR="00245834" w:rsidRPr="00F53C98">
        <w:rPr>
          <w:rFonts w:asciiTheme="minorHAnsi" w:hAnsiTheme="minorHAnsi" w:cstheme="minorHAnsi"/>
          <w:b/>
          <w:bCs/>
          <w:sz w:val="18"/>
          <w:szCs w:val="18"/>
        </w:rPr>
        <w:t>,</w:t>
      </w:r>
      <w:r w:rsidR="00245834" w:rsidRPr="00F53C98">
        <w:rPr>
          <w:rFonts w:asciiTheme="minorHAnsi" w:hAnsiTheme="minorHAnsi" w:cstheme="minorHAnsi"/>
          <w:bCs/>
          <w:sz w:val="18"/>
          <w:szCs w:val="18"/>
        </w:rPr>
        <w:t xml:space="preserve"> Cic. </w:t>
      </w:r>
      <w:proofErr w:type="spellStart"/>
      <w:r w:rsidR="00245834" w:rsidRPr="00F53C98">
        <w:rPr>
          <w:rFonts w:asciiTheme="minorHAnsi" w:hAnsiTheme="minorHAnsi" w:cstheme="minorHAnsi"/>
          <w:bCs/>
          <w:sz w:val="18"/>
          <w:szCs w:val="18"/>
        </w:rPr>
        <w:t>Cæc</w:t>
      </w:r>
      <w:proofErr w:type="spellEnd"/>
      <w:r w:rsidR="00245834" w:rsidRPr="00F53C98">
        <w:rPr>
          <w:rFonts w:asciiTheme="minorHAnsi" w:hAnsiTheme="minorHAnsi" w:cstheme="minorHAnsi"/>
          <w:bCs/>
          <w:sz w:val="18"/>
          <w:szCs w:val="18"/>
        </w:rPr>
        <w:t>. 76 : à moins qu'il n'y ait trace de sang répandu, il n'y a pas eu violence.</w:t>
      </w:r>
    </w:p>
  </w:footnote>
  <w:footnote w:id="10">
    <w:p w:rsidR="00E6149F" w:rsidRPr="00F53C98" w:rsidRDefault="00E6149F" w:rsidP="00C03215">
      <w:pPr>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Cumque</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s</w:t>
      </w:r>
      <w:r w:rsidR="00621572" w:rsidRPr="00F53C98">
        <w:rPr>
          <w:rFonts w:asciiTheme="minorHAnsi" w:hAnsiTheme="minorHAnsi" w:cstheme="minorHAnsi"/>
          <w:b/>
          <w:bCs/>
          <w:sz w:val="18"/>
          <w:szCs w:val="18"/>
        </w:rPr>
        <w:t>ŭ</w:t>
      </w:r>
      <w:r w:rsidR="007D758A" w:rsidRPr="00F53C98">
        <w:rPr>
          <w:rFonts w:asciiTheme="minorHAnsi" w:hAnsiTheme="minorHAnsi" w:cstheme="minorHAnsi"/>
          <w:b/>
          <w:sz w:val="18"/>
          <w:szCs w:val="18"/>
        </w:rPr>
        <w:t>perba</w:t>
      </w:r>
      <w:proofErr w:type="spellEnd"/>
      <w:r w:rsidR="007D758A" w:rsidRPr="00F53C98">
        <w:rPr>
          <w:rFonts w:asciiTheme="minorHAnsi" w:hAnsiTheme="minorHAnsi" w:cstheme="minorHAnsi"/>
          <w:b/>
          <w:sz w:val="18"/>
          <w:szCs w:val="18"/>
        </w:rPr>
        <w:t xml:space="preserve"> foret Babylon </w:t>
      </w:r>
      <w:proofErr w:type="spellStart"/>
      <w:r w:rsidR="007D758A" w:rsidRPr="00F53C98">
        <w:rPr>
          <w:rFonts w:asciiTheme="minorHAnsi" w:hAnsiTheme="minorHAnsi" w:cstheme="minorHAnsi"/>
          <w:b/>
          <w:sz w:val="18"/>
          <w:szCs w:val="18"/>
        </w:rPr>
        <w:t>sp</w:t>
      </w:r>
      <w:r w:rsidR="00621572" w:rsidRPr="00F53C98">
        <w:rPr>
          <w:rFonts w:asciiTheme="minorHAnsi" w:hAnsiTheme="minorHAnsi" w:cstheme="minorHAnsi"/>
          <w:b/>
          <w:bCs/>
          <w:sz w:val="18"/>
          <w:szCs w:val="18"/>
        </w:rPr>
        <w:t>ŏ</w:t>
      </w:r>
      <w:r w:rsidR="007D758A" w:rsidRPr="00F53C98">
        <w:rPr>
          <w:rFonts w:asciiTheme="minorHAnsi" w:hAnsiTheme="minorHAnsi" w:cstheme="minorHAnsi"/>
          <w:b/>
          <w:sz w:val="18"/>
          <w:szCs w:val="18"/>
        </w:rPr>
        <w:t>lianda</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tropaeis</w:t>
      </w:r>
      <w:proofErr w:type="spellEnd"/>
      <w:r w:rsidR="007D758A" w:rsidRPr="00F53C98">
        <w:rPr>
          <w:rFonts w:asciiTheme="minorHAnsi" w:hAnsiTheme="minorHAnsi" w:cstheme="minorHAnsi"/>
          <w:b/>
          <w:bCs/>
          <w:sz w:val="18"/>
          <w:szCs w:val="18"/>
        </w:rPr>
        <w:t xml:space="preserve">    —   </w:t>
      </w:r>
      <w:r w:rsidR="00847C14" w:rsidRPr="00F53C98">
        <w:rPr>
          <w:rFonts w:asciiTheme="minorHAnsi" w:hAnsiTheme="minorHAnsi" w:cstheme="minorHAnsi"/>
          <w:b/>
          <w:bCs/>
          <w:sz w:val="18"/>
          <w:szCs w:val="18"/>
        </w:rPr>
        <w:t xml:space="preserve">   </w:t>
      </w:r>
      <w:proofErr w:type="spellStart"/>
      <w:r w:rsidR="00621572" w:rsidRPr="00F53C98">
        <w:rPr>
          <w:rFonts w:asciiTheme="minorHAnsi" w:hAnsiTheme="minorHAnsi" w:cstheme="minorHAnsi"/>
          <w:b/>
          <w:bCs/>
          <w:sz w:val="18"/>
          <w:szCs w:val="18"/>
        </w:rPr>
        <w:t>S</w:t>
      </w:r>
      <w:r w:rsidR="00847C14" w:rsidRPr="00F53C98">
        <w:rPr>
          <w:rFonts w:asciiTheme="minorHAnsi" w:hAnsiTheme="minorHAnsi" w:cstheme="minorHAnsi"/>
          <w:b/>
          <w:bCs/>
          <w:sz w:val="18"/>
          <w:szCs w:val="18"/>
        </w:rPr>
        <w:t>ŭperbus</w:t>
      </w:r>
      <w:proofErr w:type="spellEnd"/>
      <w:r w:rsidR="00847C14" w:rsidRPr="00F53C98">
        <w:rPr>
          <w:rFonts w:asciiTheme="minorHAnsi" w:hAnsiTheme="minorHAnsi" w:cstheme="minorHAnsi"/>
          <w:b/>
          <w:bCs/>
          <w:sz w:val="18"/>
          <w:szCs w:val="18"/>
        </w:rPr>
        <w:t>, a, um [super] :</w:t>
      </w:r>
      <w:r w:rsidR="00847C14" w:rsidRPr="00F53C98">
        <w:rPr>
          <w:rFonts w:asciiTheme="minorHAnsi" w:hAnsiTheme="minorHAnsi" w:cstheme="minorHAnsi"/>
          <w:bCs/>
          <w:sz w:val="18"/>
          <w:szCs w:val="18"/>
        </w:rPr>
        <w:t xml:space="preserve"> - orgueilleux, superbe, fier, altier, hautain, insolent.</w:t>
      </w:r>
      <w:r w:rsidR="00847C14" w:rsidRPr="00F53C98">
        <w:rPr>
          <w:rFonts w:asciiTheme="minorHAnsi" w:hAnsiTheme="minorHAnsi" w:cstheme="minorHAnsi"/>
          <w:b/>
          <w:bCs/>
          <w:sz w:val="18"/>
          <w:szCs w:val="18"/>
        </w:rPr>
        <w:t xml:space="preserve"> </w:t>
      </w:r>
      <w:r w:rsidR="00621572" w:rsidRPr="00F53C98">
        <w:rPr>
          <w:rFonts w:asciiTheme="minorHAnsi" w:hAnsiTheme="minorHAnsi" w:cstheme="minorHAnsi"/>
          <w:b/>
          <w:bCs/>
          <w:sz w:val="18"/>
          <w:szCs w:val="18"/>
        </w:rPr>
        <w:t xml:space="preserve">     </w:t>
      </w:r>
      <w:r w:rsidR="00847C14" w:rsidRPr="00F53C98">
        <w:rPr>
          <w:rFonts w:asciiTheme="minorHAnsi" w:hAnsiTheme="minorHAnsi" w:cstheme="minorHAnsi"/>
          <w:b/>
          <w:bCs/>
          <w:i/>
          <w:iCs/>
          <w:sz w:val="18"/>
          <w:szCs w:val="18"/>
        </w:rPr>
        <w:t xml:space="preserve"> </w:t>
      </w:r>
      <w:proofErr w:type="spellStart"/>
      <w:r w:rsidR="007D144B" w:rsidRPr="00F53C98">
        <w:rPr>
          <w:rFonts w:asciiTheme="minorHAnsi" w:hAnsiTheme="minorHAnsi" w:cstheme="minorHAnsi"/>
          <w:b/>
          <w:bCs/>
          <w:sz w:val="18"/>
          <w:szCs w:val="18"/>
        </w:rPr>
        <w:t>Băbylōn</w:t>
      </w:r>
      <w:proofErr w:type="spellEnd"/>
      <w:r w:rsidR="007D144B" w:rsidRPr="00F53C98">
        <w:rPr>
          <w:rFonts w:asciiTheme="minorHAnsi" w:hAnsiTheme="minorHAnsi" w:cstheme="minorHAnsi"/>
          <w:b/>
          <w:bCs/>
          <w:sz w:val="18"/>
          <w:szCs w:val="18"/>
        </w:rPr>
        <w:t xml:space="preserve">, </w:t>
      </w:r>
      <w:proofErr w:type="spellStart"/>
      <w:r w:rsidR="007D144B" w:rsidRPr="00F53C98">
        <w:rPr>
          <w:rFonts w:asciiTheme="minorHAnsi" w:hAnsiTheme="minorHAnsi" w:cstheme="minorHAnsi"/>
          <w:b/>
          <w:bCs/>
          <w:sz w:val="18"/>
          <w:szCs w:val="18"/>
        </w:rPr>
        <w:t>ōnis</w:t>
      </w:r>
      <w:proofErr w:type="spellEnd"/>
      <w:r w:rsidR="007D144B" w:rsidRPr="00F53C98">
        <w:rPr>
          <w:rFonts w:asciiTheme="minorHAnsi" w:hAnsiTheme="minorHAnsi" w:cstheme="minorHAnsi"/>
          <w:b/>
          <w:bCs/>
          <w:sz w:val="18"/>
          <w:szCs w:val="18"/>
        </w:rPr>
        <w:t xml:space="preserve"> (qqf. </w:t>
      </w:r>
      <w:proofErr w:type="spellStart"/>
      <w:r w:rsidR="007D144B" w:rsidRPr="00F53C98">
        <w:rPr>
          <w:rFonts w:asciiTheme="minorHAnsi" w:hAnsiTheme="minorHAnsi" w:cstheme="minorHAnsi"/>
          <w:b/>
          <w:bCs/>
          <w:sz w:val="18"/>
          <w:szCs w:val="18"/>
        </w:rPr>
        <w:t>ōnos</w:t>
      </w:r>
      <w:proofErr w:type="spellEnd"/>
      <w:r w:rsidR="007D144B"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7D144B" w:rsidRPr="00F53C98">
        <w:rPr>
          <w:rFonts w:asciiTheme="minorHAnsi" w:hAnsiTheme="minorHAnsi" w:cstheme="minorHAnsi"/>
          <w:b/>
          <w:bCs/>
          <w:sz w:val="18"/>
          <w:szCs w:val="18"/>
        </w:rPr>
        <w:t>Babylone (capitale de la Chaldée).</w:t>
      </w:r>
      <w:r w:rsidR="007D144B" w:rsidRPr="00F53C98">
        <w:rPr>
          <w:rFonts w:asciiTheme="minorHAnsi" w:hAnsiTheme="minorHAnsi" w:cstheme="minorHAnsi"/>
          <w:i/>
          <w:iCs/>
          <w:sz w:val="18"/>
          <w:szCs w:val="18"/>
        </w:rPr>
        <w:t xml:space="preserve">      </w:t>
      </w:r>
      <w:r w:rsidR="00224FBA" w:rsidRPr="00F53C98">
        <w:rPr>
          <w:rFonts w:asciiTheme="minorHAnsi" w:hAnsiTheme="minorHAnsi" w:cstheme="minorHAnsi"/>
          <w:b/>
          <w:sz w:val="18"/>
          <w:szCs w:val="18"/>
        </w:rPr>
        <w:t xml:space="preserve">Babylon </w:t>
      </w:r>
      <w:r w:rsidR="00224FBA" w:rsidRPr="00F53C98">
        <w:rPr>
          <w:rFonts w:asciiTheme="minorHAnsi" w:hAnsiTheme="minorHAnsi" w:cstheme="minorHAnsi"/>
          <w:sz w:val="18"/>
          <w:szCs w:val="18"/>
        </w:rPr>
        <w:t>désigne l’empire des Parthes</w:t>
      </w:r>
      <w:r w:rsidR="001A2B4B" w:rsidRPr="00F53C98">
        <w:rPr>
          <w:rFonts w:asciiTheme="minorHAnsi" w:hAnsiTheme="minorHAnsi" w:cstheme="minorHAnsi"/>
          <w:sz w:val="18"/>
          <w:szCs w:val="18"/>
        </w:rPr>
        <w:t xml:space="preserve"> pour les poètes</w:t>
      </w:r>
      <w:r w:rsidR="00320DBF" w:rsidRPr="00F53C98">
        <w:rPr>
          <w:rFonts w:asciiTheme="minorHAnsi" w:hAnsiTheme="minorHAnsi" w:cstheme="minorHAnsi"/>
          <w:sz w:val="18"/>
          <w:szCs w:val="18"/>
        </w:rPr>
        <w:t>.</w:t>
      </w:r>
      <w:r w:rsidR="001A2B4B" w:rsidRPr="00F53C98">
        <w:rPr>
          <w:rFonts w:asciiTheme="minorHAnsi" w:hAnsiTheme="minorHAnsi" w:cstheme="minorHAnsi"/>
          <w:sz w:val="18"/>
          <w:szCs w:val="18"/>
        </w:rPr>
        <w:t xml:space="preserve"> </w:t>
      </w:r>
      <w:r w:rsidR="00245834" w:rsidRPr="00F53C98">
        <w:rPr>
          <w:rFonts w:asciiTheme="minorHAnsi" w:hAnsiTheme="minorHAnsi" w:cstheme="minorHAnsi"/>
          <w:sz w:val="18"/>
          <w:szCs w:val="18"/>
        </w:rPr>
        <w:t xml:space="preserve"> </w:t>
      </w:r>
      <w:r w:rsidR="00621572" w:rsidRPr="00F53C98">
        <w:rPr>
          <w:rFonts w:asciiTheme="minorHAnsi" w:hAnsiTheme="minorHAnsi" w:cstheme="minorHAnsi"/>
          <w:sz w:val="18"/>
          <w:szCs w:val="18"/>
        </w:rPr>
        <w:t xml:space="preserve">  </w:t>
      </w:r>
      <w:r w:rsidR="00245834" w:rsidRPr="00F53C98">
        <w:rPr>
          <w:rFonts w:asciiTheme="minorHAnsi" w:hAnsiTheme="minorHAnsi" w:cstheme="minorHAnsi"/>
          <w:sz w:val="18"/>
          <w:szCs w:val="18"/>
        </w:rPr>
        <w:t xml:space="preserve"> </w:t>
      </w:r>
      <w:proofErr w:type="spellStart"/>
      <w:r w:rsidR="00245834" w:rsidRPr="00F53C98">
        <w:rPr>
          <w:rFonts w:asciiTheme="minorHAnsi" w:hAnsiTheme="minorHAnsi" w:cstheme="minorHAnsi"/>
          <w:b/>
          <w:sz w:val="18"/>
          <w:szCs w:val="18"/>
        </w:rPr>
        <w:t>S</w:t>
      </w:r>
      <w:r w:rsidR="00245834" w:rsidRPr="00F53C98">
        <w:rPr>
          <w:rFonts w:asciiTheme="minorHAnsi" w:hAnsiTheme="minorHAnsi" w:cstheme="minorHAnsi"/>
          <w:b/>
          <w:bCs/>
          <w:sz w:val="18"/>
          <w:szCs w:val="18"/>
        </w:rPr>
        <w:t>pŏlĭo</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āre</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āvi</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ātum</w:t>
      </w:r>
      <w:proofErr w:type="spellEnd"/>
      <w:r w:rsidR="00245834" w:rsidRPr="00F53C98">
        <w:rPr>
          <w:rFonts w:asciiTheme="minorHAnsi" w:hAnsiTheme="minorHAnsi" w:cstheme="minorHAnsi"/>
          <w:b/>
          <w:bCs/>
          <w:sz w:val="18"/>
          <w:szCs w:val="18"/>
        </w:rPr>
        <w:t xml:space="preserve"> : - tr. - : 1 - </w:t>
      </w:r>
      <w:r w:rsidR="00245834" w:rsidRPr="00F53C98">
        <w:rPr>
          <w:rFonts w:asciiTheme="minorHAnsi" w:hAnsiTheme="minorHAnsi" w:cstheme="minorHAnsi"/>
          <w:bCs/>
          <w:sz w:val="18"/>
          <w:szCs w:val="18"/>
        </w:rPr>
        <w:t>dépouiller [</w:t>
      </w:r>
      <w:r w:rsidR="00245834" w:rsidRPr="00F53C98">
        <w:rPr>
          <w:rFonts w:asciiTheme="minorHAnsi" w:hAnsiTheme="minorHAnsi" w:cstheme="minorHAnsi"/>
          <w:bCs/>
          <w:i/>
          <w:iCs/>
          <w:sz w:val="18"/>
          <w:szCs w:val="18"/>
        </w:rPr>
        <w:t>du vêtement</w:t>
      </w:r>
      <w:r w:rsidR="00245834" w:rsidRPr="00F53C98">
        <w:rPr>
          <w:rFonts w:asciiTheme="minorHAnsi" w:hAnsiTheme="minorHAnsi" w:cstheme="minorHAnsi"/>
          <w:bCs/>
          <w:sz w:val="18"/>
          <w:szCs w:val="18"/>
        </w:rPr>
        <w:t>], déshabiller </w:t>
      </w:r>
      <w:proofErr w:type="gramStart"/>
      <w:r w:rsidR="00245834" w:rsidRPr="00F53C98">
        <w:rPr>
          <w:rFonts w:asciiTheme="minorHAnsi" w:hAnsiTheme="minorHAnsi" w:cstheme="minorHAnsi"/>
          <w:bCs/>
          <w:sz w:val="18"/>
          <w:szCs w:val="18"/>
        </w:rPr>
        <w:t>;  2</w:t>
      </w:r>
      <w:proofErr w:type="gramEnd"/>
      <w:r w:rsidR="00245834" w:rsidRPr="00F53C98">
        <w:rPr>
          <w:rFonts w:asciiTheme="minorHAnsi" w:hAnsiTheme="minorHAnsi" w:cstheme="minorHAnsi"/>
          <w:bCs/>
          <w:sz w:val="18"/>
          <w:szCs w:val="18"/>
        </w:rPr>
        <w:t xml:space="preserve"> - dépouiller, déposséder  ‖ </w:t>
      </w:r>
      <w:proofErr w:type="spellStart"/>
      <w:r w:rsidR="00245834" w:rsidRPr="00F53C98">
        <w:rPr>
          <w:rFonts w:asciiTheme="minorHAnsi" w:hAnsiTheme="minorHAnsi" w:cstheme="minorHAnsi"/>
          <w:b/>
          <w:bCs/>
          <w:sz w:val="18"/>
          <w:szCs w:val="18"/>
        </w:rPr>
        <w:t>spoliare</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aliquem</w:t>
      </w:r>
      <w:proofErr w:type="spellEnd"/>
      <w:r w:rsidR="00245834" w:rsidRPr="00F53C98">
        <w:rPr>
          <w:rFonts w:asciiTheme="minorHAnsi" w:hAnsiTheme="minorHAnsi" w:cstheme="minorHAnsi"/>
          <w:b/>
          <w:bCs/>
          <w:sz w:val="18"/>
          <w:szCs w:val="18"/>
        </w:rPr>
        <w:t xml:space="preserve"> </w:t>
      </w:r>
      <w:proofErr w:type="spellStart"/>
      <w:r w:rsidR="00245834" w:rsidRPr="00F53C98">
        <w:rPr>
          <w:rFonts w:asciiTheme="minorHAnsi" w:hAnsiTheme="minorHAnsi" w:cstheme="minorHAnsi"/>
          <w:b/>
          <w:bCs/>
          <w:sz w:val="18"/>
          <w:szCs w:val="18"/>
        </w:rPr>
        <w:t>aliqua</w:t>
      </w:r>
      <w:proofErr w:type="spellEnd"/>
      <w:r w:rsidR="00245834" w:rsidRPr="00F53C98">
        <w:rPr>
          <w:rFonts w:asciiTheme="minorHAnsi" w:hAnsiTheme="minorHAnsi" w:cstheme="minorHAnsi"/>
          <w:b/>
          <w:bCs/>
          <w:sz w:val="18"/>
          <w:szCs w:val="18"/>
        </w:rPr>
        <w:t xml:space="preserve"> re </w:t>
      </w:r>
      <w:r w:rsidR="00245834" w:rsidRPr="00F53C98">
        <w:rPr>
          <w:rFonts w:asciiTheme="minorHAnsi" w:hAnsiTheme="minorHAnsi" w:cstheme="minorHAnsi"/>
          <w:bCs/>
          <w:sz w:val="18"/>
          <w:szCs w:val="18"/>
        </w:rPr>
        <w:t xml:space="preserve"> : dépouiller qqn de qqch ;  3 - dévaliser.  4 - prendre comme dépouille, ravir.</w:t>
      </w:r>
      <w:r w:rsidR="00621572" w:rsidRPr="00F53C98">
        <w:rPr>
          <w:rFonts w:asciiTheme="minorHAnsi" w:hAnsiTheme="minorHAnsi" w:cstheme="minorHAnsi"/>
          <w:bCs/>
          <w:sz w:val="18"/>
          <w:szCs w:val="18"/>
        </w:rPr>
        <w:t xml:space="preserve">  </w:t>
      </w:r>
      <w:proofErr w:type="spellStart"/>
      <w:r w:rsidR="00621572" w:rsidRPr="00F53C98">
        <w:rPr>
          <w:rFonts w:asciiTheme="minorHAnsi" w:hAnsiTheme="minorHAnsi" w:cstheme="minorHAnsi"/>
          <w:b/>
          <w:bCs/>
          <w:sz w:val="18"/>
          <w:szCs w:val="18"/>
        </w:rPr>
        <w:t>Trŏpæum</w:t>
      </w:r>
      <w:proofErr w:type="spellEnd"/>
      <w:r w:rsidR="00621572" w:rsidRPr="00F53C98">
        <w:rPr>
          <w:rFonts w:asciiTheme="minorHAnsi" w:hAnsiTheme="minorHAnsi" w:cstheme="minorHAnsi"/>
          <w:b/>
          <w:bCs/>
          <w:sz w:val="18"/>
          <w:szCs w:val="18"/>
        </w:rPr>
        <w:t>, i, n. :</w:t>
      </w:r>
      <w:r w:rsidR="00F53C98">
        <w:rPr>
          <w:rFonts w:asciiTheme="minorHAnsi" w:hAnsiTheme="minorHAnsi" w:cstheme="minorHAnsi"/>
          <w:b/>
          <w:bCs/>
          <w:sz w:val="18"/>
          <w:szCs w:val="18"/>
        </w:rPr>
        <w:t xml:space="preserve"> </w:t>
      </w:r>
      <w:r w:rsidR="00621572" w:rsidRPr="00F53C98">
        <w:rPr>
          <w:rFonts w:asciiTheme="minorHAnsi" w:hAnsiTheme="minorHAnsi" w:cstheme="minorHAnsi"/>
          <w:bCs/>
          <w:sz w:val="18"/>
          <w:szCs w:val="18"/>
        </w:rPr>
        <w:t xml:space="preserve"> 1</w:t>
      </w:r>
      <w:r w:rsidR="00F53C98" w:rsidRPr="00F53C98">
        <w:rPr>
          <w:rFonts w:asciiTheme="minorHAnsi" w:hAnsiTheme="minorHAnsi" w:cstheme="minorHAnsi"/>
          <w:bCs/>
          <w:sz w:val="18"/>
          <w:szCs w:val="18"/>
        </w:rPr>
        <w:t xml:space="preserve"> </w:t>
      </w:r>
      <w:r w:rsidR="00621572" w:rsidRPr="00F53C98">
        <w:rPr>
          <w:rFonts w:asciiTheme="minorHAnsi" w:hAnsiTheme="minorHAnsi" w:cstheme="minorHAnsi"/>
          <w:bCs/>
          <w:sz w:val="18"/>
          <w:szCs w:val="18"/>
        </w:rPr>
        <w:t>trophée [</w:t>
      </w:r>
      <w:proofErr w:type="spellStart"/>
      <w:r w:rsidR="00621572" w:rsidRPr="00F53C98">
        <w:rPr>
          <w:rFonts w:asciiTheme="minorHAnsi" w:hAnsiTheme="minorHAnsi" w:cstheme="minorHAnsi"/>
          <w:bCs/>
          <w:i/>
          <w:iCs/>
          <w:sz w:val="18"/>
          <w:szCs w:val="18"/>
        </w:rPr>
        <w:t>primit</w:t>
      </w:r>
      <w:r w:rsidR="00621572" w:rsidRPr="00F53C98">
        <w:rPr>
          <w:rFonts w:asciiTheme="minorHAnsi" w:hAnsiTheme="minorHAnsi" w:cstheme="minorHAnsi"/>
          <w:bCs/>
          <w:i/>
          <w:iCs/>
          <w:sz w:val="18"/>
          <w:szCs w:val="18"/>
          <w:vertAlign w:val="superscript"/>
        </w:rPr>
        <w:t>t</w:t>
      </w:r>
      <w:proofErr w:type="spellEnd"/>
      <w:r w:rsidR="00621572" w:rsidRPr="00F53C98">
        <w:rPr>
          <w:rFonts w:asciiTheme="minorHAnsi" w:hAnsiTheme="minorHAnsi" w:cstheme="minorHAnsi"/>
          <w:bCs/>
          <w:i/>
          <w:iCs/>
          <w:sz w:val="18"/>
          <w:szCs w:val="18"/>
        </w:rPr>
        <w:t xml:space="preserve"> un arbre abattu et élagué auquel on suspendait les armes des vaincus</w:t>
      </w:r>
      <w:r w:rsidR="00621572" w:rsidRPr="00F53C98">
        <w:rPr>
          <w:rFonts w:asciiTheme="minorHAnsi" w:hAnsiTheme="minorHAnsi" w:cstheme="minorHAnsi"/>
          <w:bCs/>
          <w:sz w:val="18"/>
          <w:szCs w:val="18"/>
        </w:rPr>
        <w:t>. </w:t>
      </w:r>
      <w:proofErr w:type="gramStart"/>
      <w:r w:rsidR="00621572" w:rsidRPr="00F53C98">
        <w:rPr>
          <w:rFonts w:asciiTheme="minorHAnsi" w:hAnsiTheme="minorHAnsi" w:cstheme="minorHAnsi"/>
          <w:bCs/>
          <w:sz w:val="18"/>
          <w:szCs w:val="18"/>
        </w:rPr>
        <w:t>;  2</w:t>
      </w:r>
      <w:proofErr w:type="gramEnd"/>
      <w:r w:rsidR="00621572" w:rsidRPr="00F53C98">
        <w:rPr>
          <w:rFonts w:asciiTheme="minorHAnsi" w:hAnsiTheme="minorHAnsi" w:cstheme="minorHAnsi"/>
          <w:bCs/>
          <w:sz w:val="18"/>
          <w:szCs w:val="18"/>
        </w:rPr>
        <w:t xml:space="preserve"> - un monument élevé sur le champ de bataille ; 3 victoire, triomphe</w:t>
      </w:r>
      <w:r w:rsidR="00F53C98" w:rsidRPr="00F53C98">
        <w:rPr>
          <w:rFonts w:asciiTheme="minorHAnsi" w:hAnsiTheme="minorHAnsi" w:cstheme="minorHAnsi"/>
          <w:bCs/>
          <w:sz w:val="18"/>
          <w:szCs w:val="18"/>
        </w:rPr>
        <w:t xml:space="preserve"> ; </w:t>
      </w:r>
      <w:r w:rsidR="00621572" w:rsidRPr="00F53C98">
        <w:rPr>
          <w:rFonts w:asciiTheme="minorHAnsi" w:hAnsiTheme="minorHAnsi" w:cstheme="minorHAnsi"/>
          <w:bCs/>
          <w:sz w:val="18"/>
          <w:szCs w:val="18"/>
        </w:rPr>
        <w:t>4 - monument, souvenir, trophée.</w:t>
      </w:r>
      <w:r w:rsidR="00621572" w:rsidRPr="00F53C98">
        <w:rPr>
          <w:rFonts w:asciiTheme="minorHAnsi" w:hAnsiTheme="minorHAnsi" w:cstheme="minorHAnsi"/>
          <w:bCs/>
          <w:i/>
          <w:iCs/>
          <w:sz w:val="18"/>
          <w:szCs w:val="18"/>
        </w:rPr>
        <w:t xml:space="preserve"> --- Cic. </w:t>
      </w:r>
      <w:proofErr w:type="spellStart"/>
      <w:r w:rsidR="00621572" w:rsidRPr="00F53C98">
        <w:rPr>
          <w:rFonts w:asciiTheme="minorHAnsi" w:hAnsiTheme="minorHAnsi" w:cstheme="minorHAnsi"/>
          <w:bCs/>
          <w:i/>
          <w:iCs/>
          <w:sz w:val="18"/>
          <w:szCs w:val="18"/>
        </w:rPr>
        <w:t>Verr</w:t>
      </w:r>
      <w:proofErr w:type="spellEnd"/>
      <w:r w:rsidR="00621572" w:rsidRPr="00F53C98">
        <w:rPr>
          <w:rFonts w:asciiTheme="minorHAnsi" w:hAnsiTheme="minorHAnsi" w:cstheme="minorHAnsi"/>
          <w:bCs/>
          <w:i/>
          <w:iCs/>
          <w:sz w:val="18"/>
          <w:szCs w:val="18"/>
        </w:rPr>
        <w:t xml:space="preserve">. 2, 2, </w:t>
      </w:r>
      <w:proofErr w:type="gramStart"/>
      <w:r w:rsidR="00621572" w:rsidRPr="00F53C98">
        <w:rPr>
          <w:rFonts w:asciiTheme="minorHAnsi" w:hAnsiTheme="minorHAnsi" w:cstheme="minorHAnsi"/>
          <w:bCs/>
          <w:i/>
          <w:iCs/>
          <w:sz w:val="18"/>
          <w:szCs w:val="18"/>
        </w:rPr>
        <w:t>115;</w:t>
      </w:r>
      <w:proofErr w:type="gramEnd"/>
      <w:r w:rsidR="00621572" w:rsidRPr="00F53C98">
        <w:rPr>
          <w:rFonts w:asciiTheme="minorHAnsi" w:hAnsiTheme="minorHAnsi" w:cstheme="minorHAnsi"/>
          <w:bCs/>
          <w:i/>
          <w:iCs/>
          <w:sz w:val="18"/>
          <w:szCs w:val="18"/>
        </w:rPr>
        <w:t xml:space="preserve"> Prop. 3, 9, 34.</w:t>
      </w:r>
      <w:r w:rsidR="00621572" w:rsidRPr="00F53C98">
        <w:rPr>
          <w:rFonts w:asciiTheme="minorHAnsi" w:hAnsiTheme="minorHAnsi" w:cstheme="minorHAnsi"/>
          <w:bCs/>
          <w:sz w:val="18"/>
          <w:szCs w:val="18"/>
        </w:rPr>
        <w:t xml:space="preserve">   </w:t>
      </w:r>
      <w:r w:rsidR="00621572" w:rsidRPr="00F53C98">
        <w:rPr>
          <w:rFonts w:asciiTheme="minorHAnsi" w:hAnsiTheme="minorHAnsi" w:cstheme="minorHAnsi"/>
          <w:bCs/>
          <w:sz w:val="18"/>
          <w:szCs w:val="18"/>
        </w:rPr>
        <w:br/>
      </w:r>
      <w:r w:rsidR="00621572" w:rsidRPr="00F53C98">
        <w:rPr>
          <w:rFonts w:asciiTheme="minorHAnsi" w:hAnsiTheme="minorHAnsi" w:cstheme="minorHAnsi"/>
          <w:b/>
          <w:bCs/>
          <w:sz w:val="18"/>
          <w:szCs w:val="18"/>
        </w:rPr>
        <w:tab/>
        <w:t>NB. Trophée</w:t>
      </w:r>
      <w:r w:rsidR="00F53C98">
        <w:rPr>
          <w:rFonts w:asciiTheme="minorHAnsi" w:hAnsiTheme="minorHAnsi" w:cstheme="minorHAnsi"/>
          <w:bCs/>
          <w:sz w:val="18"/>
          <w:szCs w:val="18"/>
        </w:rPr>
        <w:t xml:space="preserve">. </w:t>
      </w:r>
      <w:r w:rsidR="00621572" w:rsidRPr="00F53C98">
        <w:rPr>
          <w:rFonts w:asciiTheme="minorHAnsi" w:hAnsiTheme="minorHAnsi" w:cstheme="minorHAnsi"/>
          <w:bCs/>
          <w:sz w:val="18"/>
          <w:szCs w:val="18"/>
        </w:rPr>
        <w:t xml:space="preserve"> Voir l’article de Rich, </w:t>
      </w:r>
      <w:r w:rsidR="00621572" w:rsidRPr="00F53C98">
        <w:rPr>
          <w:rFonts w:asciiTheme="minorHAnsi" w:hAnsiTheme="minorHAnsi" w:cstheme="minorHAnsi"/>
          <w:sz w:val="18"/>
          <w:szCs w:val="18"/>
        </w:rPr>
        <w:t xml:space="preserve">sur </w:t>
      </w:r>
      <w:proofErr w:type="gramStart"/>
      <w:r w:rsidR="00621572" w:rsidRPr="00F53C98">
        <w:rPr>
          <w:rFonts w:asciiTheme="minorHAnsi" w:hAnsiTheme="minorHAnsi" w:cstheme="minorHAnsi"/>
          <w:sz w:val="18"/>
          <w:szCs w:val="18"/>
        </w:rPr>
        <w:t>le  site</w:t>
      </w:r>
      <w:proofErr w:type="gramEnd"/>
      <w:r w:rsidR="00621572" w:rsidRPr="00F53C98">
        <w:rPr>
          <w:rFonts w:asciiTheme="minorHAnsi" w:hAnsiTheme="minorHAnsi" w:cstheme="minorHAnsi"/>
          <w:sz w:val="18"/>
          <w:szCs w:val="18"/>
        </w:rPr>
        <w:t xml:space="preserve"> Méditerranées.     Trophée ; monument érigé sur la place même où avait été remportée une victoire, ou, en cas de combat naval, sur la pointe de terre la plus voisine de celle où avait eu lieu le combat. Il était primitivement formé d'un tronc d'arbre, autour duquel on suspendait quelques armes appartenant au vaincu, comme on le voit dans la figure ci-dessous, d'après une monnaie de l'époque impériale.   Mais plus tard les trophées furent de véritables </w:t>
      </w:r>
      <w:proofErr w:type="spellStart"/>
      <w:r w:rsidR="00621572" w:rsidRPr="00F53C98">
        <w:rPr>
          <w:rFonts w:asciiTheme="minorHAnsi" w:hAnsiTheme="minorHAnsi" w:cstheme="minorHAnsi"/>
          <w:sz w:val="18"/>
          <w:szCs w:val="18"/>
        </w:rPr>
        <w:t>oeuvres</w:t>
      </w:r>
      <w:proofErr w:type="spellEnd"/>
      <w:r w:rsidR="00621572" w:rsidRPr="00F53C98">
        <w:rPr>
          <w:rFonts w:asciiTheme="minorHAnsi" w:hAnsiTheme="minorHAnsi" w:cstheme="minorHAnsi"/>
          <w:sz w:val="18"/>
          <w:szCs w:val="18"/>
        </w:rPr>
        <w:t xml:space="preserve"> d'art, en marbre ou en bronze ; élevés hors du champ de bataille, ils devinrent les monuments durables de la lutte et de la victoire (Cic. </w:t>
      </w:r>
      <w:r w:rsidR="00621572" w:rsidRPr="00F53C98">
        <w:rPr>
          <w:rFonts w:asciiTheme="minorHAnsi" w:hAnsiTheme="minorHAnsi" w:cstheme="minorHAnsi"/>
          <w:i/>
          <w:iCs/>
          <w:sz w:val="18"/>
          <w:szCs w:val="18"/>
        </w:rPr>
        <w:t>Inv.</w:t>
      </w:r>
      <w:r w:rsidR="00621572" w:rsidRPr="00F53C98">
        <w:rPr>
          <w:rFonts w:asciiTheme="minorHAnsi" w:hAnsiTheme="minorHAnsi" w:cstheme="minorHAnsi"/>
          <w:sz w:val="18"/>
          <w:szCs w:val="18"/>
        </w:rPr>
        <w:t xml:space="preserve"> II, 23 ; </w:t>
      </w:r>
      <w:proofErr w:type="spellStart"/>
      <w:r w:rsidR="00621572" w:rsidRPr="00F53C98">
        <w:rPr>
          <w:rFonts w:asciiTheme="minorHAnsi" w:hAnsiTheme="minorHAnsi" w:cstheme="minorHAnsi"/>
          <w:sz w:val="18"/>
          <w:szCs w:val="18"/>
        </w:rPr>
        <w:t>Virg</w:t>
      </w:r>
      <w:proofErr w:type="spellEnd"/>
      <w:r w:rsidR="00621572" w:rsidRPr="00F53C98">
        <w:rPr>
          <w:rFonts w:asciiTheme="minorHAnsi" w:hAnsiTheme="minorHAnsi" w:cstheme="minorHAnsi"/>
          <w:sz w:val="18"/>
          <w:szCs w:val="18"/>
        </w:rPr>
        <w:t xml:space="preserve">. </w:t>
      </w:r>
      <w:proofErr w:type="spellStart"/>
      <w:r w:rsidR="00621572" w:rsidRPr="00F53C98">
        <w:rPr>
          <w:rFonts w:asciiTheme="minorHAnsi" w:hAnsiTheme="minorHAnsi" w:cstheme="minorHAnsi"/>
          <w:i/>
          <w:iCs/>
          <w:sz w:val="18"/>
          <w:szCs w:val="18"/>
        </w:rPr>
        <w:t>Aen</w:t>
      </w:r>
      <w:proofErr w:type="spellEnd"/>
      <w:r w:rsidR="00621572" w:rsidRPr="00F53C98">
        <w:rPr>
          <w:rFonts w:asciiTheme="minorHAnsi" w:hAnsiTheme="minorHAnsi" w:cstheme="minorHAnsi"/>
          <w:i/>
          <w:iCs/>
          <w:sz w:val="18"/>
          <w:szCs w:val="18"/>
        </w:rPr>
        <w:t>.</w:t>
      </w:r>
      <w:r w:rsidR="00621572" w:rsidRPr="00F53C98">
        <w:rPr>
          <w:rFonts w:asciiTheme="minorHAnsi" w:hAnsiTheme="minorHAnsi" w:cstheme="minorHAnsi"/>
          <w:sz w:val="18"/>
          <w:szCs w:val="18"/>
        </w:rPr>
        <w:t xml:space="preserve"> XI, 5-11 ; Suet. </w:t>
      </w:r>
      <w:r w:rsidR="00621572" w:rsidRPr="00F53C98">
        <w:rPr>
          <w:rFonts w:asciiTheme="minorHAnsi" w:hAnsiTheme="minorHAnsi" w:cstheme="minorHAnsi"/>
          <w:i/>
          <w:iCs/>
          <w:sz w:val="18"/>
          <w:szCs w:val="18"/>
        </w:rPr>
        <w:t>Cal</w:t>
      </w:r>
      <w:r w:rsidR="00621572" w:rsidRPr="00F53C98">
        <w:rPr>
          <w:rFonts w:asciiTheme="minorHAnsi" w:hAnsiTheme="minorHAnsi" w:cstheme="minorHAnsi"/>
          <w:sz w:val="18"/>
          <w:szCs w:val="18"/>
        </w:rPr>
        <w:t xml:space="preserve">. 45 ; </w:t>
      </w:r>
      <w:proofErr w:type="spellStart"/>
      <w:r w:rsidR="00621572" w:rsidRPr="00F53C98">
        <w:rPr>
          <w:rFonts w:asciiTheme="minorHAnsi" w:hAnsiTheme="minorHAnsi" w:cstheme="minorHAnsi"/>
          <w:i/>
          <w:iCs/>
          <w:sz w:val="18"/>
          <w:szCs w:val="18"/>
        </w:rPr>
        <w:t>Claud</w:t>
      </w:r>
      <w:proofErr w:type="spellEnd"/>
      <w:r w:rsidR="00621572" w:rsidRPr="00F53C98">
        <w:rPr>
          <w:rFonts w:asciiTheme="minorHAnsi" w:hAnsiTheme="minorHAnsi" w:cstheme="minorHAnsi"/>
          <w:sz w:val="18"/>
          <w:szCs w:val="18"/>
        </w:rPr>
        <w:t xml:space="preserve">. 1). </w:t>
      </w:r>
      <w:r w:rsidR="00621572" w:rsidRPr="00F53C98">
        <w:rPr>
          <w:rFonts w:asciiTheme="minorHAnsi" w:hAnsiTheme="minorHAnsi" w:cstheme="minorHAnsi"/>
          <w:i/>
          <w:iCs/>
          <w:sz w:val="18"/>
          <w:szCs w:val="18"/>
        </w:rPr>
        <w:t>Dictionnaire des Antiquités romaines et grecques</w:t>
      </w:r>
      <w:r w:rsidR="00621572" w:rsidRPr="00F53C98">
        <w:rPr>
          <w:rFonts w:asciiTheme="minorHAnsi" w:hAnsiTheme="minorHAnsi" w:cstheme="minorHAnsi"/>
          <w:sz w:val="18"/>
          <w:szCs w:val="18"/>
        </w:rPr>
        <w:t xml:space="preserve"> d'Anthony Rich.   </w:t>
      </w:r>
      <w:r w:rsidR="008C6A59" w:rsidRPr="00F53C98">
        <w:rPr>
          <w:rFonts w:asciiTheme="minorHAnsi" w:hAnsiTheme="minorHAnsi" w:cstheme="minorHAnsi"/>
          <w:sz w:val="18"/>
          <w:szCs w:val="18"/>
        </w:rPr>
        <w:br/>
      </w:r>
      <w:r w:rsidR="00320DBF" w:rsidRPr="00F53C98">
        <w:rPr>
          <w:rFonts w:asciiTheme="minorHAnsi" w:hAnsiTheme="minorHAnsi" w:cstheme="minorHAnsi"/>
          <w:b/>
          <w:sz w:val="18"/>
          <w:szCs w:val="18"/>
        </w:rPr>
        <w:tab/>
      </w:r>
      <w:r w:rsidR="007D144B" w:rsidRPr="00F53C98">
        <w:rPr>
          <w:rFonts w:asciiTheme="minorHAnsi" w:hAnsiTheme="minorHAnsi" w:cstheme="minorHAnsi"/>
          <w:b/>
          <w:sz w:val="18"/>
          <w:szCs w:val="18"/>
        </w:rPr>
        <w:t>NB.</w:t>
      </w:r>
      <w:r w:rsidR="007D144B" w:rsidRPr="00F53C98">
        <w:rPr>
          <w:rFonts w:asciiTheme="minorHAnsi" w:hAnsiTheme="minorHAnsi" w:cstheme="minorHAnsi"/>
          <w:sz w:val="18"/>
          <w:szCs w:val="18"/>
        </w:rPr>
        <w:t xml:space="preserve"> </w:t>
      </w:r>
      <w:r w:rsidR="00C94022" w:rsidRPr="00F53C98">
        <w:rPr>
          <w:rFonts w:asciiTheme="minorHAnsi" w:hAnsiTheme="minorHAnsi" w:cstheme="minorHAnsi"/>
          <w:sz w:val="18"/>
          <w:szCs w:val="18"/>
        </w:rPr>
        <w:t xml:space="preserve"> Scholie </w:t>
      </w:r>
      <w:r w:rsidR="00735684" w:rsidRPr="00F53C98">
        <w:rPr>
          <w:rFonts w:asciiTheme="minorHAnsi" w:hAnsiTheme="minorHAnsi" w:cstheme="minorHAnsi"/>
          <w:sz w:val="18"/>
          <w:szCs w:val="18"/>
        </w:rPr>
        <w:t xml:space="preserve">: </w:t>
      </w:r>
      <w:r w:rsidR="00C94022" w:rsidRPr="00F53C98">
        <w:rPr>
          <w:rFonts w:asciiTheme="minorHAnsi" w:hAnsiTheme="minorHAnsi" w:cstheme="minorHAnsi"/>
          <w:sz w:val="18"/>
          <w:szCs w:val="18"/>
        </w:rPr>
        <w:t>« </w:t>
      </w:r>
      <w:proofErr w:type="gramStart"/>
      <w:r w:rsidR="00C94022" w:rsidRPr="00F53C98">
        <w:rPr>
          <w:rFonts w:asciiTheme="minorHAnsi" w:hAnsiTheme="minorHAnsi" w:cstheme="minorHAnsi"/>
          <w:b/>
          <w:sz w:val="18"/>
          <w:szCs w:val="18"/>
        </w:rPr>
        <w:t>Babylon</w:t>
      </w:r>
      <w:r w:rsidR="00C94022" w:rsidRPr="00F53C98">
        <w:rPr>
          <w:rFonts w:asciiTheme="minorHAnsi" w:hAnsiTheme="minorHAnsi" w:cstheme="minorHAnsi"/>
          <w:sz w:val="18"/>
          <w:szCs w:val="18"/>
        </w:rPr>
        <w:t xml:space="preserve">  «</w:t>
      </w:r>
      <w:proofErr w:type="gramEnd"/>
      <w:r w:rsidR="00C94022"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Parthia</w:t>
      </w:r>
      <w:proofErr w:type="spellEnd"/>
      <w:r w:rsidR="00C94022"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ubi</w:t>
      </w:r>
      <w:proofErr w:type="spellEnd"/>
      <w:r w:rsidR="00C94022" w:rsidRPr="00F53C98">
        <w:rPr>
          <w:rFonts w:asciiTheme="minorHAnsi" w:hAnsiTheme="minorHAnsi" w:cstheme="minorHAnsi"/>
          <w:sz w:val="18"/>
          <w:szCs w:val="18"/>
        </w:rPr>
        <w:t xml:space="preserve"> est Babylon, </w:t>
      </w:r>
      <w:proofErr w:type="spellStart"/>
      <w:r w:rsidR="00C94022" w:rsidRPr="00F53C98">
        <w:rPr>
          <w:rFonts w:asciiTheme="minorHAnsi" w:hAnsiTheme="minorHAnsi" w:cstheme="minorHAnsi"/>
          <w:sz w:val="18"/>
          <w:szCs w:val="18"/>
        </w:rPr>
        <w:t>metropolis</w:t>
      </w:r>
      <w:proofErr w:type="spellEnd"/>
      <w:r w:rsidR="007A3E25"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Parthorum</w:t>
      </w:r>
      <w:proofErr w:type="spellEnd"/>
      <w:r w:rsidR="00C94022" w:rsidRPr="00F53C98">
        <w:rPr>
          <w:rFonts w:asciiTheme="minorHAnsi" w:hAnsiTheme="minorHAnsi" w:cstheme="minorHAnsi"/>
          <w:sz w:val="18"/>
          <w:szCs w:val="18"/>
        </w:rPr>
        <w:t xml:space="preserve">.»  — </w:t>
      </w:r>
      <w:proofErr w:type="spellStart"/>
      <w:r w:rsidR="00C94022" w:rsidRPr="00F53C98">
        <w:rPr>
          <w:rFonts w:asciiTheme="minorHAnsi" w:hAnsiTheme="minorHAnsi" w:cstheme="minorHAnsi"/>
          <w:sz w:val="18"/>
          <w:szCs w:val="18"/>
        </w:rPr>
        <w:t>Atqui</w:t>
      </w:r>
      <w:proofErr w:type="spellEnd"/>
      <w:r w:rsidR="00C94022"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illa</w:t>
      </w:r>
      <w:proofErr w:type="spellEnd"/>
      <w:r w:rsidR="00C94022" w:rsidRPr="00F53C98">
        <w:rPr>
          <w:rFonts w:asciiTheme="minorHAnsi" w:hAnsiTheme="minorHAnsi" w:cstheme="minorHAnsi"/>
          <w:sz w:val="18"/>
          <w:szCs w:val="18"/>
        </w:rPr>
        <w:t xml:space="preserve"> longe a </w:t>
      </w:r>
      <w:proofErr w:type="spellStart"/>
      <w:r w:rsidR="00C94022" w:rsidRPr="00F53C98">
        <w:rPr>
          <w:rFonts w:asciiTheme="minorHAnsi" w:hAnsiTheme="minorHAnsi" w:cstheme="minorHAnsi"/>
          <w:sz w:val="18"/>
          <w:szCs w:val="18"/>
        </w:rPr>
        <w:t>Parthia</w:t>
      </w:r>
      <w:proofErr w:type="spellEnd"/>
      <w:r w:rsidR="00C94022"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sed</w:t>
      </w:r>
      <w:proofErr w:type="spellEnd"/>
      <w:r w:rsidR="00C94022" w:rsidRPr="00F53C98">
        <w:rPr>
          <w:rFonts w:asciiTheme="minorHAnsi" w:hAnsiTheme="minorHAnsi" w:cstheme="minorHAnsi"/>
          <w:sz w:val="18"/>
          <w:szCs w:val="18"/>
        </w:rPr>
        <w:t xml:space="preserve"> quia </w:t>
      </w:r>
      <w:proofErr w:type="spellStart"/>
      <w:r w:rsidR="00C94022" w:rsidRPr="00F53C98">
        <w:rPr>
          <w:rFonts w:asciiTheme="minorHAnsi" w:hAnsiTheme="minorHAnsi" w:cstheme="minorHAnsi"/>
          <w:sz w:val="18"/>
          <w:szCs w:val="18"/>
        </w:rPr>
        <w:t>Parthi</w:t>
      </w:r>
      <w:proofErr w:type="spellEnd"/>
      <w:r w:rsidR="00C94022"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tunc</w:t>
      </w:r>
      <w:proofErr w:type="spellEnd"/>
      <w:r w:rsidR="00C94022"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possidebant</w:t>
      </w:r>
      <w:proofErr w:type="spellEnd"/>
      <w:r w:rsidR="00C94022" w:rsidRPr="00F53C98">
        <w:rPr>
          <w:rFonts w:asciiTheme="minorHAnsi" w:hAnsiTheme="minorHAnsi" w:cstheme="minorHAnsi"/>
          <w:sz w:val="18"/>
          <w:szCs w:val="18"/>
        </w:rPr>
        <w:t xml:space="preserve"> </w:t>
      </w:r>
      <w:proofErr w:type="spellStart"/>
      <w:r w:rsidR="00C94022" w:rsidRPr="00F53C98">
        <w:rPr>
          <w:rFonts w:asciiTheme="minorHAnsi" w:hAnsiTheme="minorHAnsi" w:cstheme="minorHAnsi"/>
          <w:sz w:val="18"/>
          <w:szCs w:val="18"/>
        </w:rPr>
        <w:t>omne</w:t>
      </w:r>
      <w:proofErr w:type="spellEnd"/>
      <w:r w:rsidR="00C94022" w:rsidRPr="00F53C98">
        <w:rPr>
          <w:rFonts w:asciiTheme="minorHAnsi" w:hAnsiTheme="minorHAnsi" w:cstheme="minorHAnsi"/>
          <w:sz w:val="18"/>
          <w:szCs w:val="18"/>
        </w:rPr>
        <w:t xml:space="preserve"> imperium, quod olim </w:t>
      </w:r>
      <w:proofErr w:type="spellStart"/>
      <w:r w:rsidR="00C94022" w:rsidRPr="00F53C98">
        <w:rPr>
          <w:rFonts w:asciiTheme="minorHAnsi" w:hAnsiTheme="minorHAnsi" w:cstheme="minorHAnsi"/>
          <w:sz w:val="18"/>
          <w:szCs w:val="18"/>
        </w:rPr>
        <w:t>As</w:t>
      </w:r>
      <w:r w:rsidR="001A2B4B" w:rsidRPr="00F53C98">
        <w:rPr>
          <w:rFonts w:asciiTheme="minorHAnsi" w:hAnsiTheme="minorHAnsi" w:cstheme="minorHAnsi"/>
          <w:sz w:val="18"/>
          <w:szCs w:val="18"/>
        </w:rPr>
        <w:t>syrii</w:t>
      </w:r>
      <w:proofErr w:type="spellEnd"/>
      <w:r w:rsidR="001A2B4B" w:rsidRPr="00F53C98">
        <w:rPr>
          <w:rFonts w:asciiTheme="minorHAnsi" w:hAnsiTheme="minorHAnsi" w:cstheme="minorHAnsi"/>
          <w:sz w:val="18"/>
          <w:szCs w:val="18"/>
        </w:rPr>
        <w:t xml:space="preserve">, Medi et </w:t>
      </w:r>
      <w:proofErr w:type="spellStart"/>
      <w:r w:rsidR="001A2B4B" w:rsidRPr="00F53C98">
        <w:rPr>
          <w:rFonts w:asciiTheme="minorHAnsi" w:hAnsiTheme="minorHAnsi" w:cstheme="minorHAnsi"/>
          <w:sz w:val="18"/>
          <w:szCs w:val="18"/>
        </w:rPr>
        <w:t>Persæ</w:t>
      </w:r>
      <w:proofErr w:type="spellEnd"/>
      <w:r w:rsidR="001A2B4B" w:rsidRPr="00F53C98">
        <w:rPr>
          <w:rFonts w:asciiTheme="minorHAnsi" w:hAnsiTheme="minorHAnsi" w:cstheme="minorHAnsi"/>
          <w:sz w:val="18"/>
          <w:szCs w:val="18"/>
        </w:rPr>
        <w:t xml:space="preserve"> </w:t>
      </w:r>
      <w:proofErr w:type="spellStart"/>
      <w:r w:rsidR="001A2B4B" w:rsidRPr="00F53C98">
        <w:rPr>
          <w:rFonts w:asciiTheme="minorHAnsi" w:hAnsiTheme="minorHAnsi" w:cstheme="minorHAnsi"/>
          <w:sz w:val="18"/>
          <w:szCs w:val="18"/>
        </w:rPr>
        <w:t>tenuerant</w:t>
      </w:r>
      <w:proofErr w:type="spellEnd"/>
      <w:r w:rsidR="001A2B4B" w:rsidRPr="00F53C98">
        <w:rPr>
          <w:rFonts w:asciiTheme="minorHAnsi" w:hAnsiTheme="minorHAnsi" w:cstheme="minorHAnsi"/>
          <w:sz w:val="18"/>
          <w:szCs w:val="18"/>
        </w:rPr>
        <w:t xml:space="preserve">, </w:t>
      </w:r>
      <w:proofErr w:type="spellStart"/>
      <w:r w:rsidR="001A2B4B" w:rsidRPr="00F53C98">
        <w:rPr>
          <w:rFonts w:asciiTheme="minorHAnsi" w:hAnsiTheme="minorHAnsi" w:cstheme="minorHAnsi"/>
          <w:sz w:val="18"/>
          <w:szCs w:val="18"/>
        </w:rPr>
        <w:t>poetæ</w:t>
      </w:r>
      <w:proofErr w:type="spellEnd"/>
      <w:r w:rsidR="00C94022" w:rsidRPr="00F53C98">
        <w:rPr>
          <w:rFonts w:asciiTheme="minorHAnsi" w:hAnsiTheme="minorHAnsi" w:cstheme="minorHAnsi"/>
          <w:sz w:val="18"/>
          <w:szCs w:val="18"/>
        </w:rPr>
        <w:t xml:space="preserve"> </w:t>
      </w:r>
      <w:proofErr w:type="spellStart"/>
      <w:r w:rsidR="001A2B4B" w:rsidRPr="00F53C98">
        <w:rPr>
          <w:rFonts w:asciiTheme="minorHAnsi" w:hAnsiTheme="minorHAnsi" w:cstheme="minorHAnsi"/>
          <w:sz w:val="18"/>
          <w:szCs w:val="18"/>
        </w:rPr>
        <w:t>omnes</w:t>
      </w:r>
      <w:proofErr w:type="spellEnd"/>
      <w:r w:rsidR="001A2B4B" w:rsidRPr="00F53C98">
        <w:rPr>
          <w:rFonts w:asciiTheme="minorHAnsi" w:hAnsiTheme="minorHAnsi" w:cstheme="minorHAnsi"/>
          <w:sz w:val="18"/>
          <w:szCs w:val="18"/>
        </w:rPr>
        <w:t xml:space="preserve"> has </w:t>
      </w:r>
      <w:proofErr w:type="spellStart"/>
      <w:r w:rsidR="001A2B4B" w:rsidRPr="00F53C98">
        <w:rPr>
          <w:rFonts w:asciiTheme="minorHAnsi" w:hAnsiTheme="minorHAnsi" w:cstheme="minorHAnsi"/>
          <w:sz w:val="18"/>
          <w:szCs w:val="18"/>
        </w:rPr>
        <w:t>regiones</w:t>
      </w:r>
      <w:proofErr w:type="spellEnd"/>
      <w:r w:rsidR="001A2B4B" w:rsidRPr="00F53C98">
        <w:rPr>
          <w:rFonts w:asciiTheme="minorHAnsi" w:hAnsiTheme="minorHAnsi" w:cstheme="minorHAnsi"/>
          <w:sz w:val="18"/>
          <w:szCs w:val="18"/>
        </w:rPr>
        <w:t xml:space="preserve"> </w:t>
      </w:r>
      <w:proofErr w:type="spellStart"/>
      <w:r w:rsidR="001A2B4B" w:rsidRPr="00F53C98">
        <w:rPr>
          <w:rFonts w:asciiTheme="minorHAnsi" w:hAnsiTheme="minorHAnsi" w:cstheme="minorHAnsi"/>
          <w:sz w:val="18"/>
          <w:szCs w:val="18"/>
        </w:rPr>
        <w:t>Parthis</w:t>
      </w:r>
      <w:proofErr w:type="spellEnd"/>
      <w:r w:rsidR="001A2B4B" w:rsidRPr="00F53C98">
        <w:rPr>
          <w:rFonts w:asciiTheme="minorHAnsi" w:hAnsiTheme="minorHAnsi" w:cstheme="minorHAnsi"/>
          <w:sz w:val="18"/>
          <w:szCs w:val="18"/>
        </w:rPr>
        <w:t xml:space="preserve"> </w:t>
      </w:r>
      <w:proofErr w:type="spellStart"/>
      <w:r w:rsidR="001A2B4B" w:rsidRPr="00F53C98">
        <w:rPr>
          <w:rFonts w:asciiTheme="minorHAnsi" w:hAnsiTheme="minorHAnsi" w:cstheme="minorHAnsi"/>
          <w:sz w:val="18"/>
          <w:szCs w:val="18"/>
        </w:rPr>
        <w:t>adscribunt</w:t>
      </w:r>
      <w:proofErr w:type="spellEnd"/>
      <w:r w:rsidR="001A2B4B" w:rsidRPr="00F53C98">
        <w:rPr>
          <w:rFonts w:asciiTheme="minorHAnsi" w:hAnsiTheme="minorHAnsi" w:cstheme="minorHAnsi"/>
          <w:sz w:val="18"/>
          <w:szCs w:val="18"/>
        </w:rPr>
        <w:t>. BURM.</w:t>
      </w:r>
      <w:r w:rsidR="00C109CA" w:rsidRPr="00F53C98">
        <w:rPr>
          <w:rFonts w:asciiTheme="minorHAnsi" w:hAnsiTheme="minorHAnsi" w:cstheme="minorHAnsi"/>
          <w:sz w:val="18"/>
          <w:szCs w:val="18"/>
        </w:rPr>
        <w:t> »</w:t>
      </w:r>
      <w:r w:rsidR="00C94022" w:rsidRPr="00F53C98">
        <w:rPr>
          <w:rFonts w:asciiTheme="minorHAnsi" w:hAnsiTheme="minorHAnsi" w:cstheme="minorHAnsi"/>
          <w:sz w:val="18"/>
          <w:szCs w:val="18"/>
        </w:rPr>
        <w:t xml:space="preserve"> </w:t>
      </w:r>
      <w:r w:rsidR="007D144B" w:rsidRPr="00F53C98">
        <w:rPr>
          <w:rFonts w:asciiTheme="minorHAnsi" w:hAnsiTheme="minorHAnsi" w:cstheme="minorHAnsi"/>
          <w:sz w:val="18"/>
          <w:szCs w:val="18"/>
        </w:rPr>
        <w:t>(</w:t>
      </w:r>
      <w:r w:rsidR="00C94022" w:rsidRPr="00F53C98">
        <w:rPr>
          <w:rFonts w:asciiTheme="minorHAnsi" w:hAnsiTheme="minorHAnsi" w:cstheme="minorHAnsi"/>
          <w:b/>
          <w:sz w:val="18"/>
          <w:szCs w:val="18"/>
        </w:rPr>
        <w:t>Lemaire</w:t>
      </w:r>
      <w:r w:rsidR="00C94022" w:rsidRPr="00F53C98">
        <w:rPr>
          <w:rFonts w:asciiTheme="minorHAnsi" w:hAnsiTheme="minorHAnsi" w:cstheme="minorHAnsi"/>
          <w:sz w:val="18"/>
          <w:szCs w:val="18"/>
        </w:rPr>
        <w:t>).</w:t>
      </w:r>
      <w:r w:rsidR="005B455F" w:rsidRPr="00F53C98">
        <w:rPr>
          <w:rFonts w:asciiTheme="minorHAnsi" w:hAnsiTheme="minorHAnsi" w:cstheme="minorHAnsi"/>
          <w:sz w:val="18"/>
          <w:szCs w:val="18"/>
        </w:rPr>
        <w:t xml:space="preserve"> </w:t>
      </w:r>
      <w:r w:rsidR="005B455F" w:rsidRPr="00F53C98">
        <w:rPr>
          <w:rFonts w:asciiTheme="minorHAnsi" w:hAnsiTheme="minorHAnsi" w:cstheme="minorHAnsi"/>
          <w:sz w:val="18"/>
          <w:szCs w:val="18"/>
        </w:rPr>
        <w:br/>
      </w:r>
      <w:r w:rsidR="005B455F" w:rsidRPr="00F53C98">
        <w:rPr>
          <w:rFonts w:asciiTheme="minorHAnsi" w:hAnsiTheme="minorHAnsi" w:cstheme="minorHAnsi"/>
          <w:b/>
          <w:sz w:val="18"/>
          <w:szCs w:val="18"/>
        </w:rPr>
        <w:tab/>
        <w:t xml:space="preserve">NB.  Géographie de Lucain. </w:t>
      </w:r>
      <w:r w:rsidR="005B455F" w:rsidRPr="00F53C98">
        <w:rPr>
          <w:rFonts w:asciiTheme="minorHAnsi" w:hAnsiTheme="minorHAnsi" w:cstheme="minorHAnsi"/>
          <w:sz w:val="18"/>
          <w:szCs w:val="18"/>
        </w:rPr>
        <w:t xml:space="preserve">Voir Piet H. </w:t>
      </w:r>
      <w:r w:rsidR="005B455F" w:rsidRPr="00F53C98">
        <w:rPr>
          <w:rStyle w:val="familyname"/>
          <w:rFonts w:asciiTheme="minorHAnsi" w:hAnsiTheme="minorHAnsi" w:cstheme="minorHAnsi"/>
          <w:sz w:val="18"/>
          <w:szCs w:val="18"/>
        </w:rPr>
        <w:t>Schrijvers :</w:t>
      </w:r>
      <w:r w:rsidR="005B455F" w:rsidRPr="00F53C98">
        <w:rPr>
          <w:rFonts w:asciiTheme="minorHAnsi" w:hAnsiTheme="minorHAnsi" w:cstheme="minorHAnsi"/>
          <w:sz w:val="18"/>
          <w:szCs w:val="18"/>
        </w:rPr>
        <w:t xml:space="preserve"> « L’espace géographique dans le récit lucanien. Lucain et Ératosthène de Cyrène » p. 267-</w:t>
      </w:r>
      <w:proofErr w:type="gramStart"/>
      <w:r w:rsidR="005B455F" w:rsidRPr="00F53C98">
        <w:rPr>
          <w:rFonts w:asciiTheme="minorHAnsi" w:hAnsiTheme="minorHAnsi" w:cstheme="minorHAnsi"/>
          <w:sz w:val="18"/>
          <w:szCs w:val="18"/>
        </w:rPr>
        <w:t>279,  dans</w:t>
      </w:r>
      <w:proofErr w:type="gramEnd"/>
      <w:r w:rsidR="005B455F" w:rsidRPr="00F53C98">
        <w:rPr>
          <w:rFonts w:asciiTheme="minorHAnsi" w:hAnsiTheme="minorHAnsi" w:cstheme="minorHAnsi"/>
          <w:sz w:val="18"/>
          <w:szCs w:val="18"/>
        </w:rPr>
        <w:t xml:space="preserve"> Lucain en débat, Rhétorique, poétique et histoire,  </w:t>
      </w:r>
      <w:r w:rsidR="005B455F" w:rsidRPr="00F53C98">
        <w:rPr>
          <w:rStyle w:val="lev"/>
          <w:rFonts w:asciiTheme="minorHAnsi" w:hAnsiTheme="minorHAnsi" w:cstheme="minorHAnsi"/>
          <w:sz w:val="18"/>
          <w:szCs w:val="18"/>
        </w:rPr>
        <w:t xml:space="preserve">Olivier </w:t>
      </w:r>
      <w:r w:rsidR="005B455F" w:rsidRPr="00F53C98">
        <w:rPr>
          <w:rStyle w:val="familyname"/>
          <w:rFonts w:asciiTheme="minorHAnsi" w:hAnsiTheme="minorHAnsi" w:cstheme="minorHAnsi"/>
          <w:sz w:val="18"/>
          <w:szCs w:val="18"/>
        </w:rPr>
        <w:t>Devillers</w:t>
      </w:r>
      <w:r w:rsidR="005B455F" w:rsidRPr="00F53C98">
        <w:rPr>
          <w:rStyle w:val="lev"/>
          <w:rFonts w:asciiTheme="minorHAnsi" w:hAnsiTheme="minorHAnsi" w:cstheme="minorHAnsi"/>
          <w:sz w:val="18"/>
          <w:szCs w:val="18"/>
        </w:rPr>
        <w:t xml:space="preserve"> et Sylvie </w:t>
      </w:r>
      <w:r w:rsidR="005B455F" w:rsidRPr="00F53C98">
        <w:rPr>
          <w:rStyle w:val="familyname"/>
          <w:rFonts w:asciiTheme="minorHAnsi" w:hAnsiTheme="minorHAnsi" w:cstheme="minorHAnsi"/>
          <w:sz w:val="18"/>
          <w:szCs w:val="18"/>
        </w:rPr>
        <w:t>Franchet d’</w:t>
      </w:r>
      <w:proofErr w:type="spellStart"/>
      <w:r w:rsidR="005B455F" w:rsidRPr="00F53C98">
        <w:rPr>
          <w:rStyle w:val="familyname"/>
          <w:rFonts w:asciiTheme="minorHAnsi" w:hAnsiTheme="minorHAnsi" w:cstheme="minorHAnsi"/>
          <w:sz w:val="18"/>
          <w:szCs w:val="18"/>
        </w:rPr>
        <w:t>Espèrey</w:t>
      </w:r>
      <w:proofErr w:type="spellEnd"/>
      <w:r w:rsidR="005B455F" w:rsidRPr="00F53C98">
        <w:rPr>
          <w:rStyle w:val="lev"/>
          <w:rFonts w:asciiTheme="minorHAnsi" w:hAnsiTheme="minorHAnsi" w:cstheme="minorHAnsi"/>
          <w:sz w:val="18"/>
          <w:szCs w:val="18"/>
        </w:rPr>
        <w:t xml:space="preserve"> </w:t>
      </w:r>
      <w:r w:rsidR="005B455F" w:rsidRPr="00F53C98">
        <w:rPr>
          <w:rFonts w:asciiTheme="minorHAnsi" w:hAnsiTheme="minorHAnsi" w:cstheme="minorHAnsi"/>
          <w:sz w:val="18"/>
          <w:szCs w:val="18"/>
        </w:rPr>
        <w:t>(</w:t>
      </w:r>
      <w:proofErr w:type="spellStart"/>
      <w:r w:rsidR="005B455F" w:rsidRPr="00F53C98">
        <w:rPr>
          <w:rFonts w:asciiTheme="minorHAnsi" w:hAnsiTheme="minorHAnsi" w:cstheme="minorHAnsi"/>
          <w:sz w:val="18"/>
          <w:szCs w:val="18"/>
        </w:rPr>
        <w:t>dir</w:t>
      </w:r>
      <w:proofErr w:type="spellEnd"/>
      <w:r w:rsidR="005B455F" w:rsidRPr="00F53C98">
        <w:rPr>
          <w:rFonts w:asciiTheme="minorHAnsi" w:hAnsiTheme="minorHAnsi" w:cstheme="minorHAnsi"/>
          <w:sz w:val="18"/>
          <w:szCs w:val="18"/>
        </w:rPr>
        <w:t>.).</w:t>
      </w:r>
    </w:p>
  </w:footnote>
  <w:footnote w:id="11">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Ausoniis</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umbraque</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erraret</w:t>
      </w:r>
      <w:proofErr w:type="spellEnd"/>
      <w:r w:rsidR="007D758A" w:rsidRPr="00F53C98">
        <w:rPr>
          <w:rFonts w:asciiTheme="minorHAnsi" w:hAnsiTheme="minorHAnsi" w:cstheme="minorHAnsi"/>
          <w:b/>
          <w:sz w:val="18"/>
          <w:szCs w:val="18"/>
        </w:rPr>
        <w:t xml:space="preserve"> Crassus </w:t>
      </w:r>
      <w:proofErr w:type="spellStart"/>
      <w:proofErr w:type="gramStart"/>
      <w:r w:rsidR="007D758A" w:rsidRPr="00F53C98">
        <w:rPr>
          <w:rFonts w:asciiTheme="minorHAnsi" w:hAnsiTheme="minorHAnsi" w:cstheme="minorHAnsi"/>
          <w:b/>
          <w:sz w:val="18"/>
          <w:szCs w:val="18"/>
        </w:rPr>
        <w:t>inulta</w:t>
      </w:r>
      <w:proofErr w:type="spellEnd"/>
      <w:r w:rsidR="007D758A" w:rsidRPr="00F53C98">
        <w:rPr>
          <w:rFonts w:asciiTheme="minorHAnsi" w:hAnsiTheme="minorHAnsi" w:cstheme="minorHAnsi"/>
          <w:b/>
          <w:sz w:val="18"/>
          <w:szCs w:val="18"/>
        </w:rPr>
        <w:t xml:space="preserve">,   </w:t>
      </w:r>
      <w:proofErr w:type="gramEnd"/>
      <w:r w:rsidR="007D758A" w:rsidRPr="00F53C98">
        <w:rPr>
          <w:rFonts w:asciiTheme="minorHAnsi" w:hAnsiTheme="minorHAnsi" w:cstheme="minorHAnsi"/>
          <w:b/>
          <w:sz w:val="18"/>
          <w:szCs w:val="18"/>
        </w:rPr>
        <w:t xml:space="preserve">— </w:t>
      </w:r>
      <w:r w:rsidR="00245834" w:rsidRPr="00F53C98">
        <w:rPr>
          <w:rFonts w:asciiTheme="minorHAnsi" w:hAnsiTheme="minorHAnsi" w:cstheme="minorHAnsi"/>
          <w:b/>
          <w:sz w:val="18"/>
          <w:szCs w:val="18"/>
        </w:rPr>
        <w:t xml:space="preserve">   </w:t>
      </w:r>
      <w:proofErr w:type="spellStart"/>
      <w:r w:rsidR="007D144B" w:rsidRPr="00F53C98">
        <w:rPr>
          <w:rFonts w:asciiTheme="minorHAnsi" w:hAnsiTheme="minorHAnsi" w:cstheme="minorHAnsi"/>
          <w:b/>
          <w:bCs/>
          <w:sz w:val="18"/>
          <w:szCs w:val="18"/>
        </w:rPr>
        <w:t>Ausŏnĭus</w:t>
      </w:r>
      <w:proofErr w:type="spellEnd"/>
      <w:r w:rsidR="007D144B" w:rsidRPr="00F53C98">
        <w:rPr>
          <w:rFonts w:asciiTheme="minorHAnsi" w:hAnsiTheme="minorHAnsi" w:cstheme="minorHAnsi"/>
          <w:b/>
          <w:bCs/>
          <w:sz w:val="18"/>
          <w:szCs w:val="18"/>
        </w:rPr>
        <w:t>, a, um </w:t>
      </w:r>
      <w:r w:rsidR="00735684" w:rsidRPr="00F53C98">
        <w:rPr>
          <w:rFonts w:asciiTheme="minorHAnsi" w:hAnsiTheme="minorHAnsi" w:cstheme="minorHAnsi"/>
          <w:b/>
          <w:bCs/>
          <w:sz w:val="18"/>
          <w:szCs w:val="18"/>
        </w:rPr>
        <w:t xml:space="preserve">: </w:t>
      </w:r>
      <w:r w:rsidR="007D144B" w:rsidRPr="00F53C98">
        <w:rPr>
          <w:rFonts w:asciiTheme="minorHAnsi" w:hAnsiTheme="minorHAnsi" w:cstheme="minorHAnsi"/>
          <w:bCs/>
          <w:sz w:val="18"/>
          <w:szCs w:val="18"/>
        </w:rPr>
        <w:t>Ausonien, d'</w:t>
      </w:r>
      <w:proofErr w:type="spellStart"/>
      <w:r w:rsidR="007D144B" w:rsidRPr="00F53C98">
        <w:rPr>
          <w:rFonts w:asciiTheme="minorHAnsi" w:hAnsiTheme="minorHAnsi" w:cstheme="minorHAnsi"/>
          <w:bCs/>
          <w:sz w:val="18"/>
          <w:szCs w:val="18"/>
        </w:rPr>
        <w:t>Ausonie</w:t>
      </w:r>
      <w:proofErr w:type="spellEnd"/>
      <w:r w:rsidR="007D144B" w:rsidRPr="00F53C98">
        <w:rPr>
          <w:rFonts w:asciiTheme="minorHAnsi" w:hAnsiTheme="minorHAnsi" w:cstheme="minorHAnsi"/>
          <w:bCs/>
          <w:sz w:val="18"/>
          <w:szCs w:val="18"/>
        </w:rPr>
        <w:t>, Romain, Italien (</w:t>
      </w:r>
      <w:proofErr w:type="spellStart"/>
      <w:r w:rsidR="007D144B" w:rsidRPr="00F53C98">
        <w:rPr>
          <w:rFonts w:asciiTheme="minorHAnsi" w:hAnsiTheme="minorHAnsi" w:cstheme="minorHAnsi"/>
          <w:bCs/>
          <w:i/>
          <w:iCs/>
          <w:sz w:val="18"/>
          <w:szCs w:val="18"/>
        </w:rPr>
        <w:t>Virg</w:t>
      </w:r>
      <w:proofErr w:type="spellEnd"/>
      <w:r w:rsidR="007D144B" w:rsidRPr="00F53C98">
        <w:rPr>
          <w:rFonts w:asciiTheme="minorHAnsi" w:hAnsiTheme="minorHAnsi" w:cstheme="minorHAnsi"/>
          <w:bCs/>
          <w:i/>
          <w:iCs/>
          <w:sz w:val="18"/>
          <w:szCs w:val="18"/>
        </w:rPr>
        <w:t>. )</w:t>
      </w:r>
      <w:r w:rsidR="007D144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7D144B" w:rsidRPr="00F53C98">
        <w:rPr>
          <w:rFonts w:asciiTheme="minorHAnsi" w:hAnsiTheme="minorHAnsi" w:cstheme="minorHAnsi"/>
          <w:b/>
          <w:bCs/>
          <w:sz w:val="18"/>
          <w:szCs w:val="18"/>
        </w:rPr>
        <w:t>Ausŏnĭi</w:t>
      </w:r>
      <w:proofErr w:type="spellEnd"/>
      <w:r w:rsidR="007D144B" w:rsidRPr="00F53C98">
        <w:rPr>
          <w:rFonts w:asciiTheme="minorHAnsi" w:hAnsiTheme="minorHAnsi" w:cstheme="minorHAnsi"/>
          <w:b/>
          <w:bCs/>
          <w:sz w:val="18"/>
          <w:szCs w:val="18"/>
        </w:rPr>
        <w:t xml:space="preserve">, </w:t>
      </w:r>
      <w:proofErr w:type="spellStart"/>
      <w:r w:rsidR="007D144B" w:rsidRPr="00F53C98">
        <w:rPr>
          <w:rFonts w:asciiTheme="minorHAnsi" w:hAnsiTheme="minorHAnsi" w:cstheme="minorHAnsi"/>
          <w:b/>
          <w:bCs/>
          <w:sz w:val="18"/>
          <w:szCs w:val="18"/>
        </w:rPr>
        <w:t>ōrum</w:t>
      </w:r>
      <w:proofErr w:type="spellEnd"/>
      <w:r w:rsidR="007D144B"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7D144B" w:rsidRPr="00F53C98">
        <w:rPr>
          <w:rFonts w:asciiTheme="minorHAnsi" w:hAnsiTheme="minorHAnsi" w:cstheme="minorHAnsi"/>
          <w:bCs/>
          <w:sz w:val="18"/>
          <w:szCs w:val="18"/>
        </w:rPr>
        <w:t>les Ausoniens (</w:t>
      </w:r>
      <w:proofErr w:type="spellStart"/>
      <w:r w:rsidR="007D144B" w:rsidRPr="00F53C98">
        <w:rPr>
          <w:rFonts w:asciiTheme="minorHAnsi" w:hAnsiTheme="minorHAnsi" w:cstheme="minorHAnsi"/>
          <w:bCs/>
          <w:i/>
          <w:iCs/>
          <w:sz w:val="18"/>
          <w:szCs w:val="18"/>
        </w:rPr>
        <w:t>Virg</w:t>
      </w:r>
      <w:proofErr w:type="spellEnd"/>
      <w:r w:rsidR="007D144B" w:rsidRPr="00F53C98">
        <w:rPr>
          <w:rFonts w:asciiTheme="minorHAnsi" w:hAnsiTheme="minorHAnsi" w:cstheme="minorHAnsi"/>
          <w:bCs/>
          <w:i/>
          <w:iCs/>
          <w:sz w:val="18"/>
          <w:szCs w:val="18"/>
        </w:rPr>
        <w:t>.).</w:t>
      </w:r>
      <w:r w:rsidR="00036031" w:rsidRPr="00F53C98">
        <w:rPr>
          <w:rFonts w:asciiTheme="minorHAnsi" w:hAnsiTheme="minorHAnsi" w:cstheme="minorHAnsi"/>
          <w:bCs/>
          <w:sz w:val="18"/>
          <w:szCs w:val="18"/>
        </w:rPr>
        <w:t xml:space="preserve"> </w:t>
      </w:r>
      <w:r w:rsidR="00245834" w:rsidRPr="00F53C98">
        <w:rPr>
          <w:rFonts w:asciiTheme="minorHAnsi" w:hAnsiTheme="minorHAnsi" w:cstheme="minorHAnsi"/>
          <w:bCs/>
          <w:sz w:val="18"/>
          <w:szCs w:val="18"/>
        </w:rPr>
        <w:t xml:space="preserve"> </w:t>
      </w:r>
      <w:proofErr w:type="spellStart"/>
      <w:proofErr w:type="gramStart"/>
      <w:r w:rsidR="00245834" w:rsidRPr="00F53C98">
        <w:rPr>
          <w:rFonts w:asciiTheme="minorHAnsi" w:hAnsiTheme="minorHAnsi" w:cstheme="minorHAnsi"/>
          <w:b/>
          <w:bCs/>
          <w:sz w:val="18"/>
          <w:szCs w:val="18"/>
        </w:rPr>
        <w:t>ĭnultus</w:t>
      </w:r>
      <w:proofErr w:type="spellEnd"/>
      <w:proofErr w:type="gramEnd"/>
      <w:r w:rsidR="00245834" w:rsidRPr="00F53C98">
        <w:rPr>
          <w:rFonts w:asciiTheme="minorHAnsi" w:hAnsiTheme="minorHAnsi" w:cstheme="minorHAnsi"/>
          <w:b/>
          <w:bCs/>
          <w:sz w:val="18"/>
          <w:szCs w:val="18"/>
        </w:rPr>
        <w:t>, a, um  [</w:t>
      </w:r>
      <w:proofErr w:type="spellStart"/>
      <w:r w:rsidR="00245834" w:rsidRPr="00F53C98">
        <w:rPr>
          <w:rFonts w:asciiTheme="minorHAnsi" w:hAnsiTheme="minorHAnsi" w:cstheme="minorHAnsi"/>
          <w:b/>
          <w:bCs/>
          <w:sz w:val="18"/>
          <w:szCs w:val="18"/>
        </w:rPr>
        <w:t>ulciscor</w:t>
      </w:r>
      <w:proofErr w:type="spellEnd"/>
      <w:r w:rsidR="00245834" w:rsidRPr="00F53C98">
        <w:rPr>
          <w:rFonts w:asciiTheme="minorHAnsi" w:hAnsiTheme="minorHAnsi" w:cstheme="minorHAnsi"/>
          <w:b/>
          <w:bCs/>
          <w:sz w:val="18"/>
          <w:szCs w:val="18"/>
        </w:rPr>
        <w:t>] :</w:t>
      </w:r>
      <w:r w:rsidR="00245834" w:rsidRPr="00F53C98">
        <w:rPr>
          <w:rFonts w:asciiTheme="minorHAnsi" w:hAnsiTheme="minorHAnsi" w:cstheme="minorHAnsi"/>
          <w:bCs/>
          <w:sz w:val="18"/>
          <w:szCs w:val="18"/>
        </w:rPr>
        <w:t xml:space="preserve">  1 - non vengé, sans vengeance ; 2 – impuni ; 3 - impunément, sans dommage ; 4 - inassouvi.  </w:t>
      </w:r>
      <w:r w:rsidR="00245834" w:rsidRPr="00F53C98">
        <w:rPr>
          <w:rFonts w:asciiTheme="minorHAnsi" w:hAnsiTheme="minorHAnsi" w:cstheme="minorHAnsi"/>
          <w:bCs/>
          <w:sz w:val="18"/>
          <w:szCs w:val="18"/>
        </w:rPr>
        <w:br/>
      </w:r>
      <w:r w:rsidR="00245834" w:rsidRPr="00F53C98">
        <w:rPr>
          <w:rFonts w:asciiTheme="minorHAnsi" w:hAnsiTheme="minorHAnsi" w:cstheme="minorHAnsi"/>
          <w:b/>
          <w:bCs/>
          <w:sz w:val="18"/>
          <w:szCs w:val="18"/>
        </w:rPr>
        <w:tab/>
        <w:t xml:space="preserve">NB. </w:t>
      </w:r>
      <w:r w:rsidR="00036031" w:rsidRPr="00F53C98">
        <w:rPr>
          <w:rFonts w:asciiTheme="minorHAnsi" w:hAnsiTheme="minorHAnsi" w:cstheme="minorHAnsi"/>
          <w:bCs/>
          <w:sz w:val="18"/>
          <w:szCs w:val="18"/>
        </w:rPr>
        <w:t xml:space="preserve">Crassus </w:t>
      </w:r>
      <w:r w:rsidR="00C109CA" w:rsidRPr="00F53C98">
        <w:rPr>
          <w:rFonts w:asciiTheme="minorHAnsi" w:hAnsiTheme="minorHAnsi" w:cstheme="minorHAnsi"/>
          <w:bCs/>
          <w:sz w:val="18"/>
          <w:szCs w:val="18"/>
        </w:rPr>
        <w:t xml:space="preserve">et son fils </w:t>
      </w:r>
      <w:r w:rsidR="00036031" w:rsidRPr="00F53C98">
        <w:rPr>
          <w:rFonts w:asciiTheme="minorHAnsi" w:hAnsiTheme="minorHAnsi" w:cstheme="minorHAnsi"/>
          <w:bCs/>
          <w:sz w:val="18"/>
          <w:szCs w:val="18"/>
        </w:rPr>
        <w:t>fu</w:t>
      </w:r>
      <w:r w:rsidR="00C109CA" w:rsidRPr="00F53C98">
        <w:rPr>
          <w:rFonts w:asciiTheme="minorHAnsi" w:hAnsiTheme="minorHAnsi" w:cstheme="minorHAnsi"/>
          <w:bCs/>
          <w:sz w:val="18"/>
          <w:szCs w:val="18"/>
        </w:rPr>
        <w:t xml:space="preserve">rent </w:t>
      </w:r>
      <w:r w:rsidR="00036031" w:rsidRPr="00F53C98">
        <w:rPr>
          <w:rFonts w:asciiTheme="minorHAnsi" w:hAnsiTheme="minorHAnsi" w:cstheme="minorHAnsi"/>
          <w:bCs/>
          <w:sz w:val="18"/>
          <w:szCs w:val="18"/>
        </w:rPr>
        <w:t>tué</w:t>
      </w:r>
      <w:r w:rsidR="00C109CA" w:rsidRPr="00F53C98">
        <w:rPr>
          <w:rFonts w:asciiTheme="minorHAnsi" w:hAnsiTheme="minorHAnsi" w:cstheme="minorHAnsi"/>
          <w:bCs/>
          <w:sz w:val="18"/>
          <w:szCs w:val="18"/>
        </w:rPr>
        <w:t>s</w:t>
      </w:r>
      <w:r w:rsidR="00036031" w:rsidRPr="00F53C98">
        <w:rPr>
          <w:rFonts w:asciiTheme="minorHAnsi" w:hAnsiTheme="minorHAnsi" w:cstheme="minorHAnsi"/>
          <w:bCs/>
          <w:sz w:val="18"/>
          <w:szCs w:val="18"/>
        </w:rPr>
        <w:t xml:space="preserve"> en 53 av J.-C. au cours d’une expédition qu’il</w:t>
      </w:r>
      <w:r w:rsidR="00C109CA" w:rsidRPr="00F53C98">
        <w:rPr>
          <w:rFonts w:asciiTheme="minorHAnsi" w:hAnsiTheme="minorHAnsi" w:cstheme="minorHAnsi"/>
          <w:bCs/>
          <w:sz w:val="18"/>
          <w:szCs w:val="18"/>
        </w:rPr>
        <w:t>s</w:t>
      </w:r>
      <w:r w:rsidR="00036031" w:rsidRPr="00F53C98">
        <w:rPr>
          <w:rFonts w:asciiTheme="minorHAnsi" w:hAnsiTheme="minorHAnsi" w:cstheme="minorHAnsi"/>
          <w:bCs/>
          <w:sz w:val="18"/>
          <w:szCs w:val="18"/>
        </w:rPr>
        <w:t xml:space="preserve"> avai</w:t>
      </w:r>
      <w:r w:rsidR="00C109CA" w:rsidRPr="00F53C98">
        <w:rPr>
          <w:rFonts w:asciiTheme="minorHAnsi" w:hAnsiTheme="minorHAnsi" w:cstheme="minorHAnsi"/>
          <w:bCs/>
          <w:sz w:val="18"/>
          <w:szCs w:val="18"/>
        </w:rPr>
        <w:t>en</w:t>
      </w:r>
      <w:r w:rsidR="00036031" w:rsidRPr="00F53C98">
        <w:rPr>
          <w:rFonts w:asciiTheme="minorHAnsi" w:hAnsiTheme="minorHAnsi" w:cstheme="minorHAnsi"/>
          <w:bCs/>
          <w:sz w:val="18"/>
          <w:szCs w:val="18"/>
        </w:rPr>
        <w:t>t montée contre les Parthes.    Les trophées sont les</w:t>
      </w:r>
      <w:r w:rsidR="00C109CA" w:rsidRPr="00F53C98">
        <w:rPr>
          <w:rFonts w:asciiTheme="minorHAnsi" w:hAnsiTheme="minorHAnsi" w:cstheme="minorHAnsi"/>
          <w:bCs/>
          <w:sz w:val="18"/>
          <w:szCs w:val="18"/>
        </w:rPr>
        <w:t xml:space="preserve"> sept </w:t>
      </w:r>
      <w:r w:rsidR="00036031" w:rsidRPr="00F53C98">
        <w:rPr>
          <w:rFonts w:asciiTheme="minorHAnsi" w:hAnsiTheme="minorHAnsi" w:cstheme="minorHAnsi"/>
          <w:bCs/>
          <w:sz w:val="18"/>
          <w:szCs w:val="18"/>
        </w:rPr>
        <w:t>aigles</w:t>
      </w:r>
      <w:r w:rsidR="00C109CA" w:rsidRPr="00F53C98">
        <w:rPr>
          <w:rFonts w:asciiTheme="minorHAnsi" w:hAnsiTheme="minorHAnsi" w:cstheme="minorHAnsi"/>
          <w:bCs/>
          <w:sz w:val="18"/>
          <w:szCs w:val="18"/>
        </w:rPr>
        <w:t xml:space="preserve"> en argent (enseignes)</w:t>
      </w:r>
      <w:r w:rsidR="00036031" w:rsidRPr="00F53C98">
        <w:rPr>
          <w:rFonts w:asciiTheme="minorHAnsi" w:hAnsiTheme="minorHAnsi" w:cstheme="minorHAnsi"/>
          <w:bCs/>
          <w:sz w:val="18"/>
          <w:szCs w:val="18"/>
        </w:rPr>
        <w:t xml:space="preserve"> pris</w:t>
      </w:r>
      <w:r w:rsidR="00A85AFC" w:rsidRPr="00F53C98">
        <w:rPr>
          <w:rFonts w:asciiTheme="minorHAnsi" w:hAnsiTheme="minorHAnsi" w:cstheme="minorHAnsi"/>
          <w:bCs/>
          <w:sz w:val="18"/>
          <w:szCs w:val="18"/>
        </w:rPr>
        <w:t>es</w:t>
      </w:r>
      <w:r w:rsidR="00036031" w:rsidRPr="00F53C98">
        <w:rPr>
          <w:rFonts w:asciiTheme="minorHAnsi" w:hAnsiTheme="minorHAnsi" w:cstheme="minorHAnsi"/>
          <w:bCs/>
          <w:sz w:val="18"/>
          <w:szCs w:val="18"/>
        </w:rPr>
        <w:t xml:space="preserve"> aux légions</w:t>
      </w:r>
      <w:r w:rsidR="00C109CA" w:rsidRPr="00F53C98">
        <w:rPr>
          <w:rFonts w:asciiTheme="minorHAnsi" w:hAnsiTheme="minorHAnsi" w:cstheme="minorHAnsi"/>
          <w:bCs/>
          <w:sz w:val="18"/>
          <w:szCs w:val="18"/>
        </w:rPr>
        <w:t xml:space="preserve"> par le général parthe Suréna)</w:t>
      </w:r>
      <w:r w:rsidR="00036031" w:rsidRPr="00F53C98">
        <w:rPr>
          <w:rFonts w:asciiTheme="minorHAnsi" w:hAnsiTheme="minorHAnsi" w:cstheme="minorHAnsi"/>
          <w:bCs/>
          <w:sz w:val="18"/>
          <w:szCs w:val="18"/>
        </w:rPr>
        <w:t xml:space="preserve">. </w:t>
      </w:r>
    </w:p>
  </w:footnote>
  <w:footnote w:id="12">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D758A" w:rsidRPr="00F53C98">
        <w:rPr>
          <w:rFonts w:asciiTheme="minorHAnsi" w:hAnsiTheme="minorHAnsi" w:cstheme="minorHAnsi"/>
          <w:b/>
          <w:sz w:val="18"/>
          <w:szCs w:val="18"/>
        </w:rPr>
        <w:t xml:space="preserve"> Bella </w:t>
      </w:r>
      <w:proofErr w:type="spellStart"/>
      <w:r w:rsidR="007D758A" w:rsidRPr="00F53C98">
        <w:rPr>
          <w:rFonts w:asciiTheme="minorHAnsi" w:hAnsiTheme="minorHAnsi" w:cstheme="minorHAnsi"/>
          <w:b/>
          <w:sz w:val="18"/>
          <w:szCs w:val="18"/>
        </w:rPr>
        <w:t>geri</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placuit</w:t>
      </w:r>
      <w:proofErr w:type="spellEnd"/>
      <w:r w:rsidR="007D758A" w:rsidRPr="00F53C98">
        <w:rPr>
          <w:rFonts w:asciiTheme="minorHAnsi" w:hAnsiTheme="minorHAnsi" w:cstheme="minorHAnsi"/>
          <w:b/>
          <w:sz w:val="18"/>
          <w:szCs w:val="18"/>
        </w:rPr>
        <w:t xml:space="preserve"> nullos </w:t>
      </w:r>
      <w:proofErr w:type="spellStart"/>
      <w:r w:rsidR="007D758A" w:rsidRPr="00F53C98">
        <w:rPr>
          <w:rFonts w:asciiTheme="minorHAnsi" w:hAnsiTheme="minorHAnsi" w:cstheme="minorHAnsi"/>
          <w:b/>
          <w:sz w:val="18"/>
          <w:szCs w:val="18"/>
        </w:rPr>
        <w:t>habitura</w:t>
      </w:r>
      <w:proofErr w:type="spellEnd"/>
      <w:r w:rsidR="007D758A" w:rsidRPr="00F53C98">
        <w:rPr>
          <w:rFonts w:asciiTheme="minorHAnsi" w:hAnsiTheme="minorHAnsi" w:cstheme="minorHAnsi"/>
          <w:b/>
          <w:sz w:val="18"/>
          <w:szCs w:val="18"/>
        </w:rPr>
        <w:t xml:space="preserve"> </w:t>
      </w:r>
      <w:proofErr w:type="spellStart"/>
      <w:proofErr w:type="gramStart"/>
      <w:r w:rsidR="007D758A" w:rsidRPr="00F53C98">
        <w:rPr>
          <w:rFonts w:asciiTheme="minorHAnsi" w:hAnsiTheme="minorHAnsi" w:cstheme="minorHAnsi"/>
          <w:b/>
          <w:sz w:val="18"/>
          <w:szCs w:val="18"/>
        </w:rPr>
        <w:t>triumphos</w:t>
      </w:r>
      <w:proofErr w:type="spellEnd"/>
      <w:r w:rsidR="007D758A" w:rsidRPr="00F53C98">
        <w:rPr>
          <w:rFonts w:asciiTheme="minorHAnsi" w:hAnsiTheme="minorHAnsi" w:cstheme="minorHAnsi"/>
          <w:b/>
          <w:sz w:val="18"/>
          <w:szCs w:val="18"/>
        </w:rPr>
        <w:t>?</w:t>
      </w:r>
      <w:proofErr w:type="gramEnd"/>
      <w:r w:rsidR="007D758A" w:rsidRPr="00F53C98">
        <w:rPr>
          <w:rFonts w:asciiTheme="minorHAnsi" w:hAnsiTheme="minorHAnsi" w:cstheme="minorHAnsi"/>
          <w:b/>
          <w:sz w:val="18"/>
          <w:szCs w:val="18"/>
        </w:rPr>
        <w:t xml:space="preserve"> —  </w:t>
      </w:r>
      <w:r w:rsidR="00A93B24" w:rsidRPr="00F53C98">
        <w:rPr>
          <w:rFonts w:asciiTheme="minorHAnsi" w:hAnsiTheme="minorHAnsi" w:cstheme="minorHAnsi"/>
          <w:sz w:val="18"/>
          <w:szCs w:val="18"/>
        </w:rPr>
        <w:t xml:space="preserve">César </w:t>
      </w:r>
      <w:r w:rsidR="00320DBF" w:rsidRPr="00F53C98">
        <w:rPr>
          <w:rFonts w:asciiTheme="minorHAnsi" w:hAnsiTheme="minorHAnsi" w:cstheme="minorHAnsi"/>
          <w:sz w:val="18"/>
          <w:szCs w:val="18"/>
        </w:rPr>
        <w:t>« </w:t>
      </w:r>
      <w:r w:rsidR="00A93B24" w:rsidRPr="00F53C98">
        <w:rPr>
          <w:rFonts w:asciiTheme="minorHAnsi" w:hAnsiTheme="minorHAnsi" w:cstheme="minorHAnsi"/>
          <w:sz w:val="18"/>
          <w:szCs w:val="18"/>
        </w:rPr>
        <w:t>n’osa triompher de Pharsale</w:t>
      </w:r>
      <w:r w:rsidR="00320DBF" w:rsidRPr="00F53C98">
        <w:rPr>
          <w:rFonts w:asciiTheme="minorHAnsi" w:hAnsiTheme="minorHAnsi" w:cstheme="minorHAnsi"/>
          <w:sz w:val="18"/>
          <w:szCs w:val="18"/>
        </w:rPr>
        <w:t> »</w:t>
      </w:r>
      <w:r w:rsidR="00A93B24" w:rsidRPr="00F53C98">
        <w:rPr>
          <w:rFonts w:asciiTheme="minorHAnsi" w:hAnsiTheme="minorHAnsi" w:cstheme="minorHAnsi"/>
          <w:sz w:val="18"/>
          <w:szCs w:val="18"/>
        </w:rPr>
        <w:t xml:space="preserve"> (</w:t>
      </w:r>
      <w:proofErr w:type="spellStart"/>
      <w:proofErr w:type="gramStart"/>
      <w:r w:rsidR="00A93B24" w:rsidRPr="00F53C98">
        <w:rPr>
          <w:rFonts w:asciiTheme="minorHAnsi" w:hAnsiTheme="minorHAnsi" w:cstheme="minorHAnsi"/>
          <w:sz w:val="18"/>
          <w:szCs w:val="18"/>
        </w:rPr>
        <w:t>L.</w:t>
      </w:r>
      <w:r w:rsidR="00A93B24" w:rsidRPr="00F53C98">
        <w:rPr>
          <w:rFonts w:asciiTheme="minorHAnsi" w:hAnsiTheme="minorHAnsi" w:cstheme="minorHAnsi"/>
          <w:b/>
          <w:sz w:val="18"/>
          <w:szCs w:val="18"/>
        </w:rPr>
        <w:t>Leys</w:t>
      </w:r>
      <w:proofErr w:type="spellEnd"/>
      <w:proofErr w:type="gramEnd"/>
      <w:r w:rsidR="00A93B24" w:rsidRPr="00F53C98">
        <w:rPr>
          <w:rFonts w:asciiTheme="minorHAnsi" w:hAnsiTheme="minorHAnsi" w:cstheme="minorHAnsi"/>
          <w:sz w:val="18"/>
          <w:szCs w:val="18"/>
        </w:rPr>
        <w:t>, qui renvo</w:t>
      </w:r>
      <w:r w:rsidR="003E4653" w:rsidRPr="00F53C98">
        <w:rPr>
          <w:rFonts w:asciiTheme="minorHAnsi" w:hAnsiTheme="minorHAnsi" w:cstheme="minorHAnsi"/>
          <w:sz w:val="18"/>
          <w:szCs w:val="18"/>
        </w:rPr>
        <w:t>i</w:t>
      </w:r>
      <w:r w:rsidR="00A93B24" w:rsidRPr="00F53C98">
        <w:rPr>
          <w:rFonts w:asciiTheme="minorHAnsi" w:hAnsiTheme="minorHAnsi" w:cstheme="minorHAnsi"/>
          <w:sz w:val="18"/>
          <w:szCs w:val="18"/>
        </w:rPr>
        <w:t xml:space="preserve">e à Suétone, César, 37).    </w:t>
      </w:r>
      <w:r w:rsidR="00A93B24" w:rsidRPr="00F53C98">
        <w:rPr>
          <w:rFonts w:asciiTheme="minorHAnsi" w:hAnsiTheme="minorHAnsi" w:cstheme="minorHAnsi"/>
          <w:b/>
          <w:sz w:val="18"/>
          <w:szCs w:val="18"/>
        </w:rPr>
        <w:t>Lemaire</w:t>
      </w:r>
      <w:r w:rsidR="00A93B24" w:rsidRPr="00F53C98">
        <w:rPr>
          <w:rFonts w:asciiTheme="minorHAnsi" w:hAnsiTheme="minorHAnsi" w:cstheme="minorHAnsi"/>
          <w:sz w:val="18"/>
          <w:szCs w:val="18"/>
        </w:rPr>
        <w:t xml:space="preserve"> note </w:t>
      </w:r>
      <w:r w:rsidR="00735684" w:rsidRPr="00F53C98">
        <w:rPr>
          <w:rFonts w:asciiTheme="minorHAnsi" w:hAnsiTheme="minorHAnsi" w:cstheme="minorHAnsi"/>
          <w:sz w:val="18"/>
          <w:szCs w:val="18"/>
        </w:rPr>
        <w:t xml:space="preserve">: </w:t>
      </w:r>
      <w:r w:rsidR="00A93B24" w:rsidRPr="00F53C98">
        <w:rPr>
          <w:rFonts w:asciiTheme="minorHAnsi" w:hAnsiTheme="minorHAnsi" w:cstheme="minorHAnsi"/>
          <w:sz w:val="18"/>
          <w:szCs w:val="18"/>
        </w:rPr>
        <w:t xml:space="preserve">« Nullos </w:t>
      </w:r>
      <w:proofErr w:type="spellStart"/>
      <w:r w:rsidR="00A93B24" w:rsidRPr="00F53C98">
        <w:rPr>
          <w:rFonts w:asciiTheme="minorHAnsi" w:hAnsiTheme="minorHAnsi" w:cstheme="minorHAnsi"/>
          <w:sz w:val="18"/>
          <w:szCs w:val="18"/>
        </w:rPr>
        <w:t>habitura</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triumphos</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Nulli</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triumphus</w:t>
      </w:r>
      <w:proofErr w:type="spellEnd"/>
      <w:r w:rsidR="00A93B24" w:rsidRPr="00F53C98">
        <w:rPr>
          <w:rFonts w:asciiTheme="minorHAnsi" w:hAnsiTheme="minorHAnsi" w:cstheme="minorHAnsi"/>
          <w:sz w:val="18"/>
          <w:szCs w:val="18"/>
        </w:rPr>
        <w:t xml:space="preserve"> </w:t>
      </w:r>
      <w:proofErr w:type="spellStart"/>
      <w:proofErr w:type="gramStart"/>
      <w:r w:rsidR="00A93B24" w:rsidRPr="00F53C98">
        <w:rPr>
          <w:rFonts w:asciiTheme="minorHAnsi" w:hAnsiTheme="minorHAnsi" w:cstheme="minorHAnsi"/>
          <w:sz w:val="18"/>
          <w:szCs w:val="18"/>
        </w:rPr>
        <w:t>decernebatur</w:t>
      </w:r>
      <w:proofErr w:type="spellEnd"/>
      <w:r w:rsidR="00A93B24" w:rsidRPr="00F53C98">
        <w:rPr>
          <w:rFonts w:asciiTheme="minorHAnsi" w:hAnsiTheme="minorHAnsi" w:cstheme="minorHAnsi"/>
          <w:sz w:val="18"/>
          <w:szCs w:val="18"/>
        </w:rPr>
        <w:t xml:space="preserve"> ,</w:t>
      </w:r>
      <w:proofErr w:type="gramEnd"/>
      <w:r w:rsidR="00A93B24" w:rsidRPr="00F53C98">
        <w:rPr>
          <w:rFonts w:asciiTheme="minorHAnsi" w:hAnsiTheme="minorHAnsi" w:cstheme="minorHAnsi"/>
          <w:sz w:val="18"/>
          <w:szCs w:val="18"/>
        </w:rPr>
        <w:t xml:space="preserve"> « </w:t>
      </w:r>
      <w:proofErr w:type="spellStart"/>
      <w:r w:rsidR="00A93B24" w:rsidRPr="00F53C98">
        <w:rPr>
          <w:rFonts w:asciiTheme="minorHAnsi" w:hAnsiTheme="minorHAnsi" w:cstheme="minorHAnsi"/>
          <w:sz w:val="18"/>
          <w:szCs w:val="18"/>
        </w:rPr>
        <w:t>quamvis</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præclaras</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res</w:t>
      </w:r>
      <w:proofErr w:type="spellEnd"/>
      <w:r w:rsidR="00A93B24" w:rsidRPr="00F53C98">
        <w:rPr>
          <w:rFonts w:asciiTheme="minorHAnsi" w:hAnsiTheme="minorHAnsi" w:cstheme="minorHAnsi"/>
          <w:sz w:val="18"/>
          <w:szCs w:val="18"/>
        </w:rPr>
        <w:t xml:space="preserve"> , maxime utiles </w:t>
      </w:r>
      <w:proofErr w:type="spellStart"/>
      <w:r w:rsidR="00A93B24" w:rsidRPr="00F53C98">
        <w:rPr>
          <w:rFonts w:asciiTheme="minorHAnsi" w:hAnsiTheme="minorHAnsi" w:cstheme="minorHAnsi"/>
          <w:sz w:val="18"/>
          <w:szCs w:val="18"/>
        </w:rPr>
        <w:t>reipublicæ</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bello</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civili</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gessisset</w:t>
      </w:r>
      <w:proofErr w:type="spellEnd"/>
      <w:r w:rsidR="00A93B24" w:rsidRPr="00F53C98">
        <w:rPr>
          <w:rFonts w:asciiTheme="minorHAnsi" w:hAnsiTheme="minorHAnsi" w:cstheme="minorHAnsi"/>
          <w:sz w:val="18"/>
          <w:szCs w:val="18"/>
        </w:rPr>
        <w:t xml:space="preserve"> ; quia ut </w:t>
      </w:r>
      <w:proofErr w:type="spellStart"/>
      <w:r w:rsidR="00A93B24" w:rsidRPr="00F53C98">
        <w:rPr>
          <w:rFonts w:asciiTheme="minorHAnsi" w:hAnsiTheme="minorHAnsi" w:cstheme="minorHAnsi"/>
          <w:sz w:val="18"/>
          <w:szCs w:val="18"/>
        </w:rPr>
        <w:t>necessariæ</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istæ</w:t>
      </w:r>
      <w:proofErr w:type="spellEnd"/>
      <w:r w:rsidR="00A93B24" w:rsidRPr="00F53C98">
        <w:rPr>
          <w:rFonts w:asciiTheme="minorHAnsi" w:hAnsiTheme="minorHAnsi" w:cstheme="minorHAnsi"/>
          <w:sz w:val="18"/>
          <w:szCs w:val="18"/>
        </w:rPr>
        <w:t xml:space="preserve"> , </w:t>
      </w:r>
      <w:proofErr w:type="spellStart"/>
      <w:r w:rsidR="00A93B24" w:rsidRPr="00F53C98">
        <w:rPr>
          <w:rFonts w:asciiTheme="minorHAnsi" w:hAnsiTheme="minorHAnsi" w:cstheme="minorHAnsi"/>
          <w:sz w:val="18"/>
          <w:szCs w:val="18"/>
        </w:rPr>
        <w:t>ita</w:t>
      </w:r>
      <w:proofErr w:type="spellEnd"/>
      <w:r w:rsidR="00A93B24" w:rsidRPr="00F53C98">
        <w:rPr>
          <w:rFonts w:asciiTheme="minorHAnsi" w:hAnsiTheme="minorHAnsi" w:cstheme="minorHAnsi"/>
          <w:sz w:val="18"/>
          <w:szCs w:val="18"/>
        </w:rPr>
        <w:t xml:space="preserve"> lugubres semper </w:t>
      </w:r>
      <w:proofErr w:type="spellStart"/>
      <w:r w:rsidR="00A93B24" w:rsidRPr="00F53C98">
        <w:rPr>
          <w:rFonts w:asciiTheme="minorHAnsi" w:hAnsiTheme="minorHAnsi" w:cstheme="minorHAnsi"/>
          <w:sz w:val="18"/>
          <w:szCs w:val="18"/>
        </w:rPr>
        <w:t>existimatæ</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victoriæ</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sunt</w:t>
      </w:r>
      <w:proofErr w:type="spellEnd"/>
      <w:r w:rsidR="00A93B24" w:rsidRPr="00F53C98">
        <w:rPr>
          <w:rFonts w:asciiTheme="minorHAnsi" w:hAnsiTheme="minorHAnsi" w:cstheme="minorHAnsi"/>
          <w:sz w:val="18"/>
          <w:szCs w:val="18"/>
        </w:rPr>
        <w:t xml:space="preserve"> , </w:t>
      </w:r>
      <w:proofErr w:type="spellStart"/>
      <w:r w:rsidR="00A93B24" w:rsidRPr="00F53C98">
        <w:rPr>
          <w:rFonts w:asciiTheme="minorHAnsi" w:hAnsiTheme="minorHAnsi" w:cstheme="minorHAnsi"/>
          <w:sz w:val="18"/>
          <w:szCs w:val="18"/>
        </w:rPr>
        <w:t>utpote</w:t>
      </w:r>
      <w:proofErr w:type="spellEnd"/>
      <w:r w:rsidR="00A93B24" w:rsidRPr="00F53C98">
        <w:rPr>
          <w:rFonts w:asciiTheme="minorHAnsi" w:hAnsiTheme="minorHAnsi" w:cstheme="minorHAnsi"/>
          <w:sz w:val="18"/>
          <w:szCs w:val="18"/>
        </w:rPr>
        <w:t xml:space="preserve"> non </w:t>
      </w:r>
      <w:proofErr w:type="spellStart"/>
      <w:r w:rsidR="00A93B24" w:rsidRPr="00F53C98">
        <w:rPr>
          <w:rFonts w:asciiTheme="minorHAnsi" w:hAnsiTheme="minorHAnsi" w:cstheme="minorHAnsi"/>
          <w:sz w:val="18"/>
          <w:szCs w:val="18"/>
        </w:rPr>
        <w:t>externo</w:t>
      </w:r>
      <w:proofErr w:type="spellEnd"/>
      <w:r w:rsidR="00A93B24" w:rsidRPr="00F53C98">
        <w:rPr>
          <w:rFonts w:asciiTheme="minorHAnsi" w:hAnsiTheme="minorHAnsi" w:cstheme="minorHAnsi"/>
          <w:sz w:val="18"/>
          <w:szCs w:val="18"/>
        </w:rPr>
        <w:t xml:space="preserve"> , </w:t>
      </w:r>
      <w:proofErr w:type="spellStart"/>
      <w:r w:rsidR="00A93B24" w:rsidRPr="00F53C98">
        <w:rPr>
          <w:rFonts w:asciiTheme="minorHAnsi" w:hAnsiTheme="minorHAnsi" w:cstheme="minorHAnsi"/>
          <w:sz w:val="18"/>
          <w:szCs w:val="18"/>
        </w:rPr>
        <w:t>sed</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domestico</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partæ</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cruore</w:t>
      </w:r>
      <w:proofErr w:type="spellEnd"/>
      <w:r w:rsidR="00A93B24" w:rsidRPr="00F53C98">
        <w:rPr>
          <w:rFonts w:asciiTheme="minorHAnsi" w:hAnsiTheme="minorHAnsi" w:cstheme="minorHAnsi"/>
          <w:sz w:val="18"/>
          <w:szCs w:val="18"/>
        </w:rPr>
        <w:t xml:space="preserve"> . » Verba </w:t>
      </w:r>
      <w:proofErr w:type="spellStart"/>
      <w:r w:rsidR="00A93B24" w:rsidRPr="00F53C98">
        <w:rPr>
          <w:rFonts w:asciiTheme="minorHAnsi" w:hAnsiTheme="minorHAnsi" w:cstheme="minorHAnsi"/>
          <w:sz w:val="18"/>
          <w:szCs w:val="18"/>
        </w:rPr>
        <w:t>sunt</w:t>
      </w:r>
      <w:proofErr w:type="spellEnd"/>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sz w:val="18"/>
          <w:szCs w:val="18"/>
        </w:rPr>
        <w:t>Valerii</w:t>
      </w:r>
      <w:proofErr w:type="spellEnd"/>
      <w:r w:rsidR="00A93B24" w:rsidRPr="00F53C98">
        <w:rPr>
          <w:rFonts w:asciiTheme="minorHAnsi" w:hAnsiTheme="minorHAnsi" w:cstheme="minorHAnsi"/>
          <w:sz w:val="18"/>
          <w:szCs w:val="18"/>
        </w:rPr>
        <w:t xml:space="preserve"> Max. </w:t>
      </w:r>
      <w:proofErr w:type="spellStart"/>
      <w:proofErr w:type="gramStart"/>
      <w:r w:rsidR="00A93B24" w:rsidRPr="00F53C98">
        <w:rPr>
          <w:rFonts w:asciiTheme="minorHAnsi" w:hAnsiTheme="minorHAnsi" w:cstheme="minorHAnsi"/>
          <w:sz w:val="18"/>
          <w:szCs w:val="18"/>
        </w:rPr>
        <w:t>lib.II</w:t>
      </w:r>
      <w:proofErr w:type="spellEnd"/>
      <w:proofErr w:type="gramEnd"/>
      <w:r w:rsidR="00A93B24" w:rsidRPr="00F53C98">
        <w:rPr>
          <w:rFonts w:asciiTheme="minorHAnsi" w:hAnsiTheme="minorHAnsi" w:cstheme="minorHAnsi"/>
          <w:sz w:val="18"/>
          <w:szCs w:val="18"/>
        </w:rPr>
        <w:t xml:space="preserve"> , cap.8, §7.</w:t>
      </w:r>
      <w:r w:rsidR="003E4653" w:rsidRPr="00F53C98">
        <w:rPr>
          <w:rFonts w:asciiTheme="minorHAnsi" w:hAnsiTheme="minorHAnsi" w:cstheme="minorHAnsi"/>
          <w:sz w:val="18"/>
          <w:szCs w:val="18"/>
        </w:rPr>
        <w:t xml:space="preserve"> </w:t>
      </w:r>
      <w:r w:rsidR="008C6A59" w:rsidRPr="00F53C98">
        <w:rPr>
          <w:rFonts w:asciiTheme="minorHAnsi" w:hAnsiTheme="minorHAnsi" w:cstheme="minorHAnsi"/>
          <w:sz w:val="18"/>
          <w:szCs w:val="18"/>
        </w:rPr>
        <w:br/>
      </w:r>
      <w:r w:rsidR="003E4653" w:rsidRPr="00F53C98">
        <w:rPr>
          <w:rFonts w:asciiTheme="minorHAnsi" w:hAnsiTheme="minorHAnsi" w:cstheme="minorHAnsi"/>
          <w:b/>
          <w:sz w:val="18"/>
          <w:szCs w:val="18"/>
        </w:rPr>
        <w:tab/>
        <w:t xml:space="preserve">NB. Triomphe. </w:t>
      </w:r>
      <w:r w:rsidR="003E4653" w:rsidRPr="00F53C98">
        <w:rPr>
          <w:rFonts w:asciiTheme="minorHAnsi" w:hAnsiTheme="minorHAnsi" w:cstheme="minorHAnsi"/>
          <w:sz w:val="18"/>
          <w:szCs w:val="18"/>
        </w:rPr>
        <w:t xml:space="preserve">  Site Itinera </w:t>
      </w:r>
      <w:proofErr w:type="spellStart"/>
      <w:r w:rsidR="003E4653" w:rsidRPr="00F53C98">
        <w:rPr>
          <w:rFonts w:asciiTheme="minorHAnsi" w:hAnsiTheme="minorHAnsi" w:cstheme="minorHAnsi"/>
          <w:sz w:val="18"/>
          <w:szCs w:val="18"/>
        </w:rPr>
        <w:t>electronica</w:t>
      </w:r>
      <w:proofErr w:type="spellEnd"/>
      <w:r w:rsidR="003E4653" w:rsidRPr="00F53C98">
        <w:rPr>
          <w:rFonts w:asciiTheme="minorHAnsi" w:hAnsiTheme="minorHAnsi" w:cstheme="minorHAnsi"/>
          <w:sz w:val="18"/>
          <w:szCs w:val="18"/>
        </w:rPr>
        <w:t xml:space="preserve">.  Suétone, </w:t>
      </w:r>
      <w:proofErr w:type="spellStart"/>
      <w:r w:rsidR="003E4653" w:rsidRPr="00F53C98">
        <w:rPr>
          <w:rFonts w:asciiTheme="minorHAnsi" w:hAnsiTheme="minorHAnsi" w:cstheme="minorHAnsi"/>
          <w:sz w:val="18"/>
          <w:szCs w:val="18"/>
        </w:rPr>
        <w:t>Céser</w:t>
      </w:r>
      <w:proofErr w:type="spellEnd"/>
      <w:r w:rsidR="003E4653" w:rsidRPr="00F53C98">
        <w:rPr>
          <w:rFonts w:asciiTheme="minorHAnsi" w:hAnsiTheme="minorHAnsi" w:cstheme="minorHAnsi"/>
          <w:sz w:val="18"/>
          <w:szCs w:val="18"/>
        </w:rPr>
        <w:t xml:space="preserve">, 37. </w:t>
      </w:r>
      <w:r w:rsidR="007D758A" w:rsidRPr="00F53C98">
        <w:rPr>
          <w:rFonts w:asciiTheme="minorHAnsi" w:hAnsiTheme="minorHAnsi" w:cstheme="minorHAnsi"/>
          <w:sz w:val="18"/>
          <w:szCs w:val="18"/>
        </w:rPr>
        <w:t xml:space="preserve">note :    </w:t>
      </w:r>
      <w:r w:rsidR="003E4653" w:rsidRPr="00F53C98">
        <w:rPr>
          <w:rFonts w:asciiTheme="minorHAnsi" w:hAnsiTheme="minorHAnsi" w:cstheme="minorHAnsi"/>
          <w:b/>
          <w:sz w:val="18"/>
          <w:szCs w:val="18"/>
        </w:rPr>
        <w:t>Triomphe</w:t>
      </w:r>
      <w:r w:rsidR="003E4653"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3E4653" w:rsidRPr="00F53C98">
        <w:rPr>
          <w:rFonts w:asciiTheme="minorHAnsi" w:hAnsiTheme="minorHAnsi" w:cstheme="minorHAnsi"/>
          <w:sz w:val="18"/>
          <w:szCs w:val="18"/>
        </w:rPr>
        <w:t>hommage solennel au général vainqueur et action de grâce aux dieux. Il s'agit d'une procession menant le triomphateur du Champ de Mars au Capitole. L'</w:t>
      </w:r>
      <w:r w:rsidR="003E4653" w:rsidRPr="00F53C98">
        <w:rPr>
          <w:rFonts w:asciiTheme="minorHAnsi" w:hAnsiTheme="minorHAnsi" w:cstheme="minorHAnsi"/>
          <w:i/>
          <w:iCs/>
          <w:sz w:val="18"/>
          <w:szCs w:val="18"/>
        </w:rPr>
        <w:t>imperator</w:t>
      </w:r>
      <w:r w:rsidR="003E4653" w:rsidRPr="00F53C98">
        <w:rPr>
          <w:rFonts w:asciiTheme="minorHAnsi" w:hAnsiTheme="minorHAnsi" w:cstheme="minorHAnsi"/>
          <w:sz w:val="18"/>
          <w:szCs w:val="18"/>
        </w:rPr>
        <w:t xml:space="preserve"> est monté sur un char tiré par quatre chevaux, un esclave placé derrière lui tient une couronne au-dessus de sa tête. Participent à la procession les magistrats, les sénateurs, les licteurs du vainqueur, ses troupes et ses prisonniers illustres. On montre aussi au peuple le butin pris à l'ennemi et des tableaux représentant les épisodes les plus importants des batailles. </w:t>
      </w:r>
      <w:r w:rsidR="003E4653" w:rsidRPr="00F53C98">
        <w:rPr>
          <w:rFonts w:asciiTheme="minorHAnsi" w:hAnsiTheme="minorHAnsi" w:cstheme="minorHAnsi"/>
          <w:sz w:val="18"/>
          <w:szCs w:val="18"/>
          <w:lang w:val="en-US"/>
        </w:rPr>
        <w:t xml:space="preserve">Cf. H.S. </w:t>
      </w:r>
      <w:proofErr w:type="spellStart"/>
      <w:r w:rsidR="003E4653" w:rsidRPr="00F53C98">
        <w:rPr>
          <w:rFonts w:asciiTheme="minorHAnsi" w:hAnsiTheme="minorHAnsi" w:cstheme="minorHAnsi"/>
          <w:sz w:val="18"/>
          <w:szCs w:val="18"/>
          <w:lang w:val="en-US"/>
        </w:rPr>
        <w:t>Versnel</w:t>
      </w:r>
      <w:proofErr w:type="spellEnd"/>
      <w:r w:rsidR="003E4653" w:rsidRPr="00F53C98">
        <w:rPr>
          <w:rFonts w:asciiTheme="minorHAnsi" w:hAnsiTheme="minorHAnsi" w:cstheme="minorHAnsi"/>
          <w:sz w:val="18"/>
          <w:szCs w:val="18"/>
          <w:lang w:val="en-US"/>
        </w:rPr>
        <w:t xml:space="preserve">, </w:t>
      </w:r>
      <w:proofErr w:type="spellStart"/>
      <w:r w:rsidR="003E4653" w:rsidRPr="00F53C98">
        <w:rPr>
          <w:rFonts w:asciiTheme="minorHAnsi" w:hAnsiTheme="minorHAnsi" w:cstheme="minorHAnsi"/>
          <w:i/>
          <w:iCs/>
          <w:sz w:val="18"/>
          <w:szCs w:val="18"/>
          <w:lang w:val="en-US"/>
        </w:rPr>
        <w:t>Triumphus</w:t>
      </w:r>
      <w:proofErr w:type="spellEnd"/>
      <w:r w:rsidR="00735684" w:rsidRPr="00F53C98">
        <w:rPr>
          <w:rFonts w:asciiTheme="minorHAnsi" w:hAnsiTheme="minorHAnsi" w:cstheme="minorHAnsi"/>
          <w:i/>
          <w:iCs/>
          <w:sz w:val="18"/>
          <w:szCs w:val="18"/>
          <w:lang w:val="en-US"/>
        </w:rPr>
        <w:t xml:space="preserve">: </w:t>
      </w:r>
      <w:r w:rsidR="003E4653" w:rsidRPr="00F53C98">
        <w:rPr>
          <w:rFonts w:asciiTheme="minorHAnsi" w:hAnsiTheme="minorHAnsi" w:cstheme="minorHAnsi"/>
          <w:i/>
          <w:iCs/>
          <w:sz w:val="18"/>
          <w:szCs w:val="18"/>
          <w:lang w:val="en-US"/>
        </w:rPr>
        <w:t>an Inquiry into the Origin, Development and Meaning of the Roman Triumph,</w:t>
      </w:r>
      <w:r w:rsidR="003E4653" w:rsidRPr="00F53C98">
        <w:rPr>
          <w:rFonts w:asciiTheme="minorHAnsi" w:hAnsiTheme="minorHAnsi" w:cstheme="minorHAnsi"/>
          <w:sz w:val="18"/>
          <w:szCs w:val="18"/>
          <w:lang w:val="en-US"/>
        </w:rPr>
        <w:t xml:space="preserve"> </w:t>
      </w:r>
      <w:proofErr w:type="spellStart"/>
      <w:r w:rsidR="003E4653" w:rsidRPr="00F53C98">
        <w:rPr>
          <w:rFonts w:asciiTheme="minorHAnsi" w:hAnsiTheme="minorHAnsi" w:cstheme="minorHAnsi"/>
          <w:sz w:val="18"/>
          <w:szCs w:val="18"/>
          <w:lang w:val="en-US"/>
        </w:rPr>
        <w:t>Leyde</w:t>
      </w:r>
      <w:proofErr w:type="spellEnd"/>
      <w:r w:rsidR="003E4653" w:rsidRPr="00F53C98">
        <w:rPr>
          <w:rFonts w:asciiTheme="minorHAnsi" w:hAnsiTheme="minorHAnsi" w:cstheme="minorHAnsi"/>
          <w:sz w:val="18"/>
          <w:szCs w:val="18"/>
          <w:lang w:val="en-US"/>
        </w:rPr>
        <w:t xml:space="preserve"> 1970; T. </w:t>
      </w:r>
      <w:proofErr w:type="spellStart"/>
      <w:r w:rsidR="003E4653" w:rsidRPr="00F53C98">
        <w:rPr>
          <w:rFonts w:asciiTheme="minorHAnsi" w:hAnsiTheme="minorHAnsi" w:cstheme="minorHAnsi"/>
          <w:sz w:val="18"/>
          <w:szCs w:val="18"/>
          <w:lang w:val="en-US"/>
        </w:rPr>
        <w:t>Itgenshorst</w:t>
      </w:r>
      <w:proofErr w:type="spellEnd"/>
      <w:r w:rsidR="003E4653" w:rsidRPr="00F53C98">
        <w:rPr>
          <w:rFonts w:asciiTheme="minorHAnsi" w:hAnsiTheme="minorHAnsi" w:cstheme="minorHAnsi"/>
          <w:sz w:val="18"/>
          <w:szCs w:val="18"/>
          <w:lang w:val="en-US"/>
        </w:rPr>
        <w:t xml:space="preserve">, </w:t>
      </w:r>
      <w:proofErr w:type="spellStart"/>
      <w:r w:rsidR="003E4653" w:rsidRPr="00F53C98">
        <w:rPr>
          <w:rFonts w:asciiTheme="minorHAnsi" w:hAnsiTheme="minorHAnsi" w:cstheme="minorHAnsi"/>
          <w:i/>
          <w:iCs/>
          <w:sz w:val="18"/>
          <w:szCs w:val="18"/>
          <w:lang w:val="en-US"/>
        </w:rPr>
        <w:t>Tota</w:t>
      </w:r>
      <w:proofErr w:type="spellEnd"/>
      <w:r w:rsidR="003E4653" w:rsidRPr="00F53C98">
        <w:rPr>
          <w:rFonts w:asciiTheme="minorHAnsi" w:hAnsiTheme="minorHAnsi" w:cstheme="minorHAnsi"/>
          <w:i/>
          <w:iCs/>
          <w:sz w:val="18"/>
          <w:szCs w:val="18"/>
          <w:lang w:val="en-US"/>
        </w:rPr>
        <w:t xml:space="preserve"> </w:t>
      </w:r>
      <w:proofErr w:type="spellStart"/>
      <w:r w:rsidR="003E4653" w:rsidRPr="00F53C98">
        <w:rPr>
          <w:rFonts w:asciiTheme="minorHAnsi" w:hAnsiTheme="minorHAnsi" w:cstheme="minorHAnsi"/>
          <w:i/>
          <w:iCs/>
          <w:sz w:val="18"/>
          <w:szCs w:val="18"/>
          <w:lang w:val="en-US"/>
        </w:rPr>
        <w:t>illa</w:t>
      </w:r>
      <w:proofErr w:type="spellEnd"/>
      <w:r w:rsidR="003E4653" w:rsidRPr="00F53C98">
        <w:rPr>
          <w:rFonts w:asciiTheme="minorHAnsi" w:hAnsiTheme="minorHAnsi" w:cstheme="minorHAnsi"/>
          <w:i/>
          <w:iCs/>
          <w:sz w:val="18"/>
          <w:szCs w:val="18"/>
          <w:lang w:val="en-US"/>
        </w:rPr>
        <w:t xml:space="preserve"> </w:t>
      </w:r>
      <w:proofErr w:type="spellStart"/>
      <w:r w:rsidR="003E4653" w:rsidRPr="00F53C98">
        <w:rPr>
          <w:rFonts w:asciiTheme="minorHAnsi" w:hAnsiTheme="minorHAnsi" w:cstheme="minorHAnsi"/>
          <w:i/>
          <w:iCs/>
          <w:sz w:val="18"/>
          <w:szCs w:val="18"/>
          <w:lang w:val="en-US"/>
        </w:rPr>
        <w:t>pompa</w:t>
      </w:r>
      <w:proofErr w:type="spellEnd"/>
      <w:r w:rsidR="003E4653" w:rsidRPr="00F53C98">
        <w:rPr>
          <w:rFonts w:asciiTheme="minorHAnsi" w:hAnsiTheme="minorHAnsi" w:cstheme="minorHAnsi"/>
          <w:i/>
          <w:iCs/>
          <w:sz w:val="18"/>
          <w:szCs w:val="18"/>
          <w:lang w:val="en-US"/>
        </w:rPr>
        <w:t xml:space="preserve">. </w:t>
      </w:r>
      <w:r w:rsidR="003E4653" w:rsidRPr="00F53C98">
        <w:rPr>
          <w:rFonts w:asciiTheme="minorHAnsi" w:hAnsiTheme="minorHAnsi" w:cstheme="minorHAnsi"/>
          <w:i/>
          <w:iCs/>
          <w:sz w:val="18"/>
          <w:szCs w:val="18"/>
        </w:rPr>
        <w:t xml:space="preserve">Der Triumph in der </w:t>
      </w:r>
      <w:proofErr w:type="spellStart"/>
      <w:r w:rsidR="003E4653" w:rsidRPr="00F53C98">
        <w:rPr>
          <w:rFonts w:asciiTheme="minorHAnsi" w:hAnsiTheme="minorHAnsi" w:cstheme="minorHAnsi"/>
          <w:i/>
          <w:iCs/>
          <w:sz w:val="18"/>
          <w:szCs w:val="18"/>
        </w:rPr>
        <w:t>römischen</w:t>
      </w:r>
      <w:proofErr w:type="spellEnd"/>
      <w:r w:rsidR="003E4653" w:rsidRPr="00F53C98">
        <w:rPr>
          <w:rFonts w:asciiTheme="minorHAnsi" w:hAnsiTheme="minorHAnsi" w:cstheme="minorHAnsi"/>
          <w:i/>
          <w:iCs/>
          <w:sz w:val="18"/>
          <w:szCs w:val="18"/>
        </w:rPr>
        <w:t xml:space="preserve"> </w:t>
      </w:r>
      <w:proofErr w:type="spellStart"/>
      <w:r w:rsidR="003E4653" w:rsidRPr="00F53C98">
        <w:rPr>
          <w:rFonts w:asciiTheme="minorHAnsi" w:hAnsiTheme="minorHAnsi" w:cstheme="minorHAnsi"/>
          <w:i/>
          <w:iCs/>
          <w:sz w:val="18"/>
          <w:szCs w:val="18"/>
        </w:rPr>
        <w:t>Republik</w:t>
      </w:r>
      <w:proofErr w:type="spellEnd"/>
      <w:r w:rsidR="003E4653" w:rsidRPr="00F53C98">
        <w:rPr>
          <w:rFonts w:asciiTheme="minorHAnsi" w:hAnsiTheme="minorHAnsi" w:cstheme="minorHAnsi"/>
          <w:i/>
          <w:iCs/>
          <w:sz w:val="18"/>
          <w:szCs w:val="18"/>
        </w:rPr>
        <w:t>,</w:t>
      </w:r>
      <w:r w:rsidR="003E4653" w:rsidRPr="00F53C98">
        <w:rPr>
          <w:rFonts w:asciiTheme="minorHAnsi" w:hAnsiTheme="minorHAnsi" w:cstheme="minorHAnsi"/>
          <w:sz w:val="18"/>
          <w:szCs w:val="18"/>
        </w:rPr>
        <w:t xml:space="preserve"> Göttingen, 2005 (</w:t>
      </w:r>
      <w:proofErr w:type="spellStart"/>
      <w:r w:rsidR="003E4653" w:rsidRPr="00F53C98">
        <w:rPr>
          <w:rFonts w:asciiTheme="minorHAnsi" w:hAnsiTheme="minorHAnsi" w:cstheme="minorHAnsi"/>
          <w:sz w:val="18"/>
          <w:szCs w:val="18"/>
        </w:rPr>
        <w:t>Hypomnemata</w:t>
      </w:r>
      <w:proofErr w:type="spellEnd"/>
      <w:r w:rsidR="003E4653" w:rsidRPr="00F53C98">
        <w:rPr>
          <w:rFonts w:asciiTheme="minorHAnsi" w:hAnsiTheme="minorHAnsi" w:cstheme="minorHAnsi"/>
          <w:sz w:val="18"/>
          <w:szCs w:val="18"/>
        </w:rPr>
        <w:t>, 161).</w:t>
      </w:r>
    </w:p>
  </w:footnote>
  <w:footnote w:id="13">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D758A" w:rsidRPr="00F53C98">
        <w:rPr>
          <w:rFonts w:asciiTheme="minorHAnsi" w:hAnsiTheme="minorHAnsi" w:cstheme="minorHAnsi"/>
          <w:b/>
          <w:sz w:val="18"/>
          <w:szCs w:val="18"/>
        </w:rPr>
        <w:t xml:space="preserve"> Heu quantum </w:t>
      </w:r>
      <w:proofErr w:type="spellStart"/>
      <w:r w:rsidR="007D758A" w:rsidRPr="00F53C98">
        <w:rPr>
          <w:rFonts w:asciiTheme="minorHAnsi" w:hAnsiTheme="minorHAnsi" w:cstheme="minorHAnsi"/>
          <w:b/>
          <w:sz w:val="18"/>
          <w:szCs w:val="18"/>
        </w:rPr>
        <w:t>terrae</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potuit</w:t>
      </w:r>
      <w:proofErr w:type="spellEnd"/>
      <w:r w:rsidR="007D758A" w:rsidRPr="00F53C98">
        <w:rPr>
          <w:rFonts w:asciiTheme="minorHAnsi" w:hAnsiTheme="minorHAnsi" w:cstheme="minorHAnsi"/>
          <w:b/>
          <w:sz w:val="18"/>
          <w:szCs w:val="18"/>
        </w:rPr>
        <w:t xml:space="preserve"> </w:t>
      </w:r>
      <w:proofErr w:type="spellStart"/>
      <w:r w:rsidR="007D758A" w:rsidRPr="00F53C98">
        <w:rPr>
          <w:rFonts w:asciiTheme="minorHAnsi" w:hAnsiTheme="minorHAnsi" w:cstheme="minorHAnsi"/>
          <w:b/>
          <w:sz w:val="18"/>
          <w:szCs w:val="18"/>
        </w:rPr>
        <w:t>pĕlăgique</w:t>
      </w:r>
      <w:proofErr w:type="spellEnd"/>
      <w:r w:rsidR="007D758A" w:rsidRPr="00F53C98">
        <w:rPr>
          <w:rFonts w:asciiTheme="minorHAnsi" w:hAnsiTheme="minorHAnsi" w:cstheme="minorHAnsi"/>
          <w:b/>
          <w:sz w:val="18"/>
          <w:szCs w:val="18"/>
        </w:rPr>
        <w:t xml:space="preserve"> </w:t>
      </w:r>
      <w:proofErr w:type="spellStart"/>
      <w:proofErr w:type="gramStart"/>
      <w:r w:rsidR="007D758A" w:rsidRPr="00F53C98">
        <w:rPr>
          <w:rFonts w:asciiTheme="minorHAnsi" w:hAnsiTheme="minorHAnsi" w:cstheme="minorHAnsi"/>
          <w:b/>
          <w:sz w:val="18"/>
          <w:szCs w:val="18"/>
        </w:rPr>
        <w:t>parari</w:t>
      </w:r>
      <w:proofErr w:type="spellEnd"/>
      <w:r w:rsidR="007D758A" w:rsidRPr="00F53C98">
        <w:rPr>
          <w:rFonts w:asciiTheme="minorHAnsi" w:hAnsiTheme="minorHAnsi" w:cstheme="minorHAnsi"/>
          <w:b/>
          <w:sz w:val="18"/>
          <w:szCs w:val="18"/>
        </w:rPr>
        <w:t xml:space="preserve">  —</w:t>
      </w:r>
      <w:proofErr w:type="gramEnd"/>
      <w:r w:rsidR="007D758A" w:rsidRPr="00F53C98">
        <w:rPr>
          <w:rFonts w:asciiTheme="minorHAnsi" w:hAnsiTheme="minorHAnsi" w:cstheme="minorHAnsi"/>
          <w:b/>
          <w:sz w:val="18"/>
          <w:szCs w:val="18"/>
        </w:rPr>
        <w:t xml:space="preserve"> </w:t>
      </w:r>
      <w:r w:rsidR="00690CBD" w:rsidRPr="00F53C98">
        <w:rPr>
          <w:rFonts w:asciiTheme="minorHAnsi" w:hAnsiTheme="minorHAnsi" w:cstheme="minorHAnsi"/>
          <w:b/>
          <w:sz w:val="18"/>
          <w:szCs w:val="18"/>
        </w:rPr>
        <w:t xml:space="preserve"> </w:t>
      </w:r>
      <w:r w:rsidR="000D7E2D" w:rsidRPr="00F53C98">
        <w:rPr>
          <w:rFonts w:asciiTheme="minorHAnsi" w:hAnsiTheme="minorHAnsi" w:cstheme="minorHAnsi"/>
          <w:b/>
          <w:sz w:val="18"/>
          <w:szCs w:val="18"/>
        </w:rPr>
        <w:t xml:space="preserve">  </w:t>
      </w:r>
      <w:proofErr w:type="spellStart"/>
      <w:r w:rsidR="00C109CA" w:rsidRPr="00F53C98">
        <w:rPr>
          <w:rFonts w:asciiTheme="minorHAnsi" w:hAnsiTheme="minorHAnsi" w:cstheme="minorHAnsi"/>
          <w:b/>
          <w:sz w:val="18"/>
          <w:szCs w:val="18"/>
        </w:rPr>
        <w:t>Potuit</w:t>
      </w:r>
      <w:proofErr w:type="spellEnd"/>
      <w:r w:rsidR="00C109CA" w:rsidRPr="00F53C98">
        <w:rPr>
          <w:rFonts w:asciiTheme="minorHAnsi" w:hAnsiTheme="minorHAnsi" w:cstheme="minorHAnsi"/>
          <w:sz w:val="18"/>
          <w:szCs w:val="18"/>
        </w:rPr>
        <w:t xml:space="preserve"> indicatif à valeur d’irréel </w:t>
      </w:r>
      <w:r w:rsidR="00A93B24" w:rsidRPr="00F53C98">
        <w:rPr>
          <w:rFonts w:asciiTheme="minorHAnsi" w:hAnsiTheme="minorHAnsi" w:cstheme="minorHAnsi"/>
          <w:sz w:val="18"/>
          <w:szCs w:val="18"/>
        </w:rPr>
        <w:t>(Ernout et Thomas § 263- 264</w:t>
      </w:r>
      <w:r w:rsidR="00882D05"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882D05" w:rsidRPr="00F53C98">
        <w:rPr>
          <w:rFonts w:asciiTheme="minorHAnsi" w:hAnsiTheme="minorHAnsi" w:cstheme="minorHAnsi"/>
          <w:sz w:val="18"/>
          <w:szCs w:val="18"/>
        </w:rPr>
        <w:t>Magnard § 411</w:t>
      </w:r>
      <w:r w:rsidR="00A93B24" w:rsidRPr="00F53C98">
        <w:rPr>
          <w:rFonts w:asciiTheme="minorHAnsi" w:hAnsiTheme="minorHAnsi" w:cstheme="minorHAnsi"/>
          <w:sz w:val="18"/>
          <w:szCs w:val="18"/>
        </w:rPr>
        <w:t>)</w:t>
      </w:r>
      <w:r w:rsidR="00882D05" w:rsidRPr="00F53C98">
        <w:rPr>
          <w:rFonts w:asciiTheme="minorHAnsi" w:hAnsiTheme="minorHAnsi" w:cstheme="minorHAnsi"/>
          <w:sz w:val="18"/>
          <w:szCs w:val="18"/>
        </w:rPr>
        <w:t xml:space="preserve">. </w:t>
      </w:r>
      <w:r w:rsidR="00A93B24" w:rsidRPr="00F53C98">
        <w:rPr>
          <w:rFonts w:asciiTheme="minorHAnsi" w:hAnsiTheme="minorHAnsi" w:cstheme="minorHAnsi"/>
          <w:sz w:val="18"/>
          <w:szCs w:val="18"/>
        </w:rPr>
        <w:t xml:space="preserve">   </w:t>
      </w:r>
      <w:r w:rsidR="000D7E2D" w:rsidRPr="00F53C98">
        <w:rPr>
          <w:rFonts w:asciiTheme="minorHAnsi" w:hAnsiTheme="minorHAnsi" w:cstheme="minorHAnsi"/>
          <w:b/>
          <w:bCs/>
          <w:sz w:val="18"/>
          <w:szCs w:val="18"/>
        </w:rPr>
        <w:t xml:space="preserve">Quantum + </w:t>
      </w:r>
      <w:proofErr w:type="spellStart"/>
      <w:r w:rsidR="000D7E2D" w:rsidRPr="00F53C98">
        <w:rPr>
          <w:rFonts w:asciiTheme="minorHAnsi" w:hAnsiTheme="minorHAnsi" w:cstheme="minorHAnsi"/>
          <w:b/>
          <w:bCs/>
          <w:sz w:val="18"/>
          <w:szCs w:val="18"/>
        </w:rPr>
        <w:t>gén</w:t>
      </w:r>
      <w:proofErr w:type="spellEnd"/>
      <w:r w:rsidR="000D7E2D" w:rsidRPr="00F53C98">
        <w:rPr>
          <w:rFonts w:asciiTheme="minorHAnsi" w:hAnsiTheme="minorHAnsi" w:cstheme="minorHAnsi"/>
          <w:b/>
          <w:bCs/>
          <w:sz w:val="18"/>
          <w:szCs w:val="18"/>
        </w:rPr>
        <w:t>. :</w:t>
      </w:r>
      <w:r w:rsidR="000D7E2D" w:rsidRPr="00F53C98">
        <w:rPr>
          <w:rFonts w:asciiTheme="minorHAnsi" w:hAnsiTheme="minorHAnsi" w:cstheme="minorHAnsi"/>
          <w:bCs/>
          <w:sz w:val="18"/>
          <w:szCs w:val="18"/>
        </w:rPr>
        <w:t xml:space="preserve"> combien de, quelle grande surface de … </w:t>
      </w:r>
      <w:r w:rsidR="00A93B24" w:rsidRPr="00F53C98">
        <w:rPr>
          <w:rFonts w:asciiTheme="minorHAnsi" w:hAnsiTheme="minorHAnsi" w:cstheme="minorHAnsi"/>
          <w:sz w:val="18"/>
          <w:szCs w:val="18"/>
        </w:rPr>
        <w:t xml:space="preserve"> </w:t>
      </w:r>
      <w:r w:rsidR="000D7E2D" w:rsidRPr="00F53C98">
        <w:rPr>
          <w:rFonts w:asciiTheme="minorHAnsi" w:hAnsiTheme="minorHAnsi" w:cstheme="minorHAnsi"/>
          <w:sz w:val="18"/>
          <w:szCs w:val="18"/>
        </w:rPr>
        <w:t xml:space="preserve"> </w:t>
      </w:r>
      <w:r w:rsidR="00A93B24" w:rsidRPr="00F53C98">
        <w:rPr>
          <w:rFonts w:asciiTheme="minorHAnsi" w:hAnsiTheme="minorHAnsi" w:cstheme="minorHAnsi"/>
          <w:sz w:val="18"/>
          <w:szCs w:val="18"/>
        </w:rPr>
        <w:t xml:space="preserve">  </w:t>
      </w:r>
      <w:proofErr w:type="spellStart"/>
      <w:r w:rsidR="00A93B24" w:rsidRPr="00F53C98">
        <w:rPr>
          <w:rFonts w:asciiTheme="minorHAnsi" w:hAnsiTheme="minorHAnsi" w:cstheme="minorHAnsi"/>
          <w:b/>
          <w:sz w:val="18"/>
          <w:szCs w:val="18"/>
        </w:rPr>
        <w:t>Parari</w:t>
      </w:r>
      <w:proofErr w:type="spellEnd"/>
      <w:r w:rsidR="00A93B24" w:rsidRPr="00F53C98">
        <w:rPr>
          <w:rFonts w:asciiTheme="minorHAnsi" w:hAnsiTheme="minorHAnsi" w:cstheme="minorHAnsi"/>
          <w:sz w:val="18"/>
          <w:szCs w:val="18"/>
        </w:rPr>
        <w:t xml:space="preserve"> au sens de </w:t>
      </w:r>
      <w:proofErr w:type="spellStart"/>
      <w:r w:rsidR="00A93B24" w:rsidRPr="00F53C98">
        <w:rPr>
          <w:rFonts w:asciiTheme="minorHAnsi" w:hAnsiTheme="minorHAnsi" w:cstheme="minorHAnsi"/>
          <w:b/>
          <w:sz w:val="18"/>
          <w:szCs w:val="18"/>
        </w:rPr>
        <w:t>comparari</w:t>
      </w:r>
      <w:proofErr w:type="spellEnd"/>
      <w:r w:rsidR="00A93B24"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A93B24" w:rsidRPr="00F53C98">
        <w:rPr>
          <w:rFonts w:asciiTheme="minorHAnsi" w:hAnsiTheme="minorHAnsi" w:cstheme="minorHAnsi"/>
          <w:sz w:val="18"/>
          <w:szCs w:val="18"/>
        </w:rPr>
        <w:t>être conquis (</w:t>
      </w:r>
      <w:proofErr w:type="spellStart"/>
      <w:r w:rsidR="00A93B24" w:rsidRPr="00F53C98">
        <w:rPr>
          <w:rFonts w:asciiTheme="minorHAnsi" w:hAnsiTheme="minorHAnsi" w:cstheme="minorHAnsi"/>
          <w:b/>
          <w:sz w:val="18"/>
          <w:szCs w:val="18"/>
        </w:rPr>
        <w:t>Leys</w:t>
      </w:r>
      <w:proofErr w:type="spellEnd"/>
      <w:r w:rsidR="00A93B24" w:rsidRPr="00F53C98">
        <w:rPr>
          <w:rFonts w:asciiTheme="minorHAnsi" w:hAnsiTheme="minorHAnsi" w:cstheme="minorHAnsi"/>
          <w:sz w:val="18"/>
          <w:szCs w:val="18"/>
        </w:rPr>
        <w:t xml:space="preserve">). </w:t>
      </w:r>
      <w:r w:rsidR="004B4E34" w:rsidRPr="00F53C98">
        <w:rPr>
          <w:rFonts w:asciiTheme="minorHAnsi" w:hAnsiTheme="minorHAnsi" w:cstheme="minorHAnsi"/>
          <w:sz w:val="18"/>
          <w:szCs w:val="18"/>
        </w:rPr>
        <w:t xml:space="preserve">      </w:t>
      </w:r>
      <w:proofErr w:type="spellStart"/>
      <w:r w:rsidR="004B4E34" w:rsidRPr="00F53C98">
        <w:rPr>
          <w:rFonts w:asciiTheme="minorHAnsi" w:hAnsiTheme="minorHAnsi" w:cstheme="minorHAnsi"/>
          <w:b/>
          <w:bCs/>
          <w:sz w:val="18"/>
          <w:szCs w:val="18"/>
        </w:rPr>
        <w:t>Pĕlăgus</w:t>
      </w:r>
      <w:proofErr w:type="spellEnd"/>
      <w:r w:rsidR="004B4E34" w:rsidRPr="00F53C98">
        <w:rPr>
          <w:rFonts w:asciiTheme="minorHAnsi" w:hAnsiTheme="minorHAnsi" w:cstheme="minorHAnsi"/>
          <w:b/>
          <w:bCs/>
          <w:sz w:val="18"/>
          <w:szCs w:val="18"/>
        </w:rPr>
        <w:t xml:space="preserve">, i, n. </w:t>
      </w:r>
      <w:r w:rsidR="00735684" w:rsidRPr="00F53C98">
        <w:rPr>
          <w:rFonts w:asciiTheme="minorHAnsi" w:hAnsiTheme="minorHAnsi" w:cstheme="minorHAnsi"/>
          <w:b/>
          <w:bCs/>
          <w:sz w:val="18"/>
          <w:szCs w:val="18"/>
        </w:rPr>
        <w:t xml:space="preserve">: </w:t>
      </w:r>
      <w:r w:rsidR="004B4E34" w:rsidRPr="00F53C98">
        <w:rPr>
          <w:rFonts w:asciiTheme="minorHAnsi" w:hAnsiTheme="minorHAnsi" w:cstheme="minorHAnsi"/>
          <w:bCs/>
          <w:sz w:val="18"/>
          <w:szCs w:val="18"/>
        </w:rPr>
        <w:t>la haute mer, la mer (</w:t>
      </w:r>
      <w:proofErr w:type="spellStart"/>
      <w:r w:rsidR="004B4E34" w:rsidRPr="00F53C98">
        <w:rPr>
          <w:rFonts w:asciiTheme="minorHAnsi" w:hAnsiTheme="minorHAnsi" w:cstheme="minorHAnsi"/>
          <w:bCs/>
          <w:i/>
          <w:iCs/>
          <w:sz w:val="18"/>
          <w:szCs w:val="18"/>
        </w:rPr>
        <w:t>poét</w:t>
      </w:r>
      <w:proofErr w:type="spellEnd"/>
      <w:r w:rsidR="004B4E34" w:rsidRPr="00F53C98">
        <w:rPr>
          <w:rFonts w:asciiTheme="minorHAnsi" w:hAnsiTheme="minorHAnsi" w:cstheme="minorHAnsi"/>
          <w:bCs/>
          <w:sz w:val="18"/>
          <w:szCs w:val="18"/>
        </w:rPr>
        <w:t>.)</w:t>
      </w:r>
      <w:r w:rsidR="004B4E34" w:rsidRPr="00F53C98">
        <w:rPr>
          <w:rFonts w:asciiTheme="minorHAnsi" w:hAnsiTheme="minorHAnsi" w:cstheme="minorHAnsi"/>
          <w:bCs/>
          <w:i/>
          <w:iCs/>
          <w:sz w:val="18"/>
          <w:szCs w:val="18"/>
        </w:rPr>
        <w:t>.</w:t>
      </w:r>
      <w:r w:rsidR="000D7E2D" w:rsidRPr="00F53C98">
        <w:rPr>
          <w:rFonts w:asciiTheme="minorHAnsi" w:hAnsiTheme="minorHAnsi" w:cstheme="minorHAnsi"/>
          <w:bCs/>
          <w:i/>
          <w:iCs/>
          <w:sz w:val="18"/>
          <w:szCs w:val="18"/>
        </w:rPr>
        <w:t xml:space="preserve"> </w:t>
      </w:r>
    </w:p>
  </w:footnote>
  <w:footnote w:id="14">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90CBD" w:rsidRPr="00F53C98">
        <w:rPr>
          <w:rFonts w:asciiTheme="minorHAnsi" w:hAnsiTheme="minorHAnsi" w:cstheme="minorHAnsi"/>
          <w:b/>
          <w:sz w:val="18"/>
          <w:szCs w:val="18"/>
        </w:rPr>
        <w:t xml:space="preserve"> Hoc, quem civiles </w:t>
      </w:r>
      <w:proofErr w:type="spellStart"/>
      <w:r w:rsidR="00690CBD" w:rsidRPr="00F53C98">
        <w:rPr>
          <w:rFonts w:asciiTheme="minorHAnsi" w:hAnsiTheme="minorHAnsi" w:cstheme="minorHAnsi"/>
          <w:b/>
          <w:sz w:val="18"/>
          <w:szCs w:val="18"/>
        </w:rPr>
        <w:t>hauserunt</w:t>
      </w:r>
      <w:proofErr w:type="spellEnd"/>
      <w:r w:rsidR="00690CBD" w:rsidRPr="00F53C98">
        <w:rPr>
          <w:rFonts w:asciiTheme="minorHAnsi" w:hAnsiTheme="minorHAnsi" w:cstheme="minorHAnsi"/>
          <w:b/>
          <w:sz w:val="18"/>
          <w:szCs w:val="18"/>
        </w:rPr>
        <w:t xml:space="preserve">, sanguine, </w:t>
      </w:r>
      <w:proofErr w:type="spellStart"/>
      <w:proofErr w:type="gramStart"/>
      <w:r w:rsidR="00690CBD" w:rsidRPr="00F53C98">
        <w:rPr>
          <w:rFonts w:asciiTheme="minorHAnsi" w:hAnsiTheme="minorHAnsi" w:cstheme="minorHAnsi"/>
          <w:b/>
          <w:sz w:val="18"/>
          <w:szCs w:val="18"/>
        </w:rPr>
        <w:t>dextrae</w:t>
      </w:r>
      <w:proofErr w:type="spellEnd"/>
      <w:r w:rsidR="00690CBD" w:rsidRPr="00F53C98">
        <w:rPr>
          <w:rFonts w:asciiTheme="minorHAnsi" w:hAnsiTheme="minorHAnsi" w:cstheme="minorHAnsi"/>
          <w:b/>
          <w:sz w:val="18"/>
          <w:szCs w:val="18"/>
        </w:rPr>
        <w:t>,—</w:t>
      </w:r>
      <w:proofErr w:type="gramEnd"/>
      <w:r w:rsidR="00690CBD"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4B4E34" w:rsidRPr="00F53C98">
        <w:rPr>
          <w:rFonts w:asciiTheme="minorHAnsi" w:hAnsiTheme="minorHAnsi" w:cstheme="minorHAnsi"/>
          <w:b/>
          <w:sz w:val="18"/>
          <w:szCs w:val="18"/>
        </w:rPr>
        <w:t>Hoc sanguine </w:t>
      </w:r>
      <w:r w:rsidR="000D7E2D" w:rsidRPr="00F53C98">
        <w:rPr>
          <w:rFonts w:asciiTheme="minorHAnsi" w:hAnsiTheme="minorHAnsi" w:cstheme="minorHAnsi"/>
          <w:b/>
          <w:sz w:val="18"/>
          <w:szCs w:val="18"/>
        </w:rPr>
        <w:t xml:space="preserve">( masc.) </w:t>
      </w:r>
      <w:r w:rsidR="00735684" w:rsidRPr="00F53C98">
        <w:rPr>
          <w:rFonts w:asciiTheme="minorHAnsi" w:hAnsiTheme="minorHAnsi" w:cstheme="minorHAnsi"/>
          <w:b/>
          <w:sz w:val="18"/>
          <w:szCs w:val="18"/>
        </w:rPr>
        <w:t xml:space="preserve">: </w:t>
      </w:r>
      <w:proofErr w:type="spellStart"/>
      <w:r w:rsidR="004B4E34" w:rsidRPr="00F53C98">
        <w:rPr>
          <w:rFonts w:asciiTheme="minorHAnsi" w:hAnsiTheme="minorHAnsi" w:cstheme="minorHAnsi"/>
          <w:sz w:val="18"/>
          <w:szCs w:val="18"/>
        </w:rPr>
        <w:t>abl</w:t>
      </w:r>
      <w:proofErr w:type="spellEnd"/>
      <w:r w:rsidR="004B4E34" w:rsidRPr="00F53C98">
        <w:rPr>
          <w:rFonts w:asciiTheme="minorHAnsi" w:hAnsiTheme="minorHAnsi" w:cstheme="minorHAnsi"/>
          <w:sz w:val="18"/>
          <w:szCs w:val="18"/>
        </w:rPr>
        <w:t xml:space="preserve">. </w:t>
      </w:r>
      <w:proofErr w:type="spellStart"/>
      <w:proofErr w:type="gramStart"/>
      <w:r w:rsidR="004B4E34" w:rsidRPr="00F53C98">
        <w:rPr>
          <w:rFonts w:asciiTheme="minorHAnsi" w:hAnsiTheme="minorHAnsi" w:cstheme="minorHAnsi"/>
          <w:sz w:val="18"/>
          <w:szCs w:val="18"/>
        </w:rPr>
        <w:t>cp</w:t>
      </w:r>
      <w:proofErr w:type="spellEnd"/>
      <w:proofErr w:type="gramEnd"/>
      <w:r w:rsidR="004B4E34" w:rsidRPr="00F53C98">
        <w:rPr>
          <w:rFonts w:asciiTheme="minorHAnsi" w:hAnsiTheme="minorHAnsi" w:cstheme="minorHAnsi"/>
          <w:sz w:val="18"/>
          <w:szCs w:val="18"/>
        </w:rPr>
        <w:t xml:space="preserve"> du passif </w:t>
      </w:r>
      <w:proofErr w:type="spellStart"/>
      <w:r w:rsidR="004B4E34" w:rsidRPr="00F53C98">
        <w:rPr>
          <w:rFonts w:asciiTheme="minorHAnsi" w:hAnsiTheme="minorHAnsi" w:cstheme="minorHAnsi"/>
          <w:b/>
          <w:sz w:val="18"/>
          <w:szCs w:val="18"/>
        </w:rPr>
        <w:t>parari</w:t>
      </w:r>
      <w:proofErr w:type="spellEnd"/>
      <w:r w:rsidR="004B4E34" w:rsidRPr="00F53C98">
        <w:rPr>
          <w:rFonts w:asciiTheme="minorHAnsi" w:hAnsiTheme="minorHAnsi" w:cstheme="minorHAnsi"/>
          <w:sz w:val="18"/>
          <w:szCs w:val="18"/>
        </w:rPr>
        <w:t xml:space="preserve">.      Cst.   « Hoc quem civiles </w:t>
      </w:r>
      <w:proofErr w:type="spellStart"/>
      <w:r w:rsidR="004B4E34" w:rsidRPr="00F53C98">
        <w:rPr>
          <w:rFonts w:asciiTheme="minorHAnsi" w:hAnsiTheme="minorHAnsi" w:cstheme="minorHAnsi"/>
          <w:sz w:val="18"/>
          <w:szCs w:val="18"/>
        </w:rPr>
        <w:t>hauserunt</w:t>
      </w:r>
      <w:proofErr w:type="spellEnd"/>
      <w:r w:rsidR="004B4E34" w:rsidRPr="00F53C98">
        <w:rPr>
          <w:rFonts w:asciiTheme="minorHAnsi" w:hAnsiTheme="minorHAnsi" w:cstheme="minorHAnsi"/>
          <w:sz w:val="18"/>
          <w:szCs w:val="18"/>
        </w:rPr>
        <w:t xml:space="preserve">, sanguine </w:t>
      </w:r>
      <w:proofErr w:type="spellStart"/>
      <w:proofErr w:type="gramStart"/>
      <w:r w:rsidR="004B4E34" w:rsidRPr="00F53C98">
        <w:rPr>
          <w:rFonts w:asciiTheme="minorHAnsi" w:hAnsiTheme="minorHAnsi" w:cstheme="minorHAnsi"/>
          <w:sz w:val="18"/>
          <w:szCs w:val="18"/>
        </w:rPr>
        <w:t>dextrae</w:t>
      </w:r>
      <w:proofErr w:type="spellEnd"/>
      <w:r w:rsidR="004B4E34" w:rsidRPr="00F53C98">
        <w:rPr>
          <w:rFonts w:asciiTheme="minorHAnsi" w:hAnsiTheme="minorHAnsi" w:cstheme="minorHAnsi"/>
          <w:sz w:val="18"/>
          <w:szCs w:val="18"/>
        </w:rPr>
        <w:t xml:space="preserve">  »</w:t>
      </w:r>
      <w:proofErr w:type="gramEnd"/>
      <w:r w:rsidR="004B4E34" w:rsidRPr="00F53C98">
        <w:rPr>
          <w:rFonts w:asciiTheme="minorHAnsi" w:hAnsiTheme="minorHAnsi" w:cstheme="minorHAnsi"/>
          <w:sz w:val="18"/>
          <w:szCs w:val="18"/>
        </w:rPr>
        <w:t xml:space="preserve">  =   « </w:t>
      </w:r>
      <w:proofErr w:type="spellStart"/>
      <w:r w:rsidR="004B4E34" w:rsidRPr="00F53C98">
        <w:rPr>
          <w:rFonts w:asciiTheme="minorHAnsi" w:hAnsiTheme="minorHAnsi" w:cstheme="minorHAnsi"/>
          <w:sz w:val="18"/>
          <w:szCs w:val="18"/>
        </w:rPr>
        <w:t>parari</w:t>
      </w:r>
      <w:proofErr w:type="spellEnd"/>
      <w:r w:rsidR="004B4E34" w:rsidRPr="00F53C98">
        <w:rPr>
          <w:rFonts w:asciiTheme="minorHAnsi" w:hAnsiTheme="minorHAnsi" w:cstheme="minorHAnsi"/>
          <w:sz w:val="18"/>
          <w:szCs w:val="18"/>
        </w:rPr>
        <w:t xml:space="preserve"> hoc sanguine quem </w:t>
      </w:r>
      <w:proofErr w:type="spellStart"/>
      <w:r w:rsidR="004B4E34" w:rsidRPr="00F53C98">
        <w:rPr>
          <w:rFonts w:asciiTheme="minorHAnsi" w:hAnsiTheme="minorHAnsi" w:cstheme="minorHAnsi"/>
          <w:sz w:val="18"/>
          <w:szCs w:val="18"/>
        </w:rPr>
        <w:t>dextrae</w:t>
      </w:r>
      <w:proofErr w:type="spellEnd"/>
      <w:r w:rsidR="004B4E34" w:rsidRPr="00F53C98">
        <w:rPr>
          <w:rFonts w:asciiTheme="minorHAnsi" w:hAnsiTheme="minorHAnsi" w:cstheme="minorHAnsi"/>
          <w:sz w:val="18"/>
          <w:szCs w:val="18"/>
        </w:rPr>
        <w:t xml:space="preserve"> civiles </w:t>
      </w:r>
      <w:proofErr w:type="spellStart"/>
      <w:r w:rsidR="004B4E34" w:rsidRPr="00F53C98">
        <w:rPr>
          <w:rFonts w:asciiTheme="minorHAnsi" w:hAnsiTheme="minorHAnsi" w:cstheme="minorHAnsi"/>
          <w:sz w:val="18"/>
          <w:szCs w:val="18"/>
        </w:rPr>
        <w:t>hauserunt</w:t>
      </w:r>
      <w:proofErr w:type="spellEnd"/>
      <w:r w:rsidR="004B4E34" w:rsidRPr="00F53C98">
        <w:rPr>
          <w:rFonts w:asciiTheme="minorHAnsi" w:hAnsiTheme="minorHAnsi" w:cstheme="minorHAnsi"/>
          <w:sz w:val="18"/>
          <w:szCs w:val="18"/>
        </w:rPr>
        <w:t xml:space="preserve"> ». </w:t>
      </w:r>
      <w:r w:rsidR="008C13EC">
        <w:rPr>
          <w:rFonts w:asciiTheme="minorHAnsi" w:hAnsiTheme="minorHAnsi" w:cstheme="minorHAnsi"/>
          <w:sz w:val="18"/>
          <w:szCs w:val="18"/>
        </w:rPr>
        <w:t xml:space="preserve">  </w:t>
      </w:r>
      <w:proofErr w:type="spellStart"/>
      <w:r w:rsidR="008C13EC" w:rsidRPr="00D44022">
        <w:rPr>
          <w:rFonts w:asciiTheme="minorHAnsi" w:hAnsiTheme="minorHAnsi" w:cstheme="minorHAnsi"/>
          <w:b/>
          <w:bCs/>
          <w:sz w:val="18"/>
          <w:szCs w:val="18"/>
        </w:rPr>
        <w:t>Cīvĭlis</w:t>
      </w:r>
      <w:proofErr w:type="spellEnd"/>
      <w:r w:rsidR="008C13EC" w:rsidRPr="00D44022">
        <w:rPr>
          <w:rFonts w:asciiTheme="minorHAnsi" w:hAnsiTheme="minorHAnsi" w:cstheme="minorHAnsi"/>
          <w:b/>
          <w:bCs/>
          <w:sz w:val="18"/>
          <w:szCs w:val="18"/>
        </w:rPr>
        <w:t xml:space="preserve">, </w:t>
      </w:r>
      <w:proofErr w:type="spellStart"/>
      <w:r w:rsidR="008C13EC" w:rsidRPr="00D44022">
        <w:rPr>
          <w:rFonts w:asciiTheme="minorHAnsi" w:hAnsiTheme="minorHAnsi" w:cstheme="minorHAnsi"/>
          <w:b/>
          <w:bCs/>
          <w:sz w:val="18"/>
          <w:szCs w:val="18"/>
        </w:rPr>
        <w:t>is</w:t>
      </w:r>
      <w:proofErr w:type="spellEnd"/>
      <w:r w:rsidR="008C13EC" w:rsidRPr="00D44022">
        <w:rPr>
          <w:rFonts w:asciiTheme="minorHAnsi" w:hAnsiTheme="minorHAnsi" w:cstheme="minorHAnsi"/>
          <w:b/>
          <w:bCs/>
          <w:sz w:val="18"/>
          <w:szCs w:val="18"/>
        </w:rPr>
        <w:t>, e [</w:t>
      </w:r>
      <w:proofErr w:type="spellStart"/>
      <w:r w:rsidR="008C13EC" w:rsidRPr="00D44022">
        <w:rPr>
          <w:rFonts w:asciiTheme="minorHAnsi" w:hAnsiTheme="minorHAnsi" w:cstheme="minorHAnsi"/>
          <w:b/>
          <w:bCs/>
          <w:sz w:val="18"/>
          <w:szCs w:val="18"/>
        </w:rPr>
        <w:t>civis</w:t>
      </w:r>
      <w:proofErr w:type="spellEnd"/>
      <w:r w:rsidR="008C13EC" w:rsidRPr="00D44022">
        <w:rPr>
          <w:rFonts w:asciiTheme="minorHAnsi" w:hAnsiTheme="minorHAnsi" w:cstheme="minorHAnsi"/>
          <w:b/>
          <w:bCs/>
          <w:sz w:val="18"/>
          <w:szCs w:val="18"/>
        </w:rPr>
        <w:t xml:space="preserve">] : </w:t>
      </w:r>
      <w:r w:rsidR="008C13EC" w:rsidRPr="00D44022">
        <w:rPr>
          <w:rFonts w:asciiTheme="minorHAnsi" w:hAnsiTheme="minorHAnsi" w:cstheme="minorHAnsi"/>
          <w:bCs/>
          <w:sz w:val="18"/>
          <w:szCs w:val="18"/>
        </w:rPr>
        <w:t xml:space="preserve">de citoyen, </w:t>
      </w:r>
      <w:proofErr w:type="gramStart"/>
      <w:r w:rsidR="008C13EC" w:rsidRPr="00D44022">
        <w:rPr>
          <w:rFonts w:asciiTheme="minorHAnsi" w:hAnsiTheme="minorHAnsi" w:cstheme="minorHAnsi"/>
          <w:bCs/>
          <w:sz w:val="18"/>
          <w:szCs w:val="18"/>
        </w:rPr>
        <w:t>civil  ‖</w:t>
      </w:r>
      <w:proofErr w:type="gramEnd"/>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
          <w:bCs/>
          <w:sz w:val="18"/>
          <w:szCs w:val="18"/>
        </w:rPr>
        <w:t>odium</w:t>
      </w:r>
      <w:proofErr w:type="spellEnd"/>
      <w:r w:rsidR="008C13EC" w:rsidRPr="00D44022">
        <w:rPr>
          <w:rFonts w:asciiTheme="minorHAnsi" w:hAnsiTheme="minorHAnsi" w:cstheme="minorHAnsi"/>
          <w:b/>
          <w:bCs/>
          <w:sz w:val="18"/>
          <w:szCs w:val="18"/>
        </w:rPr>
        <w:t xml:space="preserve"> civilis sanguinis,</w:t>
      </w:r>
      <w:r w:rsidR="008C13EC" w:rsidRPr="00D44022">
        <w:rPr>
          <w:rFonts w:asciiTheme="minorHAnsi" w:hAnsiTheme="minorHAnsi" w:cstheme="minorHAnsi"/>
          <w:bCs/>
          <w:sz w:val="18"/>
          <w:szCs w:val="18"/>
        </w:rPr>
        <w:t xml:space="preserve"> Cic.: l’horreur de voir répandre le sang des citoyens.  ‖ </w:t>
      </w:r>
      <w:r w:rsidR="008C13EC" w:rsidRPr="00D44022">
        <w:rPr>
          <w:rFonts w:asciiTheme="minorHAnsi" w:hAnsiTheme="minorHAnsi" w:cstheme="minorHAnsi"/>
          <w:b/>
          <w:bCs/>
          <w:sz w:val="18"/>
          <w:szCs w:val="18"/>
        </w:rPr>
        <w:t xml:space="preserve">civile </w:t>
      </w:r>
      <w:proofErr w:type="spellStart"/>
      <w:r w:rsidR="008C13EC" w:rsidRPr="00D44022">
        <w:rPr>
          <w:rFonts w:asciiTheme="minorHAnsi" w:hAnsiTheme="minorHAnsi" w:cstheme="minorHAnsi"/>
          <w:b/>
          <w:bCs/>
          <w:sz w:val="18"/>
          <w:szCs w:val="18"/>
        </w:rPr>
        <w:t>bellum</w:t>
      </w:r>
      <w:proofErr w:type="spellEnd"/>
      <w:r w:rsidR="008C13EC" w:rsidRPr="00D44022">
        <w:rPr>
          <w:rFonts w:asciiTheme="minorHAnsi" w:hAnsiTheme="minorHAnsi" w:cstheme="minorHAnsi"/>
          <w:bCs/>
          <w:sz w:val="18"/>
          <w:szCs w:val="18"/>
        </w:rPr>
        <w:t xml:space="preserve">, Cic. : guerre civile. ‖ </w:t>
      </w:r>
      <w:r w:rsidR="008C13EC" w:rsidRPr="00D44022">
        <w:rPr>
          <w:rFonts w:asciiTheme="minorHAnsi" w:hAnsiTheme="minorHAnsi" w:cstheme="minorHAnsi"/>
          <w:b/>
          <w:bCs/>
          <w:sz w:val="18"/>
          <w:szCs w:val="18"/>
        </w:rPr>
        <w:t>civilis victoria</w:t>
      </w:r>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Cs/>
          <w:sz w:val="18"/>
          <w:szCs w:val="18"/>
        </w:rPr>
        <w:t>Nép</w:t>
      </w:r>
      <w:proofErr w:type="spellEnd"/>
      <w:r w:rsidR="008C13EC" w:rsidRPr="00D44022">
        <w:rPr>
          <w:rFonts w:asciiTheme="minorHAnsi" w:hAnsiTheme="minorHAnsi" w:cstheme="minorHAnsi"/>
          <w:bCs/>
          <w:sz w:val="18"/>
          <w:szCs w:val="18"/>
        </w:rPr>
        <w:t xml:space="preserve">. </w:t>
      </w:r>
      <w:proofErr w:type="spellStart"/>
      <w:proofErr w:type="gramStart"/>
      <w:r w:rsidR="008C13EC" w:rsidRPr="00D44022">
        <w:rPr>
          <w:rFonts w:asciiTheme="minorHAnsi" w:hAnsiTheme="minorHAnsi" w:cstheme="minorHAnsi"/>
          <w:bCs/>
          <w:sz w:val="18"/>
          <w:szCs w:val="18"/>
        </w:rPr>
        <w:t>Sall</w:t>
      </w:r>
      <w:proofErr w:type="spellEnd"/>
      <w:r w:rsidR="008C13EC" w:rsidRPr="00D44022">
        <w:rPr>
          <w:rFonts w:asciiTheme="minorHAnsi" w:hAnsiTheme="minorHAnsi" w:cstheme="minorHAnsi"/>
          <w:bCs/>
          <w:sz w:val="18"/>
          <w:szCs w:val="18"/>
        </w:rPr>
        <w:t xml:space="preserve">  :</w:t>
      </w:r>
      <w:proofErr w:type="gramEnd"/>
      <w:r w:rsidR="008C13EC" w:rsidRPr="00D44022">
        <w:rPr>
          <w:rFonts w:asciiTheme="minorHAnsi" w:hAnsiTheme="minorHAnsi" w:cstheme="minorHAnsi"/>
          <w:bCs/>
          <w:sz w:val="18"/>
          <w:szCs w:val="18"/>
        </w:rPr>
        <w:t> victoire remportée sur des concitoyens.</w:t>
      </w:r>
      <w:r w:rsidR="008C13EC">
        <w:rPr>
          <w:rFonts w:asciiTheme="minorHAnsi" w:hAnsiTheme="minorHAnsi" w:cstheme="minorHAnsi"/>
          <w:bCs/>
          <w:sz w:val="18"/>
          <w:szCs w:val="18"/>
        </w:rPr>
        <w:t xml:space="preserve">  </w:t>
      </w:r>
      <w:r w:rsidR="004B4E34" w:rsidRPr="00F53C98">
        <w:rPr>
          <w:rFonts w:asciiTheme="minorHAnsi" w:hAnsiTheme="minorHAnsi" w:cstheme="minorHAnsi"/>
          <w:sz w:val="18"/>
          <w:szCs w:val="18"/>
        </w:rPr>
        <w:t xml:space="preserve">  </w:t>
      </w:r>
      <w:r w:rsidR="00690CBD" w:rsidRPr="00F53C98">
        <w:rPr>
          <w:rFonts w:asciiTheme="minorHAnsi" w:hAnsiTheme="minorHAnsi" w:cstheme="minorHAnsi"/>
          <w:sz w:val="18"/>
          <w:szCs w:val="18"/>
        </w:rPr>
        <w:t xml:space="preserve"> </w:t>
      </w:r>
      <w:proofErr w:type="spellStart"/>
      <w:r w:rsidR="00690CBD" w:rsidRPr="00F53C98">
        <w:rPr>
          <w:rFonts w:asciiTheme="minorHAnsi" w:hAnsiTheme="minorHAnsi" w:cstheme="minorHAnsi"/>
          <w:b/>
          <w:sz w:val="18"/>
          <w:szCs w:val="18"/>
        </w:rPr>
        <w:t>H</w:t>
      </w:r>
      <w:r w:rsidR="00690CBD" w:rsidRPr="00F53C98">
        <w:rPr>
          <w:rFonts w:asciiTheme="minorHAnsi" w:hAnsiTheme="minorHAnsi" w:cstheme="minorHAnsi"/>
          <w:b/>
          <w:bCs/>
          <w:sz w:val="18"/>
          <w:szCs w:val="18"/>
        </w:rPr>
        <w:t>aurĭo</w:t>
      </w:r>
      <w:proofErr w:type="spellEnd"/>
      <w:r w:rsidR="00690CBD" w:rsidRPr="00F53C98">
        <w:rPr>
          <w:rFonts w:asciiTheme="minorHAnsi" w:hAnsiTheme="minorHAnsi" w:cstheme="minorHAnsi"/>
          <w:b/>
          <w:bCs/>
          <w:sz w:val="18"/>
          <w:szCs w:val="18"/>
        </w:rPr>
        <w:t xml:space="preserve">, </w:t>
      </w:r>
      <w:proofErr w:type="spellStart"/>
      <w:r w:rsidR="00690CBD" w:rsidRPr="00F53C98">
        <w:rPr>
          <w:rFonts w:asciiTheme="minorHAnsi" w:hAnsiTheme="minorHAnsi" w:cstheme="minorHAnsi"/>
          <w:b/>
          <w:bCs/>
          <w:sz w:val="18"/>
          <w:szCs w:val="18"/>
        </w:rPr>
        <w:t>īre</w:t>
      </w:r>
      <w:proofErr w:type="spellEnd"/>
      <w:r w:rsidR="00690CBD" w:rsidRPr="00F53C98">
        <w:rPr>
          <w:rFonts w:asciiTheme="minorHAnsi" w:hAnsiTheme="minorHAnsi" w:cstheme="minorHAnsi"/>
          <w:b/>
          <w:bCs/>
          <w:sz w:val="18"/>
          <w:szCs w:val="18"/>
        </w:rPr>
        <w:t xml:space="preserve">, </w:t>
      </w:r>
      <w:proofErr w:type="spellStart"/>
      <w:r w:rsidR="00690CBD" w:rsidRPr="00F53C98">
        <w:rPr>
          <w:rFonts w:asciiTheme="minorHAnsi" w:hAnsiTheme="minorHAnsi" w:cstheme="minorHAnsi"/>
          <w:b/>
          <w:bCs/>
          <w:sz w:val="18"/>
          <w:szCs w:val="18"/>
        </w:rPr>
        <w:t>hausi</w:t>
      </w:r>
      <w:proofErr w:type="spellEnd"/>
      <w:r w:rsidR="00690CBD" w:rsidRPr="00F53C98">
        <w:rPr>
          <w:rFonts w:asciiTheme="minorHAnsi" w:hAnsiTheme="minorHAnsi" w:cstheme="minorHAnsi"/>
          <w:b/>
          <w:bCs/>
          <w:sz w:val="18"/>
          <w:szCs w:val="18"/>
        </w:rPr>
        <w:t xml:space="preserve">, </w:t>
      </w:r>
      <w:proofErr w:type="spellStart"/>
      <w:r w:rsidR="00690CBD" w:rsidRPr="00F53C98">
        <w:rPr>
          <w:rFonts w:asciiTheme="minorHAnsi" w:hAnsiTheme="minorHAnsi" w:cstheme="minorHAnsi"/>
          <w:b/>
          <w:bCs/>
          <w:sz w:val="18"/>
          <w:szCs w:val="18"/>
        </w:rPr>
        <w:t>haustum</w:t>
      </w:r>
      <w:proofErr w:type="spellEnd"/>
      <w:r w:rsidR="00690CBD" w:rsidRPr="00F53C98">
        <w:rPr>
          <w:rFonts w:asciiTheme="minorHAnsi" w:hAnsiTheme="minorHAnsi" w:cstheme="minorHAnsi"/>
          <w:b/>
          <w:bCs/>
          <w:sz w:val="18"/>
          <w:szCs w:val="18"/>
        </w:rPr>
        <w:t xml:space="preserve"> : -</w:t>
      </w:r>
      <w:r w:rsidR="00690CBD" w:rsidRPr="00F53C98">
        <w:rPr>
          <w:rFonts w:asciiTheme="minorHAnsi" w:hAnsiTheme="minorHAnsi" w:cstheme="minorHAnsi"/>
          <w:bCs/>
          <w:sz w:val="18"/>
          <w:szCs w:val="18"/>
        </w:rPr>
        <w:t xml:space="preserve"> tr. – </w:t>
      </w:r>
      <w:proofErr w:type="gramStart"/>
      <w:r w:rsidR="00690CBD" w:rsidRPr="00F53C98">
        <w:rPr>
          <w:rFonts w:asciiTheme="minorHAnsi" w:hAnsiTheme="minorHAnsi" w:cstheme="minorHAnsi"/>
          <w:bCs/>
          <w:sz w:val="18"/>
          <w:szCs w:val="18"/>
        </w:rPr>
        <w:t>puiser  (</w:t>
      </w:r>
      <w:proofErr w:type="gramEnd"/>
      <w:r w:rsidR="00690CBD" w:rsidRPr="00F53C98">
        <w:rPr>
          <w:rFonts w:asciiTheme="minorHAnsi" w:hAnsiTheme="minorHAnsi" w:cstheme="minorHAnsi"/>
          <w:bCs/>
          <w:sz w:val="18"/>
          <w:szCs w:val="18"/>
        </w:rPr>
        <w:t xml:space="preserve"> « ont répandu », A. </w:t>
      </w:r>
      <w:proofErr w:type="spellStart"/>
      <w:r w:rsidR="00690CBD" w:rsidRPr="00F53C98">
        <w:rPr>
          <w:rFonts w:asciiTheme="minorHAnsi" w:hAnsiTheme="minorHAnsi" w:cstheme="minorHAnsi"/>
          <w:bCs/>
          <w:sz w:val="18"/>
          <w:szCs w:val="18"/>
        </w:rPr>
        <w:t>Bourgery</w:t>
      </w:r>
      <w:proofErr w:type="spellEnd"/>
      <w:r w:rsidR="00690CBD" w:rsidRPr="00F53C98">
        <w:rPr>
          <w:rFonts w:asciiTheme="minorHAnsi" w:hAnsiTheme="minorHAnsi" w:cstheme="minorHAnsi"/>
          <w:bCs/>
          <w:sz w:val="18"/>
          <w:szCs w:val="18"/>
        </w:rPr>
        <w:t xml:space="preserve">). </w:t>
      </w:r>
      <w:r w:rsidR="00690CBD" w:rsidRPr="00F53C98">
        <w:rPr>
          <w:rFonts w:asciiTheme="minorHAnsi" w:hAnsiTheme="minorHAnsi" w:cstheme="minorHAnsi"/>
          <w:b/>
          <w:bCs/>
          <w:sz w:val="18"/>
          <w:szCs w:val="18"/>
        </w:rPr>
        <w:t xml:space="preserve">   </w:t>
      </w:r>
      <w:r w:rsidR="000D7E2D" w:rsidRPr="00F53C98">
        <w:rPr>
          <w:rFonts w:asciiTheme="minorHAnsi" w:hAnsiTheme="minorHAnsi" w:cstheme="minorHAnsi"/>
          <w:b/>
          <w:bCs/>
          <w:sz w:val="18"/>
          <w:szCs w:val="18"/>
        </w:rPr>
        <w:t xml:space="preserve">  </w:t>
      </w:r>
      <w:proofErr w:type="spellStart"/>
      <w:r w:rsidR="00690CBD" w:rsidRPr="00F53C98">
        <w:rPr>
          <w:rFonts w:asciiTheme="minorHAnsi" w:hAnsiTheme="minorHAnsi" w:cstheme="minorHAnsi"/>
          <w:b/>
          <w:sz w:val="18"/>
          <w:szCs w:val="18"/>
        </w:rPr>
        <w:t>S</w:t>
      </w:r>
      <w:r w:rsidR="00690CBD" w:rsidRPr="00F53C98">
        <w:rPr>
          <w:rFonts w:asciiTheme="minorHAnsi" w:hAnsiTheme="minorHAnsi" w:cstheme="minorHAnsi"/>
          <w:b/>
          <w:bCs/>
          <w:sz w:val="18"/>
          <w:szCs w:val="18"/>
        </w:rPr>
        <w:t>anguĭs</w:t>
      </w:r>
      <w:proofErr w:type="spellEnd"/>
      <w:r w:rsidR="00690CBD" w:rsidRPr="00F53C98">
        <w:rPr>
          <w:rFonts w:asciiTheme="minorHAnsi" w:hAnsiTheme="minorHAnsi" w:cstheme="minorHAnsi"/>
          <w:b/>
          <w:bCs/>
          <w:sz w:val="18"/>
          <w:szCs w:val="18"/>
        </w:rPr>
        <w:t xml:space="preserve">, ĭnis, m. :  sang ‖ </w:t>
      </w:r>
      <w:proofErr w:type="spellStart"/>
      <w:r w:rsidR="00690CBD" w:rsidRPr="00F53C98">
        <w:rPr>
          <w:rFonts w:asciiTheme="minorHAnsi" w:hAnsiTheme="minorHAnsi" w:cstheme="minorHAnsi"/>
          <w:b/>
          <w:bCs/>
          <w:sz w:val="18"/>
          <w:szCs w:val="18"/>
        </w:rPr>
        <w:t>sanguinem</w:t>
      </w:r>
      <w:proofErr w:type="spellEnd"/>
      <w:r w:rsidR="00690CBD" w:rsidRPr="00F53C98">
        <w:rPr>
          <w:rFonts w:asciiTheme="minorHAnsi" w:hAnsiTheme="minorHAnsi" w:cstheme="minorHAnsi"/>
          <w:b/>
          <w:bCs/>
          <w:sz w:val="18"/>
          <w:szCs w:val="18"/>
        </w:rPr>
        <w:t xml:space="preserve"> (</w:t>
      </w:r>
      <w:proofErr w:type="spellStart"/>
      <w:r w:rsidR="00690CBD" w:rsidRPr="00F53C98">
        <w:rPr>
          <w:rFonts w:asciiTheme="minorHAnsi" w:hAnsiTheme="minorHAnsi" w:cstheme="minorHAnsi"/>
          <w:b/>
          <w:bCs/>
          <w:sz w:val="18"/>
          <w:szCs w:val="18"/>
        </w:rPr>
        <w:t>alicujus</w:t>
      </w:r>
      <w:proofErr w:type="spellEnd"/>
      <w:r w:rsidR="00690CBD" w:rsidRPr="00F53C98">
        <w:rPr>
          <w:rFonts w:asciiTheme="minorHAnsi" w:hAnsiTheme="minorHAnsi" w:cstheme="minorHAnsi"/>
          <w:b/>
          <w:bCs/>
          <w:sz w:val="18"/>
          <w:szCs w:val="18"/>
        </w:rPr>
        <w:t xml:space="preserve">) </w:t>
      </w:r>
      <w:proofErr w:type="spellStart"/>
      <w:r w:rsidR="00690CBD" w:rsidRPr="00F53C98">
        <w:rPr>
          <w:rFonts w:asciiTheme="minorHAnsi" w:hAnsiTheme="minorHAnsi" w:cstheme="minorHAnsi"/>
          <w:b/>
          <w:bCs/>
          <w:sz w:val="18"/>
          <w:szCs w:val="18"/>
        </w:rPr>
        <w:t>haurire</w:t>
      </w:r>
      <w:proofErr w:type="spellEnd"/>
      <w:r w:rsidR="00690CBD" w:rsidRPr="00F53C98">
        <w:rPr>
          <w:rFonts w:asciiTheme="minorHAnsi" w:hAnsiTheme="minorHAnsi" w:cstheme="minorHAnsi"/>
          <w:b/>
          <w:bCs/>
          <w:sz w:val="18"/>
          <w:szCs w:val="18"/>
        </w:rPr>
        <w:t xml:space="preserve"> </w:t>
      </w:r>
      <w:proofErr w:type="gramStart"/>
      <w:r w:rsidR="00690CBD" w:rsidRPr="00F53C98">
        <w:rPr>
          <w:rFonts w:asciiTheme="minorHAnsi" w:hAnsiTheme="minorHAnsi" w:cstheme="minorHAnsi"/>
          <w:b/>
          <w:bCs/>
          <w:sz w:val="18"/>
          <w:szCs w:val="18"/>
        </w:rPr>
        <w:t>( Cic</w:t>
      </w:r>
      <w:proofErr w:type="gramEnd"/>
      <w:r w:rsidR="00690CBD" w:rsidRPr="00F53C98">
        <w:rPr>
          <w:rFonts w:asciiTheme="minorHAnsi" w:hAnsiTheme="minorHAnsi" w:cstheme="minorHAnsi"/>
          <w:b/>
          <w:bCs/>
          <w:sz w:val="18"/>
          <w:szCs w:val="18"/>
        </w:rPr>
        <w:t>. ; Liv. ) :</w:t>
      </w:r>
      <w:r w:rsidR="00690CBD" w:rsidRPr="00F53C98">
        <w:rPr>
          <w:rFonts w:asciiTheme="minorHAnsi" w:hAnsiTheme="minorHAnsi" w:cstheme="minorHAnsi"/>
          <w:bCs/>
          <w:sz w:val="18"/>
          <w:szCs w:val="18"/>
        </w:rPr>
        <w:t> faire couler, répandre le sang [de qqn] jusqu'à épuisement.</w:t>
      </w:r>
    </w:p>
  </w:footnote>
  <w:footnote w:id="15">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Unde</w:t>
      </w:r>
      <w:proofErr w:type="spellEnd"/>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venit</w:t>
      </w:r>
      <w:proofErr w:type="spellEnd"/>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Tit</w:t>
      </w:r>
      <w:r w:rsidR="00690CBD" w:rsidRPr="00F53C98">
        <w:rPr>
          <w:rFonts w:asciiTheme="minorHAnsi" w:hAnsiTheme="minorHAnsi" w:cstheme="minorHAnsi"/>
          <w:b/>
          <w:bCs/>
          <w:sz w:val="18"/>
          <w:szCs w:val="18"/>
        </w:rPr>
        <w:t>ā</w:t>
      </w:r>
      <w:r w:rsidR="00690CBD" w:rsidRPr="00F53C98">
        <w:rPr>
          <w:rFonts w:asciiTheme="minorHAnsi" w:hAnsiTheme="minorHAnsi" w:cstheme="minorHAnsi"/>
          <w:b/>
          <w:sz w:val="18"/>
          <w:szCs w:val="18"/>
        </w:rPr>
        <w:t>n</w:t>
      </w:r>
      <w:proofErr w:type="spellEnd"/>
      <w:r w:rsidR="00690CBD" w:rsidRPr="00F53C98">
        <w:rPr>
          <w:rFonts w:asciiTheme="minorHAnsi" w:hAnsiTheme="minorHAnsi" w:cstheme="minorHAnsi"/>
          <w:b/>
          <w:sz w:val="18"/>
          <w:szCs w:val="18"/>
        </w:rPr>
        <w:t xml:space="preserve">, et </w:t>
      </w:r>
      <w:proofErr w:type="spellStart"/>
      <w:r w:rsidR="00690CBD" w:rsidRPr="00F53C98">
        <w:rPr>
          <w:rFonts w:asciiTheme="minorHAnsi" w:hAnsiTheme="minorHAnsi" w:cstheme="minorHAnsi"/>
          <w:b/>
          <w:sz w:val="18"/>
          <w:szCs w:val="18"/>
        </w:rPr>
        <w:t>nox</w:t>
      </w:r>
      <w:proofErr w:type="spellEnd"/>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ubi</w:t>
      </w:r>
      <w:proofErr w:type="spellEnd"/>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sidera</w:t>
      </w:r>
      <w:proofErr w:type="spellEnd"/>
      <w:r w:rsidR="00690CBD" w:rsidRPr="00F53C98">
        <w:rPr>
          <w:rFonts w:asciiTheme="minorHAnsi" w:hAnsiTheme="minorHAnsi" w:cstheme="minorHAnsi"/>
          <w:b/>
          <w:sz w:val="18"/>
          <w:szCs w:val="18"/>
        </w:rPr>
        <w:t xml:space="preserve"> condit —</w:t>
      </w:r>
      <w:r w:rsidRPr="00F53C98">
        <w:rPr>
          <w:rFonts w:asciiTheme="minorHAnsi" w:hAnsiTheme="minorHAnsi" w:cstheme="minorHAnsi"/>
          <w:b/>
          <w:sz w:val="18"/>
          <w:szCs w:val="18"/>
        </w:rPr>
        <w:t xml:space="preserve"> </w:t>
      </w:r>
      <w:proofErr w:type="spellStart"/>
      <w:r w:rsidR="00A93B24" w:rsidRPr="00F53C98">
        <w:rPr>
          <w:rFonts w:asciiTheme="minorHAnsi" w:hAnsiTheme="minorHAnsi" w:cstheme="minorHAnsi"/>
          <w:b/>
          <w:sz w:val="18"/>
          <w:szCs w:val="18"/>
        </w:rPr>
        <w:t>Unde</w:t>
      </w:r>
      <w:proofErr w:type="spellEnd"/>
      <w:r w:rsidR="00A93B24" w:rsidRPr="00F53C98">
        <w:rPr>
          <w:rFonts w:asciiTheme="minorHAnsi" w:hAnsiTheme="minorHAnsi" w:cstheme="minorHAnsi"/>
          <w:b/>
          <w:sz w:val="18"/>
          <w:szCs w:val="18"/>
        </w:rPr>
        <w:t xml:space="preserve">, </w:t>
      </w:r>
      <w:proofErr w:type="spellStart"/>
      <w:r w:rsidR="00A93B24" w:rsidRPr="00F53C98">
        <w:rPr>
          <w:rFonts w:asciiTheme="minorHAnsi" w:hAnsiTheme="minorHAnsi" w:cstheme="minorHAnsi"/>
          <w:b/>
          <w:sz w:val="18"/>
          <w:szCs w:val="18"/>
        </w:rPr>
        <w:t>ubi</w:t>
      </w:r>
      <w:proofErr w:type="spellEnd"/>
      <w:r w:rsidR="00A93B24" w:rsidRPr="00F53C98">
        <w:rPr>
          <w:rFonts w:asciiTheme="minorHAnsi" w:hAnsiTheme="minorHAnsi" w:cstheme="minorHAnsi"/>
          <w:b/>
          <w:sz w:val="18"/>
          <w:szCs w:val="18"/>
        </w:rPr>
        <w:t>, qua, qua </w:t>
      </w:r>
      <w:r w:rsidR="00735684" w:rsidRPr="00F53C98">
        <w:rPr>
          <w:rFonts w:asciiTheme="minorHAnsi" w:hAnsiTheme="minorHAnsi" w:cstheme="minorHAnsi"/>
          <w:b/>
          <w:sz w:val="18"/>
          <w:szCs w:val="18"/>
        </w:rPr>
        <w:t xml:space="preserve">: </w:t>
      </w:r>
      <w:proofErr w:type="spellStart"/>
      <w:r w:rsidR="00A93B24" w:rsidRPr="00F53C98">
        <w:rPr>
          <w:rFonts w:asciiTheme="minorHAnsi" w:hAnsiTheme="minorHAnsi" w:cstheme="minorHAnsi"/>
          <w:sz w:val="18"/>
          <w:szCs w:val="18"/>
        </w:rPr>
        <w:t>prop</w:t>
      </w:r>
      <w:proofErr w:type="spellEnd"/>
      <w:r w:rsidR="00A93B24" w:rsidRPr="00F53C98">
        <w:rPr>
          <w:rFonts w:asciiTheme="minorHAnsi" w:hAnsiTheme="minorHAnsi" w:cstheme="minorHAnsi"/>
          <w:sz w:val="18"/>
          <w:szCs w:val="18"/>
        </w:rPr>
        <w:t xml:space="preserve">. </w:t>
      </w:r>
      <w:proofErr w:type="gramStart"/>
      <w:r w:rsidR="00A93B24" w:rsidRPr="00F53C98">
        <w:rPr>
          <w:rFonts w:asciiTheme="minorHAnsi" w:hAnsiTheme="minorHAnsi" w:cstheme="minorHAnsi"/>
          <w:sz w:val="18"/>
          <w:szCs w:val="18"/>
        </w:rPr>
        <w:t>relatives</w:t>
      </w:r>
      <w:proofErr w:type="gramEnd"/>
      <w:r w:rsidR="00A93B24" w:rsidRPr="00F53C98">
        <w:rPr>
          <w:rFonts w:asciiTheme="minorHAnsi" w:hAnsiTheme="minorHAnsi" w:cstheme="minorHAnsi"/>
          <w:sz w:val="18"/>
          <w:szCs w:val="18"/>
        </w:rPr>
        <w:t xml:space="preserve"> en apposition à</w:t>
      </w:r>
      <w:r w:rsidR="00A93B24" w:rsidRPr="00F53C98">
        <w:rPr>
          <w:rFonts w:asciiTheme="minorHAnsi" w:hAnsiTheme="minorHAnsi" w:cstheme="minorHAnsi"/>
          <w:b/>
          <w:sz w:val="18"/>
          <w:szCs w:val="18"/>
        </w:rPr>
        <w:t xml:space="preserve"> quantum </w:t>
      </w:r>
      <w:proofErr w:type="spellStart"/>
      <w:r w:rsidR="00A93B24" w:rsidRPr="00F53C98">
        <w:rPr>
          <w:rFonts w:asciiTheme="minorHAnsi" w:hAnsiTheme="minorHAnsi" w:cstheme="minorHAnsi"/>
          <w:b/>
          <w:sz w:val="18"/>
          <w:szCs w:val="18"/>
        </w:rPr>
        <w:t>terrae</w:t>
      </w:r>
      <w:proofErr w:type="spellEnd"/>
      <w:r w:rsidR="00A93B24" w:rsidRPr="00F53C98">
        <w:rPr>
          <w:rFonts w:asciiTheme="minorHAnsi" w:hAnsiTheme="minorHAnsi" w:cstheme="minorHAnsi"/>
          <w:b/>
          <w:sz w:val="18"/>
          <w:szCs w:val="18"/>
        </w:rPr>
        <w:t xml:space="preserve"> ; </w:t>
      </w:r>
      <w:r w:rsidR="00A93B24" w:rsidRPr="00F53C98">
        <w:rPr>
          <w:rFonts w:asciiTheme="minorHAnsi" w:hAnsiTheme="minorHAnsi" w:cstheme="minorHAnsi"/>
          <w:sz w:val="18"/>
          <w:szCs w:val="18"/>
        </w:rPr>
        <w:t>désignent les quatre points cardinaux (Morisset et Thévenot)</w:t>
      </w:r>
      <w:r w:rsidR="00A85AFC" w:rsidRPr="00F53C98">
        <w:rPr>
          <w:rFonts w:asciiTheme="minorHAnsi" w:hAnsiTheme="minorHAnsi" w:cstheme="minorHAnsi"/>
          <w:sz w:val="18"/>
          <w:szCs w:val="18"/>
        </w:rPr>
        <w:t xml:space="preserve">.       </w:t>
      </w:r>
      <w:r w:rsidR="00A85AFC" w:rsidRPr="00F53C98">
        <w:rPr>
          <w:rFonts w:asciiTheme="minorHAnsi" w:hAnsiTheme="minorHAnsi" w:cstheme="minorHAnsi"/>
          <w:b/>
          <w:sz w:val="18"/>
          <w:szCs w:val="18"/>
        </w:rPr>
        <w:t>Lemaire</w:t>
      </w:r>
      <w:r w:rsidR="00A85AFC" w:rsidRPr="00F53C98">
        <w:rPr>
          <w:rFonts w:asciiTheme="minorHAnsi" w:hAnsiTheme="minorHAnsi" w:cstheme="minorHAnsi"/>
          <w:sz w:val="18"/>
          <w:szCs w:val="18"/>
        </w:rPr>
        <w:t xml:space="preserve"> de </w:t>
      </w:r>
      <w:proofErr w:type="gramStart"/>
      <w:r w:rsidR="00A85AFC" w:rsidRPr="00F53C98">
        <w:rPr>
          <w:rFonts w:asciiTheme="minorHAnsi" w:hAnsiTheme="minorHAnsi" w:cstheme="minorHAnsi"/>
          <w:sz w:val="18"/>
          <w:szCs w:val="18"/>
        </w:rPr>
        <w:t>même  «</w:t>
      </w:r>
      <w:proofErr w:type="gramEnd"/>
      <w:r w:rsidR="00A85AFC" w:rsidRPr="00F53C98">
        <w:rPr>
          <w:rFonts w:asciiTheme="minorHAnsi" w:hAnsiTheme="minorHAnsi" w:cstheme="minorHAnsi"/>
          <w:sz w:val="18"/>
          <w:szCs w:val="18"/>
        </w:rPr>
        <w:t> </w:t>
      </w:r>
      <w:proofErr w:type="spellStart"/>
      <w:r w:rsidR="00A85AFC" w:rsidRPr="00F53C98">
        <w:rPr>
          <w:rFonts w:asciiTheme="minorHAnsi" w:hAnsiTheme="minorHAnsi" w:cstheme="minorHAnsi"/>
          <w:sz w:val="18"/>
          <w:szCs w:val="18"/>
        </w:rPr>
        <w:t>Sensus</w:t>
      </w:r>
      <w:proofErr w:type="spellEnd"/>
      <w:r w:rsidR="00A85AFC" w:rsidRPr="00F53C98">
        <w:rPr>
          <w:rFonts w:asciiTheme="minorHAnsi" w:hAnsiTheme="minorHAnsi" w:cstheme="minorHAnsi"/>
          <w:sz w:val="18"/>
          <w:szCs w:val="18"/>
        </w:rPr>
        <w:t xml:space="preserve"> est </w:t>
      </w:r>
      <w:r w:rsidR="00735684" w:rsidRPr="00F53C98">
        <w:rPr>
          <w:rFonts w:asciiTheme="minorHAnsi" w:hAnsiTheme="minorHAnsi" w:cstheme="minorHAnsi"/>
          <w:sz w:val="18"/>
          <w:szCs w:val="18"/>
        </w:rPr>
        <w:t xml:space="preserve">: </w:t>
      </w:r>
      <w:r w:rsidR="00A85AFC" w:rsidRPr="00F53C98">
        <w:rPr>
          <w:rFonts w:asciiTheme="minorHAnsi" w:hAnsiTheme="minorHAnsi" w:cstheme="minorHAnsi"/>
          <w:sz w:val="18"/>
          <w:szCs w:val="18"/>
        </w:rPr>
        <w:t xml:space="preserve">quantum </w:t>
      </w:r>
      <w:proofErr w:type="spellStart"/>
      <w:r w:rsidR="00A85AFC" w:rsidRPr="00F53C98">
        <w:rPr>
          <w:rFonts w:asciiTheme="minorHAnsi" w:hAnsiTheme="minorHAnsi" w:cstheme="minorHAnsi"/>
          <w:sz w:val="18"/>
          <w:szCs w:val="18"/>
        </w:rPr>
        <w:t>potuit</w:t>
      </w:r>
      <w:proofErr w:type="spellEnd"/>
      <w:r w:rsidR="00A85AFC" w:rsidRPr="00F53C98">
        <w:rPr>
          <w:rFonts w:asciiTheme="minorHAnsi" w:hAnsiTheme="minorHAnsi" w:cstheme="minorHAnsi"/>
          <w:sz w:val="18"/>
          <w:szCs w:val="18"/>
        </w:rPr>
        <w:t xml:space="preserve"> </w:t>
      </w:r>
      <w:proofErr w:type="spellStart"/>
      <w:r w:rsidR="00A85AFC" w:rsidRPr="00F53C98">
        <w:rPr>
          <w:rFonts w:asciiTheme="minorHAnsi" w:hAnsiTheme="minorHAnsi" w:cstheme="minorHAnsi"/>
          <w:sz w:val="18"/>
          <w:szCs w:val="18"/>
        </w:rPr>
        <w:t>parari</w:t>
      </w:r>
      <w:proofErr w:type="spellEnd"/>
      <w:r w:rsidR="00A85AFC" w:rsidRPr="00F53C98">
        <w:rPr>
          <w:rFonts w:asciiTheme="minorHAnsi" w:hAnsiTheme="minorHAnsi" w:cstheme="minorHAnsi"/>
          <w:sz w:val="18"/>
          <w:szCs w:val="18"/>
        </w:rPr>
        <w:t xml:space="preserve"> ad </w:t>
      </w:r>
      <w:proofErr w:type="spellStart"/>
      <w:r w:rsidR="00A85AFC" w:rsidRPr="00F53C98">
        <w:rPr>
          <w:rFonts w:asciiTheme="minorHAnsi" w:hAnsiTheme="minorHAnsi" w:cstheme="minorHAnsi"/>
          <w:sz w:val="18"/>
          <w:szCs w:val="18"/>
        </w:rPr>
        <w:t>orientem</w:t>
      </w:r>
      <w:proofErr w:type="spellEnd"/>
      <w:r w:rsidR="00A85AFC" w:rsidRPr="00F53C98">
        <w:rPr>
          <w:rFonts w:asciiTheme="minorHAnsi" w:hAnsiTheme="minorHAnsi" w:cstheme="minorHAnsi"/>
          <w:sz w:val="18"/>
          <w:szCs w:val="18"/>
        </w:rPr>
        <w:t xml:space="preserve">, etc. Sic </w:t>
      </w:r>
      <w:proofErr w:type="spellStart"/>
      <w:r w:rsidR="00A85AFC" w:rsidRPr="00F53C98">
        <w:rPr>
          <w:rFonts w:asciiTheme="minorHAnsi" w:hAnsiTheme="minorHAnsi" w:cstheme="minorHAnsi"/>
          <w:sz w:val="18"/>
          <w:szCs w:val="18"/>
        </w:rPr>
        <w:t>omnia</w:t>
      </w:r>
      <w:proofErr w:type="spellEnd"/>
      <w:r w:rsidR="00A85AFC" w:rsidRPr="00F53C98">
        <w:rPr>
          <w:rFonts w:asciiTheme="minorHAnsi" w:hAnsiTheme="minorHAnsi" w:cstheme="minorHAnsi"/>
          <w:sz w:val="18"/>
          <w:szCs w:val="18"/>
        </w:rPr>
        <w:t xml:space="preserve"> bene </w:t>
      </w:r>
      <w:proofErr w:type="spellStart"/>
      <w:r w:rsidR="00A85AFC" w:rsidRPr="00F53C98">
        <w:rPr>
          <w:rFonts w:asciiTheme="minorHAnsi" w:hAnsiTheme="minorHAnsi" w:cstheme="minorHAnsi"/>
          <w:sz w:val="18"/>
          <w:szCs w:val="18"/>
        </w:rPr>
        <w:t>cohærent</w:t>
      </w:r>
      <w:proofErr w:type="spellEnd"/>
      <w:r w:rsidR="00A85AFC" w:rsidRPr="00F53C98">
        <w:rPr>
          <w:rFonts w:asciiTheme="minorHAnsi" w:hAnsiTheme="minorHAnsi" w:cstheme="minorHAnsi"/>
          <w:sz w:val="18"/>
          <w:szCs w:val="18"/>
        </w:rPr>
        <w:t xml:space="preserve"> et </w:t>
      </w:r>
      <w:proofErr w:type="spellStart"/>
      <w:r w:rsidR="00A85AFC" w:rsidRPr="00F53C98">
        <w:rPr>
          <w:rFonts w:asciiTheme="minorHAnsi" w:hAnsiTheme="minorHAnsi" w:cstheme="minorHAnsi"/>
          <w:sz w:val="18"/>
          <w:szCs w:val="18"/>
        </w:rPr>
        <w:t>congruunt</w:t>
      </w:r>
      <w:proofErr w:type="spellEnd"/>
      <w:r w:rsidR="00A85AFC" w:rsidRPr="00F53C98">
        <w:rPr>
          <w:rFonts w:asciiTheme="minorHAnsi" w:hAnsiTheme="minorHAnsi" w:cstheme="minorHAnsi"/>
          <w:sz w:val="18"/>
          <w:szCs w:val="18"/>
        </w:rPr>
        <w:t> ».</w:t>
      </w:r>
      <w:r w:rsidR="00A93B24" w:rsidRPr="00F53C98">
        <w:rPr>
          <w:rFonts w:asciiTheme="minorHAnsi" w:hAnsiTheme="minorHAnsi" w:cstheme="minorHAnsi"/>
          <w:sz w:val="18"/>
          <w:szCs w:val="18"/>
        </w:rPr>
        <w:t xml:space="preserve"> </w:t>
      </w:r>
      <w:r w:rsidR="004C3F53" w:rsidRPr="00F53C98">
        <w:rPr>
          <w:rFonts w:asciiTheme="minorHAnsi" w:hAnsiTheme="minorHAnsi" w:cstheme="minorHAnsi"/>
          <w:sz w:val="18"/>
          <w:szCs w:val="18"/>
        </w:rPr>
        <w:t xml:space="preserve">  </w:t>
      </w:r>
      <w:r w:rsidR="00665405" w:rsidRPr="00F53C98">
        <w:rPr>
          <w:rFonts w:asciiTheme="minorHAnsi" w:hAnsiTheme="minorHAnsi" w:cstheme="minorHAnsi"/>
          <w:sz w:val="18"/>
          <w:szCs w:val="18"/>
        </w:rPr>
        <w:t xml:space="preserve"> </w:t>
      </w:r>
      <w:r w:rsidR="004C3F53" w:rsidRPr="00F53C98">
        <w:rPr>
          <w:rFonts w:asciiTheme="minorHAnsi" w:hAnsiTheme="minorHAnsi" w:cstheme="minorHAnsi"/>
          <w:sz w:val="18"/>
          <w:szCs w:val="18"/>
        </w:rPr>
        <w:t xml:space="preserve"> </w:t>
      </w:r>
      <w:proofErr w:type="spellStart"/>
      <w:r w:rsidR="004C3F53" w:rsidRPr="00F53C98">
        <w:rPr>
          <w:rFonts w:asciiTheme="minorHAnsi" w:hAnsiTheme="minorHAnsi" w:cstheme="minorHAnsi"/>
          <w:b/>
          <w:bCs/>
          <w:sz w:val="18"/>
          <w:szCs w:val="18"/>
        </w:rPr>
        <w:t>Tītān</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ānis</w:t>
      </w:r>
      <w:proofErr w:type="spellEnd"/>
      <w:r w:rsidR="004C3F53"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4C3F53" w:rsidRPr="00F53C98">
        <w:rPr>
          <w:rFonts w:asciiTheme="minorHAnsi" w:hAnsiTheme="minorHAnsi" w:cstheme="minorHAnsi"/>
          <w:bCs/>
          <w:sz w:val="18"/>
          <w:szCs w:val="18"/>
        </w:rPr>
        <w:t>Titan. </w:t>
      </w:r>
      <w:r w:rsidR="00735684" w:rsidRPr="00F53C98">
        <w:rPr>
          <w:rFonts w:asciiTheme="minorHAnsi" w:hAnsiTheme="minorHAnsi" w:cstheme="minorHAnsi"/>
          <w:bCs/>
          <w:sz w:val="18"/>
          <w:szCs w:val="18"/>
        </w:rPr>
        <w:t xml:space="preserve">: </w:t>
      </w:r>
      <w:r w:rsidR="004C3F53" w:rsidRPr="00F53C98">
        <w:rPr>
          <w:rFonts w:asciiTheme="minorHAnsi" w:hAnsiTheme="minorHAnsi" w:cstheme="minorHAnsi"/>
          <w:bCs/>
          <w:sz w:val="18"/>
          <w:szCs w:val="18"/>
        </w:rPr>
        <w:t xml:space="preserve">le fils du Titan Hypérion, le Soleil ; </w:t>
      </w:r>
      <w:proofErr w:type="gramStart"/>
      <w:r w:rsidR="004C3F53" w:rsidRPr="00F53C98">
        <w:rPr>
          <w:rFonts w:asciiTheme="minorHAnsi" w:hAnsiTheme="minorHAnsi" w:cstheme="minorHAnsi"/>
          <w:bCs/>
          <w:sz w:val="18"/>
          <w:szCs w:val="18"/>
        </w:rPr>
        <w:t>d’où  le</w:t>
      </w:r>
      <w:proofErr w:type="gramEnd"/>
      <w:r w:rsidR="004C3F53" w:rsidRPr="00F53C98">
        <w:rPr>
          <w:rFonts w:asciiTheme="minorHAnsi" w:hAnsiTheme="minorHAnsi" w:cstheme="minorHAnsi"/>
          <w:bCs/>
          <w:sz w:val="18"/>
          <w:szCs w:val="18"/>
        </w:rPr>
        <w:t xml:space="preserve"> soleil (astre)  […]</w:t>
      </w:r>
      <w:r w:rsidR="00665405" w:rsidRPr="00F53C98">
        <w:rPr>
          <w:rFonts w:asciiTheme="minorHAnsi" w:hAnsiTheme="minorHAnsi" w:cstheme="minorHAnsi"/>
          <w:bCs/>
          <w:sz w:val="18"/>
          <w:szCs w:val="18"/>
        </w:rPr>
        <w:t xml:space="preserve"> ; Apollon était par sa mère Latone le petit fils du titan </w:t>
      </w:r>
      <w:proofErr w:type="spellStart"/>
      <w:r w:rsidR="00665405" w:rsidRPr="00F53C98">
        <w:rPr>
          <w:rFonts w:asciiTheme="minorHAnsi" w:hAnsiTheme="minorHAnsi" w:cstheme="minorHAnsi"/>
          <w:bCs/>
          <w:sz w:val="18"/>
          <w:szCs w:val="18"/>
        </w:rPr>
        <w:t>Ceus</w:t>
      </w:r>
      <w:proofErr w:type="spellEnd"/>
      <w:r w:rsidR="00665405" w:rsidRPr="00F53C98">
        <w:rPr>
          <w:rFonts w:asciiTheme="minorHAnsi" w:hAnsiTheme="minorHAnsi" w:cstheme="minorHAnsi"/>
          <w:bCs/>
          <w:sz w:val="18"/>
          <w:szCs w:val="18"/>
        </w:rPr>
        <w:t xml:space="preserve"> (A. B.)</w:t>
      </w:r>
      <w:r w:rsidR="004C3F53" w:rsidRPr="00F53C98">
        <w:rPr>
          <w:rFonts w:asciiTheme="minorHAnsi" w:hAnsiTheme="minorHAnsi" w:cstheme="minorHAnsi"/>
          <w:bCs/>
          <w:sz w:val="18"/>
          <w:szCs w:val="18"/>
        </w:rPr>
        <w:t xml:space="preserve">.  </w:t>
      </w:r>
      <w:r w:rsidR="004C3F53" w:rsidRPr="00F53C98">
        <w:rPr>
          <w:rFonts w:asciiTheme="minorHAnsi" w:hAnsiTheme="minorHAnsi" w:cstheme="minorHAnsi"/>
          <w:b/>
          <w:bCs/>
          <w:sz w:val="18"/>
          <w:szCs w:val="18"/>
        </w:rPr>
        <w:t xml:space="preserve">    Condo, </w:t>
      </w:r>
      <w:proofErr w:type="spellStart"/>
      <w:r w:rsidR="004C3F53" w:rsidRPr="00F53C98">
        <w:rPr>
          <w:rFonts w:asciiTheme="minorHAnsi" w:hAnsiTheme="minorHAnsi" w:cstheme="minorHAnsi"/>
          <w:b/>
          <w:bCs/>
          <w:sz w:val="18"/>
          <w:szCs w:val="18"/>
        </w:rPr>
        <w:t>ĕre</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Cs/>
          <w:sz w:val="18"/>
          <w:szCs w:val="18"/>
        </w:rPr>
        <w:t>dĭdi</w:t>
      </w:r>
      <w:proofErr w:type="spellEnd"/>
      <w:r w:rsidR="004C3F53" w:rsidRPr="00F53C98">
        <w:rPr>
          <w:rFonts w:asciiTheme="minorHAnsi" w:hAnsiTheme="minorHAnsi" w:cstheme="minorHAnsi"/>
          <w:bCs/>
          <w:sz w:val="18"/>
          <w:szCs w:val="18"/>
        </w:rPr>
        <w:t xml:space="preserve">, </w:t>
      </w:r>
      <w:proofErr w:type="spellStart"/>
      <w:r w:rsidR="004C3F53" w:rsidRPr="00F53C98">
        <w:rPr>
          <w:rFonts w:asciiTheme="minorHAnsi" w:hAnsiTheme="minorHAnsi" w:cstheme="minorHAnsi"/>
          <w:bCs/>
          <w:sz w:val="18"/>
          <w:szCs w:val="18"/>
        </w:rPr>
        <w:t>dĭtum</w:t>
      </w:r>
      <w:proofErr w:type="spellEnd"/>
      <w:r w:rsidR="004C3F53"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4C3F53" w:rsidRPr="00F53C98">
        <w:rPr>
          <w:rFonts w:asciiTheme="minorHAnsi" w:hAnsiTheme="minorHAnsi" w:cstheme="minorHAnsi"/>
          <w:bCs/>
          <w:sz w:val="18"/>
          <w:szCs w:val="18"/>
        </w:rPr>
        <w:t>- tr. </w:t>
      </w:r>
      <w:r w:rsidR="00735684" w:rsidRPr="00F53C98">
        <w:rPr>
          <w:rFonts w:asciiTheme="minorHAnsi" w:hAnsiTheme="minorHAnsi" w:cstheme="minorHAnsi"/>
          <w:bCs/>
          <w:sz w:val="18"/>
          <w:szCs w:val="18"/>
        </w:rPr>
        <w:t xml:space="preserve">: </w:t>
      </w:r>
      <w:r w:rsidR="004C3F53" w:rsidRPr="00F53C98">
        <w:rPr>
          <w:rFonts w:asciiTheme="minorHAnsi" w:hAnsiTheme="minorHAnsi" w:cstheme="minorHAnsi"/>
          <w:bCs/>
          <w:sz w:val="18"/>
          <w:szCs w:val="18"/>
        </w:rPr>
        <w:t> placer ensemble, établir en un tout ; </w:t>
      </w:r>
      <w:r w:rsidR="004C3F53" w:rsidRPr="00F53C98">
        <w:rPr>
          <w:rFonts w:asciiTheme="minorHAnsi" w:hAnsiTheme="minorHAnsi" w:cstheme="minorHAnsi"/>
          <w:bCs/>
          <w:i/>
          <w:iCs/>
          <w:sz w:val="18"/>
          <w:szCs w:val="18"/>
        </w:rPr>
        <w:t>[d'où</w:t>
      </w:r>
      <w:r w:rsidR="004C3F53" w:rsidRPr="00F53C98">
        <w:rPr>
          <w:rFonts w:asciiTheme="minorHAnsi" w:hAnsiTheme="minorHAnsi" w:cstheme="minorHAnsi"/>
          <w:bCs/>
          <w:sz w:val="18"/>
          <w:szCs w:val="18"/>
        </w:rPr>
        <w:t>] fonder, établir </w:t>
      </w:r>
      <w:r w:rsidR="00735684" w:rsidRPr="00F53C98">
        <w:rPr>
          <w:rFonts w:asciiTheme="minorHAnsi" w:hAnsiTheme="minorHAnsi" w:cstheme="minorHAnsi"/>
          <w:bCs/>
          <w:sz w:val="18"/>
          <w:szCs w:val="18"/>
        </w:rPr>
        <w:t xml:space="preserve">; </w:t>
      </w:r>
      <w:r w:rsidR="004C3F53" w:rsidRPr="00F53C98">
        <w:rPr>
          <w:rFonts w:asciiTheme="minorHAnsi" w:hAnsiTheme="minorHAnsi" w:cstheme="minorHAnsi"/>
          <w:bCs/>
          <w:sz w:val="18"/>
          <w:szCs w:val="18"/>
        </w:rPr>
        <w:t>mettre de côté, garder en sûreté, mettre en réserve.</w:t>
      </w:r>
      <w:r w:rsidR="00690CBD" w:rsidRPr="00F53C98">
        <w:rPr>
          <w:rFonts w:asciiTheme="minorHAnsi" w:hAnsiTheme="minorHAnsi" w:cstheme="minorHAnsi"/>
          <w:bCs/>
          <w:sz w:val="18"/>
          <w:szCs w:val="18"/>
        </w:rPr>
        <w:t xml:space="preserve">  </w:t>
      </w:r>
      <w:r w:rsidR="00690CBD" w:rsidRPr="00F53C98">
        <w:rPr>
          <w:rFonts w:asciiTheme="minorHAnsi" w:hAnsiTheme="minorHAnsi" w:cstheme="minorHAnsi"/>
          <w:bCs/>
          <w:sz w:val="18"/>
          <w:szCs w:val="18"/>
        </w:rPr>
        <w:br/>
      </w:r>
      <w:r w:rsidR="00690CBD" w:rsidRPr="00F53C98">
        <w:rPr>
          <w:rFonts w:asciiTheme="minorHAnsi" w:hAnsiTheme="minorHAnsi" w:cstheme="minorHAnsi"/>
          <w:bCs/>
          <w:sz w:val="18"/>
          <w:szCs w:val="18"/>
        </w:rPr>
        <w:tab/>
      </w:r>
      <w:r w:rsidR="00690CBD" w:rsidRPr="00F53C98">
        <w:rPr>
          <w:rFonts w:asciiTheme="minorHAnsi" w:hAnsiTheme="minorHAnsi" w:cstheme="minorHAnsi"/>
          <w:b/>
          <w:bCs/>
          <w:sz w:val="18"/>
          <w:szCs w:val="18"/>
        </w:rPr>
        <w:t>NB.</w:t>
      </w:r>
      <w:r w:rsidR="00690CBD" w:rsidRPr="00F53C98">
        <w:rPr>
          <w:rFonts w:asciiTheme="minorHAnsi" w:hAnsiTheme="minorHAnsi" w:cstheme="minorHAnsi"/>
          <w:bCs/>
          <w:sz w:val="18"/>
          <w:szCs w:val="18"/>
        </w:rPr>
        <w:t xml:space="preserve"> </w:t>
      </w:r>
      <w:r w:rsidR="00690CBD" w:rsidRPr="00F53C98">
        <w:rPr>
          <w:rFonts w:asciiTheme="minorHAnsi" w:hAnsiTheme="minorHAnsi" w:cstheme="minorHAnsi"/>
          <w:b/>
          <w:sz w:val="18"/>
          <w:szCs w:val="18"/>
        </w:rPr>
        <w:t xml:space="preserve">Et </w:t>
      </w:r>
      <w:proofErr w:type="spellStart"/>
      <w:r w:rsidR="00690CBD" w:rsidRPr="00F53C98">
        <w:rPr>
          <w:rFonts w:asciiTheme="minorHAnsi" w:hAnsiTheme="minorHAnsi" w:cstheme="minorHAnsi"/>
          <w:b/>
          <w:sz w:val="18"/>
          <w:szCs w:val="18"/>
        </w:rPr>
        <w:t>nox</w:t>
      </w:r>
      <w:proofErr w:type="spellEnd"/>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ubi</w:t>
      </w:r>
      <w:proofErr w:type="spellEnd"/>
      <w:r w:rsidR="00690CBD" w:rsidRPr="00F53C98">
        <w:rPr>
          <w:rFonts w:asciiTheme="minorHAnsi" w:hAnsiTheme="minorHAnsi" w:cstheme="minorHAnsi"/>
          <w:b/>
          <w:sz w:val="18"/>
          <w:szCs w:val="18"/>
        </w:rPr>
        <w:t xml:space="preserve"> </w:t>
      </w:r>
      <w:proofErr w:type="spellStart"/>
      <w:r w:rsidR="00690CBD" w:rsidRPr="00F53C98">
        <w:rPr>
          <w:rFonts w:asciiTheme="minorHAnsi" w:hAnsiTheme="minorHAnsi" w:cstheme="minorHAnsi"/>
          <w:b/>
          <w:sz w:val="18"/>
          <w:szCs w:val="18"/>
        </w:rPr>
        <w:t>sidera</w:t>
      </w:r>
      <w:proofErr w:type="spellEnd"/>
      <w:r w:rsidR="00690CBD" w:rsidRPr="00F53C98">
        <w:rPr>
          <w:rFonts w:asciiTheme="minorHAnsi" w:hAnsiTheme="minorHAnsi" w:cstheme="minorHAnsi"/>
          <w:b/>
          <w:sz w:val="18"/>
          <w:szCs w:val="18"/>
        </w:rPr>
        <w:t xml:space="preserve"> condit.  </w:t>
      </w:r>
      <w:r w:rsidR="00690CBD" w:rsidRPr="00F53C98">
        <w:rPr>
          <w:rFonts w:asciiTheme="minorHAnsi" w:hAnsiTheme="minorHAnsi" w:cstheme="minorHAnsi"/>
          <w:bCs/>
          <w:sz w:val="18"/>
          <w:szCs w:val="18"/>
        </w:rPr>
        <w:t>Du Bellay s’est peut</w:t>
      </w:r>
      <w:r w:rsidR="005A2A86" w:rsidRPr="00F53C98">
        <w:rPr>
          <w:rFonts w:asciiTheme="minorHAnsi" w:hAnsiTheme="minorHAnsi" w:cstheme="minorHAnsi"/>
          <w:bCs/>
          <w:sz w:val="18"/>
          <w:szCs w:val="18"/>
        </w:rPr>
        <w:t>-</w:t>
      </w:r>
      <w:r w:rsidR="00690CBD" w:rsidRPr="00F53C98">
        <w:rPr>
          <w:rFonts w:asciiTheme="minorHAnsi" w:hAnsiTheme="minorHAnsi" w:cstheme="minorHAnsi"/>
          <w:bCs/>
          <w:sz w:val="18"/>
          <w:szCs w:val="18"/>
        </w:rPr>
        <w:t>être nourri de ce passage.</w:t>
      </w:r>
      <w:r w:rsidR="005A2A86" w:rsidRPr="00F53C98">
        <w:rPr>
          <w:rFonts w:asciiTheme="minorHAnsi" w:hAnsiTheme="minorHAnsi" w:cstheme="minorHAnsi"/>
          <w:bCs/>
          <w:sz w:val="18"/>
          <w:szCs w:val="18"/>
        </w:rPr>
        <w:t xml:space="preserve"> </w:t>
      </w:r>
      <w:r w:rsidR="00690CBD" w:rsidRPr="00F53C98">
        <w:rPr>
          <w:rFonts w:asciiTheme="minorHAnsi" w:hAnsiTheme="minorHAnsi" w:cstheme="minorHAnsi"/>
          <w:bCs/>
          <w:sz w:val="18"/>
          <w:szCs w:val="18"/>
        </w:rPr>
        <w:t xml:space="preserve"> « </w:t>
      </w:r>
      <w:r w:rsidR="00690CBD" w:rsidRPr="00F53C98">
        <w:rPr>
          <w:rFonts w:asciiTheme="minorHAnsi" w:hAnsiTheme="minorHAnsi" w:cstheme="minorHAnsi"/>
          <w:sz w:val="18"/>
          <w:szCs w:val="18"/>
        </w:rPr>
        <w:t>Déjà la nuit en son parc amassait // Un grand troupeau d'étoiles vagabondes, // Et, pour entrer aux cavernes profondes, // Fuyant le jour, ses noirs chevaux chassait ;</w:t>
      </w:r>
      <w:proofErr w:type="gramStart"/>
      <w:r w:rsidR="00690CBD" w:rsidRPr="00F53C98">
        <w:rPr>
          <w:rFonts w:asciiTheme="minorHAnsi" w:hAnsiTheme="minorHAnsi" w:cstheme="minorHAnsi"/>
          <w:sz w:val="18"/>
          <w:szCs w:val="18"/>
        </w:rPr>
        <w:t>   [</w:t>
      </w:r>
      <w:proofErr w:type="gramEnd"/>
      <w:r w:rsidR="00690CBD" w:rsidRPr="00F53C98">
        <w:rPr>
          <w:rFonts w:asciiTheme="minorHAnsi" w:hAnsiTheme="minorHAnsi" w:cstheme="minorHAnsi"/>
          <w:sz w:val="18"/>
          <w:szCs w:val="18"/>
        </w:rPr>
        <w:t>…]  » ( L’olive)</w:t>
      </w:r>
      <w:r w:rsidR="000D7E2D" w:rsidRPr="00F53C98">
        <w:rPr>
          <w:rFonts w:asciiTheme="minorHAnsi" w:hAnsiTheme="minorHAnsi" w:cstheme="minorHAnsi"/>
          <w:sz w:val="18"/>
          <w:szCs w:val="18"/>
        </w:rPr>
        <w:t xml:space="preserve">. </w:t>
      </w:r>
    </w:p>
  </w:footnote>
  <w:footnote w:id="16">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D7E2D" w:rsidRPr="00F53C98">
        <w:rPr>
          <w:rFonts w:asciiTheme="minorHAnsi" w:hAnsiTheme="minorHAnsi" w:cstheme="minorHAnsi"/>
          <w:b/>
          <w:sz w:val="18"/>
          <w:szCs w:val="18"/>
        </w:rPr>
        <w:t xml:space="preserve">16. </w:t>
      </w:r>
      <w:proofErr w:type="spellStart"/>
      <w:r w:rsidR="000D7E2D" w:rsidRPr="00F53C98">
        <w:rPr>
          <w:rFonts w:asciiTheme="minorHAnsi" w:hAnsiTheme="minorHAnsi" w:cstheme="minorHAnsi"/>
          <w:b/>
          <w:sz w:val="18"/>
          <w:szCs w:val="18"/>
        </w:rPr>
        <w:t>Quaque</w:t>
      </w:r>
      <w:proofErr w:type="spellEnd"/>
      <w:r w:rsidR="000D7E2D" w:rsidRPr="00F53C98">
        <w:rPr>
          <w:rFonts w:asciiTheme="minorHAnsi" w:hAnsiTheme="minorHAnsi" w:cstheme="minorHAnsi"/>
          <w:b/>
          <w:sz w:val="18"/>
          <w:szCs w:val="18"/>
        </w:rPr>
        <w:t xml:space="preserve"> dies </w:t>
      </w:r>
      <w:proofErr w:type="spellStart"/>
      <w:r w:rsidR="000D7E2D" w:rsidRPr="00F53C98">
        <w:rPr>
          <w:rFonts w:asciiTheme="minorHAnsi" w:hAnsiTheme="minorHAnsi" w:cstheme="minorHAnsi"/>
          <w:b/>
          <w:sz w:val="18"/>
          <w:szCs w:val="18"/>
        </w:rPr>
        <w:t>medius</w:t>
      </w:r>
      <w:proofErr w:type="spellEnd"/>
      <w:r w:rsidR="000D7E2D" w:rsidRPr="00F53C98">
        <w:rPr>
          <w:rFonts w:asciiTheme="minorHAnsi" w:hAnsiTheme="minorHAnsi" w:cstheme="minorHAnsi"/>
          <w:b/>
          <w:sz w:val="18"/>
          <w:szCs w:val="18"/>
        </w:rPr>
        <w:t xml:space="preserve"> </w:t>
      </w:r>
      <w:proofErr w:type="spellStart"/>
      <w:r w:rsidR="000D7E2D" w:rsidRPr="00F53C98">
        <w:rPr>
          <w:rFonts w:asciiTheme="minorHAnsi" w:hAnsiTheme="minorHAnsi" w:cstheme="minorHAnsi"/>
          <w:b/>
          <w:sz w:val="18"/>
          <w:szCs w:val="18"/>
        </w:rPr>
        <w:t>flagrantibus</w:t>
      </w:r>
      <w:proofErr w:type="spellEnd"/>
      <w:r w:rsidR="000D7E2D" w:rsidRPr="00F53C98">
        <w:rPr>
          <w:rFonts w:asciiTheme="minorHAnsi" w:hAnsiTheme="minorHAnsi" w:cstheme="minorHAnsi"/>
          <w:b/>
          <w:sz w:val="18"/>
          <w:szCs w:val="18"/>
        </w:rPr>
        <w:t xml:space="preserve"> </w:t>
      </w:r>
      <w:proofErr w:type="spellStart"/>
      <w:r w:rsidR="000D7E2D" w:rsidRPr="00F53C98">
        <w:rPr>
          <w:rFonts w:asciiTheme="minorHAnsi" w:hAnsiTheme="minorHAnsi" w:cstheme="minorHAnsi"/>
          <w:b/>
          <w:sz w:val="18"/>
          <w:szCs w:val="18"/>
        </w:rPr>
        <w:t>aestuat</w:t>
      </w:r>
      <w:proofErr w:type="spellEnd"/>
      <w:r w:rsidR="000D7E2D" w:rsidRPr="00F53C98">
        <w:rPr>
          <w:rFonts w:asciiTheme="minorHAnsi" w:hAnsiTheme="minorHAnsi" w:cstheme="minorHAnsi"/>
          <w:b/>
          <w:sz w:val="18"/>
          <w:szCs w:val="18"/>
        </w:rPr>
        <w:t xml:space="preserve"> </w:t>
      </w:r>
      <w:proofErr w:type="spellStart"/>
      <w:r w:rsidR="000D7E2D" w:rsidRPr="00F53C98">
        <w:rPr>
          <w:rFonts w:asciiTheme="minorHAnsi" w:hAnsiTheme="minorHAnsi" w:cstheme="minorHAnsi"/>
          <w:b/>
          <w:sz w:val="18"/>
          <w:szCs w:val="18"/>
        </w:rPr>
        <w:t>horis</w:t>
      </w:r>
      <w:proofErr w:type="spellEnd"/>
      <w:r w:rsidR="000D7E2D" w:rsidRPr="00F53C98">
        <w:rPr>
          <w:rFonts w:asciiTheme="minorHAnsi" w:hAnsiTheme="minorHAnsi" w:cstheme="minorHAnsi"/>
          <w:b/>
          <w:sz w:val="18"/>
          <w:szCs w:val="18"/>
        </w:rPr>
        <w:t xml:space="preserve">, — </w:t>
      </w:r>
      <w:r w:rsidR="005B455F" w:rsidRPr="00F53C98">
        <w:rPr>
          <w:rFonts w:asciiTheme="minorHAnsi" w:hAnsiTheme="minorHAnsi" w:cstheme="minorHAnsi"/>
          <w:b/>
          <w:sz w:val="18"/>
          <w:szCs w:val="18"/>
        </w:rPr>
        <w:t xml:space="preserve">    </w:t>
      </w:r>
      <w:proofErr w:type="spellStart"/>
      <w:r w:rsidR="005B455F" w:rsidRPr="00F53C98">
        <w:rPr>
          <w:rFonts w:asciiTheme="minorHAnsi" w:hAnsiTheme="minorHAnsi" w:cstheme="minorHAnsi"/>
          <w:b/>
          <w:bCs/>
          <w:sz w:val="18"/>
          <w:szCs w:val="18"/>
        </w:rPr>
        <w:t>Dĭēs</w:t>
      </w:r>
      <w:proofErr w:type="spellEnd"/>
      <w:r w:rsidR="005B455F" w:rsidRPr="00F53C98">
        <w:rPr>
          <w:rFonts w:asciiTheme="minorHAnsi" w:hAnsiTheme="minorHAnsi" w:cstheme="minorHAnsi"/>
          <w:b/>
          <w:bCs/>
          <w:sz w:val="18"/>
          <w:szCs w:val="18"/>
        </w:rPr>
        <w:t xml:space="preserve">, </w:t>
      </w:r>
      <w:proofErr w:type="spellStart"/>
      <w:r w:rsidR="005B455F" w:rsidRPr="00F53C98">
        <w:rPr>
          <w:rFonts w:asciiTheme="minorHAnsi" w:hAnsiTheme="minorHAnsi" w:cstheme="minorHAnsi"/>
          <w:b/>
          <w:bCs/>
          <w:sz w:val="18"/>
          <w:szCs w:val="18"/>
        </w:rPr>
        <w:t>ēi</w:t>
      </w:r>
      <w:proofErr w:type="spellEnd"/>
      <w:r w:rsidR="005B455F" w:rsidRPr="00F53C98">
        <w:rPr>
          <w:rFonts w:asciiTheme="minorHAnsi" w:hAnsiTheme="minorHAnsi" w:cstheme="minorHAnsi"/>
          <w:b/>
          <w:bCs/>
          <w:sz w:val="18"/>
          <w:szCs w:val="18"/>
        </w:rPr>
        <w:t>, masc. et fém. (</w:t>
      </w:r>
      <w:r w:rsidR="005B455F" w:rsidRPr="00F53C98">
        <w:rPr>
          <w:rFonts w:asciiTheme="minorHAnsi" w:hAnsiTheme="minorHAnsi" w:cstheme="minorHAnsi"/>
          <w:b/>
          <w:bCs/>
          <w:i/>
          <w:iCs/>
          <w:sz w:val="18"/>
          <w:szCs w:val="18"/>
        </w:rPr>
        <w:t xml:space="preserve">au pl. </w:t>
      </w:r>
      <w:proofErr w:type="spellStart"/>
      <w:r w:rsidR="005B455F" w:rsidRPr="00F53C98">
        <w:rPr>
          <w:rFonts w:asciiTheme="minorHAnsi" w:hAnsiTheme="minorHAnsi" w:cstheme="minorHAnsi"/>
          <w:b/>
          <w:bCs/>
          <w:i/>
          <w:iCs/>
          <w:sz w:val="18"/>
          <w:szCs w:val="18"/>
        </w:rPr>
        <w:t>tjs</w:t>
      </w:r>
      <w:proofErr w:type="spellEnd"/>
      <w:r w:rsidR="005B455F" w:rsidRPr="00F53C98">
        <w:rPr>
          <w:rFonts w:asciiTheme="minorHAnsi" w:hAnsiTheme="minorHAnsi" w:cstheme="minorHAnsi"/>
          <w:b/>
          <w:bCs/>
          <w:i/>
          <w:iCs/>
          <w:sz w:val="18"/>
          <w:szCs w:val="18"/>
        </w:rPr>
        <w:t xml:space="preserve"> masculin</w:t>
      </w:r>
      <w:r w:rsidR="005B455F" w:rsidRPr="00F53C98">
        <w:rPr>
          <w:rFonts w:asciiTheme="minorHAnsi" w:hAnsiTheme="minorHAnsi" w:cstheme="minorHAnsi"/>
          <w:b/>
          <w:bCs/>
          <w:sz w:val="18"/>
          <w:szCs w:val="18"/>
        </w:rPr>
        <w:t>) :</w:t>
      </w:r>
      <w:r w:rsidR="005B455F" w:rsidRPr="00F53C98">
        <w:rPr>
          <w:rFonts w:asciiTheme="minorHAnsi" w:hAnsiTheme="minorHAnsi" w:cstheme="minorHAnsi"/>
          <w:bCs/>
          <w:sz w:val="18"/>
          <w:szCs w:val="18"/>
        </w:rPr>
        <w:t xml:space="preserve"> le jour ; la </w:t>
      </w:r>
      <w:proofErr w:type="gramStart"/>
      <w:r w:rsidR="005B455F" w:rsidRPr="00F53C98">
        <w:rPr>
          <w:rFonts w:asciiTheme="minorHAnsi" w:hAnsiTheme="minorHAnsi" w:cstheme="minorHAnsi"/>
          <w:bCs/>
          <w:sz w:val="18"/>
          <w:szCs w:val="18"/>
        </w:rPr>
        <w:t>date  [</w:t>
      </w:r>
      <w:proofErr w:type="gramEnd"/>
      <w:r w:rsidR="005B455F" w:rsidRPr="00F53C98">
        <w:rPr>
          <w:rFonts w:asciiTheme="minorHAnsi" w:hAnsiTheme="minorHAnsi" w:cstheme="minorHAnsi"/>
          <w:bCs/>
          <w:sz w:val="18"/>
          <w:szCs w:val="18"/>
        </w:rPr>
        <w:t>…].</w:t>
      </w:r>
      <w:r w:rsidR="005B455F"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Æstŭo</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āre</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āvi</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ātum</w:t>
      </w:r>
      <w:proofErr w:type="spellEnd"/>
      <w:r w:rsidR="004C3F5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C3F53" w:rsidRPr="00F53C98">
        <w:rPr>
          <w:rFonts w:asciiTheme="minorHAnsi" w:hAnsiTheme="minorHAnsi" w:cstheme="minorHAnsi"/>
          <w:bCs/>
          <w:sz w:val="18"/>
          <w:szCs w:val="18"/>
        </w:rPr>
        <w:t xml:space="preserve">- </w:t>
      </w:r>
      <w:proofErr w:type="spellStart"/>
      <w:r w:rsidR="004C3F53" w:rsidRPr="00F53C98">
        <w:rPr>
          <w:rFonts w:asciiTheme="minorHAnsi" w:hAnsiTheme="minorHAnsi" w:cstheme="minorHAnsi"/>
          <w:bCs/>
          <w:sz w:val="18"/>
          <w:szCs w:val="18"/>
        </w:rPr>
        <w:t>intr</w:t>
      </w:r>
      <w:proofErr w:type="spellEnd"/>
      <w:r w:rsidR="004C3F53" w:rsidRPr="00F53C98">
        <w:rPr>
          <w:rFonts w:asciiTheme="minorHAnsi" w:hAnsiTheme="minorHAnsi" w:cstheme="minorHAnsi"/>
          <w:bCs/>
          <w:sz w:val="18"/>
          <w:szCs w:val="18"/>
        </w:rPr>
        <w:t xml:space="preserve">. brûler, être brûlant, avoir chaud ; bouillonner, s’embraser.   </w:t>
      </w:r>
      <w:proofErr w:type="spellStart"/>
      <w:r w:rsidR="004C3F53" w:rsidRPr="00F53C98">
        <w:rPr>
          <w:rFonts w:asciiTheme="minorHAnsi" w:hAnsiTheme="minorHAnsi" w:cstheme="minorHAnsi"/>
          <w:b/>
          <w:bCs/>
          <w:sz w:val="18"/>
          <w:szCs w:val="18"/>
        </w:rPr>
        <w:t>Flăgro</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āre</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āvi</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ātum</w:t>
      </w:r>
      <w:proofErr w:type="spellEnd"/>
      <w:r w:rsidR="004C3F5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intr</w:t>
      </w:r>
      <w:proofErr w:type="spellEnd"/>
      <w:r w:rsidR="004C3F53" w:rsidRPr="00F53C98">
        <w:rPr>
          <w:rFonts w:asciiTheme="minorHAnsi" w:hAnsiTheme="minorHAnsi" w:cstheme="minorHAnsi"/>
          <w:b/>
          <w:bCs/>
          <w:sz w:val="18"/>
          <w:szCs w:val="18"/>
        </w:rPr>
        <w:t xml:space="preserve">. </w:t>
      </w:r>
      <w:r w:rsidR="004C3F53" w:rsidRPr="00F53C98">
        <w:rPr>
          <w:rFonts w:asciiTheme="minorHAnsi" w:hAnsiTheme="minorHAnsi" w:cstheme="minorHAnsi"/>
          <w:bCs/>
          <w:sz w:val="18"/>
          <w:szCs w:val="18"/>
        </w:rPr>
        <w:t>-brûler, être en feu.</w:t>
      </w:r>
    </w:p>
  </w:footnote>
  <w:footnote w:id="17">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0D7E2D" w:rsidRPr="00F53C98">
        <w:rPr>
          <w:rFonts w:asciiTheme="minorHAnsi" w:hAnsiTheme="minorHAnsi" w:cstheme="minorHAnsi"/>
          <w:b/>
          <w:sz w:val="18"/>
          <w:szCs w:val="18"/>
        </w:rPr>
        <w:t xml:space="preserve">  Et qua bruma, </w:t>
      </w:r>
      <w:proofErr w:type="spellStart"/>
      <w:r w:rsidR="000D7E2D" w:rsidRPr="00F53C98">
        <w:rPr>
          <w:rFonts w:asciiTheme="minorHAnsi" w:hAnsiTheme="minorHAnsi" w:cstheme="minorHAnsi"/>
          <w:b/>
          <w:sz w:val="18"/>
          <w:szCs w:val="18"/>
        </w:rPr>
        <w:t>rigens</w:t>
      </w:r>
      <w:proofErr w:type="spellEnd"/>
      <w:r w:rsidR="000D7E2D" w:rsidRPr="00F53C98">
        <w:rPr>
          <w:rFonts w:asciiTheme="minorHAnsi" w:hAnsiTheme="minorHAnsi" w:cstheme="minorHAnsi"/>
          <w:b/>
          <w:sz w:val="18"/>
          <w:szCs w:val="18"/>
        </w:rPr>
        <w:t xml:space="preserve"> </w:t>
      </w:r>
      <w:proofErr w:type="spellStart"/>
      <w:r w:rsidR="000D7E2D" w:rsidRPr="00F53C98">
        <w:rPr>
          <w:rFonts w:asciiTheme="minorHAnsi" w:hAnsiTheme="minorHAnsi" w:cstheme="minorHAnsi"/>
          <w:b/>
          <w:sz w:val="18"/>
          <w:szCs w:val="18"/>
        </w:rPr>
        <w:t>ac</w:t>
      </w:r>
      <w:proofErr w:type="spellEnd"/>
      <w:r w:rsidR="000D7E2D" w:rsidRPr="00F53C98">
        <w:rPr>
          <w:rFonts w:asciiTheme="minorHAnsi" w:hAnsiTheme="minorHAnsi" w:cstheme="minorHAnsi"/>
          <w:b/>
          <w:sz w:val="18"/>
          <w:szCs w:val="18"/>
        </w:rPr>
        <w:t xml:space="preserve"> </w:t>
      </w:r>
      <w:proofErr w:type="spellStart"/>
      <w:r w:rsidR="000D7E2D" w:rsidRPr="00F53C98">
        <w:rPr>
          <w:rFonts w:asciiTheme="minorHAnsi" w:hAnsiTheme="minorHAnsi" w:cstheme="minorHAnsi"/>
          <w:b/>
          <w:sz w:val="18"/>
          <w:szCs w:val="18"/>
        </w:rPr>
        <w:t>nescia</w:t>
      </w:r>
      <w:proofErr w:type="spellEnd"/>
      <w:r w:rsidR="000D7E2D" w:rsidRPr="00F53C98">
        <w:rPr>
          <w:rFonts w:asciiTheme="minorHAnsi" w:hAnsiTheme="minorHAnsi" w:cstheme="minorHAnsi"/>
          <w:b/>
          <w:sz w:val="18"/>
          <w:szCs w:val="18"/>
        </w:rPr>
        <w:t xml:space="preserve"> </w:t>
      </w:r>
      <w:proofErr w:type="spellStart"/>
      <w:r w:rsidR="000D7E2D" w:rsidRPr="00F53C98">
        <w:rPr>
          <w:rFonts w:asciiTheme="minorHAnsi" w:hAnsiTheme="minorHAnsi" w:cstheme="minorHAnsi"/>
          <w:b/>
          <w:sz w:val="18"/>
          <w:szCs w:val="18"/>
        </w:rPr>
        <w:t>v</w:t>
      </w:r>
      <w:r w:rsidR="000D7E2D" w:rsidRPr="00F53C98">
        <w:rPr>
          <w:rFonts w:asciiTheme="minorHAnsi" w:hAnsiTheme="minorHAnsi" w:cstheme="minorHAnsi"/>
          <w:b/>
          <w:bCs/>
          <w:sz w:val="18"/>
          <w:szCs w:val="18"/>
        </w:rPr>
        <w:t>ē</w:t>
      </w:r>
      <w:r w:rsidR="000D7E2D" w:rsidRPr="00F53C98">
        <w:rPr>
          <w:rFonts w:asciiTheme="minorHAnsi" w:hAnsiTheme="minorHAnsi" w:cstheme="minorHAnsi"/>
          <w:b/>
          <w:sz w:val="18"/>
          <w:szCs w:val="18"/>
        </w:rPr>
        <w:t>re</w:t>
      </w:r>
      <w:proofErr w:type="spellEnd"/>
      <w:r w:rsidR="000D7E2D" w:rsidRPr="00F53C98">
        <w:rPr>
          <w:rFonts w:asciiTheme="minorHAnsi" w:hAnsiTheme="minorHAnsi" w:cstheme="minorHAnsi"/>
          <w:b/>
          <w:sz w:val="18"/>
          <w:szCs w:val="18"/>
        </w:rPr>
        <w:t xml:space="preserve"> </w:t>
      </w:r>
      <w:proofErr w:type="spellStart"/>
      <w:proofErr w:type="gramStart"/>
      <w:r w:rsidR="000D7E2D" w:rsidRPr="00F53C98">
        <w:rPr>
          <w:rFonts w:asciiTheme="minorHAnsi" w:hAnsiTheme="minorHAnsi" w:cstheme="minorHAnsi"/>
          <w:b/>
          <w:sz w:val="18"/>
          <w:szCs w:val="18"/>
        </w:rPr>
        <w:t>remitti</w:t>
      </w:r>
      <w:proofErr w:type="spellEnd"/>
      <w:r w:rsidR="000D7E2D" w:rsidRPr="00F53C98">
        <w:rPr>
          <w:rFonts w:asciiTheme="minorHAnsi" w:hAnsiTheme="minorHAnsi" w:cstheme="minorHAnsi"/>
          <w:b/>
          <w:sz w:val="18"/>
          <w:szCs w:val="18"/>
        </w:rPr>
        <w:t>,—</w:t>
      </w:r>
      <w:proofErr w:type="gramEnd"/>
      <w:r w:rsidR="000D7E2D"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proofErr w:type="spellStart"/>
      <w:r w:rsidR="004C3F53" w:rsidRPr="00F53C98">
        <w:rPr>
          <w:rFonts w:asciiTheme="minorHAnsi" w:hAnsiTheme="minorHAnsi" w:cstheme="minorHAnsi"/>
          <w:b/>
          <w:bCs/>
          <w:sz w:val="18"/>
          <w:szCs w:val="18"/>
        </w:rPr>
        <w:t>Brūma</w:t>
      </w:r>
      <w:proofErr w:type="spellEnd"/>
      <w:r w:rsidR="004C3F53"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4C3F53" w:rsidRPr="00F53C98">
        <w:rPr>
          <w:rFonts w:asciiTheme="minorHAnsi" w:hAnsiTheme="minorHAnsi" w:cstheme="minorHAnsi"/>
          <w:b/>
          <w:bCs/>
          <w:sz w:val="18"/>
          <w:szCs w:val="18"/>
        </w:rPr>
        <w:t> </w:t>
      </w:r>
      <w:r w:rsidR="004C3F53" w:rsidRPr="00F53C98">
        <w:rPr>
          <w:rFonts w:asciiTheme="minorHAnsi" w:hAnsiTheme="minorHAnsi" w:cstheme="minorHAnsi"/>
          <w:bCs/>
          <w:sz w:val="18"/>
          <w:szCs w:val="18"/>
        </w:rPr>
        <w:t>le solstice d'hiver ; l'hiver</w:t>
      </w:r>
      <w:r w:rsidR="006D7354" w:rsidRPr="00F53C98">
        <w:rPr>
          <w:rFonts w:asciiTheme="minorHAnsi" w:hAnsiTheme="minorHAnsi" w:cstheme="minorHAnsi"/>
          <w:bCs/>
          <w:sz w:val="18"/>
          <w:szCs w:val="18"/>
        </w:rPr>
        <w:t>. </w:t>
      </w:r>
      <w:r w:rsidR="006D7354" w:rsidRPr="00F53C98">
        <w:rPr>
          <w:rFonts w:asciiTheme="minorHAnsi" w:hAnsiTheme="minorHAnsi" w:cstheme="minorHAnsi"/>
          <w:sz w:val="18"/>
          <w:szCs w:val="18"/>
        </w:rPr>
        <w:t xml:space="preserve"> </w:t>
      </w:r>
      <w:r w:rsidR="004C3F53" w:rsidRPr="00F53C98">
        <w:rPr>
          <w:rFonts w:asciiTheme="minorHAnsi" w:hAnsiTheme="minorHAnsi" w:cstheme="minorHAnsi"/>
          <w:b/>
          <w:bCs/>
          <w:sz w:val="18"/>
          <w:szCs w:val="18"/>
        </w:rPr>
        <w:t xml:space="preserve"> </w:t>
      </w:r>
      <w:r w:rsidR="006D7354"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Rĭgens</w:t>
      </w:r>
      <w:proofErr w:type="spellEnd"/>
      <w:r w:rsidR="004C3F53" w:rsidRPr="00F53C98">
        <w:rPr>
          <w:rFonts w:asciiTheme="minorHAnsi" w:hAnsiTheme="minorHAnsi" w:cstheme="minorHAnsi"/>
          <w:b/>
          <w:bCs/>
          <w:sz w:val="18"/>
          <w:szCs w:val="18"/>
        </w:rPr>
        <w:t xml:space="preserve">, </w:t>
      </w:r>
      <w:proofErr w:type="spellStart"/>
      <w:r w:rsidR="004C3F53" w:rsidRPr="00F53C98">
        <w:rPr>
          <w:rFonts w:asciiTheme="minorHAnsi" w:hAnsiTheme="minorHAnsi" w:cstheme="minorHAnsi"/>
          <w:b/>
          <w:bCs/>
          <w:sz w:val="18"/>
          <w:szCs w:val="18"/>
        </w:rPr>
        <w:t>entis</w:t>
      </w:r>
      <w:proofErr w:type="spellEnd"/>
      <w:r w:rsidR="004C3F53"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4C3F53" w:rsidRPr="00F53C98">
        <w:rPr>
          <w:rFonts w:asciiTheme="minorHAnsi" w:hAnsiTheme="minorHAnsi" w:cstheme="minorHAnsi"/>
          <w:bCs/>
          <w:sz w:val="18"/>
          <w:szCs w:val="18"/>
        </w:rPr>
        <w:t xml:space="preserve">part.-adj. de </w:t>
      </w:r>
      <w:proofErr w:type="spellStart"/>
      <w:r w:rsidR="004C3F53" w:rsidRPr="00F53C98">
        <w:rPr>
          <w:rFonts w:asciiTheme="minorHAnsi" w:hAnsiTheme="minorHAnsi" w:cstheme="minorHAnsi"/>
          <w:bCs/>
          <w:sz w:val="18"/>
          <w:szCs w:val="18"/>
        </w:rPr>
        <w:t>rigeo</w:t>
      </w:r>
      <w:proofErr w:type="spellEnd"/>
      <w:r w:rsidR="004C3F53" w:rsidRPr="00F53C98">
        <w:rPr>
          <w:rFonts w:asciiTheme="minorHAnsi" w:hAnsiTheme="minorHAnsi" w:cstheme="minorHAnsi"/>
          <w:bCs/>
          <w:sz w:val="18"/>
          <w:szCs w:val="18"/>
        </w:rPr>
        <w:t xml:space="preserve">. - 1 </w:t>
      </w:r>
      <w:proofErr w:type="gramStart"/>
      <w:r w:rsidR="004C3F53" w:rsidRPr="00F53C98">
        <w:rPr>
          <w:rFonts w:asciiTheme="minorHAnsi" w:hAnsiTheme="minorHAnsi" w:cstheme="minorHAnsi"/>
          <w:bCs/>
          <w:sz w:val="18"/>
          <w:szCs w:val="18"/>
        </w:rPr>
        <w:t>-  raide</w:t>
      </w:r>
      <w:proofErr w:type="gramEnd"/>
      <w:r w:rsidR="004C3F53" w:rsidRPr="00F53C98">
        <w:rPr>
          <w:rFonts w:asciiTheme="minorHAnsi" w:hAnsiTheme="minorHAnsi" w:cstheme="minorHAnsi"/>
          <w:bCs/>
          <w:sz w:val="18"/>
          <w:szCs w:val="18"/>
        </w:rPr>
        <w:t xml:space="preserve">, dur, ferme, consistant. - 2 - raide de froid, glacé, glacial.  […] .   </w:t>
      </w:r>
      <w:proofErr w:type="spellStart"/>
      <w:r w:rsidR="004C3F53" w:rsidRPr="00F53C98">
        <w:rPr>
          <w:rFonts w:asciiTheme="minorHAnsi" w:hAnsiTheme="minorHAnsi" w:cstheme="minorHAnsi"/>
          <w:b/>
          <w:bCs/>
          <w:sz w:val="18"/>
          <w:szCs w:val="18"/>
        </w:rPr>
        <w:t>Nescĭus</w:t>
      </w:r>
      <w:proofErr w:type="spellEnd"/>
      <w:r w:rsidR="004C3F53"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4C3F53" w:rsidRPr="00F53C98">
        <w:rPr>
          <w:rFonts w:asciiTheme="minorHAnsi" w:hAnsiTheme="minorHAnsi" w:cstheme="minorHAnsi"/>
          <w:b/>
          <w:bCs/>
          <w:sz w:val="18"/>
          <w:szCs w:val="18"/>
        </w:rPr>
        <w:t xml:space="preserve">- 1 - </w:t>
      </w:r>
      <w:r w:rsidR="004C3F53" w:rsidRPr="00F53C98">
        <w:rPr>
          <w:rFonts w:asciiTheme="minorHAnsi" w:hAnsiTheme="minorHAnsi" w:cstheme="minorHAnsi"/>
          <w:bCs/>
          <w:sz w:val="18"/>
          <w:szCs w:val="18"/>
        </w:rPr>
        <w:t xml:space="preserve">qui ne sait </w:t>
      </w:r>
      <w:proofErr w:type="gramStart"/>
      <w:r w:rsidR="004C3F53" w:rsidRPr="00F53C98">
        <w:rPr>
          <w:rFonts w:asciiTheme="minorHAnsi" w:hAnsiTheme="minorHAnsi" w:cstheme="minorHAnsi"/>
          <w:bCs/>
          <w:sz w:val="18"/>
          <w:szCs w:val="18"/>
        </w:rPr>
        <w:t>pas</w:t>
      </w:r>
      <w:r w:rsidR="006D7354" w:rsidRPr="00F53C98">
        <w:rPr>
          <w:rFonts w:asciiTheme="minorHAnsi" w:hAnsiTheme="minorHAnsi" w:cstheme="minorHAnsi"/>
          <w:bCs/>
          <w:sz w:val="18"/>
          <w:szCs w:val="18"/>
        </w:rPr>
        <w:t xml:space="preserve">  [</w:t>
      </w:r>
      <w:proofErr w:type="gramEnd"/>
      <w:r w:rsidR="006D7354" w:rsidRPr="00F53C98">
        <w:rPr>
          <w:rFonts w:asciiTheme="minorHAnsi" w:hAnsiTheme="minorHAnsi" w:cstheme="minorHAnsi"/>
          <w:bCs/>
          <w:sz w:val="18"/>
          <w:szCs w:val="18"/>
        </w:rPr>
        <w:t xml:space="preserve">…] ; </w:t>
      </w:r>
      <w:r w:rsidR="004C3F53" w:rsidRPr="00F53C98">
        <w:rPr>
          <w:rFonts w:asciiTheme="minorHAnsi" w:hAnsiTheme="minorHAnsi" w:cstheme="minorHAnsi"/>
          <w:b/>
          <w:bCs/>
          <w:sz w:val="18"/>
          <w:szCs w:val="18"/>
        </w:rPr>
        <w:t xml:space="preserve">se cst </w:t>
      </w:r>
      <w:proofErr w:type="spellStart"/>
      <w:r w:rsidR="006D7354" w:rsidRPr="00F53C98">
        <w:rPr>
          <w:rFonts w:asciiTheme="minorHAnsi" w:hAnsiTheme="minorHAnsi" w:cstheme="minorHAnsi"/>
          <w:b/>
          <w:bCs/>
          <w:sz w:val="18"/>
          <w:szCs w:val="18"/>
        </w:rPr>
        <w:t>pfs</w:t>
      </w:r>
      <w:proofErr w:type="spellEnd"/>
      <w:r w:rsidR="006D7354" w:rsidRPr="00F53C98">
        <w:rPr>
          <w:rFonts w:asciiTheme="minorHAnsi" w:hAnsiTheme="minorHAnsi" w:cstheme="minorHAnsi"/>
          <w:b/>
          <w:bCs/>
          <w:sz w:val="18"/>
          <w:szCs w:val="18"/>
        </w:rPr>
        <w:t xml:space="preserve"> </w:t>
      </w:r>
      <w:r w:rsidR="004C3F53" w:rsidRPr="00F53C98">
        <w:rPr>
          <w:rFonts w:asciiTheme="minorHAnsi" w:hAnsiTheme="minorHAnsi" w:cstheme="minorHAnsi"/>
          <w:b/>
          <w:bCs/>
          <w:sz w:val="18"/>
          <w:szCs w:val="18"/>
        </w:rPr>
        <w:t>avec l’inf.</w:t>
      </w:r>
      <w:r w:rsidR="006D7354" w:rsidRPr="00F53C98">
        <w:rPr>
          <w:rFonts w:asciiTheme="minorHAnsi" w:hAnsiTheme="minorHAnsi" w:cstheme="minorHAnsi"/>
          <w:bCs/>
          <w:sz w:val="18"/>
          <w:szCs w:val="18"/>
        </w:rPr>
        <w:t xml:space="preserve"> ( Hor.</w:t>
      </w:r>
      <w:r w:rsidR="000D7E2D" w:rsidRPr="00F53C98">
        <w:rPr>
          <w:rFonts w:asciiTheme="minorHAnsi" w:hAnsiTheme="minorHAnsi" w:cstheme="minorHAnsi"/>
          <w:bCs/>
          <w:sz w:val="18"/>
          <w:szCs w:val="18"/>
        </w:rPr>
        <w:t xml:space="preserve"> ; </w:t>
      </w:r>
      <w:r w:rsidR="006D7354" w:rsidRPr="00F53C98">
        <w:rPr>
          <w:rFonts w:asciiTheme="minorHAnsi" w:hAnsiTheme="minorHAnsi" w:cstheme="minorHAnsi"/>
          <w:bCs/>
          <w:sz w:val="18"/>
          <w:szCs w:val="18"/>
        </w:rPr>
        <w:t xml:space="preserve"> </w:t>
      </w:r>
      <w:proofErr w:type="spellStart"/>
      <w:r w:rsidR="006D7354" w:rsidRPr="00F53C98">
        <w:rPr>
          <w:rFonts w:asciiTheme="minorHAnsi" w:hAnsiTheme="minorHAnsi" w:cstheme="minorHAnsi"/>
          <w:bCs/>
          <w:sz w:val="18"/>
          <w:szCs w:val="18"/>
        </w:rPr>
        <w:t>Virg</w:t>
      </w:r>
      <w:proofErr w:type="spellEnd"/>
      <w:r w:rsidR="006D7354" w:rsidRPr="00F53C98">
        <w:rPr>
          <w:rFonts w:asciiTheme="minorHAnsi" w:hAnsiTheme="minorHAnsi" w:cstheme="minorHAnsi"/>
          <w:bCs/>
          <w:sz w:val="18"/>
          <w:szCs w:val="18"/>
        </w:rPr>
        <w:t>.</w:t>
      </w:r>
      <w:r w:rsidR="000D7E2D" w:rsidRPr="00F53C98">
        <w:rPr>
          <w:rFonts w:asciiTheme="minorHAnsi" w:hAnsiTheme="minorHAnsi" w:cstheme="minorHAnsi"/>
          <w:bCs/>
          <w:sz w:val="18"/>
          <w:szCs w:val="18"/>
        </w:rPr>
        <w:t xml:space="preserve"> ; </w:t>
      </w:r>
      <w:r w:rsidR="006D7354" w:rsidRPr="00F53C98">
        <w:rPr>
          <w:rFonts w:asciiTheme="minorHAnsi" w:hAnsiTheme="minorHAnsi" w:cstheme="minorHAnsi"/>
          <w:bCs/>
          <w:sz w:val="18"/>
          <w:szCs w:val="18"/>
        </w:rPr>
        <w:t xml:space="preserve"> Ov.)</w:t>
      </w:r>
      <w:r w:rsidR="004C3F53" w:rsidRPr="00F53C98">
        <w:rPr>
          <w:rFonts w:asciiTheme="minorHAnsi" w:hAnsiTheme="minorHAnsi" w:cstheme="minorHAnsi"/>
          <w:bCs/>
          <w:sz w:val="18"/>
          <w:szCs w:val="18"/>
        </w:rPr>
        <w:t>.</w:t>
      </w:r>
      <w:r w:rsidR="006D7354" w:rsidRPr="00F53C98">
        <w:rPr>
          <w:rFonts w:asciiTheme="minorHAnsi" w:hAnsiTheme="minorHAnsi" w:cstheme="minorHAnsi"/>
          <w:bCs/>
          <w:sz w:val="18"/>
          <w:szCs w:val="18"/>
        </w:rPr>
        <w:t xml:space="preserve"> </w:t>
      </w:r>
      <w:r w:rsidR="000D7E2D" w:rsidRPr="00F53C98">
        <w:rPr>
          <w:rFonts w:asciiTheme="minorHAnsi" w:hAnsiTheme="minorHAnsi" w:cstheme="minorHAnsi"/>
          <w:bCs/>
          <w:sz w:val="18"/>
          <w:szCs w:val="18"/>
        </w:rPr>
        <w:t xml:space="preserve">    </w:t>
      </w:r>
      <w:proofErr w:type="spellStart"/>
      <w:r w:rsidR="000D7E2D" w:rsidRPr="00F53C98">
        <w:rPr>
          <w:rFonts w:asciiTheme="minorHAnsi" w:hAnsiTheme="minorHAnsi" w:cstheme="minorHAnsi"/>
          <w:b/>
          <w:bCs/>
          <w:sz w:val="18"/>
          <w:szCs w:val="18"/>
        </w:rPr>
        <w:t>Vēr</w:t>
      </w:r>
      <w:proofErr w:type="spellEnd"/>
      <w:r w:rsidR="000D7E2D" w:rsidRPr="00F53C98">
        <w:rPr>
          <w:rFonts w:asciiTheme="minorHAnsi" w:hAnsiTheme="minorHAnsi" w:cstheme="minorHAnsi"/>
          <w:b/>
          <w:bCs/>
          <w:sz w:val="18"/>
          <w:szCs w:val="18"/>
        </w:rPr>
        <w:t xml:space="preserve">, </w:t>
      </w:r>
      <w:proofErr w:type="spellStart"/>
      <w:r w:rsidR="000D7E2D" w:rsidRPr="00F53C98">
        <w:rPr>
          <w:rFonts w:asciiTheme="minorHAnsi" w:hAnsiTheme="minorHAnsi" w:cstheme="minorHAnsi"/>
          <w:b/>
          <w:bCs/>
          <w:sz w:val="18"/>
          <w:szCs w:val="18"/>
        </w:rPr>
        <w:t>vēris</w:t>
      </w:r>
      <w:proofErr w:type="spellEnd"/>
      <w:r w:rsidR="000D7E2D" w:rsidRPr="00F53C98">
        <w:rPr>
          <w:rFonts w:asciiTheme="minorHAnsi" w:hAnsiTheme="minorHAnsi" w:cstheme="minorHAnsi"/>
          <w:b/>
          <w:bCs/>
          <w:sz w:val="18"/>
          <w:szCs w:val="18"/>
        </w:rPr>
        <w:t xml:space="preserve">, n. : </w:t>
      </w:r>
      <w:r w:rsidR="000D7E2D" w:rsidRPr="00F53C98">
        <w:rPr>
          <w:rFonts w:asciiTheme="minorHAnsi" w:hAnsiTheme="minorHAnsi" w:cstheme="minorHAnsi"/>
          <w:bCs/>
          <w:sz w:val="18"/>
          <w:szCs w:val="18"/>
        </w:rPr>
        <w:t xml:space="preserve">- printemps. </w:t>
      </w:r>
      <w:r w:rsidR="006D7354" w:rsidRPr="00F53C98">
        <w:rPr>
          <w:rFonts w:asciiTheme="minorHAnsi" w:hAnsiTheme="minorHAnsi" w:cstheme="minorHAnsi"/>
          <w:bCs/>
          <w:sz w:val="18"/>
          <w:szCs w:val="18"/>
        </w:rPr>
        <w:t xml:space="preserve"> </w:t>
      </w:r>
      <w:r w:rsidR="000D7E2D" w:rsidRPr="00F53C98">
        <w:rPr>
          <w:rFonts w:asciiTheme="minorHAnsi" w:hAnsiTheme="minorHAnsi" w:cstheme="minorHAnsi"/>
          <w:bCs/>
          <w:sz w:val="18"/>
          <w:szCs w:val="18"/>
        </w:rPr>
        <w:t xml:space="preserve">  </w:t>
      </w:r>
      <w:r w:rsidR="006D7354" w:rsidRPr="00F53C98">
        <w:rPr>
          <w:rFonts w:asciiTheme="minorHAnsi" w:hAnsiTheme="minorHAnsi" w:cstheme="minorHAnsi"/>
          <w:bCs/>
          <w:sz w:val="18"/>
          <w:szCs w:val="18"/>
        </w:rPr>
        <w:t xml:space="preserve"> </w:t>
      </w:r>
      <w:proofErr w:type="spellStart"/>
      <w:r w:rsidR="006D7354" w:rsidRPr="00F53C98">
        <w:rPr>
          <w:rFonts w:asciiTheme="minorHAnsi" w:hAnsiTheme="minorHAnsi" w:cstheme="minorHAnsi"/>
          <w:b/>
          <w:bCs/>
          <w:sz w:val="18"/>
          <w:szCs w:val="18"/>
        </w:rPr>
        <w:t>Rĕmitto</w:t>
      </w:r>
      <w:proofErr w:type="spellEnd"/>
      <w:r w:rsidR="006D7354" w:rsidRPr="00F53C98">
        <w:rPr>
          <w:rFonts w:asciiTheme="minorHAnsi" w:hAnsiTheme="minorHAnsi" w:cstheme="minorHAnsi"/>
          <w:b/>
          <w:bCs/>
          <w:sz w:val="18"/>
          <w:szCs w:val="18"/>
        </w:rPr>
        <w:t xml:space="preserve">, </w:t>
      </w:r>
      <w:proofErr w:type="spellStart"/>
      <w:r w:rsidR="006D7354" w:rsidRPr="00F53C98">
        <w:rPr>
          <w:rFonts w:asciiTheme="minorHAnsi" w:hAnsiTheme="minorHAnsi" w:cstheme="minorHAnsi"/>
          <w:b/>
          <w:bCs/>
          <w:sz w:val="18"/>
          <w:szCs w:val="18"/>
        </w:rPr>
        <w:t>ĕre</w:t>
      </w:r>
      <w:proofErr w:type="spellEnd"/>
      <w:r w:rsidR="006D7354" w:rsidRPr="00F53C98">
        <w:rPr>
          <w:rFonts w:asciiTheme="minorHAnsi" w:hAnsiTheme="minorHAnsi" w:cstheme="minorHAnsi"/>
          <w:b/>
          <w:bCs/>
          <w:sz w:val="18"/>
          <w:szCs w:val="18"/>
        </w:rPr>
        <w:t xml:space="preserve">, </w:t>
      </w:r>
      <w:proofErr w:type="spellStart"/>
      <w:r w:rsidR="006D7354" w:rsidRPr="00F53C98">
        <w:rPr>
          <w:rFonts w:asciiTheme="minorHAnsi" w:hAnsiTheme="minorHAnsi" w:cstheme="minorHAnsi"/>
          <w:bCs/>
          <w:sz w:val="18"/>
          <w:szCs w:val="18"/>
        </w:rPr>
        <w:t>mīsi</w:t>
      </w:r>
      <w:proofErr w:type="spellEnd"/>
      <w:r w:rsidR="006D7354" w:rsidRPr="00F53C98">
        <w:rPr>
          <w:rFonts w:asciiTheme="minorHAnsi" w:hAnsiTheme="minorHAnsi" w:cstheme="minorHAnsi"/>
          <w:bCs/>
          <w:sz w:val="18"/>
          <w:szCs w:val="18"/>
        </w:rPr>
        <w:t xml:space="preserve">, </w:t>
      </w:r>
      <w:proofErr w:type="spellStart"/>
      <w:r w:rsidR="006D7354" w:rsidRPr="00F53C98">
        <w:rPr>
          <w:rFonts w:asciiTheme="minorHAnsi" w:hAnsiTheme="minorHAnsi" w:cstheme="minorHAnsi"/>
          <w:bCs/>
          <w:sz w:val="18"/>
          <w:szCs w:val="18"/>
        </w:rPr>
        <w:t>missum</w:t>
      </w:r>
      <w:proofErr w:type="spellEnd"/>
      <w:r w:rsidR="006D7354"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6D7354" w:rsidRPr="00F53C98">
        <w:rPr>
          <w:rFonts w:asciiTheme="minorHAnsi" w:hAnsiTheme="minorHAnsi" w:cstheme="minorHAnsi"/>
          <w:bCs/>
          <w:sz w:val="18"/>
          <w:szCs w:val="18"/>
        </w:rPr>
        <w:t>- tr. - renvoyer</w:t>
      </w:r>
      <w:proofErr w:type="gramStart"/>
      <w:r w:rsidR="006D7354" w:rsidRPr="00F53C98">
        <w:rPr>
          <w:rFonts w:asciiTheme="minorHAnsi" w:hAnsiTheme="minorHAnsi" w:cstheme="minorHAnsi"/>
          <w:bCs/>
          <w:sz w:val="18"/>
          <w:szCs w:val="18"/>
        </w:rPr>
        <w:t>   [</w:t>
      </w:r>
      <w:proofErr w:type="gramEnd"/>
      <w:r w:rsidR="006D7354" w:rsidRPr="00F53C98">
        <w:rPr>
          <w:rFonts w:asciiTheme="minorHAnsi" w:hAnsiTheme="minorHAnsi" w:cstheme="minorHAnsi"/>
          <w:bCs/>
          <w:sz w:val="18"/>
          <w:szCs w:val="18"/>
        </w:rPr>
        <w:t xml:space="preserve">…] ; - laisser aller en arrière, en retour, relâcher, détendre. </w:t>
      </w:r>
    </w:p>
  </w:footnote>
  <w:footnote w:id="18">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B455F" w:rsidRPr="00F53C98">
        <w:rPr>
          <w:rFonts w:asciiTheme="minorHAnsi" w:hAnsiTheme="minorHAnsi" w:cstheme="minorHAnsi"/>
          <w:b/>
          <w:sz w:val="18"/>
          <w:szCs w:val="18"/>
        </w:rPr>
        <w:t xml:space="preserve"> </w:t>
      </w:r>
      <w:proofErr w:type="spellStart"/>
      <w:r w:rsidR="005B455F" w:rsidRPr="00F53C98">
        <w:rPr>
          <w:rFonts w:asciiTheme="minorHAnsi" w:hAnsiTheme="minorHAnsi" w:cstheme="minorHAnsi"/>
          <w:b/>
          <w:sz w:val="18"/>
          <w:szCs w:val="18"/>
        </w:rPr>
        <w:t>Adstringit</w:t>
      </w:r>
      <w:proofErr w:type="spellEnd"/>
      <w:r w:rsidR="005B455F" w:rsidRPr="00F53C98">
        <w:rPr>
          <w:rFonts w:asciiTheme="minorHAnsi" w:hAnsiTheme="minorHAnsi" w:cstheme="minorHAnsi"/>
          <w:b/>
          <w:sz w:val="18"/>
          <w:szCs w:val="18"/>
        </w:rPr>
        <w:t xml:space="preserve"> </w:t>
      </w:r>
      <w:proofErr w:type="spellStart"/>
      <w:r w:rsidR="005B455F" w:rsidRPr="00F53C98">
        <w:rPr>
          <w:rFonts w:asciiTheme="minorHAnsi" w:hAnsiTheme="minorHAnsi" w:cstheme="minorHAnsi"/>
          <w:b/>
          <w:sz w:val="18"/>
          <w:szCs w:val="18"/>
        </w:rPr>
        <w:t>Scўthĭco</w:t>
      </w:r>
      <w:proofErr w:type="spellEnd"/>
      <w:r w:rsidR="005B455F" w:rsidRPr="00F53C98">
        <w:rPr>
          <w:rFonts w:asciiTheme="minorHAnsi" w:hAnsiTheme="minorHAnsi" w:cstheme="minorHAnsi"/>
          <w:b/>
          <w:sz w:val="18"/>
          <w:szCs w:val="18"/>
        </w:rPr>
        <w:t xml:space="preserve"> </w:t>
      </w:r>
      <w:proofErr w:type="spellStart"/>
      <w:r w:rsidR="005B455F" w:rsidRPr="00F53C98">
        <w:rPr>
          <w:rFonts w:asciiTheme="minorHAnsi" w:hAnsiTheme="minorHAnsi" w:cstheme="minorHAnsi"/>
          <w:b/>
          <w:sz w:val="18"/>
          <w:szCs w:val="18"/>
        </w:rPr>
        <w:t>gl</w:t>
      </w:r>
      <w:r w:rsidR="008B404A" w:rsidRPr="00F53C98">
        <w:rPr>
          <w:rFonts w:asciiTheme="minorHAnsi" w:hAnsiTheme="minorHAnsi" w:cstheme="minorHAnsi"/>
          <w:b/>
          <w:bCs/>
          <w:sz w:val="18"/>
          <w:szCs w:val="18"/>
        </w:rPr>
        <w:t>ăcĭā</w:t>
      </w:r>
      <w:r w:rsidR="005B455F" w:rsidRPr="00F53C98">
        <w:rPr>
          <w:rFonts w:asciiTheme="minorHAnsi" w:hAnsiTheme="minorHAnsi" w:cstheme="minorHAnsi"/>
          <w:b/>
          <w:sz w:val="18"/>
          <w:szCs w:val="18"/>
        </w:rPr>
        <w:t>lem</w:t>
      </w:r>
      <w:proofErr w:type="spellEnd"/>
      <w:r w:rsidR="005B455F" w:rsidRPr="00F53C98">
        <w:rPr>
          <w:rFonts w:asciiTheme="minorHAnsi" w:hAnsiTheme="minorHAnsi" w:cstheme="minorHAnsi"/>
          <w:b/>
          <w:sz w:val="18"/>
          <w:szCs w:val="18"/>
        </w:rPr>
        <w:t xml:space="preserve"> </w:t>
      </w:r>
      <w:proofErr w:type="spellStart"/>
      <w:r w:rsidR="005B455F" w:rsidRPr="00F53C98">
        <w:rPr>
          <w:rFonts w:asciiTheme="minorHAnsi" w:hAnsiTheme="minorHAnsi" w:cstheme="minorHAnsi"/>
          <w:b/>
          <w:sz w:val="18"/>
          <w:szCs w:val="18"/>
        </w:rPr>
        <w:t>fr</w:t>
      </w:r>
      <w:r w:rsidR="008B404A" w:rsidRPr="00F53C98">
        <w:rPr>
          <w:rFonts w:asciiTheme="minorHAnsi" w:hAnsiTheme="minorHAnsi" w:cstheme="minorHAnsi"/>
          <w:b/>
          <w:bCs/>
          <w:sz w:val="18"/>
          <w:szCs w:val="18"/>
        </w:rPr>
        <w:t>ī</w:t>
      </w:r>
      <w:r w:rsidR="005B455F" w:rsidRPr="00F53C98">
        <w:rPr>
          <w:rFonts w:asciiTheme="minorHAnsi" w:hAnsiTheme="minorHAnsi" w:cstheme="minorHAnsi"/>
          <w:b/>
          <w:sz w:val="18"/>
          <w:szCs w:val="18"/>
        </w:rPr>
        <w:t>g</w:t>
      </w:r>
      <w:r w:rsidR="008B404A" w:rsidRPr="00F53C98">
        <w:rPr>
          <w:rFonts w:asciiTheme="minorHAnsi" w:hAnsiTheme="minorHAnsi" w:cstheme="minorHAnsi"/>
          <w:b/>
          <w:bCs/>
          <w:sz w:val="18"/>
          <w:szCs w:val="18"/>
        </w:rPr>
        <w:t>ŏ</w:t>
      </w:r>
      <w:r w:rsidR="005B455F" w:rsidRPr="00F53C98">
        <w:rPr>
          <w:rFonts w:asciiTheme="minorHAnsi" w:hAnsiTheme="minorHAnsi" w:cstheme="minorHAnsi"/>
          <w:b/>
          <w:sz w:val="18"/>
          <w:szCs w:val="18"/>
        </w:rPr>
        <w:t>re</w:t>
      </w:r>
      <w:proofErr w:type="spellEnd"/>
      <w:r w:rsidR="005B455F" w:rsidRPr="00F53C98">
        <w:rPr>
          <w:rFonts w:asciiTheme="minorHAnsi" w:hAnsiTheme="minorHAnsi" w:cstheme="minorHAnsi"/>
          <w:b/>
          <w:sz w:val="18"/>
          <w:szCs w:val="18"/>
        </w:rPr>
        <w:t xml:space="preserve"> </w:t>
      </w:r>
      <w:proofErr w:type="spellStart"/>
      <w:r w:rsidR="005B455F" w:rsidRPr="00F53C98">
        <w:rPr>
          <w:rFonts w:asciiTheme="minorHAnsi" w:hAnsiTheme="minorHAnsi" w:cstheme="minorHAnsi"/>
          <w:b/>
          <w:sz w:val="18"/>
          <w:szCs w:val="18"/>
        </w:rPr>
        <w:t>pontum</w:t>
      </w:r>
      <w:proofErr w:type="spellEnd"/>
      <w:r w:rsidR="005B455F" w:rsidRPr="00F53C98">
        <w:rPr>
          <w:rFonts w:asciiTheme="minorHAnsi" w:hAnsiTheme="minorHAnsi" w:cstheme="minorHAnsi"/>
          <w:b/>
          <w:sz w:val="18"/>
          <w:szCs w:val="18"/>
        </w:rPr>
        <w:t> !</w:t>
      </w:r>
      <w:r w:rsidRPr="00F53C98">
        <w:rPr>
          <w:rFonts w:asciiTheme="minorHAnsi" w:hAnsiTheme="minorHAnsi" w:cstheme="minorHAnsi"/>
          <w:b/>
          <w:sz w:val="18"/>
          <w:szCs w:val="18"/>
        </w:rPr>
        <w:t xml:space="preserve"> </w:t>
      </w:r>
      <w:r w:rsidR="005B455F" w:rsidRPr="00F53C98">
        <w:rPr>
          <w:rFonts w:asciiTheme="minorHAnsi" w:hAnsiTheme="minorHAnsi" w:cstheme="minorHAnsi"/>
          <w:b/>
          <w:sz w:val="18"/>
          <w:szCs w:val="18"/>
        </w:rPr>
        <w:t xml:space="preserve">— </w:t>
      </w:r>
      <w:r w:rsidR="006D7354" w:rsidRPr="00F53C98">
        <w:rPr>
          <w:rFonts w:asciiTheme="minorHAnsi" w:hAnsiTheme="minorHAnsi" w:cstheme="minorHAnsi"/>
          <w:bCs/>
          <w:sz w:val="18"/>
          <w:szCs w:val="18"/>
        </w:rPr>
        <w:t xml:space="preserve"> </w:t>
      </w:r>
      <w:r w:rsidR="006D7354" w:rsidRPr="00F53C98">
        <w:rPr>
          <w:rFonts w:asciiTheme="minorHAnsi" w:hAnsiTheme="minorHAnsi" w:cstheme="minorHAnsi"/>
          <w:b/>
          <w:bCs/>
          <w:sz w:val="18"/>
          <w:szCs w:val="18"/>
        </w:rPr>
        <w:t>Bruma</w:t>
      </w:r>
      <w:r w:rsidR="006D7354" w:rsidRPr="00F53C98">
        <w:rPr>
          <w:rFonts w:asciiTheme="minorHAnsi" w:hAnsiTheme="minorHAnsi" w:cstheme="minorHAnsi"/>
          <w:bCs/>
          <w:sz w:val="18"/>
          <w:szCs w:val="18"/>
        </w:rPr>
        <w:t xml:space="preserve"> est sujet de </w:t>
      </w:r>
      <w:proofErr w:type="spellStart"/>
      <w:r w:rsidR="006D7354" w:rsidRPr="00F53C98">
        <w:rPr>
          <w:rFonts w:asciiTheme="minorHAnsi" w:hAnsiTheme="minorHAnsi" w:cstheme="minorHAnsi"/>
          <w:b/>
          <w:sz w:val="18"/>
          <w:szCs w:val="18"/>
        </w:rPr>
        <w:t>Adstringit</w:t>
      </w:r>
      <w:proofErr w:type="spellEnd"/>
      <w:r w:rsidR="006D7354" w:rsidRPr="00F53C98">
        <w:rPr>
          <w:rFonts w:asciiTheme="minorHAnsi" w:hAnsiTheme="minorHAnsi" w:cstheme="minorHAnsi"/>
          <w:sz w:val="18"/>
          <w:szCs w:val="18"/>
        </w:rPr>
        <w:t xml:space="preserve">.  </w:t>
      </w:r>
      <w:r w:rsidR="0042320E" w:rsidRPr="00F53C98">
        <w:rPr>
          <w:rFonts w:asciiTheme="minorHAnsi" w:hAnsiTheme="minorHAnsi" w:cstheme="minorHAnsi"/>
          <w:sz w:val="18"/>
          <w:szCs w:val="18"/>
        </w:rPr>
        <w:t xml:space="preserve">  </w:t>
      </w:r>
      <w:r w:rsidR="008B404A" w:rsidRPr="00F53C98">
        <w:rPr>
          <w:rFonts w:asciiTheme="minorHAnsi" w:hAnsiTheme="minorHAnsi" w:cstheme="minorHAnsi"/>
          <w:sz w:val="18"/>
          <w:szCs w:val="18"/>
        </w:rPr>
        <w:t xml:space="preserve">  </w:t>
      </w:r>
      <w:proofErr w:type="spellStart"/>
      <w:r w:rsidR="008B404A" w:rsidRPr="00F53C98">
        <w:rPr>
          <w:rFonts w:asciiTheme="minorHAnsi" w:hAnsiTheme="minorHAnsi" w:cstheme="minorHAnsi"/>
          <w:b/>
          <w:sz w:val="18"/>
          <w:szCs w:val="18"/>
        </w:rPr>
        <w:t>G</w:t>
      </w:r>
      <w:r w:rsidR="008B404A" w:rsidRPr="00F53C98">
        <w:rPr>
          <w:rFonts w:asciiTheme="minorHAnsi" w:hAnsiTheme="minorHAnsi" w:cstheme="minorHAnsi"/>
          <w:b/>
          <w:bCs/>
          <w:sz w:val="18"/>
          <w:szCs w:val="18"/>
        </w:rPr>
        <w:t>lăcĭālis</w:t>
      </w:r>
      <w:proofErr w:type="spellEnd"/>
      <w:r w:rsidR="008B404A" w:rsidRPr="00F53C98">
        <w:rPr>
          <w:rFonts w:asciiTheme="minorHAnsi" w:hAnsiTheme="minorHAnsi" w:cstheme="minorHAnsi"/>
          <w:b/>
          <w:bCs/>
          <w:sz w:val="18"/>
          <w:szCs w:val="18"/>
        </w:rPr>
        <w:t xml:space="preserve">, </w:t>
      </w:r>
      <w:proofErr w:type="spellStart"/>
      <w:r w:rsidR="008B404A" w:rsidRPr="00F53C98">
        <w:rPr>
          <w:rFonts w:asciiTheme="minorHAnsi" w:hAnsiTheme="minorHAnsi" w:cstheme="minorHAnsi"/>
          <w:b/>
          <w:bCs/>
          <w:sz w:val="18"/>
          <w:szCs w:val="18"/>
        </w:rPr>
        <w:t>is</w:t>
      </w:r>
      <w:proofErr w:type="spellEnd"/>
      <w:r w:rsidR="008B404A" w:rsidRPr="00F53C98">
        <w:rPr>
          <w:rFonts w:asciiTheme="minorHAnsi" w:hAnsiTheme="minorHAnsi" w:cstheme="minorHAnsi"/>
          <w:b/>
          <w:bCs/>
          <w:sz w:val="18"/>
          <w:szCs w:val="18"/>
        </w:rPr>
        <w:t>, e [</w:t>
      </w:r>
      <w:proofErr w:type="spellStart"/>
      <w:r w:rsidR="008B404A" w:rsidRPr="00F53C98">
        <w:rPr>
          <w:rFonts w:asciiTheme="minorHAnsi" w:hAnsiTheme="minorHAnsi" w:cstheme="minorHAnsi"/>
          <w:b/>
          <w:bCs/>
          <w:sz w:val="18"/>
          <w:szCs w:val="18"/>
        </w:rPr>
        <w:t>glacies</w:t>
      </w:r>
      <w:proofErr w:type="spellEnd"/>
      <w:r w:rsidR="008B404A" w:rsidRPr="00F53C98">
        <w:rPr>
          <w:rFonts w:asciiTheme="minorHAnsi" w:hAnsiTheme="minorHAnsi" w:cstheme="minorHAnsi"/>
          <w:b/>
          <w:bCs/>
          <w:sz w:val="18"/>
          <w:szCs w:val="18"/>
        </w:rPr>
        <w:t xml:space="preserve">] : </w:t>
      </w:r>
      <w:r w:rsidR="008B404A" w:rsidRPr="00F53C98">
        <w:rPr>
          <w:rFonts w:asciiTheme="minorHAnsi" w:hAnsiTheme="minorHAnsi" w:cstheme="minorHAnsi"/>
          <w:bCs/>
          <w:sz w:val="18"/>
          <w:szCs w:val="18"/>
        </w:rPr>
        <w:t>glacial, de glace.</w:t>
      </w:r>
      <w:r w:rsidR="008B404A" w:rsidRPr="00F53C98">
        <w:rPr>
          <w:rFonts w:asciiTheme="minorHAnsi" w:hAnsiTheme="minorHAnsi" w:cstheme="minorHAnsi"/>
          <w:bCs/>
          <w:i/>
          <w:iCs/>
          <w:sz w:val="18"/>
          <w:szCs w:val="18"/>
        </w:rPr>
        <w:t> Ov.</w:t>
      </w:r>
      <w:r w:rsidR="008B404A" w:rsidRPr="00F53C98">
        <w:rPr>
          <w:rFonts w:asciiTheme="minorHAnsi" w:hAnsiTheme="minorHAnsi" w:cstheme="minorHAnsi"/>
          <w:bCs/>
          <w:sz w:val="18"/>
          <w:szCs w:val="18"/>
        </w:rPr>
        <w:t xml:space="preserve"> ‖ </w:t>
      </w:r>
      <w:proofErr w:type="spellStart"/>
      <w:r w:rsidR="008B404A" w:rsidRPr="00F53C98">
        <w:rPr>
          <w:rFonts w:asciiTheme="minorHAnsi" w:hAnsiTheme="minorHAnsi" w:cstheme="minorHAnsi"/>
          <w:b/>
          <w:bCs/>
          <w:sz w:val="18"/>
          <w:szCs w:val="18"/>
        </w:rPr>
        <w:t>glacialis</w:t>
      </w:r>
      <w:proofErr w:type="spellEnd"/>
      <w:r w:rsidR="008B404A" w:rsidRPr="00F53C98">
        <w:rPr>
          <w:rFonts w:asciiTheme="minorHAnsi" w:hAnsiTheme="minorHAnsi" w:cstheme="minorHAnsi"/>
          <w:b/>
          <w:bCs/>
          <w:sz w:val="18"/>
          <w:szCs w:val="18"/>
        </w:rPr>
        <w:t xml:space="preserve"> </w:t>
      </w:r>
      <w:proofErr w:type="spellStart"/>
      <w:r w:rsidR="008B404A" w:rsidRPr="00F53C98">
        <w:rPr>
          <w:rFonts w:asciiTheme="minorHAnsi" w:hAnsiTheme="minorHAnsi" w:cstheme="minorHAnsi"/>
          <w:b/>
          <w:bCs/>
          <w:sz w:val="18"/>
          <w:szCs w:val="18"/>
        </w:rPr>
        <w:t>hiems</w:t>
      </w:r>
      <w:proofErr w:type="spellEnd"/>
      <w:r w:rsidR="008B404A" w:rsidRPr="00F53C98">
        <w:rPr>
          <w:rFonts w:asciiTheme="minorHAnsi" w:hAnsiTheme="minorHAnsi" w:cstheme="minorHAnsi"/>
          <w:bCs/>
          <w:sz w:val="18"/>
          <w:szCs w:val="18"/>
        </w:rPr>
        <w:t xml:space="preserve"> </w:t>
      </w:r>
      <w:proofErr w:type="spellStart"/>
      <w:r w:rsidR="008B404A" w:rsidRPr="00F53C98">
        <w:rPr>
          <w:rFonts w:asciiTheme="minorHAnsi" w:hAnsiTheme="minorHAnsi" w:cstheme="minorHAnsi"/>
          <w:bCs/>
          <w:sz w:val="18"/>
          <w:szCs w:val="18"/>
        </w:rPr>
        <w:t>Virg</w:t>
      </w:r>
      <w:proofErr w:type="spellEnd"/>
      <w:r w:rsidR="008B404A" w:rsidRPr="00F53C98">
        <w:rPr>
          <w:rFonts w:asciiTheme="minorHAnsi" w:hAnsiTheme="minorHAnsi" w:cstheme="minorHAnsi"/>
          <w:bCs/>
          <w:sz w:val="18"/>
          <w:szCs w:val="18"/>
        </w:rPr>
        <w:t xml:space="preserve">. En. : l'hiver glacé.   </w:t>
      </w:r>
      <w:r w:rsidR="008B404A" w:rsidRPr="00F53C98">
        <w:rPr>
          <w:rFonts w:asciiTheme="minorHAnsi" w:hAnsiTheme="minorHAnsi" w:cstheme="minorHAnsi"/>
          <w:b/>
          <w:bCs/>
          <w:sz w:val="18"/>
          <w:szCs w:val="18"/>
        </w:rPr>
        <w:t xml:space="preserve"> </w:t>
      </w:r>
      <w:r w:rsidR="0042320E" w:rsidRPr="00F53C98">
        <w:rPr>
          <w:rFonts w:asciiTheme="minorHAnsi" w:hAnsiTheme="minorHAnsi" w:cstheme="minorHAnsi"/>
          <w:b/>
          <w:bCs/>
          <w:sz w:val="18"/>
          <w:szCs w:val="18"/>
        </w:rPr>
        <w:t>Pontus, i, m. (</w:t>
      </w:r>
      <w:proofErr w:type="spellStart"/>
      <w:r w:rsidR="0042320E" w:rsidRPr="00F53C98">
        <w:rPr>
          <w:rFonts w:asciiTheme="minorHAnsi" w:hAnsiTheme="minorHAnsi" w:cstheme="minorHAnsi"/>
          <w:b/>
          <w:bCs/>
          <w:i/>
          <w:iCs/>
          <w:sz w:val="18"/>
          <w:szCs w:val="18"/>
        </w:rPr>
        <w:t>poét</w:t>
      </w:r>
      <w:proofErr w:type="spellEnd"/>
      <w:r w:rsidR="0042320E" w:rsidRPr="00F53C98">
        <w:rPr>
          <w:rFonts w:asciiTheme="minorHAnsi" w:hAnsiTheme="minorHAnsi" w:cstheme="minorHAnsi"/>
          <w:b/>
          <w:bCs/>
          <w:sz w:val="18"/>
          <w:szCs w:val="18"/>
        </w:rPr>
        <w:t xml:space="preserve">. c. mare) </w:t>
      </w:r>
      <w:r w:rsidR="00735684" w:rsidRPr="00F53C98">
        <w:rPr>
          <w:rFonts w:asciiTheme="minorHAnsi" w:hAnsiTheme="minorHAnsi" w:cstheme="minorHAnsi"/>
          <w:b/>
          <w:bCs/>
          <w:sz w:val="18"/>
          <w:szCs w:val="18"/>
        </w:rPr>
        <w:t xml:space="preserve">: </w:t>
      </w:r>
      <w:r w:rsidR="0042320E" w:rsidRPr="00F53C98">
        <w:rPr>
          <w:rFonts w:asciiTheme="minorHAnsi" w:hAnsiTheme="minorHAnsi" w:cstheme="minorHAnsi"/>
          <w:bCs/>
          <w:sz w:val="18"/>
          <w:szCs w:val="18"/>
        </w:rPr>
        <w:t>la mer, la haute mer.</w:t>
      </w:r>
      <w:r w:rsidR="005878CA" w:rsidRPr="00F53C98">
        <w:rPr>
          <w:rFonts w:asciiTheme="minorHAnsi" w:hAnsiTheme="minorHAnsi" w:cstheme="minorHAnsi"/>
          <w:bCs/>
          <w:sz w:val="18"/>
          <w:szCs w:val="18"/>
        </w:rPr>
        <w:t xml:space="preserve">  </w:t>
      </w:r>
      <w:proofErr w:type="spellStart"/>
      <w:r w:rsidR="008B404A" w:rsidRPr="00F53C98">
        <w:rPr>
          <w:rFonts w:asciiTheme="minorHAnsi" w:hAnsiTheme="minorHAnsi" w:cstheme="minorHAnsi"/>
          <w:b/>
          <w:sz w:val="18"/>
          <w:szCs w:val="18"/>
        </w:rPr>
        <w:t>F</w:t>
      </w:r>
      <w:r w:rsidR="008B404A" w:rsidRPr="00F53C98">
        <w:rPr>
          <w:rFonts w:asciiTheme="minorHAnsi" w:hAnsiTheme="minorHAnsi" w:cstheme="minorHAnsi"/>
          <w:b/>
          <w:bCs/>
          <w:sz w:val="18"/>
          <w:szCs w:val="18"/>
        </w:rPr>
        <w:t>rīgŭs</w:t>
      </w:r>
      <w:proofErr w:type="spellEnd"/>
      <w:r w:rsidR="008B404A" w:rsidRPr="00F53C98">
        <w:rPr>
          <w:rFonts w:asciiTheme="minorHAnsi" w:hAnsiTheme="minorHAnsi" w:cstheme="minorHAnsi"/>
          <w:b/>
          <w:bCs/>
          <w:sz w:val="18"/>
          <w:szCs w:val="18"/>
        </w:rPr>
        <w:t xml:space="preserve">, </w:t>
      </w:r>
      <w:proofErr w:type="spellStart"/>
      <w:r w:rsidR="008B404A" w:rsidRPr="00F53C98">
        <w:rPr>
          <w:rFonts w:asciiTheme="minorHAnsi" w:hAnsiTheme="minorHAnsi" w:cstheme="minorHAnsi"/>
          <w:b/>
          <w:bCs/>
          <w:sz w:val="18"/>
          <w:szCs w:val="18"/>
        </w:rPr>
        <w:t>ŏris</w:t>
      </w:r>
      <w:proofErr w:type="spellEnd"/>
      <w:r w:rsidR="008B404A" w:rsidRPr="00F53C98">
        <w:rPr>
          <w:rFonts w:asciiTheme="minorHAnsi" w:hAnsiTheme="minorHAnsi" w:cstheme="minorHAnsi"/>
          <w:b/>
          <w:bCs/>
          <w:sz w:val="18"/>
          <w:szCs w:val="18"/>
        </w:rPr>
        <w:t>, n. :</w:t>
      </w:r>
      <w:r w:rsidR="008B404A" w:rsidRPr="00F53C98">
        <w:rPr>
          <w:rFonts w:asciiTheme="minorHAnsi" w:hAnsiTheme="minorHAnsi" w:cstheme="minorHAnsi"/>
          <w:bCs/>
          <w:sz w:val="18"/>
          <w:szCs w:val="18"/>
        </w:rPr>
        <w:t> froid, froidure.</w:t>
      </w:r>
      <w:r w:rsidR="005B455F" w:rsidRPr="00F53C98">
        <w:rPr>
          <w:rFonts w:asciiTheme="minorHAnsi" w:hAnsiTheme="minorHAnsi" w:cstheme="minorHAnsi"/>
          <w:bCs/>
          <w:sz w:val="18"/>
          <w:szCs w:val="18"/>
        </w:rPr>
        <w:t xml:space="preserve">  </w:t>
      </w:r>
      <w:r w:rsidR="008B404A" w:rsidRPr="00F53C98">
        <w:rPr>
          <w:rFonts w:asciiTheme="minorHAnsi" w:hAnsiTheme="minorHAnsi" w:cstheme="minorHAnsi"/>
          <w:bCs/>
          <w:sz w:val="18"/>
          <w:szCs w:val="18"/>
        </w:rPr>
        <w:t xml:space="preserve">  </w:t>
      </w:r>
      <w:r w:rsidR="005B455F" w:rsidRPr="00F53C98">
        <w:rPr>
          <w:rFonts w:asciiTheme="minorHAnsi" w:hAnsiTheme="minorHAnsi" w:cstheme="minorHAnsi"/>
          <w:bCs/>
          <w:sz w:val="18"/>
          <w:szCs w:val="18"/>
        </w:rPr>
        <w:t xml:space="preserve"> </w:t>
      </w:r>
      <w:proofErr w:type="spellStart"/>
      <w:r w:rsidR="005878CA" w:rsidRPr="00F53C98">
        <w:rPr>
          <w:rFonts w:asciiTheme="minorHAnsi" w:hAnsiTheme="minorHAnsi" w:cstheme="minorHAnsi"/>
          <w:b/>
          <w:bCs/>
          <w:sz w:val="18"/>
          <w:szCs w:val="18"/>
        </w:rPr>
        <w:t>Scўthĭcus</w:t>
      </w:r>
      <w:proofErr w:type="spellEnd"/>
      <w:r w:rsidR="005878CA"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5878CA" w:rsidRPr="00F53C98">
        <w:rPr>
          <w:rFonts w:asciiTheme="minorHAnsi" w:hAnsiTheme="minorHAnsi" w:cstheme="minorHAnsi"/>
          <w:bCs/>
          <w:sz w:val="18"/>
          <w:szCs w:val="18"/>
        </w:rPr>
        <w:t>de Scythie, des Scythes, scythique.</w:t>
      </w:r>
      <w:r w:rsidR="00D05346" w:rsidRPr="00F53C98">
        <w:rPr>
          <w:rFonts w:asciiTheme="minorHAnsi" w:hAnsiTheme="minorHAnsi" w:cstheme="minorHAnsi"/>
          <w:bCs/>
          <w:sz w:val="18"/>
          <w:szCs w:val="18"/>
        </w:rPr>
        <w:t xml:space="preserve">  </w:t>
      </w:r>
      <w:r w:rsidR="00D05346" w:rsidRPr="00F53C98">
        <w:rPr>
          <w:rFonts w:asciiTheme="minorHAnsi" w:hAnsiTheme="minorHAnsi" w:cstheme="minorHAnsi"/>
          <w:bCs/>
          <w:sz w:val="18"/>
          <w:szCs w:val="18"/>
        </w:rPr>
        <w:br/>
      </w:r>
      <w:r w:rsidR="00D05346" w:rsidRPr="00F53C98">
        <w:rPr>
          <w:rFonts w:asciiTheme="minorHAnsi" w:hAnsiTheme="minorHAnsi" w:cstheme="minorHAnsi"/>
          <w:bCs/>
          <w:sz w:val="18"/>
          <w:szCs w:val="18"/>
        </w:rPr>
        <w:tab/>
        <w:t>NB. D</w:t>
      </w:r>
      <w:r w:rsidR="00D05346" w:rsidRPr="00F53C98">
        <w:rPr>
          <w:rFonts w:asciiTheme="minorHAnsi" w:hAnsiTheme="minorHAnsi" w:cstheme="minorHAnsi"/>
          <w:sz w:val="18"/>
          <w:szCs w:val="18"/>
        </w:rPr>
        <w:t xml:space="preserve">ès le </w:t>
      </w:r>
      <w:proofErr w:type="spellStart"/>
      <w:r w:rsidR="00D05346" w:rsidRPr="00F53C98">
        <w:rPr>
          <w:rStyle w:val="pc"/>
          <w:rFonts w:asciiTheme="minorHAnsi" w:hAnsiTheme="minorHAnsi" w:cstheme="minorHAnsi"/>
          <w:sz w:val="18"/>
          <w:szCs w:val="18"/>
        </w:rPr>
        <w:t>xv</w:t>
      </w:r>
      <w:r w:rsidR="00D05346" w:rsidRPr="00F53C98">
        <w:rPr>
          <w:rStyle w:val="pc"/>
          <w:rFonts w:asciiTheme="minorHAnsi" w:hAnsiTheme="minorHAnsi" w:cstheme="minorHAnsi"/>
          <w:smallCaps/>
          <w:sz w:val="18"/>
          <w:szCs w:val="18"/>
        </w:rPr>
        <w:t>iii</w:t>
      </w:r>
      <w:r w:rsidR="00D05346" w:rsidRPr="00F53C98">
        <w:rPr>
          <w:rFonts w:asciiTheme="minorHAnsi" w:hAnsiTheme="minorHAnsi" w:cstheme="minorHAnsi"/>
          <w:sz w:val="18"/>
          <w:szCs w:val="18"/>
          <w:vertAlign w:val="superscript"/>
        </w:rPr>
        <w:t>e</w:t>
      </w:r>
      <w:proofErr w:type="spellEnd"/>
      <w:r w:rsidR="00D05346" w:rsidRPr="00F53C98">
        <w:rPr>
          <w:rFonts w:asciiTheme="minorHAnsi" w:hAnsiTheme="minorHAnsi" w:cstheme="minorHAnsi"/>
          <w:sz w:val="18"/>
          <w:szCs w:val="18"/>
        </w:rPr>
        <w:t xml:space="preserve"> siècle, les Russes se passionnèrent pour les Scythes, et beaucoup d'entre eux voulurent y voir leurs ancêtres. Il apparaît plus plausible, à la lumière des dernières découvertes archéologiques, d'attribuer aux Scythes un rôle prépondérant dans la formation des premières tribus slaves, sans rejeter pour autant le rôle fondamental des autochtones dès avant l'apparition des bâtisseurs de tombes à tumulus ou kourganes. En France, l'intérêt pour les Scythes s'est cristallisé autour de la Grèce et d'Hérodote (env. 480-425 av. J.-C.) qui leur consacre un livre entier de ses </w:t>
      </w:r>
      <w:r w:rsidR="00D05346" w:rsidRPr="00F53C98">
        <w:rPr>
          <w:rStyle w:val="Accentuation"/>
          <w:rFonts w:asciiTheme="minorHAnsi" w:hAnsiTheme="minorHAnsi" w:cstheme="minorHAnsi"/>
          <w:sz w:val="18"/>
          <w:szCs w:val="18"/>
        </w:rPr>
        <w:t>Histoires</w:t>
      </w:r>
      <w:r w:rsidR="00D05346" w:rsidRPr="00F53C98">
        <w:rPr>
          <w:rFonts w:asciiTheme="minorHAnsi" w:hAnsiTheme="minorHAnsi" w:cstheme="minorHAnsi"/>
          <w:sz w:val="18"/>
          <w:szCs w:val="18"/>
        </w:rPr>
        <w:t xml:space="preserve">. L'ouvrage de N. </w:t>
      </w:r>
      <w:proofErr w:type="spellStart"/>
      <w:r w:rsidR="00D05346" w:rsidRPr="00F53C98">
        <w:rPr>
          <w:rFonts w:asciiTheme="minorHAnsi" w:hAnsiTheme="minorHAnsi" w:cstheme="minorHAnsi"/>
          <w:sz w:val="18"/>
          <w:szCs w:val="18"/>
        </w:rPr>
        <w:t>Kondakov</w:t>
      </w:r>
      <w:proofErr w:type="spellEnd"/>
      <w:r w:rsidR="00D05346" w:rsidRPr="00F53C98">
        <w:rPr>
          <w:rFonts w:asciiTheme="minorHAnsi" w:hAnsiTheme="minorHAnsi" w:cstheme="minorHAnsi"/>
          <w:sz w:val="18"/>
          <w:szCs w:val="18"/>
        </w:rPr>
        <w:t xml:space="preserve"> et I. Tolstoï, </w:t>
      </w:r>
      <w:r w:rsidR="00D05346" w:rsidRPr="00F53C98">
        <w:rPr>
          <w:rStyle w:val="Accentuation"/>
          <w:rFonts w:asciiTheme="minorHAnsi" w:hAnsiTheme="minorHAnsi" w:cstheme="minorHAnsi"/>
          <w:sz w:val="18"/>
          <w:szCs w:val="18"/>
        </w:rPr>
        <w:t>Antiquités de la Russie méridionale</w:t>
      </w:r>
      <w:r w:rsidR="00D05346" w:rsidRPr="00F53C98">
        <w:rPr>
          <w:rFonts w:asciiTheme="minorHAnsi" w:hAnsiTheme="minorHAnsi" w:cstheme="minorHAnsi"/>
          <w:sz w:val="18"/>
          <w:szCs w:val="18"/>
        </w:rPr>
        <w:t xml:space="preserve"> publié à Saint-Pétersbourg en 1889-1890 et remanié par S. Reinach pour l'édition française de 1891, marque un jalon fondamental de la </w:t>
      </w:r>
      <w:proofErr w:type="spellStart"/>
      <w:r w:rsidR="00D05346" w:rsidRPr="00F53C98">
        <w:rPr>
          <w:rFonts w:asciiTheme="minorHAnsi" w:hAnsiTheme="minorHAnsi" w:cstheme="minorHAnsi"/>
          <w:sz w:val="18"/>
          <w:szCs w:val="18"/>
        </w:rPr>
        <w:t>scythologie</w:t>
      </w:r>
      <w:proofErr w:type="spellEnd"/>
      <w:r w:rsidR="00D05346" w:rsidRPr="00F53C98">
        <w:rPr>
          <w:rFonts w:asciiTheme="minorHAnsi" w:hAnsiTheme="minorHAnsi" w:cstheme="minorHAnsi"/>
          <w:sz w:val="18"/>
          <w:szCs w:val="18"/>
        </w:rPr>
        <w:t>. Depuis, une abondante littérature a couvert tous les domaines de l'archéologie scythique, mais aucun ouvrage comparable n'en a fait la synthèse. Les problèmes soulevés sont pourtant de grande importance : outre le rôle des Scythes dans la formation des peuples slaves se dessine la genèse des premières puissances nomades. C'est en effet au début du I</w:t>
      </w:r>
      <w:r w:rsidR="00D05346" w:rsidRPr="00F53C98">
        <w:rPr>
          <w:rFonts w:asciiTheme="minorHAnsi" w:hAnsiTheme="minorHAnsi" w:cstheme="minorHAnsi"/>
          <w:sz w:val="18"/>
          <w:szCs w:val="18"/>
          <w:vertAlign w:val="superscript"/>
        </w:rPr>
        <w:t>er</w:t>
      </w:r>
      <w:r w:rsidR="00D05346" w:rsidRPr="00F53C98">
        <w:rPr>
          <w:rFonts w:asciiTheme="minorHAnsi" w:hAnsiTheme="minorHAnsi" w:cstheme="minorHAnsi"/>
          <w:sz w:val="18"/>
          <w:szCs w:val="18"/>
        </w:rPr>
        <w:t xml:space="preserve"> millénaire avant notre ère que l'extension des troupeaux atteignit un degré qui modifia l'équilibre des populations. Jusqu'alors, l'agriculture et l'élevage fixaient les populations au sol. À l'âge du bronze, l'accroissement de l'élevage entraîna la transhumance et le semi- nomadisme. Vers </w:t>
      </w:r>
      <w:proofErr w:type="gramStart"/>
      <w:r w:rsidR="00D05346" w:rsidRPr="00F53C98">
        <w:rPr>
          <w:rFonts w:asciiTheme="minorHAnsi" w:hAnsiTheme="minorHAnsi" w:cstheme="minorHAnsi"/>
          <w:sz w:val="18"/>
          <w:szCs w:val="18"/>
        </w:rPr>
        <w:t xml:space="preserve">le </w:t>
      </w:r>
      <w:r w:rsidR="00D05346" w:rsidRPr="00F53C98">
        <w:rPr>
          <w:rStyle w:val="pc"/>
          <w:rFonts w:asciiTheme="minorHAnsi" w:hAnsiTheme="minorHAnsi" w:cstheme="minorHAnsi"/>
          <w:sz w:val="18"/>
          <w:szCs w:val="18"/>
        </w:rPr>
        <w:t>ix</w:t>
      </w:r>
      <w:r w:rsidR="00D05346" w:rsidRPr="00F53C98">
        <w:rPr>
          <w:rFonts w:asciiTheme="minorHAnsi" w:hAnsiTheme="minorHAnsi" w:cstheme="minorHAnsi"/>
          <w:sz w:val="18"/>
          <w:szCs w:val="18"/>
          <w:vertAlign w:val="superscript"/>
        </w:rPr>
        <w:t>e</w:t>
      </w:r>
      <w:proofErr w:type="gramEnd"/>
      <w:r w:rsidR="00D05346" w:rsidRPr="00F53C98">
        <w:rPr>
          <w:rFonts w:asciiTheme="minorHAnsi" w:hAnsiTheme="minorHAnsi" w:cstheme="minorHAnsi"/>
          <w:sz w:val="18"/>
          <w:szCs w:val="18"/>
        </w:rPr>
        <w:t> siècle avant J.-C., le nomadisme était total et les populations se partagèrent dès lors en deux groupes : les agriculteurs sédentaires et les éleveurs nomades. C'est le début d'un duel qui commença avec les Scythes et se poursuivit avec les Grandes Invasions pour se terminer avec les conquêtes gengiskhanides.</w:t>
      </w:r>
      <w:r w:rsidR="005878CA" w:rsidRPr="00F53C98">
        <w:rPr>
          <w:rFonts w:asciiTheme="minorHAnsi" w:hAnsiTheme="minorHAnsi" w:cstheme="minorHAnsi"/>
          <w:bCs/>
          <w:i/>
          <w:iCs/>
          <w:sz w:val="18"/>
          <w:szCs w:val="18"/>
        </w:rPr>
        <w:t xml:space="preserve"> </w:t>
      </w:r>
      <w:r w:rsidR="00D05346" w:rsidRPr="00F53C98">
        <w:rPr>
          <w:rFonts w:asciiTheme="minorHAnsi" w:hAnsiTheme="minorHAnsi" w:cstheme="minorHAnsi"/>
          <w:bCs/>
          <w:i/>
          <w:iCs/>
          <w:sz w:val="18"/>
          <w:szCs w:val="18"/>
        </w:rPr>
        <w:t xml:space="preserve"> E. </w:t>
      </w:r>
      <w:proofErr w:type="spellStart"/>
      <w:r w:rsidR="00D05346" w:rsidRPr="00F53C98">
        <w:rPr>
          <w:rFonts w:asciiTheme="minorHAnsi" w:hAnsiTheme="minorHAnsi" w:cstheme="minorHAnsi"/>
          <w:bCs/>
          <w:i/>
          <w:iCs/>
          <w:sz w:val="18"/>
          <w:szCs w:val="18"/>
        </w:rPr>
        <w:t>Universalis</w:t>
      </w:r>
      <w:proofErr w:type="spellEnd"/>
      <w:r w:rsidR="00D05346" w:rsidRPr="00F53C98">
        <w:rPr>
          <w:rFonts w:asciiTheme="minorHAnsi" w:hAnsiTheme="minorHAnsi" w:cstheme="minorHAnsi"/>
          <w:bCs/>
          <w:i/>
          <w:iCs/>
          <w:sz w:val="18"/>
          <w:szCs w:val="18"/>
        </w:rPr>
        <w:t xml:space="preserve">. </w:t>
      </w:r>
      <w:proofErr w:type="spellStart"/>
      <w:r w:rsidR="00D05346" w:rsidRPr="00F53C98">
        <w:rPr>
          <w:rStyle w:val="lev"/>
          <w:rFonts w:asciiTheme="minorHAnsi" w:hAnsiTheme="minorHAnsi" w:cstheme="minorHAnsi"/>
          <w:sz w:val="18"/>
          <w:szCs w:val="18"/>
        </w:rPr>
        <w:t>Vadime</w:t>
      </w:r>
      <w:proofErr w:type="spellEnd"/>
      <w:r w:rsidR="00D05346" w:rsidRPr="00F53C98">
        <w:rPr>
          <w:rStyle w:val="lev"/>
          <w:rFonts w:asciiTheme="minorHAnsi" w:hAnsiTheme="minorHAnsi" w:cstheme="minorHAnsi"/>
          <w:sz w:val="18"/>
          <w:szCs w:val="18"/>
        </w:rPr>
        <w:t xml:space="preserve"> ELISSEEFF</w:t>
      </w:r>
      <w:r w:rsidR="00D05346" w:rsidRPr="00F53C98">
        <w:rPr>
          <w:rFonts w:asciiTheme="minorHAnsi" w:hAnsiTheme="minorHAnsi" w:cstheme="minorHAnsi"/>
          <w:sz w:val="18"/>
          <w:szCs w:val="18"/>
        </w:rPr>
        <w:t xml:space="preserve"> : conservateur en chef du musée Guimet, directeur d'études à l'École pratique des hautes études en sciences sociales. </w:t>
      </w:r>
    </w:p>
  </w:footnote>
  <w:footnote w:id="19">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D7354" w:rsidRPr="00F53C98">
        <w:rPr>
          <w:rFonts w:asciiTheme="minorHAnsi" w:hAnsiTheme="minorHAnsi" w:cstheme="minorHAnsi"/>
          <w:b/>
          <w:sz w:val="18"/>
          <w:szCs w:val="18"/>
        </w:rPr>
        <w:t xml:space="preserve"> </w:t>
      </w:r>
      <w:r w:rsidR="008B404A" w:rsidRPr="00F53C98">
        <w:rPr>
          <w:rFonts w:asciiTheme="minorHAnsi" w:hAnsiTheme="minorHAnsi" w:cstheme="minorHAnsi"/>
          <w:b/>
          <w:sz w:val="18"/>
          <w:szCs w:val="18"/>
        </w:rPr>
        <w:t xml:space="preserve">19. </w:t>
      </w:r>
      <w:proofErr w:type="spellStart"/>
      <w:r w:rsidR="008B404A" w:rsidRPr="00F53C98">
        <w:rPr>
          <w:rFonts w:asciiTheme="minorHAnsi" w:hAnsiTheme="minorHAnsi" w:cstheme="minorHAnsi"/>
          <w:b/>
          <w:sz w:val="18"/>
          <w:szCs w:val="18"/>
        </w:rPr>
        <w:t>Sub</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iuga</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iam</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S</w:t>
      </w:r>
      <w:r w:rsidR="008B404A" w:rsidRPr="00F53C98">
        <w:rPr>
          <w:rFonts w:asciiTheme="minorHAnsi" w:hAnsiTheme="minorHAnsi" w:cstheme="minorHAnsi"/>
          <w:b/>
          <w:bCs/>
          <w:sz w:val="18"/>
          <w:szCs w:val="18"/>
        </w:rPr>
        <w:t>ē</w:t>
      </w:r>
      <w:r w:rsidR="008B404A" w:rsidRPr="00F53C98">
        <w:rPr>
          <w:rFonts w:asciiTheme="minorHAnsi" w:hAnsiTheme="minorHAnsi" w:cstheme="minorHAnsi"/>
          <w:b/>
          <w:sz w:val="18"/>
          <w:szCs w:val="18"/>
        </w:rPr>
        <w:t>res</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iam</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barbarus</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isset</w:t>
      </w:r>
      <w:proofErr w:type="spellEnd"/>
      <w:r w:rsidR="008B404A" w:rsidRPr="00F53C98">
        <w:rPr>
          <w:rFonts w:asciiTheme="minorHAnsi" w:hAnsiTheme="minorHAnsi" w:cstheme="minorHAnsi"/>
          <w:b/>
          <w:sz w:val="18"/>
          <w:szCs w:val="18"/>
        </w:rPr>
        <w:t xml:space="preserve"> </w:t>
      </w:r>
      <w:proofErr w:type="spellStart"/>
      <w:proofErr w:type="gramStart"/>
      <w:r w:rsidR="008B404A" w:rsidRPr="00F53C98">
        <w:rPr>
          <w:rFonts w:asciiTheme="minorHAnsi" w:hAnsiTheme="minorHAnsi" w:cstheme="minorHAnsi"/>
          <w:b/>
          <w:sz w:val="18"/>
          <w:szCs w:val="18"/>
        </w:rPr>
        <w:t>Araxes</w:t>
      </w:r>
      <w:proofErr w:type="spellEnd"/>
      <w:r w:rsidR="008B404A" w:rsidRPr="00F53C98">
        <w:rPr>
          <w:rFonts w:asciiTheme="minorHAnsi" w:hAnsiTheme="minorHAnsi" w:cstheme="minorHAnsi"/>
          <w:b/>
          <w:sz w:val="18"/>
          <w:szCs w:val="18"/>
        </w:rPr>
        <w:t xml:space="preserve">  —</w:t>
      </w:r>
      <w:proofErr w:type="gramEnd"/>
      <w:r w:rsidR="008B404A" w:rsidRPr="00F53C98">
        <w:rPr>
          <w:rFonts w:asciiTheme="minorHAnsi" w:hAnsiTheme="minorHAnsi" w:cstheme="minorHAnsi"/>
          <w:b/>
          <w:sz w:val="18"/>
          <w:szCs w:val="18"/>
        </w:rPr>
        <w:t xml:space="preserve"> </w:t>
      </w:r>
      <w:proofErr w:type="spellStart"/>
      <w:r w:rsidR="005878CA" w:rsidRPr="00F53C98">
        <w:rPr>
          <w:rFonts w:asciiTheme="minorHAnsi" w:hAnsiTheme="minorHAnsi" w:cstheme="minorHAnsi"/>
          <w:b/>
          <w:bCs/>
          <w:sz w:val="18"/>
          <w:szCs w:val="18"/>
        </w:rPr>
        <w:t>Sērĕs</w:t>
      </w:r>
      <w:proofErr w:type="spellEnd"/>
      <w:r w:rsidR="005878CA" w:rsidRPr="00F53C98">
        <w:rPr>
          <w:rFonts w:asciiTheme="minorHAnsi" w:hAnsiTheme="minorHAnsi" w:cstheme="minorHAnsi"/>
          <w:b/>
          <w:bCs/>
          <w:sz w:val="18"/>
          <w:szCs w:val="18"/>
        </w:rPr>
        <w:t xml:space="preserve">, um, m. </w:t>
      </w:r>
      <w:proofErr w:type="spellStart"/>
      <w:r w:rsidR="005878CA" w:rsidRPr="00F53C98">
        <w:rPr>
          <w:rFonts w:asciiTheme="minorHAnsi" w:hAnsiTheme="minorHAnsi" w:cstheme="minorHAnsi"/>
          <w:b/>
          <w:bCs/>
          <w:sz w:val="18"/>
          <w:szCs w:val="18"/>
        </w:rPr>
        <w:t>plur</w:t>
      </w:r>
      <w:proofErr w:type="spellEnd"/>
      <w:r w:rsidR="005878CA"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5878CA" w:rsidRPr="00F53C98">
        <w:rPr>
          <w:rFonts w:asciiTheme="minorHAnsi" w:hAnsiTheme="minorHAnsi" w:cstheme="minorHAnsi"/>
          <w:bCs/>
          <w:sz w:val="18"/>
          <w:szCs w:val="18"/>
        </w:rPr>
        <w:t xml:space="preserve">les </w:t>
      </w:r>
      <w:proofErr w:type="spellStart"/>
      <w:r w:rsidR="005878CA" w:rsidRPr="00F53C98">
        <w:rPr>
          <w:rFonts w:asciiTheme="minorHAnsi" w:hAnsiTheme="minorHAnsi" w:cstheme="minorHAnsi"/>
          <w:bCs/>
          <w:sz w:val="18"/>
          <w:szCs w:val="18"/>
        </w:rPr>
        <w:t>Sères</w:t>
      </w:r>
      <w:proofErr w:type="spellEnd"/>
      <w:r w:rsidR="005878CA" w:rsidRPr="00F53C98">
        <w:rPr>
          <w:rFonts w:asciiTheme="minorHAnsi" w:hAnsiTheme="minorHAnsi" w:cstheme="minorHAnsi"/>
          <w:bCs/>
          <w:sz w:val="18"/>
          <w:szCs w:val="18"/>
        </w:rPr>
        <w:t>, peuple de l'Inde orientale.</w:t>
      </w:r>
      <w:r w:rsidR="005878CA" w:rsidRPr="00F53C98">
        <w:rPr>
          <w:rFonts w:asciiTheme="minorHAnsi" w:hAnsiTheme="minorHAnsi" w:cstheme="minorHAnsi"/>
          <w:b/>
          <w:bCs/>
          <w:sz w:val="18"/>
          <w:szCs w:val="18"/>
        </w:rPr>
        <w:t xml:space="preserve">     </w:t>
      </w:r>
      <w:proofErr w:type="spellStart"/>
      <w:r w:rsidR="006D7354" w:rsidRPr="00F53C98">
        <w:rPr>
          <w:rFonts w:asciiTheme="minorHAnsi" w:hAnsiTheme="minorHAnsi" w:cstheme="minorHAnsi"/>
          <w:b/>
          <w:sz w:val="18"/>
          <w:szCs w:val="18"/>
        </w:rPr>
        <w:t>Seres</w:t>
      </w:r>
      <w:proofErr w:type="spellEnd"/>
      <w:r w:rsidR="006D7354" w:rsidRPr="00F53C98">
        <w:rPr>
          <w:rFonts w:asciiTheme="minorHAnsi" w:hAnsiTheme="minorHAnsi" w:cstheme="minorHAnsi"/>
          <w:b/>
          <w:sz w:val="18"/>
          <w:szCs w:val="18"/>
        </w:rPr>
        <w:t xml:space="preserve"> </w:t>
      </w:r>
      <w:r w:rsidR="006D7354" w:rsidRPr="00F53C98">
        <w:rPr>
          <w:rFonts w:asciiTheme="minorHAnsi" w:hAnsiTheme="minorHAnsi" w:cstheme="minorHAnsi"/>
          <w:sz w:val="18"/>
          <w:szCs w:val="18"/>
        </w:rPr>
        <w:t xml:space="preserve">sont les chinois, pour </w:t>
      </w:r>
      <w:r w:rsidR="0042320E" w:rsidRPr="00F53C98">
        <w:rPr>
          <w:rFonts w:asciiTheme="minorHAnsi" w:hAnsiTheme="minorHAnsi" w:cstheme="minorHAnsi"/>
          <w:sz w:val="18"/>
          <w:szCs w:val="18"/>
        </w:rPr>
        <w:t xml:space="preserve">A. </w:t>
      </w:r>
      <w:proofErr w:type="spellStart"/>
      <w:r w:rsidR="006D7354" w:rsidRPr="00F53C98">
        <w:rPr>
          <w:rFonts w:asciiTheme="minorHAnsi" w:hAnsiTheme="minorHAnsi" w:cstheme="minorHAnsi"/>
          <w:sz w:val="18"/>
          <w:szCs w:val="18"/>
        </w:rPr>
        <w:t>Bourgery</w:t>
      </w:r>
      <w:proofErr w:type="spellEnd"/>
      <w:r w:rsidR="006D7354" w:rsidRPr="00F53C98">
        <w:rPr>
          <w:rFonts w:asciiTheme="minorHAnsi" w:hAnsiTheme="minorHAnsi" w:cstheme="minorHAnsi"/>
          <w:sz w:val="18"/>
          <w:szCs w:val="18"/>
        </w:rPr>
        <w:t xml:space="preserve">, </w:t>
      </w:r>
      <w:r w:rsidR="0042320E" w:rsidRPr="00F53C98">
        <w:rPr>
          <w:rFonts w:asciiTheme="minorHAnsi" w:hAnsiTheme="minorHAnsi" w:cstheme="minorHAnsi"/>
          <w:sz w:val="18"/>
          <w:szCs w:val="18"/>
        </w:rPr>
        <w:t xml:space="preserve">trad. </w:t>
      </w:r>
      <w:r w:rsidR="006D7354" w:rsidRPr="00F53C98">
        <w:rPr>
          <w:rFonts w:asciiTheme="minorHAnsi" w:hAnsiTheme="minorHAnsi" w:cstheme="minorHAnsi"/>
          <w:sz w:val="18"/>
          <w:szCs w:val="18"/>
        </w:rPr>
        <w:t>de Budé.</w:t>
      </w:r>
      <w:r w:rsidR="006D7354" w:rsidRPr="00F53C98">
        <w:rPr>
          <w:rFonts w:asciiTheme="minorHAnsi" w:hAnsiTheme="minorHAnsi" w:cstheme="minorHAnsi"/>
          <w:b/>
          <w:sz w:val="18"/>
          <w:szCs w:val="18"/>
        </w:rPr>
        <w:t xml:space="preserve">  </w:t>
      </w:r>
      <w:r w:rsidR="0042320E" w:rsidRPr="00F53C98">
        <w:rPr>
          <w:rFonts w:asciiTheme="minorHAnsi" w:hAnsiTheme="minorHAnsi" w:cstheme="minorHAnsi"/>
          <w:sz w:val="18"/>
          <w:szCs w:val="18"/>
        </w:rPr>
        <w:t xml:space="preserve"> </w:t>
      </w:r>
      <w:r w:rsidR="0042320E" w:rsidRPr="00F53C98">
        <w:rPr>
          <w:rFonts w:asciiTheme="minorHAnsi" w:hAnsiTheme="minorHAnsi" w:cstheme="minorHAnsi"/>
          <w:b/>
          <w:sz w:val="18"/>
          <w:szCs w:val="18"/>
        </w:rPr>
        <w:t xml:space="preserve"> </w:t>
      </w:r>
      <w:r w:rsidR="006D7354" w:rsidRPr="00F53C98">
        <w:rPr>
          <w:rFonts w:asciiTheme="minorHAnsi" w:hAnsiTheme="minorHAnsi" w:cstheme="minorHAnsi"/>
          <w:b/>
          <w:sz w:val="18"/>
          <w:szCs w:val="18"/>
        </w:rPr>
        <w:t xml:space="preserve">  </w:t>
      </w:r>
      <w:proofErr w:type="spellStart"/>
      <w:r w:rsidR="006D7354" w:rsidRPr="00F53C98">
        <w:rPr>
          <w:rFonts w:asciiTheme="minorHAnsi" w:hAnsiTheme="minorHAnsi" w:cstheme="minorHAnsi"/>
          <w:b/>
          <w:sz w:val="18"/>
          <w:szCs w:val="18"/>
        </w:rPr>
        <w:t>Isset</w:t>
      </w:r>
      <w:proofErr w:type="spellEnd"/>
      <w:r w:rsidR="0066540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6D7354" w:rsidRPr="00F53C98">
        <w:rPr>
          <w:rFonts w:asciiTheme="minorHAnsi" w:hAnsiTheme="minorHAnsi" w:cstheme="minorHAnsi"/>
          <w:sz w:val="18"/>
          <w:szCs w:val="18"/>
        </w:rPr>
        <w:t xml:space="preserve">irréel dans la ligne de « Heu quantum </w:t>
      </w:r>
      <w:proofErr w:type="spellStart"/>
      <w:r w:rsidR="006D7354" w:rsidRPr="00F53C98">
        <w:rPr>
          <w:rFonts w:asciiTheme="minorHAnsi" w:hAnsiTheme="minorHAnsi" w:cstheme="minorHAnsi"/>
          <w:sz w:val="18"/>
          <w:szCs w:val="18"/>
        </w:rPr>
        <w:t>terrae</w:t>
      </w:r>
      <w:proofErr w:type="spellEnd"/>
      <w:r w:rsidR="006D7354" w:rsidRPr="00F53C98">
        <w:rPr>
          <w:rFonts w:asciiTheme="minorHAnsi" w:hAnsiTheme="minorHAnsi" w:cstheme="minorHAnsi"/>
          <w:sz w:val="18"/>
          <w:szCs w:val="18"/>
        </w:rPr>
        <w:t xml:space="preserve"> </w:t>
      </w:r>
      <w:proofErr w:type="spellStart"/>
      <w:proofErr w:type="gramStart"/>
      <w:r w:rsidR="006D7354" w:rsidRPr="00F53C98">
        <w:rPr>
          <w:rFonts w:asciiTheme="minorHAnsi" w:hAnsiTheme="minorHAnsi" w:cstheme="minorHAnsi"/>
          <w:sz w:val="18"/>
          <w:szCs w:val="18"/>
        </w:rPr>
        <w:t>potuit</w:t>
      </w:r>
      <w:proofErr w:type="spellEnd"/>
      <w:r w:rsidR="006D7354" w:rsidRPr="00F53C98">
        <w:rPr>
          <w:rFonts w:asciiTheme="minorHAnsi" w:hAnsiTheme="minorHAnsi" w:cstheme="minorHAnsi"/>
          <w:sz w:val="18"/>
          <w:szCs w:val="18"/>
        </w:rPr>
        <w:t> </w:t>
      </w:r>
      <w:r w:rsidR="0042320E" w:rsidRPr="00F53C98">
        <w:rPr>
          <w:rFonts w:asciiTheme="minorHAnsi" w:hAnsiTheme="minorHAnsi" w:cstheme="minorHAnsi"/>
          <w:sz w:val="18"/>
          <w:szCs w:val="18"/>
        </w:rPr>
        <w:t xml:space="preserve"> </w:t>
      </w:r>
      <w:proofErr w:type="spellStart"/>
      <w:r w:rsidR="0042320E" w:rsidRPr="00F53C98">
        <w:rPr>
          <w:rFonts w:asciiTheme="minorHAnsi" w:hAnsiTheme="minorHAnsi" w:cstheme="minorHAnsi"/>
          <w:sz w:val="18"/>
          <w:szCs w:val="18"/>
        </w:rPr>
        <w:t>parari</w:t>
      </w:r>
      <w:proofErr w:type="spellEnd"/>
      <w:proofErr w:type="gramEnd"/>
      <w:r w:rsidR="0042320E" w:rsidRPr="00F53C98">
        <w:rPr>
          <w:rFonts w:asciiTheme="minorHAnsi" w:hAnsiTheme="minorHAnsi" w:cstheme="minorHAnsi"/>
          <w:sz w:val="18"/>
          <w:szCs w:val="18"/>
        </w:rPr>
        <w:t xml:space="preserve"> </w:t>
      </w:r>
      <w:r w:rsidR="006D7354" w:rsidRPr="00F53C98">
        <w:rPr>
          <w:rFonts w:asciiTheme="minorHAnsi" w:hAnsiTheme="minorHAnsi" w:cstheme="minorHAnsi"/>
          <w:sz w:val="18"/>
          <w:szCs w:val="18"/>
        </w:rPr>
        <w:t xml:space="preserve">! » </w:t>
      </w:r>
      <w:r w:rsidR="0042320E" w:rsidRPr="00F53C98">
        <w:rPr>
          <w:rFonts w:asciiTheme="minorHAnsi" w:hAnsiTheme="minorHAnsi" w:cstheme="minorHAnsi"/>
          <w:sz w:val="18"/>
          <w:szCs w:val="18"/>
        </w:rPr>
        <w:t xml:space="preserve">   </w:t>
      </w:r>
      <w:bookmarkStart w:id="2" w:name="araxes"/>
      <w:bookmarkStart w:id="3" w:name="araxeus"/>
      <w:bookmarkEnd w:id="2"/>
      <w:bookmarkEnd w:id="3"/>
      <w:r w:rsidR="00665405" w:rsidRPr="00F53C98">
        <w:rPr>
          <w:rFonts w:asciiTheme="minorHAnsi" w:hAnsiTheme="minorHAnsi" w:cstheme="minorHAnsi"/>
          <w:sz w:val="18"/>
          <w:szCs w:val="18"/>
        </w:rPr>
        <w:t xml:space="preserve">    </w:t>
      </w:r>
      <w:proofErr w:type="spellStart"/>
      <w:r w:rsidR="005878CA" w:rsidRPr="00F53C98">
        <w:rPr>
          <w:rFonts w:asciiTheme="minorHAnsi" w:hAnsiTheme="minorHAnsi" w:cstheme="minorHAnsi"/>
          <w:b/>
          <w:bCs/>
          <w:sz w:val="18"/>
          <w:szCs w:val="18"/>
        </w:rPr>
        <w:t>Ăraxēs</w:t>
      </w:r>
      <w:proofErr w:type="spellEnd"/>
      <w:r w:rsidR="005878CA" w:rsidRPr="00F53C98">
        <w:rPr>
          <w:rFonts w:asciiTheme="minorHAnsi" w:hAnsiTheme="minorHAnsi" w:cstheme="minorHAnsi"/>
          <w:b/>
          <w:bCs/>
          <w:sz w:val="18"/>
          <w:szCs w:val="18"/>
        </w:rPr>
        <w:t xml:space="preserve">, </w:t>
      </w:r>
      <w:proofErr w:type="spellStart"/>
      <w:r w:rsidR="005878CA" w:rsidRPr="00F53C98">
        <w:rPr>
          <w:rFonts w:asciiTheme="minorHAnsi" w:hAnsiTheme="minorHAnsi" w:cstheme="minorHAnsi"/>
          <w:b/>
          <w:bCs/>
          <w:sz w:val="18"/>
          <w:szCs w:val="18"/>
        </w:rPr>
        <w:t>is</w:t>
      </w:r>
      <w:proofErr w:type="spellEnd"/>
      <w:r w:rsidR="005878CA" w:rsidRPr="00F53C98">
        <w:rPr>
          <w:rFonts w:asciiTheme="minorHAnsi" w:hAnsiTheme="minorHAnsi" w:cstheme="minorHAnsi"/>
          <w:b/>
          <w:bCs/>
          <w:sz w:val="18"/>
          <w:szCs w:val="18"/>
        </w:rPr>
        <w:t>, m. (acc. -</w:t>
      </w:r>
      <w:proofErr w:type="spellStart"/>
      <w:r w:rsidR="005878CA" w:rsidRPr="00F53C98">
        <w:rPr>
          <w:rFonts w:asciiTheme="minorHAnsi" w:hAnsiTheme="minorHAnsi" w:cstheme="minorHAnsi"/>
          <w:b/>
          <w:bCs/>
          <w:sz w:val="18"/>
          <w:szCs w:val="18"/>
        </w:rPr>
        <w:t>em</w:t>
      </w:r>
      <w:proofErr w:type="spellEnd"/>
      <w:r w:rsidR="005878CA" w:rsidRPr="00F53C98">
        <w:rPr>
          <w:rFonts w:asciiTheme="minorHAnsi" w:hAnsiTheme="minorHAnsi" w:cstheme="minorHAnsi"/>
          <w:b/>
          <w:bCs/>
          <w:sz w:val="18"/>
          <w:szCs w:val="18"/>
        </w:rPr>
        <w:t xml:space="preserve">, -en) </w:t>
      </w:r>
      <w:r w:rsidR="00735684" w:rsidRPr="00F53C98">
        <w:rPr>
          <w:rFonts w:asciiTheme="minorHAnsi" w:hAnsiTheme="minorHAnsi" w:cstheme="minorHAnsi"/>
          <w:b/>
          <w:bCs/>
          <w:sz w:val="18"/>
          <w:szCs w:val="18"/>
        </w:rPr>
        <w:t xml:space="preserve">: </w:t>
      </w:r>
      <w:r w:rsidR="005878CA" w:rsidRPr="00F53C98">
        <w:rPr>
          <w:rFonts w:asciiTheme="minorHAnsi" w:hAnsiTheme="minorHAnsi" w:cstheme="minorHAnsi"/>
          <w:bCs/>
          <w:sz w:val="18"/>
          <w:szCs w:val="18"/>
        </w:rPr>
        <w:t xml:space="preserve">l'Araxe, </w:t>
      </w:r>
      <w:r w:rsidR="0042320E" w:rsidRPr="00F53C98">
        <w:rPr>
          <w:rFonts w:asciiTheme="minorHAnsi" w:hAnsiTheme="minorHAnsi" w:cstheme="minorHAnsi"/>
          <w:sz w:val="18"/>
          <w:szCs w:val="18"/>
        </w:rPr>
        <w:t xml:space="preserve">fleuve d’Arménie, se jette dans la mer </w:t>
      </w:r>
      <w:proofErr w:type="gramStart"/>
      <w:r w:rsidR="0042320E" w:rsidRPr="00F53C98">
        <w:rPr>
          <w:rFonts w:asciiTheme="minorHAnsi" w:hAnsiTheme="minorHAnsi" w:cstheme="minorHAnsi"/>
          <w:sz w:val="18"/>
          <w:szCs w:val="18"/>
        </w:rPr>
        <w:t>Caspienne;</w:t>
      </w:r>
      <w:proofErr w:type="gramEnd"/>
      <w:r w:rsidR="0042320E" w:rsidRPr="00F53C98">
        <w:rPr>
          <w:rFonts w:asciiTheme="minorHAnsi" w:hAnsiTheme="minorHAnsi" w:cstheme="minorHAnsi"/>
          <w:sz w:val="18"/>
          <w:szCs w:val="18"/>
        </w:rPr>
        <w:t xml:space="preserve"> désigne les nations belliqueuses et indomptées de l’Orient, telles que les Parthes (Naudet).  </w:t>
      </w:r>
      <w:r w:rsidR="008B404A" w:rsidRPr="00F53C98">
        <w:rPr>
          <w:rFonts w:asciiTheme="minorHAnsi" w:hAnsiTheme="minorHAnsi" w:cstheme="minorHAnsi"/>
          <w:sz w:val="18"/>
          <w:szCs w:val="18"/>
        </w:rPr>
        <w:br/>
      </w:r>
      <w:r w:rsidR="008B404A" w:rsidRPr="00F53C98">
        <w:rPr>
          <w:rFonts w:asciiTheme="minorHAnsi" w:hAnsiTheme="minorHAnsi" w:cstheme="minorHAnsi"/>
          <w:b/>
          <w:sz w:val="18"/>
          <w:szCs w:val="18"/>
        </w:rPr>
        <w:tab/>
        <w:t xml:space="preserve">NB. </w:t>
      </w:r>
      <w:proofErr w:type="spellStart"/>
      <w:r w:rsidR="008B404A" w:rsidRPr="00F53C98">
        <w:rPr>
          <w:rFonts w:asciiTheme="minorHAnsi" w:hAnsiTheme="minorHAnsi" w:cstheme="minorHAnsi"/>
          <w:b/>
          <w:sz w:val="18"/>
          <w:szCs w:val="18"/>
        </w:rPr>
        <w:t>Seres</w:t>
      </w:r>
      <w:proofErr w:type="spellEnd"/>
      <w:r w:rsidR="008B404A" w:rsidRPr="00F53C98">
        <w:rPr>
          <w:rFonts w:asciiTheme="minorHAnsi" w:hAnsiTheme="minorHAnsi" w:cstheme="minorHAnsi"/>
          <w:b/>
          <w:sz w:val="18"/>
          <w:szCs w:val="18"/>
        </w:rPr>
        <w:t>.</w:t>
      </w:r>
      <w:r w:rsidR="008B404A" w:rsidRPr="00F53C98">
        <w:rPr>
          <w:rFonts w:asciiTheme="minorHAnsi" w:hAnsiTheme="minorHAnsi" w:cstheme="minorHAnsi"/>
          <w:sz w:val="18"/>
          <w:szCs w:val="18"/>
        </w:rPr>
        <w:t xml:space="preserve"> Voir Yves Janvier </w:t>
      </w:r>
      <w:r w:rsidR="008B404A" w:rsidRPr="00F53C98">
        <w:rPr>
          <w:rFonts w:asciiTheme="minorHAnsi" w:hAnsiTheme="minorHAnsi" w:cstheme="minorHAnsi"/>
          <w:bCs/>
          <w:sz w:val="18"/>
          <w:szCs w:val="18"/>
        </w:rPr>
        <w:t xml:space="preserve">Rome et l’Orient lointain : le problème des </w:t>
      </w:r>
      <w:proofErr w:type="spellStart"/>
      <w:r w:rsidR="008B404A" w:rsidRPr="00F53C98">
        <w:rPr>
          <w:rFonts w:asciiTheme="minorHAnsi" w:hAnsiTheme="minorHAnsi" w:cstheme="minorHAnsi"/>
          <w:bCs/>
          <w:sz w:val="18"/>
          <w:szCs w:val="18"/>
        </w:rPr>
        <w:t>Sères</w:t>
      </w:r>
      <w:proofErr w:type="spellEnd"/>
      <w:r w:rsidR="008B404A" w:rsidRPr="00F53C98">
        <w:rPr>
          <w:rFonts w:asciiTheme="minorHAnsi" w:hAnsiTheme="minorHAnsi" w:cstheme="minorHAnsi"/>
          <w:bCs/>
          <w:sz w:val="18"/>
          <w:szCs w:val="18"/>
        </w:rPr>
        <w:t xml:space="preserve">. Réexamen d’une question de géographie antique », </w:t>
      </w:r>
      <w:r w:rsidR="008B404A" w:rsidRPr="00F53C98">
        <w:rPr>
          <w:rFonts w:asciiTheme="minorHAnsi" w:hAnsiTheme="minorHAnsi" w:cstheme="minorHAnsi"/>
          <w:sz w:val="18"/>
          <w:szCs w:val="18"/>
        </w:rPr>
        <w:t xml:space="preserve">Yves Janvier   </w:t>
      </w:r>
      <w:proofErr w:type="spellStart"/>
      <w:r w:rsidR="008B404A" w:rsidRPr="00F53C98">
        <w:rPr>
          <w:rFonts w:asciiTheme="minorHAnsi" w:hAnsiTheme="minorHAnsi" w:cstheme="minorHAnsi"/>
          <w:sz w:val="18"/>
          <w:szCs w:val="18"/>
        </w:rPr>
        <w:t>Ktèma</w:t>
      </w:r>
      <w:proofErr w:type="spellEnd"/>
      <w:r w:rsidR="008B404A" w:rsidRPr="00F53C98">
        <w:rPr>
          <w:rFonts w:asciiTheme="minorHAnsi" w:hAnsiTheme="minorHAnsi" w:cstheme="minorHAnsi"/>
          <w:sz w:val="18"/>
          <w:szCs w:val="18"/>
        </w:rPr>
        <w:t xml:space="preserve"> Année 1984 9 pp. 261-303.  </w:t>
      </w:r>
      <w:r w:rsidR="00D05346" w:rsidRPr="00F53C98">
        <w:rPr>
          <w:rFonts w:asciiTheme="minorHAnsi" w:hAnsiTheme="minorHAnsi" w:cstheme="minorHAnsi"/>
          <w:sz w:val="18"/>
          <w:szCs w:val="18"/>
        </w:rPr>
        <w:t xml:space="preserve">  </w:t>
      </w:r>
      <w:r w:rsidR="00D05346" w:rsidRPr="00F53C98">
        <w:rPr>
          <w:rFonts w:asciiTheme="minorHAnsi" w:hAnsiTheme="minorHAnsi" w:cstheme="minorHAnsi"/>
          <w:sz w:val="18"/>
          <w:szCs w:val="18"/>
        </w:rPr>
        <w:br/>
      </w:r>
      <w:r w:rsidR="00D05346" w:rsidRPr="00F53C98">
        <w:rPr>
          <w:rFonts w:asciiTheme="minorHAnsi" w:hAnsiTheme="minorHAnsi" w:cstheme="minorHAnsi"/>
          <w:b/>
          <w:sz w:val="18"/>
          <w:szCs w:val="18"/>
        </w:rPr>
        <w:tab/>
        <w:t xml:space="preserve">Voir aussi. Bernard </w:t>
      </w:r>
      <w:proofErr w:type="gramStart"/>
      <w:r w:rsidR="00D05346" w:rsidRPr="00F53C98">
        <w:rPr>
          <w:rFonts w:asciiTheme="minorHAnsi" w:hAnsiTheme="minorHAnsi" w:cstheme="minorHAnsi"/>
          <w:b/>
          <w:sz w:val="18"/>
          <w:szCs w:val="18"/>
        </w:rPr>
        <w:t>Sergent,</w:t>
      </w:r>
      <w:r w:rsidR="00D05346" w:rsidRPr="00F53C98">
        <w:rPr>
          <w:rFonts w:asciiTheme="minorHAnsi" w:hAnsiTheme="minorHAnsi" w:cstheme="minorHAnsi"/>
          <w:sz w:val="18"/>
          <w:szCs w:val="18"/>
        </w:rPr>
        <w:t xml:space="preserve">  Les</w:t>
      </w:r>
      <w:proofErr w:type="gramEnd"/>
      <w:r w:rsidR="00D05346" w:rsidRPr="00F53C98">
        <w:rPr>
          <w:rFonts w:asciiTheme="minorHAnsi" w:hAnsiTheme="minorHAnsi" w:cstheme="minorHAnsi"/>
          <w:sz w:val="18"/>
          <w:szCs w:val="18"/>
        </w:rPr>
        <w:t xml:space="preserve"> </w:t>
      </w:r>
      <w:proofErr w:type="spellStart"/>
      <w:r w:rsidR="00D05346" w:rsidRPr="00F53C98">
        <w:rPr>
          <w:rFonts w:asciiTheme="minorHAnsi" w:hAnsiTheme="minorHAnsi" w:cstheme="minorHAnsi"/>
          <w:sz w:val="18"/>
          <w:szCs w:val="18"/>
        </w:rPr>
        <w:t>Sères</w:t>
      </w:r>
      <w:proofErr w:type="spellEnd"/>
      <w:r w:rsidR="00D05346" w:rsidRPr="00F53C98">
        <w:rPr>
          <w:rFonts w:asciiTheme="minorHAnsi" w:hAnsiTheme="minorHAnsi" w:cstheme="minorHAnsi"/>
          <w:sz w:val="18"/>
          <w:szCs w:val="18"/>
        </w:rPr>
        <w:t xml:space="preserve"> sont les soi-disant "Tokhariens", c'est-à-dire les authentiques </w:t>
      </w:r>
      <w:proofErr w:type="spellStart"/>
      <w:r w:rsidR="00D05346" w:rsidRPr="00F53C98">
        <w:rPr>
          <w:rFonts w:asciiTheme="minorHAnsi" w:hAnsiTheme="minorHAnsi" w:cstheme="minorHAnsi"/>
          <w:sz w:val="18"/>
          <w:szCs w:val="18"/>
        </w:rPr>
        <w:t>Arśi-Kuči</w:t>
      </w:r>
      <w:proofErr w:type="spellEnd"/>
      <w:r w:rsidR="00D05346" w:rsidRPr="00F53C98">
        <w:rPr>
          <w:rFonts w:asciiTheme="minorHAnsi" w:hAnsiTheme="minorHAnsi" w:cstheme="minorHAnsi"/>
          <w:sz w:val="18"/>
          <w:szCs w:val="18"/>
        </w:rPr>
        <w:t xml:space="preserve"> Dialogues d'histoire ancienne Année 1998 24-1 pp. 7-40. </w:t>
      </w:r>
    </w:p>
  </w:footnote>
  <w:footnote w:id="20">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bookmarkStart w:id="4" w:name="jaceo"/>
      <w:bookmarkEnd w:id="4"/>
      <w:r w:rsidR="00665405" w:rsidRPr="00F53C98">
        <w:rPr>
          <w:rFonts w:asciiTheme="minorHAnsi" w:hAnsiTheme="minorHAnsi" w:cstheme="minorHAnsi"/>
          <w:b/>
          <w:sz w:val="18"/>
          <w:szCs w:val="18"/>
        </w:rPr>
        <w:t xml:space="preserve"> </w:t>
      </w:r>
      <w:r w:rsidR="008B404A" w:rsidRPr="00F53C98">
        <w:rPr>
          <w:rStyle w:val="english"/>
          <w:rFonts w:asciiTheme="minorHAnsi" w:hAnsiTheme="minorHAnsi" w:cstheme="minorHAnsi"/>
          <w:b/>
          <w:sz w:val="18"/>
          <w:szCs w:val="18"/>
        </w:rPr>
        <w:t xml:space="preserve">20. </w:t>
      </w:r>
      <w:r w:rsidR="008B404A" w:rsidRPr="00F53C98">
        <w:rPr>
          <w:rFonts w:asciiTheme="minorHAnsi" w:hAnsiTheme="minorHAnsi" w:cstheme="minorHAnsi"/>
          <w:b/>
          <w:sz w:val="18"/>
          <w:szCs w:val="18"/>
        </w:rPr>
        <w:t xml:space="preserve">Et gens, si qua </w:t>
      </w:r>
      <w:proofErr w:type="spellStart"/>
      <w:r w:rsidR="008B404A" w:rsidRPr="00F53C98">
        <w:rPr>
          <w:rFonts w:asciiTheme="minorHAnsi" w:hAnsiTheme="minorHAnsi" w:cstheme="minorHAnsi"/>
          <w:b/>
          <w:sz w:val="18"/>
          <w:szCs w:val="18"/>
        </w:rPr>
        <w:t>iacet</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nascenti</w:t>
      </w:r>
      <w:proofErr w:type="spellEnd"/>
      <w:r w:rsidR="008B404A" w:rsidRPr="00F53C98">
        <w:rPr>
          <w:rFonts w:asciiTheme="minorHAnsi" w:hAnsiTheme="minorHAnsi" w:cstheme="minorHAnsi"/>
          <w:b/>
          <w:sz w:val="18"/>
          <w:szCs w:val="18"/>
        </w:rPr>
        <w:t xml:space="preserve"> </w:t>
      </w:r>
      <w:proofErr w:type="spellStart"/>
      <w:r w:rsidR="008B404A" w:rsidRPr="00F53C98">
        <w:rPr>
          <w:rFonts w:asciiTheme="minorHAnsi" w:hAnsiTheme="minorHAnsi" w:cstheme="minorHAnsi"/>
          <w:b/>
          <w:sz w:val="18"/>
          <w:szCs w:val="18"/>
        </w:rPr>
        <w:t>conscia</w:t>
      </w:r>
      <w:proofErr w:type="spellEnd"/>
      <w:r w:rsidR="008B404A" w:rsidRPr="00F53C98">
        <w:rPr>
          <w:rFonts w:asciiTheme="minorHAnsi" w:hAnsiTheme="minorHAnsi" w:cstheme="minorHAnsi"/>
          <w:b/>
          <w:sz w:val="18"/>
          <w:szCs w:val="18"/>
        </w:rPr>
        <w:t xml:space="preserve"> </w:t>
      </w:r>
      <w:proofErr w:type="gramStart"/>
      <w:r w:rsidR="008B404A" w:rsidRPr="00F53C98">
        <w:rPr>
          <w:rFonts w:asciiTheme="minorHAnsi" w:hAnsiTheme="minorHAnsi" w:cstheme="minorHAnsi"/>
          <w:b/>
          <w:sz w:val="18"/>
          <w:szCs w:val="18"/>
        </w:rPr>
        <w:t>Nilo  —</w:t>
      </w:r>
      <w:proofErr w:type="gramEnd"/>
      <w:r w:rsidR="008B404A" w:rsidRPr="00F53C98">
        <w:rPr>
          <w:rFonts w:asciiTheme="minorHAnsi" w:hAnsiTheme="minorHAnsi" w:cstheme="minorHAnsi"/>
          <w:b/>
          <w:sz w:val="18"/>
          <w:szCs w:val="18"/>
        </w:rPr>
        <w:t xml:space="preserve"> </w:t>
      </w:r>
      <w:proofErr w:type="spellStart"/>
      <w:r w:rsidR="00665405" w:rsidRPr="00F53C98">
        <w:rPr>
          <w:rFonts w:asciiTheme="minorHAnsi" w:hAnsiTheme="minorHAnsi" w:cstheme="minorHAnsi"/>
          <w:b/>
          <w:bCs/>
          <w:sz w:val="18"/>
          <w:szCs w:val="18"/>
        </w:rPr>
        <w:t>Jăcĕo</w:t>
      </w:r>
      <w:proofErr w:type="spellEnd"/>
      <w:r w:rsidR="00665405" w:rsidRPr="00F53C98">
        <w:rPr>
          <w:rFonts w:asciiTheme="minorHAnsi" w:hAnsiTheme="minorHAnsi" w:cstheme="minorHAnsi"/>
          <w:b/>
          <w:bCs/>
          <w:sz w:val="18"/>
          <w:szCs w:val="18"/>
        </w:rPr>
        <w:t xml:space="preserve">, </w:t>
      </w:r>
      <w:proofErr w:type="spellStart"/>
      <w:r w:rsidR="00665405" w:rsidRPr="00F53C98">
        <w:rPr>
          <w:rFonts w:asciiTheme="minorHAnsi" w:hAnsiTheme="minorHAnsi" w:cstheme="minorHAnsi"/>
          <w:b/>
          <w:bCs/>
          <w:sz w:val="18"/>
          <w:szCs w:val="18"/>
        </w:rPr>
        <w:t>ēre</w:t>
      </w:r>
      <w:proofErr w:type="spellEnd"/>
      <w:r w:rsidR="00665405" w:rsidRPr="00F53C98">
        <w:rPr>
          <w:rFonts w:asciiTheme="minorHAnsi" w:hAnsiTheme="minorHAnsi" w:cstheme="minorHAnsi"/>
          <w:b/>
          <w:bCs/>
          <w:sz w:val="18"/>
          <w:szCs w:val="18"/>
        </w:rPr>
        <w:t xml:space="preserve">, </w:t>
      </w:r>
      <w:proofErr w:type="spellStart"/>
      <w:r w:rsidR="00665405" w:rsidRPr="00F53C98">
        <w:rPr>
          <w:rFonts w:asciiTheme="minorHAnsi" w:hAnsiTheme="minorHAnsi" w:cstheme="minorHAnsi"/>
          <w:b/>
          <w:bCs/>
          <w:sz w:val="18"/>
          <w:szCs w:val="18"/>
        </w:rPr>
        <w:t>jăcŭi</w:t>
      </w:r>
      <w:proofErr w:type="spellEnd"/>
      <w:r w:rsidR="0066540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665405" w:rsidRPr="00F53C98">
        <w:rPr>
          <w:rFonts w:asciiTheme="minorHAnsi" w:hAnsiTheme="minorHAnsi" w:cstheme="minorHAnsi"/>
          <w:b/>
          <w:bCs/>
          <w:sz w:val="18"/>
          <w:szCs w:val="18"/>
        </w:rPr>
        <w:t xml:space="preserve">- </w:t>
      </w:r>
      <w:proofErr w:type="spellStart"/>
      <w:r w:rsidR="00665405" w:rsidRPr="00F53C98">
        <w:rPr>
          <w:rFonts w:asciiTheme="minorHAnsi" w:hAnsiTheme="minorHAnsi" w:cstheme="minorHAnsi"/>
          <w:b/>
          <w:bCs/>
          <w:sz w:val="18"/>
          <w:szCs w:val="18"/>
        </w:rPr>
        <w:t>intr</w:t>
      </w:r>
      <w:proofErr w:type="spellEnd"/>
      <w:r w:rsidR="00665405" w:rsidRPr="00F53C98">
        <w:rPr>
          <w:rFonts w:asciiTheme="minorHAnsi" w:hAnsiTheme="minorHAnsi" w:cstheme="minorHAnsi"/>
          <w:bCs/>
          <w:sz w:val="18"/>
          <w:szCs w:val="18"/>
        </w:rPr>
        <w:t>. - 1 - être étendu  […] . 2 - </w:t>
      </w:r>
      <w:proofErr w:type="spellStart"/>
      <w:r w:rsidR="00665405" w:rsidRPr="00F53C98">
        <w:rPr>
          <w:rFonts w:asciiTheme="minorHAnsi" w:hAnsiTheme="minorHAnsi" w:cstheme="minorHAnsi"/>
          <w:bCs/>
          <w:i/>
          <w:iCs/>
          <w:sz w:val="18"/>
          <w:szCs w:val="18"/>
        </w:rPr>
        <w:t>jacere</w:t>
      </w:r>
      <w:proofErr w:type="spellEnd"/>
      <w:r w:rsidR="00665405" w:rsidRPr="00F53C98">
        <w:rPr>
          <w:rFonts w:asciiTheme="minorHAnsi" w:hAnsiTheme="minorHAnsi" w:cstheme="minorHAnsi"/>
          <w:bCs/>
          <w:i/>
          <w:iCs/>
          <w:sz w:val="18"/>
          <w:szCs w:val="18"/>
        </w:rPr>
        <w:t xml:space="preserve"> = </w:t>
      </w:r>
      <w:proofErr w:type="gramStart"/>
      <w:r w:rsidR="00665405" w:rsidRPr="00F53C98">
        <w:rPr>
          <w:rFonts w:asciiTheme="minorHAnsi" w:hAnsiTheme="minorHAnsi" w:cstheme="minorHAnsi"/>
          <w:bCs/>
          <w:i/>
          <w:iCs/>
          <w:sz w:val="18"/>
          <w:szCs w:val="18"/>
        </w:rPr>
        <w:t xml:space="preserve">esse,  </w:t>
      </w:r>
      <w:proofErr w:type="spellStart"/>
      <w:r w:rsidR="00665405" w:rsidRPr="00F53C98">
        <w:rPr>
          <w:rFonts w:asciiTheme="minorHAnsi" w:hAnsiTheme="minorHAnsi" w:cstheme="minorHAnsi"/>
          <w:bCs/>
          <w:i/>
          <w:iCs/>
          <w:sz w:val="18"/>
          <w:szCs w:val="18"/>
        </w:rPr>
        <w:t>situm</w:t>
      </w:r>
      <w:proofErr w:type="spellEnd"/>
      <w:proofErr w:type="gramEnd"/>
      <w:r w:rsidR="00665405" w:rsidRPr="00F53C98">
        <w:rPr>
          <w:rFonts w:asciiTheme="minorHAnsi" w:hAnsiTheme="minorHAnsi" w:cstheme="minorHAnsi"/>
          <w:bCs/>
          <w:i/>
          <w:iCs/>
          <w:sz w:val="18"/>
          <w:szCs w:val="18"/>
        </w:rPr>
        <w:t xml:space="preserve"> esse</w:t>
      </w:r>
      <w:r w:rsidR="00665405"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665405" w:rsidRPr="00F53C98">
        <w:rPr>
          <w:rFonts w:asciiTheme="minorHAnsi" w:hAnsiTheme="minorHAnsi" w:cstheme="minorHAnsi"/>
          <w:bCs/>
          <w:sz w:val="18"/>
          <w:szCs w:val="18"/>
        </w:rPr>
        <w:t>être situé, s’étendre (</w:t>
      </w:r>
      <w:r w:rsidR="00665405" w:rsidRPr="00F53C98">
        <w:rPr>
          <w:rFonts w:asciiTheme="minorHAnsi" w:hAnsiTheme="minorHAnsi" w:cstheme="minorHAnsi"/>
          <w:bCs/>
          <w:i/>
          <w:iCs/>
          <w:sz w:val="18"/>
          <w:szCs w:val="18"/>
        </w:rPr>
        <w:t xml:space="preserve">en </w:t>
      </w:r>
      <w:proofErr w:type="spellStart"/>
      <w:r w:rsidR="00665405" w:rsidRPr="00F53C98">
        <w:rPr>
          <w:rFonts w:asciiTheme="minorHAnsi" w:hAnsiTheme="minorHAnsi" w:cstheme="minorHAnsi"/>
          <w:bCs/>
          <w:i/>
          <w:iCs/>
          <w:sz w:val="18"/>
          <w:szCs w:val="18"/>
        </w:rPr>
        <w:t>parl</w:t>
      </w:r>
      <w:proofErr w:type="spellEnd"/>
      <w:r w:rsidR="00665405" w:rsidRPr="00F53C98">
        <w:rPr>
          <w:rFonts w:asciiTheme="minorHAnsi" w:hAnsiTheme="minorHAnsi" w:cstheme="minorHAnsi"/>
          <w:bCs/>
          <w:i/>
          <w:iCs/>
          <w:sz w:val="18"/>
          <w:szCs w:val="18"/>
        </w:rPr>
        <w:t xml:space="preserve">. </w:t>
      </w:r>
      <w:proofErr w:type="gramStart"/>
      <w:r w:rsidR="00665405" w:rsidRPr="00F53C98">
        <w:rPr>
          <w:rFonts w:asciiTheme="minorHAnsi" w:hAnsiTheme="minorHAnsi" w:cstheme="minorHAnsi"/>
          <w:bCs/>
          <w:i/>
          <w:iCs/>
          <w:sz w:val="18"/>
          <w:szCs w:val="18"/>
        </w:rPr>
        <w:t>d'un</w:t>
      </w:r>
      <w:proofErr w:type="gramEnd"/>
      <w:r w:rsidR="00665405" w:rsidRPr="00F53C98">
        <w:rPr>
          <w:rFonts w:asciiTheme="minorHAnsi" w:hAnsiTheme="minorHAnsi" w:cstheme="minorHAnsi"/>
          <w:bCs/>
          <w:i/>
          <w:iCs/>
          <w:sz w:val="18"/>
          <w:szCs w:val="18"/>
        </w:rPr>
        <w:t xml:space="preserve"> lieu</w:t>
      </w:r>
      <w:r w:rsidR="00665405" w:rsidRPr="00F53C98">
        <w:rPr>
          <w:rFonts w:asciiTheme="minorHAnsi" w:hAnsiTheme="minorHAnsi" w:cstheme="minorHAnsi"/>
          <w:bCs/>
          <w:sz w:val="18"/>
          <w:szCs w:val="18"/>
        </w:rPr>
        <w:t>).</w:t>
      </w:r>
      <w:r w:rsidR="00665405" w:rsidRPr="00F53C98">
        <w:rPr>
          <w:rFonts w:asciiTheme="minorHAnsi" w:hAnsiTheme="minorHAnsi" w:cstheme="minorHAnsi"/>
          <w:sz w:val="18"/>
          <w:szCs w:val="18"/>
        </w:rPr>
        <w:t xml:space="preserve">  </w:t>
      </w:r>
      <w:r w:rsidR="00DB03A5" w:rsidRPr="00F53C98">
        <w:rPr>
          <w:rFonts w:asciiTheme="minorHAnsi" w:hAnsiTheme="minorHAnsi" w:cstheme="minorHAnsi"/>
          <w:sz w:val="18"/>
          <w:szCs w:val="18"/>
        </w:rPr>
        <w:br/>
      </w:r>
      <w:r w:rsidR="00DB03A5" w:rsidRPr="00F53C98">
        <w:rPr>
          <w:rFonts w:asciiTheme="minorHAnsi" w:hAnsiTheme="minorHAnsi" w:cstheme="minorHAnsi"/>
          <w:b/>
          <w:sz w:val="18"/>
          <w:szCs w:val="18"/>
        </w:rPr>
        <w:tab/>
        <w:t xml:space="preserve">NB. Le Nil.  </w:t>
      </w:r>
      <w:r w:rsidR="00DB03A5" w:rsidRPr="00F53C98">
        <w:rPr>
          <w:rFonts w:asciiTheme="minorHAnsi" w:hAnsiTheme="minorHAnsi" w:cstheme="minorHAnsi"/>
          <w:b/>
          <w:bCs/>
          <w:kern w:val="36"/>
          <w:sz w:val="18"/>
          <w:szCs w:val="18"/>
        </w:rPr>
        <w:t xml:space="preserve">Voir L’Idée de l’Afrique chez Lucain, </w:t>
      </w:r>
      <w:r w:rsidR="00DB03A5" w:rsidRPr="00F53C98">
        <w:rPr>
          <w:rFonts w:asciiTheme="minorHAnsi" w:hAnsiTheme="minorHAnsi" w:cstheme="minorHAnsi"/>
          <w:sz w:val="18"/>
          <w:szCs w:val="18"/>
        </w:rPr>
        <w:t xml:space="preserve">Paolo Asso Traduction de </w:t>
      </w:r>
      <w:proofErr w:type="spellStart"/>
      <w:r w:rsidR="00DB03A5" w:rsidRPr="00F53C98">
        <w:rPr>
          <w:rFonts w:asciiTheme="minorHAnsi" w:hAnsiTheme="minorHAnsi" w:cstheme="minorHAnsi"/>
          <w:sz w:val="18"/>
          <w:szCs w:val="18"/>
        </w:rPr>
        <w:t>Rostom</w:t>
      </w:r>
      <w:proofErr w:type="spellEnd"/>
      <w:r w:rsidR="00DB03A5" w:rsidRPr="00F53C98">
        <w:rPr>
          <w:rFonts w:asciiTheme="minorHAnsi" w:hAnsiTheme="minorHAnsi" w:cstheme="minorHAnsi"/>
          <w:sz w:val="18"/>
          <w:szCs w:val="18"/>
        </w:rPr>
        <w:t xml:space="preserve"> </w:t>
      </w:r>
      <w:proofErr w:type="spellStart"/>
      <w:r w:rsidR="00DB03A5" w:rsidRPr="00F53C98">
        <w:rPr>
          <w:rFonts w:asciiTheme="minorHAnsi" w:hAnsiTheme="minorHAnsi" w:cstheme="minorHAnsi"/>
          <w:sz w:val="18"/>
          <w:szCs w:val="18"/>
        </w:rPr>
        <w:t>Mesli</w:t>
      </w:r>
      <w:proofErr w:type="spellEnd"/>
      <w:r w:rsidR="00DB03A5" w:rsidRPr="00F53C98">
        <w:rPr>
          <w:rFonts w:asciiTheme="minorHAnsi" w:hAnsiTheme="minorHAnsi" w:cstheme="minorHAnsi"/>
          <w:sz w:val="18"/>
          <w:szCs w:val="18"/>
        </w:rPr>
        <w:t xml:space="preserve"> p. 281-</w:t>
      </w:r>
      <w:proofErr w:type="gramStart"/>
      <w:r w:rsidR="00DB03A5" w:rsidRPr="00F53C98">
        <w:rPr>
          <w:rFonts w:asciiTheme="minorHAnsi" w:hAnsiTheme="minorHAnsi" w:cstheme="minorHAnsi"/>
          <w:sz w:val="18"/>
          <w:szCs w:val="18"/>
        </w:rPr>
        <w:t>294  dans</w:t>
      </w:r>
      <w:proofErr w:type="gramEnd"/>
      <w:r w:rsidR="00DB03A5" w:rsidRPr="00F53C98">
        <w:rPr>
          <w:rFonts w:asciiTheme="minorHAnsi" w:hAnsiTheme="minorHAnsi" w:cstheme="minorHAnsi"/>
          <w:sz w:val="18"/>
          <w:szCs w:val="18"/>
        </w:rPr>
        <w:t xml:space="preserve"> </w:t>
      </w:r>
      <w:proofErr w:type="spellStart"/>
      <w:r w:rsidR="00DB03A5" w:rsidRPr="00F53C98">
        <w:rPr>
          <w:rFonts w:asciiTheme="minorHAnsi" w:hAnsiTheme="minorHAnsi" w:cstheme="minorHAnsi"/>
          <w:sz w:val="18"/>
          <w:szCs w:val="18"/>
        </w:rPr>
        <w:t>dans</w:t>
      </w:r>
      <w:proofErr w:type="spellEnd"/>
      <w:r w:rsidR="00DB03A5" w:rsidRPr="00F53C98">
        <w:rPr>
          <w:rFonts w:asciiTheme="minorHAnsi" w:hAnsiTheme="minorHAnsi" w:cstheme="minorHAnsi"/>
          <w:sz w:val="18"/>
          <w:szCs w:val="18"/>
        </w:rPr>
        <w:t xml:space="preserve"> Lucain en débat, Rhétorique, poétique et histoire,  </w:t>
      </w:r>
      <w:r w:rsidR="00DB03A5" w:rsidRPr="00F53C98">
        <w:rPr>
          <w:rStyle w:val="lev"/>
          <w:rFonts w:asciiTheme="minorHAnsi" w:hAnsiTheme="minorHAnsi" w:cstheme="minorHAnsi"/>
          <w:sz w:val="18"/>
          <w:szCs w:val="18"/>
        </w:rPr>
        <w:t xml:space="preserve">Olivier </w:t>
      </w:r>
      <w:r w:rsidR="00DB03A5" w:rsidRPr="00F53C98">
        <w:rPr>
          <w:rStyle w:val="familyname"/>
          <w:rFonts w:asciiTheme="minorHAnsi" w:hAnsiTheme="minorHAnsi" w:cstheme="minorHAnsi"/>
          <w:sz w:val="18"/>
          <w:szCs w:val="18"/>
        </w:rPr>
        <w:t>Devillers</w:t>
      </w:r>
      <w:r w:rsidR="00DB03A5" w:rsidRPr="00F53C98">
        <w:rPr>
          <w:rStyle w:val="lev"/>
          <w:rFonts w:asciiTheme="minorHAnsi" w:hAnsiTheme="minorHAnsi" w:cstheme="minorHAnsi"/>
          <w:sz w:val="18"/>
          <w:szCs w:val="18"/>
        </w:rPr>
        <w:t xml:space="preserve"> et Sylvie </w:t>
      </w:r>
      <w:r w:rsidR="00DB03A5" w:rsidRPr="00F53C98">
        <w:rPr>
          <w:rStyle w:val="familyname"/>
          <w:rFonts w:asciiTheme="minorHAnsi" w:hAnsiTheme="minorHAnsi" w:cstheme="minorHAnsi"/>
          <w:sz w:val="18"/>
          <w:szCs w:val="18"/>
        </w:rPr>
        <w:t>Franchet d’</w:t>
      </w:r>
      <w:proofErr w:type="spellStart"/>
      <w:r w:rsidR="00DB03A5" w:rsidRPr="00F53C98">
        <w:rPr>
          <w:rStyle w:val="familyname"/>
          <w:rFonts w:asciiTheme="minorHAnsi" w:hAnsiTheme="minorHAnsi" w:cstheme="minorHAnsi"/>
          <w:sz w:val="18"/>
          <w:szCs w:val="18"/>
        </w:rPr>
        <w:t>Espèrey</w:t>
      </w:r>
      <w:proofErr w:type="spellEnd"/>
      <w:r w:rsidR="00DB03A5" w:rsidRPr="00F53C98">
        <w:rPr>
          <w:rStyle w:val="lev"/>
          <w:rFonts w:asciiTheme="minorHAnsi" w:hAnsiTheme="minorHAnsi" w:cstheme="minorHAnsi"/>
          <w:sz w:val="18"/>
          <w:szCs w:val="18"/>
        </w:rPr>
        <w:t xml:space="preserve"> </w:t>
      </w:r>
      <w:r w:rsidR="00DB03A5" w:rsidRPr="00F53C98">
        <w:rPr>
          <w:rFonts w:asciiTheme="minorHAnsi" w:hAnsiTheme="minorHAnsi" w:cstheme="minorHAnsi"/>
          <w:sz w:val="18"/>
          <w:szCs w:val="18"/>
        </w:rPr>
        <w:t>(</w:t>
      </w:r>
      <w:proofErr w:type="spellStart"/>
      <w:r w:rsidR="00DB03A5" w:rsidRPr="00F53C98">
        <w:rPr>
          <w:rFonts w:asciiTheme="minorHAnsi" w:hAnsiTheme="minorHAnsi" w:cstheme="minorHAnsi"/>
          <w:sz w:val="18"/>
          <w:szCs w:val="18"/>
        </w:rPr>
        <w:t>dir</w:t>
      </w:r>
      <w:proofErr w:type="spellEnd"/>
      <w:r w:rsidR="00DB03A5" w:rsidRPr="00F53C98">
        <w:rPr>
          <w:rFonts w:asciiTheme="minorHAnsi" w:hAnsiTheme="minorHAnsi" w:cstheme="minorHAnsi"/>
          <w:sz w:val="18"/>
          <w:szCs w:val="18"/>
        </w:rPr>
        <w:t>.).</w:t>
      </w:r>
      <w:r w:rsidR="008C6A59" w:rsidRPr="00F53C98">
        <w:rPr>
          <w:rFonts w:asciiTheme="minorHAnsi" w:hAnsiTheme="minorHAnsi" w:cstheme="minorHAnsi"/>
          <w:sz w:val="18"/>
          <w:szCs w:val="18"/>
        </w:rPr>
        <w:br/>
      </w:r>
      <w:r w:rsidR="00665405" w:rsidRPr="00F53C98">
        <w:rPr>
          <w:rFonts w:asciiTheme="minorHAnsi" w:hAnsiTheme="minorHAnsi" w:cstheme="minorHAnsi"/>
          <w:sz w:val="18"/>
          <w:szCs w:val="18"/>
        </w:rPr>
        <w:tab/>
      </w:r>
      <w:r w:rsidR="00665405" w:rsidRPr="00F53C98">
        <w:rPr>
          <w:rFonts w:asciiTheme="minorHAnsi" w:hAnsiTheme="minorHAnsi" w:cstheme="minorHAnsi"/>
          <w:b/>
          <w:sz w:val="18"/>
          <w:szCs w:val="18"/>
        </w:rPr>
        <w:t xml:space="preserve">NB. </w:t>
      </w:r>
      <w:r w:rsidR="00357488" w:rsidRPr="00F53C98">
        <w:rPr>
          <w:rFonts w:asciiTheme="minorHAnsi" w:hAnsiTheme="minorHAnsi" w:cstheme="minorHAnsi"/>
          <w:b/>
          <w:sz w:val="18"/>
          <w:szCs w:val="18"/>
        </w:rPr>
        <w:t>« </w:t>
      </w:r>
      <w:r w:rsidR="0042320E" w:rsidRPr="00F53C98">
        <w:rPr>
          <w:rFonts w:asciiTheme="minorHAnsi" w:hAnsiTheme="minorHAnsi" w:cstheme="minorHAnsi"/>
          <w:b/>
          <w:sz w:val="18"/>
          <w:szCs w:val="18"/>
        </w:rPr>
        <w:t xml:space="preserve">Et gens si qua jacet, </w:t>
      </w:r>
      <w:r w:rsidR="0042320E" w:rsidRPr="00F53C98">
        <w:rPr>
          <w:rFonts w:asciiTheme="minorHAnsi" w:hAnsiTheme="minorHAnsi" w:cstheme="minorHAnsi"/>
          <w:sz w:val="18"/>
          <w:szCs w:val="18"/>
        </w:rPr>
        <w:t xml:space="preserve">etc. </w:t>
      </w:r>
      <w:proofErr w:type="spellStart"/>
      <w:r w:rsidR="0042320E" w:rsidRPr="00F53C98">
        <w:rPr>
          <w:rFonts w:asciiTheme="minorHAnsi" w:hAnsiTheme="minorHAnsi" w:cstheme="minorHAnsi"/>
          <w:sz w:val="18"/>
          <w:szCs w:val="18"/>
        </w:rPr>
        <w:t>Schol</w:t>
      </w:r>
      <w:proofErr w:type="spellEnd"/>
      <w:proofErr w:type="gramStart"/>
      <w:r w:rsidR="0042320E" w:rsidRPr="00F53C98">
        <w:rPr>
          <w:rFonts w:asciiTheme="minorHAnsi" w:hAnsiTheme="minorHAnsi" w:cstheme="minorHAnsi"/>
          <w:sz w:val="18"/>
          <w:szCs w:val="18"/>
        </w:rPr>
        <w:t>.</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r w:rsidR="0042320E" w:rsidRPr="00F53C98">
        <w:rPr>
          <w:rFonts w:asciiTheme="minorHAnsi" w:hAnsiTheme="minorHAnsi" w:cstheme="minorHAnsi"/>
          <w:sz w:val="18"/>
          <w:szCs w:val="18"/>
        </w:rPr>
        <w:t xml:space="preserve">« a </w:t>
      </w:r>
      <w:proofErr w:type="spellStart"/>
      <w:r w:rsidR="0042320E" w:rsidRPr="00F53C98">
        <w:rPr>
          <w:rFonts w:asciiTheme="minorHAnsi" w:hAnsiTheme="minorHAnsi" w:cstheme="minorHAnsi"/>
          <w:sz w:val="18"/>
          <w:szCs w:val="18"/>
        </w:rPr>
        <w:t>multis</w:t>
      </w:r>
      <w:proofErr w:type="spellEnd"/>
      <w:r w:rsidR="0042320E" w:rsidRPr="00F53C98">
        <w:rPr>
          <w:rFonts w:asciiTheme="minorHAnsi" w:hAnsiTheme="minorHAnsi" w:cstheme="minorHAnsi"/>
          <w:sz w:val="18"/>
          <w:szCs w:val="18"/>
        </w:rPr>
        <w:t xml:space="preserve"> </w:t>
      </w:r>
      <w:proofErr w:type="spellStart"/>
      <w:r w:rsidR="0042320E" w:rsidRPr="00F53C98">
        <w:rPr>
          <w:rFonts w:asciiTheme="minorHAnsi" w:hAnsiTheme="minorHAnsi" w:cstheme="minorHAnsi"/>
          <w:sz w:val="18"/>
          <w:szCs w:val="18"/>
        </w:rPr>
        <w:t>quæsitum</w:t>
      </w:r>
      <w:proofErr w:type="spellEnd"/>
      <w:r w:rsidR="0042320E" w:rsidRPr="00F53C98">
        <w:rPr>
          <w:rFonts w:asciiTheme="minorHAnsi" w:hAnsiTheme="minorHAnsi" w:cstheme="minorHAnsi"/>
          <w:sz w:val="18"/>
          <w:szCs w:val="18"/>
        </w:rPr>
        <w:t xml:space="preserve"> est de </w:t>
      </w:r>
      <w:proofErr w:type="spellStart"/>
      <w:r w:rsidR="0042320E" w:rsidRPr="00F53C98">
        <w:rPr>
          <w:rFonts w:asciiTheme="minorHAnsi" w:hAnsiTheme="minorHAnsi" w:cstheme="minorHAnsi"/>
          <w:sz w:val="18"/>
          <w:szCs w:val="18"/>
        </w:rPr>
        <w:t>ortu</w:t>
      </w:r>
      <w:proofErr w:type="spellEnd"/>
      <w:r w:rsidR="0042320E" w:rsidRPr="00F53C98">
        <w:rPr>
          <w:rFonts w:asciiTheme="minorHAnsi" w:hAnsiTheme="minorHAnsi" w:cstheme="minorHAnsi"/>
          <w:sz w:val="18"/>
          <w:szCs w:val="18"/>
        </w:rPr>
        <w:t xml:space="preserve"> </w:t>
      </w:r>
      <w:proofErr w:type="spellStart"/>
      <w:r w:rsidR="0042320E" w:rsidRPr="00F53C98">
        <w:rPr>
          <w:rFonts w:asciiTheme="minorHAnsi" w:hAnsiTheme="minorHAnsi" w:cstheme="minorHAnsi"/>
          <w:sz w:val="18"/>
          <w:szCs w:val="18"/>
        </w:rPr>
        <w:t>Nili</w:t>
      </w:r>
      <w:proofErr w:type="spellEnd"/>
      <w:r w:rsidR="0042320E" w:rsidRPr="00F53C98">
        <w:rPr>
          <w:rFonts w:asciiTheme="minorHAnsi" w:hAnsiTheme="minorHAnsi" w:cstheme="minorHAnsi"/>
          <w:sz w:val="18"/>
          <w:szCs w:val="18"/>
        </w:rPr>
        <w:t xml:space="preserve">, </w:t>
      </w:r>
      <w:proofErr w:type="spellStart"/>
      <w:r w:rsidR="0042320E" w:rsidRPr="00F53C98">
        <w:rPr>
          <w:rFonts w:asciiTheme="minorHAnsi" w:hAnsiTheme="minorHAnsi" w:cstheme="minorHAnsi"/>
          <w:sz w:val="18"/>
          <w:szCs w:val="18"/>
        </w:rPr>
        <w:t>sed</w:t>
      </w:r>
      <w:proofErr w:type="spellEnd"/>
      <w:r w:rsidR="0042320E" w:rsidRPr="00F53C98">
        <w:rPr>
          <w:rFonts w:asciiTheme="minorHAnsi" w:hAnsiTheme="minorHAnsi" w:cstheme="minorHAnsi"/>
          <w:sz w:val="18"/>
          <w:szCs w:val="18"/>
        </w:rPr>
        <w:t xml:space="preserve"> a </w:t>
      </w:r>
      <w:proofErr w:type="spellStart"/>
      <w:r w:rsidR="0042320E" w:rsidRPr="00F53C98">
        <w:rPr>
          <w:rFonts w:asciiTheme="minorHAnsi" w:hAnsiTheme="minorHAnsi" w:cstheme="minorHAnsi"/>
          <w:sz w:val="18"/>
          <w:szCs w:val="18"/>
        </w:rPr>
        <w:t>nullo</w:t>
      </w:r>
      <w:proofErr w:type="spellEnd"/>
      <w:r w:rsidR="0042320E" w:rsidRPr="00F53C98">
        <w:rPr>
          <w:rFonts w:asciiTheme="minorHAnsi" w:hAnsiTheme="minorHAnsi" w:cstheme="minorHAnsi"/>
          <w:sz w:val="18"/>
          <w:szCs w:val="18"/>
        </w:rPr>
        <w:t xml:space="preserve"> </w:t>
      </w:r>
      <w:proofErr w:type="spellStart"/>
      <w:r w:rsidR="0042320E" w:rsidRPr="00F53C98">
        <w:rPr>
          <w:rFonts w:asciiTheme="minorHAnsi" w:hAnsiTheme="minorHAnsi" w:cstheme="minorHAnsi"/>
          <w:sz w:val="18"/>
          <w:szCs w:val="18"/>
        </w:rPr>
        <w:t>inventum</w:t>
      </w:r>
      <w:proofErr w:type="spellEnd"/>
      <w:r w:rsidR="0042320E" w:rsidRPr="00F53C98">
        <w:rPr>
          <w:rFonts w:asciiTheme="minorHAnsi" w:hAnsiTheme="minorHAnsi" w:cstheme="minorHAnsi"/>
          <w:sz w:val="18"/>
          <w:szCs w:val="18"/>
        </w:rPr>
        <w:t>. » Vide ad lib.</w:t>
      </w:r>
      <w:r w:rsidR="00357488" w:rsidRPr="00F53C98">
        <w:rPr>
          <w:rFonts w:asciiTheme="minorHAnsi" w:hAnsiTheme="minorHAnsi" w:cstheme="minorHAnsi"/>
          <w:sz w:val="18"/>
          <w:szCs w:val="18"/>
        </w:rPr>
        <w:t xml:space="preserve"> </w:t>
      </w:r>
      <w:r w:rsidR="0042320E" w:rsidRPr="00F53C98">
        <w:rPr>
          <w:rFonts w:asciiTheme="minorHAnsi" w:hAnsiTheme="minorHAnsi" w:cstheme="minorHAnsi"/>
          <w:sz w:val="18"/>
          <w:szCs w:val="18"/>
        </w:rPr>
        <w:t>X,</w:t>
      </w:r>
      <w:r w:rsidR="00357488" w:rsidRPr="00F53C98">
        <w:rPr>
          <w:rFonts w:asciiTheme="minorHAnsi" w:hAnsiTheme="minorHAnsi" w:cstheme="minorHAnsi"/>
          <w:sz w:val="18"/>
          <w:szCs w:val="18"/>
        </w:rPr>
        <w:t xml:space="preserve"> 268. » (Lemaire)</w:t>
      </w:r>
      <w:r w:rsidR="009A028E" w:rsidRPr="00F53C98">
        <w:rPr>
          <w:rFonts w:asciiTheme="minorHAnsi" w:hAnsiTheme="minorHAnsi" w:cstheme="minorHAnsi"/>
          <w:sz w:val="18"/>
          <w:szCs w:val="18"/>
        </w:rPr>
        <w:t>.</w:t>
      </w:r>
      <w:r w:rsidR="00357488" w:rsidRPr="00F53C98">
        <w:rPr>
          <w:rFonts w:asciiTheme="minorHAnsi" w:hAnsiTheme="minorHAnsi" w:cstheme="minorHAnsi"/>
          <w:sz w:val="18"/>
          <w:szCs w:val="18"/>
        </w:rPr>
        <w:t xml:space="preserve"> </w:t>
      </w:r>
    </w:p>
  </w:footnote>
  <w:footnote w:id="21">
    <w:p w:rsidR="009A028E" w:rsidRPr="00F53C98" w:rsidRDefault="00E6149F"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6A0EF6" w:rsidRPr="00F53C98">
        <w:rPr>
          <w:rFonts w:asciiTheme="minorHAnsi" w:hAnsiTheme="minorHAnsi" w:cstheme="minorHAnsi"/>
          <w:b/>
          <w:sz w:val="18"/>
          <w:szCs w:val="18"/>
        </w:rPr>
        <w:t>Tunc</w:t>
      </w:r>
      <w:proofErr w:type="spellEnd"/>
      <w:r w:rsidR="006A0EF6" w:rsidRPr="00F53C98">
        <w:rPr>
          <w:rFonts w:asciiTheme="minorHAnsi" w:hAnsiTheme="minorHAnsi" w:cstheme="minorHAnsi"/>
          <w:b/>
          <w:sz w:val="18"/>
          <w:szCs w:val="18"/>
        </w:rPr>
        <w:t xml:space="preserve">, si </w:t>
      </w:r>
      <w:proofErr w:type="spellStart"/>
      <w:r w:rsidR="006A0EF6" w:rsidRPr="00F53C98">
        <w:rPr>
          <w:rFonts w:asciiTheme="minorHAnsi" w:hAnsiTheme="minorHAnsi" w:cstheme="minorHAnsi"/>
          <w:b/>
          <w:sz w:val="18"/>
          <w:szCs w:val="18"/>
        </w:rPr>
        <w:t>tantus</w:t>
      </w:r>
      <w:proofErr w:type="spellEnd"/>
      <w:r w:rsidR="006A0EF6" w:rsidRPr="00F53C98">
        <w:rPr>
          <w:rFonts w:asciiTheme="minorHAnsi" w:hAnsiTheme="minorHAnsi" w:cstheme="minorHAnsi"/>
          <w:b/>
          <w:sz w:val="18"/>
          <w:szCs w:val="18"/>
        </w:rPr>
        <w:t xml:space="preserve"> </w:t>
      </w:r>
      <w:proofErr w:type="spellStart"/>
      <w:r w:rsidR="006A0EF6" w:rsidRPr="00F53C98">
        <w:rPr>
          <w:rFonts w:asciiTheme="minorHAnsi" w:hAnsiTheme="minorHAnsi" w:cstheme="minorHAnsi"/>
          <w:b/>
          <w:sz w:val="18"/>
          <w:szCs w:val="18"/>
        </w:rPr>
        <w:t>amor</w:t>
      </w:r>
      <w:proofErr w:type="spellEnd"/>
      <w:r w:rsidR="006A0EF6" w:rsidRPr="00F53C98">
        <w:rPr>
          <w:rFonts w:asciiTheme="minorHAnsi" w:hAnsiTheme="minorHAnsi" w:cstheme="minorHAnsi"/>
          <w:b/>
          <w:sz w:val="18"/>
          <w:szCs w:val="18"/>
        </w:rPr>
        <w:t xml:space="preserve"> belli </w:t>
      </w:r>
      <w:proofErr w:type="spellStart"/>
      <w:r w:rsidR="006A0EF6" w:rsidRPr="00F53C98">
        <w:rPr>
          <w:rFonts w:asciiTheme="minorHAnsi" w:hAnsiTheme="minorHAnsi" w:cstheme="minorHAnsi"/>
          <w:b/>
          <w:sz w:val="18"/>
          <w:szCs w:val="18"/>
        </w:rPr>
        <w:t>tibi</w:t>
      </w:r>
      <w:proofErr w:type="spellEnd"/>
      <w:r w:rsidR="006A0EF6" w:rsidRPr="00F53C98">
        <w:rPr>
          <w:rFonts w:asciiTheme="minorHAnsi" w:hAnsiTheme="minorHAnsi" w:cstheme="minorHAnsi"/>
          <w:b/>
          <w:sz w:val="18"/>
          <w:szCs w:val="18"/>
        </w:rPr>
        <w:t xml:space="preserve">, Roma, </w:t>
      </w:r>
      <w:proofErr w:type="spellStart"/>
      <w:r w:rsidR="006A0EF6" w:rsidRPr="00F53C98">
        <w:rPr>
          <w:rFonts w:asciiTheme="minorHAnsi" w:hAnsiTheme="minorHAnsi" w:cstheme="minorHAnsi"/>
          <w:b/>
          <w:sz w:val="18"/>
          <w:szCs w:val="18"/>
        </w:rPr>
        <w:t>nefandi</w:t>
      </w:r>
      <w:proofErr w:type="spellEnd"/>
      <w:r w:rsidR="006A0EF6" w:rsidRPr="00F53C98">
        <w:rPr>
          <w:rFonts w:asciiTheme="minorHAnsi" w:hAnsiTheme="minorHAnsi" w:cstheme="minorHAnsi"/>
          <w:b/>
          <w:sz w:val="18"/>
          <w:szCs w:val="18"/>
        </w:rPr>
        <w:t xml:space="preserve">   — </w:t>
      </w:r>
      <w:r w:rsidR="002F3A7B" w:rsidRPr="00F53C98">
        <w:rPr>
          <w:rFonts w:asciiTheme="minorHAnsi" w:hAnsiTheme="minorHAnsi" w:cstheme="minorHAnsi"/>
          <w:b/>
          <w:sz w:val="18"/>
          <w:szCs w:val="18"/>
        </w:rPr>
        <w:t xml:space="preserve"> </w:t>
      </w:r>
      <w:r w:rsidR="006A0EF6" w:rsidRPr="00F53C98">
        <w:rPr>
          <w:rFonts w:asciiTheme="minorHAnsi" w:hAnsiTheme="minorHAnsi" w:cstheme="minorHAnsi"/>
          <w:b/>
          <w:sz w:val="18"/>
          <w:szCs w:val="18"/>
        </w:rPr>
        <w:t xml:space="preserve">  </w:t>
      </w:r>
      <w:proofErr w:type="spellStart"/>
      <w:r w:rsidR="009A028E" w:rsidRPr="00F53C98">
        <w:rPr>
          <w:rFonts w:asciiTheme="minorHAnsi" w:hAnsiTheme="minorHAnsi" w:cstheme="minorHAnsi"/>
          <w:b/>
          <w:sz w:val="18"/>
          <w:szCs w:val="18"/>
        </w:rPr>
        <w:t>Tum</w:t>
      </w:r>
      <w:proofErr w:type="spellEnd"/>
      <w:r w:rsidR="006A0EF6" w:rsidRPr="00F53C98">
        <w:rPr>
          <w:rFonts w:asciiTheme="minorHAnsi" w:hAnsiTheme="minorHAnsi" w:cstheme="minorHAnsi"/>
          <w:b/>
          <w:sz w:val="18"/>
          <w:szCs w:val="18"/>
        </w:rPr>
        <w:t xml:space="preserve"> </w:t>
      </w:r>
      <w:r w:rsidR="009A028E" w:rsidRPr="00F53C98">
        <w:rPr>
          <w:rFonts w:asciiTheme="minorHAnsi" w:hAnsiTheme="minorHAnsi" w:cstheme="minorHAnsi"/>
          <w:b/>
          <w:sz w:val="18"/>
          <w:szCs w:val="18"/>
        </w:rPr>
        <w:t>… cum </w:t>
      </w:r>
      <w:r w:rsidR="00735684" w:rsidRPr="00F53C98">
        <w:rPr>
          <w:rFonts w:asciiTheme="minorHAnsi" w:hAnsiTheme="minorHAnsi" w:cstheme="minorHAnsi"/>
          <w:b/>
          <w:sz w:val="18"/>
          <w:szCs w:val="18"/>
        </w:rPr>
        <w:t xml:space="preserve">: </w:t>
      </w:r>
      <w:r w:rsidR="009A028E" w:rsidRPr="00F53C98">
        <w:rPr>
          <w:rFonts w:asciiTheme="minorHAnsi" w:hAnsiTheme="minorHAnsi" w:cstheme="minorHAnsi"/>
          <w:sz w:val="18"/>
          <w:szCs w:val="18"/>
        </w:rPr>
        <w:t xml:space="preserve">valeur </w:t>
      </w:r>
      <w:proofErr w:type="spellStart"/>
      <w:r w:rsidR="009A028E" w:rsidRPr="00F53C98">
        <w:rPr>
          <w:rFonts w:asciiTheme="minorHAnsi" w:hAnsiTheme="minorHAnsi" w:cstheme="minorHAnsi"/>
          <w:sz w:val="18"/>
          <w:szCs w:val="18"/>
        </w:rPr>
        <w:t>restricitive</w:t>
      </w:r>
      <w:proofErr w:type="spellEnd"/>
      <w:r w:rsidR="009A028E" w:rsidRPr="00F53C98">
        <w:rPr>
          <w:rFonts w:asciiTheme="minorHAnsi" w:hAnsiTheme="minorHAnsi" w:cstheme="minorHAnsi"/>
          <w:sz w:val="18"/>
          <w:szCs w:val="18"/>
        </w:rPr>
        <w:t>, s’oppose à</w:t>
      </w:r>
      <w:r w:rsidR="009A028E" w:rsidRPr="00F53C98">
        <w:rPr>
          <w:rFonts w:asciiTheme="minorHAnsi" w:hAnsiTheme="minorHAnsi" w:cstheme="minorHAnsi"/>
          <w:b/>
          <w:sz w:val="18"/>
          <w:szCs w:val="18"/>
        </w:rPr>
        <w:t xml:space="preserve"> </w:t>
      </w:r>
      <w:proofErr w:type="spellStart"/>
      <w:r w:rsidR="009A028E" w:rsidRPr="00F53C98">
        <w:rPr>
          <w:rFonts w:asciiTheme="minorHAnsi" w:hAnsiTheme="minorHAnsi" w:cstheme="minorHAnsi"/>
          <w:b/>
          <w:sz w:val="18"/>
          <w:szCs w:val="18"/>
        </w:rPr>
        <w:t>nondum</w:t>
      </w:r>
      <w:proofErr w:type="spellEnd"/>
      <w:r w:rsidR="009A028E" w:rsidRPr="00F53C98">
        <w:rPr>
          <w:rFonts w:asciiTheme="minorHAnsi" w:hAnsiTheme="minorHAnsi" w:cstheme="minorHAnsi"/>
          <w:b/>
          <w:sz w:val="18"/>
          <w:szCs w:val="18"/>
        </w:rPr>
        <w:t xml:space="preserve"> </w:t>
      </w:r>
      <w:proofErr w:type="gramStart"/>
      <w:r w:rsidR="009A028E" w:rsidRPr="00F53C98">
        <w:rPr>
          <w:rFonts w:asciiTheme="minorHAnsi" w:hAnsiTheme="minorHAnsi" w:cstheme="minorHAnsi"/>
          <w:b/>
          <w:sz w:val="18"/>
          <w:szCs w:val="18"/>
        </w:rPr>
        <w:t>( M.</w:t>
      </w:r>
      <w:proofErr w:type="gramEnd"/>
      <w:r w:rsidR="009A028E" w:rsidRPr="00F53C98">
        <w:rPr>
          <w:rFonts w:asciiTheme="minorHAnsi" w:hAnsiTheme="minorHAnsi" w:cstheme="minorHAnsi"/>
          <w:b/>
          <w:sz w:val="18"/>
          <w:szCs w:val="18"/>
        </w:rPr>
        <w:t xml:space="preserve"> et Th.).  </w:t>
      </w:r>
      <w:bookmarkStart w:id="5" w:name="nefandus"/>
      <w:bookmarkEnd w:id="5"/>
      <w:r w:rsidR="009A028E" w:rsidRPr="00F53C98">
        <w:rPr>
          <w:rFonts w:asciiTheme="minorHAnsi" w:hAnsiTheme="minorHAnsi" w:cstheme="minorHAnsi"/>
          <w:b/>
          <w:sz w:val="18"/>
          <w:szCs w:val="18"/>
        </w:rPr>
        <w:t xml:space="preserve">   </w:t>
      </w:r>
      <w:r w:rsidR="009A028E"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b/>
          <w:bCs/>
          <w:sz w:val="18"/>
          <w:szCs w:val="18"/>
        </w:rPr>
        <w:t>Nĕfandus</w:t>
      </w:r>
      <w:proofErr w:type="spellEnd"/>
      <w:r w:rsidR="009A028E" w:rsidRPr="00F53C98">
        <w:rPr>
          <w:rFonts w:asciiTheme="minorHAnsi" w:hAnsiTheme="minorHAnsi" w:cstheme="minorHAnsi"/>
          <w:b/>
          <w:bCs/>
          <w:sz w:val="18"/>
          <w:szCs w:val="18"/>
        </w:rPr>
        <w:t xml:space="preserve">, a, um [ne + </w:t>
      </w:r>
      <w:proofErr w:type="spellStart"/>
      <w:r w:rsidR="009A028E" w:rsidRPr="00F53C98">
        <w:rPr>
          <w:rFonts w:asciiTheme="minorHAnsi" w:hAnsiTheme="minorHAnsi" w:cstheme="minorHAnsi"/>
          <w:b/>
          <w:bCs/>
          <w:sz w:val="18"/>
          <w:szCs w:val="18"/>
        </w:rPr>
        <w:t>fari</w:t>
      </w:r>
      <w:proofErr w:type="spellEnd"/>
      <w:r w:rsidR="009A028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9A028E" w:rsidRPr="00F53C98">
        <w:rPr>
          <w:rFonts w:asciiTheme="minorHAnsi" w:hAnsiTheme="minorHAnsi" w:cstheme="minorHAnsi"/>
          <w:bCs/>
          <w:sz w:val="18"/>
          <w:szCs w:val="18"/>
        </w:rPr>
        <w:t xml:space="preserve">dont on ne doit pas </w:t>
      </w:r>
      <w:proofErr w:type="gramStart"/>
      <w:r w:rsidR="009A028E" w:rsidRPr="00F53C98">
        <w:rPr>
          <w:rFonts w:asciiTheme="minorHAnsi" w:hAnsiTheme="minorHAnsi" w:cstheme="minorHAnsi"/>
          <w:bCs/>
          <w:sz w:val="18"/>
          <w:szCs w:val="18"/>
        </w:rPr>
        <w:t>parler;</w:t>
      </w:r>
      <w:proofErr w:type="gramEnd"/>
      <w:r w:rsidR="009A028E" w:rsidRPr="00F53C98">
        <w:rPr>
          <w:rFonts w:asciiTheme="minorHAnsi" w:hAnsiTheme="minorHAnsi" w:cstheme="minorHAnsi"/>
          <w:bCs/>
          <w:sz w:val="18"/>
          <w:szCs w:val="18"/>
        </w:rPr>
        <w:t xml:space="preserve"> abominable, impie, criminel, honteux, infâme.   </w:t>
      </w:r>
      <w:r w:rsidR="008C6A59" w:rsidRPr="00F53C98">
        <w:rPr>
          <w:rFonts w:asciiTheme="minorHAnsi" w:hAnsiTheme="minorHAnsi" w:cstheme="minorHAnsi"/>
          <w:bCs/>
          <w:sz w:val="18"/>
          <w:szCs w:val="18"/>
        </w:rPr>
        <w:br/>
      </w:r>
      <w:r w:rsidR="00665405" w:rsidRPr="00F53C98">
        <w:rPr>
          <w:rFonts w:asciiTheme="minorHAnsi" w:hAnsiTheme="minorHAnsi" w:cstheme="minorHAnsi"/>
          <w:sz w:val="18"/>
          <w:szCs w:val="18"/>
        </w:rPr>
        <w:tab/>
      </w:r>
      <w:r w:rsidR="009A028E" w:rsidRPr="00F53C98">
        <w:rPr>
          <w:rFonts w:asciiTheme="minorHAnsi" w:hAnsiTheme="minorHAnsi" w:cstheme="minorHAnsi"/>
          <w:sz w:val="18"/>
          <w:szCs w:val="18"/>
        </w:rPr>
        <w:t>Voir Virgile</w:t>
      </w:r>
      <w:r w:rsidR="00665405" w:rsidRPr="00F53C98">
        <w:rPr>
          <w:rFonts w:asciiTheme="minorHAnsi" w:hAnsiTheme="minorHAnsi" w:cstheme="minorHAnsi"/>
          <w:sz w:val="18"/>
          <w:szCs w:val="18"/>
        </w:rPr>
        <w:t>,</w:t>
      </w:r>
      <w:r w:rsidR="009A028E"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sz w:val="18"/>
          <w:szCs w:val="18"/>
        </w:rPr>
        <w:t>Enéide</w:t>
      </w:r>
      <w:proofErr w:type="spellEnd"/>
      <w:r w:rsidR="009A028E" w:rsidRPr="00F53C98">
        <w:rPr>
          <w:rFonts w:asciiTheme="minorHAnsi" w:hAnsiTheme="minorHAnsi" w:cstheme="minorHAnsi"/>
          <w:sz w:val="18"/>
          <w:szCs w:val="18"/>
        </w:rPr>
        <w:t xml:space="preserve">, </w:t>
      </w:r>
      <w:proofErr w:type="gramStart"/>
      <w:r w:rsidR="009A028E" w:rsidRPr="00F53C98">
        <w:rPr>
          <w:rFonts w:asciiTheme="minorHAnsi" w:hAnsiTheme="minorHAnsi" w:cstheme="minorHAnsi"/>
          <w:sz w:val="18"/>
          <w:szCs w:val="18"/>
        </w:rPr>
        <w:t>2,  1</w:t>
      </w:r>
      <w:proofErr w:type="gramEnd"/>
      <w:r w:rsidR="009A028E" w:rsidRPr="00F53C98">
        <w:rPr>
          <w:rFonts w:asciiTheme="minorHAnsi" w:hAnsiTheme="minorHAnsi" w:cstheme="minorHAnsi"/>
          <w:sz w:val="18"/>
          <w:szCs w:val="18"/>
        </w:rPr>
        <w:t xml:space="preserve">- 12    </w:t>
      </w:r>
      <w:r w:rsidR="009A028E" w:rsidRPr="00F53C98">
        <w:rPr>
          <w:rFonts w:asciiTheme="minorHAnsi" w:hAnsiTheme="minorHAnsi" w:cstheme="minorHAnsi"/>
          <w:i/>
          <w:iCs/>
          <w:sz w:val="18"/>
          <w:szCs w:val="18"/>
        </w:rPr>
        <w:t> « </w:t>
      </w:r>
      <w:proofErr w:type="spellStart"/>
      <w:r w:rsidR="009A028E" w:rsidRPr="00F53C98">
        <w:rPr>
          <w:rFonts w:asciiTheme="minorHAnsi" w:hAnsiTheme="minorHAnsi" w:cstheme="minorHAnsi"/>
          <w:b/>
          <w:i/>
          <w:iCs/>
          <w:sz w:val="18"/>
          <w:szCs w:val="18"/>
        </w:rPr>
        <w:t>Infandum</w:t>
      </w:r>
      <w:proofErr w:type="spellEnd"/>
      <w:r w:rsidR="009A028E" w:rsidRPr="00F53C98">
        <w:rPr>
          <w:rFonts w:asciiTheme="minorHAnsi" w:hAnsiTheme="minorHAnsi" w:cstheme="minorHAnsi"/>
          <w:i/>
          <w:iCs/>
          <w:sz w:val="18"/>
          <w:szCs w:val="18"/>
        </w:rPr>
        <w:t xml:space="preserve">, </w:t>
      </w:r>
      <w:proofErr w:type="spellStart"/>
      <w:r w:rsidR="009A028E" w:rsidRPr="00F53C98">
        <w:rPr>
          <w:rFonts w:asciiTheme="minorHAnsi" w:hAnsiTheme="minorHAnsi" w:cstheme="minorHAnsi"/>
          <w:i/>
          <w:iCs/>
          <w:sz w:val="18"/>
          <w:szCs w:val="18"/>
        </w:rPr>
        <w:t>regina</w:t>
      </w:r>
      <w:proofErr w:type="spellEnd"/>
      <w:r w:rsidR="009A028E" w:rsidRPr="00F53C98">
        <w:rPr>
          <w:rFonts w:asciiTheme="minorHAnsi" w:hAnsiTheme="minorHAnsi" w:cstheme="minorHAnsi"/>
          <w:i/>
          <w:iCs/>
          <w:sz w:val="18"/>
          <w:szCs w:val="18"/>
        </w:rPr>
        <w:t xml:space="preserve">, </w:t>
      </w:r>
      <w:proofErr w:type="spellStart"/>
      <w:r w:rsidR="009A028E" w:rsidRPr="00F53C98">
        <w:rPr>
          <w:rFonts w:asciiTheme="minorHAnsi" w:hAnsiTheme="minorHAnsi" w:cstheme="minorHAnsi"/>
          <w:i/>
          <w:iCs/>
          <w:sz w:val="18"/>
          <w:szCs w:val="18"/>
        </w:rPr>
        <w:t>iubes</w:t>
      </w:r>
      <w:proofErr w:type="spellEnd"/>
      <w:r w:rsidR="009A028E" w:rsidRPr="00F53C98">
        <w:rPr>
          <w:rFonts w:asciiTheme="minorHAnsi" w:hAnsiTheme="minorHAnsi" w:cstheme="minorHAnsi"/>
          <w:i/>
          <w:iCs/>
          <w:sz w:val="18"/>
          <w:szCs w:val="18"/>
        </w:rPr>
        <w:t xml:space="preserve"> </w:t>
      </w:r>
      <w:proofErr w:type="spellStart"/>
      <w:r w:rsidR="009A028E" w:rsidRPr="00F53C98">
        <w:rPr>
          <w:rFonts w:asciiTheme="minorHAnsi" w:hAnsiTheme="minorHAnsi" w:cstheme="minorHAnsi"/>
          <w:i/>
          <w:iCs/>
          <w:sz w:val="18"/>
          <w:szCs w:val="18"/>
        </w:rPr>
        <w:t>renouare</w:t>
      </w:r>
      <w:proofErr w:type="spellEnd"/>
      <w:r w:rsidR="009A028E" w:rsidRPr="00F53C98">
        <w:rPr>
          <w:rFonts w:asciiTheme="minorHAnsi" w:hAnsiTheme="minorHAnsi" w:cstheme="minorHAnsi"/>
          <w:i/>
          <w:iCs/>
          <w:sz w:val="18"/>
          <w:szCs w:val="18"/>
        </w:rPr>
        <w:t xml:space="preserve"> </w:t>
      </w:r>
      <w:proofErr w:type="spellStart"/>
      <w:r w:rsidR="009A028E" w:rsidRPr="00F53C98">
        <w:rPr>
          <w:rFonts w:asciiTheme="minorHAnsi" w:hAnsiTheme="minorHAnsi" w:cstheme="minorHAnsi"/>
          <w:i/>
          <w:iCs/>
          <w:sz w:val="18"/>
          <w:szCs w:val="18"/>
        </w:rPr>
        <w:t>dolorem</w:t>
      </w:r>
      <w:proofErr w:type="spellEnd"/>
      <w:r w:rsidR="009A028E" w:rsidRPr="00F53C98">
        <w:rPr>
          <w:rFonts w:asciiTheme="minorHAnsi" w:hAnsiTheme="minorHAnsi" w:cstheme="minorHAnsi"/>
          <w:i/>
          <w:iCs/>
          <w:sz w:val="18"/>
          <w:szCs w:val="18"/>
        </w:rPr>
        <w:t xml:space="preserve"> »    […] .  </w:t>
      </w:r>
      <w:r w:rsidR="009A028E" w:rsidRPr="00F53C98">
        <w:rPr>
          <w:rFonts w:asciiTheme="minorHAnsi" w:hAnsiTheme="minorHAnsi" w:cstheme="minorHAnsi"/>
          <w:sz w:val="18"/>
          <w:szCs w:val="18"/>
        </w:rPr>
        <w:t xml:space="preserve">« Sed </w:t>
      </w:r>
      <w:r w:rsidR="009A028E" w:rsidRPr="00F53C98">
        <w:rPr>
          <w:rStyle w:val="Accentuation"/>
          <w:rFonts w:asciiTheme="minorHAnsi" w:hAnsiTheme="minorHAnsi" w:cstheme="minorHAnsi"/>
          <w:b/>
          <w:sz w:val="18"/>
          <w:szCs w:val="18"/>
        </w:rPr>
        <w:t xml:space="preserve">si </w:t>
      </w:r>
      <w:proofErr w:type="spellStart"/>
      <w:r w:rsidR="009A028E" w:rsidRPr="00F53C98">
        <w:rPr>
          <w:rStyle w:val="Accentuation"/>
          <w:rFonts w:asciiTheme="minorHAnsi" w:hAnsiTheme="minorHAnsi" w:cstheme="minorHAnsi"/>
          <w:b/>
          <w:sz w:val="18"/>
          <w:szCs w:val="18"/>
        </w:rPr>
        <w:t>tantus</w:t>
      </w:r>
      <w:proofErr w:type="spellEnd"/>
      <w:r w:rsidR="009A028E" w:rsidRPr="00F53C98">
        <w:rPr>
          <w:rStyle w:val="Accentuation"/>
          <w:rFonts w:asciiTheme="minorHAnsi" w:hAnsiTheme="minorHAnsi" w:cstheme="minorHAnsi"/>
          <w:b/>
          <w:sz w:val="18"/>
          <w:szCs w:val="18"/>
        </w:rPr>
        <w:t xml:space="preserve"> </w:t>
      </w:r>
      <w:proofErr w:type="spellStart"/>
      <w:r w:rsidR="009A028E" w:rsidRPr="00F53C98">
        <w:rPr>
          <w:rStyle w:val="Accentuation"/>
          <w:rFonts w:asciiTheme="minorHAnsi" w:hAnsiTheme="minorHAnsi" w:cstheme="minorHAnsi"/>
          <w:b/>
          <w:sz w:val="18"/>
          <w:szCs w:val="18"/>
        </w:rPr>
        <w:t>amor</w:t>
      </w:r>
      <w:proofErr w:type="spellEnd"/>
      <w:r w:rsidR="009A028E" w:rsidRPr="00F53C98">
        <w:rPr>
          <w:rFonts w:asciiTheme="minorHAnsi" w:hAnsiTheme="minorHAnsi" w:cstheme="minorHAnsi"/>
          <w:b/>
          <w:sz w:val="18"/>
          <w:szCs w:val="18"/>
        </w:rPr>
        <w:t xml:space="preserve"> </w:t>
      </w:r>
      <w:r w:rsidR="009A028E" w:rsidRPr="00F53C98">
        <w:rPr>
          <w:rFonts w:asciiTheme="minorHAnsi" w:hAnsiTheme="minorHAnsi" w:cstheme="minorHAnsi"/>
          <w:sz w:val="18"/>
          <w:szCs w:val="18"/>
        </w:rPr>
        <w:t xml:space="preserve">casus </w:t>
      </w:r>
      <w:proofErr w:type="spellStart"/>
      <w:r w:rsidR="009A028E" w:rsidRPr="00F53C98">
        <w:rPr>
          <w:rFonts w:asciiTheme="minorHAnsi" w:hAnsiTheme="minorHAnsi" w:cstheme="minorHAnsi"/>
          <w:sz w:val="18"/>
          <w:szCs w:val="18"/>
        </w:rPr>
        <w:t>cognoscere</w:t>
      </w:r>
      <w:proofErr w:type="spellEnd"/>
      <w:r w:rsidR="009A028E" w:rsidRPr="00F53C98">
        <w:rPr>
          <w:rFonts w:asciiTheme="minorHAnsi" w:hAnsiTheme="minorHAnsi" w:cstheme="minorHAnsi"/>
          <w:sz w:val="18"/>
          <w:szCs w:val="18"/>
        </w:rPr>
        <w:t xml:space="preserve"> nostros.  […].     </w:t>
      </w:r>
      <w:r w:rsidR="00665405" w:rsidRPr="00F53C98">
        <w:rPr>
          <w:rFonts w:asciiTheme="minorHAnsi" w:hAnsiTheme="minorHAnsi" w:cstheme="minorHAnsi"/>
          <w:sz w:val="18"/>
          <w:szCs w:val="18"/>
        </w:rPr>
        <w:tab/>
        <w:t>Voi</w:t>
      </w:r>
      <w:r w:rsidR="005B7257" w:rsidRPr="00F53C98">
        <w:rPr>
          <w:rFonts w:asciiTheme="minorHAnsi" w:hAnsiTheme="minorHAnsi" w:cstheme="minorHAnsi"/>
          <w:sz w:val="18"/>
          <w:szCs w:val="18"/>
        </w:rPr>
        <w:t>r</w:t>
      </w:r>
      <w:r w:rsidR="00665405" w:rsidRPr="00F53C98">
        <w:rPr>
          <w:rFonts w:asciiTheme="minorHAnsi" w:hAnsiTheme="minorHAnsi" w:cstheme="minorHAnsi"/>
          <w:sz w:val="18"/>
          <w:szCs w:val="18"/>
        </w:rPr>
        <w:t xml:space="preserve"> aussi Virgile, </w:t>
      </w:r>
      <w:proofErr w:type="spellStart"/>
      <w:r w:rsidR="009A028E" w:rsidRPr="00F53C98">
        <w:rPr>
          <w:rFonts w:asciiTheme="minorHAnsi" w:hAnsiTheme="minorHAnsi" w:cstheme="minorHAnsi"/>
          <w:sz w:val="18"/>
          <w:szCs w:val="18"/>
        </w:rPr>
        <w:t>Enéide</w:t>
      </w:r>
      <w:proofErr w:type="spellEnd"/>
      <w:r w:rsidR="009A028E" w:rsidRPr="00F53C98">
        <w:rPr>
          <w:rFonts w:asciiTheme="minorHAnsi" w:hAnsiTheme="minorHAnsi" w:cstheme="minorHAnsi"/>
          <w:sz w:val="18"/>
          <w:szCs w:val="18"/>
        </w:rPr>
        <w:t xml:space="preserve">, 6, 133.   Quod </w:t>
      </w:r>
      <w:r w:rsidR="009A028E" w:rsidRPr="00F53C98">
        <w:rPr>
          <w:rFonts w:asciiTheme="minorHAnsi" w:hAnsiTheme="minorHAnsi" w:cstheme="minorHAnsi"/>
          <w:b/>
          <w:sz w:val="18"/>
          <w:szCs w:val="18"/>
        </w:rPr>
        <w:t xml:space="preserve">si </w:t>
      </w:r>
      <w:proofErr w:type="spellStart"/>
      <w:r w:rsidR="009A028E" w:rsidRPr="00F53C98">
        <w:rPr>
          <w:rFonts w:asciiTheme="minorHAnsi" w:hAnsiTheme="minorHAnsi" w:cstheme="minorHAnsi"/>
          <w:b/>
          <w:sz w:val="18"/>
          <w:szCs w:val="18"/>
        </w:rPr>
        <w:t>tantus</w:t>
      </w:r>
      <w:proofErr w:type="spellEnd"/>
      <w:r w:rsidR="009A028E" w:rsidRPr="00F53C98">
        <w:rPr>
          <w:rFonts w:asciiTheme="minorHAnsi" w:hAnsiTheme="minorHAnsi" w:cstheme="minorHAnsi"/>
          <w:b/>
          <w:sz w:val="18"/>
          <w:szCs w:val="18"/>
        </w:rPr>
        <w:t xml:space="preserve"> </w:t>
      </w:r>
      <w:proofErr w:type="spellStart"/>
      <w:r w:rsidR="009A028E" w:rsidRPr="00F53C98">
        <w:rPr>
          <w:rFonts w:asciiTheme="minorHAnsi" w:hAnsiTheme="minorHAnsi" w:cstheme="minorHAnsi"/>
          <w:b/>
          <w:sz w:val="18"/>
          <w:szCs w:val="18"/>
        </w:rPr>
        <w:t>amor</w:t>
      </w:r>
      <w:proofErr w:type="spellEnd"/>
      <w:r w:rsidR="009A028E" w:rsidRPr="00F53C98">
        <w:rPr>
          <w:rFonts w:asciiTheme="minorHAnsi" w:hAnsiTheme="minorHAnsi" w:cstheme="minorHAnsi"/>
          <w:b/>
          <w:sz w:val="18"/>
          <w:szCs w:val="18"/>
        </w:rPr>
        <w:t xml:space="preserve"> </w:t>
      </w:r>
      <w:r w:rsidR="009A028E" w:rsidRPr="00F53C98">
        <w:rPr>
          <w:rFonts w:asciiTheme="minorHAnsi" w:hAnsiTheme="minorHAnsi" w:cstheme="minorHAnsi"/>
          <w:sz w:val="18"/>
          <w:szCs w:val="18"/>
        </w:rPr>
        <w:t xml:space="preserve">menti, si </w:t>
      </w:r>
      <w:proofErr w:type="spellStart"/>
      <w:r w:rsidR="009A028E" w:rsidRPr="00F53C98">
        <w:rPr>
          <w:rFonts w:asciiTheme="minorHAnsi" w:hAnsiTheme="minorHAnsi" w:cstheme="minorHAnsi"/>
          <w:sz w:val="18"/>
          <w:szCs w:val="18"/>
        </w:rPr>
        <w:t>tanta</w:t>
      </w:r>
      <w:proofErr w:type="spellEnd"/>
      <w:r w:rsidR="009A028E"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sz w:val="18"/>
          <w:szCs w:val="18"/>
        </w:rPr>
        <w:t>cupido</w:t>
      </w:r>
      <w:proofErr w:type="spellEnd"/>
      <w:r w:rsidR="009A028E" w:rsidRPr="00F53C98">
        <w:rPr>
          <w:rFonts w:asciiTheme="minorHAnsi" w:hAnsiTheme="minorHAnsi" w:cstheme="minorHAnsi"/>
          <w:sz w:val="18"/>
          <w:szCs w:val="18"/>
        </w:rPr>
        <w:t xml:space="preserve"> est// bis </w:t>
      </w:r>
      <w:proofErr w:type="spellStart"/>
      <w:r w:rsidR="009A028E" w:rsidRPr="00F53C98">
        <w:rPr>
          <w:rFonts w:asciiTheme="minorHAnsi" w:hAnsiTheme="minorHAnsi" w:cstheme="minorHAnsi"/>
          <w:sz w:val="18"/>
          <w:szCs w:val="18"/>
        </w:rPr>
        <w:t>Stygios</w:t>
      </w:r>
      <w:proofErr w:type="spellEnd"/>
      <w:r w:rsidR="009A028E"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sz w:val="18"/>
          <w:szCs w:val="18"/>
        </w:rPr>
        <w:t>innare</w:t>
      </w:r>
      <w:proofErr w:type="spellEnd"/>
      <w:r w:rsidR="009A028E"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sz w:val="18"/>
          <w:szCs w:val="18"/>
        </w:rPr>
        <w:t>lacus</w:t>
      </w:r>
      <w:proofErr w:type="spellEnd"/>
      <w:r w:rsidR="009A028E" w:rsidRPr="00F53C98">
        <w:rPr>
          <w:rFonts w:asciiTheme="minorHAnsi" w:hAnsiTheme="minorHAnsi" w:cstheme="minorHAnsi"/>
          <w:sz w:val="18"/>
          <w:szCs w:val="18"/>
        </w:rPr>
        <w:t xml:space="preserve">, bis </w:t>
      </w:r>
      <w:proofErr w:type="spellStart"/>
      <w:r w:rsidR="009A028E" w:rsidRPr="00F53C98">
        <w:rPr>
          <w:rFonts w:asciiTheme="minorHAnsi" w:hAnsiTheme="minorHAnsi" w:cstheme="minorHAnsi"/>
          <w:sz w:val="18"/>
          <w:szCs w:val="18"/>
        </w:rPr>
        <w:t>nigra</w:t>
      </w:r>
      <w:proofErr w:type="spellEnd"/>
      <w:r w:rsidR="009A028E"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sz w:val="18"/>
          <w:szCs w:val="18"/>
        </w:rPr>
        <w:t>videre</w:t>
      </w:r>
      <w:proofErr w:type="spellEnd"/>
      <w:r w:rsidR="009A028E" w:rsidRPr="00F53C98">
        <w:rPr>
          <w:rFonts w:asciiTheme="minorHAnsi" w:hAnsiTheme="minorHAnsi" w:cstheme="minorHAnsi"/>
          <w:sz w:val="18"/>
          <w:szCs w:val="18"/>
        </w:rPr>
        <w:t xml:space="preserve"> // 135 </w:t>
      </w:r>
      <w:proofErr w:type="spellStart"/>
      <w:r w:rsidR="009A028E" w:rsidRPr="00F53C98">
        <w:rPr>
          <w:rFonts w:asciiTheme="minorHAnsi" w:hAnsiTheme="minorHAnsi" w:cstheme="minorHAnsi"/>
          <w:sz w:val="18"/>
          <w:szCs w:val="18"/>
        </w:rPr>
        <w:t>Tartara</w:t>
      </w:r>
      <w:proofErr w:type="spellEnd"/>
      <w:r w:rsidR="009A028E" w:rsidRPr="00F53C98">
        <w:rPr>
          <w:rFonts w:asciiTheme="minorHAnsi" w:hAnsiTheme="minorHAnsi" w:cstheme="minorHAnsi"/>
          <w:sz w:val="18"/>
          <w:szCs w:val="18"/>
        </w:rPr>
        <w:t xml:space="preserve"> … »</w:t>
      </w:r>
      <w:r w:rsidR="006A0EF6" w:rsidRPr="00F53C98">
        <w:rPr>
          <w:rFonts w:asciiTheme="minorHAnsi" w:hAnsiTheme="minorHAnsi" w:cstheme="minorHAnsi"/>
          <w:sz w:val="18"/>
          <w:szCs w:val="18"/>
        </w:rPr>
        <w:t xml:space="preserve">. </w:t>
      </w:r>
    </w:p>
  </w:footnote>
  <w:footnote w:id="22">
    <w:p w:rsidR="00E6149F" w:rsidRPr="00F53C98" w:rsidRDefault="00E6149F"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Totum</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sub</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Latias</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leges</w:t>
      </w:r>
      <w:proofErr w:type="spellEnd"/>
      <w:r w:rsidR="002F3A7B" w:rsidRPr="00F53C98">
        <w:rPr>
          <w:rFonts w:asciiTheme="minorHAnsi" w:hAnsiTheme="minorHAnsi" w:cstheme="minorHAnsi"/>
          <w:b/>
          <w:sz w:val="18"/>
          <w:szCs w:val="18"/>
        </w:rPr>
        <w:t xml:space="preserve"> cum </w:t>
      </w:r>
      <w:proofErr w:type="spellStart"/>
      <w:r w:rsidR="002F3A7B" w:rsidRPr="00F53C98">
        <w:rPr>
          <w:rFonts w:asciiTheme="minorHAnsi" w:hAnsiTheme="minorHAnsi" w:cstheme="minorHAnsi"/>
          <w:b/>
          <w:sz w:val="18"/>
          <w:szCs w:val="18"/>
        </w:rPr>
        <w:t>miseris</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orbem</w:t>
      </w:r>
      <w:proofErr w:type="spellEnd"/>
      <w:r w:rsidR="002F3A7B" w:rsidRPr="00F53C98">
        <w:rPr>
          <w:rFonts w:asciiTheme="minorHAnsi" w:hAnsiTheme="minorHAnsi" w:cstheme="minorHAnsi"/>
          <w:b/>
          <w:sz w:val="18"/>
          <w:szCs w:val="18"/>
        </w:rPr>
        <w:t>,</w:t>
      </w:r>
      <w:r w:rsidR="002F3A7B" w:rsidRPr="00F53C98">
        <w:rPr>
          <w:rStyle w:val="Appelnotedebasdep"/>
          <w:rFonts w:asciiTheme="minorHAnsi" w:hAnsiTheme="minorHAnsi" w:cstheme="minorHAnsi"/>
          <w:b/>
          <w:sz w:val="18"/>
          <w:szCs w:val="18"/>
        </w:rPr>
        <w:t xml:space="preserve"> </w:t>
      </w:r>
      <w:r w:rsidR="002F3A7B" w:rsidRPr="00F53C98">
        <w:rPr>
          <w:rFonts w:asciiTheme="minorHAnsi" w:hAnsiTheme="minorHAnsi" w:cstheme="minorHAnsi"/>
          <w:b/>
          <w:sz w:val="18"/>
          <w:szCs w:val="18"/>
        </w:rPr>
        <w:t xml:space="preserve">— </w:t>
      </w:r>
      <w:proofErr w:type="spellStart"/>
      <w:r w:rsidR="00665405" w:rsidRPr="00F53C98">
        <w:rPr>
          <w:rFonts w:asciiTheme="minorHAnsi" w:hAnsiTheme="minorHAnsi" w:cstheme="minorHAnsi"/>
          <w:b/>
          <w:sz w:val="18"/>
          <w:szCs w:val="18"/>
        </w:rPr>
        <w:t>Miseris</w:t>
      </w:r>
      <w:proofErr w:type="spellEnd"/>
      <w:r w:rsidR="0066540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665405" w:rsidRPr="00F53C98">
        <w:rPr>
          <w:rFonts w:asciiTheme="minorHAnsi" w:hAnsiTheme="minorHAnsi" w:cstheme="minorHAnsi"/>
          <w:sz w:val="18"/>
          <w:szCs w:val="18"/>
        </w:rPr>
        <w:t xml:space="preserve">futur antérieur.   </w:t>
      </w:r>
      <w:r w:rsidR="00D05346" w:rsidRPr="00F53C98">
        <w:rPr>
          <w:rFonts w:asciiTheme="minorHAnsi" w:hAnsiTheme="minorHAnsi" w:cstheme="minorHAnsi"/>
          <w:sz w:val="18"/>
          <w:szCs w:val="18"/>
        </w:rPr>
        <w:t xml:space="preserve"> </w:t>
      </w:r>
      <w:r w:rsidR="00665405" w:rsidRPr="00F53C98">
        <w:rPr>
          <w:rFonts w:asciiTheme="minorHAnsi" w:hAnsiTheme="minorHAnsi" w:cstheme="minorHAnsi"/>
          <w:sz w:val="18"/>
          <w:szCs w:val="18"/>
        </w:rPr>
        <w:t xml:space="preserve"> </w:t>
      </w:r>
      <w:proofErr w:type="spellStart"/>
      <w:r w:rsidR="009A028E" w:rsidRPr="00F53C98">
        <w:rPr>
          <w:rFonts w:asciiTheme="minorHAnsi" w:hAnsiTheme="minorHAnsi" w:cstheme="minorHAnsi"/>
          <w:b/>
          <w:sz w:val="18"/>
          <w:szCs w:val="18"/>
        </w:rPr>
        <w:t>Mittere</w:t>
      </w:r>
      <w:proofErr w:type="spellEnd"/>
      <w:r w:rsidR="009A028E" w:rsidRPr="00F53C98">
        <w:rPr>
          <w:rFonts w:asciiTheme="minorHAnsi" w:hAnsiTheme="minorHAnsi" w:cstheme="minorHAnsi"/>
          <w:b/>
          <w:sz w:val="18"/>
          <w:szCs w:val="18"/>
        </w:rPr>
        <w:t xml:space="preserve"> </w:t>
      </w:r>
      <w:proofErr w:type="spellStart"/>
      <w:r w:rsidR="009A028E" w:rsidRPr="00F53C98">
        <w:rPr>
          <w:rFonts w:asciiTheme="minorHAnsi" w:hAnsiTheme="minorHAnsi" w:cstheme="minorHAnsi"/>
          <w:b/>
          <w:sz w:val="18"/>
          <w:szCs w:val="18"/>
        </w:rPr>
        <w:t>sub</w:t>
      </w:r>
      <w:proofErr w:type="spellEnd"/>
      <w:r w:rsidR="009A028E" w:rsidRPr="00F53C98">
        <w:rPr>
          <w:rFonts w:asciiTheme="minorHAnsi" w:hAnsiTheme="minorHAnsi" w:cstheme="minorHAnsi"/>
          <w:b/>
          <w:sz w:val="18"/>
          <w:szCs w:val="18"/>
        </w:rPr>
        <w:t xml:space="preserve"> jugum </w:t>
      </w:r>
      <w:r w:rsidR="000A1A3B" w:rsidRPr="00F53C98">
        <w:rPr>
          <w:rFonts w:asciiTheme="minorHAnsi" w:hAnsiTheme="minorHAnsi" w:cstheme="minorHAnsi"/>
          <w:i/>
          <w:iCs/>
          <w:sz w:val="18"/>
          <w:szCs w:val="18"/>
        </w:rPr>
        <w:t>ou</w:t>
      </w:r>
      <w:r w:rsidR="000A1A3B" w:rsidRPr="00F53C98">
        <w:rPr>
          <w:rFonts w:asciiTheme="minorHAnsi" w:hAnsiTheme="minorHAnsi" w:cstheme="minorHAnsi"/>
          <w:b/>
          <w:sz w:val="18"/>
          <w:szCs w:val="18"/>
        </w:rPr>
        <w:t xml:space="preserve"> </w:t>
      </w:r>
      <w:proofErr w:type="spellStart"/>
      <w:r w:rsidR="000A1A3B" w:rsidRPr="00F53C98">
        <w:rPr>
          <w:rFonts w:asciiTheme="minorHAnsi" w:hAnsiTheme="minorHAnsi" w:cstheme="minorHAnsi"/>
          <w:b/>
          <w:sz w:val="18"/>
          <w:szCs w:val="18"/>
        </w:rPr>
        <w:t>sub</w:t>
      </w:r>
      <w:proofErr w:type="spellEnd"/>
      <w:r w:rsidR="000A1A3B" w:rsidRPr="00F53C98">
        <w:rPr>
          <w:rFonts w:asciiTheme="minorHAnsi" w:hAnsiTheme="minorHAnsi" w:cstheme="minorHAnsi"/>
          <w:b/>
          <w:sz w:val="18"/>
          <w:szCs w:val="18"/>
        </w:rPr>
        <w:t xml:space="preserve"> </w:t>
      </w:r>
      <w:proofErr w:type="spellStart"/>
      <w:r w:rsidR="000A1A3B" w:rsidRPr="00F53C98">
        <w:rPr>
          <w:rFonts w:asciiTheme="minorHAnsi" w:hAnsiTheme="minorHAnsi" w:cstheme="minorHAnsi"/>
          <w:b/>
          <w:sz w:val="18"/>
          <w:szCs w:val="18"/>
        </w:rPr>
        <w:t>jugo</w:t>
      </w:r>
      <w:proofErr w:type="spellEnd"/>
      <w:r w:rsidR="000A1A3B"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0A1A3B" w:rsidRPr="00F53C98">
        <w:rPr>
          <w:rFonts w:asciiTheme="minorHAnsi" w:hAnsiTheme="minorHAnsi" w:cstheme="minorHAnsi"/>
          <w:sz w:val="18"/>
          <w:szCs w:val="18"/>
        </w:rPr>
        <w:t xml:space="preserve">envoyer sous le joug.  </w:t>
      </w:r>
      <w:proofErr w:type="spellStart"/>
      <w:r w:rsidR="000A1A3B" w:rsidRPr="00F53C98">
        <w:rPr>
          <w:rFonts w:asciiTheme="minorHAnsi" w:hAnsiTheme="minorHAnsi" w:cstheme="minorHAnsi"/>
          <w:b/>
          <w:sz w:val="18"/>
          <w:szCs w:val="18"/>
        </w:rPr>
        <w:t>Latias</w:t>
      </w:r>
      <w:proofErr w:type="spellEnd"/>
      <w:r w:rsidR="000A1A3B" w:rsidRPr="00F53C98">
        <w:rPr>
          <w:rFonts w:asciiTheme="minorHAnsi" w:hAnsiTheme="minorHAnsi" w:cstheme="minorHAnsi"/>
          <w:b/>
          <w:sz w:val="18"/>
          <w:szCs w:val="18"/>
        </w:rPr>
        <w:t xml:space="preserve"> </w:t>
      </w:r>
      <w:proofErr w:type="spellStart"/>
      <w:r w:rsidR="000A1A3B" w:rsidRPr="00F53C98">
        <w:rPr>
          <w:rFonts w:asciiTheme="minorHAnsi" w:hAnsiTheme="minorHAnsi" w:cstheme="minorHAnsi"/>
          <w:b/>
          <w:sz w:val="18"/>
          <w:szCs w:val="18"/>
        </w:rPr>
        <w:t>leges</w:t>
      </w:r>
      <w:proofErr w:type="spellEnd"/>
      <w:r w:rsidR="000A1A3B"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0A1A3B" w:rsidRPr="00F53C98">
        <w:rPr>
          <w:rFonts w:asciiTheme="minorHAnsi" w:hAnsiTheme="minorHAnsi" w:cstheme="minorHAnsi"/>
          <w:sz w:val="18"/>
          <w:szCs w:val="18"/>
        </w:rPr>
        <w:t xml:space="preserve">les lois de Rome. </w:t>
      </w:r>
    </w:p>
  </w:footnote>
  <w:footnote w:id="23">
    <w:p w:rsidR="00E6149F" w:rsidRPr="00F53C98" w:rsidRDefault="00E6149F"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F3A7B" w:rsidRPr="00F53C98">
        <w:rPr>
          <w:rFonts w:asciiTheme="minorHAnsi" w:hAnsiTheme="minorHAnsi" w:cstheme="minorHAnsi"/>
          <w:b/>
          <w:sz w:val="18"/>
          <w:szCs w:val="18"/>
        </w:rPr>
        <w:t xml:space="preserve">  In te verte </w:t>
      </w:r>
      <w:proofErr w:type="spellStart"/>
      <w:r w:rsidR="002F3A7B" w:rsidRPr="00F53C98">
        <w:rPr>
          <w:rFonts w:asciiTheme="minorHAnsi" w:hAnsiTheme="minorHAnsi" w:cstheme="minorHAnsi"/>
          <w:b/>
          <w:sz w:val="18"/>
          <w:szCs w:val="18"/>
        </w:rPr>
        <w:t>manus</w:t>
      </w:r>
      <w:proofErr w:type="spellEnd"/>
      <w:r w:rsidR="002F3A7B" w:rsidRPr="00F53C98">
        <w:rPr>
          <w:rFonts w:asciiTheme="minorHAnsi" w:hAnsiTheme="minorHAnsi" w:cstheme="minorHAnsi"/>
          <w:b/>
          <w:sz w:val="18"/>
          <w:szCs w:val="18"/>
        </w:rPr>
        <w:t xml:space="preserve"> : </w:t>
      </w:r>
      <w:proofErr w:type="spellStart"/>
      <w:r w:rsidR="002F3A7B" w:rsidRPr="00F53C98">
        <w:rPr>
          <w:rFonts w:asciiTheme="minorHAnsi" w:hAnsiTheme="minorHAnsi" w:cstheme="minorHAnsi"/>
          <w:b/>
          <w:sz w:val="18"/>
          <w:szCs w:val="18"/>
        </w:rPr>
        <w:t>nondum</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tibi</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defuit</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hostis</w:t>
      </w:r>
      <w:proofErr w:type="spellEnd"/>
      <w:r w:rsidR="002F3A7B" w:rsidRPr="00F53C98">
        <w:rPr>
          <w:rFonts w:asciiTheme="minorHAnsi" w:hAnsiTheme="minorHAnsi" w:cstheme="minorHAnsi"/>
          <w:b/>
          <w:sz w:val="18"/>
          <w:szCs w:val="18"/>
        </w:rPr>
        <w:t xml:space="preserve">. — </w:t>
      </w:r>
      <w:r w:rsidR="00665405" w:rsidRPr="00F53C98">
        <w:rPr>
          <w:rFonts w:asciiTheme="minorHAnsi" w:hAnsiTheme="minorHAnsi" w:cstheme="minorHAnsi"/>
          <w:b/>
          <w:sz w:val="18"/>
          <w:szCs w:val="18"/>
        </w:rPr>
        <w:t xml:space="preserve">In te verte </w:t>
      </w:r>
      <w:proofErr w:type="spellStart"/>
      <w:r w:rsidR="00665405" w:rsidRPr="00F53C98">
        <w:rPr>
          <w:rFonts w:asciiTheme="minorHAnsi" w:hAnsiTheme="minorHAnsi" w:cstheme="minorHAnsi"/>
          <w:b/>
          <w:sz w:val="18"/>
          <w:szCs w:val="18"/>
        </w:rPr>
        <w:t>manus</w:t>
      </w:r>
      <w:proofErr w:type="spellEnd"/>
      <w:r w:rsidR="0066540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665405" w:rsidRPr="00F53C98">
        <w:rPr>
          <w:rFonts w:asciiTheme="minorHAnsi" w:hAnsiTheme="minorHAnsi" w:cstheme="minorHAnsi"/>
          <w:sz w:val="18"/>
          <w:szCs w:val="18"/>
        </w:rPr>
        <w:t xml:space="preserve">Rapprocher des vers. 2 et </w:t>
      </w:r>
      <w:proofErr w:type="gramStart"/>
      <w:r w:rsidR="00665405" w:rsidRPr="00F53C98">
        <w:rPr>
          <w:rFonts w:asciiTheme="minorHAnsi" w:hAnsiTheme="minorHAnsi" w:cstheme="minorHAnsi"/>
          <w:sz w:val="18"/>
          <w:szCs w:val="18"/>
        </w:rPr>
        <w:t>3</w:t>
      </w:r>
      <w:r w:rsidR="00665405" w:rsidRPr="00F53C98">
        <w:rPr>
          <w:rFonts w:asciiTheme="minorHAnsi" w:hAnsiTheme="minorHAnsi" w:cstheme="minorHAnsi"/>
          <w:b/>
          <w:sz w:val="18"/>
          <w:szCs w:val="18"/>
        </w:rPr>
        <w:t xml:space="preserve">  «</w:t>
      </w:r>
      <w:proofErr w:type="gramEnd"/>
      <w:r w:rsidR="00665405" w:rsidRPr="00F53C98">
        <w:rPr>
          <w:rFonts w:asciiTheme="minorHAnsi" w:hAnsiTheme="minorHAnsi" w:cstheme="minorHAnsi"/>
          <w:b/>
          <w:sz w:val="18"/>
          <w:szCs w:val="18"/>
        </w:rPr>
        <w:t> </w:t>
      </w:r>
      <w:proofErr w:type="spellStart"/>
      <w:r w:rsidR="00665405" w:rsidRPr="00F53C98">
        <w:rPr>
          <w:rFonts w:asciiTheme="minorHAnsi" w:hAnsiTheme="minorHAnsi" w:cstheme="minorHAnsi"/>
          <w:b/>
          <w:sz w:val="18"/>
          <w:szCs w:val="18"/>
        </w:rPr>
        <w:t>populumque</w:t>
      </w:r>
      <w:proofErr w:type="spellEnd"/>
      <w:r w:rsidR="00665405" w:rsidRPr="00F53C98">
        <w:rPr>
          <w:rFonts w:asciiTheme="minorHAnsi" w:hAnsiTheme="minorHAnsi" w:cstheme="minorHAnsi"/>
          <w:b/>
          <w:sz w:val="18"/>
          <w:szCs w:val="18"/>
        </w:rPr>
        <w:t xml:space="preserve"> </w:t>
      </w:r>
      <w:proofErr w:type="spellStart"/>
      <w:r w:rsidR="00665405" w:rsidRPr="00F53C98">
        <w:rPr>
          <w:rFonts w:asciiTheme="minorHAnsi" w:hAnsiTheme="minorHAnsi" w:cstheme="minorHAnsi"/>
          <w:b/>
          <w:sz w:val="18"/>
          <w:szCs w:val="18"/>
        </w:rPr>
        <w:t>potentem</w:t>
      </w:r>
      <w:proofErr w:type="spellEnd"/>
      <w:r w:rsidR="00665405" w:rsidRPr="00F53C98">
        <w:rPr>
          <w:rFonts w:asciiTheme="minorHAnsi" w:hAnsiTheme="minorHAnsi" w:cstheme="minorHAnsi"/>
          <w:b/>
          <w:sz w:val="18"/>
          <w:szCs w:val="18"/>
        </w:rPr>
        <w:t xml:space="preserve"> // In sua </w:t>
      </w:r>
      <w:proofErr w:type="spellStart"/>
      <w:r w:rsidR="00665405" w:rsidRPr="00F53C98">
        <w:rPr>
          <w:rFonts w:asciiTheme="minorHAnsi" w:hAnsiTheme="minorHAnsi" w:cstheme="minorHAnsi"/>
          <w:b/>
          <w:sz w:val="18"/>
          <w:szCs w:val="18"/>
        </w:rPr>
        <w:t>victrici</w:t>
      </w:r>
      <w:proofErr w:type="spellEnd"/>
      <w:r w:rsidR="00665405" w:rsidRPr="00F53C98">
        <w:rPr>
          <w:rFonts w:asciiTheme="minorHAnsi" w:hAnsiTheme="minorHAnsi" w:cstheme="minorHAnsi"/>
          <w:b/>
          <w:sz w:val="18"/>
          <w:szCs w:val="18"/>
        </w:rPr>
        <w:t xml:space="preserve"> </w:t>
      </w:r>
      <w:proofErr w:type="spellStart"/>
      <w:r w:rsidR="00665405" w:rsidRPr="00F53C98">
        <w:rPr>
          <w:rFonts w:asciiTheme="minorHAnsi" w:hAnsiTheme="minorHAnsi" w:cstheme="minorHAnsi"/>
          <w:b/>
          <w:sz w:val="18"/>
          <w:szCs w:val="18"/>
        </w:rPr>
        <w:t>conversum</w:t>
      </w:r>
      <w:proofErr w:type="spellEnd"/>
      <w:r w:rsidR="00665405" w:rsidRPr="00F53C98">
        <w:rPr>
          <w:rFonts w:asciiTheme="minorHAnsi" w:hAnsiTheme="minorHAnsi" w:cstheme="minorHAnsi"/>
          <w:b/>
          <w:sz w:val="18"/>
          <w:szCs w:val="18"/>
        </w:rPr>
        <w:t xml:space="preserve"> </w:t>
      </w:r>
      <w:proofErr w:type="spellStart"/>
      <w:r w:rsidR="00665405" w:rsidRPr="00F53C98">
        <w:rPr>
          <w:rFonts w:asciiTheme="minorHAnsi" w:hAnsiTheme="minorHAnsi" w:cstheme="minorHAnsi"/>
          <w:b/>
          <w:sz w:val="18"/>
          <w:szCs w:val="18"/>
        </w:rPr>
        <w:t>viscera</w:t>
      </w:r>
      <w:proofErr w:type="spellEnd"/>
      <w:r w:rsidR="00665405" w:rsidRPr="00F53C98">
        <w:rPr>
          <w:rFonts w:asciiTheme="minorHAnsi" w:hAnsiTheme="minorHAnsi" w:cstheme="minorHAnsi"/>
          <w:b/>
          <w:sz w:val="18"/>
          <w:szCs w:val="18"/>
        </w:rPr>
        <w:t xml:space="preserve"> </w:t>
      </w:r>
      <w:proofErr w:type="spellStart"/>
      <w:r w:rsidR="00665405" w:rsidRPr="00F53C98">
        <w:rPr>
          <w:rFonts w:asciiTheme="minorHAnsi" w:hAnsiTheme="minorHAnsi" w:cstheme="minorHAnsi"/>
          <w:b/>
          <w:sz w:val="18"/>
          <w:szCs w:val="18"/>
        </w:rPr>
        <w:t>dextra</w:t>
      </w:r>
      <w:proofErr w:type="spellEnd"/>
      <w:r w:rsidR="00665405" w:rsidRPr="00F53C98">
        <w:rPr>
          <w:rFonts w:asciiTheme="minorHAnsi" w:hAnsiTheme="minorHAnsi" w:cstheme="minorHAnsi"/>
          <w:b/>
          <w:sz w:val="18"/>
          <w:szCs w:val="18"/>
        </w:rPr>
        <w:t> »</w:t>
      </w:r>
      <w:r w:rsidR="005B7257" w:rsidRPr="00F53C98">
        <w:rPr>
          <w:rFonts w:asciiTheme="minorHAnsi" w:hAnsiTheme="minorHAnsi" w:cstheme="minorHAnsi"/>
          <w:b/>
          <w:sz w:val="18"/>
          <w:szCs w:val="18"/>
        </w:rPr>
        <w:t> .</w:t>
      </w:r>
      <w:r w:rsidR="00B002C8" w:rsidRPr="00F53C98">
        <w:rPr>
          <w:rFonts w:asciiTheme="minorHAnsi" w:hAnsiTheme="minorHAnsi" w:cstheme="minorHAnsi"/>
          <w:b/>
          <w:sz w:val="18"/>
          <w:szCs w:val="18"/>
        </w:rPr>
        <w:t xml:space="preserve">    </w:t>
      </w:r>
      <w:proofErr w:type="spellStart"/>
      <w:r w:rsidR="00B002C8" w:rsidRPr="00F53C98">
        <w:rPr>
          <w:rFonts w:asciiTheme="minorHAnsi" w:hAnsiTheme="minorHAnsi" w:cstheme="minorHAnsi"/>
          <w:b/>
          <w:bCs/>
          <w:sz w:val="18"/>
          <w:szCs w:val="18"/>
        </w:rPr>
        <w:t>Desum</w:t>
      </w:r>
      <w:proofErr w:type="spellEnd"/>
      <w:r w:rsidR="00B002C8" w:rsidRPr="00F53C98">
        <w:rPr>
          <w:rFonts w:asciiTheme="minorHAnsi" w:hAnsiTheme="minorHAnsi" w:cstheme="minorHAnsi"/>
          <w:b/>
          <w:bCs/>
          <w:sz w:val="18"/>
          <w:szCs w:val="18"/>
        </w:rPr>
        <w:t xml:space="preserve">, </w:t>
      </w:r>
      <w:proofErr w:type="spellStart"/>
      <w:r w:rsidR="00B002C8" w:rsidRPr="00F53C98">
        <w:rPr>
          <w:rFonts w:asciiTheme="minorHAnsi" w:hAnsiTheme="minorHAnsi" w:cstheme="minorHAnsi"/>
          <w:b/>
          <w:bCs/>
          <w:sz w:val="18"/>
          <w:szCs w:val="18"/>
        </w:rPr>
        <w:t>deesse</w:t>
      </w:r>
      <w:proofErr w:type="spellEnd"/>
      <w:r w:rsidR="00B002C8" w:rsidRPr="00F53C98">
        <w:rPr>
          <w:rFonts w:asciiTheme="minorHAnsi" w:hAnsiTheme="minorHAnsi" w:cstheme="minorHAnsi"/>
          <w:b/>
          <w:bCs/>
          <w:sz w:val="18"/>
          <w:szCs w:val="18"/>
        </w:rPr>
        <w:t> (</w:t>
      </w:r>
      <w:r w:rsidR="00B002C8" w:rsidRPr="00F53C98">
        <w:rPr>
          <w:rFonts w:asciiTheme="minorHAnsi" w:hAnsiTheme="minorHAnsi" w:cstheme="minorHAnsi"/>
          <w:bCs/>
          <w:sz w:val="18"/>
          <w:szCs w:val="18"/>
        </w:rPr>
        <w:t xml:space="preserve">cst avec </w:t>
      </w:r>
      <w:proofErr w:type="spellStart"/>
      <w:r w:rsidR="00B002C8" w:rsidRPr="00F53C98">
        <w:rPr>
          <w:rFonts w:asciiTheme="minorHAnsi" w:hAnsiTheme="minorHAnsi" w:cstheme="minorHAnsi"/>
          <w:bCs/>
          <w:sz w:val="18"/>
          <w:szCs w:val="18"/>
        </w:rPr>
        <w:t>dat</w:t>
      </w:r>
      <w:proofErr w:type="spellEnd"/>
      <w:r w:rsidR="00B002C8"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B002C8" w:rsidRPr="00F53C98">
        <w:rPr>
          <w:rFonts w:asciiTheme="minorHAnsi" w:hAnsiTheme="minorHAnsi" w:cstheme="minorHAnsi"/>
          <w:bCs/>
          <w:sz w:val="18"/>
          <w:szCs w:val="18"/>
        </w:rPr>
        <w:t xml:space="preserve">manquer à, faire défaut à.  </w:t>
      </w:r>
    </w:p>
  </w:footnote>
  <w:footnote w:id="24">
    <w:p w:rsidR="00E6149F" w:rsidRPr="00F53C98" w:rsidRDefault="00E6149F" w:rsidP="00C03215">
      <w:pPr>
        <w:pStyle w:val="Titre1"/>
        <w:tabs>
          <w:tab w:val="left" w:pos="284"/>
        </w:tabs>
        <w:spacing w:before="0" w:beforeAutospacing="0" w:after="120" w:afterAutospacing="0"/>
        <w:ind w:firstLine="284"/>
        <w:rPr>
          <w:rFonts w:asciiTheme="minorHAnsi" w:hAnsiTheme="minorHAnsi" w:cstheme="minorHAnsi"/>
          <w:sz w:val="18"/>
          <w:szCs w:val="18"/>
        </w:rPr>
      </w:pPr>
      <w:r w:rsidRPr="00F53C98">
        <w:rPr>
          <w:rFonts w:asciiTheme="minorHAnsi" w:hAnsiTheme="minorHAnsi" w:cstheme="minorHAnsi"/>
          <w:sz w:val="18"/>
          <w:szCs w:val="18"/>
        </w:rPr>
        <w:footnoteRef/>
      </w:r>
      <w:r w:rsidRPr="00F53C98">
        <w:rPr>
          <w:rFonts w:asciiTheme="minorHAnsi" w:hAnsiTheme="minorHAnsi" w:cstheme="minorHAnsi"/>
          <w:sz w:val="18"/>
          <w:szCs w:val="18"/>
        </w:rPr>
        <w:t xml:space="preserve">. </w:t>
      </w:r>
      <w:r w:rsidR="002F3A7B" w:rsidRPr="00F53C98">
        <w:rPr>
          <w:rFonts w:asciiTheme="minorHAnsi" w:hAnsiTheme="minorHAnsi" w:cstheme="minorHAnsi"/>
          <w:sz w:val="18"/>
          <w:szCs w:val="18"/>
        </w:rPr>
        <w:t xml:space="preserve"> At </w:t>
      </w:r>
      <w:proofErr w:type="gramStart"/>
      <w:r w:rsidR="002F3A7B" w:rsidRPr="00F53C98">
        <w:rPr>
          <w:rFonts w:asciiTheme="minorHAnsi" w:hAnsiTheme="minorHAnsi" w:cstheme="minorHAnsi"/>
          <w:sz w:val="18"/>
          <w:szCs w:val="18"/>
        </w:rPr>
        <w:t>nunc</w:t>
      </w:r>
      <w:r w:rsidR="002D6173" w:rsidRPr="00F53C98">
        <w:rPr>
          <w:rFonts w:asciiTheme="minorHAnsi" w:hAnsiTheme="minorHAnsi" w:cstheme="minorHAnsi"/>
          <w:sz w:val="18"/>
          <w:szCs w:val="18"/>
        </w:rPr>
        <w:t xml:space="preserve">  </w:t>
      </w:r>
      <w:proofErr w:type="spellStart"/>
      <w:r w:rsidR="002F3A7B" w:rsidRPr="00F53C98">
        <w:rPr>
          <w:rFonts w:asciiTheme="minorHAnsi" w:hAnsiTheme="minorHAnsi" w:cstheme="minorHAnsi"/>
          <w:sz w:val="18"/>
          <w:szCs w:val="18"/>
        </w:rPr>
        <w:t>semirutis</w:t>
      </w:r>
      <w:proofErr w:type="spellEnd"/>
      <w:proofErr w:type="gramEnd"/>
      <w:r w:rsidR="002F3A7B" w:rsidRPr="00F53C98">
        <w:rPr>
          <w:rFonts w:asciiTheme="minorHAnsi" w:hAnsiTheme="minorHAnsi" w:cstheme="minorHAnsi"/>
          <w:sz w:val="18"/>
          <w:szCs w:val="18"/>
        </w:rPr>
        <w:t xml:space="preserve"> pendent quod </w:t>
      </w:r>
      <w:proofErr w:type="spellStart"/>
      <w:r w:rsidR="002F3A7B" w:rsidRPr="00F53C98">
        <w:rPr>
          <w:rFonts w:asciiTheme="minorHAnsi" w:hAnsiTheme="minorHAnsi" w:cstheme="minorHAnsi"/>
          <w:sz w:val="18"/>
          <w:szCs w:val="18"/>
        </w:rPr>
        <w:t>moenia</w:t>
      </w:r>
      <w:proofErr w:type="spellEnd"/>
      <w:r w:rsidR="002F3A7B" w:rsidRPr="00F53C98">
        <w:rPr>
          <w:rFonts w:asciiTheme="minorHAnsi" w:hAnsiTheme="minorHAnsi" w:cstheme="minorHAnsi"/>
          <w:sz w:val="18"/>
          <w:szCs w:val="18"/>
        </w:rPr>
        <w:t xml:space="preserve"> </w:t>
      </w:r>
      <w:proofErr w:type="spellStart"/>
      <w:r w:rsidR="002F3A7B" w:rsidRPr="00F53C98">
        <w:rPr>
          <w:rFonts w:asciiTheme="minorHAnsi" w:hAnsiTheme="minorHAnsi" w:cstheme="minorHAnsi"/>
          <w:sz w:val="18"/>
          <w:szCs w:val="18"/>
        </w:rPr>
        <w:t>tectis</w:t>
      </w:r>
      <w:proofErr w:type="spellEnd"/>
      <w:r w:rsidR="002F3A7B" w:rsidRPr="00F53C98">
        <w:rPr>
          <w:rFonts w:asciiTheme="minorHAnsi" w:hAnsiTheme="minorHAnsi" w:cstheme="minorHAnsi"/>
          <w:sz w:val="18"/>
          <w:szCs w:val="18"/>
        </w:rPr>
        <w:t xml:space="preserve">   — </w:t>
      </w:r>
      <w:r w:rsidR="005B7257" w:rsidRPr="00F53C98">
        <w:rPr>
          <w:rFonts w:asciiTheme="minorHAnsi" w:hAnsiTheme="minorHAnsi" w:cstheme="minorHAnsi"/>
          <w:sz w:val="18"/>
          <w:szCs w:val="18"/>
        </w:rPr>
        <w:t xml:space="preserve">Cst v. 24-32.  </w:t>
      </w:r>
      <w:proofErr w:type="gramStart"/>
      <w:r w:rsidR="005B7257" w:rsidRPr="00F53C98">
        <w:rPr>
          <w:rFonts w:asciiTheme="minorHAnsi" w:hAnsiTheme="minorHAnsi" w:cstheme="minorHAnsi"/>
          <w:sz w:val="18"/>
          <w:szCs w:val="18"/>
        </w:rPr>
        <w:t>Quod  pendent</w:t>
      </w:r>
      <w:proofErr w:type="gramEnd"/>
      <w:r w:rsidR="005B7257" w:rsidRPr="00F53C98">
        <w:rPr>
          <w:rFonts w:asciiTheme="minorHAnsi" w:hAnsiTheme="minorHAnsi" w:cstheme="minorHAnsi"/>
          <w:sz w:val="18"/>
          <w:szCs w:val="18"/>
        </w:rPr>
        <w:t xml:space="preserve">, jacent, </w:t>
      </w:r>
      <w:r w:rsidR="005D01B4" w:rsidRPr="00F53C98">
        <w:rPr>
          <w:rFonts w:asciiTheme="minorHAnsi" w:hAnsiTheme="minorHAnsi" w:cstheme="minorHAnsi"/>
          <w:sz w:val="18"/>
          <w:szCs w:val="18"/>
        </w:rPr>
        <w:t xml:space="preserve">…  </w:t>
      </w:r>
      <w:proofErr w:type="gramStart"/>
      <w:r w:rsidR="005D01B4" w:rsidRPr="00F53C98">
        <w:rPr>
          <w:rFonts w:asciiTheme="minorHAnsi" w:hAnsiTheme="minorHAnsi" w:cstheme="minorHAnsi"/>
          <w:sz w:val="18"/>
          <w:szCs w:val="18"/>
        </w:rPr>
        <w:t>quod</w:t>
      </w:r>
      <w:proofErr w:type="gramEnd"/>
      <w:r w:rsidR="005D01B4" w:rsidRPr="00F53C98">
        <w:rPr>
          <w:rFonts w:asciiTheme="minorHAnsi" w:hAnsiTheme="minorHAnsi" w:cstheme="minorHAnsi"/>
          <w:sz w:val="18"/>
          <w:szCs w:val="18"/>
        </w:rPr>
        <w:t xml:space="preserve"> </w:t>
      </w:r>
      <w:proofErr w:type="spellStart"/>
      <w:r w:rsidR="005D01B4" w:rsidRPr="00F53C98">
        <w:rPr>
          <w:rFonts w:asciiTheme="minorHAnsi" w:hAnsiTheme="minorHAnsi" w:cstheme="minorHAnsi"/>
          <w:sz w:val="18"/>
          <w:szCs w:val="18"/>
        </w:rPr>
        <w:t>inarata</w:t>
      </w:r>
      <w:proofErr w:type="spellEnd"/>
      <w:r w:rsidR="005D01B4" w:rsidRPr="00F53C98">
        <w:rPr>
          <w:rFonts w:asciiTheme="minorHAnsi" w:hAnsiTheme="minorHAnsi" w:cstheme="minorHAnsi"/>
          <w:sz w:val="18"/>
          <w:szCs w:val="18"/>
        </w:rPr>
        <w:t xml:space="preserve"> est, … </w:t>
      </w:r>
      <w:proofErr w:type="spellStart"/>
      <w:r w:rsidR="006328D2" w:rsidRPr="00F53C98">
        <w:rPr>
          <w:rFonts w:asciiTheme="minorHAnsi" w:hAnsiTheme="minorHAnsi" w:cstheme="minorHAnsi"/>
          <w:sz w:val="18"/>
          <w:szCs w:val="18"/>
        </w:rPr>
        <w:t>desunt</w:t>
      </w:r>
      <w:proofErr w:type="spellEnd"/>
      <w:r w:rsidR="006328D2" w:rsidRPr="00F53C98">
        <w:rPr>
          <w:rFonts w:asciiTheme="minorHAnsi" w:hAnsiTheme="minorHAnsi" w:cstheme="minorHAnsi"/>
          <w:sz w:val="18"/>
          <w:szCs w:val="18"/>
        </w:rPr>
        <w:t> </w:t>
      </w:r>
      <w:r w:rsidR="00735684" w:rsidRPr="00F53C98">
        <w:rPr>
          <w:rFonts w:asciiTheme="minorHAnsi" w:hAnsiTheme="minorHAnsi" w:cstheme="minorHAnsi"/>
          <w:b w:val="0"/>
          <w:sz w:val="18"/>
          <w:szCs w:val="18"/>
        </w:rPr>
        <w:t xml:space="preserve">: </w:t>
      </w:r>
      <w:r w:rsidR="006328D2" w:rsidRPr="00F53C98">
        <w:rPr>
          <w:rFonts w:asciiTheme="minorHAnsi" w:hAnsiTheme="minorHAnsi" w:cstheme="minorHAnsi"/>
          <w:b w:val="0"/>
          <w:sz w:val="18"/>
          <w:szCs w:val="18"/>
        </w:rPr>
        <w:t xml:space="preserve">ces </w:t>
      </w:r>
      <w:r w:rsidR="005B7257" w:rsidRPr="00F53C98">
        <w:rPr>
          <w:rFonts w:asciiTheme="minorHAnsi" w:hAnsiTheme="minorHAnsi" w:cstheme="minorHAnsi"/>
          <w:b w:val="0"/>
          <w:sz w:val="18"/>
          <w:szCs w:val="18"/>
        </w:rPr>
        <w:t>propositions complétives</w:t>
      </w:r>
      <w:r w:rsidR="006328D2" w:rsidRPr="00F53C98">
        <w:rPr>
          <w:rFonts w:asciiTheme="minorHAnsi" w:hAnsiTheme="minorHAnsi" w:cstheme="minorHAnsi"/>
          <w:b w:val="0"/>
          <w:sz w:val="18"/>
          <w:szCs w:val="18"/>
        </w:rPr>
        <w:t xml:space="preserve"> restent en suspens et sont reprises et résumées par </w:t>
      </w:r>
      <w:proofErr w:type="spellStart"/>
      <w:r w:rsidR="006328D2" w:rsidRPr="00F53C98">
        <w:rPr>
          <w:rFonts w:asciiTheme="minorHAnsi" w:hAnsiTheme="minorHAnsi" w:cstheme="minorHAnsi"/>
          <w:sz w:val="18"/>
          <w:szCs w:val="18"/>
        </w:rPr>
        <w:t>cladibus</w:t>
      </w:r>
      <w:proofErr w:type="spellEnd"/>
      <w:r w:rsidR="006328D2" w:rsidRPr="00F53C98">
        <w:rPr>
          <w:rFonts w:asciiTheme="minorHAnsi" w:hAnsiTheme="minorHAnsi" w:cstheme="minorHAnsi"/>
          <w:b w:val="0"/>
          <w:sz w:val="18"/>
          <w:szCs w:val="18"/>
        </w:rPr>
        <w:t xml:space="preserve">, </w:t>
      </w:r>
      <w:proofErr w:type="spellStart"/>
      <w:r w:rsidR="006328D2" w:rsidRPr="00F53C98">
        <w:rPr>
          <w:rFonts w:asciiTheme="minorHAnsi" w:hAnsiTheme="minorHAnsi" w:cstheme="minorHAnsi"/>
          <w:b w:val="0"/>
          <w:sz w:val="18"/>
          <w:szCs w:val="18"/>
        </w:rPr>
        <w:t>dat</w:t>
      </w:r>
      <w:proofErr w:type="spellEnd"/>
      <w:r w:rsidR="006328D2" w:rsidRPr="00F53C98">
        <w:rPr>
          <w:rFonts w:asciiTheme="minorHAnsi" w:hAnsiTheme="minorHAnsi" w:cstheme="minorHAnsi"/>
          <w:b w:val="0"/>
          <w:sz w:val="18"/>
          <w:szCs w:val="18"/>
        </w:rPr>
        <w:t xml:space="preserve">. </w:t>
      </w:r>
      <w:proofErr w:type="spellStart"/>
      <w:proofErr w:type="gramStart"/>
      <w:r w:rsidR="006328D2" w:rsidRPr="00F53C98">
        <w:rPr>
          <w:rFonts w:asciiTheme="minorHAnsi" w:hAnsiTheme="minorHAnsi" w:cstheme="minorHAnsi"/>
          <w:b w:val="0"/>
          <w:sz w:val="18"/>
          <w:szCs w:val="18"/>
        </w:rPr>
        <w:t>cp</w:t>
      </w:r>
      <w:proofErr w:type="spellEnd"/>
      <w:proofErr w:type="gramEnd"/>
      <w:r w:rsidR="006328D2" w:rsidRPr="00F53C98">
        <w:rPr>
          <w:rFonts w:asciiTheme="minorHAnsi" w:hAnsiTheme="minorHAnsi" w:cstheme="minorHAnsi"/>
          <w:b w:val="0"/>
          <w:sz w:val="18"/>
          <w:szCs w:val="18"/>
        </w:rPr>
        <w:t xml:space="preserve"> de </w:t>
      </w:r>
      <w:proofErr w:type="spellStart"/>
      <w:r w:rsidR="006328D2" w:rsidRPr="00F53C98">
        <w:rPr>
          <w:rFonts w:asciiTheme="minorHAnsi" w:hAnsiTheme="minorHAnsi" w:cstheme="minorHAnsi"/>
          <w:sz w:val="18"/>
          <w:szCs w:val="18"/>
        </w:rPr>
        <w:t>auctor</w:t>
      </w:r>
      <w:proofErr w:type="spellEnd"/>
      <w:r w:rsidR="004A2C2E" w:rsidRPr="00F53C98">
        <w:rPr>
          <w:rFonts w:asciiTheme="minorHAnsi" w:hAnsiTheme="minorHAnsi" w:cstheme="minorHAnsi"/>
          <w:sz w:val="18"/>
          <w:szCs w:val="18"/>
        </w:rPr>
        <w:t>,</w:t>
      </w:r>
      <w:r w:rsidR="004A2C2E" w:rsidRPr="00F53C98">
        <w:rPr>
          <w:rFonts w:asciiTheme="minorHAnsi" w:hAnsiTheme="minorHAnsi" w:cstheme="minorHAnsi"/>
          <w:b w:val="0"/>
          <w:sz w:val="18"/>
          <w:szCs w:val="18"/>
        </w:rPr>
        <w:t xml:space="preserve"> à peu près avec le même sens que</w:t>
      </w:r>
      <w:r w:rsidR="002F3A7B" w:rsidRPr="00F53C98">
        <w:rPr>
          <w:rFonts w:asciiTheme="minorHAnsi" w:hAnsiTheme="minorHAnsi" w:cstheme="minorHAnsi"/>
          <w:b w:val="0"/>
          <w:sz w:val="18"/>
          <w:szCs w:val="18"/>
        </w:rPr>
        <w:t xml:space="preserve"> </w:t>
      </w:r>
      <w:r w:rsidR="004A2C2E" w:rsidRPr="00F53C98">
        <w:rPr>
          <w:rFonts w:asciiTheme="minorHAnsi" w:hAnsiTheme="minorHAnsi" w:cstheme="minorHAnsi"/>
          <w:b w:val="0"/>
          <w:sz w:val="18"/>
          <w:szCs w:val="18"/>
        </w:rPr>
        <w:t xml:space="preserve"> </w:t>
      </w:r>
      <w:proofErr w:type="spellStart"/>
      <w:r w:rsidR="004A2C2E" w:rsidRPr="00F53C98">
        <w:rPr>
          <w:rFonts w:asciiTheme="minorHAnsi" w:hAnsiTheme="minorHAnsi" w:cstheme="minorHAnsi"/>
          <w:sz w:val="18"/>
          <w:szCs w:val="18"/>
        </w:rPr>
        <w:t>Auctor</w:t>
      </w:r>
      <w:proofErr w:type="spellEnd"/>
      <w:r w:rsidR="004A2C2E" w:rsidRPr="00F53C98">
        <w:rPr>
          <w:rFonts w:asciiTheme="minorHAnsi" w:hAnsiTheme="minorHAnsi" w:cstheme="minorHAnsi"/>
          <w:b w:val="0"/>
          <w:sz w:val="18"/>
          <w:szCs w:val="18"/>
        </w:rPr>
        <w:t xml:space="preserve"> </w:t>
      </w:r>
      <w:r w:rsidR="002F3A7B" w:rsidRPr="00F53C98">
        <w:rPr>
          <w:rFonts w:asciiTheme="minorHAnsi" w:hAnsiTheme="minorHAnsi" w:cstheme="minorHAnsi"/>
          <w:b w:val="0"/>
          <w:sz w:val="18"/>
          <w:szCs w:val="18"/>
        </w:rPr>
        <w:t>+</w:t>
      </w:r>
      <w:r w:rsidR="004A2C2E" w:rsidRPr="00F53C98">
        <w:rPr>
          <w:rFonts w:asciiTheme="minorHAnsi" w:hAnsiTheme="minorHAnsi" w:cstheme="minorHAnsi"/>
          <w:b w:val="0"/>
          <w:sz w:val="18"/>
          <w:szCs w:val="18"/>
        </w:rPr>
        <w:t xml:space="preserve"> </w:t>
      </w:r>
      <w:proofErr w:type="spellStart"/>
      <w:r w:rsidR="004A2C2E" w:rsidRPr="00F53C98">
        <w:rPr>
          <w:rFonts w:asciiTheme="minorHAnsi" w:hAnsiTheme="minorHAnsi" w:cstheme="minorHAnsi"/>
          <w:b w:val="0"/>
          <w:sz w:val="18"/>
          <w:szCs w:val="18"/>
        </w:rPr>
        <w:t>gén</w:t>
      </w:r>
      <w:proofErr w:type="spellEnd"/>
      <w:r w:rsidR="004A2C2E" w:rsidRPr="00F53C98">
        <w:rPr>
          <w:rFonts w:asciiTheme="minorHAnsi" w:hAnsiTheme="minorHAnsi" w:cstheme="minorHAnsi"/>
          <w:b w:val="0"/>
          <w:sz w:val="18"/>
          <w:szCs w:val="18"/>
        </w:rPr>
        <w:t>. </w:t>
      </w:r>
      <w:r w:rsidR="00735684" w:rsidRPr="00F53C98">
        <w:rPr>
          <w:rFonts w:asciiTheme="minorHAnsi" w:hAnsiTheme="minorHAnsi" w:cstheme="minorHAnsi"/>
          <w:b w:val="0"/>
          <w:sz w:val="18"/>
          <w:szCs w:val="18"/>
        </w:rPr>
        <w:t xml:space="preserve">: </w:t>
      </w:r>
      <w:r w:rsidR="004A2C2E" w:rsidRPr="00F53C98">
        <w:rPr>
          <w:rFonts w:asciiTheme="minorHAnsi" w:hAnsiTheme="minorHAnsi" w:cstheme="minorHAnsi"/>
          <w:b w:val="0"/>
          <w:sz w:val="18"/>
          <w:szCs w:val="18"/>
        </w:rPr>
        <w:t xml:space="preserve"> responsable de. </w:t>
      </w:r>
      <w:r w:rsidR="002F3A7B" w:rsidRPr="00F53C98">
        <w:rPr>
          <w:rFonts w:asciiTheme="minorHAnsi" w:hAnsiTheme="minorHAnsi" w:cstheme="minorHAnsi"/>
          <w:b w:val="0"/>
          <w:sz w:val="18"/>
          <w:szCs w:val="18"/>
        </w:rPr>
        <w:t xml:space="preserve"> </w:t>
      </w:r>
      <w:r w:rsidR="004A2C2E" w:rsidRPr="00F53C98">
        <w:rPr>
          <w:rFonts w:asciiTheme="minorHAnsi" w:hAnsiTheme="minorHAnsi" w:cstheme="minorHAnsi"/>
          <w:b w:val="0"/>
          <w:sz w:val="18"/>
          <w:szCs w:val="18"/>
        </w:rPr>
        <w:t xml:space="preserve"> </w:t>
      </w:r>
      <w:r w:rsidR="006328D2" w:rsidRPr="00F53C98">
        <w:rPr>
          <w:rFonts w:asciiTheme="minorHAnsi" w:hAnsiTheme="minorHAnsi" w:cstheme="minorHAnsi"/>
          <w:b w:val="0"/>
          <w:sz w:val="18"/>
          <w:szCs w:val="18"/>
        </w:rPr>
        <w:t xml:space="preserve">Traduire </w:t>
      </w:r>
      <w:r w:rsidR="004A2C2E" w:rsidRPr="00F53C98">
        <w:rPr>
          <w:rFonts w:asciiTheme="minorHAnsi" w:hAnsiTheme="minorHAnsi" w:cstheme="minorHAnsi"/>
          <w:sz w:val="18"/>
          <w:szCs w:val="18"/>
        </w:rPr>
        <w:t>quod…</w:t>
      </w:r>
      <w:r w:rsidR="004A2C2E" w:rsidRPr="00F53C98">
        <w:rPr>
          <w:rFonts w:asciiTheme="minorHAnsi" w:hAnsiTheme="minorHAnsi" w:cstheme="minorHAnsi"/>
          <w:b w:val="0"/>
          <w:sz w:val="18"/>
          <w:szCs w:val="18"/>
        </w:rPr>
        <w:t xml:space="preserve"> </w:t>
      </w:r>
      <w:r w:rsidR="006328D2" w:rsidRPr="00F53C98">
        <w:rPr>
          <w:rFonts w:asciiTheme="minorHAnsi" w:hAnsiTheme="minorHAnsi" w:cstheme="minorHAnsi"/>
          <w:b w:val="0"/>
          <w:sz w:val="18"/>
          <w:szCs w:val="18"/>
        </w:rPr>
        <w:t xml:space="preserve">par « quant au fait que… ».    </w:t>
      </w:r>
      <w:r w:rsidR="002F3A7B" w:rsidRPr="00F53C98">
        <w:rPr>
          <w:rFonts w:asciiTheme="minorHAnsi" w:hAnsiTheme="minorHAnsi" w:cstheme="minorHAnsi"/>
          <w:b w:val="0"/>
          <w:sz w:val="18"/>
          <w:szCs w:val="18"/>
        </w:rPr>
        <w:br/>
      </w:r>
      <w:r w:rsidR="006328D2" w:rsidRPr="00F53C98">
        <w:rPr>
          <w:rFonts w:asciiTheme="minorHAnsi" w:hAnsiTheme="minorHAnsi" w:cstheme="minorHAnsi"/>
          <w:sz w:val="18"/>
          <w:szCs w:val="18"/>
        </w:rPr>
        <w:tab/>
      </w:r>
      <w:proofErr w:type="spellStart"/>
      <w:r w:rsidR="0093117A" w:rsidRPr="00F53C98">
        <w:rPr>
          <w:rFonts w:asciiTheme="minorHAnsi" w:hAnsiTheme="minorHAnsi" w:cstheme="minorHAnsi"/>
          <w:sz w:val="18"/>
          <w:szCs w:val="18"/>
        </w:rPr>
        <w:t>Pendere</w:t>
      </w:r>
      <w:proofErr w:type="spellEnd"/>
      <w:r w:rsidR="0093117A" w:rsidRPr="00F53C98">
        <w:rPr>
          <w:rFonts w:asciiTheme="minorHAnsi" w:hAnsiTheme="minorHAnsi" w:cstheme="minorHAnsi"/>
          <w:sz w:val="18"/>
          <w:szCs w:val="18"/>
        </w:rPr>
        <w:t xml:space="preserve"> </w:t>
      </w:r>
      <w:r w:rsidR="0093117A" w:rsidRPr="00F53C98">
        <w:rPr>
          <w:rFonts w:asciiTheme="minorHAnsi" w:hAnsiTheme="minorHAnsi" w:cstheme="minorHAnsi"/>
          <w:i/>
          <w:iCs/>
          <w:sz w:val="18"/>
          <w:szCs w:val="18"/>
        </w:rPr>
        <w:t xml:space="preserve">+ </w:t>
      </w:r>
      <w:proofErr w:type="spellStart"/>
      <w:r w:rsidR="0093117A" w:rsidRPr="00F53C98">
        <w:rPr>
          <w:rFonts w:asciiTheme="minorHAnsi" w:hAnsiTheme="minorHAnsi" w:cstheme="minorHAnsi"/>
          <w:i/>
          <w:iCs/>
          <w:sz w:val="18"/>
          <w:szCs w:val="18"/>
        </w:rPr>
        <w:t>abl</w:t>
      </w:r>
      <w:proofErr w:type="spellEnd"/>
      <w:r w:rsidR="0093117A" w:rsidRPr="00F53C98">
        <w:rPr>
          <w:rFonts w:asciiTheme="minorHAnsi" w:hAnsiTheme="minorHAnsi" w:cstheme="minorHAnsi"/>
          <w:i/>
          <w:iCs/>
          <w:sz w:val="18"/>
          <w:szCs w:val="18"/>
        </w:rPr>
        <w:t>.</w:t>
      </w:r>
      <w:r w:rsidR="0093117A" w:rsidRPr="00F53C98">
        <w:rPr>
          <w:rFonts w:asciiTheme="minorHAnsi" w:hAnsiTheme="minorHAnsi" w:cstheme="minorHAnsi"/>
          <w:sz w:val="18"/>
          <w:szCs w:val="18"/>
        </w:rPr>
        <w:t> </w:t>
      </w:r>
      <w:r w:rsidR="00735684" w:rsidRPr="00F53C98">
        <w:rPr>
          <w:rFonts w:asciiTheme="minorHAnsi" w:hAnsiTheme="minorHAnsi" w:cstheme="minorHAnsi"/>
          <w:sz w:val="18"/>
          <w:szCs w:val="18"/>
        </w:rPr>
        <w:t>:</w:t>
      </w:r>
      <w:r w:rsidR="002F3A7B" w:rsidRPr="00F53C98">
        <w:rPr>
          <w:rFonts w:asciiTheme="minorHAnsi" w:hAnsiTheme="minorHAnsi" w:cstheme="minorHAnsi"/>
          <w:sz w:val="18"/>
          <w:szCs w:val="18"/>
        </w:rPr>
        <w:t xml:space="preserve">  être suspendu à.</w:t>
      </w:r>
      <w:r w:rsidR="00735684" w:rsidRPr="00F53C98">
        <w:rPr>
          <w:rFonts w:asciiTheme="minorHAnsi" w:hAnsiTheme="minorHAnsi" w:cstheme="minorHAnsi"/>
          <w:sz w:val="18"/>
          <w:szCs w:val="18"/>
        </w:rPr>
        <w:t xml:space="preserve"> </w:t>
      </w:r>
      <w:proofErr w:type="spellStart"/>
      <w:r w:rsidR="0093117A" w:rsidRPr="00F53C98">
        <w:rPr>
          <w:rFonts w:asciiTheme="minorHAnsi" w:hAnsiTheme="minorHAnsi" w:cstheme="minorHAnsi"/>
          <w:i/>
          <w:iCs/>
          <w:sz w:val="18"/>
          <w:szCs w:val="18"/>
        </w:rPr>
        <w:t>Virg</w:t>
      </w:r>
      <w:proofErr w:type="spellEnd"/>
      <w:r w:rsidR="0093117A" w:rsidRPr="00F53C98">
        <w:rPr>
          <w:rFonts w:asciiTheme="minorHAnsi" w:hAnsiTheme="minorHAnsi" w:cstheme="minorHAnsi"/>
          <w:i/>
          <w:iCs/>
          <w:sz w:val="18"/>
          <w:szCs w:val="18"/>
        </w:rPr>
        <w:t xml:space="preserve">. B. 7, </w:t>
      </w:r>
      <w:proofErr w:type="gramStart"/>
      <w:r w:rsidR="0093117A" w:rsidRPr="00F53C98">
        <w:rPr>
          <w:rFonts w:asciiTheme="minorHAnsi" w:hAnsiTheme="minorHAnsi" w:cstheme="minorHAnsi"/>
          <w:i/>
          <w:iCs/>
          <w:sz w:val="18"/>
          <w:szCs w:val="18"/>
        </w:rPr>
        <w:t>24;</w:t>
      </w:r>
      <w:proofErr w:type="gramEnd"/>
      <w:r w:rsidR="0093117A" w:rsidRPr="00F53C98">
        <w:rPr>
          <w:rFonts w:asciiTheme="minorHAnsi" w:hAnsiTheme="minorHAnsi" w:cstheme="minorHAnsi"/>
          <w:i/>
          <w:iCs/>
          <w:sz w:val="18"/>
          <w:szCs w:val="18"/>
        </w:rPr>
        <w:t xml:space="preserve"> En. 2, 546.</w:t>
      </w:r>
      <w:r w:rsidR="0093117A" w:rsidRPr="00F53C98">
        <w:rPr>
          <w:rFonts w:asciiTheme="minorHAnsi" w:hAnsiTheme="minorHAnsi" w:cstheme="minorHAnsi"/>
          <w:b w:val="0"/>
          <w:bCs w:val="0"/>
          <w:sz w:val="18"/>
          <w:szCs w:val="18"/>
        </w:rPr>
        <w:t xml:space="preserve">       </w:t>
      </w:r>
      <w:proofErr w:type="spellStart"/>
      <w:r w:rsidR="006328D2" w:rsidRPr="00F53C98">
        <w:rPr>
          <w:rFonts w:asciiTheme="minorHAnsi" w:hAnsiTheme="minorHAnsi" w:cstheme="minorHAnsi"/>
          <w:bCs w:val="0"/>
          <w:sz w:val="18"/>
          <w:szCs w:val="18"/>
        </w:rPr>
        <w:t>Sēmĭrŭtus</w:t>
      </w:r>
      <w:proofErr w:type="spellEnd"/>
      <w:r w:rsidR="006328D2" w:rsidRPr="00F53C98">
        <w:rPr>
          <w:rFonts w:asciiTheme="minorHAnsi" w:hAnsiTheme="minorHAnsi" w:cstheme="minorHAnsi"/>
          <w:bCs w:val="0"/>
          <w:sz w:val="18"/>
          <w:szCs w:val="18"/>
        </w:rPr>
        <w:t xml:space="preserve">, a, um </w:t>
      </w:r>
      <w:r w:rsidR="00735684" w:rsidRPr="00F53C98">
        <w:rPr>
          <w:rFonts w:asciiTheme="minorHAnsi" w:hAnsiTheme="minorHAnsi" w:cstheme="minorHAnsi"/>
          <w:bCs w:val="0"/>
          <w:sz w:val="18"/>
          <w:szCs w:val="18"/>
        </w:rPr>
        <w:t xml:space="preserve">: </w:t>
      </w:r>
      <w:r w:rsidR="006328D2" w:rsidRPr="00F53C98">
        <w:rPr>
          <w:rFonts w:asciiTheme="minorHAnsi" w:hAnsiTheme="minorHAnsi" w:cstheme="minorHAnsi"/>
          <w:b w:val="0"/>
          <w:bCs w:val="0"/>
          <w:sz w:val="18"/>
          <w:szCs w:val="18"/>
        </w:rPr>
        <w:t>à demi écroulé (ruiné)</w:t>
      </w:r>
      <w:r w:rsidR="006328D2" w:rsidRPr="00F53C98">
        <w:rPr>
          <w:rFonts w:asciiTheme="minorHAnsi" w:hAnsiTheme="minorHAnsi" w:cstheme="minorHAnsi"/>
          <w:bCs w:val="0"/>
          <w:sz w:val="18"/>
          <w:szCs w:val="18"/>
        </w:rPr>
        <w:t> </w:t>
      </w:r>
      <w:r w:rsidR="006328D2" w:rsidRPr="00F53C98">
        <w:rPr>
          <w:rFonts w:asciiTheme="minorHAnsi" w:hAnsiTheme="minorHAnsi" w:cstheme="minorHAnsi"/>
          <w:b w:val="0"/>
          <w:bCs w:val="0"/>
          <w:sz w:val="18"/>
          <w:szCs w:val="18"/>
        </w:rPr>
        <w:t xml:space="preserve">; </w:t>
      </w:r>
      <w:proofErr w:type="spellStart"/>
      <w:r w:rsidR="006328D2" w:rsidRPr="00F53C98">
        <w:rPr>
          <w:rFonts w:asciiTheme="minorHAnsi" w:hAnsiTheme="minorHAnsi" w:cstheme="minorHAnsi"/>
          <w:bCs w:val="0"/>
          <w:sz w:val="18"/>
          <w:szCs w:val="18"/>
        </w:rPr>
        <w:t>semiruta</w:t>
      </w:r>
      <w:proofErr w:type="spellEnd"/>
      <w:r w:rsidR="006328D2" w:rsidRPr="00F53C98">
        <w:rPr>
          <w:rFonts w:asciiTheme="minorHAnsi" w:hAnsiTheme="minorHAnsi" w:cstheme="minorHAnsi"/>
          <w:bCs w:val="0"/>
          <w:sz w:val="18"/>
          <w:szCs w:val="18"/>
        </w:rPr>
        <w:t xml:space="preserve">, </w:t>
      </w:r>
      <w:proofErr w:type="spellStart"/>
      <w:r w:rsidR="006328D2" w:rsidRPr="00F53C98">
        <w:rPr>
          <w:rFonts w:asciiTheme="minorHAnsi" w:hAnsiTheme="minorHAnsi" w:cstheme="minorHAnsi"/>
          <w:bCs w:val="0"/>
          <w:sz w:val="18"/>
          <w:szCs w:val="18"/>
        </w:rPr>
        <w:t>ōrum</w:t>
      </w:r>
      <w:proofErr w:type="spellEnd"/>
      <w:r w:rsidR="006328D2" w:rsidRPr="00F53C98">
        <w:rPr>
          <w:rFonts w:asciiTheme="minorHAnsi" w:hAnsiTheme="minorHAnsi" w:cstheme="minorHAnsi"/>
          <w:bCs w:val="0"/>
          <w:sz w:val="18"/>
          <w:szCs w:val="18"/>
        </w:rPr>
        <w:t xml:space="preserve">, n. </w:t>
      </w:r>
      <w:r w:rsidR="00735684" w:rsidRPr="00F53C98">
        <w:rPr>
          <w:rFonts w:asciiTheme="minorHAnsi" w:hAnsiTheme="minorHAnsi" w:cstheme="minorHAnsi"/>
          <w:bCs w:val="0"/>
          <w:sz w:val="18"/>
          <w:szCs w:val="18"/>
        </w:rPr>
        <w:t xml:space="preserve">: </w:t>
      </w:r>
      <w:r w:rsidR="006328D2" w:rsidRPr="00F53C98">
        <w:rPr>
          <w:rFonts w:asciiTheme="minorHAnsi" w:hAnsiTheme="minorHAnsi" w:cstheme="minorHAnsi"/>
          <w:b w:val="0"/>
          <w:bCs w:val="0"/>
          <w:sz w:val="18"/>
          <w:szCs w:val="18"/>
        </w:rPr>
        <w:t>parties en ruines, brèches (d'un mur)</w:t>
      </w:r>
      <w:r w:rsidR="006328D2" w:rsidRPr="00F53C98">
        <w:rPr>
          <w:rFonts w:asciiTheme="minorHAnsi" w:hAnsiTheme="minorHAnsi" w:cstheme="minorHAnsi"/>
          <w:bCs w:val="0"/>
          <w:sz w:val="18"/>
          <w:szCs w:val="18"/>
        </w:rPr>
        <w:t>.</w:t>
      </w:r>
      <w:r w:rsidR="004A2C2E" w:rsidRPr="00F53C98">
        <w:rPr>
          <w:rFonts w:asciiTheme="minorHAnsi" w:hAnsiTheme="minorHAnsi" w:cstheme="minorHAnsi"/>
          <w:bCs w:val="0"/>
          <w:sz w:val="18"/>
          <w:szCs w:val="18"/>
        </w:rPr>
        <w:t xml:space="preserve"> </w:t>
      </w:r>
      <w:r w:rsidR="002D6173" w:rsidRPr="00F53C98">
        <w:rPr>
          <w:rFonts w:asciiTheme="minorHAnsi" w:hAnsiTheme="minorHAnsi" w:cstheme="minorHAnsi"/>
          <w:bCs w:val="0"/>
          <w:sz w:val="18"/>
          <w:szCs w:val="18"/>
        </w:rPr>
        <w:t xml:space="preserve">  </w:t>
      </w:r>
      <w:r w:rsidR="004A2C2E" w:rsidRPr="00F53C98">
        <w:rPr>
          <w:rFonts w:asciiTheme="minorHAnsi" w:hAnsiTheme="minorHAnsi" w:cstheme="minorHAnsi"/>
          <w:bCs w:val="0"/>
          <w:sz w:val="18"/>
          <w:szCs w:val="18"/>
        </w:rPr>
        <w:t xml:space="preserve"> </w:t>
      </w:r>
      <w:r w:rsidR="003E4653" w:rsidRPr="00F53C98">
        <w:rPr>
          <w:rFonts w:asciiTheme="minorHAnsi" w:hAnsiTheme="minorHAnsi" w:cstheme="minorHAnsi"/>
          <w:bCs w:val="0"/>
          <w:sz w:val="18"/>
          <w:szCs w:val="18"/>
        </w:rPr>
        <w:t xml:space="preserve"> </w:t>
      </w:r>
      <w:proofErr w:type="spellStart"/>
      <w:r w:rsidR="004A2C2E" w:rsidRPr="00F53C98">
        <w:rPr>
          <w:rFonts w:asciiTheme="minorHAnsi" w:hAnsiTheme="minorHAnsi" w:cstheme="minorHAnsi"/>
          <w:sz w:val="18"/>
          <w:szCs w:val="18"/>
        </w:rPr>
        <w:t>Semirutis</w:t>
      </w:r>
      <w:proofErr w:type="spellEnd"/>
      <w:r w:rsidR="004A2C2E" w:rsidRPr="00F53C98">
        <w:rPr>
          <w:rFonts w:asciiTheme="minorHAnsi" w:hAnsiTheme="minorHAnsi" w:cstheme="minorHAnsi"/>
          <w:sz w:val="18"/>
          <w:szCs w:val="18"/>
        </w:rPr>
        <w:t xml:space="preserve"> </w:t>
      </w:r>
      <w:proofErr w:type="spellStart"/>
      <w:r w:rsidR="004A2C2E" w:rsidRPr="00F53C98">
        <w:rPr>
          <w:rFonts w:asciiTheme="minorHAnsi" w:hAnsiTheme="minorHAnsi" w:cstheme="minorHAnsi"/>
          <w:sz w:val="18"/>
          <w:szCs w:val="18"/>
        </w:rPr>
        <w:t>tectis</w:t>
      </w:r>
      <w:proofErr w:type="spellEnd"/>
      <w:r w:rsidR="004A2C2E" w:rsidRPr="00F53C98">
        <w:rPr>
          <w:rStyle w:val="Appelnotedebasdep"/>
          <w:rFonts w:asciiTheme="minorHAnsi" w:hAnsiTheme="minorHAnsi" w:cstheme="minorHAnsi"/>
          <w:sz w:val="18"/>
          <w:szCs w:val="18"/>
        </w:rPr>
        <w:t xml:space="preserve"> </w:t>
      </w:r>
      <w:r w:rsidR="004A2C2E" w:rsidRPr="00F53C98">
        <w:rPr>
          <w:rFonts w:asciiTheme="minorHAnsi" w:hAnsiTheme="minorHAnsi" w:cstheme="minorHAnsi"/>
          <w:b w:val="0"/>
          <w:sz w:val="18"/>
          <w:szCs w:val="18"/>
        </w:rPr>
        <w:t xml:space="preserve"> est considéré comme </w:t>
      </w:r>
      <w:proofErr w:type="spellStart"/>
      <w:r w:rsidR="004A2C2E" w:rsidRPr="00F53C98">
        <w:rPr>
          <w:rFonts w:asciiTheme="minorHAnsi" w:hAnsiTheme="minorHAnsi" w:cstheme="minorHAnsi"/>
          <w:b w:val="0"/>
          <w:sz w:val="18"/>
          <w:szCs w:val="18"/>
        </w:rPr>
        <w:t>abl</w:t>
      </w:r>
      <w:proofErr w:type="spellEnd"/>
      <w:r w:rsidR="004A2C2E" w:rsidRPr="00F53C98">
        <w:rPr>
          <w:rFonts w:asciiTheme="minorHAnsi" w:hAnsiTheme="minorHAnsi" w:cstheme="minorHAnsi"/>
          <w:b w:val="0"/>
          <w:sz w:val="18"/>
          <w:szCs w:val="18"/>
        </w:rPr>
        <w:t xml:space="preserve">. </w:t>
      </w:r>
      <w:proofErr w:type="gramStart"/>
      <w:r w:rsidR="004A2C2E" w:rsidRPr="00F53C98">
        <w:rPr>
          <w:rFonts w:asciiTheme="minorHAnsi" w:hAnsiTheme="minorHAnsi" w:cstheme="minorHAnsi"/>
          <w:b w:val="0"/>
          <w:sz w:val="18"/>
          <w:szCs w:val="18"/>
        </w:rPr>
        <w:t>de</w:t>
      </w:r>
      <w:proofErr w:type="gramEnd"/>
      <w:r w:rsidR="004A2C2E" w:rsidRPr="00F53C98">
        <w:rPr>
          <w:rFonts w:asciiTheme="minorHAnsi" w:hAnsiTheme="minorHAnsi" w:cstheme="minorHAnsi"/>
          <w:b w:val="0"/>
          <w:sz w:val="18"/>
          <w:szCs w:val="18"/>
        </w:rPr>
        <w:t xml:space="preserve"> la circ. concomitante par M. Gauthier </w:t>
      </w:r>
      <w:proofErr w:type="spellStart"/>
      <w:r w:rsidR="004A2C2E" w:rsidRPr="00F53C98">
        <w:rPr>
          <w:rFonts w:asciiTheme="minorHAnsi" w:hAnsiTheme="minorHAnsi" w:cstheme="minorHAnsi"/>
          <w:b w:val="0"/>
          <w:sz w:val="18"/>
          <w:szCs w:val="18"/>
        </w:rPr>
        <w:t>Liberman</w:t>
      </w:r>
      <w:proofErr w:type="spellEnd"/>
      <w:r w:rsidR="004A2C2E" w:rsidRPr="00F53C98">
        <w:rPr>
          <w:rFonts w:asciiTheme="minorHAnsi" w:hAnsiTheme="minorHAnsi" w:cstheme="minorHAnsi"/>
          <w:b w:val="0"/>
          <w:sz w:val="18"/>
          <w:szCs w:val="18"/>
        </w:rPr>
        <w:t xml:space="preserve"> voir </w:t>
      </w:r>
      <w:r w:rsidR="004A2C2E" w:rsidRPr="00F53C98">
        <w:rPr>
          <w:rStyle w:val="text"/>
          <w:rFonts w:asciiTheme="minorHAnsi" w:hAnsiTheme="minorHAnsi" w:cstheme="minorHAnsi"/>
          <w:b w:val="0"/>
          <w:i/>
          <w:iCs/>
          <w:sz w:val="18"/>
          <w:szCs w:val="18"/>
        </w:rPr>
        <w:t>Ecdotique des textes latins antiques</w:t>
      </w:r>
      <w:r w:rsidR="004A2C2E" w:rsidRPr="00F53C98">
        <w:rPr>
          <w:rStyle w:val="text"/>
          <w:rFonts w:asciiTheme="minorHAnsi" w:hAnsiTheme="minorHAnsi" w:cstheme="minorHAnsi"/>
          <w:b w:val="0"/>
          <w:sz w:val="18"/>
          <w:szCs w:val="18"/>
        </w:rPr>
        <w:t xml:space="preserve">, </w:t>
      </w:r>
      <w:r w:rsidR="004A2C2E" w:rsidRPr="00F53C98">
        <w:rPr>
          <w:rFonts w:asciiTheme="minorHAnsi" w:hAnsiTheme="minorHAnsi" w:cstheme="minorHAnsi"/>
          <w:b w:val="0"/>
          <w:sz w:val="18"/>
          <w:szCs w:val="18"/>
        </w:rPr>
        <w:t>p. 166-189,  — doi.org/10.4000/ashp.6145.—</w:t>
      </w:r>
    </w:p>
  </w:footnote>
  <w:footnote w:id="25">
    <w:p w:rsidR="00E6149F" w:rsidRPr="00F53C98" w:rsidRDefault="00E6149F" w:rsidP="00C03215">
      <w:pPr>
        <w:pStyle w:val="Titre1"/>
        <w:tabs>
          <w:tab w:val="left" w:pos="284"/>
        </w:tabs>
        <w:spacing w:before="0" w:beforeAutospacing="0" w:after="120" w:afterAutospacing="0"/>
        <w:ind w:firstLine="284"/>
        <w:rPr>
          <w:rFonts w:asciiTheme="minorHAnsi" w:hAnsiTheme="minorHAnsi" w:cstheme="minorHAnsi"/>
          <w:b w:val="0"/>
          <w:sz w:val="18"/>
          <w:szCs w:val="18"/>
        </w:rPr>
      </w:pPr>
      <w:r w:rsidRPr="00F53C98">
        <w:rPr>
          <w:rStyle w:val="Appelnotedebasdep"/>
          <w:rFonts w:asciiTheme="minorHAnsi" w:hAnsiTheme="minorHAnsi" w:cstheme="minorHAnsi"/>
          <w:sz w:val="18"/>
          <w:szCs w:val="18"/>
          <w:vertAlign w:val="baseline"/>
        </w:rPr>
        <w:footnoteRef/>
      </w:r>
      <w:r w:rsidRPr="00F53C98">
        <w:rPr>
          <w:rFonts w:asciiTheme="minorHAnsi" w:hAnsiTheme="minorHAnsi" w:cstheme="minorHAnsi"/>
          <w:sz w:val="18"/>
          <w:szCs w:val="18"/>
        </w:rPr>
        <w:t xml:space="preserve">. </w:t>
      </w:r>
      <w:proofErr w:type="spellStart"/>
      <w:r w:rsidR="002D6173" w:rsidRPr="00F53C98">
        <w:rPr>
          <w:rFonts w:asciiTheme="minorHAnsi" w:hAnsiTheme="minorHAnsi" w:cstheme="minorHAnsi"/>
          <w:sz w:val="18"/>
          <w:szCs w:val="18"/>
        </w:rPr>
        <w:t>Urbibus</w:t>
      </w:r>
      <w:proofErr w:type="spellEnd"/>
      <w:r w:rsidR="002D6173" w:rsidRPr="00F53C98">
        <w:rPr>
          <w:rFonts w:asciiTheme="minorHAnsi" w:hAnsiTheme="minorHAnsi" w:cstheme="minorHAnsi"/>
          <w:sz w:val="18"/>
          <w:szCs w:val="18"/>
        </w:rPr>
        <w:t xml:space="preserve"> </w:t>
      </w:r>
      <w:proofErr w:type="spellStart"/>
      <w:r w:rsidR="002D6173" w:rsidRPr="00F53C98">
        <w:rPr>
          <w:rFonts w:asciiTheme="minorHAnsi" w:hAnsiTheme="minorHAnsi" w:cstheme="minorHAnsi"/>
          <w:sz w:val="18"/>
          <w:szCs w:val="18"/>
        </w:rPr>
        <w:t>Italiae</w:t>
      </w:r>
      <w:proofErr w:type="spellEnd"/>
      <w:r w:rsidR="002D6173" w:rsidRPr="00F53C98">
        <w:rPr>
          <w:rFonts w:asciiTheme="minorHAnsi" w:hAnsiTheme="minorHAnsi" w:cstheme="minorHAnsi"/>
          <w:sz w:val="18"/>
          <w:szCs w:val="18"/>
        </w:rPr>
        <w:t xml:space="preserve">, </w:t>
      </w:r>
      <w:proofErr w:type="spellStart"/>
      <w:r w:rsidR="002D6173" w:rsidRPr="00F53C98">
        <w:rPr>
          <w:rFonts w:asciiTheme="minorHAnsi" w:hAnsiTheme="minorHAnsi" w:cstheme="minorHAnsi"/>
          <w:sz w:val="18"/>
          <w:szCs w:val="18"/>
        </w:rPr>
        <w:t>lapsisque</w:t>
      </w:r>
      <w:proofErr w:type="spellEnd"/>
      <w:r w:rsidR="002D6173" w:rsidRPr="00F53C98">
        <w:rPr>
          <w:rFonts w:asciiTheme="minorHAnsi" w:hAnsiTheme="minorHAnsi" w:cstheme="minorHAnsi"/>
          <w:sz w:val="18"/>
          <w:szCs w:val="18"/>
        </w:rPr>
        <w:t xml:space="preserve"> </w:t>
      </w:r>
      <w:proofErr w:type="spellStart"/>
      <w:r w:rsidR="002D6173" w:rsidRPr="00F53C98">
        <w:rPr>
          <w:rFonts w:asciiTheme="minorHAnsi" w:hAnsiTheme="minorHAnsi" w:cstheme="minorHAnsi"/>
          <w:sz w:val="18"/>
          <w:szCs w:val="18"/>
        </w:rPr>
        <w:t>ingentia</w:t>
      </w:r>
      <w:proofErr w:type="spellEnd"/>
      <w:r w:rsidR="002D6173" w:rsidRPr="00F53C98">
        <w:rPr>
          <w:rFonts w:asciiTheme="minorHAnsi" w:hAnsiTheme="minorHAnsi" w:cstheme="minorHAnsi"/>
          <w:sz w:val="18"/>
          <w:szCs w:val="18"/>
        </w:rPr>
        <w:t xml:space="preserve"> muris </w:t>
      </w:r>
      <w:proofErr w:type="spellStart"/>
      <w:r w:rsidR="0093117A" w:rsidRPr="00F53C98">
        <w:rPr>
          <w:rFonts w:asciiTheme="minorHAnsi" w:hAnsiTheme="minorHAnsi" w:cstheme="minorHAnsi"/>
          <w:sz w:val="18"/>
          <w:szCs w:val="18"/>
        </w:rPr>
        <w:t>Urbibus</w:t>
      </w:r>
      <w:proofErr w:type="spellEnd"/>
      <w:r w:rsidR="0093117A" w:rsidRPr="00F53C98">
        <w:rPr>
          <w:rFonts w:asciiTheme="minorHAnsi" w:hAnsiTheme="minorHAnsi" w:cstheme="minorHAnsi"/>
          <w:sz w:val="18"/>
          <w:szCs w:val="18"/>
        </w:rPr>
        <w:t xml:space="preserve"> </w:t>
      </w:r>
      <w:proofErr w:type="spellStart"/>
      <w:r w:rsidR="0093117A" w:rsidRPr="00F53C98">
        <w:rPr>
          <w:rFonts w:asciiTheme="minorHAnsi" w:hAnsiTheme="minorHAnsi" w:cstheme="minorHAnsi"/>
          <w:sz w:val="18"/>
          <w:szCs w:val="18"/>
        </w:rPr>
        <w:t>Italiae</w:t>
      </w:r>
      <w:proofErr w:type="spellEnd"/>
      <w:r w:rsidR="004A2C2E"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spellStart"/>
      <w:r w:rsidR="004A2C2E" w:rsidRPr="00F53C98">
        <w:rPr>
          <w:rFonts w:asciiTheme="minorHAnsi" w:hAnsiTheme="minorHAnsi" w:cstheme="minorHAnsi"/>
          <w:b w:val="0"/>
          <w:sz w:val="18"/>
          <w:szCs w:val="18"/>
        </w:rPr>
        <w:t>abl</w:t>
      </w:r>
      <w:proofErr w:type="spellEnd"/>
      <w:r w:rsidR="004A2C2E" w:rsidRPr="00F53C98">
        <w:rPr>
          <w:rFonts w:asciiTheme="minorHAnsi" w:hAnsiTheme="minorHAnsi" w:cstheme="minorHAnsi"/>
          <w:b w:val="0"/>
          <w:sz w:val="18"/>
          <w:szCs w:val="18"/>
        </w:rPr>
        <w:t xml:space="preserve">. </w:t>
      </w:r>
      <w:proofErr w:type="gramStart"/>
      <w:r w:rsidR="004A2C2E" w:rsidRPr="00F53C98">
        <w:rPr>
          <w:rFonts w:asciiTheme="minorHAnsi" w:hAnsiTheme="minorHAnsi" w:cstheme="minorHAnsi"/>
          <w:b w:val="0"/>
          <w:sz w:val="18"/>
          <w:szCs w:val="18"/>
        </w:rPr>
        <w:t>locatif</w:t>
      </w:r>
      <w:proofErr w:type="gramEnd"/>
      <w:r w:rsidR="004A2C2E" w:rsidRPr="00F53C98">
        <w:rPr>
          <w:rFonts w:asciiTheme="minorHAnsi" w:hAnsiTheme="minorHAnsi" w:cstheme="minorHAnsi"/>
          <w:b w:val="0"/>
          <w:sz w:val="18"/>
          <w:szCs w:val="18"/>
        </w:rPr>
        <w:t xml:space="preserve"> ; ou. </w:t>
      </w:r>
      <w:proofErr w:type="spellStart"/>
      <w:proofErr w:type="gramStart"/>
      <w:r w:rsidR="004A2C2E" w:rsidRPr="00F53C98">
        <w:rPr>
          <w:rFonts w:asciiTheme="minorHAnsi" w:hAnsiTheme="minorHAnsi" w:cstheme="minorHAnsi"/>
          <w:b w:val="0"/>
          <w:sz w:val="18"/>
          <w:szCs w:val="18"/>
        </w:rPr>
        <w:t>dat</w:t>
      </w:r>
      <w:proofErr w:type="spellEnd"/>
      <w:proofErr w:type="gramEnd"/>
      <w:r w:rsidR="004A2C2E" w:rsidRPr="00F53C98">
        <w:rPr>
          <w:rFonts w:asciiTheme="minorHAnsi" w:hAnsiTheme="minorHAnsi" w:cstheme="minorHAnsi"/>
          <w:b w:val="0"/>
          <w:sz w:val="18"/>
          <w:szCs w:val="18"/>
        </w:rPr>
        <w:t xml:space="preserve">. </w:t>
      </w:r>
      <w:proofErr w:type="gramStart"/>
      <w:r w:rsidR="004A2C2E" w:rsidRPr="00F53C98">
        <w:rPr>
          <w:rFonts w:asciiTheme="minorHAnsi" w:hAnsiTheme="minorHAnsi" w:cstheme="minorHAnsi"/>
          <w:b w:val="0"/>
          <w:sz w:val="18"/>
          <w:szCs w:val="18"/>
        </w:rPr>
        <w:t>de</w:t>
      </w:r>
      <w:proofErr w:type="gramEnd"/>
      <w:r w:rsidR="004A2C2E" w:rsidRPr="00F53C98">
        <w:rPr>
          <w:rFonts w:asciiTheme="minorHAnsi" w:hAnsiTheme="minorHAnsi" w:cstheme="minorHAnsi"/>
          <w:b w:val="0"/>
          <w:sz w:val="18"/>
          <w:szCs w:val="18"/>
        </w:rPr>
        <w:t xml:space="preserve"> possession ou de désavantage  pour M. Gauthier </w:t>
      </w:r>
      <w:proofErr w:type="spellStart"/>
      <w:r w:rsidR="004A2C2E" w:rsidRPr="00F53C98">
        <w:rPr>
          <w:rFonts w:asciiTheme="minorHAnsi" w:hAnsiTheme="minorHAnsi" w:cstheme="minorHAnsi"/>
          <w:b w:val="0"/>
          <w:sz w:val="18"/>
          <w:szCs w:val="18"/>
        </w:rPr>
        <w:t>Liberman</w:t>
      </w:r>
      <w:proofErr w:type="spellEnd"/>
      <w:r w:rsidR="004A2C2E" w:rsidRPr="00F53C98">
        <w:rPr>
          <w:rFonts w:asciiTheme="minorHAnsi" w:hAnsiTheme="minorHAnsi" w:cstheme="minorHAnsi"/>
          <w:b w:val="0"/>
          <w:sz w:val="18"/>
          <w:szCs w:val="18"/>
        </w:rPr>
        <w:t xml:space="preserve"> (ibid.).   </w:t>
      </w:r>
      <w:proofErr w:type="spellStart"/>
      <w:r w:rsidR="00026072" w:rsidRPr="00F53C98">
        <w:rPr>
          <w:rFonts w:asciiTheme="minorHAnsi" w:hAnsiTheme="minorHAnsi" w:cstheme="minorHAnsi"/>
          <w:b w:val="0"/>
          <w:bCs w:val="0"/>
          <w:sz w:val="18"/>
          <w:szCs w:val="18"/>
        </w:rPr>
        <w:t>Lābor</w:t>
      </w:r>
      <w:proofErr w:type="spellEnd"/>
      <w:r w:rsidR="00026072" w:rsidRPr="00F53C98">
        <w:rPr>
          <w:rFonts w:asciiTheme="minorHAnsi" w:hAnsiTheme="minorHAnsi" w:cstheme="minorHAnsi"/>
          <w:b w:val="0"/>
          <w:bCs w:val="0"/>
          <w:sz w:val="18"/>
          <w:szCs w:val="18"/>
        </w:rPr>
        <w:t xml:space="preserve">, </w:t>
      </w:r>
      <w:proofErr w:type="spellStart"/>
      <w:r w:rsidR="00026072" w:rsidRPr="00F53C98">
        <w:rPr>
          <w:rFonts w:asciiTheme="minorHAnsi" w:hAnsiTheme="minorHAnsi" w:cstheme="minorHAnsi"/>
          <w:b w:val="0"/>
          <w:bCs w:val="0"/>
          <w:sz w:val="18"/>
          <w:szCs w:val="18"/>
        </w:rPr>
        <w:t>lābi</w:t>
      </w:r>
      <w:proofErr w:type="spellEnd"/>
      <w:r w:rsidR="00026072" w:rsidRPr="00F53C98">
        <w:rPr>
          <w:rFonts w:asciiTheme="minorHAnsi" w:hAnsiTheme="minorHAnsi" w:cstheme="minorHAnsi"/>
          <w:b w:val="0"/>
          <w:bCs w:val="0"/>
          <w:sz w:val="18"/>
          <w:szCs w:val="18"/>
        </w:rPr>
        <w:t xml:space="preserve">, lapsus </w:t>
      </w:r>
      <w:proofErr w:type="spellStart"/>
      <w:r w:rsidR="00026072" w:rsidRPr="00F53C98">
        <w:rPr>
          <w:rFonts w:asciiTheme="minorHAnsi" w:hAnsiTheme="minorHAnsi" w:cstheme="minorHAnsi"/>
          <w:b w:val="0"/>
          <w:bCs w:val="0"/>
          <w:sz w:val="18"/>
          <w:szCs w:val="18"/>
        </w:rPr>
        <w:t>sum</w:t>
      </w:r>
      <w:proofErr w:type="spellEnd"/>
      <w:r w:rsidR="00026072" w:rsidRPr="00F53C98">
        <w:rPr>
          <w:rFonts w:asciiTheme="minorHAnsi" w:hAnsiTheme="minorHAnsi" w:cstheme="minorHAnsi"/>
          <w:b w:val="0"/>
          <w:bCs w:val="0"/>
          <w:sz w:val="18"/>
          <w:szCs w:val="18"/>
        </w:rPr>
        <w:t xml:space="preserve"> </w:t>
      </w:r>
      <w:r w:rsidR="00735684" w:rsidRPr="00F53C98">
        <w:rPr>
          <w:rFonts w:asciiTheme="minorHAnsi" w:hAnsiTheme="minorHAnsi" w:cstheme="minorHAnsi"/>
          <w:b w:val="0"/>
          <w:bCs w:val="0"/>
          <w:sz w:val="18"/>
          <w:szCs w:val="18"/>
        </w:rPr>
        <w:t xml:space="preserve">: </w:t>
      </w:r>
      <w:r w:rsidR="00026072" w:rsidRPr="00F53C98">
        <w:rPr>
          <w:rFonts w:asciiTheme="minorHAnsi" w:hAnsiTheme="minorHAnsi" w:cstheme="minorHAnsi"/>
          <w:b w:val="0"/>
          <w:bCs w:val="0"/>
          <w:sz w:val="18"/>
          <w:szCs w:val="18"/>
        </w:rPr>
        <w:t xml:space="preserve">- </w:t>
      </w:r>
      <w:proofErr w:type="spellStart"/>
      <w:r w:rsidR="00026072" w:rsidRPr="00F53C98">
        <w:rPr>
          <w:rFonts w:asciiTheme="minorHAnsi" w:hAnsiTheme="minorHAnsi" w:cstheme="minorHAnsi"/>
          <w:b w:val="0"/>
          <w:bCs w:val="0"/>
          <w:sz w:val="18"/>
          <w:szCs w:val="18"/>
        </w:rPr>
        <w:t>intr</w:t>
      </w:r>
      <w:proofErr w:type="spellEnd"/>
      <w:r w:rsidR="00026072" w:rsidRPr="00F53C98">
        <w:rPr>
          <w:rFonts w:asciiTheme="minorHAnsi" w:hAnsiTheme="minorHAnsi" w:cstheme="minorHAnsi"/>
          <w:b w:val="0"/>
          <w:bCs w:val="0"/>
          <w:sz w:val="18"/>
          <w:szCs w:val="18"/>
        </w:rPr>
        <w:t>. -</w:t>
      </w:r>
      <w:r w:rsidR="00026072" w:rsidRPr="00F53C98">
        <w:rPr>
          <w:rFonts w:asciiTheme="minorHAnsi" w:hAnsiTheme="minorHAnsi" w:cstheme="minorHAnsi"/>
          <w:sz w:val="18"/>
          <w:szCs w:val="18"/>
        </w:rPr>
        <w:t xml:space="preserve"> </w:t>
      </w:r>
      <w:r w:rsidR="00026072" w:rsidRPr="00F53C98">
        <w:rPr>
          <w:rFonts w:asciiTheme="minorHAnsi" w:hAnsiTheme="minorHAnsi" w:cstheme="minorHAnsi"/>
          <w:b w:val="0"/>
          <w:bCs w:val="0"/>
          <w:sz w:val="18"/>
          <w:szCs w:val="18"/>
        </w:rPr>
        <w:t xml:space="preserve">glisser, trébucher, tomber ; s’écrouler. </w:t>
      </w:r>
    </w:p>
  </w:footnote>
  <w:footnote w:id="26">
    <w:p w:rsidR="00E6149F" w:rsidRPr="00F53C98" w:rsidRDefault="00E6149F"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Saxa</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iacent</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nulloque</w:t>
      </w:r>
      <w:proofErr w:type="spellEnd"/>
      <w:r w:rsidR="002F3A7B" w:rsidRPr="00F53C98">
        <w:rPr>
          <w:rFonts w:asciiTheme="minorHAnsi" w:hAnsiTheme="minorHAnsi" w:cstheme="minorHAnsi"/>
          <w:b/>
          <w:sz w:val="18"/>
          <w:szCs w:val="18"/>
        </w:rPr>
        <w:t xml:space="preserve"> </w:t>
      </w:r>
      <w:proofErr w:type="spellStart"/>
      <w:r w:rsidR="002F3A7B" w:rsidRPr="00F53C98">
        <w:rPr>
          <w:rFonts w:asciiTheme="minorHAnsi" w:hAnsiTheme="minorHAnsi" w:cstheme="minorHAnsi"/>
          <w:b/>
          <w:sz w:val="18"/>
          <w:szCs w:val="18"/>
        </w:rPr>
        <w:t>domus</w:t>
      </w:r>
      <w:proofErr w:type="spellEnd"/>
      <w:r w:rsidR="002F3A7B" w:rsidRPr="00F53C98">
        <w:rPr>
          <w:rFonts w:asciiTheme="minorHAnsi" w:hAnsiTheme="minorHAnsi" w:cstheme="minorHAnsi"/>
          <w:b/>
          <w:sz w:val="18"/>
          <w:szCs w:val="18"/>
        </w:rPr>
        <w:t xml:space="preserve"> custode </w:t>
      </w:r>
      <w:proofErr w:type="spellStart"/>
      <w:proofErr w:type="gramStart"/>
      <w:r w:rsidR="002F3A7B" w:rsidRPr="00F53C98">
        <w:rPr>
          <w:rFonts w:asciiTheme="minorHAnsi" w:hAnsiTheme="minorHAnsi" w:cstheme="minorHAnsi"/>
          <w:b/>
          <w:sz w:val="18"/>
          <w:szCs w:val="18"/>
        </w:rPr>
        <w:t>tenentur</w:t>
      </w:r>
      <w:proofErr w:type="spellEnd"/>
      <w:r w:rsidR="002F3A7B" w:rsidRPr="00F53C98">
        <w:rPr>
          <w:rFonts w:asciiTheme="minorHAnsi" w:hAnsiTheme="minorHAnsi" w:cstheme="minorHAnsi"/>
          <w:b/>
          <w:sz w:val="18"/>
          <w:szCs w:val="18"/>
        </w:rPr>
        <w:t xml:space="preserve">  —</w:t>
      </w:r>
      <w:proofErr w:type="gramEnd"/>
      <w:r w:rsidR="002F3A7B" w:rsidRPr="00F53C98">
        <w:rPr>
          <w:rFonts w:asciiTheme="minorHAnsi" w:hAnsiTheme="minorHAnsi" w:cstheme="minorHAnsi"/>
          <w:b/>
          <w:sz w:val="18"/>
          <w:szCs w:val="18"/>
        </w:rPr>
        <w:t xml:space="preserve"> </w:t>
      </w:r>
      <w:proofErr w:type="spellStart"/>
      <w:r w:rsidR="005D01B4" w:rsidRPr="00F53C98">
        <w:rPr>
          <w:rFonts w:asciiTheme="minorHAnsi" w:hAnsiTheme="minorHAnsi" w:cstheme="minorHAnsi"/>
          <w:b/>
          <w:sz w:val="18"/>
          <w:szCs w:val="18"/>
        </w:rPr>
        <w:t>Domus</w:t>
      </w:r>
      <w:proofErr w:type="spellEnd"/>
      <w:r w:rsidR="005D01B4"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5D01B4" w:rsidRPr="00F53C98">
        <w:rPr>
          <w:rFonts w:asciiTheme="minorHAnsi" w:hAnsiTheme="minorHAnsi" w:cstheme="minorHAnsi"/>
          <w:sz w:val="18"/>
          <w:szCs w:val="18"/>
        </w:rPr>
        <w:t xml:space="preserve">nominatif pl.   </w:t>
      </w:r>
      <w:proofErr w:type="spellStart"/>
      <w:r w:rsidR="002F3A7B" w:rsidRPr="00F53C98">
        <w:rPr>
          <w:rFonts w:asciiTheme="minorHAnsi" w:hAnsiTheme="minorHAnsi" w:cstheme="minorHAnsi"/>
          <w:b/>
          <w:bCs/>
          <w:sz w:val="18"/>
          <w:szCs w:val="18"/>
        </w:rPr>
        <w:t>Custōs</w:t>
      </w:r>
      <w:proofErr w:type="spellEnd"/>
      <w:r w:rsidR="002F3A7B" w:rsidRPr="00F53C98">
        <w:rPr>
          <w:rFonts w:asciiTheme="minorHAnsi" w:hAnsiTheme="minorHAnsi" w:cstheme="minorHAnsi"/>
          <w:b/>
          <w:bCs/>
          <w:sz w:val="18"/>
          <w:szCs w:val="18"/>
        </w:rPr>
        <w:t xml:space="preserve">, </w:t>
      </w:r>
      <w:proofErr w:type="spellStart"/>
      <w:r w:rsidR="002F3A7B" w:rsidRPr="00F53C98">
        <w:rPr>
          <w:rFonts w:asciiTheme="minorHAnsi" w:hAnsiTheme="minorHAnsi" w:cstheme="minorHAnsi"/>
          <w:b/>
          <w:bCs/>
          <w:sz w:val="18"/>
          <w:szCs w:val="18"/>
        </w:rPr>
        <w:t>ōdis</w:t>
      </w:r>
      <w:proofErr w:type="spellEnd"/>
      <w:r w:rsidR="002F3A7B" w:rsidRPr="00F53C98">
        <w:rPr>
          <w:rFonts w:asciiTheme="minorHAnsi" w:hAnsiTheme="minorHAnsi" w:cstheme="minorHAnsi"/>
          <w:b/>
          <w:bCs/>
          <w:sz w:val="18"/>
          <w:szCs w:val="18"/>
        </w:rPr>
        <w:t xml:space="preserve">, m. et f. : </w:t>
      </w:r>
      <w:r w:rsidR="002F3A7B" w:rsidRPr="00F53C98">
        <w:rPr>
          <w:rFonts w:asciiTheme="minorHAnsi" w:hAnsiTheme="minorHAnsi" w:cstheme="minorHAnsi"/>
          <w:bCs/>
          <w:sz w:val="18"/>
          <w:szCs w:val="18"/>
        </w:rPr>
        <w:t>qui garde, qui veille sur, conservateur, protecteur, protectrice </w:t>
      </w:r>
      <w:proofErr w:type="gramStart"/>
      <w:r w:rsidR="002F3A7B" w:rsidRPr="00F53C98">
        <w:rPr>
          <w:rFonts w:asciiTheme="minorHAnsi" w:hAnsiTheme="minorHAnsi" w:cstheme="minorHAnsi"/>
          <w:bCs/>
          <w:sz w:val="18"/>
          <w:szCs w:val="18"/>
        </w:rPr>
        <w:t>;  garde</w:t>
      </w:r>
      <w:proofErr w:type="gramEnd"/>
      <w:r w:rsidR="002F3A7B" w:rsidRPr="00F53C98">
        <w:rPr>
          <w:rFonts w:asciiTheme="minorHAnsi" w:hAnsiTheme="minorHAnsi" w:cstheme="minorHAnsi"/>
          <w:bCs/>
          <w:sz w:val="18"/>
          <w:szCs w:val="18"/>
        </w:rPr>
        <w:t xml:space="preserve">, gardien, gardienne, sentinelle, surveillant  […]. </w:t>
      </w:r>
    </w:p>
  </w:footnote>
  <w:footnote w:id="27">
    <w:p w:rsidR="00E6149F" w:rsidRPr="00F53C98" w:rsidRDefault="00E6149F"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5D01B4" w:rsidRPr="00F53C98">
        <w:rPr>
          <w:rFonts w:asciiTheme="minorHAnsi" w:hAnsiTheme="minorHAnsi" w:cstheme="minorHAnsi"/>
          <w:b/>
          <w:sz w:val="18"/>
          <w:szCs w:val="18"/>
        </w:rPr>
        <w:t>Rarus</w:t>
      </w:r>
      <w:proofErr w:type="spellEnd"/>
      <w:r w:rsidR="005D01B4" w:rsidRPr="00F53C98">
        <w:rPr>
          <w:rFonts w:asciiTheme="minorHAnsi" w:hAnsiTheme="minorHAnsi" w:cstheme="minorHAnsi"/>
          <w:b/>
          <w:sz w:val="18"/>
          <w:szCs w:val="18"/>
        </w:rPr>
        <w:t xml:space="preserve"> et </w:t>
      </w:r>
      <w:proofErr w:type="spellStart"/>
      <w:r w:rsidR="005D01B4" w:rsidRPr="00F53C98">
        <w:rPr>
          <w:rFonts w:asciiTheme="minorHAnsi" w:hAnsiTheme="minorHAnsi" w:cstheme="minorHAnsi"/>
          <w:b/>
          <w:sz w:val="18"/>
          <w:szCs w:val="18"/>
        </w:rPr>
        <w:t>antiquis</w:t>
      </w:r>
      <w:proofErr w:type="spellEnd"/>
      <w:r w:rsidR="005D01B4" w:rsidRPr="00F53C98">
        <w:rPr>
          <w:rFonts w:asciiTheme="minorHAnsi" w:hAnsiTheme="minorHAnsi" w:cstheme="minorHAnsi"/>
          <w:b/>
          <w:sz w:val="18"/>
          <w:szCs w:val="18"/>
        </w:rPr>
        <w:t xml:space="preserve"> = Et </w:t>
      </w:r>
      <w:proofErr w:type="spellStart"/>
      <w:r w:rsidR="005D01B4" w:rsidRPr="00F53C98">
        <w:rPr>
          <w:rFonts w:asciiTheme="minorHAnsi" w:hAnsiTheme="minorHAnsi" w:cstheme="minorHAnsi"/>
          <w:b/>
          <w:sz w:val="18"/>
          <w:szCs w:val="18"/>
        </w:rPr>
        <w:t>rarus</w:t>
      </w:r>
      <w:proofErr w:type="spellEnd"/>
      <w:r w:rsidR="005D01B4" w:rsidRPr="00F53C98">
        <w:rPr>
          <w:rFonts w:asciiTheme="minorHAnsi" w:hAnsiTheme="minorHAnsi" w:cstheme="minorHAnsi"/>
          <w:b/>
          <w:sz w:val="18"/>
          <w:szCs w:val="18"/>
        </w:rPr>
        <w:t xml:space="preserve"> …     </w:t>
      </w:r>
      <w:bookmarkStart w:id="6" w:name="habitator"/>
      <w:bookmarkStart w:id="7" w:name="habitatrix"/>
      <w:bookmarkEnd w:id="6"/>
      <w:bookmarkEnd w:id="7"/>
      <w:r w:rsidR="005D01B4" w:rsidRPr="00F53C98">
        <w:rPr>
          <w:rFonts w:asciiTheme="minorHAnsi" w:hAnsiTheme="minorHAnsi" w:cstheme="minorHAnsi"/>
          <w:b/>
          <w:sz w:val="18"/>
          <w:szCs w:val="18"/>
        </w:rPr>
        <w:t xml:space="preserve">   </w:t>
      </w:r>
      <w:proofErr w:type="spellStart"/>
      <w:r w:rsidR="005D01B4" w:rsidRPr="00F53C98">
        <w:rPr>
          <w:rFonts w:asciiTheme="minorHAnsi" w:hAnsiTheme="minorHAnsi" w:cstheme="minorHAnsi"/>
          <w:b/>
          <w:sz w:val="18"/>
          <w:szCs w:val="18"/>
        </w:rPr>
        <w:t>H</w:t>
      </w:r>
      <w:r w:rsidR="005D01B4" w:rsidRPr="00F53C98">
        <w:rPr>
          <w:rFonts w:asciiTheme="minorHAnsi" w:hAnsiTheme="minorHAnsi" w:cstheme="minorHAnsi"/>
          <w:b/>
          <w:bCs/>
          <w:sz w:val="18"/>
          <w:szCs w:val="18"/>
        </w:rPr>
        <w:t>ăbĭtātŏr</w:t>
      </w:r>
      <w:proofErr w:type="spellEnd"/>
      <w:r w:rsidR="005D01B4" w:rsidRPr="00F53C98">
        <w:rPr>
          <w:rFonts w:asciiTheme="minorHAnsi" w:hAnsiTheme="minorHAnsi" w:cstheme="minorHAnsi"/>
          <w:b/>
          <w:bCs/>
          <w:sz w:val="18"/>
          <w:szCs w:val="18"/>
        </w:rPr>
        <w:t xml:space="preserve">, </w:t>
      </w:r>
      <w:proofErr w:type="spellStart"/>
      <w:r w:rsidR="005D01B4" w:rsidRPr="00F53C98">
        <w:rPr>
          <w:rFonts w:asciiTheme="minorHAnsi" w:hAnsiTheme="minorHAnsi" w:cstheme="minorHAnsi"/>
          <w:b/>
          <w:bCs/>
          <w:sz w:val="18"/>
          <w:szCs w:val="18"/>
        </w:rPr>
        <w:t>ōris</w:t>
      </w:r>
      <w:proofErr w:type="spellEnd"/>
      <w:r w:rsidR="005D01B4" w:rsidRPr="00F53C98">
        <w:rPr>
          <w:rFonts w:asciiTheme="minorHAnsi" w:hAnsiTheme="minorHAnsi" w:cstheme="minorHAnsi"/>
          <w:b/>
          <w:bCs/>
          <w:sz w:val="18"/>
          <w:szCs w:val="18"/>
        </w:rPr>
        <w:t>, m. (</w:t>
      </w:r>
      <w:proofErr w:type="spellStart"/>
      <w:r w:rsidR="005D01B4" w:rsidRPr="00F53C98">
        <w:rPr>
          <w:rFonts w:asciiTheme="minorHAnsi" w:hAnsiTheme="minorHAnsi" w:cstheme="minorHAnsi"/>
          <w:b/>
          <w:bCs/>
          <w:sz w:val="18"/>
          <w:szCs w:val="18"/>
        </w:rPr>
        <w:t>hăbĭtātrix</w:t>
      </w:r>
      <w:proofErr w:type="spellEnd"/>
      <w:r w:rsidR="005D01B4" w:rsidRPr="00F53C98">
        <w:rPr>
          <w:rFonts w:asciiTheme="minorHAnsi" w:hAnsiTheme="minorHAnsi" w:cstheme="minorHAnsi"/>
          <w:b/>
          <w:bCs/>
          <w:sz w:val="18"/>
          <w:szCs w:val="18"/>
        </w:rPr>
        <w:t xml:space="preserve">, </w:t>
      </w:r>
      <w:proofErr w:type="spellStart"/>
      <w:r w:rsidR="005D01B4" w:rsidRPr="00F53C98">
        <w:rPr>
          <w:rFonts w:asciiTheme="minorHAnsi" w:hAnsiTheme="minorHAnsi" w:cstheme="minorHAnsi"/>
          <w:b/>
          <w:bCs/>
          <w:sz w:val="18"/>
          <w:szCs w:val="18"/>
        </w:rPr>
        <w:t>īcis</w:t>
      </w:r>
      <w:proofErr w:type="spellEnd"/>
      <w:r w:rsidR="005D01B4"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5D01B4" w:rsidRPr="00F53C98">
        <w:rPr>
          <w:rFonts w:asciiTheme="minorHAnsi" w:hAnsiTheme="minorHAnsi" w:cstheme="minorHAnsi"/>
          <w:bCs/>
          <w:sz w:val="18"/>
          <w:szCs w:val="18"/>
        </w:rPr>
        <w:t>habitant, habitante (</w:t>
      </w:r>
      <w:r w:rsidR="005D01B4" w:rsidRPr="00F53C98">
        <w:rPr>
          <w:rFonts w:asciiTheme="minorHAnsi" w:hAnsiTheme="minorHAnsi" w:cstheme="minorHAnsi"/>
          <w:b/>
          <w:bCs/>
          <w:i/>
          <w:iCs/>
          <w:sz w:val="18"/>
          <w:szCs w:val="18"/>
        </w:rPr>
        <w:t>Cic</w:t>
      </w:r>
      <w:r w:rsidR="005D01B4" w:rsidRPr="00F53C98">
        <w:rPr>
          <w:rFonts w:asciiTheme="minorHAnsi" w:hAnsiTheme="minorHAnsi" w:cstheme="minorHAnsi"/>
          <w:bCs/>
          <w:i/>
          <w:iCs/>
          <w:sz w:val="18"/>
          <w:szCs w:val="18"/>
        </w:rPr>
        <w:t xml:space="preserve">. ; Aus.).  </w:t>
      </w:r>
    </w:p>
  </w:footnote>
  <w:footnote w:id="28">
    <w:p w:rsidR="00E6149F" w:rsidRPr="00F53C98" w:rsidRDefault="00E6149F"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5D01B4" w:rsidRPr="00F53C98">
        <w:rPr>
          <w:rFonts w:asciiTheme="minorHAnsi" w:hAnsiTheme="minorHAnsi" w:cstheme="minorHAnsi"/>
          <w:b/>
          <w:bCs/>
          <w:sz w:val="18"/>
          <w:szCs w:val="18"/>
        </w:rPr>
        <w:t>Horrĭdus</w:t>
      </w:r>
      <w:proofErr w:type="spellEnd"/>
      <w:r w:rsidR="005D01B4" w:rsidRPr="00F53C98">
        <w:rPr>
          <w:rFonts w:asciiTheme="minorHAnsi" w:hAnsiTheme="minorHAnsi" w:cstheme="minorHAnsi"/>
          <w:b/>
          <w:bCs/>
          <w:sz w:val="18"/>
          <w:szCs w:val="18"/>
        </w:rPr>
        <w:t xml:space="preserve">, a, </w:t>
      </w:r>
      <w:proofErr w:type="gramStart"/>
      <w:r w:rsidR="005D01B4" w:rsidRPr="00F53C98">
        <w:rPr>
          <w:rFonts w:asciiTheme="minorHAnsi" w:hAnsiTheme="minorHAnsi" w:cstheme="minorHAnsi"/>
          <w:b/>
          <w:bCs/>
          <w:sz w:val="18"/>
          <w:szCs w:val="18"/>
        </w:rPr>
        <w:t xml:space="preserve">um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5D01B4" w:rsidRPr="00F53C98">
        <w:rPr>
          <w:rFonts w:asciiTheme="minorHAnsi" w:hAnsiTheme="minorHAnsi" w:cstheme="minorHAnsi"/>
          <w:bCs/>
          <w:sz w:val="18"/>
          <w:szCs w:val="18"/>
        </w:rPr>
        <w:t xml:space="preserve">hérissé (de </w:t>
      </w:r>
      <w:proofErr w:type="spellStart"/>
      <w:r w:rsidR="005D01B4" w:rsidRPr="00F53C98">
        <w:rPr>
          <w:rFonts w:asciiTheme="minorHAnsi" w:hAnsiTheme="minorHAnsi" w:cstheme="minorHAnsi"/>
          <w:bCs/>
          <w:sz w:val="18"/>
          <w:szCs w:val="18"/>
        </w:rPr>
        <w:t>qc</w:t>
      </w:r>
      <w:proofErr w:type="spellEnd"/>
      <w:r w:rsidR="005D01B4"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5D01B4" w:rsidRPr="00F53C98">
        <w:rPr>
          <w:rFonts w:asciiTheme="minorHAnsi" w:hAnsiTheme="minorHAnsi" w:cstheme="minorHAnsi"/>
          <w:bCs/>
          <w:sz w:val="18"/>
          <w:szCs w:val="18"/>
        </w:rPr>
        <w:t>Abl</w:t>
      </w:r>
      <w:proofErr w:type="spellEnd"/>
      <w:r w:rsidR="005D01B4" w:rsidRPr="00F53C98">
        <w:rPr>
          <w:rFonts w:asciiTheme="minorHAnsi" w:hAnsiTheme="minorHAnsi" w:cstheme="minorHAnsi"/>
          <w:bCs/>
          <w:sz w:val="18"/>
          <w:szCs w:val="18"/>
        </w:rPr>
        <w:t xml:space="preserve">.) ‖ </w:t>
      </w:r>
      <w:proofErr w:type="spellStart"/>
      <w:r w:rsidR="005D01B4" w:rsidRPr="00F53C98">
        <w:rPr>
          <w:rFonts w:asciiTheme="minorHAnsi" w:hAnsiTheme="minorHAnsi" w:cstheme="minorHAnsi"/>
          <w:b/>
          <w:bCs/>
          <w:sz w:val="18"/>
          <w:szCs w:val="18"/>
        </w:rPr>
        <w:t>silva</w:t>
      </w:r>
      <w:proofErr w:type="spellEnd"/>
      <w:r w:rsidR="005D01B4" w:rsidRPr="00F53C98">
        <w:rPr>
          <w:rFonts w:asciiTheme="minorHAnsi" w:hAnsiTheme="minorHAnsi" w:cstheme="minorHAnsi"/>
          <w:b/>
          <w:bCs/>
          <w:sz w:val="18"/>
          <w:szCs w:val="18"/>
        </w:rPr>
        <w:t xml:space="preserve"> </w:t>
      </w:r>
      <w:proofErr w:type="spellStart"/>
      <w:r w:rsidR="005D01B4" w:rsidRPr="00F53C98">
        <w:rPr>
          <w:rFonts w:asciiTheme="minorHAnsi" w:hAnsiTheme="minorHAnsi" w:cstheme="minorHAnsi"/>
          <w:b/>
          <w:bCs/>
          <w:sz w:val="18"/>
          <w:szCs w:val="18"/>
        </w:rPr>
        <w:t>dumis</w:t>
      </w:r>
      <w:proofErr w:type="spellEnd"/>
      <w:r w:rsidR="005D01B4" w:rsidRPr="00F53C98">
        <w:rPr>
          <w:rFonts w:asciiTheme="minorHAnsi" w:hAnsiTheme="minorHAnsi" w:cstheme="minorHAnsi"/>
          <w:b/>
          <w:bCs/>
          <w:sz w:val="18"/>
          <w:szCs w:val="18"/>
        </w:rPr>
        <w:t xml:space="preserve"> </w:t>
      </w:r>
      <w:proofErr w:type="spellStart"/>
      <w:r w:rsidR="005D01B4" w:rsidRPr="00F53C98">
        <w:rPr>
          <w:rFonts w:asciiTheme="minorHAnsi" w:hAnsiTheme="minorHAnsi" w:cstheme="minorHAnsi"/>
          <w:b/>
          <w:bCs/>
          <w:sz w:val="18"/>
          <w:szCs w:val="18"/>
        </w:rPr>
        <w:t>horrida</w:t>
      </w:r>
      <w:proofErr w:type="spellEnd"/>
      <w:r w:rsidR="005D01B4"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5D01B4" w:rsidRPr="00F53C98">
        <w:rPr>
          <w:rFonts w:asciiTheme="minorHAnsi" w:hAnsiTheme="minorHAnsi" w:cstheme="minorHAnsi"/>
          <w:bCs/>
          <w:sz w:val="18"/>
          <w:szCs w:val="18"/>
        </w:rPr>
        <w:t xml:space="preserve">forêt hérissée de broussailles </w:t>
      </w:r>
      <w:proofErr w:type="gramStart"/>
      <w:r w:rsidR="005D01B4" w:rsidRPr="00F53C98">
        <w:rPr>
          <w:rFonts w:asciiTheme="minorHAnsi" w:hAnsiTheme="minorHAnsi" w:cstheme="minorHAnsi"/>
          <w:bCs/>
          <w:sz w:val="18"/>
          <w:szCs w:val="18"/>
        </w:rPr>
        <w:t xml:space="preserve">( </w:t>
      </w:r>
      <w:proofErr w:type="spellStart"/>
      <w:r w:rsidR="005D01B4" w:rsidRPr="00F53C98">
        <w:rPr>
          <w:rFonts w:asciiTheme="minorHAnsi" w:hAnsiTheme="minorHAnsi" w:cstheme="minorHAnsi"/>
          <w:bCs/>
          <w:sz w:val="18"/>
          <w:szCs w:val="18"/>
        </w:rPr>
        <w:t>Virg</w:t>
      </w:r>
      <w:proofErr w:type="spellEnd"/>
      <w:proofErr w:type="gramEnd"/>
      <w:r w:rsidR="005D01B4" w:rsidRPr="00F53C98">
        <w:rPr>
          <w:rFonts w:asciiTheme="minorHAnsi" w:hAnsiTheme="minorHAnsi" w:cstheme="minorHAnsi"/>
          <w:bCs/>
          <w:sz w:val="18"/>
          <w:szCs w:val="18"/>
        </w:rPr>
        <w:t xml:space="preserve">. En. 9, </w:t>
      </w:r>
      <w:proofErr w:type="gramStart"/>
      <w:r w:rsidR="005D01B4" w:rsidRPr="00F53C98">
        <w:rPr>
          <w:rFonts w:asciiTheme="minorHAnsi" w:hAnsiTheme="minorHAnsi" w:cstheme="minorHAnsi"/>
          <w:bCs/>
          <w:sz w:val="18"/>
          <w:szCs w:val="18"/>
        </w:rPr>
        <w:t>382 )</w:t>
      </w:r>
      <w:proofErr w:type="gramEnd"/>
      <w:r w:rsidR="005D01B4" w:rsidRPr="00F53C98">
        <w:rPr>
          <w:rFonts w:asciiTheme="minorHAnsi" w:hAnsiTheme="minorHAnsi" w:cstheme="minorHAnsi"/>
          <w:bCs/>
          <w:sz w:val="18"/>
          <w:szCs w:val="18"/>
        </w:rPr>
        <w:t xml:space="preserve">.   </w:t>
      </w:r>
      <w:r w:rsidR="00B002C8" w:rsidRPr="00F53C98">
        <w:rPr>
          <w:rFonts w:asciiTheme="minorHAnsi" w:hAnsiTheme="minorHAnsi" w:cstheme="minorHAnsi"/>
          <w:bCs/>
          <w:sz w:val="18"/>
          <w:szCs w:val="18"/>
        </w:rPr>
        <w:t xml:space="preserve">    !!  </w:t>
      </w:r>
      <w:proofErr w:type="spellStart"/>
      <w:proofErr w:type="gramStart"/>
      <w:r w:rsidR="00B002C8" w:rsidRPr="00F53C98">
        <w:rPr>
          <w:rFonts w:asciiTheme="minorHAnsi" w:hAnsiTheme="minorHAnsi" w:cstheme="minorHAnsi"/>
          <w:b/>
          <w:bCs/>
          <w:sz w:val="18"/>
          <w:szCs w:val="18"/>
        </w:rPr>
        <w:t>ĭnărātus</w:t>
      </w:r>
      <w:proofErr w:type="spellEnd"/>
      <w:proofErr w:type="gramEnd"/>
      <w:r w:rsidR="00B002C8"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B002C8" w:rsidRPr="00F53C98">
        <w:rPr>
          <w:rFonts w:asciiTheme="minorHAnsi" w:hAnsiTheme="minorHAnsi" w:cstheme="minorHAnsi"/>
          <w:bCs/>
          <w:sz w:val="18"/>
          <w:szCs w:val="18"/>
        </w:rPr>
        <w:t xml:space="preserve">part. passé de </w:t>
      </w:r>
      <w:proofErr w:type="spellStart"/>
      <w:r w:rsidR="00B002C8" w:rsidRPr="00F53C98">
        <w:rPr>
          <w:rFonts w:asciiTheme="minorHAnsi" w:hAnsiTheme="minorHAnsi" w:cstheme="minorHAnsi"/>
          <w:bCs/>
          <w:sz w:val="18"/>
          <w:szCs w:val="18"/>
        </w:rPr>
        <w:t>inaro</w:t>
      </w:r>
      <w:proofErr w:type="spellEnd"/>
      <w:r w:rsidR="00B002C8" w:rsidRPr="00F53C98">
        <w:rPr>
          <w:rFonts w:asciiTheme="minorHAnsi" w:hAnsiTheme="minorHAnsi" w:cstheme="minorHAnsi"/>
          <w:bCs/>
          <w:sz w:val="18"/>
          <w:szCs w:val="18"/>
        </w:rPr>
        <w:t xml:space="preserve">. - 1 - labouré. </w:t>
      </w:r>
      <w:r w:rsidR="00B002C8" w:rsidRPr="00F53C98">
        <w:rPr>
          <w:rFonts w:asciiTheme="minorHAnsi" w:hAnsiTheme="minorHAnsi" w:cstheme="minorHAnsi"/>
          <w:bCs/>
          <w:i/>
          <w:iCs/>
          <w:sz w:val="18"/>
          <w:szCs w:val="18"/>
        </w:rPr>
        <w:t xml:space="preserve">--- </w:t>
      </w:r>
      <w:proofErr w:type="spellStart"/>
      <w:r w:rsidR="00B002C8" w:rsidRPr="00F53C98">
        <w:rPr>
          <w:rFonts w:asciiTheme="minorHAnsi" w:hAnsiTheme="minorHAnsi" w:cstheme="minorHAnsi"/>
          <w:bCs/>
          <w:i/>
          <w:iCs/>
          <w:sz w:val="18"/>
          <w:szCs w:val="18"/>
        </w:rPr>
        <w:t>Virg</w:t>
      </w:r>
      <w:proofErr w:type="spellEnd"/>
      <w:r w:rsidR="00B002C8" w:rsidRPr="00F53C98">
        <w:rPr>
          <w:rFonts w:asciiTheme="minorHAnsi" w:hAnsiTheme="minorHAnsi" w:cstheme="minorHAnsi"/>
          <w:bCs/>
          <w:i/>
          <w:iCs/>
          <w:sz w:val="18"/>
          <w:szCs w:val="18"/>
        </w:rPr>
        <w:t xml:space="preserve">. G. 2, </w:t>
      </w:r>
      <w:proofErr w:type="gramStart"/>
      <w:r w:rsidR="00B002C8" w:rsidRPr="00F53C98">
        <w:rPr>
          <w:rFonts w:asciiTheme="minorHAnsi" w:hAnsiTheme="minorHAnsi" w:cstheme="minorHAnsi"/>
          <w:bCs/>
          <w:i/>
          <w:iCs/>
          <w:sz w:val="18"/>
          <w:szCs w:val="18"/>
        </w:rPr>
        <w:t>83;</w:t>
      </w:r>
      <w:proofErr w:type="gramEnd"/>
      <w:r w:rsidR="00B002C8" w:rsidRPr="00F53C98">
        <w:rPr>
          <w:rFonts w:asciiTheme="minorHAnsi" w:hAnsiTheme="minorHAnsi" w:cstheme="minorHAnsi"/>
          <w:bCs/>
          <w:i/>
          <w:iCs/>
          <w:sz w:val="18"/>
          <w:szCs w:val="18"/>
        </w:rPr>
        <w:t xml:space="preserve"> Hor. </w:t>
      </w:r>
      <w:proofErr w:type="spellStart"/>
      <w:r w:rsidR="00B002C8" w:rsidRPr="00F53C98">
        <w:rPr>
          <w:rFonts w:asciiTheme="minorHAnsi" w:hAnsiTheme="minorHAnsi" w:cstheme="minorHAnsi"/>
          <w:bCs/>
          <w:i/>
          <w:iCs/>
          <w:sz w:val="18"/>
          <w:szCs w:val="18"/>
        </w:rPr>
        <w:t>Epo</w:t>
      </w:r>
      <w:proofErr w:type="spellEnd"/>
      <w:r w:rsidR="00B002C8" w:rsidRPr="00F53C98">
        <w:rPr>
          <w:rFonts w:asciiTheme="minorHAnsi" w:hAnsiTheme="minorHAnsi" w:cstheme="minorHAnsi"/>
          <w:bCs/>
          <w:i/>
          <w:iCs/>
          <w:sz w:val="18"/>
          <w:szCs w:val="18"/>
        </w:rPr>
        <w:t xml:space="preserve">. 16, 43. </w:t>
      </w:r>
      <w:r w:rsidR="00B002C8" w:rsidRPr="00F53C98">
        <w:rPr>
          <w:rFonts w:asciiTheme="minorHAnsi" w:hAnsiTheme="minorHAnsi" w:cstheme="minorHAnsi"/>
          <w:bCs/>
          <w:sz w:val="18"/>
          <w:szCs w:val="18"/>
        </w:rPr>
        <w:t>- 2 - (</w:t>
      </w:r>
      <w:r w:rsidR="00B002C8" w:rsidRPr="00F53C98">
        <w:rPr>
          <w:rFonts w:asciiTheme="minorHAnsi" w:hAnsiTheme="minorHAnsi" w:cstheme="minorHAnsi"/>
          <w:bCs/>
          <w:i/>
          <w:iCs/>
          <w:sz w:val="18"/>
          <w:szCs w:val="18"/>
        </w:rPr>
        <w:t>in</w:t>
      </w:r>
      <w:r w:rsidR="00B002C8" w:rsidRPr="00F53C98">
        <w:rPr>
          <w:rFonts w:asciiTheme="minorHAnsi" w:hAnsiTheme="minorHAnsi" w:cstheme="minorHAnsi"/>
          <w:bCs/>
          <w:sz w:val="18"/>
          <w:szCs w:val="18"/>
        </w:rPr>
        <w:t>,</w:t>
      </w:r>
      <w:r w:rsidR="00B002C8" w:rsidRPr="00F53C98">
        <w:rPr>
          <w:rFonts w:asciiTheme="minorHAnsi" w:hAnsiTheme="minorHAnsi" w:cstheme="minorHAnsi"/>
          <w:bCs/>
          <w:i/>
          <w:iCs/>
          <w:sz w:val="18"/>
          <w:szCs w:val="18"/>
        </w:rPr>
        <w:t xml:space="preserve"> </w:t>
      </w:r>
      <w:proofErr w:type="spellStart"/>
      <w:r w:rsidR="00B002C8" w:rsidRPr="00F53C98">
        <w:rPr>
          <w:rFonts w:asciiTheme="minorHAnsi" w:hAnsiTheme="minorHAnsi" w:cstheme="minorHAnsi"/>
          <w:bCs/>
          <w:i/>
          <w:iCs/>
          <w:sz w:val="18"/>
          <w:szCs w:val="18"/>
        </w:rPr>
        <w:t>préf</w:t>
      </w:r>
      <w:proofErr w:type="spellEnd"/>
      <w:r w:rsidR="00B002C8" w:rsidRPr="00F53C98">
        <w:rPr>
          <w:rFonts w:asciiTheme="minorHAnsi" w:hAnsiTheme="minorHAnsi" w:cstheme="minorHAnsi"/>
          <w:bCs/>
          <w:i/>
          <w:iCs/>
          <w:sz w:val="18"/>
          <w:szCs w:val="18"/>
        </w:rPr>
        <w:t xml:space="preserve">. négatif </w:t>
      </w:r>
      <w:r w:rsidR="00B002C8" w:rsidRPr="00F53C98">
        <w:rPr>
          <w:rFonts w:asciiTheme="minorHAnsi" w:hAnsiTheme="minorHAnsi" w:cstheme="minorHAnsi"/>
          <w:bCs/>
          <w:sz w:val="18"/>
          <w:szCs w:val="18"/>
        </w:rPr>
        <w:t xml:space="preserve">+ </w:t>
      </w:r>
      <w:proofErr w:type="spellStart"/>
      <w:r w:rsidR="00B002C8" w:rsidRPr="00F53C98">
        <w:rPr>
          <w:rFonts w:asciiTheme="minorHAnsi" w:hAnsiTheme="minorHAnsi" w:cstheme="minorHAnsi"/>
          <w:bCs/>
          <w:i/>
          <w:iCs/>
          <w:sz w:val="18"/>
          <w:szCs w:val="18"/>
        </w:rPr>
        <w:t>aratus</w:t>
      </w:r>
      <w:proofErr w:type="spellEnd"/>
      <w:r w:rsidR="00B002C8" w:rsidRPr="00F53C98">
        <w:rPr>
          <w:rFonts w:asciiTheme="minorHAnsi" w:hAnsiTheme="minorHAnsi" w:cstheme="minorHAnsi"/>
          <w:bCs/>
          <w:sz w:val="18"/>
          <w:szCs w:val="18"/>
        </w:rPr>
        <w:t xml:space="preserve">) qui n'est pas labouré.  </w:t>
      </w:r>
    </w:p>
  </w:footnote>
  <w:footnote w:id="29">
    <w:p w:rsidR="005878CA" w:rsidRPr="00F53C98" w:rsidRDefault="005878C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B002C8" w:rsidRPr="00F53C98">
        <w:rPr>
          <w:rFonts w:asciiTheme="minorHAnsi" w:hAnsiTheme="minorHAnsi" w:cstheme="minorHAnsi"/>
          <w:b/>
          <w:bCs/>
          <w:sz w:val="18"/>
          <w:szCs w:val="18"/>
        </w:rPr>
        <w:t>Hespĕrĭa</w:t>
      </w:r>
      <w:proofErr w:type="spellEnd"/>
      <w:r w:rsidR="00B002C8" w:rsidRPr="00F53C98">
        <w:rPr>
          <w:rFonts w:asciiTheme="minorHAnsi" w:hAnsiTheme="minorHAnsi" w:cstheme="minorHAnsi"/>
          <w:b/>
          <w:bCs/>
          <w:sz w:val="18"/>
          <w:szCs w:val="18"/>
        </w:rPr>
        <w:t>, æ, f. (</w:t>
      </w:r>
      <w:r w:rsidR="00B002C8" w:rsidRPr="00F53C98">
        <w:rPr>
          <w:rFonts w:asciiTheme="minorHAnsi" w:hAnsiTheme="minorHAnsi" w:cstheme="minorHAnsi"/>
          <w:b/>
          <w:bCs/>
          <w:i/>
          <w:iCs/>
          <w:sz w:val="18"/>
          <w:szCs w:val="18"/>
        </w:rPr>
        <w:t>s.-</w:t>
      </w:r>
      <w:proofErr w:type="spellStart"/>
      <w:r w:rsidR="00B002C8" w:rsidRPr="00F53C98">
        <w:rPr>
          <w:rFonts w:asciiTheme="minorHAnsi" w:hAnsiTheme="minorHAnsi" w:cstheme="minorHAnsi"/>
          <w:b/>
          <w:bCs/>
          <w:i/>
          <w:iCs/>
          <w:sz w:val="18"/>
          <w:szCs w:val="18"/>
        </w:rPr>
        <w:t>ent</w:t>
      </w:r>
      <w:proofErr w:type="spellEnd"/>
      <w:r w:rsidR="00B002C8" w:rsidRPr="00F53C98">
        <w:rPr>
          <w:rFonts w:asciiTheme="minorHAnsi" w:hAnsiTheme="minorHAnsi" w:cstheme="minorHAnsi"/>
          <w:b/>
          <w:bCs/>
          <w:i/>
          <w:iCs/>
          <w:sz w:val="18"/>
          <w:szCs w:val="18"/>
        </w:rPr>
        <w:t>.</w:t>
      </w:r>
      <w:r w:rsidR="00B002C8" w:rsidRPr="00F53C98">
        <w:rPr>
          <w:rFonts w:asciiTheme="minorHAnsi" w:hAnsiTheme="minorHAnsi" w:cstheme="minorHAnsi"/>
          <w:b/>
          <w:bCs/>
          <w:sz w:val="18"/>
          <w:szCs w:val="18"/>
        </w:rPr>
        <w:t xml:space="preserve"> </w:t>
      </w:r>
      <w:proofErr w:type="gramStart"/>
      <w:r w:rsidR="00B002C8" w:rsidRPr="00F53C98">
        <w:rPr>
          <w:rFonts w:asciiTheme="minorHAnsi" w:hAnsiTheme="minorHAnsi" w:cstheme="minorHAnsi"/>
          <w:b/>
          <w:bCs/>
          <w:i/>
          <w:iCs/>
          <w:sz w:val="18"/>
          <w:szCs w:val="18"/>
        </w:rPr>
        <w:t>terra</w:t>
      </w:r>
      <w:proofErr w:type="gramEnd"/>
      <w:r w:rsidR="00B002C8"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B002C8" w:rsidRPr="00F53C98">
        <w:rPr>
          <w:rFonts w:asciiTheme="minorHAnsi" w:hAnsiTheme="minorHAnsi" w:cstheme="minorHAnsi"/>
          <w:bCs/>
          <w:sz w:val="18"/>
          <w:szCs w:val="18"/>
        </w:rPr>
        <w:t xml:space="preserve">l'Hespérie, les régions occidentales </w:t>
      </w:r>
      <w:r w:rsidR="00B002C8" w:rsidRPr="00F53C98">
        <w:rPr>
          <w:rFonts w:asciiTheme="minorHAnsi" w:hAnsiTheme="minorHAnsi" w:cstheme="minorHAnsi"/>
          <w:bCs/>
          <w:i/>
          <w:iCs/>
          <w:sz w:val="18"/>
          <w:szCs w:val="18"/>
        </w:rPr>
        <w:t>(l'Italie par rapport à la Grèce.; </w:t>
      </w:r>
      <w:proofErr w:type="spellStart"/>
      <w:r w:rsidR="00B002C8" w:rsidRPr="00F53C98">
        <w:rPr>
          <w:rFonts w:asciiTheme="minorHAnsi" w:hAnsiTheme="minorHAnsi" w:cstheme="minorHAnsi"/>
          <w:bCs/>
          <w:i/>
          <w:iCs/>
          <w:sz w:val="18"/>
          <w:szCs w:val="18"/>
        </w:rPr>
        <w:t>qqfois</w:t>
      </w:r>
      <w:proofErr w:type="spellEnd"/>
      <w:r w:rsidR="00B002C8" w:rsidRPr="00F53C98">
        <w:rPr>
          <w:rFonts w:asciiTheme="minorHAnsi" w:hAnsiTheme="minorHAnsi" w:cstheme="minorHAnsi"/>
          <w:bCs/>
          <w:i/>
          <w:iCs/>
          <w:sz w:val="18"/>
          <w:szCs w:val="18"/>
        </w:rPr>
        <w:t xml:space="preserve"> l'Espagne par rapport à l'Italie.</w:t>
      </w:r>
      <w:r w:rsidR="00B002C8" w:rsidRPr="00F53C98">
        <w:rPr>
          <w:rFonts w:asciiTheme="minorHAnsi" w:hAnsiTheme="minorHAnsi" w:cstheme="minorHAnsi"/>
          <w:bCs/>
          <w:sz w:val="18"/>
          <w:szCs w:val="18"/>
        </w:rPr>
        <w:t xml:space="preserve">     </w:t>
      </w:r>
      <w:proofErr w:type="spellStart"/>
      <w:r w:rsidR="00B002C8" w:rsidRPr="00F53C98">
        <w:rPr>
          <w:rFonts w:asciiTheme="minorHAnsi" w:hAnsiTheme="minorHAnsi" w:cstheme="minorHAnsi"/>
          <w:b/>
          <w:bCs/>
          <w:sz w:val="18"/>
          <w:szCs w:val="18"/>
        </w:rPr>
        <w:t>Desum</w:t>
      </w:r>
      <w:proofErr w:type="spellEnd"/>
      <w:r w:rsidR="00B002C8" w:rsidRPr="00F53C98">
        <w:rPr>
          <w:rFonts w:asciiTheme="minorHAnsi" w:hAnsiTheme="minorHAnsi" w:cstheme="minorHAnsi"/>
          <w:b/>
          <w:bCs/>
          <w:sz w:val="18"/>
          <w:szCs w:val="18"/>
        </w:rPr>
        <w:t xml:space="preserve">, </w:t>
      </w:r>
      <w:proofErr w:type="spellStart"/>
      <w:r w:rsidR="00B002C8" w:rsidRPr="00F53C98">
        <w:rPr>
          <w:rFonts w:asciiTheme="minorHAnsi" w:hAnsiTheme="minorHAnsi" w:cstheme="minorHAnsi"/>
          <w:b/>
          <w:bCs/>
          <w:sz w:val="18"/>
          <w:szCs w:val="18"/>
        </w:rPr>
        <w:t>deesse</w:t>
      </w:r>
      <w:proofErr w:type="spellEnd"/>
      <w:r w:rsidR="00B002C8" w:rsidRPr="00F53C98">
        <w:rPr>
          <w:rFonts w:asciiTheme="minorHAnsi" w:hAnsiTheme="minorHAnsi" w:cstheme="minorHAnsi"/>
          <w:b/>
          <w:bCs/>
          <w:sz w:val="18"/>
          <w:szCs w:val="18"/>
        </w:rPr>
        <w:t> (</w:t>
      </w:r>
      <w:r w:rsidR="00B002C8" w:rsidRPr="00F53C98">
        <w:rPr>
          <w:rFonts w:asciiTheme="minorHAnsi" w:hAnsiTheme="minorHAnsi" w:cstheme="minorHAnsi"/>
          <w:bCs/>
          <w:sz w:val="18"/>
          <w:szCs w:val="18"/>
        </w:rPr>
        <w:t xml:space="preserve">cst avec </w:t>
      </w:r>
      <w:proofErr w:type="spellStart"/>
      <w:r w:rsidR="00B002C8" w:rsidRPr="00F53C98">
        <w:rPr>
          <w:rFonts w:asciiTheme="minorHAnsi" w:hAnsiTheme="minorHAnsi" w:cstheme="minorHAnsi"/>
          <w:bCs/>
          <w:sz w:val="18"/>
          <w:szCs w:val="18"/>
        </w:rPr>
        <w:t>dat</w:t>
      </w:r>
      <w:proofErr w:type="spellEnd"/>
      <w:r w:rsidR="00B002C8"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B002C8" w:rsidRPr="00F53C98">
        <w:rPr>
          <w:rFonts w:asciiTheme="minorHAnsi" w:hAnsiTheme="minorHAnsi" w:cstheme="minorHAnsi"/>
          <w:bCs/>
          <w:sz w:val="18"/>
          <w:szCs w:val="18"/>
        </w:rPr>
        <w:t xml:space="preserve">manquer à, faire défaut à.  </w:t>
      </w:r>
    </w:p>
  </w:footnote>
  <w:footnote w:id="30">
    <w:p w:rsidR="005878CA" w:rsidRPr="00F53C98" w:rsidRDefault="005878C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328D2" w:rsidRPr="00F53C98">
        <w:rPr>
          <w:rFonts w:asciiTheme="minorHAnsi" w:hAnsiTheme="minorHAnsi" w:cstheme="minorHAnsi"/>
          <w:b/>
          <w:sz w:val="18"/>
          <w:szCs w:val="18"/>
        </w:rPr>
        <w:t xml:space="preserve">Non tu, </w:t>
      </w:r>
      <w:proofErr w:type="spellStart"/>
      <w:r w:rsidR="006328D2" w:rsidRPr="00F53C98">
        <w:rPr>
          <w:rFonts w:asciiTheme="minorHAnsi" w:hAnsiTheme="minorHAnsi" w:cstheme="minorHAnsi"/>
          <w:b/>
          <w:sz w:val="18"/>
          <w:szCs w:val="18"/>
        </w:rPr>
        <w:t>Pyrrhe</w:t>
      </w:r>
      <w:proofErr w:type="spellEnd"/>
      <w:r w:rsidR="006328D2" w:rsidRPr="00F53C98">
        <w:rPr>
          <w:rFonts w:asciiTheme="minorHAnsi" w:hAnsiTheme="minorHAnsi" w:cstheme="minorHAnsi"/>
          <w:b/>
          <w:sz w:val="18"/>
          <w:szCs w:val="18"/>
        </w:rPr>
        <w:t xml:space="preserve"> </w:t>
      </w:r>
      <w:proofErr w:type="spellStart"/>
      <w:r w:rsidR="006328D2" w:rsidRPr="00F53C98">
        <w:rPr>
          <w:rFonts w:asciiTheme="minorHAnsi" w:hAnsiTheme="minorHAnsi" w:cstheme="minorHAnsi"/>
          <w:b/>
          <w:sz w:val="18"/>
          <w:szCs w:val="18"/>
        </w:rPr>
        <w:t>ferox</w:t>
      </w:r>
      <w:proofErr w:type="spellEnd"/>
      <w:r w:rsidR="006328D2"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6328D2" w:rsidRPr="00F53C98">
        <w:rPr>
          <w:rFonts w:asciiTheme="minorHAnsi" w:hAnsiTheme="minorHAnsi" w:cstheme="minorHAnsi"/>
          <w:sz w:val="18"/>
          <w:szCs w:val="18"/>
        </w:rPr>
        <w:t>« </w:t>
      </w:r>
      <w:proofErr w:type="spellStart"/>
      <w:r w:rsidR="006328D2" w:rsidRPr="00F53C98">
        <w:rPr>
          <w:rFonts w:asciiTheme="minorHAnsi" w:hAnsiTheme="minorHAnsi" w:cstheme="minorHAnsi"/>
          <w:sz w:val="18"/>
          <w:szCs w:val="18"/>
        </w:rPr>
        <w:t>Adumbratum</w:t>
      </w:r>
      <w:proofErr w:type="spellEnd"/>
      <w:r w:rsidR="006328D2" w:rsidRPr="00F53C98">
        <w:rPr>
          <w:rFonts w:asciiTheme="minorHAnsi" w:hAnsiTheme="minorHAnsi" w:cstheme="minorHAnsi"/>
          <w:sz w:val="18"/>
          <w:szCs w:val="18"/>
        </w:rPr>
        <w:t xml:space="preserve"> ex </w:t>
      </w:r>
      <w:proofErr w:type="gramStart"/>
      <w:r w:rsidR="006328D2" w:rsidRPr="00F53C98">
        <w:rPr>
          <w:rFonts w:asciiTheme="minorHAnsi" w:hAnsiTheme="minorHAnsi" w:cstheme="minorHAnsi"/>
          <w:sz w:val="18"/>
          <w:szCs w:val="18"/>
        </w:rPr>
        <w:t>Horatio ,</w:t>
      </w:r>
      <w:proofErr w:type="gramEnd"/>
      <w:r w:rsidR="006328D2" w:rsidRPr="00F53C98">
        <w:rPr>
          <w:rFonts w:asciiTheme="minorHAnsi" w:hAnsiTheme="minorHAnsi" w:cstheme="minorHAnsi"/>
          <w:sz w:val="18"/>
          <w:szCs w:val="18"/>
        </w:rPr>
        <w:t xml:space="preserve"> </w:t>
      </w:r>
      <w:proofErr w:type="spellStart"/>
      <w:r w:rsidR="006328D2" w:rsidRPr="00F53C98">
        <w:rPr>
          <w:rFonts w:asciiTheme="minorHAnsi" w:hAnsiTheme="minorHAnsi" w:cstheme="minorHAnsi"/>
          <w:sz w:val="18"/>
          <w:szCs w:val="18"/>
        </w:rPr>
        <w:t>Epod</w:t>
      </w:r>
      <w:proofErr w:type="spellEnd"/>
      <w:r w:rsidR="006328D2" w:rsidRPr="00F53C98">
        <w:rPr>
          <w:rFonts w:asciiTheme="minorHAnsi" w:hAnsiTheme="minorHAnsi" w:cstheme="minorHAnsi"/>
          <w:sz w:val="18"/>
          <w:szCs w:val="18"/>
        </w:rPr>
        <w:t xml:space="preserve">. </w:t>
      </w:r>
      <w:proofErr w:type="gramStart"/>
      <w:r w:rsidR="006328D2" w:rsidRPr="00F53C98">
        <w:rPr>
          <w:rFonts w:asciiTheme="minorHAnsi" w:hAnsiTheme="minorHAnsi" w:cstheme="minorHAnsi"/>
          <w:sz w:val="18"/>
          <w:szCs w:val="18"/>
        </w:rPr>
        <w:t>16 ,vs</w:t>
      </w:r>
      <w:proofErr w:type="gramEnd"/>
      <w:r w:rsidR="006328D2" w:rsidRPr="00F53C98">
        <w:rPr>
          <w:rFonts w:asciiTheme="minorHAnsi" w:hAnsiTheme="minorHAnsi" w:cstheme="minorHAnsi"/>
          <w:sz w:val="18"/>
          <w:szCs w:val="18"/>
        </w:rPr>
        <w:t>. 2 sqq. » (Lemaire)</w:t>
      </w:r>
      <w:r w:rsidR="003E4653" w:rsidRPr="00F53C98">
        <w:rPr>
          <w:rFonts w:asciiTheme="minorHAnsi" w:hAnsiTheme="minorHAnsi" w:cstheme="minorHAnsi"/>
          <w:sz w:val="18"/>
          <w:szCs w:val="18"/>
        </w:rPr>
        <w:t xml:space="preserve">. Guerre contre Pyrrhus et ses éléphants (280-275). </w:t>
      </w:r>
    </w:p>
  </w:footnote>
  <w:footnote w:id="31">
    <w:p w:rsidR="005878CA" w:rsidRPr="00F53C98" w:rsidRDefault="005878C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3E4653" w:rsidRPr="00F53C98">
        <w:rPr>
          <w:rFonts w:asciiTheme="minorHAnsi" w:hAnsiTheme="minorHAnsi" w:cstheme="minorHAnsi"/>
          <w:b/>
          <w:sz w:val="18"/>
          <w:szCs w:val="18"/>
        </w:rPr>
        <w:t>Poenus</w:t>
      </w:r>
      <w:proofErr w:type="spellEnd"/>
      <w:r w:rsidR="003E4653"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 xml:space="preserve">: </w:t>
      </w:r>
      <w:r w:rsidR="003E4653" w:rsidRPr="00F53C98">
        <w:rPr>
          <w:rFonts w:asciiTheme="minorHAnsi" w:hAnsiTheme="minorHAnsi" w:cstheme="minorHAnsi"/>
          <w:sz w:val="18"/>
          <w:szCs w:val="18"/>
        </w:rPr>
        <w:t>le Carthaginois c-à-d. Hannibal</w:t>
      </w:r>
      <w:r w:rsidR="00DD4380" w:rsidRPr="00F53C98">
        <w:rPr>
          <w:rFonts w:asciiTheme="minorHAnsi" w:hAnsiTheme="minorHAnsi" w:cstheme="minorHAnsi"/>
          <w:sz w:val="18"/>
          <w:szCs w:val="18"/>
        </w:rPr>
        <w:t>. 2</w:t>
      </w:r>
      <w:r w:rsidR="00DD4380" w:rsidRPr="00F53C98">
        <w:rPr>
          <w:rFonts w:asciiTheme="minorHAnsi" w:hAnsiTheme="minorHAnsi" w:cstheme="minorHAnsi"/>
          <w:sz w:val="18"/>
          <w:szCs w:val="18"/>
          <w:vertAlign w:val="superscript"/>
        </w:rPr>
        <w:t>e</w:t>
      </w:r>
      <w:r w:rsidR="00DD4380" w:rsidRPr="00F53C98">
        <w:rPr>
          <w:rFonts w:asciiTheme="minorHAnsi" w:hAnsiTheme="minorHAnsi" w:cstheme="minorHAnsi"/>
          <w:sz w:val="18"/>
          <w:szCs w:val="18"/>
        </w:rPr>
        <w:t xml:space="preserve"> guerre punique 218-202 avant J.-C. </w:t>
      </w:r>
      <w:r w:rsidR="000A4FF5" w:rsidRPr="00F53C98">
        <w:rPr>
          <w:rFonts w:asciiTheme="minorHAnsi" w:hAnsiTheme="minorHAnsi" w:cstheme="minorHAnsi"/>
          <w:sz w:val="18"/>
          <w:szCs w:val="18"/>
        </w:rPr>
        <w:t xml:space="preserve">  </w:t>
      </w:r>
      <w:proofErr w:type="spellStart"/>
      <w:r w:rsidR="000A4FF5" w:rsidRPr="00F53C98">
        <w:rPr>
          <w:rFonts w:asciiTheme="minorHAnsi" w:hAnsiTheme="minorHAnsi" w:cstheme="minorHAnsi"/>
          <w:b/>
          <w:bCs/>
          <w:sz w:val="18"/>
          <w:szCs w:val="18"/>
        </w:rPr>
        <w:t>Discindo</w:t>
      </w:r>
      <w:proofErr w:type="spellEnd"/>
      <w:r w:rsidR="000A4FF5" w:rsidRPr="00F53C98">
        <w:rPr>
          <w:rFonts w:asciiTheme="minorHAnsi" w:hAnsiTheme="minorHAnsi" w:cstheme="minorHAnsi"/>
          <w:b/>
          <w:bCs/>
          <w:sz w:val="18"/>
          <w:szCs w:val="18"/>
        </w:rPr>
        <w:t xml:space="preserve">, </w:t>
      </w:r>
      <w:proofErr w:type="spellStart"/>
      <w:r w:rsidR="000A4FF5" w:rsidRPr="00F53C98">
        <w:rPr>
          <w:rFonts w:asciiTheme="minorHAnsi" w:hAnsiTheme="minorHAnsi" w:cstheme="minorHAnsi"/>
          <w:b/>
          <w:bCs/>
          <w:sz w:val="18"/>
          <w:szCs w:val="18"/>
        </w:rPr>
        <w:t>ĕre</w:t>
      </w:r>
      <w:proofErr w:type="spellEnd"/>
      <w:r w:rsidR="000A4FF5" w:rsidRPr="00F53C98">
        <w:rPr>
          <w:rFonts w:asciiTheme="minorHAnsi" w:hAnsiTheme="minorHAnsi" w:cstheme="minorHAnsi"/>
          <w:b/>
          <w:bCs/>
          <w:sz w:val="18"/>
          <w:szCs w:val="18"/>
        </w:rPr>
        <w:t xml:space="preserve">, </w:t>
      </w:r>
      <w:proofErr w:type="spellStart"/>
      <w:r w:rsidR="000A4FF5" w:rsidRPr="00F53C98">
        <w:rPr>
          <w:rFonts w:asciiTheme="minorHAnsi" w:hAnsiTheme="minorHAnsi" w:cstheme="minorHAnsi"/>
          <w:b/>
          <w:bCs/>
          <w:sz w:val="18"/>
          <w:szCs w:val="18"/>
        </w:rPr>
        <w:t>scĭdi</w:t>
      </w:r>
      <w:proofErr w:type="spellEnd"/>
      <w:r w:rsidR="000A4FF5" w:rsidRPr="00F53C98">
        <w:rPr>
          <w:rFonts w:asciiTheme="minorHAnsi" w:hAnsiTheme="minorHAnsi" w:cstheme="minorHAnsi"/>
          <w:b/>
          <w:bCs/>
          <w:sz w:val="18"/>
          <w:szCs w:val="18"/>
        </w:rPr>
        <w:t xml:space="preserve">, </w:t>
      </w:r>
      <w:proofErr w:type="spellStart"/>
      <w:r w:rsidR="000A4FF5" w:rsidRPr="00F53C98">
        <w:rPr>
          <w:rFonts w:asciiTheme="minorHAnsi" w:hAnsiTheme="minorHAnsi" w:cstheme="minorHAnsi"/>
          <w:b/>
          <w:bCs/>
          <w:sz w:val="18"/>
          <w:szCs w:val="18"/>
        </w:rPr>
        <w:t>scissum</w:t>
      </w:r>
      <w:proofErr w:type="spellEnd"/>
      <w:r w:rsidR="000A4FF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A4FF5" w:rsidRPr="00F53C98">
        <w:rPr>
          <w:rFonts w:asciiTheme="minorHAnsi" w:hAnsiTheme="minorHAnsi" w:cstheme="minorHAnsi"/>
          <w:b/>
          <w:bCs/>
          <w:sz w:val="18"/>
          <w:szCs w:val="18"/>
        </w:rPr>
        <w:t>- tr.</w:t>
      </w:r>
      <w:r w:rsidR="000A4FF5" w:rsidRPr="00F53C98">
        <w:rPr>
          <w:rFonts w:asciiTheme="minorHAnsi" w:hAnsiTheme="minorHAnsi" w:cstheme="minorHAnsi"/>
          <w:bCs/>
          <w:sz w:val="18"/>
          <w:szCs w:val="18"/>
        </w:rPr>
        <w:t xml:space="preserve"> - déchirer, fendre, couper, séparer.</w:t>
      </w:r>
      <w:r w:rsidR="000A4FF5" w:rsidRPr="00F53C98">
        <w:rPr>
          <w:rFonts w:asciiTheme="minorHAnsi" w:hAnsiTheme="minorHAnsi" w:cstheme="minorHAnsi"/>
          <w:sz w:val="18"/>
          <w:szCs w:val="18"/>
        </w:rPr>
        <w:t xml:space="preserve"> </w:t>
      </w:r>
    </w:p>
  </w:footnote>
  <w:footnote w:id="32">
    <w:p w:rsidR="005878CA" w:rsidRPr="00F53C98" w:rsidRDefault="005878C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bookmarkStart w:id="8" w:name="contingo"/>
      <w:bookmarkEnd w:id="8"/>
      <w:proofErr w:type="spellStart"/>
      <w:r w:rsidR="003E4653" w:rsidRPr="00F53C98">
        <w:rPr>
          <w:rFonts w:asciiTheme="minorHAnsi" w:hAnsiTheme="minorHAnsi" w:cstheme="minorHAnsi"/>
          <w:b/>
          <w:sz w:val="18"/>
          <w:szCs w:val="18"/>
        </w:rPr>
        <w:t>C</w:t>
      </w:r>
      <w:r w:rsidR="003E4653" w:rsidRPr="00F53C98">
        <w:rPr>
          <w:rFonts w:asciiTheme="minorHAnsi" w:hAnsiTheme="minorHAnsi" w:cstheme="minorHAnsi"/>
          <w:b/>
          <w:bCs/>
          <w:sz w:val="18"/>
          <w:szCs w:val="18"/>
        </w:rPr>
        <w:t>ontingo</w:t>
      </w:r>
      <w:proofErr w:type="spellEnd"/>
      <w:r w:rsidR="003E4653" w:rsidRPr="00F53C98">
        <w:rPr>
          <w:rFonts w:asciiTheme="minorHAnsi" w:hAnsiTheme="minorHAnsi" w:cstheme="minorHAnsi"/>
          <w:b/>
          <w:bCs/>
          <w:sz w:val="18"/>
          <w:szCs w:val="18"/>
        </w:rPr>
        <w:t xml:space="preserve">, </w:t>
      </w:r>
      <w:proofErr w:type="spellStart"/>
      <w:r w:rsidR="003E4653" w:rsidRPr="00F53C98">
        <w:rPr>
          <w:rFonts w:asciiTheme="minorHAnsi" w:hAnsiTheme="minorHAnsi" w:cstheme="minorHAnsi"/>
          <w:b/>
          <w:bCs/>
          <w:sz w:val="18"/>
          <w:szCs w:val="18"/>
        </w:rPr>
        <w:t>ĕre</w:t>
      </w:r>
      <w:proofErr w:type="spellEnd"/>
      <w:r w:rsidR="003E4653" w:rsidRPr="00F53C98">
        <w:rPr>
          <w:rFonts w:asciiTheme="minorHAnsi" w:hAnsiTheme="minorHAnsi" w:cstheme="minorHAnsi"/>
          <w:b/>
          <w:bCs/>
          <w:sz w:val="18"/>
          <w:szCs w:val="18"/>
        </w:rPr>
        <w:t xml:space="preserve">, </w:t>
      </w:r>
      <w:proofErr w:type="spellStart"/>
      <w:r w:rsidR="003E4653" w:rsidRPr="00F53C98">
        <w:rPr>
          <w:rFonts w:asciiTheme="minorHAnsi" w:hAnsiTheme="minorHAnsi" w:cstheme="minorHAnsi"/>
          <w:b/>
          <w:bCs/>
          <w:sz w:val="18"/>
          <w:szCs w:val="18"/>
        </w:rPr>
        <w:t>tĭgi</w:t>
      </w:r>
      <w:proofErr w:type="spellEnd"/>
      <w:r w:rsidR="003E4653" w:rsidRPr="00F53C98">
        <w:rPr>
          <w:rFonts w:asciiTheme="minorHAnsi" w:hAnsiTheme="minorHAnsi" w:cstheme="minorHAnsi"/>
          <w:b/>
          <w:bCs/>
          <w:sz w:val="18"/>
          <w:szCs w:val="18"/>
        </w:rPr>
        <w:t xml:space="preserve">, </w:t>
      </w:r>
      <w:proofErr w:type="spellStart"/>
      <w:proofErr w:type="gramStart"/>
      <w:r w:rsidR="003E4653" w:rsidRPr="00F53C98">
        <w:rPr>
          <w:rFonts w:asciiTheme="minorHAnsi" w:hAnsiTheme="minorHAnsi" w:cstheme="minorHAnsi"/>
          <w:b/>
          <w:bCs/>
          <w:sz w:val="18"/>
          <w:szCs w:val="18"/>
        </w:rPr>
        <w:t>tactum</w:t>
      </w:r>
      <w:proofErr w:type="spellEnd"/>
      <w:r w:rsidR="003E465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3E4653" w:rsidRPr="00F53C98">
        <w:rPr>
          <w:rFonts w:asciiTheme="minorHAnsi" w:hAnsiTheme="minorHAnsi" w:cstheme="minorHAnsi"/>
          <w:b/>
          <w:bCs/>
          <w:sz w:val="18"/>
          <w:szCs w:val="18"/>
        </w:rPr>
        <w:t xml:space="preserve"> </w:t>
      </w:r>
      <w:r w:rsidR="003E4653" w:rsidRPr="00F53C98">
        <w:rPr>
          <w:rFonts w:asciiTheme="minorHAnsi" w:hAnsiTheme="minorHAnsi" w:cstheme="minorHAnsi"/>
          <w:bCs/>
          <w:sz w:val="18"/>
          <w:szCs w:val="18"/>
        </w:rPr>
        <w:t xml:space="preserve">- </w:t>
      </w:r>
      <w:r w:rsidR="003E4653" w:rsidRPr="00F53C98">
        <w:rPr>
          <w:rFonts w:asciiTheme="minorHAnsi" w:hAnsiTheme="minorHAnsi" w:cstheme="minorHAnsi"/>
          <w:bCs/>
          <w:i/>
          <w:iCs/>
          <w:sz w:val="18"/>
          <w:szCs w:val="18"/>
        </w:rPr>
        <w:t>tr.</w:t>
      </w:r>
      <w:r w:rsidR="003E4653" w:rsidRPr="00F53C98">
        <w:rPr>
          <w:rFonts w:asciiTheme="minorHAnsi" w:hAnsiTheme="minorHAnsi" w:cstheme="minorHAnsi"/>
          <w:bCs/>
          <w:sz w:val="18"/>
          <w:szCs w:val="18"/>
        </w:rPr>
        <w:t> -   toucher, atteindre.</w:t>
      </w:r>
      <w:r w:rsidR="00D3186B" w:rsidRPr="00F53C98">
        <w:rPr>
          <w:rFonts w:asciiTheme="minorHAnsi" w:hAnsiTheme="minorHAnsi" w:cstheme="minorHAnsi"/>
          <w:bCs/>
          <w:sz w:val="18"/>
          <w:szCs w:val="18"/>
        </w:rPr>
        <w:t xml:space="preserve">  </w:t>
      </w:r>
      <w:r w:rsidR="003E4653" w:rsidRPr="00F53C98">
        <w:rPr>
          <w:rFonts w:asciiTheme="minorHAnsi" w:hAnsiTheme="minorHAnsi" w:cstheme="minorHAnsi"/>
          <w:bCs/>
          <w:sz w:val="18"/>
          <w:szCs w:val="18"/>
        </w:rPr>
        <w:t xml:space="preserve"> -</w:t>
      </w:r>
      <w:r w:rsidR="003E4653" w:rsidRPr="00F53C98">
        <w:rPr>
          <w:rFonts w:asciiTheme="minorHAnsi" w:hAnsiTheme="minorHAnsi" w:cstheme="minorHAnsi"/>
          <w:bCs/>
          <w:i/>
          <w:iCs/>
          <w:sz w:val="18"/>
          <w:szCs w:val="18"/>
        </w:rPr>
        <w:t xml:space="preserve"> </w:t>
      </w:r>
      <w:proofErr w:type="spellStart"/>
      <w:r w:rsidR="003E4653" w:rsidRPr="00F53C98">
        <w:rPr>
          <w:rFonts w:asciiTheme="minorHAnsi" w:hAnsiTheme="minorHAnsi" w:cstheme="minorHAnsi"/>
          <w:bCs/>
          <w:i/>
          <w:iCs/>
          <w:sz w:val="18"/>
          <w:szCs w:val="18"/>
        </w:rPr>
        <w:t>intr</w:t>
      </w:r>
      <w:proofErr w:type="spellEnd"/>
      <w:r w:rsidR="003E4653" w:rsidRPr="00F53C98">
        <w:rPr>
          <w:rFonts w:asciiTheme="minorHAnsi" w:hAnsiTheme="minorHAnsi" w:cstheme="minorHAnsi"/>
          <w:bCs/>
          <w:i/>
          <w:iCs/>
          <w:sz w:val="18"/>
          <w:szCs w:val="18"/>
        </w:rPr>
        <w:t>.</w:t>
      </w:r>
      <w:r w:rsidR="003E4653" w:rsidRPr="00F53C98">
        <w:rPr>
          <w:rFonts w:asciiTheme="minorHAnsi" w:hAnsiTheme="minorHAnsi" w:cstheme="minorHAnsi"/>
          <w:bCs/>
          <w:sz w:val="18"/>
          <w:szCs w:val="18"/>
        </w:rPr>
        <w:t xml:space="preserve"> - arriver [</w:t>
      </w:r>
      <w:proofErr w:type="spellStart"/>
      <w:r w:rsidR="003E4653" w:rsidRPr="00F53C98">
        <w:rPr>
          <w:rFonts w:asciiTheme="minorHAnsi" w:hAnsiTheme="minorHAnsi" w:cstheme="minorHAnsi"/>
          <w:bCs/>
          <w:i/>
          <w:iCs/>
          <w:sz w:val="18"/>
          <w:szCs w:val="18"/>
        </w:rPr>
        <w:t>alicui</w:t>
      </w:r>
      <w:proofErr w:type="spellEnd"/>
      <w:r w:rsidR="003E4653" w:rsidRPr="00F53C98">
        <w:rPr>
          <w:rFonts w:asciiTheme="minorHAnsi" w:hAnsiTheme="minorHAnsi" w:cstheme="minorHAnsi"/>
          <w:bCs/>
          <w:i/>
          <w:iCs/>
          <w:sz w:val="18"/>
          <w:szCs w:val="18"/>
        </w:rPr>
        <w:t>, à qqn</w:t>
      </w:r>
      <w:r w:rsidR="003E4653" w:rsidRPr="00F53C98">
        <w:rPr>
          <w:rFonts w:asciiTheme="minorHAnsi" w:hAnsiTheme="minorHAnsi" w:cstheme="minorHAnsi"/>
          <w:bCs/>
          <w:sz w:val="18"/>
          <w:szCs w:val="18"/>
        </w:rPr>
        <w:t xml:space="preserve">], échoir à, tomber en partage.   </w:t>
      </w:r>
      <w:proofErr w:type="gramStart"/>
      <w:r w:rsidR="003E4653" w:rsidRPr="00F53C98">
        <w:rPr>
          <w:rFonts w:asciiTheme="minorHAnsi" w:hAnsiTheme="minorHAnsi" w:cstheme="minorHAnsi"/>
          <w:bCs/>
          <w:sz w:val="18"/>
          <w:szCs w:val="18"/>
        </w:rPr>
        <w:t>arriver</w:t>
      </w:r>
      <w:proofErr w:type="gramEnd"/>
      <w:r w:rsidR="003E4653" w:rsidRPr="00F53C98">
        <w:rPr>
          <w:rFonts w:asciiTheme="minorHAnsi" w:hAnsiTheme="minorHAnsi" w:cstheme="minorHAnsi"/>
          <w:bCs/>
          <w:sz w:val="18"/>
          <w:szCs w:val="18"/>
        </w:rPr>
        <w:t>, se produire.</w:t>
      </w:r>
      <w:r w:rsidR="00D3186B" w:rsidRPr="00F53C98">
        <w:rPr>
          <w:rFonts w:asciiTheme="minorHAnsi" w:hAnsiTheme="minorHAnsi" w:cstheme="minorHAnsi"/>
          <w:bCs/>
          <w:sz w:val="18"/>
          <w:szCs w:val="18"/>
        </w:rPr>
        <w:t xml:space="preserve"> </w:t>
      </w:r>
      <w:r w:rsidR="003E4653" w:rsidRPr="00F53C98">
        <w:rPr>
          <w:rFonts w:asciiTheme="minorHAnsi" w:hAnsiTheme="minorHAnsi" w:cstheme="minorHAnsi"/>
          <w:bCs/>
          <w:sz w:val="18"/>
          <w:szCs w:val="18"/>
        </w:rPr>
        <w:t xml:space="preserve">  - </w:t>
      </w:r>
      <w:proofErr w:type="spellStart"/>
      <w:r w:rsidR="003E4653" w:rsidRPr="00F53C98">
        <w:rPr>
          <w:rFonts w:asciiTheme="minorHAnsi" w:hAnsiTheme="minorHAnsi" w:cstheme="minorHAnsi"/>
          <w:bCs/>
          <w:sz w:val="18"/>
          <w:szCs w:val="18"/>
        </w:rPr>
        <w:t>contingere</w:t>
      </w:r>
      <w:proofErr w:type="spellEnd"/>
      <w:r w:rsidR="003E4653" w:rsidRPr="00F53C98">
        <w:rPr>
          <w:rFonts w:asciiTheme="minorHAnsi" w:hAnsiTheme="minorHAnsi" w:cstheme="minorHAnsi"/>
          <w:bCs/>
          <w:sz w:val="18"/>
          <w:szCs w:val="18"/>
        </w:rPr>
        <w:t xml:space="preserve"> </w:t>
      </w:r>
      <w:r w:rsidR="003E4653" w:rsidRPr="00F53C98">
        <w:rPr>
          <w:rFonts w:asciiTheme="minorHAnsi" w:hAnsiTheme="minorHAnsi" w:cstheme="minorHAnsi"/>
          <w:bCs/>
          <w:i/>
          <w:iCs/>
          <w:sz w:val="18"/>
          <w:szCs w:val="18"/>
        </w:rPr>
        <w:t>+ inf.</w:t>
      </w:r>
      <w:r w:rsidR="00D3186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D3186B" w:rsidRPr="00F53C98">
        <w:rPr>
          <w:rFonts w:asciiTheme="minorHAnsi" w:hAnsiTheme="minorHAnsi" w:cstheme="minorHAnsi"/>
          <w:bCs/>
          <w:sz w:val="18"/>
          <w:szCs w:val="18"/>
        </w:rPr>
        <w:t xml:space="preserve">il est donné à </w:t>
      </w:r>
      <w:proofErr w:type="spellStart"/>
      <w:r w:rsidR="00D3186B" w:rsidRPr="00F53C98">
        <w:rPr>
          <w:rFonts w:asciiTheme="minorHAnsi" w:hAnsiTheme="minorHAnsi" w:cstheme="minorHAnsi"/>
          <w:bCs/>
          <w:sz w:val="18"/>
          <w:szCs w:val="18"/>
        </w:rPr>
        <w:t>qn</w:t>
      </w:r>
      <w:proofErr w:type="spellEnd"/>
      <w:r w:rsidR="00D3186B" w:rsidRPr="00F53C98">
        <w:rPr>
          <w:rFonts w:asciiTheme="minorHAnsi" w:hAnsiTheme="minorHAnsi" w:cstheme="minorHAnsi"/>
          <w:bCs/>
          <w:sz w:val="18"/>
          <w:szCs w:val="18"/>
        </w:rPr>
        <w:t xml:space="preserve">.  </w:t>
      </w:r>
      <w:proofErr w:type="gramStart"/>
      <w:r w:rsidR="00D3186B" w:rsidRPr="00F53C98">
        <w:rPr>
          <w:rFonts w:asciiTheme="minorHAnsi" w:hAnsiTheme="minorHAnsi" w:cstheme="minorHAnsi"/>
          <w:bCs/>
          <w:sz w:val="18"/>
          <w:szCs w:val="18"/>
        </w:rPr>
        <w:t>de</w:t>
      </w:r>
      <w:proofErr w:type="gramEnd"/>
      <w:r w:rsidR="00D3186B" w:rsidRPr="00F53C98">
        <w:rPr>
          <w:rFonts w:asciiTheme="minorHAnsi" w:hAnsiTheme="minorHAnsi" w:cstheme="minorHAnsi"/>
          <w:bCs/>
          <w:sz w:val="18"/>
          <w:szCs w:val="18"/>
        </w:rPr>
        <w:t xml:space="preserve">…   </w:t>
      </w:r>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
          <w:bCs/>
          <w:sz w:val="18"/>
          <w:szCs w:val="18"/>
        </w:rPr>
        <w:t>Sedeo</w:t>
      </w:r>
      <w:proofErr w:type="spellEnd"/>
      <w:r w:rsidR="000A4FF5" w:rsidRPr="00F53C98">
        <w:rPr>
          <w:rFonts w:asciiTheme="minorHAnsi" w:hAnsiTheme="minorHAnsi" w:cstheme="minorHAnsi"/>
          <w:b/>
          <w:bCs/>
          <w:sz w:val="18"/>
          <w:szCs w:val="18"/>
        </w:rPr>
        <w:t xml:space="preserve">, </w:t>
      </w:r>
      <w:proofErr w:type="spellStart"/>
      <w:proofErr w:type="gramStart"/>
      <w:r w:rsidR="000A4FF5" w:rsidRPr="00F53C98">
        <w:rPr>
          <w:rFonts w:asciiTheme="minorHAnsi" w:hAnsiTheme="minorHAnsi" w:cstheme="minorHAnsi"/>
          <w:b/>
          <w:bCs/>
          <w:sz w:val="18"/>
          <w:szCs w:val="18"/>
        </w:rPr>
        <w:t>ere</w:t>
      </w:r>
      <w:proofErr w:type="spellEnd"/>
      <w:r w:rsidR="000A4FF5" w:rsidRPr="00F53C98">
        <w:rPr>
          <w:rFonts w:asciiTheme="minorHAnsi" w:hAnsiTheme="minorHAnsi" w:cstheme="minorHAnsi"/>
          <w:bCs/>
          <w:sz w:val="18"/>
          <w:szCs w:val="18"/>
        </w:rPr>
        <w:t xml:space="preserve">  [</w:t>
      </w:r>
      <w:proofErr w:type="gramEnd"/>
      <w:r w:rsidR="000A4FF5"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0A4FF5" w:rsidRPr="00F53C98">
        <w:rPr>
          <w:rFonts w:asciiTheme="minorHAnsi" w:hAnsiTheme="minorHAnsi" w:cstheme="minorHAnsi"/>
          <w:bCs/>
          <w:sz w:val="18"/>
          <w:szCs w:val="18"/>
        </w:rPr>
        <w:t xml:space="preserve">  5 - être enfoncé dans.</w:t>
      </w:r>
      <w:r w:rsidR="000A4FF5" w:rsidRPr="00F53C98">
        <w:rPr>
          <w:rFonts w:asciiTheme="minorHAnsi" w:hAnsiTheme="minorHAnsi" w:cstheme="minorHAnsi"/>
          <w:sz w:val="18"/>
          <w:szCs w:val="18"/>
        </w:rPr>
        <w:t xml:space="preserve"> ‖ </w:t>
      </w:r>
      <w:proofErr w:type="spellStart"/>
      <w:r w:rsidR="000A4FF5" w:rsidRPr="00F53C98">
        <w:rPr>
          <w:rFonts w:asciiTheme="minorHAnsi" w:hAnsiTheme="minorHAnsi" w:cstheme="minorHAnsi"/>
          <w:bCs/>
          <w:sz w:val="18"/>
          <w:szCs w:val="18"/>
        </w:rPr>
        <w:t>plagam</w:t>
      </w:r>
      <w:proofErr w:type="spellEnd"/>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Cs/>
          <w:sz w:val="18"/>
          <w:szCs w:val="18"/>
        </w:rPr>
        <w:t>sedere</w:t>
      </w:r>
      <w:proofErr w:type="spellEnd"/>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Cs/>
          <w:sz w:val="18"/>
          <w:szCs w:val="18"/>
        </w:rPr>
        <w:t>cedendo</w:t>
      </w:r>
      <w:proofErr w:type="spellEnd"/>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Cs/>
          <w:sz w:val="18"/>
          <w:szCs w:val="18"/>
        </w:rPr>
        <w:t>arcebat</w:t>
      </w:r>
      <w:proofErr w:type="spellEnd"/>
      <w:r w:rsidR="000A4FF5"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0A4FF5" w:rsidRPr="00F53C98">
        <w:rPr>
          <w:rFonts w:asciiTheme="minorHAnsi" w:hAnsiTheme="minorHAnsi" w:cstheme="minorHAnsi"/>
          <w:bCs/>
          <w:sz w:val="18"/>
          <w:szCs w:val="18"/>
        </w:rPr>
        <w:t>en reculant il empêchait le coup de pénétrer (Ovide) </w:t>
      </w:r>
      <w:proofErr w:type="gramStart"/>
      <w:r w:rsidR="00735684" w:rsidRPr="00F53C98">
        <w:rPr>
          <w:rFonts w:asciiTheme="minorHAnsi" w:hAnsiTheme="minorHAnsi" w:cstheme="minorHAnsi"/>
          <w:bCs/>
          <w:sz w:val="18"/>
          <w:szCs w:val="18"/>
        </w:rPr>
        <w:t xml:space="preserve">;  </w:t>
      </w:r>
      <w:r w:rsidR="000A4FF5" w:rsidRPr="00F53C98">
        <w:rPr>
          <w:rFonts w:asciiTheme="minorHAnsi" w:hAnsiTheme="minorHAnsi" w:cstheme="minorHAnsi"/>
          <w:bCs/>
          <w:sz w:val="18"/>
          <w:szCs w:val="18"/>
        </w:rPr>
        <w:t>in</w:t>
      </w:r>
      <w:proofErr w:type="gramEnd"/>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Cs/>
          <w:sz w:val="18"/>
          <w:szCs w:val="18"/>
        </w:rPr>
        <w:t>scuto</w:t>
      </w:r>
      <w:proofErr w:type="spellEnd"/>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Cs/>
          <w:sz w:val="18"/>
          <w:szCs w:val="18"/>
        </w:rPr>
        <w:t>tela</w:t>
      </w:r>
      <w:proofErr w:type="spellEnd"/>
      <w:r w:rsidR="000A4FF5" w:rsidRPr="00F53C98">
        <w:rPr>
          <w:rFonts w:asciiTheme="minorHAnsi" w:hAnsiTheme="minorHAnsi" w:cstheme="minorHAnsi"/>
          <w:bCs/>
          <w:sz w:val="18"/>
          <w:szCs w:val="18"/>
        </w:rPr>
        <w:t xml:space="preserve"> </w:t>
      </w:r>
      <w:proofErr w:type="spellStart"/>
      <w:r w:rsidR="000A4FF5" w:rsidRPr="00F53C98">
        <w:rPr>
          <w:rFonts w:asciiTheme="minorHAnsi" w:hAnsiTheme="minorHAnsi" w:cstheme="minorHAnsi"/>
          <w:bCs/>
          <w:sz w:val="18"/>
          <w:szCs w:val="18"/>
        </w:rPr>
        <w:t>sedere</w:t>
      </w:r>
      <w:proofErr w:type="spellEnd"/>
      <w:r w:rsidR="000A4FF5"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0A4FF5" w:rsidRPr="00F53C98">
        <w:rPr>
          <w:rFonts w:asciiTheme="minorHAnsi" w:hAnsiTheme="minorHAnsi" w:cstheme="minorHAnsi"/>
          <w:bCs/>
          <w:sz w:val="18"/>
          <w:szCs w:val="18"/>
        </w:rPr>
        <w:t>les traits restèrent fixés dans son bouclier (Flor.).</w:t>
      </w:r>
    </w:p>
  </w:footnote>
  <w:footnote w:id="33">
    <w:p w:rsidR="005878CA" w:rsidRPr="00F53C98" w:rsidRDefault="005878CA" w:rsidP="00C03215">
      <w:pPr>
        <w:tabs>
          <w:tab w:val="left" w:pos="284"/>
          <w:tab w:val="left" w:pos="1418"/>
          <w:tab w:val="left" w:pos="5250"/>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Quodsi</w:t>
      </w:r>
      <w:proofErr w:type="spellEnd"/>
      <w:r w:rsidR="00767AF0" w:rsidRPr="00F53C98">
        <w:rPr>
          <w:rFonts w:asciiTheme="minorHAnsi" w:hAnsiTheme="minorHAnsi" w:cstheme="minorHAnsi"/>
          <w:b/>
          <w:sz w:val="18"/>
          <w:szCs w:val="18"/>
        </w:rPr>
        <w:t xml:space="preserve"> non </w:t>
      </w:r>
      <w:proofErr w:type="spellStart"/>
      <w:r w:rsidR="00767AF0" w:rsidRPr="00F53C98">
        <w:rPr>
          <w:rFonts w:asciiTheme="minorHAnsi" w:hAnsiTheme="minorHAnsi" w:cstheme="minorHAnsi"/>
          <w:b/>
          <w:sz w:val="18"/>
          <w:szCs w:val="18"/>
        </w:rPr>
        <w:t>aliam</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venturo</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fata</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Neroni</w:t>
      </w:r>
      <w:proofErr w:type="spellEnd"/>
      <w:r w:rsidR="00DD48EF" w:rsidRPr="00F53C98">
        <w:rPr>
          <w:rFonts w:asciiTheme="minorHAnsi" w:hAnsiTheme="minorHAnsi" w:cstheme="minorHAnsi"/>
          <w:b/>
          <w:sz w:val="18"/>
          <w:szCs w:val="18"/>
        </w:rPr>
        <w:t xml:space="preserve"> </w:t>
      </w:r>
      <w:proofErr w:type="spellStart"/>
      <w:r w:rsidR="00DD48EF" w:rsidRPr="00F53C98">
        <w:rPr>
          <w:rFonts w:asciiTheme="minorHAnsi" w:hAnsiTheme="minorHAnsi" w:cstheme="minorHAnsi"/>
          <w:b/>
          <w:sz w:val="18"/>
          <w:szCs w:val="18"/>
        </w:rPr>
        <w:t>Invenere</w:t>
      </w:r>
      <w:proofErr w:type="spellEnd"/>
      <w:r w:rsidR="00DD48EF" w:rsidRPr="00F53C98">
        <w:rPr>
          <w:rFonts w:asciiTheme="minorHAnsi" w:hAnsiTheme="minorHAnsi" w:cstheme="minorHAnsi"/>
          <w:b/>
          <w:sz w:val="18"/>
          <w:szCs w:val="18"/>
        </w:rPr>
        <w:t xml:space="preserve"> </w:t>
      </w:r>
      <w:proofErr w:type="spellStart"/>
      <w:proofErr w:type="gramStart"/>
      <w:r w:rsidR="00DD48EF" w:rsidRPr="00F53C98">
        <w:rPr>
          <w:rFonts w:asciiTheme="minorHAnsi" w:hAnsiTheme="minorHAnsi" w:cstheme="minorHAnsi"/>
          <w:b/>
          <w:sz w:val="18"/>
          <w:szCs w:val="18"/>
        </w:rPr>
        <w:t>viam</w:t>
      </w:r>
      <w:proofErr w:type="spellEnd"/>
      <w:r w:rsidR="00DD48EF" w:rsidRPr="00F53C98">
        <w:rPr>
          <w:rFonts w:asciiTheme="minorHAnsi" w:hAnsiTheme="minorHAnsi" w:cstheme="minorHAnsi"/>
          <w:b/>
          <w:sz w:val="18"/>
          <w:szCs w:val="18"/>
        </w:rPr>
        <w:t>,</w:t>
      </w:r>
      <w:r w:rsidR="00767AF0" w:rsidRPr="00F53C98">
        <w:rPr>
          <w:rFonts w:asciiTheme="minorHAnsi" w:hAnsiTheme="minorHAnsi" w:cstheme="minorHAnsi"/>
          <w:b/>
          <w:sz w:val="18"/>
          <w:szCs w:val="18"/>
        </w:rPr>
        <w:t>.</w:t>
      </w:r>
      <w:proofErr w:type="gramEnd"/>
      <w:r w:rsidR="00767AF0" w:rsidRPr="00F53C98">
        <w:rPr>
          <w:rFonts w:asciiTheme="minorHAnsi" w:hAnsiTheme="minorHAnsi" w:cstheme="minorHAnsi"/>
          <w:b/>
          <w:sz w:val="18"/>
          <w:szCs w:val="18"/>
        </w:rPr>
        <w:t xml:space="preserve">  </w:t>
      </w:r>
      <w:r w:rsidR="003556E6" w:rsidRPr="00F53C98">
        <w:rPr>
          <w:rFonts w:asciiTheme="minorHAnsi" w:hAnsiTheme="minorHAnsi" w:cstheme="minorHAnsi"/>
          <w:b/>
          <w:sz w:val="18"/>
          <w:szCs w:val="18"/>
        </w:rPr>
        <w:t xml:space="preserve">— </w:t>
      </w:r>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Quodsi</w:t>
      </w:r>
      <w:proofErr w:type="spellEnd"/>
      <w:r w:rsidR="00767AF0"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767AF0" w:rsidRPr="00F53C98">
        <w:rPr>
          <w:rFonts w:asciiTheme="minorHAnsi" w:hAnsiTheme="minorHAnsi" w:cstheme="minorHAnsi"/>
          <w:sz w:val="18"/>
          <w:szCs w:val="18"/>
        </w:rPr>
        <w:t xml:space="preserve">et si ; mais si.     </w:t>
      </w:r>
      <w:proofErr w:type="spellStart"/>
      <w:r w:rsidR="00767AF0" w:rsidRPr="00F53C98">
        <w:rPr>
          <w:rFonts w:asciiTheme="minorHAnsi" w:hAnsiTheme="minorHAnsi" w:cstheme="minorHAnsi"/>
          <w:b/>
          <w:sz w:val="18"/>
          <w:szCs w:val="18"/>
        </w:rPr>
        <w:t>Venturo</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Neroni</w:t>
      </w:r>
      <w:proofErr w:type="spellEnd"/>
      <w:r w:rsidR="00767AF0"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767AF0" w:rsidRPr="00F53C98">
        <w:rPr>
          <w:rFonts w:asciiTheme="minorHAnsi" w:hAnsiTheme="minorHAnsi" w:cstheme="minorHAnsi"/>
          <w:sz w:val="18"/>
          <w:szCs w:val="18"/>
        </w:rPr>
        <w:t>datif</w:t>
      </w:r>
      <w:r w:rsidR="00314D9D" w:rsidRPr="00F53C98">
        <w:rPr>
          <w:rFonts w:asciiTheme="minorHAnsi" w:hAnsiTheme="minorHAnsi" w:cstheme="minorHAnsi"/>
          <w:b/>
          <w:bCs/>
          <w:sz w:val="18"/>
          <w:szCs w:val="18"/>
        </w:rPr>
        <w:t xml:space="preserve"> (</w:t>
      </w:r>
      <w:proofErr w:type="spellStart"/>
      <w:r w:rsidR="00314D9D" w:rsidRPr="00F53C98">
        <w:rPr>
          <w:rFonts w:asciiTheme="minorHAnsi" w:hAnsiTheme="minorHAnsi" w:cstheme="minorHAnsi"/>
          <w:b/>
          <w:bCs/>
          <w:sz w:val="18"/>
          <w:szCs w:val="18"/>
        </w:rPr>
        <w:t>E.&amp;Th</w:t>
      </w:r>
      <w:proofErr w:type="spellEnd"/>
      <w:r w:rsidR="00314D9D" w:rsidRPr="00F53C98">
        <w:rPr>
          <w:rFonts w:asciiTheme="minorHAnsi" w:hAnsiTheme="minorHAnsi" w:cstheme="minorHAnsi"/>
          <w:b/>
          <w:bCs/>
          <w:sz w:val="18"/>
          <w:szCs w:val="18"/>
        </w:rPr>
        <w:t xml:space="preserve">. § 291). </w:t>
      </w:r>
      <w:r w:rsidR="00DB1BE9" w:rsidRPr="00F53C98">
        <w:rPr>
          <w:rFonts w:asciiTheme="minorHAnsi" w:hAnsiTheme="minorHAnsi" w:cstheme="minorHAnsi"/>
          <w:b/>
          <w:bCs/>
          <w:sz w:val="18"/>
          <w:szCs w:val="18"/>
        </w:rPr>
        <w:t xml:space="preserve">   </w:t>
      </w:r>
      <w:r w:rsidR="00314D9D" w:rsidRPr="00F53C98">
        <w:rPr>
          <w:rFonts w:asciiTheme="minorHAnsi" w:hAnsiTheme="minorHAnsi" w:cstheme="minorHAnsi"/>
          <w:sz w:val="18"/>
          <w:szCs w:val="18"/>
        </w:rPr>
        <w:t xml:space="preserve">   </w:t>
      </w:r>
      <w:proofErr w:type="spellStart"/>
      <w:r w:rsidR="00314D9D" w:rsidRPr="00F53C98">
        <w:rPr>
          <w:rFonts w:asciiTheme="minorHAnsi" w:hAnsiTheme="minorHAnsi" w:cstheme="minorHAnsi"/>
          <w:b/>
          <w:sz w:val="18"/>
          <w:szCs w:val="18"/>
        </w:rPr>
        <w:t>Aliam</w:t>
      </w:r>
      <w:proofErr w:type="spellEnd"/>
      <w:r w:rsidR="00314D9D" w:rsidRPr="00F53C98">
        <w:rPr>
          <w:rFonts w:asciiTheme="minorHAnsi" w:hAnsiTheme="minorHAnsi" w:cstheme="minorHAnsi"/>
          <w:sz w:val="18"/>
          <w:szCs w:val="18"/>
        </w:rPr>
        <w:t xml:space="preserve"> s’accorde à </w:t>
      </w:r>
      <w:proofErr w:type="spellStart"/>
      <w:r w:rsidR="00314D9D" w:rsidRPr="00F53C98">
        <w:rPr>
          <w:rFonts w:asciiTheme="minorHAnsi" w:hAnsiTheme="minorHAnsi" w:cstheme="minorHAnsi"/>
          <w:b/>
          <w:sz w:val="18"/>
          <w:szCs w:val="18"/>
        </w:rPr>
        <w:t>viam</w:t>
      </w:r>
      <w:proofErr w:type="spellEnd"/>
      <w:r w:rsidR="00314D9D"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b/>
          <w:sz w:val="18"/>
          <w:szCs w:val="18"/>
        </w:rPr>
        <w:t>Fata</w:t>
      </w:r>
      <w:proofErr w:type="spellEnd"/>
      <w:r w:rsidR="00DB1BE9" w:rsidRPr="00F53C98">
        <w:rPr>
          <w:rFonts w:asciiTheme="minorHAnsi" w:hAnsiTheme="minorHAnsi" w:cstheme="minorHAnsi"/>
          <w:sz w:val="18"/>
          <w:szCs w:val="18"/>
        </w:rPr>
        <w:t xml:space="preserve"> est sujet du </w:t>
      </w:r>
      <w:proofErr w:type="spellStart"/>
      <w:r w:rsidR="00DB1BE9" w:rsidRPr="00F53C98">
        <w:rPr>
          <w:rFonts w:asciiTheme="minorHAnsi" w:hAnsiTheme="minorHAnsi" w:cstheme="minorHAnsi"/>
          <w:sz w:val="18"/>
          <w:szCs w:val="18"/>
        </w:rPr>
        <w:t>pft</w:t>
      </w:r>
      <w:proofErr w:type="spellEnd"/>
      <w:r w:rsidR="00DB1BE9"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b/>
          <w:sz w:val="18"/>
          <w:szCs w:val="18"/>
        </w:rPr>
        <w:t>invenere</w:t>
      </w:r>
      <w:proofErr w:type="spellEnd"/>
      <w:r w:rsidR="00DB1BE9" w:rsidRPr="00F53C98">
        <w:rPr>
          <w:rFonts w:asciiTheme="minorHAnsi" w:hAnsiTheme="minorHAnsi" w:cstheme="minorHAnsi"/>
          <w:b/>
          <w:sz w:val="18"/>
          <w:szCs w:val="18"/>
        </w:rPr>
        <w:t xml:space="preserve">.  </w:t>
      </w:r>
      <w:r w:rsidR="003556E6" w:rsidRPr="00F53C98">
        <w:rPr>
          <w:rFonts w:asciiTheme="minorHAnsi" w:hAnsiTheme="minorHAnsi" w:cstheme="minorHAnsi"/>
          <w:b/>
          <w:sz w:val="18"/>
          <w:szCs w:val="18"/>
        </w:rPr>
        <w:t xml:space="preserve">Voir infra v.  45 Jacqueline </w:t>
      </w:r>
      <w:proofErr w:type="gramStart"/>
      <w:r w:rsidR="003556E6" w:rsidRPr="00F53C98">
        <w:rPr>
          <w:rFonts w:asciiTheme="minorHAnsi" w:hAnsiTheme="minorHAnsi" w:cstheme="minorHAnsi"/>
          <w:b/>
          <w:sz w:val="18"/>
          <w:szCs w:val="18"/>
        </w:rPr>
        <w:t xml:space="preserve">Bisset </w:t>
      </w:r>
      <w:r w:rsidR="00DD5A4B" w:rsidRPr="00F53C98">
        <w:rPr>
          <w:rFonts w:asciiTheme="minorHAnsi" w:hAnsiTheme="minorHAnsi" w:cstheme="minorHAnsi"/>
          <w:b/>
          <w:sz w:val="18"/>
          <w:szCs w:val="18"/>
        </w:rPr>
        <w:t xml:space="preserve"> </w:t>
      </w:r>
      <w:r w:rsidR="00DD5A4B" w:rsidRPr="00F53C98">
        <w:rPr>
          <w:rFonts w:asciiTheme="minorHAnsi" w:hAnsiTheme="minorHAnsi" w:cstheme="minorHAnsi"/>
          <w:i/>
          <w:iCs/>
          <w:sz w:val="18"/>
          <w:szCs w:val="18"/>
        </w:rPr>
        <w:t>Les</w:t>
      </w:r>
      <w:proofErr w:type="gramEnd"/>
      <w:r w:rsidR="00DD5A4B" w:rsidRPr="00F53C98">
        <w:rPr>
          <w:rFonts w:asciiTheme="minorHAnsi" w:hAnsiTheme="minorHAnsi" w:cstheme="minorHAnsi"/>
          <w:i/>
          <w:iCs/>
          <w:sz w:val="18"/>
          <w:szCs w:val="18"/>
        </w:rPr>
        <w:t xml:space="preserve"> Idées politiques de Lucain</w:t>
      </w:r>
    </w:p>
  </w:footnote>
  <w:footnote w:id="34">
    <w:p w:rsidR="005878CA" w:rsidRPr="00F53C98" w:rsidRDefault="005878CA"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67AF0" w:rsidRPr="00F53C98">
        <w:rPr>
          <w:rFonts w:asciiTheme="minorHAnsi" w:hAnsiTheme="minorHAnsi" w:cstheme="minorHAnsi"/>
          <w:b/>
          <w:sz w:val="18"/>
          <w:szCs w:val="18"/>
        </w:rPr>
        <w:t xml:space="preserve"> </w:t>
      </w:r>
      <w:proofErr w:type="spellStart"/>
      <w:r w:rsidR="00DD48EF" w:rsidRPr="00F53C98">
        <w:rPr>
          <w:rFonts w:asciiTheme="minorHAnsi" w:hAnsiTheme="minorHAnsi" w:cstheme="minorHAnsi"/>
          <w:b/>
          <w:sz w:val="18"/>
          <w:szCs w:val="18"/>
        </w:rPr>
        <w:t>M</w:t>
      </w:r>
      <w:r w:rsidR="00767AF0" w:rsidRPr="00F53C98">
        <w:rPr>
          <w:rFonts w:asciiTheme="minorHAnsi" w:hAnsiTheme="minorHAnsi" w:cstheme="minorHAnsi"/>
          <w:b/>
          <w:sz w:val="18"/>
          <w:szCs w:val="18"/>
        </w:rPr>
        <w:t>agnoque</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aeterna</w:t>
      </w:r>
      <w:proofErr w:type="spellEnd"/>
      <w:r w:rsidR="00767AF0" w:rsidRPr="00F53C98">
        <w:rPr>
          <w:rFonts w:asciiTheme="minorHAnsi" w:hAnsiTheme="minorHAnsi" w:cstheme="minorHAnsi"/>
          <w:b/>
          <w:sz w:val="18"/>
          <w:szCs w:val="18"/>
        </w:rPr>
        <w:t xml:space="preserve"> </w:t>
      </w:r>
      <w:proofErr w:type="spellStart"/>
      <w:proofErr w:type="gramStart"/>
      <w:r w:rsidR="00767AF0" w:rsidRPr="00F53C98">
        <w:rPr>
          <w:rFonts w:asciiTheme="minorHAnsi" w:hAnsiTheme="minorHAnsi" w:cstheme="minorHAnsi"/>
          <w:b/>
          <w:sz w:val="18"/>
          <w:szCs w:val="18"/>
        </w:rPr>
        <w:t>parantur</w:t>
      </w:r>
      <w:proofErr w:type="spellEnd"/>
      <w:r w:rsidR="00F47EF6"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w:t>
      </w:r>
      <w:proofErr w:type="gramEnd"/>
      <w:r w:rsidR="00735684" w:rsidRPr="00F53C98">
        <w:rPr>
          <w:rFonts w:asciiTheme="minorHAnsi" w:hAnsiTheme="minorHAnsi" w:cstheme="minorHAnsi"/>
          <w:b/>
          <w:sz w:val="18"/>
          <w:szCs w:val="18"/>
        </w:rPr>
        <w:t xml:space="preserve"> </w:t>
      </w:r>
      <w:r w:rsidR="00DB1BE9"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b/>
          <w:sz w:val="18"/>
          <w:szCs w:val="18"/>
        </w:rPr>
        <w:t>Parantur</w:t>
      </w:r>
      <w:proofErr w:type="spellEnd"/>
      <w:r w:rsidR="00DB1BE9" w:rsidRPr="00F53C98">
        <w:rPr>
          <w:rFonts w:asciiTheme="minorHAnsi" w:hAnsiTheme="minorHAnsi" w:cstheme="minorHAnsi"/>
          <w:sz w:val="18"/>
          <w:szCs w:val="18"/>
        </w:rPr>
        <w:t xml:space="preserve"> dépend de </w:t>
      </w:r>
      <w:r w:rsidR="00DB1BE9" w:rsidRPr="00F53C98">
        <w:rPr>
          <w:rFonts w:asciiTheme="minorHAnsi" w:hAnsiTheme="minorHAnsi" w:cstheme="minorHAnsi"/>
          <w:b/>
          <w:sz w:val="18"/>
          <w:szCs w:val="18"/>
        </w:rPr>
        <w:t xml:space="preserve">quod si ; </w:t>
      </w:r>
      <w:r w:rsidR="00DB1BE9" w:rsidRPr="00F53C98">
        <w:rPr>
          <w:rFonts w:asciiTheme="minorHAnsi" w:hAnsiTheme="minorHAnsi" w:cstheme="minorHAnsi"/>
          <w:sz w:val="18"/>
          <w:szCs w:val="18"/>
        </w:rPr>
        <w:t xml:space="preserve">le sujet est </w:t>
      </w:r>
      <w:proofErr w:type="spellStart"/>
      <w:r w:rsidR="00DB1BE9" w:rsidRPr="00F53C98">
        <w:rPr>
          <w:rFonts w:asciiTheme="minorHAnsi" w:hAnsiTheme="minorHAnsi" w:cstheme="minorHAnsi"/>
          <w:b/>
          <w:sz w:val="18"/>
          <w:szCs w:val="18"/>
        </w:rPr>
        <w:t>aeterna</w:t>
      </w:r>
      <w:proofErr w:type="spellEnd"/>
      <w:r w:rsidR="00DB1BE9" w:rsidRPr="00F53C98">
        <w:rPr>
          <w:rFonts w:asciiTheme="minorHAnsi" w:hAnsiTheme="minorHAnsi" w:cstheme="minorHAnsi"/>
          <w:b/>
          <w:sz w:val="18"/>
          <w:szCs w:val="18"/>
        </w:rPr>
        <w:t xml:space="preserve"> regna.</w:t>
      </w:r>
      <w:r w:rsidR="00DB1BE9"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b/>
          <w:sz w:val="18"/>
          <w:szCs w:val="18"/>
        </w:rPr>
        <w:t>Magno</w:t>
      </w:r>
      <w:proofErr w:type="spellEnd"/>
      <w:r w:rsidR="00DB1BE9" w:rsidRPr="00F53C98">
        <w:rPr>
          <w:rFonts w:asciiTheme="minorHAnsi" w:hAnsiTheme="minorHAnsi" w:cstheme="minorHAnsi"/>
          <w:b/>
          <w:sz w:val="18"/>
          <w:szCs w:val="18"/>
        </w:rPr>
        <w:t xml:space="preserve"> &lt;</w:t>
      </w:r>
      <w:proofErr w:type="spellStart"/>
      <w:r w:rsidR="00DB1BE9" w:rsidRPr="00F53C98">
        <w:rPr>
          <w:rFonts w:asciiTheme="minorHAnsi" w:hAnsiTheme="minorHAnsi" w:cstheme="minorHAnsi"/>
          <w:b/>
          <w:sz w:val="18"/>
          <w:szCs w:val="18"/>
        </w:rPr>
        <w:t>pretio</w:t>
      </w:r>
      <w:proofErr w:type="spellEnd"/>
      <w:r w:rsidR="00DB1BE9" w:rsidRPr="00F53C98">
        <w:rPr>
          <w:rFonts w:asciiTheme="minorHAnsi" w:hAnsiTheme="minorHAnsi" w:cstheme="minorHAnsi"/>
          <w:b/>
          <w:sz w:val="18"/>
          <w:szCs w:val="18"/>
        </w:rPr>
        <w:t xml:space="preserve">&gt;.  </w:t>
      </w:r>
      <w:r w:rsidR="00F47EF6" w:rsidRPr="00F53C98">
        <w:rPr>
          <w:rFonts w:asciiTheme="minorHAnsi" w:hAnsiTheme="minorHAnsi" w:cstheme="minorHAnsi"/>
          <w:b/>
          <w:sz w:val="18"/>
          <w:szCs w:val="18"/>
        </w:rPr>
        <w:t>Lemaire</w:t>
      </w:r>
      <w:r w:rsidR="00F47EF6" w:rsidRPr="00F53C98">
        <w:rPr>
          <w:rFonts w:asciiTheme="minorHAnsi" w:hAnsiTheme="minorHAnsi" w:cstheme="minorHAnsi"/>
          <w:sz w:val="18"/>
          <w:szCs w:val="18"/>
        </w:rPr>
        <w:t xml:space="preserve"> compare avec Pline, </w:t>
      </w:r>
      <w:proofErr w:type="spellStart"/>
      <w:r w:rsidR="00F47EF6" w:rsidRPr="00F53C98">
        <w:rPr>
          <w:rFonts w:asciiTheme="minorHAnsi" w:hAnsiTheme="minorHAnsi" w:cstheme="minorHAnsi"/>
          <w:sz w:val="18"/>
          <w:szCs w:val="18"/>
        </w:rPr>
        <w:t>Panegyr</w:t>
      </w:r>
      <w:proofErr w:type="spellEnd"/>
      <w:r w:rsidR="00F47EF6" w:rsidRPr="00F53C98">
        <w:rPr>
          <w:rFonts w:asciiTheme="minorHAnsi" w:hAnsiTheme="minorHAnsi" w:cstheme="minorHAnsi"/>
          <w:sz w:val="18"/>
          <w:szCs w:val="18"/>
        </w:rPr>
        <w:t xml:space="preserve">. </w:t>
      </w:r>
      <w:proofErr w:type="gramStart"/>
      <w:r w:rsidR="00F47EF6" w:rsidRPr="00F53C98">
        <w:rPr>
          <w:rFonts w:asciiTheme="minorHAnsi" w:hAnsiTheme="minorHAnsi" w:cstheme="minorHAnsi"/>
          <w:sz w:val="18"/>
          <w:szCs w:val="18"/>
        </w:rPr>
        <w:t>cap</w:t>
      </w:r>
      <w:proofErr w:type="gramEnd"/>
      <w:r w:rsidR="00F47EF6" w:rsidRPr="00F53C98">
        <w:rPr>
          <w:rFonts w:asciiTheme="minorHAnsi" w:hAnsiTheme="minorHAnsi" w:cstheme="minorHAnsi"/>
          <w:sz w:val="18"/>
          <w:szCs w:val="18"/>
        </w:rPr>
        <w:t xml:space="preserve">. 6 </w:t>
      </w:r>
      <w:r w:rsidR="00735684" w:rsidRPr="00F53C98">
        <w:rPr>
          <w:rFonts w:asciiTheme="minorHAnsi" w:hAnsiTheme="minorHAnsi" w:cstheme="minorHAnsi"/>
          <w:sz w:val="18"/>
          <w:szCs w:val="18"/>
        </w:rPr>
        <w:t xml:space="preserve">: </w:t>
      </w:r>
      <w:r w:rsidR="00F47EF6" w:rsidRPr="00F53C98">
        <w:rPr>
          <w:rFonts w:asciiTheme="minorHAnsi" w:hAnsiTheme="minorHAnsi" w:cstheme="minorHAnsi"/>
          <w:sz w:val="18"/>
          <w:szCs w:val="18"/>
        </w:rPr>
        <w:t xml:space="preserve">« Si </w:t>
      </w:r>
      <w:proofErr w:type="spellStart"/>
      <w:r w:rsidR="00F47EF6" w:rsidRPr="00F53C98">
        <w:rPr>
          <w:rFonts w:asciiTheme="minorHAnsi" w:hAnsiTheme="minorHAnsi" w:cstheme="minorHAnsi"/>
          <w:sz w:val="18"/>
          <w:szCs w:val="18"/>
        </w:rPr>
        <w:t>tamen</w:t>
      </w:r>
      <w:proofErr w:type="spellEnd"/>
      <w:r w:rsidR="00F47EF6" w:rsidRPr="00F53C98">
        <w:rPr>
          <w:rFonts w:asciiTheme="minorHAnsi" w:hAnsiTheme="minorHAnsi" w:cstheme="minorHAnsi"/>
          <w:sz w:val="18"/>
          <w:szCs w:val="18"/>
        </w:rPr>
        <w:t xml:space="preserve"> </w:t>
      </w:r>
      <w:proofErr w:type="spellStart"/>
      <w:r w:rsidR="00F47EF6" w:rsidRPr="00F53C98">
        <w:rPr>
          <w:rFonts w:asciiTheme="minorHAnsi" w:hAnsiTheme="minorHAnsi" w:cstheme="minorHAnsi"/>
          <w:sz w:val="18"/>
          <w:szCs w:val="18"/>
        </w:rPr>
        <w:t>hæc</w:t>
      </w:r>
      <w:proofErr w:type="spellEnd"/>
      <w:r w:rsidR="00F47EF6" w:rsidRPr="00F53C98">
        <w:rPr>
          <w:rFonts w:asciiTheme="minorHAnsi" w:hAnsiTheme="minorHAnsi" w:cstheme="minorHAnsi"/>
          <w:sz w:val="18"/>
          <w:szCs w:val="18"/>
        </w:rPr>
        <w:t xml:space="preserve"> </w:t>
      </w:r>
      <w:proofErr w:type="spellStart"/>
      <w:r w:rsidR="00F47EF6" w:rsidRPr="00F53C98">
        <w:rPr>
          <w:rFonts w:asciiTheme="minorHAnsi" w:hAnsiTheme="minorHAnsi" w:cstheme="minorHAnsi"/>
          <w:sz w:val="18"/>
          <w:szCs w:val="18"/>
        </w:rPr>
        <w:t>sola</w:t>
      </w:r>
      <w:proofErr w:type="spellEnd"/>
      <w:r w:rsidR="00F47EF6" w:rsidRPr="00F53C98">
        <w:rPr>
          <w:rFonts w:asciiTheme="minorHAnsi" w:hAnsiTheme="minorHAnsi" w:cstheme="minorHAnsi"/>
          <w:sz w:val="18"/>
          <w:szCs w:val="18"/>
        </w:rPr>
        <w:t xml:space="preserve"> erat ratio, </w:t>
      </w:r>
      <w:proofErr w:type="spellStart"/>
      <w:r w:rsidR="00F47EF6" w:rsidRPr="00F53C98">
        <w:rPr>
          <w:rFonts w:asciiTheme="minorHAnsi" w:hAnsiTheme="minorHAnsi" w:cstheme="minorHAnsi"/>
          <w:sz w:val="18"/>
          <w:szCs w:val="18"/>
        </w:rPr>
        <w:t>quæ</w:t>
      </w:r>
      <w:proofErr w:type="spellEnd"/>
      <w:r w:rsidR="00F47EF6" w:rsidRPr="00F53C98">
        <w:rPr>
          <w:rFonts w:asciiTheme="minorHAnsi" w:hAnsiTheme="minorHAnsi" w:cstheme="minorHAnsi"/>
          <w:sz w:val="18"/>
          <w:szCs w:val="18"/>
        </w:rPr>
        <w:t xml:space="preserve"> te </w:t>
      </w:r>
      <w:proofErr w:type="spellStart"/>
      <w:r w:rsidR="00F47EF6" w:rsidRPr="00F53C98">
        <w:rPr>
          <w:rFonts w:asciiTheme="minorHAnsi" w:hAnsiTheme="minorHAnsi" w:cstheme="minorHAnsi"/>
          <w:sz w:val="18"/>
          <w:szCs w:val="18"/>
        </w:rPr>
        <w:t>publicæ</w:t>
      </w:r>
      <w:proofErr w:type="spellEnd"/>
      <w:r w:rsidR="00F47EF6" w:rsidRPr="00F53C98">
        <w:rPr>
          <w:rFonts w:asciiTheme="minorHAnsi" w:hAnsiTheme="minorHAnsi" w:cstheme="minorHAnsi"/>
          <w:sz w:val="18"/>
          <w:szCs w:val="18"/>
        </w:rPr>
        <w:t xml:space="preserve"> </w:t>
      </w:r>
      <w:proofErr w:type="spellStart"/>
      <w:r w:rsidR="00F47EF6" w:rsidRPr="00F53C98">
        <w:rPr>
          <w:rFonts w:asciiTheme="minorHAnsi" w:hAnsiTheme="minorHAnsi" w:cstheme="minorHAnsi"/>
          <w:sz w:val="18"/>
          <w:szCs w:val="18"/>
        </w:rPr>
        <w:t>salutis</w:t>
      </w:r>
      <w:proofErr w:type="spellEnd"/>
      <w:r w:rsidR="00F47EF6" w:rsidRPr="00F53C98">
        <w:rPr>
          <w:rFonts w:asciiTheme="minorHAnsi" w:hAnsiTheme="minorHAnsi" w:cstheme="minorHAnsi"/>
          <w:sz w:val="18"/>
          <w:szCs w:val="18"/>
        </w:rPr>
        <w:t xml:space="preserve"> </w:t>
      </w:r>
      <w:proofErr w:type="spellStart"/>
      <w:r w:rsidR="00F47EF6" w:rsidRPr="00F53C98">
        <w:rPr>
          <w:rFonts w:asciiTheme="minorHAnsi" w:hAnsiTheme="minorHAnsi" w:cstheme="minorHAnsi"/>
          <w:sz w:val="18"/>
          <w:szCs w:val="18"/>
        </w:rPr>
        <w:t>gubernaculis</w:t>
      </w:r>
      <w:proofErr w:type="spellEnd"/>
      <w:r w:rsidR="00F47EF6" w:rsidRPr="00F53C98">
        <w:rPr>
          <w:rFonts w:asciiTheme="minorHAnsi" w:hAnsiTheme="minorHAnsi" w:cstheme="minorHAnsi"/>
          <w:sz w:val="18"/>
          <w:szCs w:val="18"/>
        </w:rPr>
        <w:t xml:space="preserve"> </w:t>
      </w:r>
      <w:proofErr w:type="spellStart"/>
      <w:r w:rsidR="00F47EF6" w:rsidRPr="00F53C98">
        <w:rPr>
          <w:rFonts w:asciiTheme="minorHAnsi" w:hAnsiTheme="minorHAnsi" w:cstheme="minorHAnsi"/>
          <w:sz w:val="18"/>
          <w:szCs w:val="18"/>
        </w:rPr>
        <w:t>admoveret</w:t>
      </w:r>
      <w:proofErr w:type="spellEnd"/>
      <w:r w:rsidR="00F47EF6" w:rsidRPr="00F53C98">
        <w:rPr>
          <w:rFonts w:asciiTheme="minorHAnsi" w:hAnsiTheme="minorHAnsi" w:cstheme="minorHAnsi"/>
          <w:sz w:val="18"/>
          <w:szCs w:val="18"/>
        </w:rPr>
        <w:t xml:space="preserve">, </w:t>
      </w:r>
      <w:proofErr w:type="spellStart"/>
      <w:r w:rsidR="00F47EF6" w:rsidRPr="00F53C98">
        <w:rPr>
          <w:rFonts w:asciiTheme="minorHAnsi" w:hAnsiTheme="minorHAnsi" w:cstheme="minorHAnsi"/>
          <w:sz w:val="18"/>
          <w:szCs w:val="18"/>
        </w:rPr>
        <w:t>prope</w:t>
      </w:r>
      <w:proofErr w:type="spellEnd"/>
      <w:r w:rsidR="00F47EF6" w:rsidRPr="00F53C98">
        <w:rPr>
          <w:rFonts w:asciiTheme="minorHAnsi" w:hAnsiTheme="minorHAnsi" w:cstheme="minorHAnsi"/>
          <w:sz w:val="18"/>
          <w:szCs w:val="18"/>
        </w:rPr>
        <w:t xml:space="preserve"> est ut </w:t>
      </w:r>
      <w:proofErr w:type="spellStart"/>
      <w:r w:rsidR="00F47EF6" w:rsidRPr="00F53C98">
        <w:rPr>
          <w:rFonts w:asciiTheme="minorHAnsi" w:hAnsiTheme="minorHAnsi" w:cstheme="minorHAnsi"/>
          <w:sz w:val="18"/>
          <w:szCs w:val="18"/>
        </w:rPr>
        <w:t>exclamem</w:t>
      </w:r>
      <w:proofErr w:type="spellEnd"/>
      <w:r w:rsidR="00F47EF6" w:rsidRPr="00F53C98">
        <w:rPr>
          <w:rFonts w:asciiTheme="minorHAnsi" w:hAnsiTheme="minorHAnsi" w:cstheme="minorHAnsi"/>
          <w:sz w:val="18"/>
          <w:szCs w:val="18"/>
        </w:rPr>
        <w:t xml:space="preserve">, tanti fuisse. »  </w:t>
      </w:r>
      <w:r w:rsidR="00DB1BE9" w:rsidRPr="00F53C98">
        <w:rPr>
          <w:rFonts w:asciiTheme="minorHAnsi" w:hAnsiTheme="minorHAnsi" w:cstheme="minorHAnsi"/>
          <w:sz w:val="18"/>
          <w:szCs w:val="18"/>
        </w:rPr>
        <w:t xml:space="preserve">   </w:t>
      </w:r>
    </w:p>
  </w:footnote>
  <w:footnote w:id="35">
    <w:p w:rsidR="005878CA" w:rsidRPr="00F53C98" w:rsidRDefault="005878CA"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767AF0" w:rsidRPr="00F53C98">
        <w:rPr>
          <w:rFonts w:asciiTheme="minorHAnsi" w:hAnsiTheme="minorHAnsi" w:cstheme="minorHAnsi"/>
          <w:b/>
          <w:sz w:val="18"/>
          <w:szCs w:val="18"/>
        </w:rPr>
        <w:t xml:space="preserve"> </w:t>
      </w:r>
      <w:proofErr w:type="spellStart"/>
      <w:r w:rsidR="00DD48EF" w:rsidRPr="00F53C98">
        <w:rPr>
          <w:rFonts w:asciiTheme="minorHAnsi" w:hAnsiTheme="minorHAnsi" w:cstheme="minorHAnsi"/>
          <w:b/>
          <w:sz w:val="18"/>
          <w:szCs w:val="18"/>
        </w:rPr>
        <w:t>C</w:t>
      </w:r>
      <w:r w:rsidR="00DB1BE9" w:rsidRPr="00F53C98">
        <w:rPr>
          <w:rFonts w:asciiTheme="minorHAnsi" w:hAnsiTheme="minorHAnsi" w:cstheme="minorHAnsi"/>
          <w:b/>
          <w:sz w:val="18"/>
          <w:szCs w:val="18"/>
        </w:rPr>
        <w:t>ae</w:t>
      </w:r>
      <w:r w:rsidR="00767AF0" w:rsidRPr="00F53C98">
        <w:rPr>
          <w:rFonts w:asciiTheme="minorHAnsi" w:hAnsiTheme="minorHAnsi" w:cstheme="minorHAnsi"/>
          <w:b/>
          <w:sz w:val="18"/>
          <w:szCs w:val="18"/>
        </w:rPr>
        <w:t>lumque</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suo</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servire</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tonanti</w:t>
      </w:r>
      <w:proofErr w:type="spellEnd"/>
      <w:r w:rsidR="00E20D36"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proofErr w:type="spellStart"/>
      <w:r w:rsidR="00DB1BE9" w:rsidRPr="00F53C98">
        <w:rPr>
          <w:rFonts w:asciiTheme="minorHAnsi" w:hAnsiTheme="minorHAnsi" w:cstheme="minorHAnsi"/>
          <w:b/>
          <w:sz w:val="18"/>
          <w:szCs w:val="18"/>
        </w:rPr>
        <w:t>Caelum</w:t>
      </w:r>
      <w:proofErr w:type="spellEnd"/>
      <w:r w:rsidR="00DB1BE9" w:rsidRPr="00F53C98">
        <w:rPr>
          <w:rFonts w:asciiTheme="minorHAnsi" w:hAnsiTheme="minorHAnsi" w:cstheme="minorHAnsi"/>
          <w:b/>
          <w:sz w:val="18"/>
          <w:szCs w:val="18"/>
        </w:rPr>
        <w:t xml:space="preserve"> </w:t>
      </w:r>
      <w:r w:rsidR="00DB1BE9" w:rsidRPr="00F53C98">
        <w:rPr>
          <w:rFonts w:asciiTheme="minorHAnsi" w:hAnsiTheme="minorHAnsi" w:cstheme="minorHAnsi"/>
          <w:sz w:val="18"/>
          <w:szCs w:val="18"/>
        </w:rPr>
        <w:t xml:space="preserve">est </w:t>
      </w:r>
      <w:proofErr w:type="spellStart"/>
      <w:r w:rsidR="00DB1BE9" w:rsidRPr="00F53C98">
        <w:rPr>
          <w:rFonts w:asciiTheme="minorHAnsi" w:hAnsiTheme="minorHAnsi" w:cstheme="minorHAnsi"/>
          <w:sz w:val="18"/>
          <w:szCs w:val="18"/>
        </w:rPr>
        <w:t>sjt</w:t>
      </w:r>
      <w:proofErr w:type="spellEnd"/>
      <w:r w:rsidR="00DB1BE9" w:rsidRPr="00F53C98">
        <w:rPr>
          <w:rFonts w:asciiTheme="minorHAnsi" w:hAnsiTheme="minorHAnsi" w:cstheme="minorHAnsi"/>
          <w:sz w:val="18"/>
          <w:szCs w:val="18"/>
        </w:rPr>
        <w:t xml:space="preserve"> de </w:t>
      </w:r>
      <w:proofErr w:type="spellStart"/>
      <w:r w:rsidR="00DB1BE9" w:rsidRPr="00F53C98">
        <w:rPr>
          <w:rFonts w:asciiTheme="minorHAnsi" w:hAnsiTheme="minorHAnsi" w:cstheme="minorHAnsi"/>
          <w:b/>
          <w:sz w:val="18"/>
          <w:szCs w:val="18"/>
        </w:rPr>
        <w:t>servire</w:t>
      </w:r>
      <w:proofErr w:type="spellEnd"/>
      <w:r w:rsidR="00DB1BE9" w:rsidRPr="00F53C98">
        <w:rPr>
          <w:rFonts w:asciiTheme="minorHAnsi" w:hAnsiTheme="minorHAnsi" w:cstheme="minorHAnsi"/>
          <w:b/>
          <w:sz w:val="18"/>
          <w:szCs w:val="18"/>
        </w:rPr>
        <w:t xml:space="preserve"> </w:t>
      </w:r>
      <w:proofErr w:type="spellStart"/>
      <w:r w:rsidR="00DB1BE9" w:rsidRPr="00F53C98">
        <w:rPr>
          <w:rFonts w:asciiTheme="minorHAnsi" w:hAnsiTheme="minorHAnsi" w:cstheme="minorHAnsi"/>
          <w:b/>
          <w:sz w:val="18"/>
          <w:szCs w:val="18"/>
        </w:rPr>
        <w:t>potuit</w:t>
      </w:r>
      <w:proofErr w:type="spellEnd"/>
      <w:r w:rsidR="00DB1BE9" w:rsidRPr="00F53C98">
        <w:rPr>
          <w:rFonts w:asciiTheme="minorHAnsi" w:hAnsiTheme="minorHAnsi" w:cstheme="minorHAnsi"/>
          <w:sz w:val="18"/>
          <w:szCs w:val="18"/>
        </w:rPr>
        <w:t xml:space="preserve">.    </w:t>
      </w:r>
      <w:proofErr w:type="spellStart"/>
      <w:r w:rsidR="00D83E2E" w:rsidRPr="00F53C98">
        <w:rPr>
          <w:rFonts w:asciiTheme="minorHAnsi" w:hAnsiTheme="minorHAnsi" w:cstheme="minorHAnsi"/>
          <w:b/>
          <w:bCs/>
          <w:sz w:val="18"/>
          <w:szCs w:val="18"/>
        </w:rPr>
        <w:t>S</w:t>
      </w:r>
      <w:r w:rsidR="00E20D36" w:rsidRPr="00F53C98">
        <w:rPr>
          <w:rFonts w:asciiTheme="minorHAnsi" w:hAnsiTheme="minorHAnsi" w:cstheme="minorHAnsi"/>
          <w:b/>
          <w:bCs/>
          <w:sz w:val="18"/>
          <w:szCs w:val="18"/>
        </w:rPr>
        <w:t>ervĭo</w:t>
      </w:r>
      <w:proofErr w:type="spellEnd"/>
      <w:r w:rsidR="00E20D36" w:rsidRPr="00F53C98">
        <w:rPr>
          <w:rFonts w:asciiTheme="minorHAnsi" w:hAnsiTheme="minorHAnsi" w:cstheme="minorHAnsi"/>
          <w:b/>
          <w:bCs/>
          <w:sz w:val="18"/>
          <w:szCs w:val="18"/>
        </w:rPr>
        <w:t xml:space="preserve">, </w:t>
      </w:r>
      <w:proofErr w:type="spellStart"/>
      <w:r w:rsidR="00E20D36" w:rsidRPr="00F53C98">
        <w:rPr>
          <w:rFonts w:asciiTheme="minorHAnsi" w:hAnsiTheme="minorHAnsi" w:cstheme="minorHAnsi"/>
          <w:b/>
          <w:bCs/>
          <w:sz w:val="18"/>
          <w:szCs w:val="18"/>
        </w:rPr>
        <w:t>īre</w:t>
      </w:r>
      <w:proofErr w:type="spellEnd"/>
      <w:r w:rsidR="00E20D36" w:rsidRPr="00F53C98">
        <w:rPr>
          <w:rFonts w:asciiTheme="minorHAnsi" w:hAnsiTheme="minorHAnsi" w:cstheme="minorHAnsi"/>
          <w:b/>
          <w:bCs/>
          <w:sz w:val="18"/>
          <w:szCs w:val="18"/>
        </w:rPr>
        <w:t xml:space="preserve">, </w:t>
      </w:r>
      <w:proofErr w:type="spellStart"/>
      <w:r w:rsidR="00E20D36" w:rsidRPr="00F53C98">
        <w:rPr>
          <w:rFonts w:asciiTheme="minorHAnsi" w:hAnsiTheme="minorHAnsi" w:cstheme="minorHAnsi"/>
          <w:b/>
          <w:bCs/>
          <w:sz w:val="18"/>
          <w:szCs w:val="18"/>
        </w:rPr>
        <w:t>īvi</w:t>
      </w:r>
      <w:proofErr w:type="spellEnd"/>
      <w:r w:rsidR="00E20D36" w:rsidRPr="00F53C98">
        <w:rPr>
          <w:rFonts w:asciiTheme="minorHAnsi" w:hAnsiTheme="minorHAnsi" w:cstheme="minorHAnsi"/>
          <w:b/>
          <w:bCs/>
          <w:sz w:val="18"/>
          <w:szCs w:val="18"/>
        </w:rPr>
        <w:t xml:space="preserve"> (</w:t>
      </w:r>
      <w:proofErr w:type="spellStart"/>
      <w:r w:rsidR="00E20D36" w:rsidRPr="00F53C98">
        <w:rPr>
          <w:rFonts w:asciiTheme="minorHAnsi" w:hAnsiTheme="minorHAnsi" w:cstheme="minorHAnsi"/>
          <w:b/>
          <w:bCs/>
          <w:sz w:val="18"/>
          <w:szCs w:val="18"/>
        </w:rPr>
        <w:t>ĭi</w:t>
      </w:r>
      <w:proofErr w:type="spellEnd"/>
      <w:r w:rsidR="00E20D36" w:rsidRPr="00F53C98">
        <w:rPr>
          <w:rFonts w:asciiTheme="minorHAnsi" w:hAnsiTheme="minorHAnsi" w:cstheme="minorHAnsi"/>
          <w:b/>
          <w:bCs/>
          <w:sz w:val="18"/>
          <w:szCs w:val="18"/>
        </w:rPr>
        <w:t xml:space="preserve">), </w:t>
      </w:r>
      <w:proofErr w:type="spellStart"/>
      <w:proofErr w:type="gramStart"/>
      <w:r w:rsidR="00E20D36" w:rsidRPr="00F53C98">
        <w:rPr>
          <w:rFonts w:asciiTheme="minorHAnsi" w:hAnsiTheme="minorHAnsi" w:cstheme="minorHAnsi"/>
          <w:b/>
          <w:bCs/>
          <w:sz w:val="18"/>
          <w:szCs w:val="18"/>
        </w:rPr>
        <w:t>ītum</w:t>
      </w:r>
      <w:proofErr w:type="spellEnd"/>
      <w:r w:rsidR="00E20D36" w:rsidRPr="00F53C98">
        <w:rPr>
          <w:rFonts w:asciiTheme="minorHAnsi" w:hAnsiTheme="minorHAnsi" w:cstheme="minorHAnsi"/>
          <w:b/>
          <w:bCs/>
          <w:sz w:val="18"/>
          <w:szCs w:val="18"/>
        </w:rPr>
        <w:t xml:space="preserve">, </w:t>
      </w:r>
      <w:r w:rsidR="00D83E2E" w:rsidRPr="00F53C98">
        <w:rPr>
          <w:rFonts w:asciiTheme="minorHAnsi" w:hAnsiTheme="minorHAnsi" w:cstheme="minorHAnsi"/>
          <w:b/>
          <w:bCs/>
          <w:sz w:val="18"/>
          <w:szCs w:val="18"/>
        </w:rPr>
        <w:t xml:space="preserve"> (</w:t>
      </w:r>
      <w:proofErr w:type="spellStart"/>
      <w:proofErr w:type="gramEnd"/>
      <w:r w:rsidR="00D83E2E" w:rsidRPr="00F53C98">
        <w:rPr>
          <w:rFonts w:asciiTheme="minorHAnsi" w:hAnsiTheme="minorHAnsi" w:cstheme="minorHAnsi"/>
          <w:b/>
          <w:bCs/>
          <w:sz w:val="18"/>
          <w:szCs w:val="18"/>
        </w:rPr>
        <w:t>intr</w:t>
      </w:r>
      <w:proofErr w:type="spellEnd"/>
      <w:r w:rsidR="00D83E2E" w:rsidRPr="00F53C98">
        <w:rPr>
          <w:rFonts w:asciiTheme="minorHAnsi" w:hAnsiTheme="minorHAnsi" w:cstheme="minorHAnsi"/>
          <w:b/>
          <w:bCs/>
          <w:sz w:val="18"/>
          <w:szCs w:val="18"/>
        </w:rPr>
        <w:t>.)</w:t>
      </w:r>
      <w:r w:rsidR="00E20D36"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E20D36" w:rsidRPr="00F53C98">
        <w:rPr>
          <w:rFonts w:asciiTheme="minorHAnsi" w:hAnsiTheme="minorHAnsi" w:cstheme="minorHAnsi"/>
          <w:bCs/>
          <w:sz w:val="18"/>
          <w:szCs w:val="18"/>
        </w:rPr>
        <w:t>servir, être esclave, vivre dans la servitude.</w:t>
      </w:r>
      <w:r w:rsidR="00D83E2E" w:rsidRPr="00F53C98">
        <w:rPr>
          <w:rFonts w:asciiTheme="minorHAnsi" w:hAnsiTheme="minorHAnsi" w:cstheme="minorHAnsi"/>
          <w:bCs/>
          <w:sz w:val="18"/>
          <w:szCs w:val="18"/>
        </w:rPr>
        <w:t> ; être asservi, être soumis, être assujetti, être dévoué à, être dépendant de, obéir, céder, se prêter, se plier, s'accommoder, se conformer à.</w:t>
      </w:r>
      <w:r w:rsidR="00D83E2E" w:rsidRPr="00F53C98">
        <w:rPr>
          <w:rFonts w:asciiTheme="minorHAnsi" w:hAnsiTheme="minorHAnsi" w:cstheme="minorHAnsi"/>
          <w:b/>
          <w:bCs/>
          <w:sz w:val="18"/>
          <w:szCs w:val="18"/>
        </w:rPr>
        <w:t xml:space="preserve"> ‖  </w:t>
      </w:r>
      <w:proofErr w:type="spellStart"/>
      <w:r w:rsidR="00D83E2E" w:rsidRPr="00F53C98">
        <w:rPr>
          <w:rFonts w:asciiTheme="minorHAnsi" w:hAnsiTheme="minorHAnsi" w:cstheme="minorHAnsi"/>
          <w:b/>
          <w:bCs/>
          <w:sz w:val="18"/>
          <w:szCs w:val="18"/>
        </w:rPr>
        <w:t>servire</w:t>
      </w:r>
      <w:proofErr w:type="spellEnd"/>
      <w:r w:rsidR="00D83E2E" w:rsidRPr="00F53C98">
        <w:rPr>
          <w:rFonts w:asciiTheme="minorHAnsi" w:hAnsiTheme="minorHAnsi" w:cstheme="minorHAnsi"/>
          <w:b/>
          <w:bCs/>
          <w:sz w:val="18"/>
          <w:szCs w:val="18"/>
        </w:rPr>
        <w:t xml:space="preserve"> </w:t>
      </w:r>
      <w:proofErr w:type="spellStart"/>
      <w:r w:rsidR="00D83E2E" w:rsidRPr="00F53C98">
        <w:rPr>
          <w:rFonts w:asciiTheme="minorHAnsi" w:hAnsiTheme="minorHAnsi" w:cstheme="minorHAnsi"/>
          <w:b/>
          <w:bCs/>
          <w:sz w:val="18"/>
          <w:szCs w:val="18"/>
        </w:rPr>
        <w:t>alicui</w:t>
      </w:r>
      <w:proofErr w:type="spellEnd"/>
      <w:r w:rsidR="00D83E2E" w:rsidRPr="00F53C98">
        <w:rPr>
          <w:rFonts w:asciiTheme="minorHAnsi" w:hAnsiTheme="minorHAnsi" w:cstheme="minorHAnsi"/>
          <w:b/>
          <w:bCs/>
          <w:sz w:val="18"/>
          <w:szCs w:val="18"/>
        </w:rPr>
        <w:t xml:space="preserve">, </w:t>
      </w:r>
      <w:r w:rsidR="00D83E2E" w:rsidRPr="00F53C98">
        <w:rPr>
          <w:rFonts w:asciiTheme="minorHAnsi" w:hAnsiTheme="minorHAnsi" w:cstheme="minorHAnsi"/>
          <w:bCs/>
          <w:sz w:val="18"/>
          <w:szCs w:val="18"/>
        </w:rPr>
        <w:t>Cic.,</w:t>
      </w:r>
      <w:r w:rsidR="00735684" w:rsidRPr="00F53C98">
        <w:rPr>
          <w:rFonts w:asciiTheme="minorHAnsi" w:hAnsiTheme="minorHAnsi" w:cstheme="minorHAnsi"/>
          <w:bCs/>
          <w:sz w:val="18"/>
          <w:szCs w:val="18"/>
        </w:rPr>
        <w:t xml:space="preserve">: </w:t>
      </w:r>
      <w:r w:rsidR="00D83E2E" w:rsidRPr="00F53C98">
        <w:rPr>
          <w:rFonts w:asciiTheme="minorHAnsi" w:hAnsiTheme="minorHAnsi" w:cstheme="minorHAnsi"/>
          <w:bCs/>
          <w:sz w:val="18"/>
          <w:szCs w:val="18"/>
        </w:rPr>
        <w:t xml:space="preserve">se faire l’esclave de </w:t>
      </w:r>
      <w:proofErr w:type="spellStart"/>
      <w:r w:rsidR="00D83E2E" w:rsidRPr="00F53C98">
        <w:rPr>
          <w:rFonts w:asciiTheme="minorHAnsi" w:hAnsiTheme="minorHAnsi" w:cstheme="minorHAnsi"/>
          <w:bCs/>
          <w:sz w:val="18"/>
          <w:szCs w:val="18"/>
        </w:rPr>
        <w:t>qn</w:t>
      </w:r>
      <w:proofErr w:type="spellEnd"/>
      <w:r w:rsidR="00D83E2E" w:rsidRPr="00F53C98">
        <w:rPr>
          <w:rFonts w:asciiTheme="minorHAnsi" w:hAnsiTheme="minorHAnsi" w:cstheme="minorHAnsi"/>
          <w:bCs/>
          <w:sz w:val="18"/>
          <w:szCs w:val="18"/>
        </w:rPr>
        <w:t>.</w:t>
      </w:r>
      <w:r w:rsidR="00DB1BE9"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b/>
          <w:sz w:val="18"/>
          <w:szCs w:val="18"/>
        </w:rPr>
        <w:t>Suo</w:t>
      </w:r>
      <w:proofErr w:type="spellEnd"/>
      <w:r w:rsidR="00DB1BE9" w:rsidRPr="00F53C98">
        <w:rPr>
          <w:rFonts w:asciiTheme="minorHAnsi" w:hAnsiTheme="minorHAnsi" w:cstheme="minorHAnsi"/>
          <w:b/>
          <w:sz w:val="18"/>
          <w:szCs w:val="18"/>
        </w:rPr>
        <w:t xml:space="preserve"> &lt;domino&gt; </w:t>
      </w:r>
      <w:proofErr w:type="spellStart"/>
      <w:r w:rsidR="00DB1BE9" w:rsidRPr="00F53C98">
        <w:rPr>
          <w:rFonts w:asciiTheme="minorHAnsi" w:hAnsiTheme="minorHAnsi" w:cstheme="minorHAnsi"/>
          <w:b/>
          <w:sz w:val="18"/>
          <w:szCs w:val="18"/>
        </w:rPr>
        <w:t>tonanti</w:t>
      </w:r>
      <w:proofErr w:type="spellEnd"/>
      <w:r w:rsidR="00DB1BE9"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DB1BE9"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sz w:val="18"/>
          <w:szCs w:val="18"/>
        </w:rPr>
        <w:t>dat</w:t>
      </w:r>
      <w:proofErr w:type="spellEnd"/>
      <w:r w:rsidR="00DB1BE9" w:rsidRPr="00F53C98">
        <w:rPr>
          <w:rFonts w:asciiTheme="minorHAnsi" w:hAnsiTheme="minorHAnsi" w:cstheme="minorHAnsi"/>
          <w:sz w:val="18"/>
          <w:szCs w:val="18"/>
        </w:rPr>
        <w:t xml:space="preserve">., </w:t>
      </w:r>
      <w:proofErr w:type="spellStart"/>
      <w:r w:rsidR="00DB1BE9" w:rsidRPr="00F53C98">
        <w:rPr>
          <w:rFonts w:asciiTheme="minorHAnsi" w:hAnsiTheme="minorHAnsi" w:cstheme="minorHAnsi"/>
          <w:sz w:val="18"/>
          <w:szCs w:val="18"/>
        </w:rPr>
        <w:t>cp</w:t>
      </w:r>
      <w:proofErr w:type="spellEnd"/>
      <w:r w:rsidR="00DB1BE9" w:rsidRPr="00F53C98">
        <w:rPr>
          <w:rFonts w:asciiTheme="minorHAnsi" w:hAnsiTheme="minorHAnsi" w:cstheme="minorHAnsi"/>
          <w:sz w:val="18"/>
          <w:szCs w:val="18"/>
        </w:rPr>
        <w:t xml:space="preserve"> de </w:t>
      </w:r>
      <w:proofErr w:type="spellStart"/>
      <w:r w:rsidR="00DB1BE9" w:rsidRPr="00F53C98">
        <w:rPr>
          <w:rFonts w:asciiTheme="minorHAnsi" w:hAnsiTheme="minorHAnsi" w:cstheme="minorHAnsi"/>
          <w:b/>
          <w:sz w:val="18"/>
          <w:szCs w:val="18"/>
        </w:rPr>
        <w:t>servire</w:t>
      </w:r>
      <w:proofErr w:type="spellEnd"/>
      <w:r w:rsidR="00DB1BE9"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DB1BE9" w:rsidRPr="00F53C98">
        <w:rPr>
          <w:rFonts w:asciiTheme="minorHAnsi" w:hAnsiTheme="minorHAnsi" w:cstheme="minorHAnsi"/>
          <w:sz w:val="18"/>
          <w:szCs w:val="18"/>
        </w:rPr>
        <w:t xml:space="preserve">désigne Zeus Tonnant.  </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p>
  </w:footnote>
  <w:footnote w:id="36">
    <w:p w:rsidR="005878CA" w:rsidRPr="00F53C98" w:rsidRDefault="005878C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0531B" w:rsidRPr="00F53C98">
        <w:rPr>
          <w:rFonts w:asciiTheme="minorHAnsi" w:hAnsiTheme="minorHAnsi" w:cstheme="minorHAnsi"/>
          <w:b/>
          <w:sz w:val="18"/>
          <w:szCs w:val="18"/>
        </w:rPr>
        <w:t xml:space="preserve"> </w:t>
      </w:r>
      <w:r w:rsidR="00767AF0" w:rsidRPr="00F53C98">
        <w:rPr>
          <w:rFonts w:asciiTheme="minorHAnsi" w:hAnsiTheme="minorHAnsi" w:cstheme="minorHAnsi"/>
          <w:b/>
          <w:sz w:val="18"/>
          <w:szCs w:val="18"/>
        </w:rPr>
        <w:t xml:space="preserve"> Non</w:t>
      </w:r>
      <w:r w:rsidR="0060531B"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nisi</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saevorum</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potuit</w:t>
      </w:r>
      <w:proofErr w:type="spellEnd"/>
      <w:r w:rsidR="00767AF0" w:rsidRPr="00F53C98">
        <w:rPr>
          <w:rFonts w:asciiTheme="minorHAnsi" w:hAnsiTheme="minorHAnsi" w:cstheme="minorHAnsi"/>
          <w:b/>
          <w:sz w:val="18"/>
          <w:szCs w:val="18"/>
        </w:rPr>
        <w:t xml:space="preserve"> post </w:t>
      </w:r>
      <w:proofErr w:type="spellStart"/>
      <w:r w:rsidR="00767AF0" w:rsidRPr="00F53C98">
        <w:rPr>
          <w:rFonts w:asciiTheme="minorHAnsi" w:hAnsiTheme="minorHAnsi" w:cstheme="minorHAnsi"/>
          <w:b/>
          <w:sz w:val="18"/>
          <w:szCs w:val="18"/>
        </w:rPr>
        <w:t>bella</w:t>
      </w:r>
      <w:proofErr w:type="spellEnd"/>
      <w:r w:rsidR="00767AF0" w:rsidRPr="00F53C98">
        <w:rPr>
          <w:rFonts w:asciiTheme="minorHAnsi" w:hAnsiTheme="minorHAnsi" w:cstheme="minorHAnsi"/>
          <w:b/>
          <w:sz w:val="18"/>
          <w:szCs w:val="18"/>
        </w:rPr>
        <w:t xml:space="preserve"> </w:t>
      </w:r>
      <w:proofErr w:type="spellStart"/>
      <w:r w:rsidR="00767AF0" w:rsidRPr="00F53C98">
        <w:rPr>
          <w:rFonts w:asciiTheme="minorHAnsi" w:hAnsiTheme="minorHAnsi" w:cstheme="minorHAnsi"/>
          <w:b/>
          <w:sz w:val="18"/>
          <w:szCs w:val="18"/>
        </w:rPr>
        <w:t>Gigantum</w:t>
      </w:r>
      <w:proofErr w:type="spellEnd"/>
      <w:r w:rsidR="00DB1BE9" w:rsidRPr="00F53C98">
        <w:rPr>
          <w:rFonts w:asciiTheme="minorHAnsi" w:hAnsiTheme="minorHAnsi" w:cstheme="minorHAnsi"/>
          <w:b/>
          <w:sz w:val="18"/>
          <w:szCs w:val="18"/>
        </w:rPr>
        <w:t xml:space="preserve">  </w:t>
      </w:r>
      <w:r w:rsidR="002350CB" w:rsidRPr="00F53C98">
        <w:rPr>
          <w:rFonts w:asciiTheme="minorHAnsi" w:hAnsiTheme="minorHAnsi" w:cstheme="minorHAnsi"/>
          <w:b/>
          <w:sz w:val="18"/>
          <w:szCs w:val="18"/>
        </w:rPr>
        <w:t xml:space="preserve">  </w:t>
      </w:r>
      <w:r w:rsidR="00E20D36" w:rsidRPr="00F53C98">
        <w:rPr>
          <w:rFonts w:asciiTheme="minorHAnsi" w:hAnsiTheme="minorHAnsi" w:cstheme="minorHAnsi"/>
          <w:sz w:val="18"/>
          <w:szCs w:val="18"/>
        </w:rPr>
        <w:t xml:space="preserve">  </w:t>
      </w:r>
      <w:proofErr w:type="spellStart"/>
      <w:r w:rsidR="00E20D36" w:rsidRPr="00F53C98">
        <w:rPr>
          <w:rFonts w:asciiTheme="minorHAnsi" w:hAnsiTheme="minorHAnsi" w:cstheme="minorHAnsi"/>
          <w:b/>
          <w:bCs/>
          <w:sz w:val="18"/>
          <w:szCs w:val="18"/>
        </w:rPr>
        <w:t>Nonnisi</w:t>
      </w:r>
      <w:proofErr w:type="spellEnd"/>
      <w:r w:rsidR="00E20D36" w:rsidRPr="00F53C98">
        <w:rPr>
          <w:rFonts w:asciiTheme="minorHAnsi" w:hAnsiTheme="minorHAnsi" w:cstheme="minorHAnsi"/>
          <w:b/>
          <w:bCs/>
          <w:sz w:val="18"/>
          <w:szCs w:val="18"/>
        </w:rPr>
        <w:t xml:space="preserve">, </w:t>
      </w:r>
      <w:r w:rsidR="00E20D36" w:rsidRPr="00F53C98">
        <w:rPr>
          <w:rFonts w:asciiTheme="minorHAnsi" w:hAnsiTheme="minorHAnsi" w:cstheme="minorHAnsi"/>
          <w:bCs/>
          <w:i/>
          <w:iCs/>
          <w:sz w:val="18"/>
          <w:szCs w:val="18"/>
        </w:rPr>
        <w:t>formant adv.</w:t>
      </w:r>
      <w:r w:rsidR="00E20D36" w:rsidRPr="00F53C98">
        <w:rPr>
          <w:rFonts w:asciiTheme="minorHAnsi" w:hAnsiTheme="minorHAnsi" w:cstheme="minorHAnsi"/>
          <w:bCs/>
          <w:sz w:val="18"/>
          <w:szCs w:val="18"/>
        </w:rPr>
        <w:t xml:space="preserve"> = seulement, ne que</w:t>
      </w:r>
      <w:r w:rsidR="00DD48EF" w:rsidRPr="00F53C98">
        <w:rPr>
          <w:rFonts w:asciiTheme="minorHAnsi" w:hAnsiTheme="minorHAnsi" w:cstheme="minorHAnsi"/>
          <w:bCs/>
          <w:sz w:val="18"/>
          <w:szCs w:val="18"/>
        </w:rPr>
        <w:t xml:space="preserve"> ; </w:t>
      </w:r>
      <w:r w:rsidR="00E20D36" w:rsidRPr="00F53C98">
        <w:rPr>
          <w:rFonts w:asciiTheme="minorHAnsi" w:hAnsiTheme="minorHAnsi" w:cstheme="minorHAnsi"/>
          <w:bCs/>
          <w:i/>
          <w:iCs/>
          <w:sz w:val="18"/>
          <w:szCs w:val="18"/>
        </w:rPr>
        <w:t xml:space="preserve">est fréquent chez Sen. Quint, etc.   </w:t>
      </w:r>
      <w:r w:rsidR="00E20D36" w:rsidRPr="00F53C98">
        <w:rPr>
          <w:rFonts w:asciiTheme="minorHAnsi" w:hAnsiTheme="minorHAnsi" w:cstheme="minorHAnsi"/>
          <w:bCs/>
          <w:sz w:val="18"/>
          <w:szCs w:val="18"/>
        </w:rPr>
        <w:t>La Gigantomachie </w:t>
      </w:r>
      <w:r w:rsidR="00735684" w:rsidRPr="00F53C98">
        <w:rPr>
          <w:rFonts w:asciiTheme="minorHAnsi" w:hAnsiTheme="minorHAnsi" w:cstheme="minorHAnsi"/>
          <w:bCs/>
          <w:sz w:val="18"/>
          <w:szCs w:val="18"/>
        </w:rPr>
        <w:t xml:space="preserve">: </w:t>
      </w:r>
      <w:r w:rsidR="00E20D36" w:rsidRPr="00F53C98">
        <w:rPr>
          <w:rFonts w:asciiTheme="minorHAnsi" w:hAnsiTheme="minorHAnsi" w:cstheme="minorHAnsi"/>
          <w:bCs/>
          <w:sz w:val="18"/>
          <w:szCs w:val="18"/>
        </w:rPr>
        <w:t xml:space="preserve">voir Hésiode, la Théogonie. </w:t>
      </w:r>
    </w:p>
  </w:footnote>
  <w:footnote w:id="37">
    <w:p w:rsidR="00FC45A1" w:rsidRPr="00F53C98" w:rsidRDefault="005878C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20D36" w:rsidRPr="00F53C98">
        <w:rPr>
          <w:rFonts w:asciiTheme="minorHAnsi" w:hAnsiTheme="minorHAnsi" w:cstheme="minorHAnsi"/>
          <w:b/>
          <w:bCs/>
          <w:sz w:val="18"/>
          <w:szCs w:val="18"/>
        </w:rPr>
        <w:t xml:space="preserve">Jam, </w:t>
      </w:r>
      <w:r w:rsidR="00E20D36" w:rsidRPr="00F53C98">
        <w:rPr>
          <w:rFonts w:asciiTheme="minorHAnsi" w:hAnsiTheme="minorHAnsi" w:cstheme="minorHAnsi"/>
          <w:bCs/>
          <w:i/>
          <w:iCs/>
          <w:sz w:val="18"/>
          <w:szCs w:val="18"/>
        </w:rPr>
        <w:t>adv</w:t>
      </w:r>
      <w:r w:rsidR="00E20D36"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E20D36" w:rsidRPr="00F53C98">
        <w:rPr>
          <w:rFonts w:asciiTheme="minorHAnsi" w:hAnsiTheme="minorHAnsi" w:cstheme="minorHAnsi"/>
          <w:bCs/>
          <w:sz w:val="18"/>
          <w:szCs w:val="18"/>
        </w:rPr>
        <w:t>[temporel] </w:t>
      </w:r>
      <w:r w:rsidR="00735684" w:rsidRPr="00F53C98">
        <w:rPr>
          <w:rFonts w:asciiTheme="minorHAnsi" w:hAnsiTheme="minorHAnsi" w:cstheme="minorHAnsi"/>
          <w:bCs/>
          <w:sz w:val="18"/>
          <w:szCs w:val="18"/>
        </w:rPr>
        <w:t xml:space="preserve">: </w:t>
      </w:r>
      <w:r w:rsidR="00E20D36" w:rsidRPr="00F53C98">
        <w:rPr>
          <w:rFonts w:asciiTheme="minorHAnsi" w:hAnsiTheme="minorHAnsi" w:cstheme="minorHAnsi"/>
          <w:bCs/>
          <w:sz w:val="18"/>
          <w:szCs w:val="18"/>
        </w:rPr>
        <w:t>dans ce moment, maintenant, déjà </w:t>
      </w:r>
      <w:proofErr w:type="gramStart"/>
      <w:r w:rsidR="00735684" w:rsidRPr="00F53C98">
        <w:rPr>
          <w:rFonts w:asciiTheme="minorHAnsi" w:hAnsiTheme="minorHAnsi" w:cstheme="minorHAnsi"/>
          <w:bCs/>
          <w:sz w:val="18"/>
          <w:szCs w:val="18"/>
        </w:rPr>
        <w:t xml:space="preserve">;  </w:t>
      </w:r>
      <w:r w:rsidR="0060531B" w:rsidRPr="00F53C98">
        <w:rPr>
          <w:rFonts w:asciiTheme="minorHAnsi" w:hAnsiTheme="minorHAnsi" w:cstheme="minorHAnsi"/>
          <w:b/>
          <w:bCs/>
          <w:sz w:val="18"/>
          <w:szCs w:val="18"/>
        </w:rPr>
        <w:t>non</w:t>
      </w:r>
      <w:proofErr w:type="gramEnd"/>
      <w:r w:rsidR="0060531B" w:rsidRPr="00F53C98">
        <w:rPr>
          <w:rFonts w:asciiTheme="minorHAnsi" w:hAnsiTheme="minorHAnsi" w:cstheme="minorHAnsi"/>
          <w:b/>
          <w:bCs/>
          <w:sz w:val="18"/>
          <w:szCs w:val="18"/>
        </w:rPr>
        <w:t xml:space="preserve"> jam </w:t>
      </w:r>
      <w:r w:rsidR="00735684" w:rsidRPr="00F53C98">
        <w:rPr>
          <w:rFonts w:asciiTheme="minorHAnsi" w:hAnsiTheme="minorHAnsi" w:cstheme="minorHAnsi"/>
          <w:bCs/>
          <w:sz w:val="18"/>
          <w:szCs w:val="18"/>
        </w:rPr>
        <w:t xml:space="preserve">: </w:t>
      </w:r>
      <w:r w:rsidR="0060531B" w:rsidRPr="00F53C98">
        <w:rPr>
          <w:rFonts w:asciiTheme="minorHAnsi" w:hAnsiTheme="minorHAnsi" w:cstheme="minorHAnsi"/>
          <w:bCs/>
          <w:sz w:val="18"/>
          <w:szCs w:val="18"/>
        </w:rPr>
        <w:t xml:space="preserve"> ne plus </w:t>
      </w:r>
      <w:r w:rsidR="00735684" w:rsidRPr="00F53C98">
        <w:rPr>
          <w:rFonts w:asciiTheme="minorHAnsi" w:hAnsiTheme="minorHAnsi" w:cstheme="minorHAnsi"/>
          <w:bCs/>
          <w:sz w:val="18"/>
          <w:szCs w:val="18"/>
        </w:rPr>
        <w:t xml:space="preserve">;  </w:t>
      </w:r>
      <w:r w:rsidR="00E20D36" w:rsidRPr="00F53C98">
        <w:rPr>
          <w:rFonts w:asciiTheme="minorHAnsi" w:hAnsiTheme="minorHAnsi" w:cstheme="minorHAnsi"/>
          <w:bCs/>
          <w:sz w:val="18"/>
          <w:szCs w:val="18"/>
        </w:rPr>
        <w:t xml:space="preserve">[rapports logiques ; </w:t>
      </w:r>
      <w:r w:rsidR="00E20D36" w:rsidRPr="00F53C98">
        <w:rPr>
          <w:rFonts w:asciiTheme="minorHAnsi" w:hAnsiTheme="minorHAnsi" w:cstheme="minorHAnsi"/>
          <w:bCs/>
          <w:i/>
          <w:iCs/>
          <w:sz w:val="18"/>
          <w:szCs w:val="18"/>
        </w:rPr>
        <w:t>conclusion</w:t>
      </w:r>
      <w:r w:rsidR="00E20D36"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E20D36" w:rsidRPr="00F53C98">
        <w:rPr>
          <w:rFonts w:asciiTheme="minorHAnsi" w:hAnsiTheme="minorHAnsi" w:cstheme="minorHAnsi"/>
          <w:bCs/>
          <w:sz w:val="18"/>
          <w:szCs w:val="18"/>
        </w:rPr>
        <w:t xml:space="preserve"> dès lors, alors.</w:t>
      </w:r>
      <w:r w:rsidR="00D83E2E" w:rsidRPr="00F53C98">
        <w:rPr>
          <w:rFonts w:asciiTheme="minorHAnsi" w:hAnsiTheme="minorHAnsi" w:cstheme="minorHAnsi"/>
          <w:bCs/>
          <w:sz w:val="18"/>
          <w:szCs w:val="18"/>
        </w:rPr>
        <w:t xml:space="preserve">   </w:t>
      </w:r>
      <w:proofErr w:type="spellStart"/>
      <w:r w:rsidR="00D83E2E" w:rsidRPr="00F53C98">
        <w:rPr>
          <w:rFonts w:asciiTheme="minorHAnsi" w:hAnsiTheme="minorHAnsi" w:cstheme="minorHAnsi"/>
          <w:b/>
          <w:bCs/>
          <w:sz w:val="18"/>
          <w:szCs w:val="18"/>
        </w:rPr>
        <w:t>Quĕror</w:t>
      </w:r>
      <w:proofErr w:type="spellEnd"/>
      <w:r w:rsidR="00D83E2E" w:rsidRPr="00F53C98">
        <w:rPr>
          <w:rFonts w:asciiTheme="minorHAnsi" w:hAnsiTheme="minorHAnsi" w:cstheme="minorHAnsi"/>
          <w:b/>
          <w:bCs/>
          <w:sz w:val="18"/>
          <w:szCs w:val="18"/>
        </w:rPr>
        <w:t xml:space="preserve">, </w:t>
      </w:r>
      <w:proofErr w:type="spellStart"/>
      <w:r w:rsidR="00D83E2E" w:rsidRPr="00F53C98">
        <w:rPr>
          <w:rFonts w:asciiTheme="minorHAnsi" w:hAnsiTheme="minorHAnsi" w:cstheme="minorHAnsi"/>
          <w:b/>
          <w:bCs/>
          <w:sz w:val="18"/>
          <w:szCs w:val="18"/>
        </w:rPr>
        <w:t>quĕri</w:t>
      </w:r>
      <w:proofErr w:type="spellEnd"/>
      <w:r w:rsidR="00D83E2E" w:rsidRPr="00F53C98">
        <w:rPr>
          <w:rFonts w:asciiTheme="minorHAnsi" w:hAnsiTheme="minorHAnsi" w:cstheme="minorHAnsi"/>
          <w:b/>
          <w:bCs/>
          <w:sz w:val="18"/>
          <w:szCs w:val="18"/>
        </w:rPr>
        <w:t xml:space="preserve">, </w:t>
      </w:r>
      <w:proofErr w:type="spellStart"/>
      <w:r w:rsidR="00D83E2E" w:rsidRPr="00F53C98">
        <w:rPr>
          <w:rFonts w:asciiTheme="minorHAnsi" w:hAnsiTheme="minorHAnsi" w:cstheme="minorHAnsi"/>
          <w:b/>
          <w:bCs/>
          <w:sz w:val="18"/>
          <w:szCs w:val="18"/>
        </w:rPr>
        <w:t>questus</w:t>
      </w:r>
      <w:proofErr w:type="spellEnd"/>
      <w:r w:rsidR="00D83E2E" w:rsidRPr="00F53C98">
        <w:rPr>
          <w:rFonts w:asciiTheme="minorHAnsi" w:hAnsiTheme="minorHAnsi" w:cstheme="minorHAnsi"/>
          <w:b/>
          <w:bCs/>
          <w:sz w:val="18"/>
          <w:szCs w:val="18"/>
        </w:rPr>
        <w:t xml:space="preserve"> </w:t>
      </w:r>
      <w:proofErr w:type="spellStart"/>
      <w:r w:rsidR="00D83E2E" w:rsidRPr="00F53C98">
        <w:rPr>
          <w:rFonts w:asciiTheme="minorHAnsi" w:hAnsiTheme="minorHAnsi" w:cstheme="minorHAnsi"/>
          <w:b/>
          <w:bCs/>
          <w:sz w:val="18"/>
          <w:szCs w:val="18"/>
        </w:rPr>
        <w:t>sum</w:t>
      </w:r>
      <w:proofErr w:type="spellEnd"/>
      <w:r w:rsidR="00D83E2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D83E2E" w:rsidRPr="00F53C98">
        <w:rPr>
          <w:rFonts w:asciiTheme="minorHAnsi" w:hAnsiTheme="minorHAnsi" w:cstheme="minorHAnsi"/>
          <w:b/>
          <w:bCs/>
          <w:sz w:val="18"/>
          <w:szCs w:val="18"/>
        </w:rPr>
        <w:t>- tr. </w:t>
      </w:r>
      <w:r w:rsidR="00735684" w:rsidRPr="00F53C98">
        <w:rPr>
          <w:rFonts w:asciiTheme="minorHAnsi" w:hAnsiTheme="minorHAnsi" w:cstheme="minorHAnsi"/>
          <w:bCs/>
          <w:sz w:val="18"/>
          <w:szCs w:val="18"/>
        </w:rPr>
        <w:t xml:space="preserve">: </w:t>
      </w:r>
      <w:r w:rsidR="00D83E2E" w:rsidRPr="00F53C98">
        <w:rPr>
          <w:rFonts w:asciiTheme="minorHAnsi" w:hAnsiTheme="minorHAnsi" w:cstheme="minorHAnsi"/>
          <w:bCs/>
          <w:sz w:val="18"/>
          <w:szCs w:val="18"/>
        </w:rPr>
        <w:t xml:space="preserve"> se plaindre (de </w:t>
      </w:r>
      <w:proofErr w:type="spellStart"/>
      <w:r w:rsidR="00D83E2E" w:rsidRPr="00F53C98">
        <w:rPr>
          <w:rFonts w:asciiTheme="minorHAnsi" w:hAnsiTheme="minorHAnsi" w:cstheme="minorHAnsi"/>
          <w:bCs/>
          <w:sz w:val="18"/>
          <w:szCs w:val="18"/>
        </w:rPr>
        <w:t>qc</w:t>
      </w:r>
      <w:proofErr w:type="spellEnd"/>
      <w:r w:rsidR="00D83E2E"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D83E2E" w:rsidRPr="00F53C98">
        <w:rPr>
          <w:rFonts w:asciiTheme="minorHAnsi" w:hAnsiTheme="minorHAnsi" w:cstheme="minorHAnsi"/>
          <w:bCs/>
          <w:sz w:val="18"/>
          <w:szCs w:val="18"/>
        </w:rPr>
        <w:t>acc.)</w:t>
      </w:r>
      <w:r w:rsidR="0060531B" w:rsidRPr="00F53C98">
        <w:rPr>
          <w:rFonts w:asciiTheme="minorHAnsi" w:hAnsiTheme="minorHAnsi" w:cstheme="minorHAnsi"/>
          <w:bCs/>
          <w:sz w:val="18"/>
          <w:szCs w:val="18"/>
        </w:rPr>
        <w:t xml:space="preserve"> ‖</w:t>
      </w:r>
      <w:r w:rsidR="00D83E2E" w:rsidRPr="00F53C98">
        <w:rPr>
          <w:rFonts w:asciiTheme="minorHAnsi" w:hAnsiTheme="minorHAnsi" w:cstheme="minorHAnsi"/>
          <w:bCs/>
          <w:sz w:val="18"/>
          <w:szCs w:val="18"/>
        </w:rPr>
        <w:t xml:space="preserve"> </w:t>
      </w:r>
      <w:proofErr w:type="spellStart"/>
      <w:r w:rsidR="0060531B" w:rsidRPr="00F53C98">
        <w:rPr>
          <w:rFonts w:asciiTheme="minorHAnsi" w:hAnsiTheme="minorHAnsi" w:cstheme="minorHAnsi"/>
          <w:b/>
          <w:bCs/>
          <w:sz w:val="18"/>
          <w:szCs w:val="18"/>
        </w:rPr>
        <w:t>Suum</w:t>
      </w:r>
      <w:proofErr w:type="spellEnd"/>
      <w:r w:rsidR="0060531B" w:rsidRPr="00F53C98">
        <w:rPr>
          <w:rFonts w:asciiTheme="minorHAnsi" w:hAnsiTheme="minorHAnsi" w:cstheme="minorHAnsi"/>
          <w:b/>
          <w:bCs/>
          <w:sz w:val="18"/>
          <w:szCs w:val="18"/>
        </w:rPr>
        <w:t xml:space="preserve"> fatum </w:t>
      </w:r>
      <w:proofErr w:type="spellStart"/>
      <w:r w:rsidR="0060531B" w:rsidRPr="00F53C98">
        <w:rPr>
          <w:rFonts w:asciiTheme="minorHAnsi" w:hAnsiTheme="minorHAnsi" w:cstheme="minorHAnsi"/>
          <w:b/>
          <w:bCs/>
          <w:sz w:val="18"/>
          <w:szCs w:val="18"/>
        </w:rPr>
        <w:t>querebantur</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Cæs</w:t>
      </w:r>
      <w:proofErr w:type="spellEnd"/>
      <w:r w:rsidR="0060531B"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60531B" w:rsidRPr="00F53C98">
        <w:rPr>
          <w:rFonts w:asciiTheme="minorHAnsi" w:hAnsiTheme="minorHAnsi" w:cstheme="minorHAnsi"/>
          <w:bCs/>
          <w:sz w:val="18"/>
          <w:szCs w:val="18"/>
        </w:rPr>
        <w:t xml:space="preserve"> ils se lamentaient sur leur propre destin. </w:t>
      </w:r>
      <w:r w:rsidR="008834DB" w:rsidRPr="00F53C98">
        <w:rPr>
          <w:rFonts w:asciiTheme="minorHAnsi" w:hAnsiTheme="minorHAnsi" w:cstheme="minorHAnsi"/>
          <w:bCs/>
          <w:sz w:val="18"/>
          <w:szCs w:val="18"/>
        </w:rPr>
        <w:t xml:space="preserve">  </w:t>
      </w:r>
      <w:proofErr w:type="spellStart"/>
      <w:r w:rsidR="008834DB" w:rsidRPr="00F53C98">
        <w:rPr>
          <w:rFonts w:asciiTheme="minorHAnsi" w:hAnsiTheme="minorHAnsi" w:cstheme="minorHAnsi"/>
          <w:b/>
          <w:bCs/>
          <w:sz w:val="18"/>
          <w:szCs w:val="18"/>
        </w:rPr>
        <w:t>Nĕfās</w:t>
      </w:r>
      <w:proofErr w:type="spellEnd"/>
      <w:r w:rsidR="008834DB" w:rsidRPr="00F53C98">
        <w:rPr>
          <w:rFonts w:asciiTheme="minorHAnsi" w:hAnsiTheme="minorHAnsi" w:cstheme="minorHAnsi"/>
          <w:b/>
          <w:bCs/>
          <w:sz w:val="18"/>
          <w:szCs w:val="18"/>
        </w:rPr>
        <w:t xml:space="preserve">, n. </w:t>
      </w:r>
      <w:proofErr w:type="spellStart"/>
      <w:r w:rsidR="008834DB" w:rsidRPr="00F53C98">
        <w:rPr>
          <w:rFonts w:asciiTheme="minorHAnsi" w:hAnsiTheme="minorHAnsi" w:cstheme="minorHAnsi"/>
          <w:b/>
          <w:bCs/>
          <w:sz w:val="18"/>
          <w:szCs w:val="18"/>
        </w:rPr>
        <w:t>indécl</w:t>
      </w:r>
      <w:proofErr w:type="spellEnd"/>
      <w:r w:rsidR="008834D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8834DB" w:rsidRPr="00F53C98">
        <w:rPr>
          <w:rFonts w:asciiTheme="minorHAnsi" w:hAnsiTheme="minorHAnsi" w:cstheme="minorHAnsi"/>
          <w:bCs/>
          <w:sz w:val="18"/>
          <w:szCs w:val="18"/>
        </w:rPr>
        <w:t>ce qui est contraire à la volonté divine, aux lois religieuses, aux lois de la nature ; ce qui est impie, sacrilège, injuste, criminel.  ‖</w:t>
      </w:r>
      <w:proofErr w:type="spellStart"/>
      <w:r w:rsidR="008834DB" w:rsidRPr="00F53C98">
        <w:rPr>
          <w:rFonts w:asciiTheme="minorHAnsi" w:hAnsiTheme="minorHAnsi" w:cstheme="minorHAnsi"/>
          <w:b/>
          <w:bCs/>
          <w:sz w:val="18"/>
          <w:szCs w:val="18"/>
        </w:rPr>
        <w:t>Quicquid</w:t>
      </w:r>
      <w:proofErr w:type="spellEnd"/>
      <w:r w:rsidR="008834DB" w:rsidRPr="00F53C98">
        <w:rPr>
          <w:rFonts w:asciiTheme="minorHAnsi" w:hAnsiTheme="minorHAnsi" w:cstheme="minorHAnsi"/>
          <w:b/>
          <w:bCs/>
          <w:sz w:val="18"/>
          <w:szCs w:val="18"/>
        </w:rPr>
        <w:t xml:space="preserve"> non </w:t>
      </w:r>
      <w:proofErr w:type="spellStart"/>
      <w:r w:rsidR="008834DB" w:rsidRPr="00F53C98">
        <w:rPr>
          <w:rFonts w:asciiTheme="minorHAnsi" w:hAnsiTheme="minorHAnsi" w:cstheme="minorHAnsi"/>
          <w:b/>
          <w:bCs/>
          <w:sz w:val="18"/>
          <w:szCs w:val="18"/>
        </w:rPr>
        <w:t>licet</w:t>
      </w:r>
      <w:proofErr w:type="spellEnd"/>
      <w:r w:rsidR="008834DB" w:rsidRPr="00F53C98">
        <w:rPr>
          <w:rFonts w:asciiTheme="minorHAnsi" w:hAnsiTheme="minorHAnsi" w:cstheme="minorHAnsi"/>
          <w:b/>
          <w:bCs/>
          <w:sz w:val="18"/>
          <w:szCs w:val="18"/>
        </w:rPr>
        <w:t xml:space="preserve">, </w:t>
      </w:r>
      <w:proofErr w:type="spellStart"/>
      <w:r w:rsidR="008834DB" w:rsidRPr="00F53C98">
        <w:rPr>
          <w:rFonts w:asciiTheme="minorHAnsi" w:hAnsiTheme="minorHAnsi" w:cstheme="minorHAnsi"/>
          <w:b/>
          <w:bCs/>
          <w:sz w:val="18"/>
          <w:szCs w:val="18"/>
        </w:rPr>
        <w:t>nefas</w:t>
      </w:r>
      <w:proofErr w:type="spellEnd"/>
      <w:r w:rsidR="008834DB" w:rsidRPr="00F53C98">
        <w:rPr>
          <w:rFonts w:asciiTheme="minorHAnsi" w:hAnsiTheme="minorHAnsi" w:cstheme="minorHAnsi"/>
          <w:b/>
          <w:bCs/>
          <w:sz w:val="18"/>
          <w:szCs w:val="18"/>
        </w:rPr>
        <w:t xml:space="preserve"> </w:t>
      </w:r>
      <w:proofErr w:type="spellStart"/>
      <w:r w:rsidR="008834DB" w:rsidRPr="00F53C98">
        <w:rPr>
          <w:rFonts w:asciiTheme="minorHAnsi" w:hAnsiTheme="minorHAnsi" w:cstheme="minorHAnsi"/>
          <w:b/>
          <w:bCs/>
          <w:sz w:val="18"/>
          <w:szCs w:val="18"/>
        </w:rPr>
        <w:t>putare</w:t>
      </w:r>
      <w:proofErr w:type="spellEnd"/>
      <w:r w:rsidR="008834DB" w:rsidRPr="00F53C98">
        <w:rPr>
          <w:rFonts w:asciiTheme="minorHAnsi" w:hAnsiTheme="minorHAnsi" w:cstheme="minorHAnsi"/>
          <w:b/>
          <w:bCs/>
          <w:sz w:val="18"/>
          <w:szCs w:val="18"/>
        </w:rPr>
        <w:t xml:space="preserve"> </w:t>
      </w:r>
      <w:proofErr w:type="spellStart"/>
      <w:r w:rsidR="008834DB" w:rsidRPr="00F53C98">
        <w:rPr>
          <w:rFonts w:asciiTheme="minorHAnsi" w:hAnsiTheme="minorHAnsi" w:cstheme="minorHAnsi"/>
          <w:b/>
          <w:bCs/>
          <w:sz w:val="18"/>
          <w:szCs w:val="18"/>
        </w:rPr>
        <w:t>debemus</w:t>
      </w:r>
      <w:proofErr w:type="spellEnd"/>
      <w:r w:rsidR="008834DB" w:rsidRPr="00F53C98">
        <w:rPr>
          <w:rFonts w:asciiTheme="minorHAnsi" w:hAnsiTheme="minorHAnsi" w:cstheme="minorHAnsi"/>
          <w:bCs/>
          <w:sz w:val="18"/>
          <w:szCs w:val="18"/>
        </w:rPr>
        <w:t xml:space="preserve">, Cic. Par. 25 </w:t>
      </w:r>
      <w:r w:rsidR="00735684" w:rsidRPr="00F53C98">
        <w:rPr>
          <w:rFonts w:asciiTheme="minorHAnsi" w:hAnsiTheme="minorHAnsi" w:cstheme="minorHAnsi"/>
          <w:bCs/>
          <w:sz w:val="18"/>
          <w:szCs w:val="18"/>
        </w:rPr>
        <w:t xml:space="preserve">: </w:t>
      </w:r>
      <w:r w:rsidR="008834DB" w:rsidRPr="00F53C98">
        <w:rPr>
          <w:rFonts w:asciiTheme="minorHAnsi" w:hAnsiTheme="minorHAnsi" w:cstheme="minorHAnsi"/>
          <w:bCs/>
          <w:sz w:val="18"/>
          <w:szCs w:val="18"/>
        </w:rPr>
        <w:t>tout ce qui n’est pas permis, nous devons le regarder comme sacrilège [</w:t>
      </w:r>
      <w:r w:rsidR="008834DB" w:rsidRPr="00F53C98">
        <w:rPr>
          <w:rFonts w:asciiTheme="minorHAnsi" w:hAnsiTheme="minorHAnsi" w:cstheme="minorHAnsi"/>
          <w:bCs/>
          <w:i/>
          <w:iCs/>
          <w:sz w:val="18"/>
          <w:szCs w:val="18"/>
        </w:rPr>
        <w:t xml:space="preserve">doctrine </w:t>
      </w:r>
      <w:proofErr w:type="spellStart"/>
      <w:r w:rsidR="008834DB" w:rsidRPr="00F53C98">
        <w:rPr>
          <w:rFonts w:asciiTheme="minorHAnsi" w:hAnsiTheme="minorHAnsi" w:cstheme="minorHAnsi"/>
          <w:bCs/>
          <w:i/>
          <w:iCs/>
          <w:sz w:val="18"/>
          <w:szCs w:val="18"/>
        </w:rPr>
        <w:t>stoicienne</w:t>
      </w:r>
      <w:proofErr w:type="spellEnd"/>
      <w:r w:rsidR="008834DB" w:rsidRPr="00F53C98">
        <w:rPr>
          <w:rFonts w:asciiTheme="minorHAnsi" w:hAnsiTheme="minorHAnsi" w:cstheme="minorHAnsi"/>
          <w:bCs/>
          <w:sz w:val="18"/>
          <w:szCs w:val="18"/>
        </w:rPr>
        <w:t>].</w:t>
      </w:r>
      <w:r w:rsidR="00200691" w:rsidRPr="00F53C98">
        <w:rPr>
          <w:rFonts w:asciiTheme="minorHAnsi" w:hAnsiTheme="minorHAnsi" w:cstheme="minorHAnsi"/>
          <w:bCs/>
          <w:sz w:val="18"/>
          <w:szCs w:val="18"/>
        </w:rPr>
        <w:t xml:space="preserve">  </w:t>
      </w:r>
      <w:r w:rsidR="00200691" w:rsidRPr="00F53C98">
        <w:rPr>
          <w:rFonts w:asciiTheme="minorHAnsi" w:hAnsiTheme="minorHAnsi" w:cstheme="minorHAnsi"/>
          <w:bCs/>
          <w:sz w:val="18"/>
          <w:szCs w:val="18"/>
        </w:rPr>
        <w:br/>
      </w:r>
      <w:r w:rsidR="00200691" w:rsidRPr="00F53C98">
        <w:rPr>
          <w:rFonts w:asciiTheme="minorHAnsi" w:hAnsiTheme="minorHAnsi" w:cstheme="minorHAnsi"/>
          <w:bCs/>
          <w:sz w:val="18"/>
          <w:szCs w:val="18"/>
        </w:rPr>
        <w:tab/>
      </w:r>
      <w:r w:rsidR="00200691" w:rsidRPr="00F53C98">
        <w:rPr>
          <w:rFonts w:asciiTheme="minorHAnsi" w:hAnsiTheme="minorHAnsi" w:cstheme="minorHAnsi"/>
          <w:b/>
          <w:bCs/>
          <w:sz w:val="18"/>
          <w:szCs w:val="18"/>
        </w:rPr>
        <w:t>NB</w:t>
      </w:r>
      <w:r w:rsidR="00200691" w:rsidRPr="00F53C98">
        <w:rPr>
          <w:rFonts w:asciiTheme="minorHAnsi" w:hAnsiTheme="minorHAnsi" w:cstheme="minorHAnsi"/>
          <w:bCs/>
          <w:sz w:val="18"/>
          <w:szCs w:val="18"/>
        </w:rPr>
        <w:t>. Mme F</w:t>
      </w:r>
      <w:r w:rsidR="00DD48EF" w:rsidRPr="00F53C98">
        <w:rPr>
          <w:rFonts w:asciiTheme="minorHAnsi" w:hAnsiTheme="minorHAnsi" w:cstheme="minorHAnsi"/>
          <w:bCs/>
          <w:sz w:val="18"/>
          <w:szCs w:val="18"/>
        </w:rPr>
        <w:t>l</w:t>
      </w:r>
      <w:r w:rsidR="00200691" w:rsidRPr="00F53C98">
        <w:rPr>
          <w:rFonts w:asciiTheme="minorHAnsi" w:hAnsiTheme="minorHAnsi" w:cstheme="minorHAnsi"/>
          <w:bCs/>
          <w:sz w:val="18"/>
          <w:szCs w:val="18"/>
        </w:rPr>
        <w:t xml:space="preserve">orence Dupont analyse le rapport entre </w:t>
      </w:r>
      <w:proofErr w:type="spellStart"/>
      <w:r w:rsidR="00200691" w:rsidRPr="00F53C98">
        <w:rPr>
          <w:rFonts w:asciiTheme="minorHAnsi" w:hAnsiTheme="minorHAnsi" w:cstheme="minorHAnsi"/>
          <w:bCs/>
          <w:sz w:val="18"/>
          <w:szCs w:val="18"/>
        </w:rPr>
        <w:t>Furor</w:t>
      </w:r>
      <w:proofErr w:type="spellEnd"/>
      <w:r w:rsidR="00200691" w:rsidRPr="00F53C98">
        <w:rPr>
          <w:rFonts w:asciiTheme="minorHAnsi" w:hAnsiTheme="minorHAnsi" w:cstheme="minorHAnsi"/>
          <w:bCs/>
          <w:sz w:val="18"/>
          <w:szCs w:val="18"/>
        </w:rPr>
        <w:t xml:space="preserve"> </w:t>
      </w:r>
      <w:proofErr w:type="spellStart"/>
      <w:r w:rsidR="00200691" w:rsidRPr="00F53C98">
        <w:rPr>
          <w:rFonts w:asciiTheme="minorHAnsi" w:hAnsiTheme="minorHAnsi" w:cstheme="minorHAnsi"/>
          <w:bCs/>
          <w:sz w:val="18"/>
          <w:szCs w:val="18"/>
        </w:rPr>
        <w:t>Dolor</w:t>
      </w:r>
      <w:proofErr w:type="spellEnd"/>
      <w:r w:rsidR="00200691" w:rsidRPr="00F53C98">
        <w:rPr>
          <w:rFonts w:asciiTheme="minorHAnsi" w:hAnsiTheme="minorHAnsi" w:cstheme="minorHAnsi"/>
          <w:bCs/>
          <w:sz w:val="18"/>
          <w:szCs w:val="18"/>
        </w:rPr>
        <w:t xml:space="preserve"> et </w:t>
      </w:r>
      <w:proofErr w:type="spellStart"/>
      <w:r w:rsidR="00200691" w:rsidRPr="00F53C98">
        <w:rPr>
          <w:rFonts w:asciiTheme="minorHAnsi" w:hAnsiTheme="minorHAnsi" w:cstheme="minorHAnsi"/>
          <w:sz w:val="18"/>
          <w:szCs w:val="18"/>
        </w:rPr>
        <w:t>Scelus</w:t>
      </w:r>
      <w:proofErr w:type="spellEnd"/>
      <w:r w:rsidR="00200691" w:rsidRPr="00F53C98">
        <w:rPr>
          <w:rFonts w:asciiTheme="minorHAnsi" w:hAnsiTheme="minorHAnsi" w:cstheme="minorHAnsi"/>
          <w:sz w:val="18"/>
          <w:szCs w:val="18"/>
        </w:rPr>
        <w:t xml:space="preserve"> </w:t>
      </w:r>
      <w:proofErr w:type="spellStart"/>
      <w:proofErr w:type="gramStart"/>
      <w:r w:rsidR="00200691" w:rsidRPr="00F53C98">
        <w:rPr>
          <w:rFonts w:asciiTheme="minorHAnsi" w:hAnsiTheme="minorHAnsi" w:cstheme="minorHAnsi"/>
          <w:sz w:val="18"/>
          <w:szCs w:val="18"/>
        </w:rPr>
        <w:t>Nefas</w:t>
      </w:r>
      <w:proofErr w:type="spellEnd"/>
      <w:r w:rsidR="00200691" w:rsidRPr="00F53C98">
        <w:rPr>
          <w:rFonts w:asciiTheme="minorHAnsi" w:hAnsiTheme="minorHAnsi" w:cstheme="minorHAnsi"/>
          <w:sz w:val="18"/>
          <w:szCs w:val="18"/>
        </w:rPr>
        <w:t xml:space="preserve">  (</w:t>
      </w:r>
      <w:proofErr w:type="gramEnd"/>
      <w:r w:rsidR="00200691" w:rsidRPr="00F53C98">
        <w:rPr>
          <w:rFonts w:asciiTheme="minorHAnsi" w:hAnsiTheme="minorHAnsi" w:cstheme="minorHAnsi"/>
          <w:sz w:val="18"/>
          <w:szCs w:val="18"/>
        </w:rPr>
        <w:t>crime tragique) dans la tragédie romaine.</w:t>
      </w:r>
    </w:p>
  </w:footnote>
  <w:footnote w:id="38">
    <w:p w:rsidR="005878CA" w:rsidRPr="00F53C98" w:rsidRDefault="005878C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83E2E" w:rsidRPr="00F53C98">
        <w:rPr>
          <w:rFonts w:asciiTheme="minorHAnsi" w:hAnsiTheme="minorHAnsi" w:cstheme="minorHAnsi"/>
          <w:b/>
          <w:sz w:val="18"/>
          <w:szCs w:val="18"/>
        </w:rPr>
        <w:t>Hac</w:t>
      </w:r>
      <w:proofErr w:type="spellEnd"/>
      <w:r w:rsidR="00D83E2E" w:rsidRPr="00F53C98">
        <w:rPr>
          <w:rFonts w:asciiTheme="minorHAnsi" w:hAnsiTheme="minorHAnsi" w:cstheme="minorHAnsi"/>
          <w:b/>
          <w:sz w:val="18"/>
          <w:szCs w:val="18"/>
        </w:rPr>
        <w:t xml:space="preserve"> </w:t>
      </w:r>
      <w:proofErr w:type="spellStart"/>
      <w:r w:rsidR="00D83E2E" w:rsidRPr="00F53C98">
        <w:rPr>
          <w:rFonts w:asciiTheme="minorHAnsi" w:hAnsiTheme="minorHAnsi" w:cstheme="minorHAnsi"/>
          <w:b/>
          <w:sz w:val="18"/>
          <w:szCs w:val="18"/>
        </w:rPr>
        <w:t>mercede</w:t>
      </w:r>
      <w:proofErr w:type="spellEnd"/>
      <w:r w:rsidR="00D83E2E" w:rsidRPr="00F53C98">
        <w:rPr>
          <w:rFonts w:asciiTheme="minorHAnsi" w:hAnsiTheme="minorHAnsi" w:cstheme="minorHAnsi"/>
          <w:b/>
          <w:sz w:val="18"/>
          <w:szCs w:val="18"/>
        </w:rPr>
        <w:t xml:space="preserve"> placent</w:t>
      </w:r>
      <w:r w:rsidR="0060531B"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 xml:space="preserve">: </w:t>
      </w:r>
      <w:proofErr w:type="spellStart"/>
      <w:r w:rsidR="00D83E2E" w:rsidRPr="00F53C98">
        <w:rPr>
          <w:rFonts w:asciiTheme="minorHAnsi" w:hAnsiTheme="minorHAnsi" w:cstheme="minorHAnsi"/>
          <w:b/>
          <w:sz w:val="18"/>
          <w:szCs w:val="18"/>
        </w:rPr>
        <w:t>diros</w:t>
      </w:r>
      <w:proofErr w:type="spellEnd"/>
      <w:r w:rsidR="00D83E2E" w:rsidRPr="00F53C98">
        <w:rPr>
          <w:rFonts w:asciiTheme="minorHAnsi" w:hAnsiTheme="minorHAnsi" w:cstheme="minorHAnsi"/>
          <w:b/>
          <w:sz w:val="18"/>
          <w:szCs w:val="18"/>
        </w:rPr>
        <w:t xml:space="preserve"> Pharsalia campos</w:t>
      </w:r>
      <w:r w:rsidR="002350CB" w:rsidRPr="00F53C98">
        <w:rPr>
          <w:rFonts w:asciiTheme="minorHAnsi" w:hAnsiTheme="minorHAnsi" w:cstheme="minorHAnsi"/>
          <w:b/>
          <w:sz w:val="18"/>
          <w:szCs w:val="18"/>
        </w:rPr>
        <w:t xml:space="preserve"> </w:t>
      </w:r>
      <w:r w:rsidR="0060531B" w:rsidRPr="00F53C98">
        <w:rPr>
          <w:rFonts w:asciiTheme="minorHAnsi" w:hAnsiTheme="minorHAnsi" w:cstheme="minorHAnsi"/>
          <w:b/>
          <w:sz w:val="18"/>
          <w:szCs w:val="18"/>
        </w:rPr>
        <w:t xml:space="preserve"> </w:t>
      </w:r>
      <w:r w:rsidR="002350CB" w:rsidRPr="00F53C98">
        <w:rPr>
          <w:rFonts w:asciiTheme="minorHAnsi" w:hAnsiTheme="minorHAnsi" w:cstheme="minorHAnsi"/>
          <w:b/>
          <w:sz w:val="18"/>
          <w:szCs w:val="18"/>
        </w:rPr>
        <w:t xml:space="preserve"> </w:t>
      </w:r>
      <w:r w:rsidR="0060531B" w:rsidRPr="00F53C98">
        <w:rPr>
          <w:rFonts w:asciiTheme="minorHAnsi" w:hAnsiTheme="minorHAnsi" w:cstheme="minorHAnsi"/>
          <w:b/>
          <w:sz w:val="18"/>
          <w:szCs w:val="18"/>
        </w:rPr>
        <w:t xml:space="preserve">  </w:t>
      </w:r>
      <w:r w:rsidR="0060531B" w:rsidRPr="00F53C98">
        <w:rPr>
          <w:rFonts w:asciiTheme="minorHAnsi" w:hAnsiTheme="minorHAnsi" w:cstheme="minorHAnsi"/>
          <w:b/>
          <w:bCs/>
          <w:sz w:val="18"/>
          <w:szCs w:val="18"/>
        </w:rPr>
        <w:t> </w:t>
      </w:r>
      <w:r w:rsidR="00DD48EF" w:rsidRPr="00F53C98">
        <w:rPr>
          <w:rFonts w:asciiTheme="minorHAnsi" w:hAnsiTheme="minorHAnsi" w:cstheme="minorHAnsi"/>
          <w:b/>
          <w:bCs/>
          <w:sz w:val="18"/>
          <w:szCs w:val="18"/>
        </w:rPr>
        <w:t>Placent</w:t>
      </w:r>
      <w:r w:rsidR="00DD48EF" w:rsidRPr="00F53C98">
        <w:rPr>
          <w:rFonts w:asciiTheme="minorHAnsi" w:hAnsiTheme="minorHAnsi" w:cstheme="minorHAnsi"/>
          <w:bCs/>
          <w:sz w:val="18"/>
          <w:szCs w:val="18"/>
        </w:rPr>
        <w:t xml:space="preserve"> a pour sujet</w:t>
      </w:r>
      <w:r w:rsidR="00DD48EF" w:rsidRPr="00F53C98">
        <w:rPr>
          <w:rFonts w:asciiTheme="minorHAnsi" w:hAnsiTheme="minorHAnsi" w:cstheme="minorHAnsi"/>
          <w:b/>
          <w:bCs/>
          <w:sz w:val="18"/>
          <w:szCs w:val="18"/>
        </w:rPr>
        <w:t xml:space="preserve"> </w:t>
      </w:r>
      <w:proofErr w:type="spellStart"/>
      <w:r w:rsidR="00DD48EF" w:rsidRPr="00F53C98">
        <w:rPr>
          <w:rFonts w:asciiTheme="minorHAnsi" w:hAnsiTheme="minorHAnsi" w:cstheme="minorHAnsi"/>
          <w:b/>
          <w:bCs/>
          <w:sz w:val="18"/>
          <w:szCs w:val="18"/>
        </w:rPr>
        <w:t>Scel</w:t>
      </w:r>
      <w:r w:rsidR="00FC45A1" w:rsidRPr="00F53C98">
        <w:rPr>
          <w:rFonts w:asciiTheme="minorHAnsi" w:hAnsiTheme="minorHAnsi" w:cstheme="minorHAnsi"/>
          <w:b/>
          <w:bCs/>
          <w:sz w:val="18"/>
          <w:szCs w:val="18"/>
        </w:rPr>
        <w:t>e</w:t>
      </w:r>
      <w:r w:rsidR="00DD48EF" w:rsidRPr="00F53C98">
        <w:rPr>
          <w:rFonts w:asciiTheme="minorHAnsi" w:hAnsiTheme="minorHAnsi" w:cstheme="minorHAnsi"/>
          <w:b/>
          <w:bCs/>
          <w:sz w:val="18"/>
          <w:szCs w:val="18"/>
        </w:rPr>
        <w:t>ra</w:t>
      </w:r>
      <w:proofErr w:type="spellEnd"/>
      <w:r w:rsidR="00DD48EF" w:rsidRPr="00F53C98">
        <w:rPr>
          <w:rFonts w:asciiTheme="minorHAnsi" w:hAnsiTheme="minorHAnsi" w:cstheme="minorHAnsi"/>
          <w:b/>
          <w:bCs/>
          <w:sz w:val="18"/>
          <w:szCs w:val="18"/>
        </w:rPr>
        <w:t xml:space="preserve"> et </w:t>
      </w:r>
      <w:proofErr w:type="spellStart"/>
      <w:r w:rsidR="00DD48EF" w:rsidRPr="00F53C98">
        <w:rPr>
          <w:rFonts w:asciiTheme="minorHAnsi" w:hAnsiTheme="minorHAnsi" w:cstheme="minorHAnsi"/>
          <w:b/>
          <w:bCs/>
          <w:sz w:val="18"/>
          <w:szCs w:val="18"/>
        </w:rPr>
        <w:t>nefas</w:t>
      </w:r>
      <w:proofErr w:type="spellEnd"/>
      <w:r w:rsidR="00DD48EF" w:rsidRPr="00F53C98">
        <w:rPr>
          <w:rFonts w:asciiTheme="minorHAnsi" w:hAnsiTheme="minorHAnsi" w:cstheme="minorHAnsi"/>
          <w:b/>
          <w:bCs/>
          <w:sz w:val="18"/>
          <w:szCs w:val="18"/>
        </w:rPr>
        <w:t xml:space="preserve">.  </w:t>
      </w:r>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Mercēs</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mercēdis</w:t>
      </w:r>
      <w:proofErr w:type="spellEnd"/>
      <w:r w:rsidR="0060531B" w:rsidRPr="00F53C98">
        <w:rPr>
          <w:rFonts w:asciiTheme="minorHAnsi" w:hAnsiTheme="minorHAnsi" w:cstheme="minorHAnsi"/>
          <w:b/>
          <w:bCs/>
          <w:sz w:val="18"/>
          <w:szCs w:val="18"/>
        </w:rPr>
        <w:t>, f. [</w:t>
      </w:r>
      <w:proofErr w:type="spellStart"/>
      <w:r w:rsidR="0060531B" w:rsidRPr="00F53C98">
        <w:rPr>
          <w:rFonts w:asciiTheme="minorHAnsi" w:hAnsiTheme="minorHAnsi" w:cstheme="minorHAnsi"/>
          <w:b/>
          <w:bCs/>
          <w:sz w:val="18"/>
          <w:szCs w:val="18"/>
        </w:rPr>
        <w:t>mereo</w:t>
      </w:r>
      <w:proofErr w:type="spellEnd"/>
      <w:r w:rsidR="0060531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60531B" w:rsidRPr="00F53C98">
        <w:rPr>
          <w:rFonts w:asciiTheme="minorHAnsi" w:hAnsiTheme="minorHAnsi" w:cstheme="minorHAnsi"/>
          <w:bCs/>
          <w:sz w:val="18"/>
          <w:szCs w:val="18"/>
        </w:rPr>
        <w:t>- récompense pour un travail, salaire </w:t>
      </w:r>
      <w:proofErr w:type="gramStart"/>
      <w:r w:rsidR="00735684" w:rsidRPr="00F53C98">
        <w:rPr>
          <w:rFonts w:asciiTheme="minorHAnsi" w:hAnsiTheme="minorHAnsi" w:cstheme="minorHAnsi"/>
          <w:bCs/>
          <w:sz w:val="18"/>
          <w:szCs w:val="18"/>
        </w:rPr>
        <w:t xml:space="preserve">;  </w:t>
      </w:r>
      <w:r w:rsidR="0060531B" w:rsidRPr="00F53C98">
        <w:rPr>
          <w:rFonts w:asciiTheme="minorHAnsi" w:hAnsiTheme="minorHAnsi" w:cstheme="minorHAnsi"/>
          <w:bCs/>
          <w:sz w:val="18"/>
          <w:szCs w:val="18"/>
        </w:rPr>
        <w:t>[</w:t>
      </w:r>
      <w:proofErr w:type="gramEnd"/>
      <w:r w:rsidR="0060531B" w:rsidRPr="00F53C98">
        <w:rPr>
          <w:rFonts w:asciiTheme="minorHAnsi" w:hAnsiTheme="minorHAnsi" w:cstheme="minorHAnsi"/>
          <w:bCs/>
          <w:sz w:val="18"/>
          <w:szCs w:val="18"/>
        </w:rPr>
        <w:t>…]  ; salaire, peine, châtiment ; tort, dommage</w:t>
      </w:r>
      <w:r w:rsidR="0060531B" w:rsidRPr="00F53C98">
        <w:rPr>
          <w:rFonts w:asciiTheme="minorHAnsi" w:hAnsiTheme="minorHAnsi" w:cstheme="minorHAnsi"/>
          <w:b/>
          <w:bCs/>
          <w:sz w:val="18"/>
          <w:szCs w:val="18"/>
        </w:rPr>
        <w:t xml:space="preserve"> ‖  non sine </w:t>
      </w:r>
      <w:proofErr w:type="spellStart"/>
      <w:r w:rsidR="0060531B" w:rsidRPr="00F53C98">
        <w:rPr>
          <w:rFonts w:asciiTheme="minorHAnsi" w:hAnsiTheme="minorHAnsi" w:cstheme="minorHAnsi"/>
          <w:b/>
          <w:bCs/>
          <w:sz w:val="18"/>
          <w:szCs w:val="18"/>
        </w:rPr>
        <w:t>magnā</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mercede</w:t>
      </w:r>
      <w:proofErr w:type="spellEnd"/>
      <w:r w:rsidR="0060531B" w:rsidRPr="00F53C98">
        <w:rPr>
          <w:rFonts w:asciiTheme="minorHAnsi" w:hAnsiTheme="minorHAnsi" w:cstheme="minorHAnsi"/>
          <w:b/>
          <w:bCs/>
          <w:sz w:val="18"/>
          <w:szCs w:val="18"/>
        </w:rPr>
        <w:t>, Cic.</w:t>
      </w:r>
      <w:r w:rsidR="00735684" w:rsidRPr="00F53C98">
        <w:rPr>
          <w:rFonts w:asciiTheme="minorHAnsi" w:hAnsiTheme="minorHAnsi" w:cstheme="minorHAnsi"/>
          <w:bCs/>
          <w:sz w:val="18"/>
          <w:szCs w:val="18"/>
        </w:rPr>
        <w:t xml:space="preserve">: </w:t>
      </w:r>
      <w:r w:rsidR="0060531B" w:rsidRPr="00F53C98">
        <w:rPr>
          <w:rFonts w:asciiTheme="minorHAnsi" w:hAnsiTheme="minorHAnsi" w:cstheme="minorHAnsi"/>
          <w:bCs/>
          <w:sz w:val="18"/>
          <w:szCs w:val="18"/>
        </w:rPr>
        <w:t xml:space="preserve">non sans grave préjudice.  </w:t>
      </w:r>
      <w:r w:rsidR="00DD48EF" w:rsidRPr="00F53C98">
        <w:rPr>
          <w:rFonts w:asciiTheme="minorHAnsi" w:hAnsiTheme="minorHAnsi" w:cstheme="minorHAnsi"/>
          <w:bCs/>
          <w:sz w:val="18"/>
          <w:szCs w:val="18"/>
        </w:rPr>
        <w:t xml:space="preserve">‖ </w:t>
      </w:r>
      <w:proofErr w:type="spellStart"/>
      <w:r w:rsidR="0060531B" w:rsidRPr="00F53C98">
        <w:rPr>
          <w:rFonts w:asciiTheme="minorHAnsi" w:hAnsiTheme="minorHAnsi" w:cstheme="minorHAnsi"/>
          <w:b/>
          <w:bCs/>
          <w:sz w:val="18"/>
          <w:szCs w:val="18"/>
        </w:rPr>
        <w:t>Mercede</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suorum</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Virg</w:t>
      </w:r>
      <w:proofErr w:type="spellEnd"/>
      <w:r w:rsidR="0060531B"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60531B" w:rsidRPr="00F53C98">
        <w:rPr>
          <w:rFonts w:asciiTheme="minorHAnsi" w:hAnsiTheme="minorHAnsi" w:cstheme="minorHAnsi"/>
          <w:bCs/>
          <w:sz w:val="18"/>
          <w:szCs w:val="18"/>
        </w:rPr>
        <w:t xml:space="preserve">pour le malheur des siens.  ‖ </w:t>
      </w:r>
      <w:proofErr w:type="spellStart"/>
      <w:r w:rsidR="0060531B" w:rsidRPr="00F53C98">
        <w:rPr>
          <w:rFonts w:asciiTheme="minorHAnsi" w:hAnsiTheme="minorHAnsi" w:cstheme="minorHAnsi"/>
          <w:b/>
          <w:bCs/>
          <w:sz w:val="18"/>
          <w:szCs w:val="18"/>
        </w:rPr>
        <w:t>Magnā</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res</w:t>
      </w:r>
      <w:proofErr w:type="spellEnd"/>
      <w:r w:rsidR="0060531B" w:rsidRPr="00F53C98">
        <w:rPr>
          <w:rFonts w:asciiTheme="minorHAnsi" w:hAnsiTheme="minorHAnsi" w:cstheme="minorHAnsi"/>
          <w:b/>
          <w:bCs/>
          <w:sz w:val="18"/>
          <w:szCs w:val="18"/>
        </w:rPr>
        <w:t xml:space="preserve"> tuas </w:t>
      </w:r>
      <w:proofErr w:type="spellStart"/>
      <w:r w:rsidR="0060531B" w:rsidRPr="00F53C98">
        <w:rPr>
          <w:rFonts w:asciiTheme="minorHAnsi" w:hAnsiTheme="minorHAnsi" w:cstheme="minorHAnsi"/>
          <w:b/>
          <w:bCs/>
          <w:sz w:val="18"/>
          <w:szCs w:val="18"/>
        </w:rPr>
        <w:t>mercede</w:t>
      </w:r>
      <w:proofErr w:type="spellEnd"/>
      <w:r w:rsidR="0060531B" w:rsidRPr="00F53C98">
        <w:rPr>
          <w:rFonts w:asciiTheme="minorHAnsi" w:hAnsiTheme="minorHAnsi" w:cstheme="minorHAnsi"/>
          <w:b/>
          <w:bCs/>
          <w:sz w:val="18"/>
          <w:szCs w:val="18"/>
        </w:rPr>
        <w:t xml:space="preserve"> </w:t>
      </w:r>
      <w:proofErr w:type="spellStart"/>
      <w:r w:rsidR="0060531B" w:rsidRPr="00F53C98">
        <w:rPr>
          <w:rFonts w:asciiTheme="minorHAnsi" w:hAnsiTheme="minorHAnsi" w:cstheme="minorHAnsi"/>
          <w:b/>
          <w:bCs/>
          <w:sz w:val="18"/>
          <w:szCs w:val="18"/>
        </w:rPr>
        <w:t>colui</w:t>
      </w:r>
      <w:proofErr w:type="spellEnd"/>
      <w:r w:rsidR="0060531B" w:rsidRPr="00F53C98">
        <w:rPr>
          <w:rFonts w:asciiTheme="minorHAnsi" w:hAnsiTheme="minorHAnsi" w:cstheme="minorHAnsi"/>
          <w:b/>
          <w:bCs/>
          <w:sz w:val="18"/>
          <w:szCs w:val="18"/>
        </w:rPr>
        <w:t xml:space="preserve">, Sen. </w:t>
      </w:r>
      <w:r w:rsidR="00735684" w:rsidRPr="00F53C98">
        <w:rPr>
          <w:rFonts w:asciiTheme="minorHAnsi" w:hAnsiTheme="minorHAnsi" w:cstheme="minorHAnsi"/>
          <w:b/>
          <w:bCs/>
          <w:sz w:val="18"/>
          <w:szCs w:val="18"/>
        </w:rPr>
        <w:t xml:space="preserve">: </w:t>
      </w:r>
      <w:r w:rsidR="0060531B" w:rsidRPr="00F53C98">
        <w:rPr>
          <w:rFonts w:asciiTheme="minorHAnsi" w:hAnsiTheme="minorHAnsi" w:cstheme="minorHAnsi"/>
          <w:bCs/>
          <w:sz w:val="18"/>
          <w:szCs w:val="18"/>
        </w:rPr>
        <w:t>il m'en a coûté beaucoup pour administrer tes biens.</w:t>
      </w:r>
      <w:r w:rsidR="00DD48EF" w:rsidRPr="00F53C98">
        <w:rPr>
          <w:rFonts w:asciiTheme="minorHAnsi" w:hAnsiTheme="minorHAnsi" w:cstheme="minorHAnsi"/>
          <w:bCs/>
          <w:sz w:val="18"/>
          <w:szCs w:val="18"/>
        </w:rPr>
        <w:t xml:space="preserve">    </w:t>
      </w:r>
      <w:proofErr w:type="spellStart"/>
      <w:r w:rsidR="00DD48EF" w:rsidRPr="00F53C98">
        <w:rPr>
          <w:rFonts w:asciiTheme="minorHAnsi" w:hAnsiTheme="minorHAnsi" w:cstheme="minorHAnsi"/>
          <w:b/>
          <w:bCs/>
          <w:sz w:val="18"/>
          <w:szCs w:val="18"/>
        </w:rPr>
        <w:t>Dīrus</w:t>
      </w:r>
      <w:proofErr w:type="spellEnd"/>
      <w:r w:rsidR="00DD48EF"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DD48EF" w:rsidRPr="00F53C98">
        <w:rPr>
          <w:rFonts w:asciiTheme="minorHAnsi" w:hAnsiTheme="minorHAnsi" w:cstheme="minorHAnsi"/>
          <w:bCs/>
          <w:sz w:val="18"/>
          <w:szCs w:val="18"/>
        </w:rPr>
        <w:t xml:space="preserve">- 1 - affreux, sinistre, de mauvais augure, funeste. - 2 - horrible, détestable, cruel.   </w:t>
      </w:r>
    </w:p>
  </w:footnote>
  <w:footnote w:id="39">
    <w:p w:rsidR="005878CA" w:rsidRPr="00F53C98" w:rsidRDefault="005878CA" w:rsidP="00C03215">
      <w:pPr>
        <w:tabs>
          <w:tab w:val="left" w:pos="284"/>
          <w:tab w:val="left" w:pos="1418"/>
          <w:tab w:val="left" w:pos="5250"/>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83E2E" w:rsidRPr="00F53C98">
        <w:rPr>
          <w:rFonts w:asciiTheme="minorHAnsi" w:hAnsiTheme="minorHAnsi" w:cstheme="minorHAnsi"/>
          <w:b/>
          <w:sz w:val="18"/>
          <w:szCs w:val="18"/>
        </w:rPr>
        <w:t xml:space="preserve"> </w:t>
      </w:r>
      <w:proofErr w:type="spellStart"/>
      <w:r w:rsidR="00D83E2E" w:rsidRPr="00F53C98">
        <w:rPr>
          <w:rFonts w:asciiTheme="minorHAnsi" w:hAnsiTheme="minorHAnsi" w:cstheme="minorHAnsi"/>
          <w:b/>
          <w:sz w:val="18"/>
          <w:szCs w:val="18"/>
        </w:rPr>
        <w:t>Poeni</w:t>
      </w:r>
      <w:proofErr w:type="spellEnd"/>
      <w:r w:rsidR="00D83E2E" w:rsidRPr="00F53C98">
        <w:rPr>
          <w:rFonts w:asciiTheme="minorHAnsi" w:hAnsiTheme="minorHAnsi" w:cstheme="minorHAnsi"/>
          <w:b/>
          <w:sz w:val="18"/>
          <w:szCs w:val="18"/>
        </w:rPr>
        <w:t xml:space="preserve"> </w:t>
      </w:r>
      <w:proofErr w:type="spellStart"/>
      <w:r w:rsidR="00D83E2E" w:rsidRPr="00F53C98">
        <w:rPr>
          <w:rFonts w:asciiTheme="minorHAnsi" w:hAnsiTheme="minorHAnsi" w:cstheme="minorHAnsi"/>
          <w:b/>
          <w:sz w:val="18"/>
          <w:szCs w:val="18"/>
        </w:rPr>
        <w:t>saturentur</w:t>
      </w:r>
      <w:proofErr w:type="spellEnd"/>
      <w:r w:rsidR="00D83E2E" w:rsidRPr="00F53C98">
        <w:rPr>
          <w:rFonts w:asciiTheme="minorHAnsi" w:hAnsiTheme="minorHAnsi" w:cstheme="minorHAnsi"/>
          <w:b/>
          <w:sz w:val="18"/>
          <w:szCs w:val="18"/>
        </w:rPr>
        <w:t xml:space="preserve"> sanguine </w:t>
      </w:r>
      <w:proofErr w:type="spellStart"/>
      <w:r w:rsidR="00D83E2E" w:rsidRPr="00F53C98">
        <w:rPr>
          <w:rFonts w:asciiTheme="minorHAnsi" w:hAnsiTheme="minorHAnsi" w:cstheme="minorHAnsi"/>
          <w:b/>
          <w:sz w:val="18"/>
          <w:szCs w:val="18"/>
        </w:rPr>
        <w:t>manes</w:t>
      </w:r>
      <w:proofErr w:type="spellEnd"/>
      <w:r w:rsidR="008C6A59" w:rsidRPr="00F53C98">
        <w:rPr>
          <w:rFonts w:asciiTheme="minorHAnsi" w:hAnsiTheme="minorHAnsi" w:cstheme="minorHAnsi"/>
          <w:b/>
          <w:sz w:val="18"/>
          <w:szCs w:val="18"/>
        </w:rPr>
        <w:t xml:space="preserve"> </w:t>
      </w:r>
      <w:r w:rsidR="0060531B" w:rsidRPr="00F53C98">
        <w:rPr>
          <w:rFonts w:asciiTheme="minorHAnsi" w:hAnsiTheme="minorHAnsi" w:cstheme="minorHAnsi"/>
          <w:b/>
          <w:sz w:val="18"/>
          <w:szCs w:val="18"/>
        </w:rPr>
        <w:t xml:space="preserve">   </w:t>
      </w:r>
      <w:proofErr w:type="spellStart"/>
      <w:proofErr w:type="gramStart"/>
      <w:r w:rsidR="006366D2" w:rsidRPr="00F53C98">
        <w:rPr>
          <w:rFonts w:asciiTheme="minorHAnsi" w:hAnsiTheme="minorHAnsi" w:cstheme="minorHAnsi"/>
          <w:b/>
          <w:sz w:val="18"/>
          <w:szCs w:val="18"/>
        </w:rPr>
        <w:t>I</w:t>
      </w:r>
      <w:r w:rsidR="0060531B" w:rsidRPr="00F53C98">
        <w:rPr>
          <w:rFonts w:asciiTheme="minorHAnsi" w:hAnsiTheme="minorHAnsi" w:cstheme="minorHAnsi"/>
          <w:b/>
          <w:sz w:val="18"/>
          <w:szCs w:val="18"/>
        </w:rPr>
        <w:t>mpleat</w:t>
      </w:r>
      <w:proofErr w:type="spellEnd"/>
      <w:r w:rsidR="0060531B" w:rsidRPr="00F53C98">
        <w:rPr>
          <w:rFonts w:asciiTheme="minorHAnsi" w:hAnsiTheme="minorHAnsi" w:cstheme="minorHAnsi"/>
          <w:b/>
          <w:sz w:val="18"/>
          <w:szCs w:val="18"/>
        </w:rPr>
        <w:t> </w:t>
      </w:r>
      <w:r w:rsidR="006366D2" w:rsidRPr="00F53C98">
        <w:rPr>
          <w:rFonts w:asciiTheme="minorHAnsi" w:hAnsiTheme="minorHAnsi" w:cstheme="minorHAnsi"/>
          <w:b/>
          <w:sz w:val="18"/>
          <w:szCs w:val="18"/>
        </w:rPr>
        <w:t xml:space="preserve"> </w:t>
      </w:r>
      <w:proofErr w:type="spellStart"/>
      <w:r w:rsidR="006366D2" w:rsidRPr="00F53C98">
        <w:rPr>
          <w:rFonts w:asciiTheme="minorHAnsi" w:hAnsiTheme="minorHAnsi" w:cstheme="minorHAnsi"/>
          <w:b/>
          <w:sz w:val="18"/>
          <w:szCs w:val="18"/>
        </w:rPr>
        <w:t>saturentur</w:t>
      </w:r>
      <w:proofErr w:type="spellEnd"/>
      <w:proofErr w:type="gramEnd"/>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concurrant</w:t>
      </w:r>
      <w:proofErr w:type="spellEnd"/>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accedant</w:t>
      </w:r>
      <w:proofErr w:type="spellEnd"/>
      <w:r w:rsidR="00C974CD"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 xml:space="preserve">: </w:t>
      </w:r>
      <w:proofErr w:type="spellStart"/>
      <w:r w:rsidR="006366D2" w:rsidRPr="00F53C98">
        <w:rPr>
          <w:rFonts w:asciiTheme="minorHAnsi" w:hAnsiTheme="minorHAnsi" w:cstheme="minorHAnsi"/>
          <w:sz w:val="18"/>
          <w:szCs w:val="18"/>
        </w:rPr>
        <w:t>sbj</w:t>
      </w:r>
      <w:proofErr w:type="spellEnd"/>
      <w:r w:rsidR="006366D2" w:rsidRPr="00F53C98">
        <w:rPr>
          <w:rFonts w:asciiTheme="minorHAnsi" w:hAnsiTheme="minorHAnsi" w:cstheme="minorHAnsi"/>
          <w:sz w:val="18"/>
          <w:szCs w:val="18"/>
        </w:rPr>
        <w:t xml:space="preserve">. </w:t>
      </w:r>
      <w:proofErr w:type="gramStart"/>
      <w:r w:rsidR="006366D2" w:rsidRPr="00F53C98">
        <w:rPr>
          <w:rFonts w:asciiTheme="minorHAnsi" w:hAnsiTheme="minorHAnsi" w:cstheme="minorHAnsi"/>
          <w:sz w:val="18"/>
          <w:szCs w:val="18"/>
        </w:rPr>
        <w:t>de</w:t>
      </w:r>
      <w:proofErr w:type="gramEnd"/>
      <w:r w:rsidR="006366D2" w:rsidRPr="00F53C98">
        <w:rPr>
          <w:rFonts w:asciiTheme="minorHAnsi" w:hAnsiTheme="minorHAnsi" w:cstheme="minorHAnsi"/>
          <w:sz w:val="18"/>
          <w:szCs w:val="18"/>
        </w:rPr>
        <w:t xml:space="preserve"> </w:t>
      </w:r>
      <w:r w:rsidR="0060531B" w:rsidRPr="00F53C98">
        <w:rPr>
          <w:rFonts w:asciiTheme="minorHAnsi" w:hAnsiTheme="minorHAnsi" w:cstheme="minorHAnsi"/>
          <w:sz w:val="18"/>
          <w:szCs w:val="18"/>
        </w:rPr>
        <w:t>concession</w:t>
      </w:r>
      <w:r w:rsidR="00810BAA" w:rsidRPr="00F53C98">
        <w:rPr>
          <w:rFonts w:asciiTheme="minorHAnsi" w:hAnsiTheme="minorHAnsi" w:cstheme="minorHAnsi"/>
          <w:sz w:val="18"/>
          <w:szCs w:val="18"/>
        </w:rPr>
        <w:t xml:space="preserve"> (</w:t>
      </w:r>
      <w:proofErr w:type="spellStart"/>
      <w:r w:rsidR="00810BAA" w:rsidRPr="00F53C98">
        <w:rPr>
          <w:rFonts w:asciiTheme="minorHAnsi" w:hAnsiTheme="minorHAnsi" w:cstheme="minorHAnsi"/>
          <w:b/>
          <w:bCs/>
          <w:sz w:val="18"/>
          <w:szCs w:val="18"/>
        </w:rPr>
        <w:t>E.&amp;Th</w:t>
      </w:r>
      <w:proofErr w:type="spellEnd"/>
      <w:r w:rsidR="00810BAA" w:rsidRPr="00F53C98">
        <w:rPr>
          <w:rFonts w:asciiTheme="minorHAnsi" w:hAnsiTheme="minorHAnsi" w:cstheme="minorHAnsi"/>
          <w:b/>
          <w:bCs/>
          <w:sz w:val="18"/>
          <w:szCs w:val="18"/>
        </w:rPr>
        <w:t xml:space="preserve">. </w:t>
      </w:r>
      <w:proofErr w:type="gramStart"/>
      <w:r w:rsidR="00810BAA" w:rsidRPr="00F53C98">
        <w:rPr>
          <w:rFonts w:asciiTheme="minorHAnsi" w:hAnsiTheme="minorHAnsi" w:cstheme="minorHAnsi"/>
          <w:b/>
          <w:bCs/>
          <w:sz w:val="18"/>
          <w:szCs w:val="18"/>
        </w:rPr>
        <w:t>§  253</w:t>
      </w:r>
      <w:proofErr w:type="gramEnd"/>
      <w:r w:rsidR="00810BAA" w:rsidRPr="00F53C98">
        <w:rPr>
          <w:rFonts w:asciiTheme="minorHAnsi" w:hAnsiTheme="minorHAnsi" w:cstheme="minorHAnsi"/>
          <w:b/>
          <w:bCs/>
          <w:sz w:val="18"/>
          <w:szCs w:val="18"/>
        </w:rPr>
        <w:t xml:space="preserve"> ; Magnard, § 426 ) </w:t>
      </w:r>
      <w:r w:rsidR="0060531B" w:rsidRPr="00F53C98">
        <w:rPr>
          <w:rFonts w:asciiTheme="minorHAnsi" w:hAnsiTheme="minorHAnsi" w:cstheme="minorHAnsi"/>
          <w:sz w:val="18"/>
          <w:szCs w:val="18"/>
        </w:rPr>
        <w:t xml:space="preserve"> </w:t>
      </w:r>
      <w:r w:rsidR="00DD48EF" w:rsidRPr="00F53C98">
        <w:rPr>
          <w:rFonts w:asciiTheme="minorHAnsi" w:hAnsiTheme="minorHAnsi" w:cstheme="minorHAnsi"/>
          <w:sz w:val="18"/>
          <w:szCs w:val="18"/>
        </w:rPr>
        <w:t xml:space="preserve">     </w:t>
      </w:r>
      <w:proofErr w:type="spellStart"/>
      <w:r w:rsidR="00DD48EF" w:rsidRPr="00F53C98">
        <w:rPr>
          <w:rFonts w:asciiTheme="minorHAnsi" w:hAnsiTheme="minorHAnsi" w:cstheme="minorHAnsi"/>
          <w:b/>
          <w:bCs/>
          <w:sz w:val="18"/>
          <w:szCs w:val="18"/>
        </w:rPr>
        <w:t>Sătūro</w:t>
      </w:r>
      <w:proofErr w:type="spellEnd"/>
      <w:r w:rsidR="00DD48EF" w:rsidRPr="00F53C98">
        <w:rPr>
          <w:rFonts w:asciiTheme="minorHAnsi" w:hAnsiTheme="minorHAnsi" w:cstheme="minorHAnsi"/>
          <w:b/>
          <w:bCs/>
          <w:sz w:val="18"/>
          <w:szCs w:val="18"/>
        </w:rPr>
        <w:t xml:space="preserve">, </w:t>
      </w:r>
      <w:proofErr w:type="spellStart"/>
      <w:r w:rsidR="00DD48EF" w:rsidRPr="00F53C98">
        <w:rPr>
          <w:rFonts w:asciiTheme="minorHAnsi" w:hAnsiTheme="minorHAnsi" w:cstheme="minorHAnsi"/>
          <w:b/>
          <w:bCs/>
          <w:sz w:val="18"/>
          <w:szCs w:val="18"/>
        </w:rPr>
        <w:t>āre</w:t>
      </w:r>
      <w:proofErr w:type="spellEnd"/>
      <w:r w:rsidR="00DD48EF"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DD48EF" w:rsidRPr="00F53C98">
        <w:rPr>
          <w:rFonts w:asciiTheme="minorHAnsi" w:hAnsiTheme="minorHAnsi" w:cstheme="minorHAnsi"/>
          <w:b/>
          <w:bCs/>
          <w:sz w:val="18"/>
          <w:szCs w:val="18"/>
        </w:rPr>
        <w:t xml:space="preserve">- tr. - 1 - </w:t>
      </w:r>
      <w:r w:rsidR="00DD48EF" w:rsidRPr="00F53C98">
        <w:rPr>
          <w:rFonts w:asciiTheme="minorHAnsi" w:hAnsiTheme="minorHAnsi" w:cstheme="minorHAnsi"/>
          <w:bCs/>
          <w:sz w:val="18"/>
          <w:szCs w:val="18"/>
        </w:rPr>
        <w:t xml:space="preserve">rassasier, repaître, assouvir. - 2 - </w:t>
      </w:r>
      <w:proofErr w:type="gramStart"/>
      <w:r w:rsidR="00DD48EF" w:rsidRPr="00F53C98">
        <w:rPr>
          <w:rFonts w:asciiTheme="minorHAnsi" w:hAnsiTheme="minorHAnsi" w:cstheme="minorHAnsi"/>
          <w:bCs/>
          <w:sz w:val="18"/>
          <w:szCs w:val="18"/>
        </w:rPr>
        <w:t>saturer,  [</w:t>
      </w:r>
      <w:proofErr w:type="gramEnd"/>
      <w:r w:rsidR="00DD48EF" w:rsidRPr="00F53C98">
        <w:rPr>
          <w:rFonts w:asciiTheme="minorHAnsi" w:hAnsiTheme="minorHAnsi" w:cstheme="minorHAnsi"/>
          <w:bCs/>
          <w:sz w:val="18"/>
          <w:szCs w:val="18"/>
        </w:rPr>
        <w:t xml:space="preserve">…]   </w:t>
      </w:r>
      <w:proofErr w:type="gramStart"/>
      <w:r w:rsidR="00DD48EF" w:rsidRPr="00F53C98">
        <w:rPr>
          <w:rFonts w:asciiTheme="minorHAnsi" w:hAnsiTheme="minorHAnsi" w:cstheme="minorHAnsi"/>
          <w:bCs/>
          <w:sz w:val="18"/>
          <w:szCs w:val="18"/>
        </w:rPr>
        <w:t>imbiber</w:t>
      </w:r>
      <w:proofErr w:type="gramEnd"/>
      <w:r w:rsidR="00DD48EF" w:rsidRPr="00F53C98">
        <w:rPr>
          <w:rFonts w:asciiTheme="minorHAnsi" w:hAnsiTheme="minorHAnsi" w:cstheme="minorHAnsi"/>
          <w:bCs/>
          <w:sz w:val="18"/>
          <w:szCs w:val="18"/>
        </w:rPr>
        <w:t xml:space="preserve"> profondément.   </w:t>
      </w:r>
      <w:r w:rsidR="00C974CD" w:rsidRPr="00F53C98">
        <w:rPr>
          <w:rFonts w:asciiTheme="minorHAnsi" w:hAnsiTheme="minorHAnsi" w:cstheme="minorHAnsi"/>
          <w:bCs/>
          <w:sz w:val="18"/>
          <w:szCs w:val="18"/>
        </w:rPr>
        <w:t xml:space="preserve">  </w:t>
      </w:r>
      <w:proofErr w:type="spellStart"/>
      <w:r w:rsidR="00DD48EF" w:rsidRPr="00F53C98">
        <w:rPr>
          <w:rFonts w:asciiTheme="minorHAnsi" w:hAnsiTheme="minorHAnsi" w:cstheme="minorHAnsi"/>
          <w:b/>
          <w:bCs/>
          <w:sz w:val="18"/>
          <w:szCs w:val="18"/>
        </w:rPr>
        <w:t>Mānes</w:t>
      </w:r>
      <w:proofErr w:type="spellEnd"/>
      <w:r w:rsidR="00DD48EF" w:rsidRPr="00F53C98">
        <w:rPr>
          <w:rFonts w:asciiTheme="minorHAnsi" w:hAnsiTheme="minorHAnsi" w:cstheme="minorHAnsi"/>
          <w:b/>
          <w:bCs/>
          <w:sz w:val="18"/>
          <w:szCs w:val="18"/>
        </w:rPr>
        <w:t xml:space="preserve">, </w:t>
      </w:r>
      <w:proofErr w:type="spellStart"/>
      <w:r w:rsidR="00DD48EF" w:rsidRPr="00F53C98">
        <w:rPr>
          <w:rFonts w:asciiTheme="minorHAnsi" w:hAnsiTheme="minorHAnsi" w:cstheme="minorHAnsi"/>
          <w:b/>
          <w:bCs/>
          <w:sz w:val="18"/>
          <w:szCs w:val="18"/>
        </w:rPr>
        <w:t>ĭum</w:t>
      </w:r>
      <w:proofErr w:type="spellEnd"/>
      <w:r w:rsidR="00DD48EF"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DD48EF" w:rsidRPr="00F53C98">
        <w:rPr>
          <w:rFonts w:asciiTheme="minorHAnsi" w:hAnsiTheme="minorHAnsi" w:cstheme="minorHAnsi"/>
          <w:bCs/>
          <w:i/>
          <w:iCs/>
          <w:sz w:val="18"/>
          <w:szCs w:val="18"/>
        </w:rPr>
        <w:t>litt. les bons.</w:t>
      </w:r>
      <w:r w:rsidR="00DD48EF"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DD48EF" w:rsidRPr="00F53C98">
        <w:rPr>
          <w:rFonts w:asciiTheme="minorHAnsi" w:hAnsiTheme="minorHAnsi" w:cstheme="minorHAnsi"/>
          <w:bCs/>
          <w:sz w:val="18"/>
          <w:szCs w:val="18"/>
        </w:rPr>
        <w:t>a - mânes, âmes des morts. </w:t>
      </w:r>
      <w:proofErr w:type="gramStart"/>
      <w:r w:rsidR="00DD48EF" w:rsidRPr="00F53C98">
        <w:rPr>
          <w:rFonts w:asciiTheme="minorHAnsi" w:hAnsiTheme="minorHAnsi" w:cstheme="minorHAnsi"/>
          <w:bCs/>
          <w:sz w:val="18"/>
          <w:szCs w:val="18"/>
        </w:rPr>
        <w:t>b</w:t>
      </w:r>
      <w:proofErr w:type="gramEnd"/>
      <w:r w:rsidR="00DD48EF" w:rsidRPr="00F53C98">
        <w:rPr>
          <w:rFonts w:asciiTheme="minorHAnsi" w:hAnsiTheme="minorHAnsi" w:cstheme="minorHAnsi"/>
          <w:bCs/>
          <w:sz w:val="18"/>
          <w:szCs w:val="18"/>
        </w:rPr>
        <w:t>-  le séjour des mânes, les enfers. </w:t>
      </w:r>
      <w:proofErr w:type="gramStart"/>
      <w:r w:rsidR="00DD48EF" w:rsidRPr="00F53C98">
        <w:rPr>
          <w:rFonts w:asciiTheme="minorHAnsi" w:hAnsiTheme="minorHAnsi" w:cstheme="minorHAnsi"/>
          <w:bCs/>
          <w:sz w:val="18"/>
          <w:szCs w:val="18"/>
        </w:rPr>
        <w:t>c</w:t>
      </w:r>
      <w:proofErr w:type="gramEnd"/>
      <w:r w:rsidR="00DD48EF" w:rsidRPr="00F53C98">
        <w:rPr>
          <w:rFonts w:asciiTheme="minorHAnsi" w:hAnsiTheme="minorHAnsi" w:cstheme="minorHAnsi"/>
          <w:bCs/>
          <w:sz w:val="18"/>
          <w:szCs w:val="18"/>
        </w:rPr>
        <w:t xml:space="preserve"> - châtiments des enfers. </w:t>
      </w:r>
      <w:proofErr w:type="gramStart"/>
      <w:r w:rsidR="00DD48EF" w:rsidRPr="00F53C98">
        <w:rPr>
          <w:rFonts w:asciiTheme="minorHAnsi" w:hAnsiTheme="minorHAnsi" w:cstheme="minorHAnsi"/>
          <w:bCs/>
          <w:sz w:val="18"/>
          <w:szCs w:val="18"/>
        </w:rPr>
        <w:t>d</w:t>
      </w:r>
      <w:proofErr w:type="gramEnd"/>
      <w:r w:rsidR="00DD48EF" w:rsidRPr="00F53C98">
        <w:rPr>
          <w:rFonts w:asciiTheme="minorHAnsi" w:hAnsiTheme="minorHAnsi" w:cstheme="minorHAnsi"/>
          <w:bCs/>
          <w:sz w:val="18"/>
          <w:szCs w:val="18"/>
        </w:rPr>
        <w:t xml:space="preserve"> - cadavre, dépouille mortelle..</w:t>
      </w:r>
    </w:p>
  </w:footnote>
  <w:footnote w:id="40">
    <w:p w:rsidR="005878CA" w:rsidRPr="00F53C98" w:rsidRDefault="005878C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366D2" w:rsidRPr="00F53C98">
        <w:rPr>
          <w:rFonts w:asciiTheme="minorHAnsi" w:hAnsiTheme="minorHAnsi" w:cstheme="minorHAnsi"/>
          <w:sz w:val="18"/>
          <w:szCs w:val="18"/>
        </w:rPr>
        <w:t xml:space="preserve"> </w:t>
      </w:r>
      <w:r w:rsidR="00C974CD" w:rsidRPr="00F53C98">
        <w:rPr>
          <w:rFonts w:asciiTheme="minorHAnsi" w:hAnsiTheme="minorHAnsi" w:cstheme="minorHAnsi"/>
          <w:sz w:val="18"/>
          <w:szCs w:val="18"/>
        </w:rPr>
        <w:t xml:space="preserve"> </w:t>
      </w:r>
      <w:r w:rsidR="00C974CD" w:rsidRPr="00F53C98">
        <w:rPr>
          <w:rFonts w:asciiTheme="minorHAnsi" w:hAnsiTheme="minorHAnsi" w:cstheme="minorHAnsi"/>
          <w:b/>
          <w:sz w:val="18"/>
          <w:szCs w:val="18"/>
        </w:rPr>
        <w:t xml:space="preserve">Funesta Munda, </w:t>
      </w:r>
      <w:r w:rsidR="00C974CD" w:rsidRPr="00F53C98">
        <w:rPr>
          <w:rFonts w:asciiTheme="minorHAnsi" w:hAnsiTheme="minorHAnsi" w:cstheme="minorHAnsi"/>
          <w:sz w:val="18"/>
          <w:szCs w:val="18"/>
        </w:rPr>
        <w:t xml:space="preserve">ablatif </w:t>
      </w:r>
      <w:proofErr w:type="gramStart"/>
      <w:r w:rsidR="001A3626" w:rsidRPr="00F53C98">
        <w:rPr>
          <w:rFonts w:asciiTheme="minorHAnsi" w:hAnsiTheme="minorHAnsi" w:cstheme="minorHAnsi"/>
          <w:sz w:val="18"/>
          <w:szCs w:val="18"/>
        </w:rPr>
        <w:t xml:space="preserve">locatif  </w:t>
      </w:r>
      <w:r w:rsidR="00C974CD" w:rsidRPr="00F53C98">
        <w:rPr>
          <w:rFonts w:asciiTheme="minorHAnsi" w:hAnsiTheme="minorHAnsi" w:cstheme="minorHAnsi"/>
          <w:sz w:val="18"/>
          <w:szCs w:val="18"/>
        </w:rPr>
        <w:t>=</w:t>
      </w:r>
      <w:proofErr w:type="gramEnd"/>
      <w:r w:rsidR="00C974CD" w:rsidRPr="00F53C98">
        <w:rPr>
          <w:rFonts w:asciiTheme="minorHAnsi" w:hAnsiTheme="minorHAnsi" w:cstheme="minorHAnsi"/>
          <w:sz w:val="18"/>
          <w:szCs w:val="18"/>
        </w:rPr>
        <w:t xml:space="preserve"> in Munda</w:t>
      </w:r>
      <w:r w:rsidR="001A3626" w:rsidRPr="00F53C98">
        <w:rPr>
          <w:rFonts w:asciiTheme="minorHAnsi" w:hAnsiTheme="minorHAnsi" w:cstheme="minorHAnsi"/>
          <w:sz w:val="18"/>
          <w:szCs w:val="18"/>
        </w:rPr>
        <w:t xml:space="preserve"> </w:t>
      </w:r>
      <w:proofErr w:type="spellStart"/>
      <w:r w:rsidR="001A3626" w:rsidRPr="00F53C98">
        <w:rPr>
          <w:rFonts w:asciiTheme="minorHAnsi" w:hAnsiTheme="minorHAnsi" w:cstheme="minorHAnsi"/>
          <w:sz w:val="18"/>
          <w:szCs w:val="18"/>
        </w:rPr>
        <w:t>urbe</w:t>
      </w:r>
      <w:proofErr w:type="spellEnd"/>
      <w:r w:rsidR="00C974CD" w:rsidRPr="00F53C98">
        <w:rPr>
          <w:rFonts w:asciiTheme="minorHAnsi" w:hAnsiTheme="minorHAnsi" w:cstheme="minorHAnsi"/>
          <w:sz w:val="18"/>
          <w:szCs w:val="18"/>
        </w:rPr>
        <w:t xml:space="preserve">.   </w:t>
      </w:r>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sz w:val="18"/>
          <w:szCs w:val="18"/>
        </w:rPr>
        <w:t>Concurrant</w:t>
      </w:r>
      <w:proofErr w:type="spellEnd"/>
      <w:r w:rsidR="00C974CD"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C974CD" w:rsidRPr="00F53C98">
        <w:rPr>
          <w:rFonts w:asciiTheme="minorHAnsi" w:hAnsiTheme="minorHAnsi" w:cstheme="minorHAnsi"/>
          <w:sz w:val="18"/>
          <w:szCs w:val="18"/>
        </w:rPr>
        <w:t xml:space="preserve">subj. de concession.  </w:t>
      </w:r>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Concurro</w:t>
      </w:r>
      <w:proofErr w:type="spellEnd"/>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ĕre</w:t>
      </w:r>
      <w:proofErr w:type="spellEnd"/>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concurri</w:t>
      </w:r>
      <w:proofErr w:type="spellEnd"/>
      <w:r w:rsidR="00C974CD" w:rsidRPr="00F53C98">
        <w:rPr>
          <w:rFonts w:asciiTheme="minorHAnsi" w:hAnsiTheme="minorHAnsi" w:cstheme="minorHAnsi"/>
          <w:b/>
          <w:bCs/>
          <w:sz w:val="18"/>
          <w:szCs w:val="18"/>
        </w:rPr>
        <w:t xml:space="preserve"> (qqf. </w:t>
      </w:r>
      <w:proofErr w:type="spellStart"/>
      <w:r w:rsidR="00C974CD" w:rsidRPr="00F53C98">
        <w:rPr>
          <w:rFonts w:asciiTheme="minorHAnsi" w:hAnsiTheme="minorHAnsi" w:cstheme="minorHAnsi"/>
          <w:b/>
          <w:bCs/>
          <w:sz w:val="18"/>
          <w:szCs w:val="18"/>
        </w:rPr>
        <w:t>concŭcurri</w:t>
      </w:r>
      <w:proofErr w:type="spellEnd"/>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concursum</w:t>
      </w:r>
      <w:proofErr w:type="spellEnd"/>
      <w:r w:rsidR="00C974CD"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974CD" w:rsidRPr="00F53C98">
        <w:rPr>
          <w:rFonts w:asciiTheme="minorHAnsi" w:hAnsiTheme="minorHAnsi" w:cstheme="minorHAnsi"/>
          <w:bCs/>
          <w:sz w:val="18"/>
          <w:szCs w:val="18"/>
        </w:rPr>
        <w:t>1 - courir de manière à se rassembler sur un point.  […]   3 - se rencontrer, se heurter, s'entrechoquer.</w:t>
      </w:r>
      <w:r w:rsidR="00C974CD" w:rsidRPr="00F53C98">
        <w:rPr>
          <w:rFonts w:asciiTheme="minorHAnsi" w:hAnsiTheme="minorHAnsi" w:cstheme="minorHAnsi"/>
          <w:b/>
          <w:bCs/>
          <w:sz w:val="18"/>
          <w:szCs w:val="18"/>
        </w:rPr>
        <w:t xml:space="preserve"> ‖ </w:t>
      </w:r>
      <w:proofErr w:type="spellStart"/>
      <w:r w:rsidR="00C974CD" w:rsidRPr="00F53C98">
        <w:rPr>
          <w:rFonts w:asciiTheme="minorHAnsi" w:hAnsiTheme="minorHAnsi" w:cstheme="minorHAnsi"/>
          <w:b/>
          <w:bCs/>
          <w:sz w:val="18"/>
          <w:szCs w:val="18"/>
        </w:rPr>
        <w:t>Concurrunt</w:t>
      </w:r>
      <w:proofErr w:type="spellEnd"/>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equites</w:t>
      </w:r>
      <w:proofErr w:type="spellEnd"/>
      <w:r w:rsidR="00C974CD" w:rsidRPr="00F53C98">
        <w:rPr>
          <w:rFonts w:asciiTheme="minorHAnsi" w:hAnsiTheme="minorHAnsi" w:cstheme="minorHAnsi"/>
          <w:b/>
          <w:bCs/>
          <w:sz w:val="18"/>
          <w:szCs w:val="18"/>
        </w:rPr>
        <w:t xml:space="preserve"> inter se, </w:t>
      </w:r>
      <w:proofErr w:type="spellStart"/>
      <w:r w:rsidR="00C974CD" w:rsidRPr="00F53C98">
        <w:rPr>
          <w:rFonts w:asciiTheme="minorHAnsi" w:hAnsiTheme="minorHAnsi" w:cstheme="minorHAnsi"/>
          <w:b/>
          <w:bCs/>
          <w:sz w:val="18"/>
          <w:szCs w:val="18"/>
        </w:rPr>
        <w:t>Cæs</w:t>
      </w:r>
      <w:proofErr w:type="spellEnd"/>
      <w:r w:rsidR="00C974CD"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C974CD" w:rsidRPr="00F53C98">
        <w:rPr>
          <w:rFonts w:asciiTheme="minorHAnsi" w:hAnsiTheme="minorHAnsi" w:cstheme="minorHAnsi"/>
          <w:bCs/>
          <w:sz w:val="18"/>
          <w:szCs w:val="18"/>
        </w:rPr>
        <w:t xml:space="preserve">les cavaliers se heurtent.  ‖ </w:t>
      </w:r>
      <w:proofErr w:type="spellStart"/>
      <w:r w:rsidR="00C974CD" w:rsidRPr="00F53C98">
        <w:rPr>
          <w:rFonts w:asciiTheme="minorHAnsi" w:hAnsiTheme="minorHAnsi" w:cstheme="minorHAnsi"/>
          <w:b/>
          <w:bCs/>
          <w:sz w:val="18"/>
          <w:szCs w:val="18"/>
        </w:rPr>
        <w:t>Concurrere</w:t>
      </w:r>
      <w:proofErr w:type="spellEnd"/>
      <w:r w:rsidR="00C974CD" w:rsidRPr="00F53C98">
        <w:rPr>
          <w:rFonts w:asciiTheme="minorHAnsi" w:hAnsiTheme="minorHAnsi" w:cstheme="minorHAnsi"/>
          <w:b/>
          <w:bCs/>
          <w:sz w:val="18"/>
          <w:szCs w:val="18"/>
        </w:rPr>
        <w:t xml:space="preserve"> cum </w:t>
      </w:r>
      <w:proofErr w:type="spellStart"/>
      <w:r w:rsidR="00C974CD" w:rsidRPr="00F53C98">
        <w:rPr>
          <w:rFonts w:asciiTheme="minorHAnsi" w:hAnsiTheme="minorHAnsi" w:cstheme="minorHAnsi"/>
          <w:b/>
          <w:bCs/>
          <w:sz w:val="18"/>
          <w:szCs w:val="18"/>
        </w:rPr>
        <w:t>aliquo</w:t>
      </w:r>
      <w:proofErr w:type="spellEnd"/>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Nep</w:t>
      </w:r>
      <w:proofErr w:type="spellEnd"/>
      <w:r w:rsidR="00C974CD"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974CD" w:rsidRPr="00F53C98">
        <w:rPr>
          <w:rFonts w:asciiTheme="minorHAnsi" w:hAnsiTheme="minorHAnsi" w:cstheme="minorHAnsi"/>
          <w:bCs/>
          <w:sz w:val="18"/>
          <w:szCs w:val="18"/>
        </w:rPr>
        <w:t>en venir aux mains avec qqn.</w:t>
      </w:r>
    </w:p>
  </w:footnote>
  <w:footnote w:id="41">
    <w:p w:rsidR="005878CA" w:rsidRPr="00F53C98" w:rsidRDefault="005878C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His</w:t>
      </w:r>
      <w:proofErr w:type="spellEnd"/>
      <w:r w:rsidR="00C974CD" w:rsidRPr="00F53C98">
        <w:rPr>
          <w:rFonts w:asciiTheme="minorHAnsi" w:hAnsiTheme="minorHAnsi" w:cstheme="minorHAnsi"/>
          <w:b/>
          <w:sz w:val="18"/>
          <w:szCs w:val="18"/>
        </w:rPr>
        <w:t xml:space="preserve">, Caesar, </w:t>
      </w:r>
      <w:proofErr w:type="spellStart"/>
      <w:r w:rsidR="00C974CD" w:rsidRPr="00F53C98">
        <w:rPr>
          <w:rFonts w:asciiTheme="minorHAnsi" w:hAnsiTheme="minorHAnsi" w:cstheme="minorHAnsi"/>
          <w:b/>
          <w:sz w:val="18"/>
          <w:szCs w:val="18"/>
        </w:rPr>
        <w:t>Perusina</w:t>
      </w:r>
      <w:proofErr w:type="spellEnd"/>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fames</w:t>
      </w:r>
      <w:proofErr w:type="spellEnd"/>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Mutinaeque</w:t>
      </w:r>
      <w:proofErr w:type="spellEnd"/>
      <w:r w:rsidR="00C974CD" w:rsidRPr="00F53C98">
        <w:rPr>
          <w:rFonts w:asciiTheme="minorHAnsi" w:hAnsiTheme="minorHAnsi" w:cstheme="minorHAnsi"/>
          <w:b/>
          <w:sz w:val="18"/>
          <w:szCs w:val="18"/>
        </w:rPr>
        <w:t xml:space="preserve"> </w:t>
      </w:r>
      <w:proofErr w:type="spellStart"/>
      <w:proofErr w:type="gramStart"/>
      <w:r w:rsidR="00C974CD" w:rsidRPr="00F53C98">
        <w:rPr>
          <w:rFonts w:asciiTheme="minorHAnsi" w:hAnsiTheme="minorHAnsi" w:cstheme="minorHAnsi"/>
          <w:b/>
          <w:sz w:val="18"/>
          <w:szCs w:val="18"/>
        </w:rPr>
        <w:t>labores</w:t>
      </w:r>
      <w:proofErr w:type="spellEnd"/>
      <w:r w:rsidR="002350CB"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w:t>
      </w:r>
      <w:proofErr w:type="gramEnd"/>
      <w:r w:rsidR="002350CB" w:rsidRPr="00F53C98">
        <w:rPr>
          <w:rFonts w:asciiTheme="minorHAnsi" w:hAnsiTheme="minorHAnsi" w:cstheme="minorHAnsi"/>
          <w:sz w:val="18"/>
          <w:szCs w:val="18"/>
        </w:rPr>
        <w:t xml:space="preserve">  </w:t>
      </w:r>
      <w:r w:rsidR="005A41AC" w:rsidRPr="00F53C98">
        <w:rPr>
          <w:rFonts w:asciiTheme="minorHAnsi" w:hAnsiTheme="minorHAnsi" w:cstheme="minorHAnsi"/>
          <w:sz w:val="18"/>
          <w:szCs w:val="18"/>
        </w:rPr>
        <w:t xml:space="preserve"> </w:t>
      </w:r>
      <w:r w:rsidR="005A41AC" w:rsidRPr="00F53C98">
        <w:rPr>
          <w:rFonts w:asciiTheme="minorHAnsi" w:hAnsiTheme="minorHAnsi" w:cstheme="minorHAnsi"/>
          <w:b/>
          <w:sz w:val="18"/>
          <w:szCs w:val="18"/>
        </w:rPr>
        <w:t>Caesar</w:t>
      </w:r>
      <w:r w:rsidR="005A41AC" w:rsidRPr="00F53C98">
        <w:rPr>
          <w:rFonts w:asciiTheme="minorHAnsi" w:hAnsiTheme="minorHAnsi" w:cstheme="minorHAnsi"/>
          <w:sz w:val="18"/>
          <w:szCs w:val="18"/>
        </w:rPr>
        <w:t xml:space="preserve"> = </w:t>
      </w:r>
      <w:r w:rsidR="005A41AC" w:rsidRPr="00F53C98">
        <w:rPr>
          <w:rFonts w:asciiTheme="minorHAnsi" w:hAnsiTheme="minorHAnsi" w:cstheme="minorHAnsi"/>
          <w:b/>
          <w:sz w:val="18"/>
          <w:szCs w:val="18"/>
        </w:rPr>
        <w:t>Néron</w:t>
      </w:r>
      <w:r w:rsidR="005A41AC" w:rsidRPr="00F53C98">
        <w:rPr>
          <w:rFonts w:asciiTheme="minorHAnsi" w:hAnsiTheme="minorHAnsi" w:cstheme="minorHAnsi"/>
          <w:sz w:val="18"/>
          <w:szCs w:val="18"/>
        </w:rPr>
        <w:t xml:space="preserve">.  </w:t>
      </w:r>
      <w:r w:rsidR="002350CB" w:rsidRPr="00F53C98">
        <w:rPr>
          <w:rFonts w:asciiTheme="minorHAnsi" w:hAnsiTheme="minorHAnsi" w:cstheme="minorHAnsi"/>
          <w:sz w:val="18"/>
          <w:szCs w:val="18"/>
        </w:rPr>
        <w:t xml:space="preserve"> </w:t>
      </w:r>
      <w:proofErr w:type="spellStart"/>
      <w:r w:rsidR="002350CB" w:rsidRPr="00F53C98">
        <w:rPr>
          <w:rFonts w:asciiTheme="minorHAnsi" w:hAnsiTheme="minorHAnsi" w:cstheme="minorHAnsi"/>
          <w:b/>
          <w:sz w:val="18"/>
          <w:szCs w:val="18"/>
        </w:rPr>
        <w:t>His</w:t>
      </w:r>
      <w:proofErr w:type="spellEnd"/>
      <w:r w:rsidR="002350CB" w:rsidRPr="00F53C98">
        <w:rPr>
          <w:rFonts w:asciiTheme="minorHAnsi" w:hAnsiTheme="minorHAnsi" w:cstheme="minorHAnsi"/>
          <w:sz w:val="18"/>
          <w:szCs w:val="18"/>
        </w:rPr>
        <w:t xml:space="preserve"> s’accorde à </w:t>
      </w:r>
      <w:proofErr w:type="spellStart"/>
      <w:r w:rsidR="002350CB" w:rsidRPr="00F53C98">
        <w:rPr>
          <w:rFonts w:asciiTheme="minorHAnsi" w:hAnsiTheme="minorHAnsi" w:cstheme="minorHAnsi"/>
          <w:b/>
          <w:sz w:val="18"/>
          <w:szCs w:val="18"/>
        </w:rPr>
        <w:t>fatis</w:t>
      </w:r>
      <w:proofErr w:type="spellEnd"/>
      <w:r w:rsidR="002350CB" w:rsidRPr="00F53C98">
        <w:rPr>
          <w:rFonts w:asciiTheme="minorHAnsi" w:hAnsiTheme="minorHAnsi" w:cstheme="minorHAnsi"/>
          <w:sz w:val="18"/>
          <w:szCs w:val="18"/>
        </w:rPr>
        <w:t xml:space="preserve">.    </w:t>
      </w:r>
      <w:r w:rsidR="00A3240E" w:rsidRPr="00F53C98">
        <w:rPr>
          <w:rFonts w:asciiTheme="minorHAnsi" w:hAnsiTheme="minorHAnsi" w:cstheme="minorHAnsi"/>
          <w:sz w:val="18"/>
          <w:szCs w:val="18"/>
        </w:rPr>
        <w:t xml:space="preserve">  </w:t>
      </w:r>
      <w:bookmarkStart w:id="9" w:name="perusia"/>
      <w:bookmarkStart w:id="10" w:name="perusinus"/>
      <w:bookmarkStart w:id="11" w:name="perusini"/>
      <w:bookmarkStart w:id="12" w:name="perusinum"/>
      <w:bookmarkEnd w:id="9"/>
      <w:bookmarkEnd w:id="10"/>
      <w:bookmarkEnd w:id="11"/>
      <w:bookmarkEnd w:id="12"/>
      <w:proofErr w:type="spellStart"/>
      <w:r w:rsidR="00A3240E" w:rsidRPr="00F53C98">
        <w:rPr>
          <w:rFonts w:asciiTheme="minorHAnsi" w:hAnsiTheme="minorHAnsi" w:cstheme="minorHAnsi"/>
          <w:b/>
          <w:bCs/>
          <w:sz w:val="18"/>
          <w:szCs w:val="18"/>
        </w:rPr>
        <w:t>Pĕrŭsĭa</w:t>
      </w:r>
      <w:proofErr w:type="spellEnd"/>
      <w:r w:rsidR="00A3240E"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A3240E" w:rsidRPr="00F53C98">
        <w:rPr>
          <w:rFonts w:asciiTheme="minorHAnsi" w:hAnsiTheme="minorHAnsi" w:cstheme="minorHAnsi"/>
          <w:b/>
          <w:bCs/>
          <w:sz w:val="18"/>
          <w:szCs w:val="18"/>
        </w:rPr>
        <w:t>Pérouse [</w:t>
      </w:r>
      <w:r w:rsidR="00A3240E" w:rsidRPr="00F53C98">
        <w:rPr>
          <w:rFonts w:asciiTheme="minorHAnsi" w:hAnsiTheme="minorHAnsi" w:cstheme="minorHAnsi"/>
          <w:b/>
          <w:bCs/>
          <w:i/>
          <w:iCs/>
          <w:sz w:val="18"/>
          <w:szCs w:val="18"/>
        </w:rPr>
        <w:t>ville d’</w:t>
      </w:r>
      <w:proofErr w:type="spellStart"/>
      <w:r w:rsidR="00A3240E" w:rsidRPr="00F53C98">
        <w:rPr>
          <w:rFonts w:asciiTheme="minorHAnsi" w:hAnsiTheme="minorHAnsi" w:cstheme="minorHAnsi"/>
          <w:b/>
          <w:bCs/>
          <w:i/>
          <w:iCs/>
          <w:sz w:val="18"/>
          <w:szCs w:val="18"/>
        </w:rPr>
        <w:t>Etrurie</w:t>
      </w:r>
      <w:proofErr w:type="spellEnd"/>
      <w:r w:rsidR="00A3240E" w:rsidRPr="00F53C98">
        <w:rPr>
          <w:rFonts w:asciiTheme="minorHAnsi" w:hAnsiTheme="minorHAnsi" w:cstheme="minorHAnsi"/>
          <w:b/>
          <w:bCs/>
          <w:i/>
          <w:iCs/>
          <w:sz w:val="18"/>
          <w:szCs w:val="18"/>
        </w:rPr>
        <w:t xml:space="preserve"> entre le lac Trasimène et le Tibre</w:t>
      </w:r>
      <w:r w:rsidR="00A3240E" w:rsidRPr="00F53C98">
        <w:rPr>
          <w:rFonts w:asciiTheme="minorHAnsi" w:hAnsiTheme="minorHAnsi" w:cstheme="minorHAnsi"/>
          <w:b/>
          <w:bCs/>
          <w:sz w:val="18"/>
          <w:szCs w:val="18"/>
        </w:rPr>
        <w:t xml:space="preserve">].    </w:t>
      </w:r>
      <w:proofErr w:type="spellStart"/>
      <w:r w:rsidR="00A3240E" w:rsidRPr="00F53C98">
        <w:rPr>
          <w:rFonts w:asciiTheme="minorHAnsi" w:hAnsiTheme="minorHAnsi" w:cstheme="minorHAnsi"/>
          <w:b/>
          <w:bCs/>
          <w:sz w:val="18"/>
          <w:szCs w:val="18"/>
        </w:rPr>
        <w:t>Mŭtĭna</w:t>
      </w:r>
      <w:proofErr w:type="spellEnd"/>
      <w:r w:rsidR="00A3240E"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A3240E" w:rsidRPr="00F53C98">
        <w:rPr>
          <w:rFonts w:asciiTheme="minorHAnsi" w:hAnsiTheme="minorHAnsi" w:cstheme="minorHAnsi"/>
          <w:b/>
          <w:bCs/>
          <w:sz w:val="18"/>
          <w:szCs w:val="18"/>
        </w:rPr>
        <w:t>Modène</w:t>
      </w:r>
      <w:r w:rsidR="00A3240E" w:rsidRPr="00F53C98">
        <w:rPr>
          <w:rFonts w:asciiTheme="minorHAnsi" w:hAnsiTheme="minorHAnsi" w:cstheme="minorHAnsi"/>
          <w:bCs/>
          <w:sz w:val="18"/>
          <w:szCs w:val="18"/>
        </w:rPr>
        <w:t xml:space="preserve">, ville de la Gaule Transpadane).   </w:t>
      </w:r>
      <w:r w:rsidR="00A3240E" w:rsidRPr="00F53C98">
        <w:rPr>
          <w:rFonts w:asciiTheme="minorHAnsi" w:hAnsiTheme="minorHAnsi" w:cstheme="minorHAnsi"/>
          <w:bCs/>
          <w:sz w:val="18"/>
          <w:szCs w:val="18"/>
        </w:rPr>
        <w:br/>
      </w:r>
      <w:r w:rsidR="00A3240E" w:rsidRPr="00F53C98">
        <w:rPr>
          <w:rFonts w:asciiTheme="minorHAnsi" w:hAnsiTheme="minorHAnsi" w:cstheme="minorHAnsi"/>
          <w:bCs/>
          <w:sz w:val="18"/>
          <w:szCs w:val="18"/>
        </w:rPr>
        <w:tab/>
        <w:t xml:space="preserve"> </w:t>
      </w:r>
    </w:p>
  </w:footnote>
  <w:footnote w:id="42">
    <w:p w:rsidR="005878CA" w:rsidRPr="00F53C98" w:rsidRDefault="005878C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Accedant</w:t>
      </w:r>
      <w:proofErr w:type="spellEnd"/>
      <w:r w:rsidR="00C974CD" w:rsidRPr="00F53C98">
        <w:rPr>
          <w:rFonts w:asciiTheme="minorHAnsi" w:hAnsiTheme="minorHAnsi" w:cstheme="minorHAnsi"/>
          <w:b/>
          <w:sz w:val="18"/>
          <w:szCs w:val="18"/>
        </w:rPr>
        <w:t xml:space="preserve"> fatis</w:t>
      </w:r>
      <w:r w:rsidR="001A3626" w:rsidRPr="00F53C98">
        <w:rPr>
          <w:rFonts w:asciiTheme="minorHAnsi" w:hAnsiTheme="minorHAnsi" w:cstheme="minorHAnsi"/>
          <w:b/>
          <w:sz w:val="18"/>
          <w:szCs w:val="18"/>
        </w:rPr>
        <w:t>.</w:t>
      </w:r>
      <w:r w:rsidR="001A3626" w:rsidRPr="00F53C98">
        <w:rPr>
          <w:rFonts w:asciiTheme="minorHAnsi" w:hAnsiTheme="minorHAnsi" w:cstheme="minorHAnsi"/>
          <w:sz w:val="18"/>
          <w:szCs w:val="18"/>
        </w:rPr>
        <w:t> </w:t>
      </w:r>
      <w:r w:rsidR="00C974CD" w:rsidRPr="00F53C98">
        <w:rPr>
          <w:rFonts w:asciiTheme="minorHAnsi" w:hAnsiTheme="minorHAnsi" w:cstheme="minorHAnsi"/>
          <w:sz w:val="18"/>
          <w:szCs w:val="18"/>
        </w:rPr>
        <w:t xml:space="preserve"> </w:t>
      </w:r>
      <w:r w:rsidR="001A3626" w:rsidRPr="00F53C98">
        <w:rPr>
          <w:rFonts w:asciiTheme="minorHAnsi" w:hAnsiTheme="minorHAnsi" w:cstheme="minorHAnsi"/>
          <w:sz w:val="18"/>
          <w:szCs w:val="18"/>
        </w:rPr>
        <w:t xml:space="preserve">   </w:t>
      </w:r>
      <w:r w:rsidR="00C974CD" w:rsidRPr="00F53C98">
        <w:rPr>
          <w:rFonts w:asciiTheme="minorHAnsi" w:hAnsiTheme="minorHAnsi" w:cstheme="minorHAnsi"/>
          <w:sz w:val="18"/>
          <w:szCs w:val="18"/>
        </w:rPr>
        <w:t xml:space="preserve">  </w:t>
      </w:r>
      <w:proofErr w:type="spellStart"/>
      <w:r w:rsidR="00C974CD" w:rsidRPr="00F53C98">
        <w:rPr>
          <w:rFonts w:asciiTheme="minorHAnsi" w:hAnsiTheme="minorHAnsi" w:cstheme="minorHAnsi"/>
          <w:b/>
          <w:sz w:val="18"/>
          <w:szCs w:val="18"/>
        </w:rPr>
        <w:t>Accedant</w:t>
      </w:r>
      <w:proofErr w:type="spellEnd"/>
      <w:r w:rsidR="00C974CD"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C974CD" w:rsidRPr="00F53C98">
        <w:rPr>
          <w:rFonts w:asciiTheme="minorHAnsi" w:hAnsiTheme="minorHAnsi" w:cstheme="minorHAnsi"/>
          <w:sz w:val="18"/>
          <w:szCs w:val="18"/>
        </w:rPr>
        <w:t xml:space="preserve">subj. de concession.  </w:t>
      </w:r>
      <w:r w:rsidR="00C974CD" w:rsidRPr="00F53C98">
        <w:rPr>
          <w:rFonts w:asciiTheme="minorHAnsi" w:hAnsiTheme="minorHAnsi" w:cstheme="minorHAnsi"/>
          <w:b/>
          <w:bCs/>
          <w:sz w:val="18"/>
          <w:szCs w:val="18"/>
        </w:rPr>
        <w:t xml:space="preserve"> (</w:t>
      </w:r>
      <w:proofErr w:type="spellStart"/>
      <w:r w:rsidR="00C974CD" w:rsidRPr="00F53C98">
        <w:rPr>
          <w:rFonts w:asciiTheme="minorHAnsi" w:hAnsiTheme="minorHAnsi" w:cstheme="minorHAnsi"/>
          <w:b/>
          <w:bCs/>
          <w:sz w:val="18"/>
          <w:szCs w:val="18"/>
        </w:rPr>
        <w:t>E.&amp;Th</w:t>
      </w:r>
      <w:proofErr w:type="spellEnd"/>
      <w:r w:rsidR="00C974CD" w:rsidRPr="00F53C98">
        <w:rPr>
          <w:rFonts w:asciiTheme="minorHAnsi" w:hAnsiTheme="minorHAnsi" w:cstheme="minorHAnsi"/>
          <w:b/>
          <w:bCs/>
          <w:sz w:val="18"/>
          <w:szCs w:val="18"/>
        </w:rPr>
        <w:t xml:space="preserve">. </w:t>
      </w:r>
      <w:proofErr w:type="gramStart"/>
      <w:r w:rsidR="00C974CD" w:rsidRPr="00F53C98">
        <w:rPr>
          <w:rFonts w:asciiTheme="minorHAnsi" w:hAnsiTheme="minorHAnsi" w:cstheme="minorHAnsi"/>
          <w:b/>
          <w:bCs/>
          <w:sz w:val="18"/>
          <w:szCs w:val="18"/>
        </w:rPr>
        <w:t>§  253</w:t>
      </w:r>
      <w:proofErr w:type="gramEnd"/>
      <w:r w:rsidR="00C974CD" w:rsidRPr="00F53C98">
        <w:rPr>
          <w:rFonts w:asciiTheme="minorHAnsi" w:hAnsiTheme="minorHAnsi" w:cstheme="minorHAnsi"/>
          <w:b/>
          <w:bCs/>
          <w:sz w:val="18"/>
          <w:szCs w:val="18"/>
        </w:rPr>
        <w:t> ; Magnard § 426 )</w:t>
      </w:r>
      <w:r w:rsidR="001A3626" w:rsidRPr="00F53C98">
        <w:rPr>
          <w:rFonts w:asciiTheme="minorHAnsi" w:hAnsiTheme="minorHAnsi" w:cstheme="minorHAnsi"/>
          <w:b/>
          <w:bCs/>
          <w:sz w:val="18"/>
          <w:szCs w:val="18"/>
        </w:rPr>
        <w:t xml:space="preserve">.    </w:t>
      </w:r>
      <w:proofErr w:type="spellStart"/>
      <w:r w:rsidR="001A3626" w:rsidRPr="00F53C98">
        <w:rPr>
          <w:rFonts w:asciiTheme="minorHAnsi" w:hAnsiTheme="minorHAnsi" w:cstheme="minorHAnsi"/>
          <w:b/>
          <w:bCs/>
          <w:sz w:val="18"/>
          <w:szCs w:val="18"/>
        </w:rPr>
        <w:t>Accēdo</w:t>
      </w:r>
      <w:proofErr w:type="spellEnd"/>
      <w:r w:rsidR="001A3626" w:rsidRPr="00F53C98">
        <w:rPr>
          <w:rFonts w:asciiTheme="minorHAnsi" w:hAnsiTheme="minorHAnsi" w:cstheme="minorHAnsi"/>
          <w:b/>
          <w:bCs/>
          <w:sz w:val="18"/>
          <w:szCs w:val="18"/>
        </w:rPr>
        <w:t xml:space="preserve">, </w:t>
      </w:r>
      <w:proofErr w:type="spellStart"/>
      <w:r w:rsidR="001A3626" w:rsidRPr="00F53C98">
        <w:rPr>
          <w:rFonts w:asciiTheme="minorHAnsi" w:hAnsiTheme="minorHAnsi" w:cstheme="minorHAnsi"/>
          <w:b/>
          <w:bCs/>
          <w:sz w:val="18"/>
          <w:szCs w:val="18"/>
        </w:rPr>
        <w:t>ĕre</w:t>
      </w:r>
      <w:proofErr w:type="spellEnd"/>
      <w:r w:rsidR="001A3626" w:rsidRPr="00F53C98">
        <w:rPr>
          <w:rFonts w:asciiTheme="minorHAnsi" w:hAnsiTheme="minorHAnsi" w:cstheme="minorHAnsi"/>
          <w:b/>
          <w:bCs/>
          <w:sz w:val="18"/>
          <w:szCs w:val="18"/>
        </w:rPr>
        <w:t xml:space="preserve">, </w:t>
      </w:r>
      <w:proofErr w:type="spellStart"/>
      <w:r w:rsidR="001A3626" w:rsidRPr="00F53C98">
        <w:rPr>
          <w:rFonts w:asciiTheme="minorHAnsi" w:hAnsiTheme="minorHAnsi" w:cstheme="minorHAnsi"/>
          <w:b/>
          <w:bCs/>
          <w:sz w:val="18"/>
          <w:szCs w:val="18"/>
        </w:rPr>
        <w:t>cessi</w:t>
      </w:r>
      <w:proofErr w:type="spellEnd"/>
      <w:r w:rsidR="001A3626" w:rsidRPr="00F53C98">
        <w:rPr>
          <w:rFonts w:asciiTheme="minorHAnsi" w:hAnsiTheme="minorHAnsi" w:cstheme="minorHAnsi"/>
          <w:b/>
          <w:bCs/>
          <w:sz w:val="18"/>
          <w:szCs w:val="18"/>
        </w:rPr>
        <w:t xml:space="preserve">, </w:t>
      </w:r>
      <w:proofErr w:type="spellStart"/>
      <w:r w:rsidR="001A3626" w:rsidRPr="00F53C98">
        <w:rPr>
          <w:rFonts w:asciiTheme="minorHAnsi" w:hAnsiTheme="minorHAnsi" w:cstheme="minorHAnsi"/>
          <w:b/>
          <w:bCs/>
          <w:sz w:val="18"/>
          <w:szCs w:val="18"/>
        </w:rPr>
        <w:t>cessum</w:t>
      </w:r>
      <w:proofErr w:type="spellEnd"/>
      <w:r w:rsidR="001A3626" w:rsidRPr="00F53C98">
        <w:rPr>
          <w:rFonts w:asciiTheme="minorHAnsi" w:hAnsiTheme="minorHAnsi" w:cstheme="minorHAnsi"/>
          <w:b/>
          <w:bCs/>
          <w:sz w:val="18"/>
          <w:szCs w:val="18"/>
        </w:rPr>
        <w:t>, </w:t>
      </w:r>
      <w:proofErr w:type="spellStart"/>
      <w:r w:rsidR="001A3626" w:rsidRPr="00F53C98">
        <w:rPr>
          <w:rFonts w:asciiTheme="minorHAnsi" w:hAnsiTheme="minorHAnsi" w:cstheme="minorHAnsi"/>
          <w:bCs/>
          <w:sz w:val="18"/>
          <w:szCs w:val="18"/>
        </w:rPr>
        <w:t>intr</w:t>
      </w:r>
      <w:proofErr w:type="spellEnd"/>
      <w:r w:rsidR="001A3626" w:rsidRPr="00F53C98">
        <w:rPr>
          <w:rFonts w:asciiTheme="minorHAnsi" w:hAnsiTheme="minorHAnsi" w:cstheme="minorHAnsi"/>
          <w:bCs/>
          <w:sz w:val="18"/>
          <w:szCs w:val="18"/>
        </w:rPr>
        <w:t>. et qqf. tr. </w:t>
      </w:r>
      <w:r w:rsidR="00735684" w:rsidRPr="00F53C98">
        <w:rPr>
          <w:rFonts w:asciiTheme="minorHAnsi" w:hAnsiTheme="minorHAnsi" w:cstheme="minorHAnsi"/>
          <w:bCs/>
          <w:sz w:val="18"/>
          <w:szCs w:val="18"/>
        </w:rPr>
        <w:t xml:space="preserve">: </w:t>
      </w:r>
      <w:r w:rsidR="001A3626" w:rsidRPr="00F53C98">
        <w:rPr>
          <w:rFonts w:asciiTheme="minorHAnsi" w:hAnsiTheme="minorHAnsi" w:cstheme="minorHAnsi"/>
          <w:bCs/>
          <w:sz w:val="18"/>
          <w:szCs w:val="18"/>
        </w:rPr>
        <w:t>s'avancer vers, entrer dans, s'approcher, aborder ; 2 - marcher contre, marcher sur, attaquer ; 3 - s'ajouter à (</w:t>
      </w:r>
      <w:proofErr w:type="spellStart"/>
      <w:r w:rsidR="001A3626" w:rsidRPr="00F53C98">
        <w:rPr>
          <w:rFonts w:asciiTheme="minorHAnsi" w:hAnsiTheme="minorHAnsi" w:cstheme="minorHAnsi"/>
          <w:bCs/>
          <w:sz w:val="18"/>
          <w:szCs w:val="18"/>
        </w:rPr>
        <w:t>dat</w:t>
      </w:r>
      <w:proofErr w:type="spellEnd"/>
      <w:r w:rsidR="001A3626" w:rsidRPr="00F53C98">
        <w:rPr>
          <w:rFonts w:asciiTheme="minorHAnsi" w:hAnsiTheme="minorHAnsi" w:cstheme="minorHAnsi"/>
          <w:bCs/>
          <w:sz w:val="18"/>
          <w:szCs w:val="18"/>
        </w:rPr>
        <w:t xml:space="preserve">. </w:t>
      </w:r>
      <w:r w:rsidR="001A3626" w:rsidRPr="00F53C98">
        <w:rPr>
          <w:rFonts w:asciiTheme="minorHAnsi" w:hAnsiTheme="minorHAnsi" w:cstheme="minorHAnsi"/>
          <w:bCs/>
          <w:sz w:val="18"/>
          <w:szCs w:val="18"/>
        </w:rPr>
        <w:sym w:font="Symbol" w:char="F0AE"/>
      </w:r>
      <w:r w:rsidR="001A3626" w:rsidRPr="00F53C98">
        <w:rPr>
          <w:rFonts w:asciiTheme="minorHAnsi" w:hAnsiTheme="minorHAnsi" w:cstheme="minorHAnsi"/>
          <w:bCs/>
          <w:sz w:val="18"/>
          <w:szCs w:val="18"/>
        </w:rPr>
        <w:t xml:space="preserve"> </w:t>
      </w:r>
      <w:proofErr w:type="spellStart"/>
      <w:proofErr w:type="gramStart"/>
      <w:r w:rsidR="001A3626" w:rsidRPr="00F53C98">
        <w:rPr>
          <w:rFonts w:asciiTheme="minorHAnsi" w:hAnsiTheme="minorHAnsi" w:cstheme="minorHAnsi"/>
          <w:bCs/>
          <w:sz w:val="18"/>
          <w:szCs w:val="18"/>
        </w:rPr>
        <w:t>his</w:t>
      </w:r>
      <w:proofErr w:type="spellEnd"/>
      <w:proofErr w:type="gramEnd"/>
      <w:r w:rsidR="001A3626" w:rsidRPr="00F53C98">
        <w:rPr>
          <w:rFonts w:asciiTheme="minorHAnsi" w:hAnsiTheme="minorHAnsi" w:cstheme="minorHAnsi"/>
          <w:bCs/>
          <w:sz w:val="18"/>
          <w:szCs w:val="18"/>
        </w:rPr>
        <w:t xml:space="preserve"> </w:t>
      </w:r>
      <w:proofErr w:type="spellStart"/>
      <w:r w:rsidR="001A3626" w:rsidRPr="00F53C98">
        <w:rPr>
          <w:rFonts w:asciiTheme="minorHAnsi" w:hAnsiTheme="minorHAnsi" w:cstheme="minorHAnsi"/>
          <w:bCs/>
          <w:sz w:val="18"/>
          <w:szCs w:val="18"/>
        </w:rPr>
        <w:t>fatis</w:t>
      </w:r>
      <w:proofErr w:type="spellEnd"/>
      <w:r w:rsidR="001A3626" w:rsidRPr="00F53C98">
        <w:rPr>
          <w:rFonts w:asciiTheme="minorHAnsi" w:hAnsiTheme="minorHAnsi" w:cstheme="minorHAnsi"/>
          <w:bCs/>
          <w:sz w:val="18"/>
          <w:szCs w:val="18"/>
        </w:rPr>
        <w:t xml:space="preserve">).       </w:t>
      </w:r>
      <w:r w:rsidR="001A3626" w:rsidRPr="00F53C98">
        <w:rPr>
          <w:rFonts w:asciiTheme="minorHAnsi" w:hAnsiTheme="minorHAnsi" w:cstheme="minorHAnsi"/>
          <w:sz w:val="18"/>
          <w:szCs w:val="18"/>
        </w:rPr>
        <w:t xml:space="preserve">Et </w:t>
      </w:r>
      <w:proofErr w:type="spellStart"/>
      <w:r w:rsidR="001A3626" w:rsidRPr="00F53C98">
        <w:rPr>
          <w:rFonts w:asciiTheme="minorHAnsi" w:hAnsiTheme="minorHAnsi" w:cstheme="minorHAnsi"/>
          <w:sz w:val="18"/>
          <w:szCs w:val="18"/>
        </w:rPr>
        <w:t>quas</w:t>
      </w:r>
      <w:proofErr w:type="spellEnd"/>
      <w:r w:rsidR="001A3626" w:rsidRPr="00F53C98">
        <w:rPr>
          <w:rFonts w:asciiTheme="minorHAnsi" w:hAnsiTheme="minorHAnsi" w:cstheme="minorHAnsi"/>
          <w:sz w:val="18"/>
          <w:szCs w:val="18"/>
        </w:rPr>
        <w:t xml:space="preserve"> </w:t>
      </w:r>
      <w:proofErr w:type="spellStart"/>
      <w:r w:rsidR="001A3626" w:rsidRPr="00F53C98">
        <w:rPr>
          <w:rFonts w:asciiTheme="minorHAnsi" w:hAnsiTheme="minorHAnsi" w:cstheme="minorHAnsi"/>
          <w:sz w:val="18"/>
          <w:szCs w:val="18"/>
        </w:rPr>
        <w:t>premit</w:t>
      </w:r>
      <w:proofErr w:type="spellEnd"/>
      <w:r w:rsidR="001A3626" w:rsidRPr="00F53C98">
        <w:rPr>
          <w:rFonts w:asciiTheme="minorHAnsi" w:hAnsiTheme="minorHAnsi" w:cstheme="minorHAnsi"/>
          <w:sz w:val="18"/>
          <w:szCs w:val="18"/>
        </w:rPr>
        <w:t xml:space="preserve"> </w:t>
      </w:r>
      <w:proofErr w:type="spellStart"/>
      <w:r w:rsidR="001A3626" w:rsidRPr="00F53C98">
        <w:rPr>
          <w:rFonts w:asciiTheme="minorHAnsi" w:hAnsiTheme="minorHAnsi" w:cstheme="minorHAnsi"/>
          <w:sz w:val="18"/>
          <w:szCs w:val="18"/>
        </w:rPr>
        <w:t>aspera</w:t>
      </w:r>
      <w:proofErr w:type="spellEnd"/>
      <w:r w:rsidR="001A3626" w:rsidRPr="00F53C98">
        <w:rPr>
          <w:rFonts w:asciiTheme="minorHAnsi" w:hAnsiTheme="minorHAnsi" w:cstheme="minorHAnsi"/>
          <w:sz w:val="18"/>
          <w:szCs w:val="18"/>
        </w:rPr>
        <w:t xml:space="preserve"> classes.  Classes (</w:t>
      </w:r>
      <w:proofErr w:type="spellStart"/>
      <w:r w:rsidR="001A3626" w:rsidRPr="00F53C98">
        <w:rPr>
          <w:rFonts w:asciiTheme="minorHAnsi" w:hAnsiTheme="minorHAnsi" w:cstheme="minorHAnsi"/>
          <w:sz w:val="18"/>
          <w:szCs w:val="18"/>
        </w:rPr>
        <w:t>quas</w:t>
      </w:r>
      <w:proofErr w:type="spellEnd"/>
      <w:r w:rsidR="001A3626" w:rsidRPr="00F53C98">
        <w:rPr>
          <w:rFonts w:asciiTheme="minorHAnsi" w:hAnsiTheme="minorHAnsi" w:cstheme="minorHAnsi"/>
          <w:sz w:val="18"/>
          <w:szCs w:val="18"/>
        </w:rPr>
        <w:t xml:space="preserve"> </w:t>
      </w:r>
      <w:proofErr w:type="spellStart"/>
      <w:r w:rsidR="001A3626" w:rsidRPr="00F53C98">
        <w:rPr>
          <w:rFonts w:asciiTheme="minorHAnsi" w:hAnsiTheme="minorHAnsi" w:cstheme="minorHAnsi"/>
          <w:sz w:val="18"/>
          <w:szCs w:val="18"/>
        </w:rPr>
        <w:t>premit</w:t>
      </w:r>
      <w:proofErr w:type="spellEnd"/>
      <w:r w:rsidR="001A3626" w:rsidRPr="00F53C98">
        <w:rPr>
          <w:rFonts w:asciiTheme="minorHAnsi" w:hAnsiTheme="minorHAnsi" w:cstheme="minorHAnsi"/>
          <w:sz w:val="18"/>
          <w:szCs w:val="18"/>
        </w:rPr>
        <w:t xml:space="preserve"> </w:t>
      </w:r>
      <w:proofErr w:type="spellStart"/>
      <w:proofErr w:type="gramStart"/>
      <w:r w:rsidR="001A3626" w:rsidRPr="00F53C98">
        <w:rPr>
          <w:rFonts w:asciiTheme="minorHAnsi" w:hAnsiTheme="minorHAnsi" w:cstheme="minorHAnsi"/>
          <w:sz w:val="18"/>
          <w:szCs w:val="18"/>
        </w:rPr>
        <w:t>Leucas</w:t>
      </w:r>
      <w:proofErr w:type="spellEnd"/>
      <w:r w:rsidR="001A3626" w:rsidRPr="00F53C98">
        <w:rPr>
          <w:rFonts w:asciiTheme="minorHAnsi" w:hAnsiTheme="minorHAnsi" w:cstheme="minorHAnsi"/>
          <w:sz w:val="18"/>
          <w:szCs w:val="18"/>
        </w:rPr>
        <w:t>)  est</w:t>
      </w:r>
      <w:proofErr w:type="gramEnd"/>
      <w:r w:rsidR="001A3626" w:rsidRPr="00F53C98">
        <w:rPr>
          <w:rFonts w:asciiTheme="minorHAnsi" w:hAnsiTheme="minorHAnsi" w:cstheme="minorHAnsi"/>
          <w:sz w:val="18"/>
          <w:szCs w:val="18"/>
        </w:rPr>
        <w:t xml:space="preserve"> sujet de </w:t>
      </w:r>
      <w:r w:rsidR="001A3626" w:rsidRPr="00F53C98">
        <w:rPr>
          <w:rFonts w:asciiTheme="minorHAnsi" w:hAnsiTheme="minorHAnsi" w:cstheme="minorHAnsi"/>
          <w:b/>
          <w:sz w:val="18"/>
          <w:szCs w:val="18"/>
        </w:rPr>
        <w:t xml:space="preserve">&lt; </w:t>
      </w:r>
      <w:proofErr w:type="spellStart"/>
      <w:r w:rsidR="001A3626" w:rsidRPr="00F53C98">
        <w:rPr>
          <w:rFonts w:asciiTheme="minorHAnsi" w:hAnsiTheme="minorHAnsi" w:cstheme="minorHAnsi"/>
          <w:b/>
          <w:sz w:val="18"/>
          <w:szCs w:val="18"/>
        </w:rPr>
        <w:t>accedant</w:t>
      </w:r>
      <w:proofErr w:type="spellEnd"/>
      <w:r w:rsidR="001A3626" w:rsidRPr="00F53C98">
        <w:rPr>
          <w:rFonts w:asciiTheme="minorHAnsi" w:hAnsiTheme="minorHAnsi" w:cstheme="minorHAnsi"/>
          <w:b/>
          <w:sz w:val="18"/>
          <w:szCs w:val="18"/>
        </w:rPr>
        <w:t xml:space="preserve">&gt;… </w:t>
      </w:r>
      <w:r w:rsidR="001A3626" w:rsidRPr="00F53C98">
        <w:rPr>
          <w:rFonts w:asciiTheme="minorHAnsi" w:hAnsiTheme="minorHAnsi" w:cstheme="minorHAnsi"/>
          <w:sz w:val="18"/>
          <w:szCs w:val="18"/>
        </w:rPr>
        <w:t xml:space="preserve">  </w:t>
      </w:r>
      <w:r w:rsidR="001A3626" w:rsidRPr="00F53C98">
        <w:rPr>
          <w:rFonts w:asciiTheme="minorHAnsi" w:hAnsiTheme="minorHAnsi" w:cstheme="minorHAnsi"/>
          <w:bCs/>
          <w:sz w:val="18"/>
          <w:szCs w:val="18"/>
        </w:rPr>
        <w:t xml:space="preserve">   </w:t>
      </w:r>
    </w:p>
  </w:footnote>
  <w:footnote w:id="43">
    <w:p w:rsidR="005878CA" w:rsidRPr="00F53C98" w:rsidRDefault="005878C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1A3626" w:rsidRPr="00F53C98">
        <w:rPr>
          <w:rFonts w:asciiTheme="minorHAnsi" w:hAnsiTheme="minorHAnsi" w:cstheme="minorHAnsi"/>
          <w:b/>
          <w:sz w:val="18"/>
          <w:szCs w:val="18"/>
        </w:rPr>
        <w:t>Leucas</w:t>
      </w:r>
      <w:proofErr w:type="spellEnd"/>
      <w:r w:rsidR="001A3626" w:rsidRPr="00F53C98">
        <w:rPr>
          <w:rFonts w:asciiTheme="minorHAnsi" w:hAnsiTheme="minorHAnsi" w:cstheme="minorHAnsi"/>
          <w:sz w:val="18"/>
          <w:szCs w:val="18"/>
        </w:rPr>
        <w:t xml:space="preserve"> est </w:t>
      </w:r>
      <w:proofErr w:type="spellStart"/>
      <w:r w:rsidR="001A3626" w:rsidRPr="00F53C98">
        <w:rPr>
          <w:rFonts w:asciiTheme="minorHAnsi" w:hAnsiTheme="minorHAnsi" w:cstheme="minorHAnsi"/>
          <w:sz w:val="18"/>
          <w:szCs w:val="18"/>
        </w:rPr>
        <w:t>sjt</w:t>
      </w:r>
      <w:proofErr w:type="spellEnd"/>
      <w:r w:rsidR="001A3626" w:rsidRPr="00F53C98">
        <w:rPr>
          <w:rFonts w:asciiTheme="minorHAnsi" w:hAnsiTheme="minorHAnsi" w:cstheme="minorHAnsi"/>
          <w:sz w:val="18"/>
          <w:szCs w:val="18"/>
        </w:rPr>
        <w:t xml:space="preserve"> de </w:t>
      </w:r>
      <w:proofErr w:type="spellStart"/>
      <w:r w:rsidR="001A3626" w:rsidRPr="00F53C98">
        <w:rPr>
          <w:rFonts w:asciiTheme="minorHAnsi" w:hAnsiTheme="minorHAnsi" w:cstheme="minorHAnsi"/>
          <w:b/>
          <w:sz w:val="18"/>
          <w:szCs w:val="18"/>
        </w:rPr>
        <w:t>premit</w:t>
      </w:r>
      <w:proofErr w:type="spellEnd"/>
      <w:r w:rsidR="001A3626" w:rsidRPr="00F53C98">
        <w:rPr>
          <w:rFonts w:asciiTheme="minorHAnsi" w:hAnsiTheme="minorHAnsi" w:cstheme="minorHAnsi"/>
          <w:sz w:val="18"/>
          <w:szCs w:val="18"/>
        </w:rPr>
        <w:t xml:space="preserve">.     </w:t>
      </w:r>
      <w:r w:rsidR="000C76BD" w:rsidRPr="00F53C98">
        <w:rPr>
          <w:rFonts w:asciiTheme="minorHAnsi" w:hAnsiTheme="minorHAnsi" w:cstheme="minorHAnsi"/>
          <w:sz w:val="18"/>
          <w:szCs w:val="18"/>
        </w:rPr>
        <w:t xml:space="preserve">  </w:t>
      </w:r>
      <w:proofErr w:type="spellStart"/>
      <w:r w:rsidR="000C76BD" w:rsidRPr="00F53C98">
        <w:rPr>
          <w:rFonts w:asciiTheme="minorHAnsi" w:hAnsiTheme="minorHAnsi" w:cstheme="minorHAnsi"/>
          <w:b/>
          <w:bCs/>
          <w:sz w:val="18"/>
          <w:szCs w:val="18"/>
        </w:rPr>
        <w:t>Leucas</w:t>
      </w:r>
      <w:proofErr w:type="spellEnd"/>
      <w:r w:rsidR="000C76BD" w:rsidRPr="00F53C98">
        <w:rPr>
          <w:rFonts w:asciiTheme="minorHAnsi" w:hAnsiTheme="minorHAnsi" w:cstheme="minorHAnsi"/>
          <w:b/>
          <w:bCs/>
          <w:sz w:val="18"/>
          <w:szCs w:val="18"/>
        </w:rPr>
        <w:t xml:space="preserve">, </w:t>
      </w:r>
      <w:proofErr w:type="spellStart"/>
      <w:r w:rsidR="000C76BD" w:rsidRPr="00F53C98">
        <w:rPr>
          <w:rFonts w:asciiTheme="minorHAnsi" w:hAnsiTheme="minorHAnsi" w:cstheme="minorHAnsi"/>
          <w:b/>
          <w:bCs/>
          <w:sz w:val="18"/>
          <w:szCs w:val="18"/>
        </w:rPr>
        <w:t>ădis</w:t>
      </w:r>
      <w:proofErr w:type="spellEnd"/>
      <w:r w:rsidR="000C76BD"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0C76BD" w:rsidRPr="00F53C98">
        <w:rPr>
          <w:rFonts w:asciiTheme="minorHAnsi" w:hAnsiTheme="minorHAnsi" w:cstheme="minorHAnsi"/>
          <w:bCs/>
          <w:sz w:val="18"/>
          <w:szCs w:val="18"/>
        </w:rPr>
        <w:t xml:space="preserve">promontoire de l’île de Leucade ; ville de Leucade.      </w:t>
      </w:r>
      <w:r w:rsidR="000C76BD" w:rsidRPr="00F53C98">
        <w:rPr>
          <w:rFonts w:asciiTheme="minorHAnsi" w:hAnsiTheme="minorHAnsi" w:cstheme="minorHAnsi"/>
          <w:sz w:val="18"/>
          <w:szCs w:val="18"/>
        </w:rPr>
        <w:t xml:space="preserve">Et </w:t>
      </w:r>
      <w:proofErr w:type="spellStart"/>
      <w:r w:rsidR="000C76BD" w:rsidRPr="00F53C98">
        <w:rPr>
          <w:rFonts w:asciiTheme="minorHAnsi" w:hAnsiTheme="minorHAnsi" w:cstheme="minorHAnsi"/>
          <w:sz w:val="18"/>
          <w:szCs w:val="18"/>
        </w:rPr>
        <w:t>ardenti</w:t>
      </w:r>
      <w:proofErr w:type="spellEnd"/>
      <w:r w:rsidR="000C76BD" w:rsidRPr="00F53C98">
        <w:rPr>
          <w:rFonts w:asciiTheme="minorHAnsi" w:hAnsiTheme="minorHAnsi" w:cstheme="minorHAnsi"/>
          <w:sz w:val="18"/>
          <w:szCs w:val="18"/>
        </w:rPr>
        <w:t xml:space="preserve"> </w:t>
      </w:r>
      <w:proofErr w:type="spellStart"/>
      <w:r w:rsidR="000C76BD" w:rsidRPr="00F53C98">
        <w:rPr>
          <w:rFonts w:asciiTheme="minorHAnsi" w:hAnsiTheme="minorHAnsi" w:cstheme="minorHAnsi"/>
          <w:sz w:val="18"/>
          <w:szCs w:val="18"/>
        </w:rPr>
        <w:t>servilia</w:t>
      </w:r>
      <w:proofErr w:type="spellEnd"/>
      <w:r w:rsidR="000C76BD" w:rsidRPr="00F53C98">
        <w:rPr>
          <w:rFonts w:asciiTheme="minorHAnsi" w:hAnsiTheme="minorHAnsi" w:cstheme="minorHAnsi"/>
          <w:sz w:val="18"/>
          <w:szCs w:val="18"/>
        </w:rPr>
        <w:t xml:space="preserve"> </w:t>
      </w:r>
      <w:proofErr w:type="spellStart"/>
      <w:r w:rsidR="000C76BD" w:rsidRPr="00F53C98">
        <w:rPr>
          <w:rFonts w:asciiTheme="minorHAnsi" w:hAnsiTheme="minorHAnsi" w:cstheme="minorHAnsi"/>
          <w:sz w:val="18"/>
          <w:szCs w:val="18"/>
        </w:rPr>
        <w:t>bella</w:t>
      </w:r>
      <w:proofErr w:type="spellEnd"/>
      <w:r w:rsidR="000C76BD" w:rsidRPr="00F53C98">
        <w:rPr>
          <w:rFonts w:asciiTheme="minorHAnsi" w:hAnsiTheme="minorHAnsi" w:cstheme="minorHAnsi"/>
          <w:sz w:val="18"/>
          <w:szCs w:val="18"/>
        </w:rPr>
        <w:t xml:space="preserve"> </w:t>
      </w:r>
      <w:proofErr w:type="spellStart"/>
      <w:r w:rsidR="000C76BD" w:rsidRPr="00F53C98">
        <w:rPr>
          <w:rFonts w:asciiTheme="minorHAnsi" w:hAnsiTheme="minorHAnsi" w:cstheme="minorHAnsi"/>
          <w:sz w:val="18"/>
          <w:szCs w:val="18"/>
        </w:rPr>
        <w:t>sub</w:t>
      </w:r>
      <w:proofErr w:type="spellEnd"/>
      <w:r w:rsidR="000C76BD" w:rsidRPr="00F53C98">
        <w:rPr>
          <w:rFonts w:asciiTheme="minorHAnsi" w:hAnsiTheme="minorHAnsi" w:cstheme="minorHAnsi"/>
          <w:sz w:val="18"/>
          <w:szCs w:val="18"/>
        </w:rPr>
        <w:t xml:space="preserve"> </w:t>
      </w:r>
      <w:proofErr w:type="gramStart"/>
      <w:r w:rsidR="000C76BD" w:rsidRPr="00F53C98">
        <w:rPr>
          <w:rFonts w:asciiTheme="minorHAnsi" w:hAnsiTheme="minorHAnsi" w:cstheme="minorHAnsi"/>
          <w:sz w:val="18"/>
          <w:szCs w:val="18"/>
        </w:rPr>
        <w:t>Aetna</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r w:rsidR="000C76BD" w:rsidRPr="00F53C98">
        <w:rPr>
          <w:rFonts w:asciiTheme="minorHAnsi" w:hAnsiTheme="minorHAnsi" w:cstheme="minorHAnsi"/>
          <w:sz w:val="18"/>
          <w:szCs w:val="18"/>
        </w:rPr>
        <w:t xml:space="preserve">     </w:t>
      </w:r>
      <w:proofErr w:type="spellStart"/>
      <w:r w:rsidR="001A3626" w:rsidRPr="00F53C98">
        <w:rPr>
          <w:rFonts w:asciiTheme="minorHAnsi" w:hAnsiTheme="minorHAnsi" w:cstheme="minorHAnsi"/>
          <w:b/>
          <w:sz w:val="18"/>
          <w:szCs w:val="18"/>
        </w:rPr>
        <w:t>Servilia</w:t>
      </w:r>
      <w:proofErr w:type="spellEnd"/>
      <w:r w:rsidR="001A3626" w:rsidRPr="00F53C98">
        <w:rPr>
          <w:rFonts w:asciiTheme="minorHAnsi" w:hAnsiTheme="minorHAnsi" w:cstheme="minorHAnsi"/>
          <w:b/>
          <w:sz w:val="18"/>
          <w:szCs w:val="18"/>
        </w:rPr>
        <w:t xml:space="preserve"> </w:t>
      </w:r>
      <w:proofErr w:type="spellStart"/>
      <w:r w:rsidR="001A3626" w:rsidRPr="00F53C98">
        <w:rPr>
          <w:rFonts w:asciiTheme="minorHAnsi" w:hAnsiTheme="minorHAnsi" w:cstheme="minorHAnsi"/>
          <w:b/>
          <w:sz w:val="18"/>
          <w:szCs w:val="18"/>
        </w:rPr>
        <w:t>bella</w:t>
      </w:r>
      <w:proofErr w:type="spellEnd"/>
      <w:r w:rsidR="001A3626" w:rsidRPr="00F53C98">
        <w:rPr>
          <w:rFonts w:asciiTheme="minorHAnsi" w:hAnsiTheme="minorHAnsi" w:cstheme="minorHAnsi"/>
          <w:sz w:val="18"/>
          <w:szCs w:val="18"/>
        </w:rPr>
        <w:t xml:space="preserve"> est sujet de  </w:t>
      </w:r>
      <w:r w:rsidR="001A3626" w:rsidRPr="00F53C98">
        <w:rPr>
          <w:rFonts w:asciiTheme="minorHAnsi" w:hAnsiTheme="minorHAnsi" w:cstheme="minorHAnsi"/>
          <w:b/>
          <w:sz w:val="18"/>
          <w:szCs w:val="18"/>
        </w:rPr>
        <w:t xml:space="preserve">&lt; </w:t>
      </w:r>
      <w:proofErr w:type="spellStart"/>
      <w:r w:rsidR="001A3626" w:rsidRPr="00F53C98">
        <w:rPr>
          <w:rFonts w:asciiTheme="minorHAnsi" w:hAnsiTheme="minorHAnsi" w:cstheme="minorHAnsi"/>
          <w:b/>
          <w:sz w:val="18"/>
          <w:szCs w:val="18"/>
        </w:rPr>
        <w:t>accedant</w:t>
      </w:r>
      <w:proofErr w:type="spellEnd"/>
      <w:r w:rsidR="001A3626" w:rsidRPr="00F53C98">
        <w:rPr>
          <w:rFonts w:asciiTheme="minorHAnsi" w:hAnsiTheme="minorHAnsi" w:cstheme="minorHAnsi"/>
          <w:b/>
          <w:sz w:val="18"/>
          <w:szCs w:val="18"/>
        </w:rPr>
        <w:t>&gt;…</w:t>
      </w:r>
      <w:r w:rsidR="000C76BD" w:rsidRPr="00F53C98">
        <w:rPr>
          <w:rFonts w:asciiTheme="minorHAnsi" w:hAnsiTheme="minorHAnsi" w:cstheme="minorHAnsi"/>
          <w:b/>
          <w:sz w:val="18"/>
          <w:szCs w:val="18"/>
        </w:rPr>
        <w:br/>
      </w:r>
      <w:r w:rsidR="001A3626" w:rsidRPr="00F53C98">
        <w:rPr>
          <w:rFonts w:asciiTheme="minorHAnsi" w:hAnsiTheme="minorHAnsi" w:cstheme="minorHAnsi"/>
          <w:sz w:val="18"/>
          <w:szCs w:val="18"/>
        </w:rPr>
        <w:tab/>
      </w:r>
      <w:r w:rsidR="001A3626" w:rsidRPr="00F53C98">
        <w:rPr>
          <w:rFonts w:asciiTheme="minorHAnsi" w:hAnsiTheme="minorHAnsi" w:cstheme="minorHAnsi"/>
          <w:b/>
          <w:bCs/>
          <w:sz w:val="18"/>
          <w:szCs w:val="18"/>
        </w:rPr>
        <w:t>Note de B. &amp;P.</w:t>
      </w:r>
      <w:r w:rsidR="001A3626" w:rsidRPr="00F53C98">
        <w:rPr>
          <w:rFonts w:asciiTheme="minorHAnsi" w:hAnsiTheme="minorHAnsi" w:cstheme="minorHAnsi"/>
          <w:bCs/>
          <w:sz w:val="18"/>
          <w:szCs w:val="18"/>
        </w:rPr>
        <w:t xml:space="preserve"> Lucain joint ici, tout en les distinguant nettement, les deux guerres civiles. C’est dans </w:t>
      </w:r>
      <w:proofErr w:type="spellStart"/>
      <w:r w:rsidR="001A3626" w:rsidRPr="00F53C98">
        <w:rPr>
          <w:rFonts w:asciiTheme="minorHAnsi" w:hAnsiTheme="minorHAnsi" w:cstheme="minorHAnsi"/>
          <w:bCs/>
          <w:sz w:val="18"/>
          <w:szCs w:val="18"/>
        </w:rPr>
        <w:t>Modene</w:t>
      </w:r>
      <w:proofErr w:type="spellEnd"/>
      <w:r w:rsidR="001A3626" w:rsidRPr="00F53C98">
        <w:rPr>
          <w:rFonts w:asciiTheme="minorHAnsi" w:hAnsiTheme="minorHAnsi" w:cstheme="minorHAnsi"/>
          <w:bCs/>
          <w:sz w:val="18"/>
          <w:szCs w:val="18"/>
        </w:rPr>
        <w:t xml:space="preserve"> que </w:t>
      </w:r>
      <w:proofErr w:type="spellStart"/>
      <w:r w:rsidR="001A3626" w:rsidRPr="00F53C98">
        <w:rPr>
          <w:rFonts w:asciiTheme="minorHAnsi" w:hAnsiTheme="minorHAnsi" w:cstheme="minorHAnsi"/>
          <w:bCs/>
          <w:sz w:val="18"/>
          <w:szCs w:val="18"/>
        </w:rPr>
        <w:t>Décimus</w:t>
      </w:r>
      <w:proofErr w:type="spellEnd"/>
      <w:r w:rsidR="001A3626" w:rsidRPr="00F53C98">
        <w:rPr>
          <w:rFonts w:asciiTheme="minorHAnsi" w:hAnsiTheme="minorHAnsi" w:cstheme="minorHAnsi"/>
          <w:bCs/>
          <w:sz w:val="18"/>
          <w:szCs w:val="18"/>
        </w:rPr>
        <w:t xml:space="preserve"> Brutus fut assiégé par Antoine ; les consuls </w:t>
      </w:r>
      <w:proofErr w:type="spellStart"/>
      <w:r w:rsidR="001A3626" w:rsidRPr="00F53C98">
        <w:rPr>
          <w:rFonts w:asciiTheme="minorHAnsi" w:hAnsiTheme="minorHAnsi" w:cstheme="minorHAnsi"/>
          <w:bCs/>
          <w:sz w:val="18"/>
          <w:szCs w:val="18"/>
        </w:rPr>
        <w:t>Hirtius</w:t>
      </w:r>
      <w:proofErr w:type="spellEnd"/>
      <w:r w:rsidR="001A3626" w:rsidRPr="00F53C98">
        <w:rPr>
          <w:rFonts w:asciiTheme="minorHAnsi" w:hAnsiTheme="minorHAnsi" w:cstheme="minorHAnsi"/>
          <w:bCs/>
          <w:sz w:val="18"/>
          <w:szCs w:val="18"/>
        </w:rPr>
        <w:t xml:space="preserve"> et Pansa venus à son secours, périrent et Brutus fut mis à mort. Lucius Antonius, assiégé par Octave dans Pérouse, se rendit après une cruelle famine. C’est près du promontoire de Leucade, qu’eut lieu la bataille d’Actium. Enfin, Sextus Pompée, dont la Sicile était la base d’opérations, exerça la piraterie pour affamer Rome.</w:t>
      </w:r>
      <w:r w:rsidR="000C76BD" w:rsidRPr="00F53C98">
        <w:rPr>
          <w:rFonts w:asciiTheme="minorHAnsi" w:hAnsiTheme="minorHAnsi" w:cstheme="minorHAnsi"/>
          <w:bCs/>
          <w:sz w:val="18"/>
          <w:szCs w:val="18"/>
        </w:rPr>
        <w:t xml:space="preserve"> (</w:t>
      </w:r>
      <w:r w:rsidR="000C76BD" w:rsidRPr="00F53C98">
        <w:rPr>
          <w:rFonts w:asciiTheme="minorHAnsi" w:hAnsiTheme="minorHAnsi" w:cstheme="minorHAnsi"/>
          <w:b/>
          <w:bCs/>
          <w:sz w:val="18"/>
          <w:szCs w:val="18"/>
        </w:rPr>
        <w:t>Lemaire précise </w:t>
      </w:r>
      <w:r w:rsidR="00735684" w:rsidRPr="00F53C98">
        <w:rPr>
          <w:rFonts w:asciiTheme="minorHAnsi" w:hAnsiTheme="minorHAnsi" w:cstheme="minorHAnsi"/>
          <w:b/>
          <w:bCs/>
          <w:sz w:val="18"/>
          <w:szCs w:val="18"/>
        </w:rPr>
        <w:t xml:space="preserve">: </w:t>
      </w:r>
      <w:r w:rsidR="000C76BD" w:rsidRPr="00F53C98">
        <w:rPr>
          <w:rFonts w:asciiTheme="minorHAnsi" w:hAnsiTheme="minorHAnsi" w:cstheme="minorHAnsi"/>
          <w:bCs/>
          <w:sz w:val="18"/>
          <w:szCs w:val="18"/>
        </w:rPr>
        <w:t xml:space="preserve">Selon </w:t>
      </w:r>
      <w:r w:rsidR="000C76BD" w:rsidRPr="00F53C98">
        <w:rPr>
          <w:rFonts w:asciiTheme="minorHAnsi" w:hAnsiTheme="minorHAnsi" w:cstheme="minorHAnsi"/>
          <w:b/>
          <w:bCs/>
          <w:sz w:val="18"/>
          <w:szCs w:val="18"/>
        </w:rPr>
        <w:t>Florus</w:t>
      </w:r>
      <w:r w:rsidR="000C76BD" w:rsidRPr="00F53C98">
        <w:rPr>
          <w:rFonts w:asciiTheme="minorHAnsi" w:hAnsiTheme="minorHAnsi" w:cstheme="minorHAnsi"/>
          <w:bCs/>
          <w:sz w:val="18"/>
          <w:szCs w:val="18"/>
        </w:rPr>
        <w:t xml:space="preserve"> IV, </w:t>
      </w:r>
      <w:proofErr w:type="gramStart"/>
      <w:r w:rsidR="000C76BD" w:rsidRPr="00F53C98">
        <w:rPr>
          <w:rFonts w:asciiTheme="minorHAnsi" w:hAnsiTheme="minorHAnsi" w:cstheme="minorHAnsi"/>
          <w:bCs/>
          <w:sz w:val="18"/>
          <w:szCs w:val="18"/>
        </w:rPr>
        <w:t>8,  Sextus</w:t>
      </w:r>
      <w:proofErr w:type="gramEnd"/>
      <w:r w:rsidR="000C76BD" w:rsidRPr="00F53C98">
        <w:rPr>
          <w:rFonts w:asciiTheme="minorHAnsi" w:hAnsiTheme="minorHAnsi" w:cstheme="minorHAnsi"/>
          <w:bCs/>
          <w:sz w:val="18"/>
          <w:szCs w:val="18"/>
        </w:rPr>
        <w:t xml:space="preserve"> Pompée avait enrôlé des esclaves pour mener ces attaques de piraterie.). </w:t>
      </w:r>
    </w:p>
  </w:footnote>
  <w:footnote w:id="44">
    <w:p w:rsidR="005878CA" w:rsidRPr="00F53C98" w:rsidRDefault="005878CA" w:rsidP="00C03215">
      <w:pPr>
        <w:tabs>
          <w:tab w:val="left" w:pos="284"/>
        </w:tabs>
        <w:spacing w:after="120"/>
        <w:ind w:firstLine="284"/>
        <w:rPr>
          <w:rFonts w:asciiTheme="minorHAnsi" w:hAnsiTheme="minorHAnsi" w:cstheme="minorHAnsi"/>
          <w:bCs/>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Multum</w:t>
      </w:r>
      <w:proofErr w:type="spellEnd"/>
      <w:r w:rsidR="00C974CD" w:rsidRPr="00F53C98">
        <w:rPr>
          <w:rFonts w:asciiTheme="minorHAnsi" w:hAnsiTheme="minorHAnsi" w:cstheme="minorHAnsi"/>
          <w:b/>
          <w:sz w:val="18"/>
          <w:szCs w:val="18"/>
        </w:rPr>
        <w:t xml:space="preserve"> Roma </w:t>
      </w:r>
      <w:proofErr w:type="spellStart"/>
      <w:r w:rsidR="00C974CD" w:rsidRPr="00F53C98">
        <w:rPr>
          <w:rFonts w:asciiTheme="minorHAnsi" w:hAnsiTheme="minorHAnsi" w:cstheme="minorHAnsi"/>
          <w:b/>
          <w:sz w:val="18"/>
          <w:szCs w:val="18"/>
        </w:rPr>
        <w:t>tamen</w:t>
      </w:r>
      <w:proofErr w:type="spellEnd"/>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debet</w:t>
      </w:r>
      <w:proofErr w:type="spellEnd"/>
      <w:r w:rsidR="00C974CD" w:rsidRPr="00F53C98">
        <w:rPr>
          <w:rFonts w:asciiTheme="minorHAnsi" w:hAnsiTheme="minorHAnsi" w:cstheme="minorHAnsi"/>
          <w:b/>
          <w:sz w:val="18"/>
          <w:szCs w:val="18"/>
        </w:rPr>
        <w:t xml:space="preserve"> </w:t>
      </w:r>
      <w:r w:rsidR="008C13EC">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ibus</w:t>
      </w:r>
      <w:proofErr w:type="spellEnd"/>
      <w:r w:rsidR="00C974CD" w:rsidRPr="00F53C98">
        <w:rPr>
          <w:rFonts w:asciiTheme="minorHAnsi" w:hAnsiTheme="minorHAnsi" w:cstheme="minorHAnsi"/>
          <w:b/>
          <w:sz w:val="18"/>
          <w:szCs w:val="18"/>
        </w:rPr>
        <w:t xml:space="preserve"> </w:t>
      </w:r>
      <w:proofErr w:type="spellStart"/>
      <w:r w:rsidR="00C974CD" w:rsidRPr="00F53C98">
        <w:rPr>
          <w:rFonts w:asciiTheme="minorHAnsi" w:hAnsiTheme="minorHAnsi" w:cstheme="minorHAnsi"/>
          <w:b/>
          <w:sz w:val="18"/>
          <w:szCs w:val="18"/>
        </w:rPr>
        <w:t>armis</w:t>
      </w:r>
      <w:proofErr w:type="spellEnd"/>
      <w:r w:rsidR="00E7167A" w:rsidRPr="00F53C98">
        <w:rPr>
          <w:rFonts w:asciiTheme="minorHAnsi" w:hAnsiTheme="minorHAnsi" w:cstheme="minorHAnsi"/>
          <w:b/>
          <w:sz w:val="18"/>
          <w:szCs w:val="18"/>
        </w:rPr>
        <w:t xml:space="preserve">    </w:t>
      </w:r>
      <w:r w:rsidR="00E7167A" w:rsidRPr="00F53C98">
        <w:rPr>
          <w:rFonts w:asciiTheme="minorHAnsi" w:hAnsiTheme="minorHAnsi" w:cstheme="minorHAnsi"/>
          <w:sz w:val="18"/>
          <w:szCs w:val="18"/>
        </w:rPr>
        <w:t xml:space="preserve">    </w:t>
      </w:r>
      <w:proofErr w:type="spellStart"/>
      <w:r w:rsidR="00E7167A" w:rsidRPr="00F53C98">
        <w:rPr>
          <w:rFonts w:asciiTheme="minorHAnsi" w:hAnsiTheme="minorHAnsi" w:cstheme="minorHAnsi"/>
          <w:b/>
          <w:bCs/>
          <w:sz w:val="18"/>
          <w:szCs w:val="18"/>
        </w:rPr>
        <w:t>Dēbĕo</w:t>
      </w:r>
      <w:proofErr w:type="spellEnd"/>
      <w:r w:rsidR="00E7167A" w:rsidRPr="00F53C98">
        <w:rPr>
          <w:rFonts w:asciiTheme="minorHAnsi" w:hAnsiTheme="minorHAnsi" w:cstheme="minorHAnsi"/>
          <w:b/>
          <w:bCs/>
          <w:sz w:val="18"/>
          <w:szCs w:val="18"/>
        </w:rPr>
        <w:t xml:space="preserve">, </w:t>
      </w:r>
      <w:proofErr w:type="spellStart"/>
      <w:r w:rsidR="00E7167A" w:rsidRPr="00F53C98">
        <w:rPr>
          <w:rFonts w:asciiTheme="minorHAnsi" w:hAnsiTheme="minorHAnsi" w:cstheme="minorHAnsi"/>
          <w:b/>
          <w:bCs/>
          <w:sz w:val="18"/>
          <w:szCs w:val="18"/>
        </w:rPr>
        <w:t>ēre</w:t>
      </w:r>
      <w:proofErr w:type="spellEnd"/>
      <w:r w:rsidR="00E7167A" w:rsidRPr="00F53C98">
        <w:rPr>
          <w:rFonts w:asciiTheme="minorHAnsi" w:hAnsiTheme="minorHAnsi" w:cstheme="minorHAnsi"/>
          <w:b/>
          <w:bCs/>
          <w:sz w:val="18"/>
          <w:szCs w:val="18"/>
        </w:rPr>
        <w:t xml:space="preserve">, </w:t>
      </w:r>
      <w:proofErr w:type="spellStart"/>
      <w:r w:rsidR="00E7167A" w:rsidRPr="00F53C98">
        <w:rPr>
          <w:rFonts w:asciiTheme="minorHAnsi" w:hAnsiTheme="minorHAnsi" w:cstheme="minorHAnsi"/>
          <w:bCs/>
          <w:sz w:val="18"/>
          <w:szCs w:val="18"/>
        </w:rPr>
        <w:t>dēbŭi</w:t>
      </w:r>
      <w:proofErr w:type="spellEnd"/>
      <w:r w:rsidR="00E7167A" w:rsidRPr="00F53C98">
        <w:rPr>
          <w:rFonts w:asciiTheme="minorHAnsi" w:hAnsiTheme="minorHAnsi" w:cstheme="minorHAnsi"/>
          <w:bCs/>
          <w:sz w:val="18"/>
          <w:szCs w:val="18"/>
        </w:rPr>
        <w:t xml:space="preserve">, </w:t>
      </w:r>
      <w:proofErr w:type="spellStart"/>
      <w:r w:rsidR="00E7167A" w:rsidRPr="00F53C98">
        <w:rPr>
          <w:rFonts w:asciiTheme="minorHAnsi" w:hAnsiTheme="minorHAnsi" w:cstheme="minorHAnsi"/>
          <w:bCs/>
          <w:sz w:val="18"/>
          <w:szCs w:val="18"/>
        </w:rPr>
        <w:t>dēbĭtum</w:t>
      </w:r>
      <w:proofErr w:type="spellEnd"/>
      <w:r w:rsidR="00E7167A" w:rsidRPr="00F53C98">
        <w:rPr>
          <w:rFonts w:asciiTheme="minorHAnsi" w:hAnsiTheme="minorHAnsi" w:cstheme="minorHAnsi"/>
          <w:bCs/>
          <w:sz w:val="18"/>
          <w:szCs w:val="18"/>
        </w:rPr>
        <w:t xml:space="preserve"> (tr.) </w:t>
      </w:r>
      <w:r w:rsidR="00735684" w:rsidRPr="00F53C98">
        <w:rPr>
          <w:rFonts w:asciiTheme="minorHAnsi" w:hAnsiTheme="minorHAnsi" w:cstheme="minorHAnsi"/>
          <w:bCs/>
          <w:sz w:val="18"/>
          <w:szCs w:val="18"/>
        </w:rPr>
        <w:t xml:space="preserve">: </w:t>
      </w:r>
      <w:r w:rsidR="00E7167A" w:rsidRPr="00F53C98">
        <w:rPr>
          <w:rFonts w:asciiTheme="minorHAnsi" w:hAnsiTheme="minorHAnsi" w:cstheme="minorHAnsi"/>
          <w:bCs/>
          <w:sz w:val="18"/>
          <w:szCs w:val="18"/>
        </w:rPr>
        <w:t>être redevable ; être débiteur, devoir (</w:t>
      </w:r>
      <w:r w:rsidR="00E7167A" w:rsidRPr="00F53C98">
        <w:rPr>
          <w:rFonts w:asciiTheme="minorHAnsi" w:hAnsiTheme="minorHAnsi" w:cstheme="minorHAnsi"/>
          <w:bCs/>
          <w:i/>
          <w:iCs/>
          <w:sz w:val="18"/>
          <w:szCs w:val="18"/>
        </w:rPr>
        <w:t>de l'argent..</w:t>
      </w:r>
      <w:r w:rsidR="00E7167A" w:rsidRPr="00F53C98">
        <w:rPr>
          <w:rFonts w:asciiTheme="minorHAnsi" w:hAnsiTheme="minorHAnsi" w:cstheme="minorHAnsi"/>
          <w:bCs/>
          <w:sz w:val="18"/>
          <w:szCs w:val="18"/>
        </w:rPr>
        <w:t xml:space="preserve">.). </w:t>
      </w:r>
      <w:proofErr w:type="gramStart"/>
      <w:r w:rsidR="00E7167A" w:rsidRPr="00F53C98">
        <w:rPr>
          <w:rFonts w:asciiTheme="minorHAnsi" w:hAnsiTheme="minorHAnsi" w:cstheme="minorHAnsi"/>
          <w:bCs/>
          <w:sz w:val="18"/>
          <w:szCs w:val="18"/>
        </w:rPr>
        <w:t xml:space="preserve">‖  </w:t>
      </w:r>
      <w:proofErr w:type="spellStart"/>
      <w:r w:rsidR="00E7167A" w:rsidRPr="00F53C98">
        <w:rPr>
          <w:rFonts w:asciiTheme="minorHAnsi" w:hAnsiTheme="minorHAnsi" w:cstheme="minorHAnsi"/>
          <w:b/>
          <w:bCs/>
          <w:sz w:val="18"/>
          <w:szCs w:val="18"/>
        </w:rPr>
        <w:t>Debere</w:t>
      </w:r>
      <w:proofErr w:type="spellEnd"/>
      <w:proofErr w:type="gramEnd"/>
      <w:r w:rsidR="00E7167A" w:rsidRPr="00F53C98">
        <w:rPr>
          <w:rFonts w:asciiTheme="minorHAnsi" w:hAnsiTheme="minorHAnsi" w:cstheme="minorHAnsi"/>
          <w:b/>
          <w:bCs/>
          <w:sz w:val="18"/>
          <w:szCs w:val="18"/>
        </w:rPr>
        <w:t xml:space="preserve"> </w:t>
      </w:r>
      <w:proofErr w:type="spellStart"/>
      <w:r w:rsidR="00E7167A" w:rsidRPr="00F53C98">
        <w:rPr>
          <w:rFonts w:asciiTheme="minorHAnsi" w:hAnsiTheme="minorHAnsi" w:cstheme="minorHAnsi"/>
          <w:b/>
          <w:bCs/>
          <w:sz w:val="18"/>
          <w:szCs w:val="18"/>
        </w:rPr>
        <w:t>pecuniam</w:t>
      </w:r>
      <w:proofErr w:type="spellEnd"/>
      <w:r w:rsidR="00E7167A" w:rsidRPr="00F53C98">
        <w:rPr>
          <w:rFonts w:asciiTheme="minorHAnsi" w:hAnsiTheme="minorHAnsi" w:cstheme="minorHAnsi"/>
          <w:b/>
          <w:bCs/>
          <w:sz w:val="18"/>
          <w:szCs w:val="18"/>
        </w:rPr>
        <w:t xml:space="preserve"> </w:t>
      </w:r>
      <w:proofErr w:type="spellStart"/>
      <w:r w:rsidR="00E7167A" w:rsidRPr="00F53C98">
        <w:rPr>
          <w:rFonts w:asciiTheme="minorHAnsi" w:hAnsiTheme="minorHAnsi" w:cstheme="minorHAnsi"/>
          <w:b/>
          <w:bCs/>
          <w:sz w:val="18"/>
          <w:szCs w:val="18"/>
        </w:rPr>
        <w:t>alicui</w:t>
      </w:r>
      <w:proofErr w:type="spellEnd"/>
      <w:r w:rsidR="00E7167A" w:rsidRPr="00F53C98">
        <w:rPr>
          <w:rFonts w:asciiTheme="minorHAnsi" w:hAnsiTheme="minorHAnsi" w:cstheme="minorHAnsi"/>
          <w:b/>
          <w:bCs/>
          <w:sz w:val="18"/>
          <w:szCs w:val="18"/>
        </w:rPr>
        <w:t>,</w:t>
      </w:r>
      <w:r w:rsidR="00E7167A" w:rsidRPr="00F53C98">
        <w:rPr>
          <w:rFonts w:asciiTheme="minorHAnsi" w:hAnsiTheme="minorHAnsi" w:cstheme="minorHAnsi"/>
          <w:bCs/>
          <w:sz w:val="18"/>
          <w:szCs w:val="18"/>
        </w:rPr>
        <w:t xml:space="preserve"> Cic. ; être obligé, devoir.  </w:t>
      </w:r>
      <w:r w:rsidR="008C13EC">
        <w:rPr>
          <w:rFonts w:asciiTheme="minorHAnsi" w:hAnsiTheme="minorHAnsi" w:cstheme="minorHAnsi"/>
          <w:bCs/>
          <w:sz w:val="18"/>
          <w:szCs w:val="18"/>
        </w:rPr>
        <w:t xml:space="preserve">    </w:t>
      </w:r>
      <w:proofErr w:type="spellStart"/>
      <w:r w:rsidR="008C13EC" w:rsidRPr="00D44022">
        <w:rPr>
          <w:rFonts w:asciiTheme="minorHAnsi" w:hAnsiTheme="minorHAnsi" w:cstheme="minorHAnsi"/>
          <w:b/>
          <w:bCs/>
          <w:sz w:val="18"/>
          <w:szCs w:val="18"/>
        </w:rPr>
        <w:t>Cīvĭlis</w:t>
      </w:r>
      <w:proofErr w:type="spellEnd"/>
      <w:r w:rsidR="008C13EC" w:rsidRPr="00D44022">
        <w:rPr>
          <w:rFonts w:asciiTheme="minorHAnsi" w:hAnsiTheme="minorHAnsi" w:cstheme="minorHAnsi"/>
          <w:b/>
          <w:bCs/>
          <w:sz w:val="18"/>
          <w:szCs w:val="18"/>
        </w:rPr>
        <w:t xml:space="preserve">, </w:t>
      </w:r>
      <w:proofErr w:type="spellStart"/>
      <w:r w:rsidR="008C13EC" w:rsidRPr="00D44022">
        <w:rPr>
          <w:rFonts w:asciiTheme="minorHAnsi" w:hAnsiTheme="minorHAnsi" w:cstheme="minorHAnsi"/>
          <w:b/>
          <w:bCs/>
          <w:sz w:val="18"/>
          <w:szCs w:val="18"/>
        </w:rPr>
        <w:t>is</w:t>
      </w:r>
      <w:proofErr w:type="spellEnd"/>
      <w:r w:rsidR="008C13EC" w:rsidRPr="00D44022">
        <w:rPr>
          <w:rFonts w:asciiTheme="minorHAnsi" w:hAnsiTheme="minorHAnsi" w:cstheme="minorHAnsi"/>
          <w:b/>
          <w:bCs/>
          <w:sz w:val="18"/>
          <w:szCs w:val="18"/>
        </w:rPr>
        <w:t>, e [</w:t>
      </w:r>
      <w:proofErr w:type="spellStart"/>
      <w:r w:rsidR="008C13EC" w:rsidRPr="00D44022">
        <w:rPr>
          <w:rFonts w:asciiTheme="minorHAnsi" w:hAnsiTheme="minorHAnsi" w:cstheme="minorHAnsi"/>
          <w:b/>
          <w:bCs/>
          <w:sz w:val="18"/>
          <w:szCs w:val="18"/>
        </w:rPr>
        <w:t>civis</w:t>
      </w:r>
      <w:proofErr w:type="spellEnd"/>
      <w:r w:rsidR="008C13EC" w:rsidRPr="00D44022">
        <w:rPr>
          <w:rFonts w:asciiTheme="minorHAnsi" w:hAnsiTheme="minorHAnsi" w:cstheme="minorHAnsi"/>
          <w:b/>
          <w:bCs/>
          <w:sz w:val="18"/>
          <w:szCs w:val="18"/>
        </w:rPr>
        <w:t xml:space="preserve">] : </w:t>
      </w:r>
      <w:r w:rsidR="008C13EC" w:rsidRPr="00D44022">
        <w:rPr>
          <w:rFonts w:asciiTheme="minorHAnsi" w:hAnsiTheme="minorHAnsi" w:cstheme="minorHAnsi"/>
          <w:bCs/>
          <w:sz w:val="18"/>
          <w:szCs w:val="18"/>
        </w:rPr>
        <w:t xml:space="preserve">de citoyen, </w:t>
      </w:r>
      <w:proofErr w:type="gramStart"/>
      <w:r w:rsidR="008C13EC" w:rsidRPr="00D44022">
        <w:rPr>
          <w:rFonts w:asciiTheme="minorHAnsi" w:hAnsiTheme="minorHAnsi" w:cstheme="minorHAnsi"/>
          <w:bCs/>
          <w:sz w:val="18"/>
          <w:szCs w:val="18"/>
        </w:rPr>
        <w:t>civil  ‖</w:t>
      </w:r>
      <w:proofErr w:type="gramEnd"/>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
          <w:bCs/>
          <w:sz w:val="18"/>
          <w:szCs w:val="18"/>
        </w:rPr>
        <w:t>odium</w:t>
      </w:r>
      <w:proofErr w:type="spellEnd"/>
      <w:r w:rsidR="008C13EC" w:rsidRPr="00D44022">
        <w:rPr>
          <w:rFonts w:asciiTheme="minorHAnsi" w:hAnsiTheme="minorHAnsi" w:cstheme="minorHAnsi"/>
          <w:b/>
          <w:bCs/>
          <w:sz w:val="18"/>
          <w:szCs w:val="18"/>
        </w:rPr>
        <w:t xml:space="preserve"> civilis sanguinis,</w:t>
      </w:r>
      <w:r w:rsidR="008C13EC" w:rsidRPr="00D44022">
        <w:rPr>
          <w:rFonts w:asciiTheme="minorHAnsi" w:hAnsiTheme="minorHAnsi" w:cstheme="minorHAnsi"/>
          <w:bCs/>
          <w:sz w:val="18"/>
          <w:szCs w:val="18"/>
        </w:rPr>
        <w:t xml:space="preserve"> Cic.: l’horreur de voir répandre le sang des citoyens.  ‖ </w:t>
      </w:r>
      <w:r w:rsidR="008C13EC" w:rsidRPr="00D44022">
        <w:rPr>
          <w:rFonts w:asciiTheme="minorHAnsi" w:hAnsiTheme="minorHAnsi" w:cstheme="minorHAnsi"/>
          <w:b/>
          <w:bCs/>
          <w:sz w:val="18"/>
          <w:szCs w:val="18"/>
        </w:rPr>
        <w:t xml:space="preserve">civile </w:t>
      </w:r>
      <w:proofErr w:type="spellStart"/>
      <w:r w:rsidR="008C13EC" w:rsidRPr="00D44022">
        <w:rPr>
          <w:rFonts w:asciiTheme="minorHAnsi" w:hAnsiTheme="minorHAnsi" w:cstheme="minorHAnsi"/>
          <w:b/>
          <w:bCs/>
          <w:sz w:val="18"/>
          <w:szCs w:val="18"/>
        </w:rPr>
        <w:t>bellum</w:t>
      </w:r>
      <w:proofErr w:type="spellEnd"/>
      <w:r w:rsidR="008C13EC" w:rsidRPr="00D44022">
        <w:rPr>
          <w:rFonts w:asciiTheme="minorHAnsi" w:hAnsiTheme="minorHAnsi" w:cstheme="minorHAnsi"/>
          <w:bCs/>
          <w:sz w:val="18"/>
          <w:szCs w:val="18"/>
        </w:rPr>
        <w:t xml:space="preserve">, Cic. : guerre civile. ‖ </w:t>
      </w:r>
      <w:r w:rsidR="008C13EC" w:rsidRPr="00D44022">
        <w:rPr>
          <w:rFonts w:asciiTheme="minorHAnsi" w:hAnsiTheme="minorHAnsi" w:cstheme="minorHAnsi"/>
          <w:b/>
          <w:bCs/>
          <w:sz w:val="18"/>
          <w:szCs w:val="18"/>
        </w:rPr>
        <w:t>civilis victoria</w:t>
      </w:r>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Cs/>
          <w:sz w:val="18"/>
          <w:szCs w:val="18"/>
        </w:rPr>
        <w:t>Nép</w:t>
      </w:r>
      <w:proofErr w:type="spellEnd"/>
      <w:r w:rsidR="008C13EC" w:rsidRPr="00D44022">
        <w:rPr>
          <w:rFonts w:asciiTheme="minorHAnsi" w:hAnsiTheme="minorHAnsi" w:cstheme="minorHAnsi"/>
          <w:bCs/>
          <w:sz w:val="18"/>
          <w:szCs w:val="18"/>
        </w:rPr>
        <w:t xml:space="preserve">. </w:t>
      </w:r>
      <w:proofErr w:type="spellStart"/>
      <w:proofErr w:type="gramStart"/>
      <w:r w:rsidR="008C13EC" w:rsidRPr="00D44022">
        <w:rPr>
          <w:rFonts w:asciiTheme="minorHAnsi" w:hAnsiTheme="minorHAnsi" w:cstheme="minorHAnsi"/>
          <w:bCs/>
          <w:sz w:val="18"/>
          <w:szCs w:val="18"/>
        </w:rPr>
        <w:t>Sall</w:t>
      </w:r>
      <w:proofErr w:type="spellEnd"/>
      <w:r w:rsidR="008C13EC" w:rsidRPr="00D44022">
        <w:rPr>
          <w:rFonts w:asciiTheme="minorHAnsi" w:hAnsiTheme="minorHAnsi" w:cstheme="minorHAnsi"/>
          <w:bCs/>
          <w:sz w:val="18"/>
          <w:szCs w:val="18"/>
        </w:rPr>
        <w:t xml:space="preserve">  :</w:t>
      </w:r>
      <w:proofErr w:type="gramEnd"/>
      <w:r w:rsidR="008C13EC" w:rsidRPr="00D44022">
        <w:rPr>
          <w:rFonts w:asciiTheme="minorHAnsi" w:hAnsiTheme="minorHAnsi" w:cstheme="minorHAnsi"/>
          <w:bCs/>
          <w:sz w:val="18"/>
          <w:szCs w:val="18"/>
        </w:rPr>
        <w:t> victoire remportée sur des concitoyens.</w:t>
      </w:r>
      <w:r w:rsidR="008C13EC">
        <w:rPr>
          <w:rFonts w:asciiTheme="minorHAnsi" w:hAnsiTheme="minorHAnsi" w:cstheme="minorHAnsi"/>
          <w:bCs/>
          <w:sz w:val="18"/>
          <w:szCs w:val="18"/>
        </w:rPr>
        <w:t xml:space="preserve">      </w:t>
      </w:r>
      <w:r w:rsidR="00E7167A" w:rsidRPr="00F53C98">
        <w:rPr>
          <w:rFonts w:asciiTheme="minorHAnsi" w:hAnsiTheme="minorHAnsi" w:cstheme="minorHAnsi"/>
          <w:b/>
          <w:bCs/>
          <w:sz w:val="18"/>
          <w:szCs w:val="18"/>
        </w:rPr>
        <w:t xml:space="preserve">Arma, </w:t>
      </w:r>
      <w:proofErr w:type="spellStart"/>
      <w:r w:rsidR="00E7167A" w:rsidRPr="00F53C98">
        <w:rPr>
          <w:rFonts w:asciiTheme="minorHAnsi" w:hAnsiTheme="minorHAnsi" w:cstheme="minorHAnsi"/>
          <w:b/>
          <w:bCs/>
          <w:sz w:val="18"/>
          <w:szCs w:val="18"/>
        </w:rPr>
        <w:t>ōrum</w:t>
      </w:r>
      <w:proofErr w:type="spellEnd"/>
      <w:r w:rsidR="00E7167A" w:rsidRPr="00F53C98">
        <w:rPr>
          <w:rFonts w:asciiTheme="minorHAnsi" w:hAnsiTheme="minorHAnsi" w:cstheme="minorHAnsi"/>
          <w:b/>
          <w:bCs/>
          <w:sz w:val="18"/>
          <w:szCs w:val="18"/>
        </w:rPr>
        <w:t>,</w:t>
      </w:r>
      <w:r w:rsidR="00E7167A" w:rsidRPr="00F53C98">
        <w:rPr>
          <w:rFonts w:asciiTheme="minorHAnsi" w:hAnsiTheme="minorHAnsi" w:cstheme="minorHAnsi"/>
          <w:bCs/>
          <w:sz w:val="18"/>
          <w:szCs w:val="18"/>
        </w:rPr>
        <w:t xml:space="preserve"> n. </w:t>
      </w:r>
      <w:proofErr w:type="spellStart"/>
      <w:r w:rsidR="00E7167A" w:rsidRPr="00F53C98">
        <w:rPr>
          <w:rFonts w:asciiTheme="minorHAnsi" w:hAnsiTheme="minorHAnsi" w:cstheme="minorHAnsi"/>
          <w:bCs/>
          <w:sz w:val="18"/>
          <w:szCs w:val="18"/>
        </w:rPr>
        <w:t>plur</w:t>
      </w:r>
      <w:proofErr w:type="spellEnd"/>
      <w:r w:rsidR="00E7167A"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E7167A" w:rsidRPr="00F53C98">
        <w:rPr>
          <w:rFonts w:asciiTheme="minorHAnsi" w:hAnsiTheme="minorHAnsi" w:cstheme="minorHAnsi"/>
          <w:bCs/>
          <w:sz w:val="18"/>
          <w:szCs w:val="18"/>
        </w:rPr>
        <w:t xml:space="preserve">armes ; combats ; </w:t>
      </w:r>
      <w:r w:rsidR="00E7167A" w:rsidRPr="00F53C98">
        <w:rPr>
          <w:rFonts w:asciiTheme="minorHAnsi" w:hAnsiTheme="minorHAnsi" w:cstheme="minorHAnsi"/>
          <w:bCs/>
          <w:sz w:val="18"/>
          <w:szCs w:val="18"/>
        </w:rPr>
        <w:sym w:font="Symbol" w:char="F0AE"/>
      </w:r>
      <w:r w:rsidR="00E7167A" w:rsidRPr="00F53C98">
        <w:rPr>
          <w:rFonts w:asciiTheme="minorHAnsi" w:hAnsiTheme="minorHAnsi" w:cstheme="minorHAnsi"/>
          <w:bCs/>
          <w:sz w:val="18"/>
          <w:szCs w:val="18"/>
        </w:rPr>
        <w:t xml:space="preserve"> guerres.  </w:t>
      </w:r>
    </w:p>
  </w:footnote>
  <w:footnote w:id="45">
    <w:p w:rsidR="006366D2" w:rsidRPr="00F53C98" w:rsidRDefault="006366D2"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7167A" w:rsidRPr="00F53C98">
        <w:rPr>
          <w:rFonts w:asciiTheme="minorHAnsi" w:hAnsiTheme="minorHAnsi" w:cstheme="minorHAnsi"/>
          <w:b/>
          <w:sz w:val="18"/>
          <w:szCs w:val="18"/>
        </w:rPr>
        <w:t xml:space="preserve">Quod </w:t>
      </w:r>
      <w:proofErr w:type="spellStart"/>
      <w:r w:rsidR="00E7167A" w:rsidRPr="00F53C98">
        <w:rPr>
          <w:rFonts w:asciiTheme="minorHAnsi" w:hAnsiTheme="minorHAnsi" w:cstheme="minorHAnsi"/>
          <w:b/>
          <w:sz w:val="18"/>
          <w:szCs w:val="18"/>
        </w:rPr>
        <w:t>tibi</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res</w:t>
      </w:r>
      <w:proofErr w:type="spellEnd"/>
      <w:r w:rsidR="00E7167A" w:rsidRPr="00F53C98">
        <w:rPr>
          <w:rFonts w:asciiTheme="minorHAnsi" w:hAnsiTheme="minorHAnsi" w:cstheme="minorHAnsi"/>
          <w:b/>
          <w:sz w:val="18"/>
          <w:szCs w:val="18"/>
        </w:rPr>
        <w:t xml:space="preserve"> acta est</w:t>
      </w:r>
      <w:r w:rsidR="00D71E1A" w:rsidRPr="00F53C98">
        <w:rPr>
          <w:rFonts w:asciiTheme="minorHAnsi" w:hAnsiTheme="minorHAnsi" w:cstheme="minorHAnsi"/>
          <w:b/>
          <w:sz w:val="18"/>
          <w:szCs w:val="18"/>
        </w:rPr>
        <w:t xml:space="preserve">. </w:t>
      </w:r>
      <w:r w:rsidR="00C075E9" w:rsidRPr="00F53C98">
        <w:rPr>
          <w:rFonts w:asciiTheme="minorHAnsi" w:hAnsiTheme="minorHAnsi" w:cstheme="minorHAnsi"/>
          <w:sz w:val="18"/>
          <w:szCs w:val="18"/>
        </w:rPr>
        <w:t xml:space="preserve">   Causale </w:t>
      </w:r>
      <w:proofErr w:type="gramStart"/>
      <w:r w:rsidR="00735684" w:rsidRPr="00F53C98">
        <w:rPr>
          <w:rFonts w:asciiTheme="minorHAnsi" w:hAnsiTheme="minorHAnsi" w:cstheme="minorHAnsi"/>
          <w:sz w:val="18"/>
          <w:szCs w:val="18"/>
        </w:rPr>
        <w:t xml:space="preserve">;  </w:t>
      </w:r>
      <w:r w:rsidR="00C075E9" w:rsidRPr="00F53C98">
        <w:rPr>
          <w:rFonts w:asciiTheme="minorHAnsi" w:hAnsiTheme="minorHAnsi" w:cstheme="minorHAnsi"/>
          <w:sz w:val="18"/>
          <w:szCs w:val="18"/>
        </w:rPr>
        <w:t>explique</w:t>
      </w:r>
      <w:proofErr w:type="gramEnd"/>
      <w:r w:rsidR="00C075E9" w:rsidRPr="00F53C98">
        <w:rPr>
          <w:rFonts w:asciiTheme="minorHAnsi" w:hAnsiTheme="minorHAnsi" w:cstheme="minorHAnsi"/>
          <w:sz w:val="18"/>
          <w:szCs w:val="18"/>
        </w:rPr>
        <w:t xml:space="preserve"> le paradoxe du vers précédent.</w:t>
      </w:r>
      <w:r w:rsidR="00E7167A" w:rsidRPr="00F53C98">
        <w:rPr>
          <w:rFonts w:asciiTheme="minorHAnsi" w:hAnsiTheme="minorHAnsi" w:cstheme="minorHAnsi"/>
          <w:sz w:val="18"/>
          <w:szCs w:val="18"/>
        </w:rPr>
        <w:t xml:space="preserve"> </w:t>
      </w:r>
      <w:r w:rsidR="009D6405" w:rsidRPr="00F53C98">
        <w:rPr>
          <w:rFonts w:asciiTheme="minorHAnsi" w:hAnsiTheme="minorHAnsi" w:cstheme="minorHAnsi"/>
          <w:sz w:val="18"/>
          <w:szCs w:val="18"/>
        </w:rPr>
        <w:t xml:space="preserve">  </w:t>
      </w:r>
      <w:proofErr w:type="spellStart"/>
      <w:r w:rsidR="009D6405" w:rsidRPr="00F53C98">
        <w:rPr>
          <w:rFonts w:asciiTheme="minorHAnsi" w:hAnsiTheme="minorHAnsi" w:cstheme="minorHAnsi"/>
          <w:b/>
          <w:sz w:val="18"/>
          <w:szCs w:val="18"/>
        </w:rPr>
        <w:t>Tibi</w:t>
      </w:r>
      <w:proofErr w:type="spellEnd"/>
      <w:r w:rsidR="009D6405" w:rsidRPr="00F53C98">
        <w:rPr>
          <w:rFonts w:asciiTheme="minorHAnsi" w:hAnsiTheme="minorHAnsi" w:cstheme="minorHAnsi"/>
          <w:sz w:val="18"/>
          <w:szCs w:val="18"/>
        </w:rPr>
        <w:t xml:space="preserve"> désigne Néron.  </w:t>
      </w:r>
      <w:proofErr w:type="spellStart"/>
      <w:proofErr w:type="gramStart"/>
      <w:r w:rsidR="00A3072C" w:rsidRPr="00F53C98">
        <w:rPr>
          <w:rFonts w:asciiTheme="minorHAnsi" w:hAnsiTheme="minorHAnsi" w:cstheme="minorHAnsi"/>
          <w:b/>
          <w:bCs/>
          <w:sz w:val="18"/>
          <w:szCs w:val="18"/>
        </w:rPr>
        <w:t>ăgo</w:t>
      </w:r>
      <w:proofErr w:type="spellEnd"/>
      <w:proofErr w:type="gramEnd"/>
      <w:r w:rsidR="00A3072C" w:rsidRPr="00F53C98">
        <w:rPr>
          <w:rFonts w:asciiTheme="minorHAnsi" w:hAnsiTheme="minorHAnsi" w:cstheme="minorHAnsi"/>
          <w:b/>
          <w:bCs/>
          <w:sz w:val="18"/>
          <w:szCs w:val="18"/>
        </w:rPr>
        <w:t xml:space="preserve">, </w:t>
      </w:r>
      <w:proofErr w:type="spellStart"/>
      <w:r w:rsidR="00A3072C" w:rsidRPr="00F53C98">
        <w:rPr>
          <w:rFonts w:asciiTheme="minorHAnsi" w:hAnsiTheme="minorHAnsi" w:cstheme="minorHAnsi"/>
          <w:b/>
          <w:bCs/>
          <w:sz w:val="18"/>
          <w:szCs w:val="18"/>
        </w:rPr>
        <w:t>ĕre</w:t>
      </w:r>
      <w:proofErr w:type="spellEnd"/>
      <w:r w:rsidR="00A3072C" w:rsidRPr="00F53C98">
        <w:rPr>
          <w:rFonts w:asciiTheme="minorHAnsi" w:hAnsiTheme="minorHAnsi" w:cstheme="minorHAnsi"/>
          <w:b/>
          <w:bCs/>
          <w:sz w:val="18"/>
          <w:szCs w:val="18"/>
        </w:rPr>
        <w:t xml:space="preserve">, </w:t>
      </w:r>
      <w:proofErr w:type="spellStart"/>
      <w:r w:rsidR="00A3072C" w:rsidRPr="00F53C98">
        <w:rPr>
          <w:rFonts w:asciiTheme="minorHAnsi" w:hAnsiTheme="minorHAnsi" w:cstheme="minorHAnsi"/>
          <w:b/>
          <w:bCs/>
          <w:sz w:val="18"/>
          <w:szCs w:val="18"/>
        </w:rPr>
        <w:t>ēgi</w:t>
      </w:r>
      <w:proofErr w:type="spellEnd"/>
      <w:r w:rsidR="00A3072C" w:rsidRPr="00F53C98">
        <w:rPr>
          <w:rFonts w:asciiTheme="minorHAnsi" w:hAnsiTheme="minorHAnsi" w:cstheme="minorHAnsi"/>
          <w:b/>
          <w:bCs/>
          <w:sz w:val="18"/>
          <w:szCs w:val="18"/>
        </w:rPr>
        <w:t xml:space="preserve">, </w:t>
      </w:r>
      <w:proofErr w:type="spellStart"/>
      <w:r w:rsidR="00A3072C" w:rsidRPr="00F53C98">
        <w:rPr>
          <w:rFonts w:asciiTheme="minorHAnsi" w:hAnsiTheme="minorHAnsi" w:cstheme="minorHAnsi"/>
          <w:b/>
          <w:bCs/>
          <w:sz w:val="18"/>
          <w:szCs w:val="18"/>
        </w:rPr>
        <w:t>actum</w:t>
      </w:r>
      <w:proofErr w:type="spellEnd"/>
      <w:r w:rsidR="00A3072C" w:rsidRPr="00F53C98">
        <w:rPr>
          <w:rFonts w:asciiTheme="minorHAnsi" w:hAnsiTheme="minorHAnsi" w:cstheme="minorHAnsi"/>
          <w:b/>
          <w:bCs/>
          <w:sz w:val="18"/>
          <w:szCs w:val="18"/>
        </w:rPr>
        <w:t xml:space="preserve">, tr. </w:t>
      </w:r>
      <w:r w:rsidR="00735684" w:rsidRPr="00F53C98">
        <w:rPr>
          <w:rFonts w:asciiTheme="minorHAnsi" w:hAnsiTheme="minorHAnsi" w:cstheme="minorHAnsi"/>
          <w:b/>
          <w:bCs/>
          <w:sz w:val="18"/>
          <w:szCs w:val="18"/>
        </w:rPr>
        <w:t xml:space="preserve">: </w:t>
      </w:r>
      <w:r w:rsidR="00A3072C" w:rsidRPr="00F53C98">
        <w:rPr>
          <w:rFonts w:asciiTheme="minorHAnsi" w:hAnsiTheme="minorHAnsi" w:cstheme="minorHAnsi"/>
          <w:bCs/>
          <w:sz w:val="18"/>
          <w:szCs w:val="18"/>
        </w:rPr>
        <w:t xml:space="preserve">  - A - mettre en mouvement </w:t>
      </w:r>
      <w:r w:rsidR="00735684" w:rsidRPr="00F53C98">
        <w:rPr>
          <w:rFonts w:asciiTheme="minorHAnsi" w:hAnsiTheme="minorHAnsi" w:cstheme="minorHAnsi"/>
          <w:bCs/>
          <w:sz w:val="18"/>
          <w:szCs w:val="18"/>
        </w:rPr>
        <w:t xml:space="preserve">;  </w:t>
      </w:r>
      <w:r w:rsidR="00A3072C" w:rsidRPr="00F53C98">
        <w:rPr>
          <w:rFonts w:asciiTheme="minorHAnsi" w:hAnsiTheme="minorHAnsi" w:cstheme="minorHAnsi"/>
          <w:bCs/>
          <w:sz w:val="18"/>
          <w:szCs w:val="18"/>
        </w:rPr>
        <w:t>B  faire, expression de l’activité.    […]   B. 8 - </w:t>
      </w:r>
      <w:r w:rsidR="00A3072C" w:rsidRPr="00F53C98">
        <w:rPr>
          <w:rFonts w:asciiTheme="minorHAnsi" w:hAnsiTheme="minorHAnsi" w:cstheme="minorHAnsi"/>
          <w:bCs/>
          <w:i/>
          <w:iCs/>
          <w:sz w:val="18"/>
          <w:szCs w:val="18"/>
        </w:rPr>
        <w:t xml:space="preserve">au passif </w:t>
      </w:r>
      <w:proofErr w:type="gramStart"/>
      <w:r w:rsidR="00A3072C" w:rsidRPr="00F53C98">
        <w:rPr>
          <w:rFonts w:asciiTheme="minorHAnsi" w:hAnsiTheme="minorHAnsi" w:cstheme="minorHAnsi"/>
          <w:bCs/>
          <w:i/>
          <w:iCs/>
          <w:sz w:val="18"/>
          <w:szCs w:val="18"/>
        </w:rPr>
        <w:t>indicatif</w:t>
      </w:r>
      <w:r w:rsidR="00A3072C" w:rsidRPr="00F53C98">
        <w:rPr>
          <w:rFonts w:asciiTheme="minorHAnsi" w:hAnsiTheme="minorHAnsi" w:cstheme="minorHAnsi"/>
          <w:bCs/>
          <w:sz w:val="18"/>
          <w:szCs w:val="18"/>
        </w:rPr>
        <w:t xml:space="preserve">  être</w:t>
      </w:r>
      <w:proofErr w:type="gramEnd"/>
      <w:r w:rsidR="00A3072C" w:rsidRPr="00F53C98">
        <w:rPr>
          <w:rFonts w:asciiTheme="minorHAnsi" w:hAnsiTheme="minorHAnsi" w:cstheme="minorHAnsi"/>
          <w:bCs/>
          <w:sz w:val="18"/>
          <w:szCs w:val="18"/>
        </w:rPr>
        <w:t xml:space="preserve"> en question, être en jeu</w:t>
      </w:r>
      <w:r w:rsidR="00A3072C" w:rsidRPr="00F53C98">
        <w:rPr>
          <w:rFonts w:asciiTheme="minorHAnsi" w:hAnsiTheme="minorHAnsi" w:cstheme="minorHAnsi"/>
          <w:b/>
          <w:bCs/>
          <w:sz w:val="18"/>
          <w:szCs w:val="18"/>
        </w:rPr>
        <w:t xml:space="preserve"> ‖ mea </w:t>
      </w:r>
      <w:proofErr w:type="spellStart"/>
      <w:r w:rsidR="00A3072C" w:rsidRPr="00F53C98">
        <w:rPr>
          <w:rFonts w:asciiTheme="minorHAnsi" w:hAnsiTheme="minorHAnsi" w:cstheme="minorHAnsi"/>
          <w:b/>
          <w:bCs/>
          <w:sz w:val="18"/>
          <w:szCs w:val="18"/>
        </w:rPr>
        <w:t>res</w:t>
      </w:r>
      <w:proofErr w:type="spellEnd"/>
      <w:r w:rsidR="00A3072C" w:rsidRPr="00F53C98">
        <w:rPr>
          <w:rFonts w:asciiTheme="minorHAnsi" w:hAnsiTheme="minorHAnsi" w:cstheme="minorHAnsi"/>
          <w:b/>
          <w:bCs/>
          <w:sz w:val="18"/>
          <w:szCs w:val="18"/>
        </w:rPr>
        <w:t xml:space="preserve"> </w:t>
      </w:r>
      <w:proofErr w:type="spellStart"/>
      <w:r w:rsidR="00A3072C" w:rsidRPr="00F53C98">
        <w:rPr>
          <w:rFonts w:asciiTheme="minorHAnsi" w:hAnsiTheme="minorHAnsi" w:cstheme="minorHAnsi"/>
          <w:b/>
          <w:bCs/>
          <w:sz w:val="18"/>
          <w:szCs w:val="18"/>
        </w:rPr>
        <w:t>agitur</w:t>
      </w:r>
      <w:proofErr w:type="spellEnd"/>
      <w:r w:rsidR="00A3072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A3072C" w:rsidRPr="00F53C98">
        <w:rPr>
          <w:rFonts w:asciiTheme="minorHAnsi" w:hAnsiTheme="minorHAnsi" w:cstheme="minorHAnsi"/>
          <w:bCs/>
          <w:sz w:val="18"/>
          <w:szCs w:val="18"/>
        </w:rPr>
        <w:t xml:space="preserve">mon intérêt est en question, mon intérêt est en jeu.         </w:t>
      </w:r>
      <w:r w:rsidR="00E7167A" w:rsidRPr="00F53C98">
        <w:rPr>
          <w:rFonts w:asciiTheme="minorHAnsi" w:hAnsiTheme="minorHAnsi" w:cstheme="minorHAnsi"/>
          <w:b/>
          <w:sz w:val="18"/>
          <w:szCs w:val="18"/>
        </w:rPr>
        <w:t xml:space="preserve">Te, </w:t>
      </w:r>
      <w:r w:rsidR="00D71E1A" w:rsidRPr="00F53C98">
        <w:rPr>
          <w:rFonts w:asciiTheme="minorHAnsi" w:hAnsiTheme="minorHAnsi" w:cstheme="minorHAnsi"/>
          <w:b/>
          <w:sz w:val="18"/>
          <w:szCs w:val="18"/>
        </w:rPr>
        <w:t>c</w:t>
      </w:r>
      <w:r w:rsidR="00E7167A" w:rsidRPr="00F53C98">
        <w:rPr>
          <w:rFonts w:asciiTheme="minorHAnsi" w:hAnsiTheme="minorHAnsi" w:cstheme="minorHAnsi"/>
          <w:b/>
          <w:sz w:val="18"/>
          <w:szCs w:val="18"/>
        </w:rPr>
        <w:t xml:space="preserve">um, </w:t>
      </w:r>
      <w:proofErr w:type="spellStart"/>
      <w:r w:rsidR="00E7167A" w:rsidRPr="00F53C98">
        <w:rPr>
          <w:rFonts w:asciiTheme="minorHAnsi" w:hAnsiTheme="minorHAnsi" w:cstheme="minorHAnsi"/>
          <w:b/>
          <w:sz w:val="18"/>
          <w:szCs w:val="18"/>
        </w:rPr>
        <w:t>statione</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peracta</w:t>
      </w:r>
      <w:proofErr w:type="spellEnd"/>
      <w:r w:rsidR="00D71E1A" w:rsidRPr="00F53C98">
        <w:rPr>
          <w:rFonts w:asciiTheme="minorHAnsi" w:hAnsiTheme="minorHAnsi" w:cstheme="minorHAnsi"/>
          <w:b/>
          <w:sz w:val="18"/>
          <w:szCs w:val="18"/>
        </w:rPr>
        <w:t xml:space="preserve">. </w:t>
      </w:r>
      <w:r w:rsidR="009D6405" w:rsidRPr="00F53C98">
        <w:rPr>
          <w:rFonts w:asciiTheme="minorHAnsi" w:hAnsiTheme="minorHAnsi" w:cstheme="minorHAnsi"/>
          <w:sz w:val="18"/>
          <w:szCs w:val="18"/>
        </w:rPr>
        <w:t xml:space="preserve">  </w:t>
      </w:r>
      <w:bookmarkStart w:id="13" w:name="statio"/>
      <w:bookmarkEnd w:id="13"/>
      <w:r w:rsidR="00D71E1A" w:rsidRPr="00F53C98">
        <w:rPr>
          <w:rFonts w:asciiTheme="minorHAnsi" w:hAnsiTheme="minorHAnsi" w:cstheme="minorHAnsi"/>
          <w:sz w:val="18"/>
          <w:szCs w:val="18"/>
        </w:rPr>
        <w:t xml:space="preserve">  </w:t>
      </w:r>
      <w:r w:rsidR="00D71E1A" w:rsidRPr="00F53C98">
        <w:rPr>
          <w:rFonts w:asciiTheme="minorHAnsi" w:hAnsiTheme="minorHAnsi" w:cstheme="minorHAnsi"/>
          <w:b/>
          <w:sz w:val="18"/>
          <w:szCs w:val="18"/>
        </w:rPr>
        <w:t>Cum</w:t>
      </w:r>
      <w:r w:rsidR="00D71E1A" w:rsidRPr="00F53C98">
        <w:rPr>
          <w:rFonts w:asciiTheme="minorHAnsi" w:hAnsiTheme="minorHAnsi" w:cstheme="minorHAnsi"/>
          <w:sz w:val="18"/>
          <w:szCs w:val="18"/>
        </w:rPr>
        <w:t> </w:t>
      </w:r>
      <w:r w:rsidR="00A3072C" w:rsidRPr="00F53C98">
        <w:rPr>
          <w:rFonts w:asciiTheme="minorHAnsi" w:hAnsiTheme="minorHAnsi" w:cstheme="minorHAnsi"/>
          <w:sz w:val="18"/>
          <w:szCs w:val="18"/>
        </w:rPr>
        <w:t xml:space="preserve">+ inf. futur, </w:t>
      </w:r>
      <w:proofErr w:type="spellStart"/>
      <w:r w:rsidR="00A3072C" w:rsidRPr="00F53C98">
        <w:rPr>
          <w:rFonts w:asciiTheme="minorHAnsi" w:hAnsiTheme="minorHAnsi" w:cstheme="minorHAnsi"/>
          <w:b/>
          <w:sz w:val="18"/>
          <w:szCs w:val="18"/>
        </w:rPr>
        <w:t>petes</w:t>
      </w:r>
      <w:proofErr w:type="spellEnd"/>
      <w:r w:rsidR="00A3072C" w:rsidRPr="00F53C98">
        <w:rPr>
          <w:rFonts w:asciiTheme="minorHAnsi" w:hAnsiTheme="minorHAnsi" w:cstheme="minorHAnsi"/>
          <w:sz w:val="18"/>
          <w:szCs w:val="18"/>
        </w:rPr>
        <w:t xml:space="preserve">.  </w:t>
      </w:r>
      <w:r w:rsidR="00D71E1A" w:rsidRPr="00F53C98">
        <w:rPr>
          <w:rFonts w:asciiTheme="minorHAnsi" w:hAnsiTheme="minorHAnsi" w:cstheme="minorHAnsi"/>
          <w:sz w:val="18"/>
          <w:szCs w:val="18"/>
        </w:rPr>
        <w:t xml:space="preserve">       </w:t>
      </w:r>
      <w:r w:rsidR="00D71E1A" w:rsidRPr="00F53C98">
        <w:rPr>
          <w:rFonts w:asciiTheme="minorHAnsi" w:hAnsiTheme="minorHAnsi" w:cstheme="minorHAnsi"/>
          <w:b/>
          <w:sz w:val="18"/>
          <w:szCs w:val="18"/>
        </w:rPr>
        <w:t>Te</w:t>
      </w:r>
      <w:r w:rsidR="00D71E1A" w:rsidRPr="00F53C98">
        <w:rPr>
          <w:rFonts w:asciiTheme="minorHAnsi" w:hAnsiTheme="minorHAnsi" w:cstheme="minorHAnsi"/>
          <w:sz w:val="18"/>
          <w:szCs w:val="18"/>
        </w:rPr>
        <w:t xml:space="preserve"> </w:t>
      </w:r>
      <w:proofErr w:type="spellStart"/>
      <w:r w:rsidR="00D71E1A" w:rsidRPr="00F53C98">
        <w:rPr>
          <w:rFonts w:asciiTheme="minorHAnsi" w:hAnsiTheme="minorHAnsi" w:cstheme="minorHAnsi"/>
          <w:sz w:val="18"/>
          <w:szCs w:val="18"/>
        </w:rPr>
        <w:t>cod</w:t>
      </w:r>
      <w:proofErr w:type="spellEnd"/>
      <w:r w:rsidR="00D71E1A" w:rsidRPr="00F53C98">
        <w:rPr>
          <w:rFonts w:asciiTheme="minorHAnsi" w:hAnsiTheme="minorHAnsi" w:cstheme="minorHAnsi"/>
          <w:sz w:val="18"/>
          <w:szCs w:val="18"/>
        </w:rPr>
        <w:t xml:space="preserve"> de </w:t>
      </w:r>
      <w:proofErr w:type="spellStart"/>
      <w:r w:rsidR="00D71E1A" w:rsidRPr="00F53C98">
        <w:rPr>
          <w:rFonts w:asciiTheme="minorHAnsi" w:hAnsiTheme="minorHAnsi" w:cstheme="minorHAnsi"/>
          <w:b/>
          <w:sz w:val="18"/>
          <w:szCs w:val="18"/>
        </w:rPr>
        <w:t>excipiet</w:t>
      </w:r>
      <w:proofErr w:type="spellEnd"/>
      <w:r w:rsidR="00D71E1A" w:rsidRPr="00F53C98">
        <w:rPr>
          <w:rFonts w:asciiTheme="minorHAnsi" w:hAnsiTheme="minorHAnsi" w:cstheme="minorHAnsi"/>
          <w:sz w:val="18"/>
          <w:szCs w:val="18"/>
        </w:rPr>
        <w:t xml:space="preserve">.       </w:t>
      </w:r>
      <w:proofErr w:type="spellStart"/>
      <w:r w:rsidR="009D6405" w:rsidRPr="00F53C98">
        <w:rPr>
          <w:rFonts w:asciiTheme="minorHAnsi" w:hAnsiTheme="minorHAnsi" w:cstheme="minorHAnsi"/>
          <w:b/>
          <w:sz w:val="18"/>
          <w:szCs w:val="18"/>
        </w:rPr>
        <w:t>S</w:t>
      </w:r>
      <w:r w:rsidR="009D6405" w:rsidRPr="00F53C98">
        <w:rPr>
          <w:rFonts w:asciiTheme="minorHAnsi" w:hAnsiTheme="minorHAnsi" w:cstheme="minorHAnsi"/>
          <w:b/>
          <w:bCs/>
          <w:sz w:val="18"/>
          <w:szCs w:val="18"/>
        </w:rPr>
        <w:t>tătĭo</w:t>
      </w:r>
      <w:proofErr w:type="spellEnd"/>
      <w:r w:rsidR="009D6405" w:rsidRPr="00F53C98">
        <w:rPr>
          <w:rFonts w:asciiTheme="minorHAnsi" w:hAnsiTheme="minorHAnsi" w:cstheme="minorHAnsi"/>
          <w:b/>
          <w:bCs/>
          <w:sz w:val="18"/>
          <w:szCs w:val="18"/>
        </w:rPr>
        <w:t xml:space="preserve">, </w:t>
      </w:r>
      <w:proofErr w:type="spellStart"/>
      <w:r w:rsidR="009D6405" w:rsidRPr="00F53C98">
        <w:rPr>
          <w:rFonts w:asciiTheme="minorHAnsi" w:hAnsiTheme="minorHAnsi" w:cstheme="minorHAnsi"/>
          <w:b/>
          <w:bCs/>
          <w:sz w:val="18"/>
          <w:szCs w:val="18"/>
        </w:rPr>
        <w:t>ōnis</w:t>
      </w:r>
      <w:proofErr w:type="spellEnd"/>
      <w:r w:rsidR="009D6405" w:rsidRPr="00F53C98">
        <w:rPr>
          <w:rFonts w:asciiTheme="minorHAnsi" w:hAnsiTheme="minorHAnsi" w:cstheme="minorHAnsi"/>
          <w:b/>
          <w:bCs/>
          <w:sz w:val="18"/>
          <w:szCs w:val="18"/>
        </w:rPr>
        <w:t xml:space="preserve">, f. </w:t>
      </w:r>
      <w:r w:rsidR="009D6405" w:rsidRPr="00F53C98">
        <w:rPr>
          <w:rFonts w:asciiTheme="minorHAnsi" w:hAnsiTheme="minorHAnsi" w:cstheme="minorHAnsi"/>
          <w:bCs/>
          <w:sz w:val="18"/>
          <w:szCs w:val="18"/>
        </w:rPr>
        <w:t>[</w:t>
      </w:r>
      <w:proofErr w:type="spellStart"/>
      <w:r w:rsidR="009D6405" w:rsidRPr="00F53C98">
        <w:rPr>
          <w:rFonts w:asciiTheme="minorHAnsi" w:hAnsiTheme="minorHAnsi" w:cstheme="minorHAnsi"/>
          <w:bCs/>
          <w:sz w:val="18"/>
          <w:szCs w:val="18"/>
        </w:rPr>
        <w:t>sto</w:t>
      </w:r>
      <w:proofErr w:type="spellEnd"/>
      <w:r w:rsidR="009D6405"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9D6405" w:rsidRPr="00F53C98">
        <w:rPr>
          <w:rFonts w:asciiTheme="minorHAnsi" w:hAnsiTheme="minorHAnsi" w:cstheme="minorHAnsi"/>
          <w:bCs/>
          <w:sz w:val="18"/>
          <w:szCs w:val="18"/>
        </w:rPr>
        <w:t xml:space="preserve"> - position permanente, état d’immobilité </w:t>
      </w:r>
      <w:proofErr w:type="gramStart"/>
      <w:r w:rsidR="00735684" w:rsidRPr="00F53C98">
        <w:rPr>
          <w:rFonts w:asciiTheme="minorHAnsi" w:hAnsiTheme="minorHAnsi" w:cstheme="minorHAnsi"/>
          <w:bCs/>
          <w:sz w:val="18"/>
          <w:szCs w:val="18"/>
        </w:rPr>
        <w:t xml:space="preserve">;  </w:t>
      </w:r>
      <w:r w:rsidR="009D6405" w:rsidRPr="00F53C98">
        <w:rPr>
          <w:rFonts w:asciiTheme="minorHAnsi" w:hAnsiTheme="minorHAnsi" w:cstheme="minorHAnsi"/>
          <w:bCs/>
          <w:sz w:val="18"/>
          <w:szCs w:val="18"/>
        </w:rPr>
        <w:t>[</w:t>
      </w:r>
      <w:proofErr w:type="gramEnd"/>
      <w:r w:rsidR="009D6405"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9D6405" w:rsidRPr="00F53C98">
        <w:rPr>
          <w:rFonts w:asciiTheme="minorHAnsi" w:hAnsiTheme="minorHAnsi" w:cstheme="minorHAnsi"/>
          <w:bCs/>
          <w:sz w:val="18"/>
          <w:szCs w:val="18"/>
        </w:rPr>
        <w:t xml:space="preserve">3 lieu de </w:t>
      </w:r>
      <w:proofErr w:type="spellStart"/>
      <w:r w:rsidR="009D6405" w:rsidRPr="00F53C98">
        <w:rPr>
          <w:rFonts w:asciiTheme="minorHAnsi" w:hAnsiTheme="minorHAnsi" w:cstheme="minorHAnsi"/>
          <w:bCs/>
          <w:sz w:val="18"/>
          <w:szCs w:val="18"/>
        </w:rPr>
        <w:t>séjournement</w:t>
      </w:r>
      <w:proofErr w:type="spellEnd"/>
      <w:r w:rsidR="009D6405" w:rsidRPr="00F53C98">
        <w:rPr>
          <w:rFonts w:asciiTheme="minorHAnsi" w:hAnsiTheme="minorHAnsi" w:cstheme="minorHAnsi"/>
          <w:bCs/>
          <w:sz w:val="18"/>
          <w:szCs w:val="18"/>
        </w:rPr>
        <w:t>, résidence  </w:t>
      </w:r>
      <w:r w:rsidR="009D6405"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9D6405" w:rsidRPr="00F53C98">
        <w:rPr>
          <w:rFonts w:asciiTheme="minorHAnsi" w:hAnsiTheme="minorHAnsi" w:cstheme="minorHAnsi"/>
          <w:bCs/>
          <w:sz w:val="18"/>
          <w:szCs w:val="18"/>
        </w:rPr>
        <w:t>6 - poste militaire</w:t>
      </w:r>
      <w:r w:rsidR="00D71E1A"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9D6405" w:rsidRPr="00F53C98">
        <w:rPr>
          <w:rFonts w:asciiTheme="minorHAnsi" w:hAnsiTheme="minorHAnsi" w:cstheme="minorHAnsi"/>
          <w:b/>
          <w:bCs/>
          <w:sz w:val="18"/>
          <w:szCs w:val="18"/>
        </w:rPr>
        <w:t>‖  </w:t>
      </w:r>
      <w:proofErr w:type="spellStart"/>
      <w:r w:rsidR="009D6405" w:rsidRPr="00F53C98">
        <w:rPr>
          <w:rFonts w:asciiTheme="minorHAnsi" w:hAnsiTheme="minorHAnsi" w:cstheme="minorHAnsi"/>
          <w:b/>
          <w:bCs/>
          <w:sz w:val="18"/>
          <w:szCs w:val="18"/>
        </w:rPr>
        <w:t>Statione</w:t>
      </w:r>
      <w:proofErr w:type="spellEnd"/>
      <w:r w:rsidR="009D6405" w:rsidRPr="00F53C98">
        <w:rPr>
          <w:rFonts w:asciiTheme="minorHAnsi" w:hAnsiTheme="minorHAnsi" w:cstheme="minorHAnsi"/>
          <w:b/>
          <w:bCs/>
          <w:sz w:val="18"/>
          <w:szCs w:val="18"/>
        </w:rPr>
        <w:t xml:space="preserve"> </w:t>
      </w:r>
      <w:proofErr w:type="spellStart"/>
      <w:r w:rsidR="009D6405" w:rsidRPr="00F53C98">
        <w:rPr>
          <w:rFonts w:asciiTheme="minorHAnsi" w:hAnsiTheme="minorHAnsi" w:cstheme="minorHAnsi"/>
          <w:b/>
          <w:bCs/>
          <w:sz w:val="18"/>
          <w:szCs w:val="18"/>
        </w:rPr>
        <w:t>relicta</w:t>
      </w:r>
      <w:proofErr w:type="spellEnd"/>
      <w:r w:rsidR="009D6405" w:rsidRPr="00F53C98">
        <w:rPr>
          <w:rFonts w:asciiTheme="minorHAnsi" w:hAnsiTheme="minorHAnsi" w:cstheme="minorHAnsi"/>
          <w:b/>
          <w:bCs/>
          <w:sz w:val="18"/>
          <w:szCs w:val="18"/>
        </w:rPr>
        <w:t xml:space="preserve">, </w:t>
      </w:r>
      <w:proofErr w:type="spellStart"/>
      <w:r w:rsidR="009D6405" w:rsidRPr="00F53C98">
        <w:rPr>
          <w:rFonts w:asciiTheme="minorHAnsi" w:hAnsiTheme="minorHAnsi" w:cstheme="minorHAnsi"/>
          <w:b/>
          <w:bCs/>
          <w:sz w:val="18"/>
          <w:szCs w:val="18"/>
        </w:rPr>
        <w:t>Virg</w:t>
      </w:r>
      <w:proofErr w:type="spellEnd"/>
      <w:r w:rsidR="009D640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9D6405" w:rsidRPr="00F53C98">
        <w:rPr>
          <w:rFonts w:asciiTheme="minorHAnsi" w:hAnsiTheme="minorHAnsi" w:cstheme="minorHAnsi"/>
          <w:bCs/>
          <w:sz w:val="18"/>
          <w:szCs w:val="18"/>
        </w:rPr>
        <w:t xml:space="preserve">ayant quitté son poste  ; </w:t>
      </w:r>
      <w:r w:rsidR="009D6405" w:rsidRPr="00F53C98">
        <w:rPr>
          <w:rFonts w:asciiTheme="minorHAnsi" w:hAnsiTheme="minorHAnsi" w:cstheme="minorHAnsi"/>
          <w:b/>
          <w:bCs/>
          <w:sz w:val="18"/>
          <w:szCs w:val="18"/>
        </w:rPr>
        <w:t>-</w:t>
      </w:r>
      <w:r w:rsidR="009D6405" w:rsidRPr="00F53C98">
        <w:rPr>
          <w:rFonts w:asciiTheme="minorHAnsi" w:hAnsiTheme="minorHAnsi" w:cstheme="minorHAnsi"/>
          <w:b/>
          <w:bCs/>
          <w:i/>
          <w:iCs/>
          <w:sz w:val="18"/>
          <w:szCs w:val="18"/>
        </w:rPr>
        <w:t> fig.</w:t>
      </w:r>
      <w:r w:rsidR="009D6405" w:rsidRPr="00F53C98">
        <w:rPr>
          <w:rFonts w:asciiTheme="minorHAnsi" w:hAnsiTheme="minorHAnsi" w:cstheme="minorHAnsi"/>
          <w:b/>
          <w:bCs/>
          <w:sz w:val="18"/>
          <w:szCs w:val="18"/>
        </w:rPr>
        <w:t xml:space="preserve"> de </w:t>
      </w:r>
      <w:proofErr w:type="spellStart"/>
      <w:r w:rsidR="009D6405" w:rsidRPr="00F53C98">
        <w:rPr>
          <w:rFonts w:asciiTheme="minorHAnsi" w:hAnsiTheme="minorHAnsi" w:cstheme="minorHAnsi"/>
          <w:b/>
          <w:bCs/>
          <w:sz w:val="18"/>
          <w:szCs w:val="18"/>
        </w:rPr>
        <w:t>statione</w:t>
      </w:r>
      <w:proofErr w:type="spellEnd"/>
      <w:r w:rsidR="009D6405" w:rsidRPr="00F53C98">
        <w:rPr>
          <w:rFonts w:asciiTheme="minorHAnsi" w:hAnsiTheme="minorHAnsi" w:cstheme="minorHAnsi"/>
          <w:b/>
          <w:bCs/>
          <w:sz w:val="18"/>
          <w:szCs w:val="18"/>
        </w:rPr>
        <w:t xml:space="preserve"> vitæ </w:t>
      </w:r>
      <w:proofErr w:type="spellStart"/>
      <w:r w:rsidR="009D6405" w:rsidRPr="00F53C98">
        <w:rPr>
          <w:rFonts w:asciiTheme="minorHAnsi" w:hAnsiTheme="minorHAnsi" w:cstheme="minorHAnsi"/>
          <w:b/>
          <w:bCs/>
          <w:sz w:val="18"/>
          <w:szCs w:val="18"/>
        </w:rPr>
        <w:t>decedere</w:t>
      </w:r>
      <w:proofErr w:type="spellEnd"/>
      <w:r w:rsidR="009D6405" w:rsidRPr="00F53C98">
        <w:rPr>
          <w:rFonts w:asciiTheme="minorHAnsi" w:hAnsiTheme="minorHAnsi" w:cstheme="minorHAnsi"/>
          <w:b/>
          <w:bCs/>
          <w:sz w:val="18"/>
          <w:szCs w:val="18"/>
        </w:rPr>
        <w:t>,</w:t>
      </w:r>
      <w:r w:rsidR="009D6405" w:rsidRPr="00F53C98">
        <w:rPr>
          <w:rFonts w:asciiTheme="minorHAnsi" w:hAnsiTheme="minorHAnsi" w:cstheme="minorHAnsi"/>
          <w:bCs/>
          <w:sz w:val="18"/>
          <w:szCs w:val="18"/>
        </w:rPr>
        <w:t xml:space="preserve"> Cic. </w:t>
      </w:r>
      <w:r w:rsidR="00735684" w:rsidRPr="00F53C98">
        <w:rPr>
          <w:rFonts w:asciiTheme="minorHAnsi" w:hAnsiTheme="minorHAnsi" w:cstheme="minorHAnsi"/>
          <w:bCs/>
          <w:sz w:val="18"/>
          <w:szCs w:val="18"/>
        </w:rPr>
        <w:t xml:space="preserve">: </w:t>
      </w:r>
      <w:r w:rsidR="009D6405" w:rsidRPr="00F53C98">
        <w:rPr>
          <w:rFonts w:asciiTheme="minorHAnsi" w:hAnsiTheme="minorHAnsi" w:cstheme="minorHAnsi"/>
          <w:bCs/>
          <w:sz w:val="18"/>
          <w:szCs w:val="18"/>
        </w:rPr>
        <w:t>quitter le poste de la vie. </w:t>
      </w:r>
      <w:r w:rsidR="002A379D" w:rsidRPr="00F53C98">
        <w:rPr>
          <w:rFonts w:asciiTheme="minorHAnsi" w:hAnsiTheme="minorHAnsi" w:cstheme="minorHAnsi"/>
          <w:bCs/>
          <w:sz w:val="18"/>
          <w:szCs w:val="18"/>
        </w:rPr>
        <w:t xml:space="preserve">  </w:t>
      </w:r>
      <w:r w:rsidR="002A379D" w:rsidRPr="00F53C98">
        <w:rPr>
          <w:rFonts w:asciiTheme="minorHAnsi" w:hAnsiTheme="minorHAnsi" w:cstheme="minorHAnsi"/>
          <w:b/>
          <w:bCs/>
          <w:sz w:val="18"/>
          <w:szCs w:val="18"/>
        </w:rPr>
        <w:t>Lemaire</w:t>
      </w:r>
      <w:r w:rsidR="002A379D"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2A379D" w:rsidRPr="00F53C98">
        <w:rPr>
          <w:rFonts w:asciiTheme="minorHAnsi" w:hAnsiTheme="minorHAnsi" w:cstheme="minorHAnsi"/>
          <w:bCs/>
          <w:sz w:val="18"/>
          <w:szCs w:val="18"/>
        </w:rPr>
        <w:t xml:space="preserve">« princeps in </w:t>
      </w:r>
      <w:proofErr w:type="spellStart"/>
      <w:r w:rsidR="002A379D" w:rsidRPr="00F53C98">
        <w:rPr>
          <w:rFonts w:asciiTheme="minorHAnsi" w:hAnsiTheme="minorHAnsi" w:cstheme="minorHAnsi"/>
          <w:bCs/>
          <w:sz w:val="18"/>
          <w:szCs w:val="18"/>
        </w:rPr>
        <w:t>statione</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manere</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dici</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potest</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quoad</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publicæ</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saluti</w:t>
      </w:r>
      <w:proofErr w:type="spellEnd"/>
      <w:r w:rsidR="002A379D" w:rsidRPr="00F53C98">
        <w:rPr>
          <w:rFonts w:asciiTheme="minorHAnsi" w:hAnsiTheme="minorHAnsi" w:cstheme="minorHAnsi"/>
          <w:bCs/>
          <w:sz w:val="18"/>
          <w:szCs w:val="18"/>
        </w:rPr>
        <w:t xml:space="preserve"> </w:t>
      </w:r>
      <w:proofErr w:type="spellStart"/>
      <w:r w:rsidR="002A379D" w:rsidRPr="00F53C98">
        <w:rPr>
          <w:rFonts w:asciiTheme="minorHAnsi" w:hAnsiTheme="minorHAnsi" w:cstheme="minorHAnsi"/>
          <w:bCs/>
          <w:sz w:val="18"/>
          <w:szCs w:val="18"/>
        </w:rPr>
        <w:t>invigilat</w:t>
      </w:r>
      <w:proofErr w:type="spellEnd"/>
      <w:proofErr w:type="gramStart"/>
      <w:r w:rsidR="002A379D" w:rsidRPr="00F53C98">
        <w:rPr>
          <w:rFonts w:asciiTheme="minorHAnsi" w:hAnsiTheme="minorHAnsi" w:cstheme="minorHAnsi"/>
          <w:bCs/>
          <w:sz w:val="18"/>
          <w:szCs w:val="18"/>
        </w:rPr>
        <w:t>.»</w:t>
      </w:r>
      <w:proofErr w:type="gramEnd"/>
      <w:r w:rsidR="003556E6" w:rsidRPr="00F53C98">
        <w:rPr>
          <w:rFonts w:asciiTheme="minorHAnsi" w:hAnsiTheme="minorHAnsi" w:cstheme="minorHAnsi"/>
          <w:bCs/>
          <w:sz w:val="18"/>
          <w:szCs w:val="18"/>
        </w:rPr>
        <w:t xml:space="preserve">  </w:t>
      </w:r>
      <w:r w:rsidR="003556E6" w:rsidRPr="00F53C98">
        <w:rPr>
          <w:rFonts w:asciiTheme="minorHAnsi" w:hAnsiTheme="minorHAnsi" w:cstheme="minorHAnsi"/>
          <w:bCs/>
          <w:sz w:val="18"/>
          <w:szCs w:val="18"/>
        </w:rPr>
        <w:br/>
      </w:r>
      <w:r w:rsidR="003556E6" w:rsidRPr="00F53C98">
        <w:rPr>
          <w:rFonts w:asciiTheme="minorHAnsi" w:hAnsiTheme="minorHAnsi" w:cstheme="minorHAnsi"/>
          <w:b/>
          <w:bCs/>
          <w:sz w:val="18"/>
          <w:szCs w:val="18"/>
        </w:rPr>
        <w:t>NB.</w:t>
      </w:r>
      <w:r w:rsidR="003556E6" w:rsidRPr="00F53C98">
        <w:rPr>
          <w:rFonts w:asciiTheme="minorHAnsi" w:hAnsiTheme="minorHAnsi" w:cstheme="minorHAnsi"/>
          <w:bCs/>
          <w:sz w:val="18"/>
          <w:szCs w:val="18"/>
        </w:rPr>
        <w:t xml:space="preserve">  </w:t>
      </w:r>
      <w:r w:rsidR="003556E6" w:rsidRPr="00F53C98">
        <w:rPr>
          <w:rFonts w:asciiTheme="minorHAnsi" w:hAnsiTheme="minorHAnsi" w:cstheme="minorHAnsi"/>
          <w:sz w:val="18"/>
          <w:szCs w:val="18"/>
        </w:rPr>
        <w:t xml:space="preserve">Compte rendu par Claude </w:t>
      </w:r>
      <w:proofErr w:type="spellStart"/>
      <w:r w:rsidR="003556E6" w:rsidRPr="00F53C98">
        <w:rPr>
          <w:rFonts w:asciiTheme="minorHAnsi" w:hAnsiTheme="minorHAnsi" w:cstheme="minorHAnsi"/>
          <w:sz w:val="18"/>
          <w:szCs w:val="18"/>
        </w:rPr>
        <w:t>Mossé</w:t>
      </w:r>
      <w:proofErr w:type="spellEnd"/>
      <w:r w:rsidR="003556E6" w:rsidRPr="00F53C98">
        <w:rPr>
          <w:rFonts w:asciiTheme="minorHAnsi" w:hAnsiTheme="minorHAnsi" w:cstheme="minorHAnsi"/>
          <w:sz w:val="18"/>
          <w:szCs w:val="18"/>
        </w:rPr>
        <w:t xml:space="preserve"> du livre de </w:t>
      </w:r>
      <w:r w:rsidR="003556E6" w:rsidRPr="00F53C98">
        <w:rPr>
          <w:rFonts w:asciiTheme="minorHAnsi" w:hAnsiTheme="minorHAnsi" w:cstheme="minorHAnsi"/>
          <w:b/>
          <w:bCs/>
          <w:sz w:val="18"/>
          <w:szCs w:val="18"/>
        </w:rPr>
        <w:t>Jacqueline Brisset</w:t>
      </w:r>
      <w:r w:rsidR="003556E6" w:rsidRPr="00F53C98">
        <w:rPr>
          <w:rFonts w:asciiTheme="minorHAnsi" w:hAnsiTheme="minorHAnsi" w:cstheme="minorHAnsi"/>
          <w:sz w:val="18"/>
          <w:szCs w:val="18"/>
        </w:rPr>
        <w:t>,</w:t>
      </w:r>
      <w:r w:rsidR="003556E6" w:rsidRPr="00F53C98">
        <w:rPr>
          <w:rFonts w:asciiTheme="minorHAnsi" w:hAnsiTheme="minorHAnsi" w:cstheme="minorHAnsi"/>
          <w:i/>
          <w:iCs/>
          <w:sz w:val="18"/>
          <w:szCs w:val="18"/>
        </w:rPr>
        <w:t xml:space="preserve"> Les Idées politiques de Lucain</w:t>
      </w:r>
      <w:r w:rsidR="003556E6" w:rsidRPr="00F53C98">
        <w:rPr>
          <w:rFonts w:asciiTheme="minorHAnsi" w:hAnsiTheme="minorHAnsi" w:cstheme="minorHAnsi"/>
          <w:sz w:val="18"/>
          <w:szCs w:val="18"/>
        </w:rPr>
        <w:t>. Paris, Les Belles Lettres, 1964.</w:t>
      </w:r>
      <w:r w:rsidR="003556E6" w:rsidRPr="00F53C98">
        <w:rPr>
          <w:rFonts w:asciiTheme="minorHAnsi" w:hAnsiTheme="minorHAnsi" w:cstheme="minorHAnsi"/>
          <w:sz w:val="18"/>
          <w:szCs w:val="18"/>
        </w:rPr>
        <w:br/>
        <w:t xml:space="preserve"> </w:t>
      </w:r>
      <w:r w:rsidR="003556E6" w:rsidRPr="00F53C98">
        <w:rPr>
          <w:rFonts w:asciiTheme="minorHAnsi" w:hAnsiTheme="minorHAnsi" w:cstheme="minorHAnsi"/>
          <w:sz w:val="18"/>
          <w:szCs w:val="18"/>
        </w:rPr>
        <w:tab/>
      </w:r>
      <w:r w:rsidR="006A0EF6" w:rsidRPr="00F53C98">
        <w:rPr>
          <w:rFonts w:asciiTheme="minorHAnsi" w:hAnsiTheme="minorHAnsi" w:cstheme="minorHAnsi"/>
          <w:sz w:val="18"/>
          <w:szCs w:val="18"/>
        </w:rPr>
        <w:t>« </w:t>
      </w:r>
      <w:r w:rsidR="003556E6" w:rsidRPr="00F53C98">
        <w:rPr>
          <w:rFonts w:asciiTheme="minorHAnsi" w:hAnsiTheme="minorHAnsi" w:cstheme="minorHAnsi"/>
          <w:sz w:val="18"/>
          <w:szCs w:val="18"/>
        </w:rPr>
        <w:t xml:space="preserve">La publication par Lucain, poète de Cour, et ami personnel de Néron, de la Pharsale, épopée politique qui retraçait les étapes de la lutte entre César et Pompée et de la défaite de ce dernier, précéda de peu la disgrâce et la mort de son auteur. Le poème </w:t>
      </w:r>
      <w:proofErr w:type="spellStart"/>
      <w:r w:rsidR="003556E6" w:rsidRPr="00F53C98">
        <w:rPr>
          <w:rFonts w:asciiTheme="minorHAnsi" w:hAnsiTheme="minorHAnsi" w:cstheme="minorHAnsi"/>
          <w:sz w:val="18"/>
          <w:szCs w:val="18"/>
        </w:rPr>
        <w:t>fut-il</w:t>
      </w:r>
      <w:proofErr w:type="spellEnd"/>
      <w:r w:rsidR="003556E6" w:rsidRPr="00F53C98">
        <w:rPr>
          <w:rFonts w:asciiTheme="minorHAnsi" w:hAnsiTheme="minorHAnsi" w:cstheme="minorHAnsi"/>
          <w:sz w:val="18"/>
          <w:szCs w:val="18"/>
        </w:rPr>
        <w:t xml:space="preserve"> à l'origine de cette disgrâce et Néron se sentit-il visé par la condamnation du despotisme césarien ? C'est ce à quoi tente de répondre le livre de J. Brisset, qui, en replaçant Lucain dans son milieu familial et intellectuel, et en le texte de son </w:t>
      </w:r>
      <w:proofErr w:type="spellStart"/>
      <w:r w:rsidR="003556E6" w:rsidRPr="00F53C98">
        <w:rPr>
          <w:rFonts w:asciiTheme="minorHAnsi" w:hAnsiTheme="minorHAnsi" w:cstheme="minorHAnsi"/>
          <w:sz w:val="18"/>
          <w:szCs w:val="18"/>
        </w:rPr>
        <w:t>oeuvre</w:t>
      </w:r>
      <w:proofErr w:type="spellEnd"/>
      <w:r w:rsidR="003556E6" w:rsidRPr="00F53C98">
        <w:rPr>
          <w:rFonts w:asciiTheme="minorHAnsi" w:hAnsiTheme="minorHAnsi" w:cstheme="minorHAnsi"/>
          <w:sz w:val="18"/>
          <w:szCs w:val="18"/>
        </w:rPr>
        <w:t xml:space="preserve">, s'efforce de dégager les idées politiques qui s'y expriment. </w:t>
      </w:r>
      <w:r w:rsidR="003556E6" w:rsidRPr="00F53C98">
        <w:rPr>
          <w:rFonts w:asciiTheme="minorHAnsi" w:hAnsiTheme="minorHAnsi" w:cstheme="minorHAnsi"/>
          <w:sz w:val="18"/>
          <w:szCs w:val="18"/>
        </w:rPr>
        <w:br/>
      </w:r>
      <w:r w:rsidR="003556E6" w:rsidRPr="00F53C98">
        <w:rPr>
          <w:rFonts w:asciiTheme="minorHAnsi" w:hAnsiTheme="minorHAnsi" w:cstheme="minorHAnsi"/>
          <w:sz w:val="18"/>
          <w:szCs w:val="18"/>
        </w:rPr>
        <w:tab/>
        <w:t xml:space="preserve">Lucain appartenait à la bourgeoisie provinciale : il était comme son oncle, le philosophe Sénèque, d'origine espagnole. Mais très tôt il était venu à Rome et avait reçu une éducation soignée, dans le milieu stoïcien, qui était alors particulièrement brillant et dont devait être le plus célèbre représentant. Très jeune aussi, il avait su gagner l'amitié de Néron, dont il était un des familiers. Lorsqu'il publie les premiers livres de la Pharsale, il a déjà une certaine notoriété comme poète (il a été couronné aux Jeux Quinquennaux en 60) et il a commencé une carrière politique puisqu'il a été vraisemblablement questeur en 61 : il a alors 22 ans. </w:t>
      </w:r>
      <w:r w:rsidR="003556E6" w:rsidRPr="00F53C98">
        <w:rPr>
          <w:rFonts w:asciiTheme="minorHAnsi" w:hAnsiTheme="minorHAnsi" w:cstheme="minorHAnsi"/>
          <w:sz w:val="18"/>
          <w:szCs w:val="18"/>
        </w:rPr>
        <w:br/>
      </w:r>
      <w:r w:rsidR="003556E6" w:rsidRPr="00F53C98">
        <w:rPr>
          <w:rFonts w:asciiTheme="minorHAnsi" w:hAnsiTheme="minorHAnsi" w:cstheme="minorHAnsi"/>
          <w:sz w:val="18"/>
          <w:szCs w:val="18"/>
        </w:rPr>
        <w:tab/>
        <w:t xml:space="preserve">La Pharsale se présente comme une épopée des guerres civiles, dont Lucain veut déterminer la place dans le destin de Rome. Mais par là même le poète est amené à juger les protagonistes de ces guerres. Or il apparaît bien que sa sympathie </w:t>
      </w:r>
      <w:proofErr w:type="gramStart"/>
      <w:r w:rsidR="003556E6" w:rsidRPr="00F53C98">
        <w:rPr>
          <w:rFonts w:asciiTheme="minorHAnsi" w:hAnsiTheme="minorHAnsi" w:cstheme="minorHAnsi"/>
          <w:sz w:val="18"/>
          <w:szCs w:val="18"/>
        </w:rPr>
        <w:t>va</w:t>
      </w:r>
      <w:proofErr w:type="gramEnd"/>
      <w:r w:rsidR="003556E6" w:rsidRPr="00F53C98">
        <w:rPr>
          <w:rFonts w:asciiTheme="minorHAnsi" w:hAnsiTheme="minorHAnsi" w:cstheme="minorHAnsi"/>
          <w:sz w:val="18"/>
          <w:szCs w:val="18"/>
        </w:rPr>
        <w:t xml:space="preserve"> vers les vaincus, c'est-à-dire Pompée et les Pompéiens, tandis que son hostilité est grande à l'égard de César et de ceux qui le suivent. J. Brisset montre néanmoins que la sympathie pour Pompée ne va pas sans nuances. Pompée pour satisfaire son ambition personnelle, même s'il la met au service d'une juste cause, est autant que César responsable de la guerre civile. Et c'est Caton, c'est Brutus qui </w:t>
      </w:r>
      <w:proofErr w:type="gramStart"/>
      <w:r w:rsidR="003556E6" w:rsidRPr="00F53C98">
        <w:rPr>
          <w:rFonts w:asciiTheme="minorHAnsi" w:hAnsiTheme="minorHAnsi" w:cstheme="minorHAnsi"/>
          <w:sz w:val="18"/>
          <w:szCs w:val="18"/>
        </w:rPr>
        <w:t>expriment</w:t>
      </w:r>
      <w:proofErr w:type="gramEnd"/>
      <w:r w:rsidR="003556E6" w:rsidRPr="00F53C98">
        <w:rPr>
          <w:rFonts w:asciiTheme="minorHAnsi" w:hAnsiTheme="minorHAnsi" w:cstheme="minorHAnsi"/>
          <w:sz w:val="18"/>
          <w:szCs w:val="18"/>
        </w:rPr>
        <w:t xml:space="preserve"> dans les nobles paroles qu'il leur prête la pensée profonde de Lucain. </w:t>
      </w:r>
      <w:r w:rsidR="003556E6" w:rsidRPr="00F53C98">
        <w:rPr>
          <w:rFonts w:asciiTheme="minorHAnsi" w:hAnsiTheme="minorHAnsi" w:cstheme="minorHAnsi"/>
          <w:sz w:val="18"/>
          <w:szCs w:val="18"/>
        </w:rPr>
        <w:br/>
      </w:r>
      <w:r w:rsidR="003556E6" w:rsidRPr="00F53C98">
        <w:rPr>
          <w:rFonts w:asciiTheme="minorHAnsi" w:hAnsiTheme="minorHAnsi" w:cstheme="minorHAnsi"/>
          <w:sz w:val="18"/>
          <w:szCs w:val="18"/>
        </w:rPr>
        <w:tab/>
        <w:t xml:space="preserve">Mais le vrai problème pour Jacqueline Brisset est de voir dans quelle mesure cette attitude pompéienne, républicaine et stoïcienne (trois termes qui sont à la fois semblables et différents) peut déboucher sur une acceptation du principat, mais en même temps sur une critique de la forme despotique et orientale, césarienne en fait, que Néron cherchait à lui donner. </w:t>
      </w:r>
      <w:r w:rsidR="003556E6" w:rsidRPr="00F53C98">
        <w:rPr>
          <w:rFonts w:asciiTheme="minorHAnsi" w:hAnsiTheme="minorHAnsi" w:cstheme="minorHAnsi"/>
          <w:sz w:val="18"/>
          <w:szCs w:val="18"/>
        </w:rPr>
        <w:br/>
      </w:r>
      <w:r w:rsidR="003556E6" w:rsidRPr="00F53C98">
        <w:rPr>
          <w:rFonts w:asciiTheme="minorHAnsi" w:hAnsiTheme="minorHAnsi" w:cstheme="minorHAnsi"/>
          <w:sz w:val="18"/>
          <w:szCs w:val="18"/>
        </w:rPr>
        <w:tab/>
        <w:t>L'auteur se refuse à suivre certains critiques qui ont cru pouvoir déceler dans le poème deux rédactions successives, antérieure et postérieure à la rupture avec Néron. Elle affirme au contraire l'unité de ton de l'</w:t>
      </w:r>
      <w:proofErr w:type="spellStart"/>
      <w:r w:rsidR="003556E6" w:rsidRPr="00F53C98">
        <w:rPr>
          <w:rFonts w:asciiTheme="minorHAnsi" w:hAnsiTheme="minorHAnsi" w:cstheme="minorHAnsi"/>
          <w:sz w:val="18"/>
          <w:szCs w:val="18"/>
        </w:rPr>
        <w:t>oeuvre</w:t>
      </w:r>
      <w:proofErr w:type="spellEnd"/>
      <w:r w:rsidR="003556E6" w:rsidRPr="00F53C98">
        <w:rPr>
          <w:rFonts w:asciiTheme="minorHAnsi" w:hAnsiTheme="minorHAnsi" w:cstheme="minorHAnsi"/>
          <w:sz w:val="18"/>
          <w:szCs w:val="18"/>
        </w:rPr>
        <w:t>, d'inspiration stoïcienne et républicaine. Mais Lucain sait que la République a cessé d'être le destin de Rome ; le peuple ne peut plus exercer le pouvoir, non plus que le Sénat. Il faut un maître pour maintenir l'ordre, mais un maître qui soit le rex Justus des stoïciens, notion compatible avec le principat augustéen, mais non avec la tyrannie de Tibère, de Caligula ou de Néron qui ne diffère pas de celle d'Alexandre ou de César. La démonstration est convaincante, bien menée. Elle éclaire d'une façon pénétrante non seulement l'</w:t>
      </w:r>
      <w:proofErr w:type="spellStart"/>
      <w:r w:rsidR="003556E6" w:rsidRPr="00F53C98">
        <w:rPr>
          <w:rFonts w:asciiTheme="minorHAnsi" w:hAnsiTheme="minorHAnsi" w:cstheme="minorHAnsi"/>
          <w:sz w:val="18"/>
          <w:szCs w:val="18"/>
        </w:rPr>
        <w:t>uvre</w:t>
      </w:r>
      <w:proofErr w:type="spellEnd"/>
      <w:r w:rsidR="003556E6" w:rsidRPr="00F53C98">
        <w:rPr>
          <w:rFonts w:asciiTheme="minorHAnsi" w:hAnsiTheme="minorHAnsi" w:cstheme="minorHAnsi"/>
          <w:sz w:val="18"/>
          <w:szCs w:val="18"/>
        </w:rPr>
        <w:t xml:space="preserve"> de Lucain, mais aussi le climat politique de la Rome impériale du Ier siècle. C'est ce qui fait le prix du livre de J. Brisset.</w:t>
      </w:r>
      <w:r w:rsidR="006A0EF6" w:rsidRPr="00F53C98">
        <w:rPr>
          <w:rFonts w:asciiTheme="minorHAnsi" w:hAnsiTheme="minorHAnsi" w:cstheme="minorHAnsi"/>
          <w:sz w:val="18"/>
          <w:szCs w:val="18"/>
        </w:rPr>
        <w:t> »</w:t>
      </w:r>
      <w:r w:rsidR="003556E6" w:rsidRPr="00F53C98">
        <w:rPr>
          <w:rFonts w:asciiTheme="minorHAnsi" w:hAnsiTheme="minorHAnsi" w:cstheme="minorHAnsi"/>
          <w:sz w:val="18"/>
          <w:szCs w:val="18"/>
        </w:rPr>
        <w:t xml:space="preserve"> Claude </w:t>
      </w:r>
      <w:proofErr w:type="spellStart"/>
      <w:r w:rsidR="003556E6" w:rsidRPr="00F53C98">
        <w:rPr>
          <w:rFonts w:asciiTheme="minorHAnsi" w:hAnsiTheme="minorHAnsi" w:cstheme="minorHAnsi"/>
          <w:sz w:val="18"/>
          <w:szCs w:val="18"/>
        </w:rPr>
        <w:t>Mossé</w:t>
      </w:r>
      <w:proofErr w:type="spellEnd"/>
      <w:r w:rsidR="003556E6" w:rsidRPr="00F53C98">
        <w:rPr>
          <w:rFonts w:asciiTheme="minorHAnsi" w:hAnsiTheme="minorHAnsi" w:cstheme="minorHAnsi"/>
          <w:sz w:val="18"/>
          <w:szCs w:val="18"/>
        </w:rPr>
        <w:t>.</w:t>
      </w:r>
    </w:p>
  </w:footnote>
  <w:footnote w:id="46">
    <w:p w:rsidR="006366D2" w:rsidRPr="00F53C98" w:rsidRDefault="006366D2"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57DDB" w:rsidRPr="00F53C98">
        <w:rPr>
          <w:rFonts w:asciiTheme="minorHAnsi" w:hAnsiTheme="minorHAnsi" w:cstheme="minorHAnsi"/>
          <w:b/>
          <w:sz w:val="18"/>
          <w:szCs w:val="18"/>
        </w:rPr>
        <w:t xml:space="preserve">Cum </w:t>
      </w:r>
      <w:r w:rsidR="00E7167A" w:rsidRPr="00F53C98">
        <w:rPr>
          <w:rFonts w:asciiTheme="minorHAnsi" w:hAnsiTheme="minorHAnsi" w:cstheme="minorHAnsi"/>
          <w:b/>
          <w:sz w:val="18"/>
          <w:szCs w:val="18"/>
        </w:rPr>
        <w:t xml:space="preserve">Astra </w:t>
      </w:r>
      <w:proofErr w:type="spellStart"/>
      <w:r w:rsidR="00E7167A" w:rsidRPr="00F53C98">
        <w:rPr>
          <w:rFonts w:asciiTheme="minorHAnsi" w:hAnsiTheme="minorHAnsi" w:cstheme="minorHAnsi"/>
          <w:b/>
          <w:sz w:val="18"/>
          <w:szCs w:val="18"/>
        </w:rPr>
        <w:t>petes</w:t>
      </w:r>
      <w:proofErr w:type="spellEnd"/>
      <w:r w:rsidR="00E7167A" w:rsidRPr="00F53C98">
        <w:rPr>
          <w:rFonts w:asciiTheme="minorHAnsi" w:hAnsiTheme="minorHAnsi" w:cstheme="minorHAnsi"/>
          <w:b/>
          <w:sz w:val="18"/>
          <w:szCs w:val="18"/>
        </w:rPr>
        <w:t xml:space="preserve"> </w:t>
      </w:r>
      <w:proofErr w:type="gramStart"/>
      <w:r w:rsidR="00E7167A" w:rsidRPr="00F53C98">
        <w:rPr>
          <w:rFonts w:asciiTheme="minorHAnsi" w:hAnsiTheme="minorHAnsi" w:cstheme="minorHAnsi"/>
          <w:b/>
          <w:sz w:val="18"/>
          <w:szCs w:val="18"/>
        </w:rPr>
        <w:t>serus,</w:t>
      </w:r>
      <w:r w:rsidR="00D71E1A" w:rsidRPr="00F53C98">
        <w:rPr>
          <w:rFonts w:asciiTheme="minorHAnsi" w:hAnsiTheme="minorHAnsi" w:cstheme="minorHAnsi"/>
          <w:sz w:val="18"/>
          <w:szCs w:val="18"/>
        </w:rPr>
        <w:t xml:space="preserve">   </w:t>
      </w:r>
      <w:proofErr w:type="gramEnd"/>
      <w:r w:rsidR="00D71E1A" w:rsidRPr="00F53C98">
        <w:rPr>
          <w:rFonts w:asciiTheme="minorHAnsi" w:hAnsiTheme="minorHAnsi" w:cstheme="minorHAnsi"/>
          <w:sz w:val="18"/>
          <w:szCs w:val="18"/>
        </w:rPr>
        <w:t xml:space="preserve">  </w:t>
      </w:r>
      <w:proofErr w:type="spellStart"/>
      <w:r w:rsidR="00D71E1A" w:rsidRPr="00F53C98">
        <w:rPr>
          <w:rFonts w:asciiTheme="minorHAnsi" w:hAnsiTheme="minorHAnsi" w:cstheme="minorHAnsi"/>
          <w:b/>
          <w:sz w:val="18"/>
          <w:szCs w:val="18"/>
        </w:rPr>
        <w:t>Peto</w:t>
      </w:r>
      <w:proofErr w:type="spellEnd"/>
      <w:r w:rsidR="00D71E1A" w:rsidRPr="00F53C98">
        <w:rPr>
          <w:rFonts w:asciiTheme="minorHAnsi" w:hAnsiTheme="minorHAnsi" w:cstheme="minorHAnsi"/>
          <w:b/>
          <w:sz w:val="18"/>
          <w:szCs w:val="18"/>
        </w:rPr>
        <w:t xml:space="preserve">, </w:t>
      </w:r>
      <w:proofErr w:type="spellStart"/>
      <w:r w:rsidR="00D71E1A" w:rsidRPr="00F53C98">
        <w:rPr>
          <w:rFonts w:asciiTheme="minorHAnsi" w:hAnsiTheme="minorHAnsi" w:cstheme="minorHAnsi"/>
          <w:b/>
          <w:sz w:val="18"/>
          <w:szCs w:val="18"/>
        </w:rPr>
        <w:t>ere</w:t>
      </w:r>
      <w:proofErr w:type="spellEnd"/>
      <w:r w:rsidR="00D71E1A"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D71E1A" w:rsidRPr="00F53C98">
        <w:rPr>
          <w:rFonts w:asciiTheme="minorHAnsi" w:hAnsiTheme="minorHAnsi" w:cstheme="minorHAnsi"/>
          <w:sz w:val="18"/>
          <w:szCs w:val="18"/>
        </w:rPr>
        <w:t xml:space="preserve">ici au sens de chercher à atteindre, gagner.   </w:t>
      </w:r>
      <w:proofErr w:type="spellStart"/>
      <w:r w:rsidR="00D71E1A" w:rsidRPr="00F53C98">
        <w:rPr>
          <w:rFonts w:asciiTheme="minorHAnsi" w:hAnsiTheme="minorHAnsi" w:cstheme="minorHAnsi"/>
          <w:b/>
          <w:bCs/>
          <w:sz w:val="18"/>
          <w:szCs w:val="18"/>
        </w:rPr>
        <w:t>Sērus</w:t>
      </w:r>
      <w:proofErr w:type="spellEnd"/>
      <w:r w:rsidR="00D71E1A"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D71E1A" w:rsidRPr="00F53C98">
        <w:rPr>
          <w:rFonts w:asciiTheme="minorHAnsi" w:hAnsiTheme="minorHAnsi" w:cstheme="minorHAnsi"/>
          <w:bCs/>
          <w:sz w:val="18"/>
          <w:szCs w:val="18"/>
        </w:rPr>
        <w:t>avancé, qui touche à sa fin (</w:t>
      </w:r>
      <w:r w:rsidR="00D71E1A" w:rsidRPr="00F53C98">
        <w:rPr>
          <w:rFonts w:asciiTheme="minorHAnsi" w:hAnsiTheme="minorHAnsi" w:cstheme="minorHAnsi"/>
          <w:bCs/>
          <w:i/>
          <w:iCs/>
          <w:sz w:val="18"/>
          <w:szCs w:val="18"/>
        </w:rPr>
        <w:t>jour ou nuit</w:t>
      </w:r>
      <w:r w:rsidR="00D71E1A" w:rsidRPr="00F53C98">
        <w:rPr>
          <w:rFonts w:asciiTheme="minorHAnsi" w:hAnsiTheme="minorHAnsi" w:cstheme="minorHAnsi"/>
          <w:bCs/>
          <w:sz w:val="18"/>
          <w:szCs w:val="18"/>
        </w:rPr>
        <w:t>)</w:t>
      </w:r>
      <w:r w:rsidR="006141E2" w:rsidRPr="00F53C98">
        <w:rPr>
          <w:rFonts w:asciiTheme="minorHAnsi" w:hAnsiTheme="minorHAnsi" w:cstheme="minorHAnsi"/>
          <w:bCs/>
          <w:sz w:val="18"/>
          <w:szCs w:val="18"/>
        </w:rPr>
        <w:t xml:space="preserve"> </w:t>
      </w:r>
      <w:r w:rsidR="00D71E1A" w:rsidRPr="00F53C98">
        <w:rPr>
          <w:rFonts w:asciiTheme="minorHAnsi" w:hAnsiTheme="minorHAnsi" w:cstheme="minorHAnsi"/>
          <w:bCs/>
          <w:sz w:val="18"/>
          <w:szCs w:val="18"/>
        </w:rPr>
        <w:t>; qui se fait tardivement</w:t>
      </w:r>
      <w:r w:rsidR="006141E2" w:rsidRPr="00F53C98">
        <w:rPr>
          <w:rFonts w:asciiTheme="minorHAnsi" w:hAnsiTheme="minorHAnsi" w:cstheme="minorHAnsi"/>
          <w:bCs/>
          <w:sz w:val="18"/>
          <w:szCs w:val="18"/>
        </w:rPr>
        <w:t xml:space="preserve"> ; </w:t>
      </w:r>
      <w:r w:rsidR="00D71E1A" w:rsidRPr="00F53C98">
        <w:rPr>
          <w:rFonts w:asciiTheme="minorHAnsi" w:hAnsiTheme="minorHAnsi" w:cstheme="minorHAnsi"/>
          <w:b/>
          <w:bCs/>
          <w:sz w:val="18"/>
          <w:szCs w:val="18"/>
        </w:rPr>
        <w:t xml:space="preserve">‖ </w:t>
      </w:r>
      <w:proofErr w:type="spellStart"/>
      <w:r w:rsidR="00D71E1A" w:rsidRPr="00F53C98">
        <w:rPr>
          <w:rFonts w:asciiTheme="minorHAnsi" w:hAnsiTheme="minorHAnsi" w:cstheme="minorHAnsi"/>
          <w:b/>
          <w:bCs/>
          <w:sz w:val="18"/>
          <w:szCs w:val="18"/>
        </w:rPr>
        <w:t>Serus</w:t>
      </w:r>
      <w:proofErr w:type="spellEnd"/>
      <w:r w:rsidR="00D71E1A" w:rsidRPr="00F53C98">
        <w:rPr>
          <w:rFonts w:asciiTheme="minorHAnsi" w:hAnsiTheme="minorHAnsi" w:cstheme="minorHAnsi"/>
          <w:b/>
          <w:bCs/>
          <w:sz w:val="18"/>
          <w:szCs w:val="18"/>
        </w:rPr>
        <w:t xml:space="preserve"> </w:t>
      </w:r>
      <w:proofErr w:type="spellStart"/>
      <w:r w:rsidR="00D71E1A" w:rsidRPr="00F53C98">
        <w:rPr>
          <w:rFonts w:asciiTheme="minorHAnsi" w:hAnsiTheme="minorHAnsi" w:cstheme="minorHAnsi"/>
          <w:b/>
          <w:bCs/>
          <w:sz w:val="18"/>
          <w:szCs w:val="18"/>
        </w:rPr>
        <w:t>redeas</w:t>
      </w:r>
      <w:proofErr w:type="spellEnd"/>
      <w:r w:rsidR="00D71E1A" w:rsidRPr="00F53C98">
        <w:rPr>
          <w:rFonts w:asciiTheme="minorHAnsi" w:hAnsiTheme="minorHAnsi" w:cstheme="minorHAnsi"/>
          <w:b/>
          <w:bCs/>
          <w:sz w:val="18"/>
          <w:szCs w:val="18"/>
        </w:rPr>
        <w:t xml:space="preserve">, </w:t>
      </w:r>
      <w:r w:rsidR="00D71E1A" w:rsidRPr="00F53C98">
        <w:rPr>
          <w:rFonts w:asciiTheme="minorHAnsi" w:hAnsiTheme="minorHAnsi" w:cstheme="minorHAnsi"/>
          <w:bCs/>
          <w:i/>
          <w:iCs/>
          <w:sz w:val="18"/>
          <w:szCs w:val="18"/>
        </w:rPr>
        <w:t>Hor</w:t>
      </w:r>
      <w:r w:rsidR="00D71E1A"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D71E1A" w:rsidRPr="00F53C98">
        <w:rPr>
          <w:rFonts w:asciiTheme="minorHAnsi" w:hAnsiTheme="minorHAnsi" w:cstheme="minorHAnsi"/>
          <w:bCs/>
          <w:sz w:val="18"/>
          <w:szCs w:val="18"/>
        </w:rPr>
        <w:t>puisses-tu retourner tard [</w:t>
      </w:r>
      <w:r w:rsidR="00D71E1A" w:rsidRPr="00F53C98">
        <w:rPr>
          <w:rFonts w:asciiTheme="minorHAnsi" w:hAnsiTheme="minorHAnsi" w:cstheme="minorHAnsi"/>
          <w:bCs/>
          <w:i/>
          <w:iCs/>
          <w:sz w:val="18"/>
          <w:szCs w:val="18"/>
        </w:rPr>
        <w:t>au ciel</w:t>
      </w:r>
      <w:r w:rsidR="00D71E1A" w:rsidRPr="00F53C98">
        <w:rPr>
          <w:rFonts w:asciiTheme="minorHAnsi" w:hAnsiTheme="minorHAnsi" w:cstheme="minorHAnsi"/>
          <w:bCs/>
          <w:sz w:val="18"/>
          <w:szCs w:val="18"/>
        </w:rPr>
        <w:t xml:space="preserve">].    </w:t>
      </w:r>
      <w:proofErr w:type="spellStart"/>
      <w:r w:rsidR="00D71E1A" w:rsidRPr="00F53C98">
        <w:rPr>
          <w:rFonts w:asciiTheme="minorHAnsi" w:hAnsiTheme="minorHAnsi" w:cstheme="minorHAnsi"/>
          <w:b/>
          <w:sz w:val="18"/>
          <w:szCs w:val="18"/>
        </w:rPr>
        <w:t>Praelati</w:t>
      </w:r>
      <w:proofErr w:type="spellEnd"/>
      <w:r w:rsidR="00D71E1A" w:rsidRPr="00F53C98">
        <w:rPr>
          <w:rFonts w:asciiTheme="minorHAnsi" w:hAnsiTheme="minorHAnsi" w:cstheme="minorHAnsi"/>
          <w:b/>
          <w:sz w:val="18"/>
          <w:szCs w:val="18"/>
        </w:rPr>
        <w:t xml:space="preserve"> </w:t>
      </w:r>
      <w:proofErr w:type="spellStart"/>
      <w:r w:rsidR="00D71E1A" w:rsidRPr="00F53C98">
        <w:rPr>
          <w:rFonts w:asciiTheme="minorHAnsi" w:hAnsiTheme="minorHAnsi" w:cstheme="minorHAnsi"/>
          <w:b/>
          <w:sz w:val="18"/>
          <w:szCs w:val="18"/>
        </w:rPr>
        <w:t>regia</w:t>
      </w:r>
      <w:proofErr w:type="spellEnd"/>
      <w:r w:rsidR="00D71E1A" w:rsidRPr="00F53C98">
        <w:rPr>
          <w:rFonts w:asciiTheme="minorHAnsi" w:hAnsiTheme="minorHAnsi" w:cstheme="minorHAnsi"/>
          <w:b/>
          <w:sz w:val="18"/>
          <w:szCs w:val="18"/>
        </w:rPr>
        <w:t xml:space="preserve"> </w:t>
      </w:r>
      <w:proofErr w:type="spellStart"/>
      <w:r w:rsidR="00D71E1A" w:rsidRPr="00F53C98">
        <w:rPr>
          <w:rFonts w:asciiTheme="minorHAnsi" w:hAnsiTheme="minorHAnsi" w:cstheme="minorHAnsi"/>
          <w:b/>
          <w:sz w:val="18"/>
          <w:szCs w:val="18"/>
        </w:rPr>
        <w:t>caeli</w:t>
      </w:r>
      <w:proofErr w:type="spellEnd"/>
      <w:r w:rsidR="00957DDB"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D71E1A" w:rsidRPr="00F53C98">
        <w:rPr>
          <w:rFonts w:asciiTheme="minorHAnsi" w:hAnsiTheme="minorHAnsi" w:cstheme="minorHAnsi"/>
          <w:sz w:val="18"/>
          <w:szCs w:val="18"/>
        </w:rPr>
        <w:t xml:space="preserve">sujet de </w:t>
      </w:r>
      <w:proofErr w:type="spellStart"/>
      <w:r w:rsidR="00D71E1A" w:rsidRPr="00F53C98">
        <w:rPr>
          <w:rFonts w:asciiTheme="minorHAnsi" w:hAnsiTheme="minorHAnsi" w:cstheme="minorHAnsi"/>
          <w:b/>
          <w:sz w:val="18"/>
          <w:szCs w:val="18"/>
        </w:rPr>
        <w:t>excipiet</w:t>
      </w:r>
      <w:proofErr w:type="spellEnd"/>
      <w:r w:rsidR="00D71E1A" w:rsidRPr="00F53C98">
        <w:rPr>
          <w:rFonts w:asciiTheme="minorHAnsi" w:hAnsiTheme="minorHAnsi" w:cstheme="minorHAnsi"/>
          <w:sz w:val="18"/>
          <w:szCs w:val="18"/>
        </w:rPr>
        <w:t xml:space="preserve">.   </w:t>
      </w:r>
      <w:proofErr w:type="spellStart"/>
      <w:r w:rsidR="00D71E1A" w:rsidRPr="00F53C98">
        <w:rPr>
          <w:rFonts w:asciiTheme="minorHAnsi" w:hAnsiTheme="minorHAnsi" w:cstheme="minorHAnsi"/>
          <w:b/>
          <w:sz w:val="18"/>
          <w:szCs w:val="18"/>
        </w:rPr>
        <w:t>R</w:t>
      </w:r>
      <w:r w:rsidR="00D71E1A" w:rsidRPr="00F53C98">
        <w:rPr>
          <w:rFonts w:asciiTheme="minorHAnsi" w:hAnsiTheme="minorHAnsi" w:cstheme="minorHAnsi"/>
          <w:b/>
          <w:bCs/>
          <w:sz w:val="18"/>
          <w:szCs w:val="18"/>
        </w:rPr>
        <w:t>ēgĭa</w:t>
      </w:r>
      <w:proofErr w:type="spellEnd"/>
      <w:r w:rsidR="00D71E1A" w:rsidRPr="00F53C98">
        <w:rPr>
          <w:rFonts w:asciiTheme="minorHAnsi" w:hAnsiTheme="minorHAnsi" w:cstheme="minorHAnsi"/>
          <w:b/>
          <w:bCs/>
          <w:sz w:val="18"/>
          <w:szCs w:val="18"/>
        </w:rPr>
        <w:t xml:space="preserve">, æ, f. </w:t>
      </w:r>
      <w:r w:rsidR="006141E2" w:rsidRPr="00F53C98">
        <w:rPr>
          <w:rFonts w:asciiTheme="minorHAnsi" w:hAnsiTheme="minorHAnsi" w:cstheme="minorHAnsi"/>
          <w:b/>
          <w:bCs/>
          <w:sz w:val="18"/>
          <w:szCs w:val="18"/>
        </w:rPr>
        <w:t xml:space="preserve"> </w:t>
      </w:r>
      <w:r w:rsidR="00D71E1A" w:rsidRPr="00F53C98">
        <w:rPr>
          <w:rFonts w:asciiTheme="minorHAnsi" w:hAnsiTheme="minorHAnsi" w:cstheme="minorHAnsi"/>
          <w:b/>
          <w:bCs/>
          <w:sz w:val="18"/>
          <w:szCs w:val="18"/>
        </w:rPr>
        <w:t>(</w:t>
      </w:r>
      <w:proofErr w:type="spellStart"/>
      <w:proofErr w:type="gramStart"/>
      <w:r w:rsidR="00D71E1A" w:rsidRPr="00F53C98">
        <w:rPr>
          <w:rFonts w:asciiTheme="minorHAnsi" w:hAnsiTheme="minorHAnsi" w:cstheme="minorHAnsi"/>
          <w:b/>
          <w:bCs/>
          <w:i/>
          <w:iCs/>
          <w:sz w:val="18"/>
          <w:szCs w:val="18"/>
        </w:rPr>
        <w:t>regia</w:t>
      </w:r>
      <w:proofErr w:type="spellEnd"/>
      <w:proofErr w:type="gramEnd"/>
      <w:r w:rsidR="00D71E1A" w:rsidRPr="00F53C98">
        <w:rPr>
          <w:rFonts w:asciiTheme="minorHAnsi" w:hAnsiTheme="minorHAnsi" w:cstheme="minorHAnsi"/>
          <w:b/>
          <w:bCs/>
          <w:i/>
          <w:iCs/>
          <w:sz w:val="18"/>
          <w:szCs w:val="18"/>
        </w:rPr>
        <w:t xml:space="preserve"> </w:t>
      </w:r>
      <w:proofErr w:type="spellStart"/>
      <w:r w:rsidR="00D71E1A" w:rsidRPr="00F53C98">
        <w:rPr>
          <w:rFonts w:asciiTheme="minorHAnsi" w:hAnsiTheme="minorHAnsi" w:cstheme="minorHAnsi"/>
          <w:b/>
          <w:bCs/>
          <w:i/>
          <w:iCs/>
          <w:sz w:val="18"/>
          <w:szCs w:val="18"/>
        </w:rPr>
        <w:t>s.-e.</w:t>
      </w:r>
      <w:proofErr w:type="spellEnd"/>
      <w:r w:rsidR="00D71E1A" w:rsidRPr="00F53C98">
        <w:rPr>
          <w:rFonts w:asciiTheme="minorHAnsi" w:hAnsiTheme="minorHAnsi" w:cstheme="minorHAnsi"/>
          <w:b/>
          <w:bCs/>
          <w:sz w:val="18"/>
          <w:szCs w:val="18"/>
        </w:rPr>
        <w:t xml:space="preserve"> </w:t>
      </w:r>
      <w:proofErr w:type="spellStart"/>
      <w:r w:rsidR="00D71E1A" w:rsidRPr="00F53C98">
        <w:rPr>
          <w:rFonts w:asciiTheme="minorHAnsi" w:hAnsiTheme="minorHAnsi" w:cstheme="minorHAnsi"/>
          <w:b/>
          <w:bCs/>
          <w:i/>
          <w:iCs/>
          <w:sz w:val="18"/>
          <w:szCs w:val="18"/>
        </w:rPr>
        <w:t>domus</w:t>
      </w:r>
      <w:proofErr w:type="spellEnd"/>
      <w:r w:rsidR="00D71E1A"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D71E1A" w:rsidRPr="00F53C98">
        <w:rPr>
          <w:rFonts w:asciiTheme="minorHAnsi" w:hAnsiTheme="minorHAnsi" w:cstheme="minorHAnsi"/>
          <w:bCs/>
          <w:sz w:val="18"/>
          <w:szCs w:val="18"/>
        </w:rPr>
        <w:t>résidence royale, palais ;</w:t>
      </w:r>
      <w:r w:rsidR="00957DDB" w:rsidRPr="00F53C98">
        <w:rPr>
          <w:rFonts w:asciiTheme="minorHAnsi" w:hAnsiTheme="minorHAnsi" w:cstheme="minorHAnsi"/>
          <w:bCs/>
          <w:sz w:val="18"/>
          <w:szCs w:val="18"/>
        </w:rPr>
        <w:t xml:space="preserve"> </w:t>
      </w:r>
      <w:r w:rsidR="00D71E1A" w:rsidRPr="00F53C98">
        <w:rPr>
          <w:rFonts w:asciiTheme="minorHAnsi" w:hAnsiTheme="minorHAnsi" w:cstheme="minorHAnsi"/>
          <w:bCs/>
          <w:sz w:val="18"/>
          <w:szCs w:val="18"/>
        </w:rPr>
        <w:t xml:space="preserve">la cour, le trône [= la famille royale </w:t>
      </w:r>
      <w:r w:rsidR="00D71E1A" w:rsidRPr="00F53C98">
        <w:rPr>
          <w:rFonts w:asciiTheme="minorHAnsi" w:hAnsiTheme="minorHAnsi" w:cstheme="minorHAnsi"/>
          <w:bCs/>
          <w:i/>
          <w:iCs/>
          <w:sz w:val="18"/>
          <w:szCs w:val="18"/>
        </w:rPr>
        <w:t>ou</w:t>
      </w:r>
      <w:r w:rsidR="00D71E1A" w:rsidRPr="00F53C98">
        <w:rPr>
          <w:rFonts w:asciiTheme="minorHAnsi" w:hAnsiTheme="minorHAnsi" w:cstheme="minorHAnsi"/>
          <w:bCs/>
          <w:sz w:val="18"/>
          <w:szCs w:val="18"/>
        </w:rPr>
        <w:t xml:space="preserve"> la royauté] </w:t>
      </w:r>
      <w:r w:rsidR="00735684" w:rsidRPr="00F53C98">
        <w:rPr>
          <w:rFonts w:asciiTheme="minorHAnsi" w:hAnsiTheme="minorHAnsi" w:cstheme="minorHAnsi"/>
          <w:bCs/>
          <w:sz w:val="18"/>
          <w:szCs w:val="18"/>
        </w:rPr>
        <w:t xml:space="preserve">;  </w:t>
      </w:r>
      <w:r w:rsidR="00D71E1A" w:rsidRPr="00F53C98">
        <w:rPr>
          <w:rFonts w:asciiTheme="minorHAnsi" w:hAnsiTheme="minorHAnsi" w:cstheme="minorHAnsi"/>
          <w:bCs/>
          <w:sz w:val="18"/>
          <w:szCs w:val="18"/>
        </w:rPr>
        <w:t xml:space="preserve">[…] . </w:t>
      </w:r>
      <w:r w:rsidR="00957DDB" w:rsidRPr="00F53C98">
        <w:rPr>
          <w:rFonts w:asciiTheme="minorHAnsi" w:hAnsiTheme="minorHAnsi" w:cstheme="minorHAnsi"/>
          <w:bCs/>
          <w:sz w:val="18"/>
          <w:szCs w:val="18"/>
        </w:rPr>
        <w:t xml:space="preserve"> </w:t>
      </w:r>
      <w:proofErr w:type="spellStart"/>
      <w:r w:rsidR="00957DDB" w:rsidRPr="00F53C98">
        <w:rPr>
          <w:rFonts w:asciiTheme="minorHAnsi" w:hAnsiTheme="minorHAnsi" w:cstheme="minorHAnsi"/>
          <w:b/>
          <w:bCs/>
          <w:sz w:val="18"/>
          <w:szCs w:val="18"/>
        </w:rPr>
        <w:t>Prælātus</w:t>
      </w:r>
      <w:proofErr w:type="spellEnd"/>
      <w:r w:rsidR="00957DDB"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957DDB" w:rsidRPr="00F53C98">
        <w:rPr>
          <w:rFonts w:asciiTheme="minorHAnsi" w:hAnsiTheme="minorHAnsi" w:cstheme="minorHAnsi"/>
          <w:b/>
          <w:bCs/>
          <w:sz w:val="18"/>
          <w:szCs w:val="18"/>
        </w:rPr>
        <w:t xml:space="preserve">1. </w:t>
      </w:r>
      <w:r w:rsidR="00957DDB" w:rsidRPr="00F53C98">
        <w:rPr>
          <w:rFonts w:asciiTheme="minorHAnsi" w:hAnsiTheme="minorHAnsi" w:cstheme="minorHAnsi"/>
          <w:bCs/>
          <w:sz w:val="18"/>
          <w:szCs w:val="18"/>
        </w:rPr>
        <w:t>PPP</w:t>
      </w:r>
      <w:r w:rsidR="00957DDB" w:rsidRPr="00F53C98">
        <w:rPr>
          <w:rFonts w:asciiTheme="minorHAnsi" w:hAnsiTheme="minorHAnsi" w:cstheme="minorHAnsi"/>
          <w:b/>
          <w:bCs/>
          <w:sz w:val="18"/>
          <w:szCs w:val="18"/>
        </w:rPr>
        <w:t xml:space="preserve"> </w:t>
      </w:r>
      <w:r w:rsidR="00957DDB" w:rsidRPr="00F53C98">
        <w:rPr>
          <w:rFonts w:asciiTheme="minorHAnsi" w:hAnsiTheme="minorHAnsi" w:cstheme="minorHAnsi"/>
          <w:bCs/>
          <w:sz w:val="18"/>
          <w:szCs w:val="18"/>
        </w:rPr>
        <w:t xml:space="preserve">de </w:t>
      </w:r>
      <w:proofErr w:type="spellStart"/>
      <w:r w:rsidR="00957DDB" w:rsidRPr="00F53C98">
        <w:rPr>
          <w:rFonts w:asciiTheme="minorHAnsi" w:hAnsiTheme="minorHAnsi" w:cstheme="minorHAnsi"/>
          <w:bCs/>
          <w:sz w:val="18"/>
          <w:szCs w:val="18"/>
        </w:rPr>
        <w:t>præfero</w:t>
      </w:r>
      <w:proofErr w:type="spellEnd"/>
      <w:r w:rsidR="00957DD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957DDB" w:rsidRPr="00F53C98">
        <w:rPr>
          <w:rFonts w:asciiTheme="minorHAnsi" w:hAnsiTheme="minorHAnsi" w:cstheme="minorHAnsi"/>
          <w:bCs/>
          <w:sz w:val="18"/>
          <w:szCs w:val="18"/>
        </w:rPr>
        <w:t xml:space="preserve">porté en avant ; offert ; préféré.  2 - </w:t>
      </w:r>
      <w:r w:rsidR="00957DDB" w:rsidRPr="00F53C98">
        <w:rPr>
          <w:rFonts w:asciiTheme="minorHAnsi" w:hAnsiTheme="minorHAnsi" w:cstheme="minorHAnsi"/>
          <w:bCs/>
          <w:i/>
          <w:iCs/>
          <w:sz w:val="18"/>
          <w:szCs w:val="18"/>
        </w:rPr>
        <w:t>adj.</w:t>
      </w:r>
      <w:r w:rsidR="00957DD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957DDB" w:rsidRPr="00F53C98">
        <w:rPr>
          <w:rFonts w:asciiTheme="minorHAnsi" w:hAnsiTheme="minorHAnsi" w:cstheme="minorHAnsi"/>
          <w:bCs/>
          <w:sz w:val="18"/>
          <w:szCs w:val="18"/>
        </w:rPr>
        <w:t>- a - vaste.</w:t>
      </w:r>
      <w:r w:rsidR="00957DDB" w:rsidRPr="00F53C98">
        <w:rPr>
          <w:rFonts w:asciiTheme="minorHAnsi" w:hAnsiTheme="minorHAnsi" w:cstheme="minorHAnsi"/>
          <w:sz w:val="18"/>
          <w:szCs w:val="18"/>
        </w:rPr>
        <w:t xml:space="preserve"> - </w:t>
      </w:r>
      <w:r w:rsidR="00957DDB" w:rsidRPr="00F53C98">
        <w:rPr>
          <w:rFonts w:asciiTheme="minorHAnsi" w:hAnsiTheme="minorHAnsi" w:cstheme="minorHAnsi"/>
          <w:bCs/>
          <w:sz w:val="18"/>
          <w:szCs w:val="18"/>
        </w:rPr>
        <w:t>b - préférable.</w:t>
      </w:r>
      <w:r w:rsidR="00ED33AA" w:rsidRPr="00F53C98">
        <w:rPr>
          <w:rFonts w:asciiTheme="minorHAnsi" w:hAnsiTheme="minorHAnsi" w:cstheme="minorHAnsi"/>
          <w:bCs/>
          <w:sz w:val="18"/>
          <w:szCs w:val="18"/>
        </w:rPr>
        <w:t xml:space="preserve">  </w:t>
      </w:r>
      <w:r w:rsidR="002A379D" w:rsidRPr="00F53C98">
        <w:rPr>
          <w:rFonts w:asciiTheme="minorHAnsi" w:hAnsiTheme="minorHAnsi" w:cstheme="minorHAnsi"/>
          <w:bCs/>
          <w:sz w:val="18"/>
          <w:szCs w:val="18"/>
        </w:rPr>
        <w:br/>
      </w:r>
      <w:r w:rsidR="002A379D" w:rsidRPr="00F53C98">
        <w:rPr>
          <w:rFonts w:asciiTheme="minorHAnsi" w:hAnsiTheme="minorHAnsi" w:cstheme="minorHAnsi"/>
          <w:bCs/>
          <w:sz w:val="18"/>
          <w:szCs w:val="18"/>
        </w:rPr>
        <w:tab/>
      </w:r>
      <w:r w:rsidR="002A379D" w:rsidRPr="00F53C98">
        <w:rPr>
          <w:rFonts w:asciiTheme="minorHAnsi" w:hAnsiTheme="minorHAnsi" w:cstheme="minorHAnsi"/>
          <w:b/>
          <w:bCs/>
          <w:sz w:val="18"/>
          <w:szCs w:val="18"/>
        </w:rPr>
        <w:t>NB.</w:t>
      </w:r>
      <w:r w:rsidR="002A379D" w:rsidRPr="00F53C98">
        <w:rPr>
          <w:rFonts w:asciiTheme="minorHAnsi" w:hAnsiTheme="minorHAnsi" w:cstheme="minorHAnsi"/>
          <w:bCs/>
          <w:sz w:val="18"/>
          <w:szCs w:val="18"/>
        </w:rPr>
        <w:t xml:space="preserve"> </w:t>
      </w:r>
      <w:r w:rsidR="00ED33AA" w:rsidRPr="00F53C98">
        <w:rPr>
          <w:rFonts w:asciiTheme="minorHAnsi" w:hAnsiTheme="minorHAnsi" w:cstheme="minorHAnsi"/>
          <w:b/>
          <w:bCs/>
          <w:sz w:val="18"/>
          <w:szCs w:val="18"/>
        </w:rPr>
        <w:t>Lemaire</w:t>
      </w:r>
      <w:r w:rsidR="002A379D"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2A379D" w:rsidRPr="00F53C98">
        <w:rPr>
          <w:rFonts w:asciiTheme="minorHAnsi" w:hAnsiTheme="minorHAnsi" w:cstheme="minorHAnsi"/>
          <w:bCs/>
          <w:sz w:val="18"/>
          <w:szCs w:val="18"/>
        </w:rPr>
        <w:t xml:space="preserve">interprétation intéressante de </w:t>
      </w:r>
      <w:proofErr w:type="spellStart"/>
      <w:r w:rsidR="002A379D" w:rsidRPr="00F53C98">
        <w:rPr>
          <w:rFonts w:asciiTheme="minorHAnsi" w:hAnsiTheme="minorHAnsi" w:cstheme="minorHAnsi"/>
          <w:b/>
          <w:bCs/>
          <w:sz w:val="18"/>
          <w:szCs w:val="18"/>
        </w:rPr>
        <w:t>praelati</w:t>
      </w:r>
      <w:proofErr w:type="spellEnd"/>
      <w:r w:rsidR="002A379D" w:rsidRPr="00F53C98">
        <w:rPr>
          <w:rFonts w:asciiTheme="minorHAnsi" w:hAnsiTheme="minorHAnsi" w:cstheme="minorHAnsi"/>
          <w:b/>
          <w:bCs/>
          <w:sz w:val="18"/>
          <w:szCs w:val="18"/>
        </w:rPr>
        <w:t xml:space="preserve"> </w:t>
      </w:r>
      <w:proofErr w:type="spellStart"/>
      <w:r w:rsidR="002A379D" w:rsidRPr="00F53C98">
        <w:rPr>
          <w:rFonts w:asciiTheme="minorHAnsi" w:hAnsiTheme="minorHAnsi" w:cstheme="minorHAnsi"/>
          <w:b/>
          <w:bCs/>
          <w:sz w:val="18"/>
          <w:szCs w:val="18"/>
        </w:rPr>
        <w:t>caeli</w:t>
      </w:r>
      <w:proofErr w:type="spellEnd"/>
      <w:r w:rsidR="00ED33AA" w:rsidRPr="00F53C98">
        <w:rPr>
          <w:rFonts w:asciiTheme="minorHAnsi" w:hAnsiTheme="minorHAnsi" w:cstheme="minorHAnsi"/>
          <w:bCs/>
          <w:sz w:val="18"/>
          <w:szCs w:val="18"/>
        </w:rPr>
        <w:t>.</w:t>
      </w:r>
      <w:r w:rsidR="002A379D" w:rsidRPr="00F53C98">
        <w:rPr>
          <w:rFonts w:asciiTheme="minorHAnsi" w:hAnsiTheme="minorHAnsi" w:cstheme="minorHAnsi"/>
          <w:bCs/>
          <w:sz w:val="18"/>
          <w:szCs w:val="18"/>
        </w:rPr>
        <w:t xml:space="preserve">   </w:t>
      </w:r>
      <w:r w:rsidR="00ED33AA" w:rsidRPr="00F53C98">
        <w:rPr>
          <w:rFonts w:asciiTheme="minorHAnsi" w:hAnsiTheme="minorHAnsi" w:cstheme="minorHAnsi"/>
          <w:bCs/>
          <w:sz w:val="18"/>
          <w:szCs w:val="18"/>
        </w:rPr>
        <w:t xml:space="preserve"> </w:t>
      </w:r>
      <w:r w:rsidR="002A379D" w:rsidRPr="00F53C98">
        <w:rPr>
          <w:rFonts w:asciiTheme="minorHAnsi" w:hAnsiTheme="minorHAnsi" w:cstheme="minorHAnsi"/>
          <w:bCs/>
          <w:sz w:val="18"/>
          <w:szCs w:val="18"/>
        </w:rPr>
        <w:t>« C</w:t>
      </w:r>
      <w:r w:rsidR="00ED33AA" w:rsidRPr="00F53C98">
        <w:rPr>
          <w:rFonts w:asciiTheme="minorHAnsi" w:hAnsiTheme="minorHAnsi" w:cstheme="minorHAnsi"/>
          <w:bCs/>
          <w:sz w:val="18"/>
          <w:szCs w:val="18"/>
        </w:rPr>
        <w:t xml:space="preserve">um post </w:t>
      </w:r>
      <w:proofErr w:type="spellStart"/>
      <w:r w:rsidR="00ED33AA" w:rsidRPr="00F53C98">
        <w:rPr>
          <w:rFonts w:asciiTheme="minorHAnsi" w:hAnsiTheme="minorHAnsi" w:cstheme="minorHAnsi"/>
          <w:bCs/>
          <w:sz w:val="18"/>
          <w:szCs w:val="18"/>
        </w:rPr>
        <w:t>longam</w:t>
      </w:r>
      <w:proofErr w:type="spellEnd"/>
      <w:r w:rsidR="00ED33AA" w:rsidRPr="00F53C98">
        <w:rPr>
          <w:rFonts w:asciiTheme="minorHAnsi" w:hAnsiTheme="minorHAnsi" w:cstheme="minorHAnsi"/>
          <w:bCs/>
          <w:sz w:val="18"/>
          <w:szCs w:val="18"/>
        </w:rPr>
        <w:t xml:space="preserve"> </w:t>
      </w:r>
      <w:proofErr w:type="gramStart"/>
      <w:r w:rsidR="00ED33AA" w:rsidRPr="00F53C98">
        <w:rPr>
          <w:rFonts w:asciiTheme="minorHAnsi" w:hAnsiTheme="minorHAnsi" w:cstheme="minorHAnsi"/>
          <w:bCs/>
          <w:sz w:val="18"/>
          <w:szCs w:val="18"/>
        </w:rPr>
        <w:t>vitam ,</w:t>
      </w:r>
      <w:proofErr w:type="gramEnd"/>
      <w:r w:rsidR="00ED33AA" w:rsidRPr="00F53C98">
        <w:rPr>
          <w:rFonts w:asciiTheme="minorHAnsi" w:hAnsiTheme="minorHAnsi" w:cstheme="minorHAnsi"/>
          <w:bCs/>
          <w:sz w:val="18"/>
          <w:szCs w:val="18"/>
        </w:rPr>
        <w:t xml:space="preserve"> in extrema </w:t>
      </w:r>
      <w:proofErr w:type="spellStart"/>
      <w:r w:rsidR="00ED33AA" w:rsidRPr="00F53C98">
        <w:rPr>
          <w:rFonts w:asciiTheme="minorHAnsi" w:hAnsiTheme="minorHAnsi" w:cstheme="minorHAnsi"/>
          <w:bCs/>
          <w:sz w:val="18"/>
          <w:szCs w:val="18"/>
        </w:rPr>
        <w:t>senectute</w:t>
      </w:r>
      <w:proofErr w:type="spellEnd"/>
      <w:r w:rsidR="00ED33AA" w:rsidRPr="00F53C98">
        <w:rPr>
          <w:rFonts w:asciiTheme="minorHAnsi" w:hAnsiTheme="minorHAnsi" w:cstheme="minorHAnsi"/>
          <w:bCs/>
          <w:sz w:val="18"/>
          <w:szCs w:val="18"/>
        </w:rPr>
        <w:t xml:space="preserve"> , ad </w:t>
      </w:r>
      <w:proofErr w:type="spellStart"/>
      <w:r w:rsidR="00ED33AA" w:rsidRPr="00F53C98">
        <w:rPr>
          <w:rFonts w:asciiTheme="minorHAnsi" w:hAnsiTheme="minorHAnsi" w:cstheme="minorHAnsi"/>
          <w:bCs/>
          <w:sz w:val="18"/>
          <w:szCs w:val="18"/>
        </w:rPr>
        <w:t>cælum</w:t>
      </w:r>
      <w:proofErr w:type="spellEnd"/>
      <w:r w:rsidR="00ED33AA" w:rsidRPr="00F53C98">
        <w:rPr>
          <w:rFonts w:asciiTheme="minorHAnsi" w:hAnsiTheme="minorHAnsi" w:cstheme="minorHAnsi"/>
          <w:bCs/>
          <w:sz w:val="18"/>
          <w:szCs w:val="18"/>
        </w:rPr>
        <w:t xml:space="preserve"> ibis , et tua </w:t>
      </w:r>
      <w:proofErr w:type="spellStart"/>
      <w:r w:rsidR="00ED33AA" w:rsidRPr="00F53C98">
        <w:rPr>
          <w:rFonts w:asciiTheme="minorHAnsi" w:hAnsiTheme="minorHAnsi" w:cstheme="minorHAnsi"/>
          <w:bCs/>
          <w:sz w:val="18"/>
          <w:szCs w:val="18"/>
        </w:rPr>
        <w:t>fiet</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apotheosis</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tunc</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gaudebunt</w:t>
      </w:r>
      <w:proofErr w:type="spellEnd"/>
      <w:r w:rsidR="00ED33AA" w:rsidRPr="00F53C98">
        <w:rPr>
          <w:rFonts w:asciiTheme="minorHAnsi" w:hAnsiTheme="minorHAnsi" w:cstheme="minorHAnsi"/>
          <w:bCs/>
          <w:sz w:val="18"/>
          <w:szCs w:val="18"/>
        </w:rPr>
        <w:t xml:space="preserve"> poli se tandem a te </w:t>
      </w:r>
      <w:proofErr w:type="spellStart"/>
      <w:r w:rsidR="00ED33AA" w:rsidRPr="00F53C98">
        <w:rPr>
          <w:rFonts w:asciiTheme="minorHAnsi" w:hAnsiTheme="minorHAnsi" w:cstheme="minorHAnsi"/>
          <w:bCs/>
          <w:sz w:val="18"/>
          <w:szCs w:val="18"/>
        </w:rPr>
        <w:t>prælatos</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huic</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terrarum</w:t>
      </w:r>
      <w:proofErr w:type="spellEnd"/>
      <w:r w:rsidR="00ED33AA" w:rsidRPr="00F53C98">
        <w:rPr>
          <w:rFonts w:asciiTheme="minorHAnsi" w:hAnsiTheme="minorHAnsi" w:cstheme="minorHAnsi"/>
          <w:bCs/>
          <w:sz w:val="18"/>
          <w:szCs w:val="18"/>
        </w:rPr>
        <w:t xml:space="preserve"> orbi , et </w:t>
      </w:r>
      <w:proofErr w:type="spellStart"/>
      <w:r w:rsidR="00ED33AA" w:rsidRPr="00F53C98">
        <w:rPr>
          <w:rFonts w:asciiTheme="minorHAnsi" w:hAnsiTheme="minorHAnsi" w:cstheme="minorHAnsi"/>
          <w:bCs/>
          <w:sz w:val="18"/>
          <w:szCs w:val="18"/>
        </w:rPr>
        <w:t>quanquam</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sero</w:t>
      </w:r>
      <w:proofErr w:type="spellEnd"/>
      <w:r w:rsidR="00ED33AA"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venias</w:t>
      </w:r>
      <w:proofErr w:type="spellEnd"/>
      <w:r w:rsidR="00ED33AA" w:rsidRPr="00F53C98">
        <w:rPr>
          <w:rFonts w:asciiTheme="minorHAnsi" w:hAnsiTheme="minorHAnsi" w:cstheme="minorHAnsi"/>
          <w:bCs/>
          <w:sz w:val="18"/>
          <w:szCs w:val="18"/>
        </w:rPr>
        <w:t xml:space="preserve"> , </w:t>
      </w:r>
      <w:proofErr w:type="spellStart"/>
      <w:r w:rsidR="00ED33AA" w:rsidRPr="00F53C98">
        <w:rPr>
          <w:rFonts w:asciiTheme="minorHAnsi" w:hAnsiTheme="minorHAnsi" w:cstheme="minorHAnsi"/>
          <w:bCs/>
          <w:sz w:val="18"/>
          <w:szCs w:val="18"/>
        </w:rPr>
        <w:t>exsultabunt</w:t>
      </w:r>
      <w:proofErr w:type="spellEnd"/>
      <w:r w:rsidR="002A379D" w:rsidRPr="00F53C98">
        <w:rPr>
          <w:rFonts w:asciiTheme="minorHAnsi" w:hAnsiTheme="minorHAnsi" w:cstheme="minorHAnsi"/>
          <w:bCs/>
          <w:sz w:val="18"/>
          <w:szCs w:val="18"/>
        </w:rPr>
        <w:t xml:space="preserve"> </w:t>
      </w:r>
      <w:proofErr w:type="spellStart"/>
      <w:r w:rsidR="00ED33AA" w:rsidRPr="00F53C98">
        <w:rPr>
          <w:rFonts w:asciiTheme="minorHAnsi" w:hAnsiTheme="minorHAnsi" w:cstheme="minorHAnsi"/>
          <w:bCs/>
          <w:sz w:val="18"/>
          <w:szCs w:val="18"/>
        </w:rPr>
        <w:t>tamen</w:t>
      </w:r>
      <w:proofErr w:type="spellEnd"/>
      <w:r w:rsidR="00ED33AA" w:rsidRPr="00F53C98">
        <w:rPr>
          <w:rFonts w:asciiTheme="minorHAnsi" w:hAnsiTheme="minorHAnsi" w:cstheme="minorHAnsi"/>
          <w:bCs/>
          <w:sz w:val="18"/>
          <w:szCs w:val="18"/>
        </w:rPr>
        <w:t xml:space="preserve"> te </w:t>
      </w:r>
      <w:proofErr w:type="spellStart"/>
      <w:r w:rsidR="00ED33AA" w:rsidRPr="00F53C98">
        <w:rPr>
          <w:rFonts w:asciiTheme="minorHAnsi" w:hAnsiTheme="minorHAnsi" w:cstheme="minorHAnsi"/>
          <w:bCs/>
          <w:sz w:val="18"/>
          <w:szCs w:val="18"/>
        </w:rPr>
        <w:t>excepturi</w:t>
      </w:r>
      <w:proofErr w:type="spellEnd"/>
      <w:r w:rsidR="00ED33AA" w:rsidRPr="00F53C98">
        <w:rPr>
          <w:rFonts w:asciiTheme="minorHAnsi" w:hAnsiTheme="minorHAnsi" w:cstheme="minorHAnsi"/>
          <w:bCs/>
          <w:sz w:val="18"/>
          <w:szCs w:val="18"/>
        </w:rPr>
        <w:t>.</w:t>
      </w:r>
      <w:r w:rsidR="002A379D" w:rsidRPr="00F53C98">
        <w:rPr>
          <w:rFonts w:asciiTheme="minorHAnsi" w:hAnsiTheme="minorHAnsi" w:cstheme="minorHAnsi"/>
          <w:bCs/>
          <w:sz w:val="18"/>
          <w:szCs w:val="18"/>
        </w:rPr>
        <w:t xml:space="preserve"> »  Le moment de sa mort même serait ainsi un choix de Néron.  </w:t>
      </w:r>
    </w:p>
  </w:footnote>
  <w:footnote w:id="47">
    <w:p w:rsidR="006366D2" w:rsidRPr="00F53C98" w:rsidRDefault="006366D2"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7167A" w:rsidRPr="00F53C98">
        <w:rPr>
          <w:rFonts w:asciiTheme="minorHAnsi" w:hAnsiTheme="minorHAnsi" w:cstheme="minorHAnsi"/>
          <w:b/>
          <w:sz w:val="18"/>
          <w:szCs w:val="18"/>
        </w:rPr>
        <w:t xml:space="preserve"> </w:t>
      </w:r>
      <w:r w:rsidR="006618EE" w:rsidRPr="00F53C98">
        <w:rPr>
          <w:rFonts w:asciiTheme="minorHAnsi" w:hAnsiTheme="minorHAnsi" w:cstheme="minorHAnsi"/>
          <w:sz w:val="18"/>
          <w:szCs w:val="18"/>
        </w:rPr>
        <w:t xml:space="preserve"> </w:t>
      </w:r>
      <w:r w:rsidR="00957DDB" w:rsidRPr="00F53C98">
        <w:rPr>
          <w:rFonts w:asciiTheme="minorHAnsi" w:hAnsiTheme="minorHAnsi" w:cstheme="minorHAnsi"/>
          <w:sz w:val="18"/>
          <w:szCs w:val="18"/>
        </w:rPr>
        <w:t xml:space="preserve"> </w:t>
      </w:r>
      <w:r w:rsidR="00957DDB" w:rsidRPr="00F53C98">
        <w:rPr>
          <w:rFonts w:asciiTheme="minorHAnsi" w:hAnsiTheme="minorHAnsi" w:cstheme="minorHAnsi"/>
          <w:b/>
          <w:sz w:val="18"/>
          <w:szCs w:val="18"/>
        </w:rPr>
        <w:t>Cst</w:t>
      </w:r>
      <w:r w:rsidR="00957DDB" w:rsidRPr="00F53C98">
        <w:rPr>
          <w:rFonts w:asciiTheme="minorHAnsi" w:hAnsiTheme="minorHAnsi" w:cstheme="minorHAnsi"/>
          <w:sz w:val="18"/>
          <w:szCs w:val="18"/>
        </w:rPr>
        <w:t xml:space="preserve">. </w:t>
      </w:r>
      <w:proofErr w:type="spellStart"/>
      <w:r w:rsidR="00957DDB" w:rsidRPr="00F53C98">
        <w:rPr>
          <w:rFonts w:asciiTheme="minorHAnsi" w:hAnsiTheme="minorHAnsi" w:cstheme="minorHAnsi"/>
          <w:b/>
          <w:sz w:val="18"/>
          <w:szCs w:val="18"/>
        </w:rPr>
        <w:t>Regia</w:t>
      </w:r>
      <w:proofErr w:type="spellEnd"/>
      <w:r w:rsidR="00957DDB" w:rsidRPr="00F53C98">
        <w:rPr>
          <w:rFonts w:asciiTheme="minorHAnsi" w:hAnsiTheme="minorHAnsi" w:cstheme="minorHAnsi"/>
          <w:b/>
          <w:sz w:val="18"/>
          <w:szCs w:val="18"/>
        </w:rPr>
        <w:t xml:space="preserve"> te </w:t>
      </w:r>
      <w:proofErr w:type="spellStart"/>
      <w:r w:rsidR="00957DDB" w:rsidRPr="00F53C98">
        <w:rPr>
          <w:rFonts w:asciiTheme="minorHAnsi" w:hAnsiTheme="minorHAnsi" w:cstheme="minorHAnsi"/>
          <w:b/>
          <w:sz w:val="18"/>
          <w:szCs w:val="18"/>
        </w:rPr>
        <w:t>excipiet</w:t>
      </w:r>
      <w:proofErr w:type="spellEnd"/>
      <w:r w:rsidR="00957DDB" w:rsidRPr="00F53C98">
        <w:rPr>
          <w:rFonts w:asciiTheme="minorHAnsi" w:hAnsiTheme="minorHAnsi" w:cstheme="minorHAnsi"/>
          <w:sz w:val="18"/>
          <w:szCs w:val="18"/>
        </w:rPr>
        <w:t xml:space="preserve">.        </w:t>
      </w:r>
      <w:proofErr w:type="spellStart"/>
      <w:r w:rsidR="00957DDB" w:rsidRPr="00F53C98">
        <w:rPr>
          <w:rFonts w:asciiTheme="minorHAnsi" w:hAnsiTheme="minorHAnsi" w:cstheme="minorHAnsi"/>
          <w:b/>
          <w:sz w:val="18"/>
          <w:szCs w:val="18"/>
        </w:rPr>
        <w:t>Gaudente</w:t>
      </w:r>
      <w:proofErr w:type="spellEnd"/>
      <w:r w:rsidR="00957DDB" w:rsidRPr="00F53C98">
        <w:rPr>
          <w:rFonts w:asciiTheme="minorHAnsi" w:hAnsiTheme="minorHAnsi" w:cstheme="minorHAnsi"/>
          <w:b/>
          <w:sz w:val="18"/>
          <w:szCs w:val="18"/>
        </w:rPr>
        <w:t xml:space="preserve"> polo</w:t>
      </w:r>
      <w:r w:rsidR="00957DDB"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spellStart"/>
      <w:r w:rsidR="00957DDB" w:rsidRPr="00F53C98">
        <w:rPr>
          <w:rFonts w:asciiTheme="minorHAnsi" w:hAnsiTheme="minorHAnsi" w:cstheme="minorHAnsi"/>
          <w:sz w:val="18"/>
          <w:szCs w:val="18"/>
        </w:rPr>
        <w:t>abl</w:t>
      </w:r>
      <w:proofErr w:type="spellEnd"/>
      <w:r w:rsidR="00957DDB" w:rsidRPr="00F53C98">
        <w:rPr>
          <w:rFonts w:asciiTheme="minorHAnsi" w:hAnsiTheme="minorHAnsi" w:cstheme="minorHAnsi"/>
          <w:sz w:val="18"/>
          <w:szCs w:val="18"/>
        </w:rPr>
        <w:t xml:space="preserve">. </w:t>
      </w:r>
      <w:proofErr w:type="gramStart"/>
      <w:r w:rsidR="00957DDB" w:rsidRPr="00F53C98">
        <w:rPr>
          <w:rFonts w:asciiTheme="minorHAnsi" w:hAnsiTheme="minorHAnsi" w:cstheme="minorHAnsi"/>
          <w:sz w:val="18"/>
          <w:szCs w:val="18"/>
        </w:rPr>
        <w:t>abs</w:t>
      </w:r>
      <w:proofErr w:type="gramEnd"/>
      <w:r w:rsidR="00957DDB" w:rsidRPr="00F53C98">
        <w:rPr>
          <w:rFonts w:asciiTheme="minorHAnsi" w:hAnsiTheme="minorHAnsi" w:cstheme="minorHAnsi"/>
          <w:sz w:val="18"/>
          <w:szCs w:val="18"/>
        </w:rPr>
        <w:t xml:space="preserve">. </w:t>
      </w:r>
      <w:r w:rsidR="006618EE" w:rsidRPr="00F53C98">
        <w:rPr>
          <w:rFonts w:asciiTheme="minorHAnsi" w:hAnsiTheme="minorHAnsi" w:cstheme="minorHAnsi"/>
          <w:sz w:val="18"/>
          <w:szCs w:val="18"/>
        </w:rPr>
        <w:t xml:space="preserve"> </w:t>
      </w:r>
      <w:r w:rsidR="00957DDB" w:rsidRPr="00F53C98">
        <w:rPr>
          <w:rFonts w:asciiTheme="minorHAnsi" w:hAnsiTheme="minorHAnsi" w:cstheme="minorHAnsi"/>
          <w:sz w:val="18"/>
          <w:szCs w:val="18"/>
        </w:rPr>
        <w:t xml:space="preserve"> </w:t>
      </w:r>
      <w:r w:rsidR="00962455" w:rsidRPr="00F53C98">
        <w:rPr>
          <w:rFonts w:asciiTheme="minorHAnsi" w:hAnsiTheme="minorHAnsi" w:cstheme="minorHAnsi"/>
          <w:sz w:val="18"/>
          <w:szCs w:val="18"/>
        </w:rPr>
        <w:t xml:space="preserve"> </w:t>
      </w:r>
      <w:r w:rsidR="00957DDB" w:rsidRPr="00F53C98">
        <w:rPr>
          <w:rFonts w:asciiTheme="minorHAnsi" w:hAnsiTheme="minorHAnsi" w:cstheme="minorHAnsi"/>
          <w:sz w:val="18"/>
          <w:szCs w:val="18"/>
        </w:rPr>
        <w:t xml:space="preserve"> </w:t>
      </w:r>
      <w:proofErr w:type="spellStart"/>
      <w:r w:rsidR="006618EE" w:rsidRPr="00F53C98">
        <w:rPr>
          <w:rFonts w:asciiTheme="minorHAnsi" w:hAnsiTheme="minorHAnsi" w:cstheme="minorHAnsi"/>
          <w:b/>
          <w:bCs/>
          <w:sz w:val="18"/>
          <w:szCs w:val="18"/>
        </w:rPr>
        <w:t>Pŏlus</w:t>
      </w:r>
      <w:proofErr w:type="spellEnd"/>
      <w:r w:rsidR="006618EE" w:rsidRPr="00F53C98">
        <w:rPr>
          <w:rFonts w:asciiTheme="minorHAnsi" w:hAnsiTheme="minorHAnsi" w:cstheme="minorHAnsi"/>
          <w:b/>
          <w:bCs/>
          <w:sz w:val="18"/>
          <w:szCs w:val="18"/>
        </w:rPr>
        <w:t xml:space="preserve">, i, m. </w:t>
      </w:r>
      <w:r w:rsidR="00735684" w:rsidRPr="00F53C98">
        <w:rPr>
          <w:rFonts w:asciiTheme="minorHAnsi" w:hAnsiTheme="minorHAnsi" w:cstheme="minorHAnsi"/>
          <w:b/>
          <w:bCs/>
          <w:sz w:val="18"/>
          <w:szCs w:val="18"/>
        </w:rPr>
        <w:t xml:space="preserve">: </w:t>
      </w:r>
      <w:r w:rsidR="006618EE" w:rsidRPr="00F53C98">
        <w:rPr>
          <w:rFonts w:asciiTheme="minorHAnsi" w:hAnsiTheme="minorHAnsi" w:cstheme="minorHAnsi"/>
          <w:b/>
          <w:bCs/>
          <w:sz w:val="18"/>
          <w:szCs w:val="18"/>
        </w:rPr>
        <w:t>-</w:t>
      </w:r>
      <w:r w:rsidR="006618EE" w:rsidRPr="00F53C98">
        <w:rPr>
          <w:rFonts w:asciiTheme="minorHAnsi" w:hAnsiTheme="minorHAnsi" w:cstheme="minorHAnsi"/>
          <w:bCs/>
          <w:sz w:val="18"/>
          <w:szCs w:val="18"/>
        </w:rPr>
        <w:t xml:space="preserve"> a - pôle (du monde).</w:t>
      </w:r>
      <w:r w:rsidR="006618EE" w:rsidRPr="00F53C98">
        <w:rPr>
          <w:rFonts w:asciiTheme="minorHAnsi" w:hAnsiTheme="minorHAnsi" w:cstheme="minorHAnsi"/>
          <w:bCs/>
          <w:i/>
          <w:iCs/>
          <w:sz w:val="18"/>
          <w:szCs w:val="18"/>
        </w:rPr>
        <w:t> </w:t>
      </w:r>
      <w:r w:rsidR="006618EE" w:rsidRPr="00F53C98">
        <w:rPr>
          <w:rFonts w:asciiTheme="minorHAnsi" w:hAnsiTheme="minorHAnsi" w:cstheme="minorHAnsi"/>
          <w:bCs/>
          <w:sz w:val="18"/>
          <w:szCs w:val="18"/>
        </w:rPr>
        <w:t xml:space="preserve"> - b - le Nord.</w:t>
      </w:r>
      <w:r w:rsidR="006618EE" w:rsidRPr="00F53C98">
        <w:rPr>
          <w:rFonts w:asciiTheme="minorHAnsi" w:hAnsiTheme="minorHAnsi" w:cstheme="minorHAnsi"/>
          <w:bCs/>
          <w:i/>
          <w:iCs/>
          <w:sz w:val="18"/>
          <w:szCs w:val="18"/>
        </w:rPr>
        <w:t xml:space="preserve"> </w:t>
      </w:r>
      <w:r w:rsidR="006618EE" w:rsidRPr="00F53C98">
        <w:rPr>
          <w:rFonts w:asciiTheme="minorHAnsi" w:hAnsiTheme="minorHAnsi" w:cstheme="minorHAnsi"/>
          <w:bCs/>
          <w:sz w:val="18"/>
          <w:szCs w:val="18"/>
        </w:rPr>
        <w:t xml:space="preserve">- c - l'étoile polaire. - d - le ciel.     </w:t>
      </w:r>
      <w:r w:rsidR="00962455" w:rsidRPr="00F53C98">
        <w:rPr>
          <w:rFonts w:asciiTheme="minorHAnsi" w:hAnsiTheme="minorHAnsi" w:cstheme="minorHAnsi"/>
          <w:bCs/>
          <w:sz w:val="18"/>
          <w:szCs w:val="18"/>
        </w:rPr>
        <w:t xml:space="preserve">  </w:t>
      </w:r>
      <w:proofErr w:type="spellStart"/>
      <w:r w:rsidR="006618EE" w:rsidRPr="00F53C98">
        <w:rPr>
          <w:rFonts w:asciiTheme="minorHAnsi" w:hAnsiTheme="minorHAnsi" w:cstheme="minorHAnsi"/>
          <w:b/>
          <w:sz w:val="18"/>
          <w:szCs w:val="18"/>
        </w:rPr>
        <w:t>S</w:t>
      </w:r>
      <w:r w:rsidR="00E7167A" w:rsidRPr="00F53C98">
        <w:rPr>
          <w:rFonts w:asciiTheme="minorHAnsi" w:hAnsiTheme="minorHAnsi" w:cstheme="minorHAnsi"/>
          <w:b/>
          <w:sz w:val="18"/>
          <w:szCs w:val="18"/>
        </w:rPr>
        <w:t>eu</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sceptra</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tenere</w:t>
      </w:r>
      <w:proofErr w:type="spellEnd"/>
      <w:r w:rsidR="00962455" w:rsidRPr="00F53C98">
        <w:rPr>
          <w:rFonts w:asciiTheme="minorHAnsi" w:hAnsiTheme="minorHAnsi" w:cstheme="minorHAnsi"/>
          <w:b/>
          <w:sz w:val="18"/>
          <w:szCs w:val="18"/>
        </w:rPr>
        <w:t xml:space="preserve"> &lt; te </w:t>
      </w:r>
      <w:proofErr w:type="spellStart"/>
      <w:r w:rsidR="00962455" w:rsidRPr="00F53C98">
        <w:rPr>
          <w:rFonts w:asciiTheme="minorHAnsi" w:hAnsiTheme="minorHAnsi" w:cstheme="minorHAnsi"/>
          <w:b/>
          <w:sz w:val="18"/>
          <w:szCs w:val="18"/>
        </w:rPr>
        <w:t>juvet</w:t>
      </w:r>
      <w:proofErr w:type="spellEnd"/>
      <w:r w:rsidR="00962455" w:rsidRPr="00F53C98">
        <w:rPr>
          <w:rFonts w:asciiTheme="minorHAnsi" w:hAnsiTheme="minorHAnsi" w:cstheme="minorHAnsi"/>
          <w:b/>
          <w:sz w:val="18"/>
          <w:szCs w:val="18"/>
        </w:rPr>
        <w:t>&gt;.  Cst. v. 47- 52 </w:t>
      </w:r>
      <w:r w:rsidR="00735684" w:rsidRPr="00F53C98">
        <w:rPr>
          <w:rFonts w:asciiTheme="minorHAnsi" w:hAnsiTheme="minorHAnsi" w:cstheme="minorHAnsi"/>
          <w:b/>
          <w:sz w:val="18"/>
          <w:szCs w:val="18"/>
        </w:rPr>
        <w:t xml:space="preserve">: </w:t>
      </w:r>
      <w:r w:rsidR="00962455" w:rsidRPr="00F53C98">
        <w:rPr>
          <w:rFonts w:asciiTheme="minorHAnsi" w:hAnsiTheme="minorHAnsi" w:cstheme="minorHAnsi"/>
          <w:sz w:val="18"/>
          <w:szCs w:val="18"/>
        </w:rPr>
        <w:t xml:space="preserve">Deux </w:t>
      </w:r>
      <w:proofErr w:type="spellStart"/>
      <w:r w:rsidR="00962455" w:rsidRPr="00F53C98">
        <w:rPr>
          <w:rFonts w:asciiTheme="minorHAnsi" w:hAnsiTheme="minorHAnsi" w:cstheme="minorHAnsi"/>
          <w:sz w:val="18"/>
          <w:szCs w:val="18"/>
        </w:rPr>
        <w:t>conditionelles</w:t>
      </w:r>
      <w:proofErr w:type="spellEnd"/>
      <w:r w:rsidR="00962455" w:rsidRPr="00F53C98">
        <w:rPr>
          <w:rFonts w:asciiTheme="minorHAnsi" w:hAnsiTheme="minorHAnsi" w:cstheme="minorHAnsi"/>
          <w:sz w:val="18"/>
          <w:szCs w:val="18"/>
        </w:rPr>
        <w:t>,</w:t>
      </w:r>
      <w:r w:rsidR="00962455" w:rsidRPr="00F53C98">
        <w:rPr>
          <w:rFonts w:asciiTheme="minorHAnsi" w:hAnsiTheme="minorHAnsi" w:cstheme="minorHAnsi"/>
          <w:b/>
          <w:sz w:val="18"/>
          <w:szCs w:val="18"/>
        </w:rPr>
        <w:t xml:space="preserve"> </w:t>
      </w:r>
      <w:proofErr w:type="spellStart"/>
      <w:r w:rsidR="00962455" w:rsidRPr="00F53C98">
        <w:rPr>
          <w:rFonts w:asciiTheme="minorHAnsi" w:hAnsiTheme="minorHAnsi" w:cstheme="minorHAnsi"/>
          <w:b/>
          <w:sz w:val="18"/>
          <w:szCs w:val="18"/>
        </w:rPr>
        <w:t>seu</w:t>
      </w:r>
      <w:proofErr w:type="spellEnd"/>
      <w:r w:rsidR="00962455" w:rsidRPr="00F53C98">
        <w:rPr>
          <w:rFonts w:asciiTheme="minorHAnsi" w:hAnsiTheme="minorHAnsi" w:cstheme="minorHAnsi"/>
          <w:b/>
          <w:sz w:val="18"/>
          <w:szCs w:val="18"/>
        </w:rPr>
        <w:t xml:space="preserve">… </w:t>
      </w:r>
      <w:proofErr w:type="spellStart"/>
      <w:r w:rsidR="00962455" w:rsidRPr="00F53C98">
        <w:rPr>
          <w:rFonts w:asciiTheme="minorHAnsi" w:hAnsiTheme="minorHAnsi" w:cstheme="minorHAnsi"/>
          <w:b/>
          <w:sz w:val="18"/>
          <w:szCs w:val="18"/>
        </w:rPr>
        <w:t>seu</w:t>
      </w:r>
      <w:proofErr w:type="spellEnd"/>
      <w:r w:rsidR="0096245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962455" w:rsidRPr="00F53C98">
        <w:rPr>
          <w:rFonts w:asciiTheme="minorHAnsi" w:hAnsiTheme="minorHAnsi" w:cstheme="minorHAnsi"/>
          <w:sz w:val="18"/>
          <w:szCs w:val="18"/>
        </w:rPr>
        <w:t xml:space="preserve">soit que… soit que ; </w:t>
      </w:r>
      <w:proofErr w:type="gramStart"/>
      <w:r w:rsidR="00962455" w:rsidRPr="00F53C98">
        <w:rPr>
          <w:rFonts w:asciiTheme="minorHAnsi" w:hAnsiTheme="minorHAnsi" w:cstheme="minorHAnsi"/>
          <w:sz w:val="18"/>
          <w:szCs w:val="18"/>
        </w:rPr>
        <w:t>deux  verbes</w:t>
      </w:r>
      <w:proofErr w:type="gramEnd"/>
      <w:r w:rsidR="00962455" w:rsidRPr="00F53C98">
        <w:rPr>
          <w:rFonts w:asciiTheme="minorHAnsi" w:hAnsiTheme="minorHAnsi" w:cstheme="minorHAnsi"/>
          <w:sz w:val="18"/>
          <w:szCs w:val="18"/>
        </w:rPr>
        <w:t xml:space="preserve"> principaux  </w:t>
      </w:r>
      <w:proofErr w:type="spellStart"/>
      <w:r w:rsidR="00962455" w:rsidRPr="00F53C98">
        <w:rPr>
          <w:rFonts w:asciiTheme="minorHAnsi" w:hAnsiTheme="minorHAnsi" w:cstheme="minorHAnsi"/>
          <w:b/>
          <w:sz w:val="18"/>
          <w:szCs w:val="18"/>
        </w:rPr>
        <w:t>cedetur</w:t>
      </w:r>
      <w:proofErr w:type="spellEnd"/>
      <w:r w:rsidR="00962455" w:rsidRPr="00F53C98">
        <w:rPr>
          <w:rFonts w:asciiTheme="minorHAnsi" w:hAnsiTheme="minorHAnsi" w:cstheme="minorHAnsi"/>
          <w:sz w:val="18"/>
          <w:szCs w:val="18"/>
        </w:rPr>
        <w:t xml:space="preserve"> et </w:t>
      </w:r>
      <w:proofErr w:type="spellStart"/>
      <w:r w:rsidR="00962455" w:rsidRPr="00F53C98">
        <w:rPr>
          <w:rFonts w:asciiTheme="minorHAnsi" w:hAnsiTheme="minorHAnsi" w:cstheme="minorHAnsi"/>
          <w:b/>
          <w:sz w:val="18"/>
          <w:szCs w:val="18"/>
        </w:rPr>
        <w:t>relinquet</w:t>
      </w:r>
      <w:proofErr w:type="spellEnd"/>
      <w:r w:rsidR="00962455" w:rsidRPr="00F53C98">
        <w:rPr>
          <w:rFonts w:asciiTheme="minorHAnsi" w:hAnsiTheme="minorHAnsi" w:cstheme="minorHAnsi"/>
          <w:sz w:val="18"/>
          <w:szCs w:val="18"/>
        </w:rPr>
        <w:t xml:space="preserve">. </w:t>
      </w:r>
      <w:r w:rsidR="00F820D6" w:rsidRPr="00F53C98">
        <w:rPr>
          <w:rFonts w:asciiTheme="minorHAnsi" w:hAnsiTheme="minorHAnsi" w:cstheme="minorHAnsi"/>
          <w:sz w:val="18"/>
          <w:szCs w:val="18"/>
        </w:rPr>
        <w:t xml:space="preserve"> </w:t>
      </w:r>
      <w:r w:rsidR="00F820D6" w:rsidRPr="00F53C98">
        <w:rPr>
          <w:rFonts w:asciiTheme="minorHAnsi" w:hAnsiTheme="minorHAnsi" w:cstheme="minorHAnsi"/>
          <w:b/>
          <w:sz w:val="18"/>
          <w:szCs w:val="18"/>
        </w:rPr>
        <w:t xml:space="preserve"> </w:t>
      </w:r>
      <w:proofErr w:type="spellStart"/>
      <w:r w:rsidR="00F820D6" w:rsidRPr="00F53C98">
        <w:rPr>
          <w:rFonts w:asciiTheme="minorHAnsi" w:hAnsiTheme="minorHAnsi" w:cstheme="minorHAnsi"/>
          <w:b/>
          <w:sz w:val="18"/>
          <w:szCs w:val="18"/>
        </w:rPr>
        <w:t>Tenere</w:t>
      </w:r>
      <w:proofErr w:type="spellEnd"/>
      <w:r w:rsidR="00F820D6" w:rsidRPr="00F53C98">
        <w:rPr>
          <w:rFonts w:asciiTheme="minorHAnsi" w:hAnsiTheme="minorHAnsi" w:cstheme="minorHAnsi"/>
          <w:b/>
          <w:sz w:val="18"/>
          <w:szCs w:val="18"/>
        </w:rPr>
        <w:t xml:space="preserve">, </w:t>
      </w:r>
      <w:proofErr w:type="spellStart"/>
      <w:r w:rsidR="00F820D6" w:rsidRPr="00F53C98">
        <w:rPr>
          <w:rFonts w:asciiTheme="minorHAnsi" w:hAnsiTheme="minorHAnsi" w:cstheme="minorHAnsi"/>
          <w:b/>
          <w:sz w:val="18"/>
          <w:szCs w:val="18"/>
        </w:rPr>
        <w:t>conscendere</w:t>
      </w:r>
      <w:proofErr w:type="spellEnd"/>
      <w:r w:rsidR="00F820D6" w:rsidRPr="00F53C98">
        <w:rPr>
          <w:rFonts w:asciiTheme="minorHAnsi" w:hAnsiTheme="minorHAnsi" w:cstheme="minorHAnsi"/>
          <w:b/>
          <w:sz w:val="18"/>
          <w:szCs w:val="18"/>
        </w:rPr>
        <w:t xml:space="preserve"> </w:t>
      </w:r>
      <w:r w:rsidR="00F820D6" w:rsidRPr="00F53C98">
        <w:rPr>
          <w:rFonts w:asciiTheme="minorHAnsi" w:hAnsiTheme="minorHAnsi" w:cstheme="minorHAnsi"/>
          <w:sz w:val="18"/>
          <w:szCs w:val="18"/>
        </w:rPr>
        <w:t>et</w:t>
      </w:r>
      <w:r w:rsidR="00F820D6" w:rsidRPr="00F53C98">
        <w:rPr>
          <w:rFonts w:asciiTheme="minorHAnsi" w:hAnsiTheme="minorHAnsi" w:cstheme="minorHAnsi"/>
          <w:b/>
          <w:sz w:val="18"/>
          <w:szCs w:val="18"/>
        </w:rPr>
        <w:t xml:space="preserve"> </w:t>
      </w:r>
      <w:proofErr w:type="spellStart"/>
      <w:proofErr w:type="gramStart"/>
      <w:r w:rsidR="00F820D6" w:rsidRPr="00F53C98">
        <w:rPr>
          <w:rFonts w:asciiTheme="minorHAnsi" w:hAnsiTheme="minorHAnsi" w:cstheme="minorHAnsi"/>
          <w:b/>
          <w:sz w:val="18"/>
          <w:szCs w:val="18"/>
        </w:rPr>
        <w:t>lustrare</w:t>
      </w:r>
      <w:proofErr w:type="spellEnd"/>
      <w:r w:rsidR="00F820D6" w:rsidRPr="00F53C98">
        <w:rPr>
          <w:rFonts w:asciiTheme="minorHAnsi" w:hAnsiTheme="minorHAnsi" w:cstheme="minorHAnsi"/>
          <w:b/>
          <w:sz w:val="18"/>
          <w:szCs w:val="18"/>
        </w:rPr>
        <w:t xml:space="preserve">  </w:t>
      </w:r>
      <w:r w:rsidR="00F820D6" w:rsidRPr="00F53C98">
        <w:rPr>
          <w:rFonts w:asciiTheme="minorHAnsi" w:hAnsiTheme="minorHAnsi" w:cstheme="minorHAnsi"/>
          <w:sz w:val="18"/>
          <w:szCs w:val="18"/>
        </w:rPr>
        <w:t>dépendent</w:t>
      </w:r>
      <w:proofErr w:type="gramEnd"/>
      <w:r w:rsidR="00F820D6" w:rsidRPr="00F53C98">
        <w:rPr>
          <w:rFonts w:asciiTheme="minorHAnsi" w:hAnsiTheme="minorHAnsi" w:cstheme="minorHAnsi"/>
          <w:sz w:val="18"/>
          <w:szCs w:val="18"/>
        </w:rPr>
        <w:t xml:space="preserve"> de </w:t>
      </w:r>
      <w:proofErr w:type="spellStart"/>
      <w:r w:rsidR="00F820D6" w:rsidRPr="00F53C98">
        <w:rPr>
          <w:rFonts w:asciiTheme="minorHAnsi" w:hAnsiTheme="minorHAnsi" w:cstheme="minorHAnsi"/>
          <w:b/>
          <w:sz w:val="18"/>
          <w:szCs w:val="18"/>
        </w:rPr>
        <w:t>juvet</w:t>
      </w:r>
      <w:proofErr w:type="spellEnd"/>
      <w:r w:rsidR="00F820D6" w:rsidRPr="00F53C98">
        <w:rPr>
          <w:rFonts w:asciiTheme="minorHAnsi" w:hAnsiTheme="minorHAnsi" w:cstheme="minorHAnsi"/>
          <w:sz w:val="18"/>
          <w:szCs w:val="18"/>
        </w:rPr>
        <w:t xml:space="preserve">. </w:t>
      </w:r>
    </w:p>
  </w:footnote>
  <w:footnote w:id="48">
    <w:p w:rsidR="00F820D6" w:rsidRPr="00F53C98" w:rsidRDefault="006366D2"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Seu</w:t>
      </w:r>
      <w:proofErr w:type="spellEnd"/>
      <w:r w:rsidR="00E7167A" w:rsidRPr="00F53C98">
        <w:rPr>
          <w:rFonts w:asciiTheme="minorHAnsi" w:hAnsiTheme="minorHAnsi" w:cstheme="minorHAnsi"/>
          <w:b/>
          <w:sz w:val="18"/>
          <w:szCs w:val="18"/>
        </w:rPr>
        <w:t xml:space="preserve"> </w:t>
      </w:r>
      <w:proofErr w:type="gramStart"/>
      <w:r w:rsidR="00E7167A" w:rsidRPr="00F53C98">
        <w:rPr>
          <w:rFonts w:asciiTheme="minorHAnsi" w:hAnsiTheme="minorHAnsi" w:cstheme="minorHAnsi"/>
          <w:b/>
          <w:sz w:val="18"/>
          <w:szCs w:val="18"/>
        </w:rPr>
        <w:t xml:space="preserve">te  </w:t>
      </w:r>
      <w:proofErr w:type="spellStart"/>
      <w:r w:rsidR="00E7167A" w:rsidRPr="00F53C98">
        <w:rPr>
          <w:rFonts w:asciiTheme="minorHAnsi" w:hAnsiTheme="minorHAnsi" w:cstheme="minorHAnsi"/>
          <w:b/>
          <w:sz w:val="18"/>
          <w:szCs w:val="18"/>
        </w:rPr>
        <w:t>conscendere</w:t>
      </w:r>
      <w:proofErr w:type="spellEnd"/>
      <w:proofErr w:type="gramEnd"/>
      <w:r w:rsidR="00F820D6" w:rsidRPr="00F53C98">
        <w:rPr>
          <w:rFonts w:asciiTheme="minorHAnsi" w:hAnsiTheme="minorHAnsi" w:cstheme="minorHAnsi"/>
          <w:b/>
          <w:sz w:val="18"/>
          <w:szCs w:val="18"/>
        </w:rPr>
        <w:t xml:space="preserve"> &lt; </w:t>
      </w:r>
      <w:proofErr w:type="spellStart"/>
      <w:r w:rsidR="00F820D6" w:rsidRPr="00F53C98">
        <w:rPr>
          <w:rFonts w:asciiTheme="minorHAnsi" w:hAnsiTheme="minorHAnsi" w:cstheme="minorHAnsi"/>
          <w:b/>
          <w:sz w:val="18"/>
          <w:szCs w:val="18"/>
        </w:rPr>
        <w:t>juvet</w:t>
      </w:r>
      <w:proofErr w:type="spellEnd"/>
      <w:r w:rsidR="00F820D6" w:rsidRPr="00F53C98">
        <w:rPr>
          <w:rFonts w:asciiTheme="minorHAnsi" w:hAnsiTheme="minorHAnsi" w:cstheme="minorHAnsi"/>
          <w:b/>
          <w:sz w:val="18"/>
          <w:szCs w:val="18"/>
        </w:rPr>
        <w:t xml:space="preserve">&gt;   </w:t>
      </w:r>
      <w:r w:rsidR="00F820D6" w:rsidRPr="00F53C98">
        <w:rPr>
          <w:rFonts w:asciiTheme="minorHAnsi" w:hAnsiTheme="minorHAnsi" w:cstheme="minorHAnsi"/>
          <w:sz w:val="18"/>
          <w:szCs w:val="18"/>
        </w:rPr>
        <w:t xml:space="preserve">    </w:t>
      </w:r>
      <w:bookmarkStart w:id="14" w:name="flammiger"/>
      <w:bookmarkEnd w:id="14"/>
      <w:r w:rsidR="00F820D6" w:rsidRPr="00F53C98">
        <w:rPr>
          <w:rFonts w:asciiTheme="minorHAnsi" w:hAnsiTheme="minorHAnsi" w:cstheme="minorHAnsi"/>
          <w:sz w:val="18"/>
          <w:szCs w:val="18"/>
        </w:rPr>
        <w:t xml:space="preserve"> </w:t>
      </w:r>
      <w:proofErr w:type="spellStart"/>
      <w:r w:rsidR="00F820D6" w:rsidRPr="00F53C98">
        <w:rPr>
          <w:rFonts w:asciiTheme="minorHAnsi" w:hAnsiTheme="minorHAnsi" w:cstheme="minorHAnsi"/>
          <w:b/>
          <w:sz w:val="18"/>
          <w:szCs w:val="18"/>
        </w:rPr>
        <w:t>F</w:t>
      </w:r>
      <w:r w:rsidR="00F820D6" w:rsidRPr="00F53C98">
        <w:rPr>
          <w:rFonts w:asciiTheme="minorHAnsi" w:hAnsiTheme="minorHAnsi" w:cstheme="minorHAnsi"/>
          <w:b/>
          <w:bCs/>
          <w:sz w:val="18"/>
          <w:szCs w:val="18"/>
        </w:rPr>
        <w:t>lammĭgĕr</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ĕra</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ĕrum</w:t>
      </w:r>
      <w:proofErr w:type="spellEnd"/>
      <w:r w:rsidR="00F820D6"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F820D6" w:rsidRPr="00F53C98">
        <w:rPr>
          <w:rFonts w:asciiTheme="minorHAnsi" w:hAnsiTheme="minorHAnsi" w:cstheme="minorHAnsi"/>
          <w:b/>
          <w:bCs/>
          <w:sz w:val="18"/>
          <w:szCs w:val="18"/>
        </w:rPr>
        <w:t>1 - qui porte la flamme ; 2 - ardent, brûlant.</w:t>
      </w:r>
      <w:r w:rsidR="00F820D6" w:rsidRPr="00F53C98">
        <w:rPr>
          <w:rFonts w:asciiTheme="minorHAnsi" w:hAnsiTheme="minorHAnsi" w:cstheme="minorHAnsi"/>
          <w:sz w:val="18"/>
          <w:szCs w:val="18"/>
        </w:rPr>
        <w:t xml:space="preserve"> </w:t>
      </w:r>
      <w:proofErr w:type="spellStart"/>
      <w:r w:rsidR="00F820D6" w:rsidRPr="00F53C98">
        <w:rPr>
          <w:rFonts w:asciiTheme="minorHAnsi" w:hAnsiTheme="minorHAnsi" w:cstheme="minorHAnsi"/>
          <w:b/>
          <w:bCs/>
          <w:sz w:val="18"/>
          <w:szCs w:val="18"/>
        </w:rPr>
        <w:t>Flammiger</w:t>
      </w:r>
      <w:proofErr w:type="spellEnd"/>
      <w:r w:rsidR="00F820D6" w:rsidRPr="00F53C98">
        <w:rPr>
          <w:rFonts w:asciiTheme="minorHAnsi" w:hAnsiTheme="minorHAnsi" w:cstheme="minorHAnsi"/>
          <w:b/>
          <w:bCs/>
          <w:sz w:val="18"/>
          <w:szCs w:val="18"/>
        </w:rPr>
        <w:t xml:space="preserve"> sol,</w:t>
      </w:r>
      <w:r w:rsidR="00F820D6" w:rsidRPr="00F53C98">
        <w:rPr>
          <w:rFonts w:asciiTheme="minorHAnsi" w:hAnsiTheme="minorHAnsi" w:cstheme="minorHAnsi"/>
          <w:bCs/>
          <w:sz w:val="18"/>
          <w:szCs w:val="18"/>
        </w:rPr>
        <w:t xml:space="preserve"> V.-Fl. </w:t>
      </w:r>
      <w:r w:rsidR="00735684" w:rsidRPr="00F53C98">
        <w:rPr>
          <w:rFonts w:asciiTheme="minorHAnsi" w:hAnsiTheme="minorHAnsi" w:cstheme="minorHAnsi"/>
          <w:bCs/>
          <w:sz w:val="18"/>
          <w:szCs w:val="18"/>
        </w:rPr>
        <w:t xml:space="preserve">: </w:t>
      </w:r>
      <w:r w:rsidR="00F820D6" w:rsidRPr="00F53C98">
        <w:rPr>
          <w:rFonts w:asciiTheme="minorHAnsi" w:hAnsiTheme="minorHAnsi" w:cstheme="minorHAnsi"/>
          <w:bCs/>
          <w:sz w:val="18"/>
          <w:szCs w:val="18"/>
        </w:rPr>
        <w:t xml:space="preserve">soleil ardent.      </w:t>
      </w:r>
      <w:proofErr w:type="spellStart"/>
      <w:r w:rsidR="00F820D6" w:rsidRPr="00F53C98">
        <w:rPr>
          <w:rFonts w:asciiTheme="minorHAnsi" w:hAnsiTheme="minorHAnsi" w:cstheme="minorHAnsi"/>
          <w:b/>
          <w:sz w:val="18"/>
          <w:szCs w:val="18"/>
        </w:rPr>
        <w:t>C</w:t>
      </w:r>
      <w:r w:rsidR="00F820D6" w:rsidRPr="00F53C98">
        <w:rPr>
          <w:rFonts w:asciiTheme="minorHAnsi" w:hAnsiTheme="minorHAnsi" w:cstheme="minorHAnsi"/>
          <w:b/>
          <w:bCs/>
          <w:sz w:val="18"/>
          <w:szCs w:val="18"/>
        </w:rPr>
        <w:t>onscendo</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ĕre</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scendi</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scensum</w:t>
      </w:r>
      <w:proofErr w:type="spellEnd"/>
      <w:r w:rsidR="00F820D6"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intr</w:t>
      </w:r>
      <w:proofErr w:type="spellEnd"/>
      <w:r w:rsidR="00F820D6" w:rsidRPr="00F53C98">
        <w:rPr>
          <w:rFonts w:asciiTheme="minorHAnsi" w:hAnsiTheme="minorHAnsi" w:cstheme="minorHAnsi"/>
          <w:b/>
          <w:bCs/>
          <w:sz w:val="18"/>
          <w:szCs w:val="18"/>
        </w:rPr>
        <w:t>. et tr. - monter, s'élever. ‖</w:t>
      </w:r>
      <w:proofErr w:type="gramStart"/>
      <w:r w:rsidR="00F820D6" w:rsidRPr="00F53C98">
        <w:rPr>
          <w:rFonts w:asciiTheme="minorHAnsi" w:hAnsiTheme="minorHAnsi" w:cstheme="minorHAnsi"/>
          <w:b/>
          <w:bCs/>
          <w:sz w:val="18"/>
          <w:szCs w:val="18"/>
        </w:rPr>
        <w:t xml:space="preserve">   (</w:t>
      </w:r>
      <w:proofErr w:type="spellStart"/>
      <w:proofErr w:type="gramEnd"/>
      <w:r w:rsidR="00F820D6" w:rsidRPr="00F53C98">
        <w:rPr>
          <w:rFonts w:asciiTheme="minorHAnsi" w:hAnsiTheme="minorHAnsi" w:cstheme="minorHAnsi"/>
          <w:b/>
          <w:bCs/>
          <w:sz w:val="18"/>
          <w:szCs w:val="18"/>
        </w:rPr>
        <w:t>Intr</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conscendere</w:t>
      </w:r>
      <w:proofErr w:type="spellEnd"/>
      <w:r w:rsidR="00F820D6" w:rsidRPr="00F53C98">
        <w:rPr>
          <w:rFonts w:asciiTheme="minorHAnsi" w:hAnsiTheme="minorHAnsi" w:cstheme="minorHAnsi"/>
          <w:b/>
          <w:bCs/>
          <w:sz w:val="18"/>
          <w:szCs w:val="18"/>
        </w:rPr>
        <w:t xml:space="preserve"> in </w:t>
      </w:r>
      <w:proofErr w:type="spellStart"/>
      <w:r w:rsidR="00F820D6" w:rsidRPr="00F53C98">
        <w:rPr>
          <w:rFonts w:asciiTheme="minorHAnsi" w:hAnsiTheme="minorHAnsi" w:cstheme="minorHAnsi"/>
          <w:b/>
          <w:bCs/>
          <w:sz w:val="18"/>
          <w:szCs w:val="18"/>
        </w:rPr>
        <w:t>equos</w:t>
      </w:r>
      <w:proofErr w:type="spellEnd"/>
      <w:r w:rsidR="00F820D6"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F820D6" w:rsidRPr="00F53C98">
        <w:rPr>
          <w:rFonts w:asciiTheme="minorHAnsi" w:hAnsiTheme="minorHAnsi" w:cstheme="minorHAnsi"/>
          <w:bCs/>
          <w:sz w:val="18"/>
          <w:szCs w:val="18"/>
        </w:rPr>
        <w:t>monter sur des chevaux.</w:t>
      </w:r>
      <w:r w:rsidR="00F820D6"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Conscendere</w:t>
      </w:r>
      <w:proofErr w:type="spellEnd"/>
      <w:r w:rsidR="00F820D6" w:rsidRPr="00F53C98">
        <w:rPr>
          <w:rFonts w:asciiTheme="minorHAnsi" w:hAnsiTheme="minorHAnsi" w:cstheme="minorHAnsi"/>
          <w:b/>
          <w:bCs/>
          <w:sz w:val="18"/>
          <w:szCs w:val="18"/>
        </w:rPr>
        <w:t xml:space="preserve"> in </w:t>
      </w:r>
      <w:proofErr w:type="spellStart"/>
      <w:r w:rsidR="00F820D6" w:rsidRPr="00F53C98">
        <w:rPr>
          <w:rFonts w:asciiTheme="minorHAnsi" w:hAnsiTheme="minorHAnsi" w:cstheme="minorHAnsi"/>
          <w:b/>
          <w:bCs/>
          <w:sz w:val="18"/>
          <w:szCs w:val="18"/>
        </w:rPr>
        <w:t>navem</w:t>
      </w:r>
      <w:proofErr w:type="spellEnd"/>
      <w:r w:rsidR="00F820D6"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F820D6" w:rsidRPr="00F53C98">
        <w:rPr>
          <w:rFonts w:asciiTheme="minorHAnsi" w:hAnsiTheme="minorHAnsi" w:cstheme="minorHAnsi"/>
          <w:bCs/>
          <w:sz w:val="18"/>
          <w:szCs w:val="18"/>
        </w:rPr>
        <w:t xml:space="preserve">sur un navire.    </w:t>
      </w:r>
      <w:r w:rsidR="00F820D6" w:rsidRPr="00F53C98">
        <w:rPr>
          <w:rFonts w:asciiTheme="minorHAnsi" w:hAnsiTheme="minorHAnsi" w:cstheme="minorHAnsi"/>
          <w:b/>
          <w:bCs/>
          <w:sz w:val="18"/>
          <w:szCs w:val="18"/>
        </w:rPr>
        <w:t xml:space="preserve">          </w:t>
      </w:r>
      <w:proofErr w:type="gramStart"/>
      <w:r w:rsidR="00F820D6" w:rsidRPr="00F53C98">
        <w:rPr>
          <w:rFonts w:asciiTheme="minorHAnsi" w:hAnsiTheme="minorHAnsi" w:cstheme="minorHAnsi"/>
          <w:b/>
          <w:bCs/>
          <w:sz w:val="18"/>
          <w:szCs w:val="18"/>
        </w:rPr>
        <w:t>–</w:t>
      </w:r>
      <w:r w:rsidR="00F820D6" w:rsidRPr="00F53C98">
        <w:rPr>
          <w:rFonts w:asciiTheme="minorHAnsi" w:hAnsiTheme="minorHAnsi" w:cstheme="minorHAnsi"/>
          <w:b/>
          <w:bCs/>
          <w:i/>
          <w:iCs/>
          <w:sz w:val="18"/>
          <w:szCs w:val="18"/>
        </w:rPr>
        <w:t xml:space="preserve">  (</w:t>
      </w:r>
      <w:proofErr w:type="gramEnd"/>
      <w:r w:rsidR="00F820D6" w:rsidRPr="00F53C98">
        <w:rPr>
          <w:rFonts w:asciiTheme="minorHAnsi" w:hAnsiTheme="minorHAnsi" w:cstheme="minorHAnsi"/>
          <w:b/>
          <w:bCs/>
          <w:i/>
          <w:iCs/>
          <w:sz w:val="18"/>
          <w:szCs w:val="18"/>
        </w:rPr>
        <w:t xml:space="preserve">tr.) </w:t>
      </w:r>
      <w:proofErr w:type="spellStart"/>
      <w:r w:rsidR="00F820D6" w:rsidRPr="00F53C98">
        <w:rPr>
          <w:rFonts w:asciiTheme="minorHAnsi" w:hAnsiTheme="minorHAnsi" w:cstheme="minorHAnsi"/>
          <w:b/>
          <w:bCs/>
          <w:sz w:val="18"/>
          <w:szCs w:val="18"/>
        </w:rPr>
        <w:t>conscendere</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equos</w:t>
      </w:r>
      <w:proofErr w:type="spellEnd"/>
      <w:r w:rsidR="00F820D6"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F820D6" w:rsidRPr="00F53C98">
        <w:rPr>
          <w:rFonts w:asciiTheme="minorHAnsi" w:hAnsiTheme="minorHAnsi" w:cstheme="minorHAnsi"/>
          <w:bCs/>
          <w:sz w:val="18"/>
          <w:szCs w:val="18"/>
        </w:rPr>
        <w:t>monter sur des chevaux. </w:t>
      </w:r>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Conscendere</w:t>
      </w:r>
      <w:proofErr w:type="spellEnd"/>
      <w:r w:rsidR="00F820D6" w:rsidRPr="00F53C98">
        <w:rPr>
          <w:rFonts w:asciiTheme="minorHAnsi" w:hAnsiTheme="minorHAnsi" w:cstheme="minorHAnsi"/>
          <w:b/>
          <w:bCs/>
          <w:sz w:val="18"/>
          <w:szCs w:val="18"/>
        </w:rPr>
        <w:t xml:space="preserve"> </w:t>
      </w:r>
      <w:proofErr w:type="spellStart"/>
      <w:r w:rsidR="00F820D6" w:rsidRPr="00F53C98">
        <w:rPr>
          <w:rFonts w:asciiTheme="minorHAnsi" w:hAnsiTheme="minorHAnsi" w:cstheme="minorHAnsi"/>
          <w:b/>
          <w:bCs/>
          <w:sz w:val="18"/>
          <w:szCs w:val="18"/>
        </w:rPr>
        <w:t>currum</w:t>
      </w:r>
      <w:proofErr w:type="spellEnd"/>
      <w:r w:rsidR="00F820D6" w:rsidRPr="00F53C98">
        <w:rPr>
          <w:rFonts w:asciiTheme="minorHAnsi" w:hAnsiTheme="minorHAnsi" w:cstheme="minorHAnsi"/>
          <w:b/>
          <w:bCs/>
          <w:sz w:val="18"/>
          <w:szCs w:val="18"/>
        </w:rPr>
        <w:t xml:space="preserve">, Lucrèce  </w:t>
      </w:r>
      <w:r w:rsidR="00735684" w:rsidRPr="00F53C98">
        <w:rPr>
          <w:rFonts w:asciiTheme="minorHAnsi" w:hAnsiTheme="minorHAnsi" w:cstheme="minorHAnsi"/>
          <w:b/>
          <w:bCs/>
          <w:sz w:val="18"/>
          <w:szCs w:val="18"/>
        </w:rPr>
        <w:t xml:space="preserve">: </w:t>
      </w:r>
      <w:r w:rsidR="00F820D6" w:rsidRPr="00F53C98">
        <w:rPr>
          <w:rFonts w:asciiTheme="minorHAnsi" w:hAnsiTheme="minorHAnsi" w:cstheme="minorHAnsi"/>
          <w:bCs/>
          <w:sz w:val="18"/>
          <w:szCs w:val="18"/>
        </w:rPr>
        <w:t xml:space="preserve">monter sur un char […].  </w:t>
      </w:r>
    </w:p>
  </w:footnote>
  <w:footnote w:id="49">
    <w:p w:rsidR="006366D2" w:rsidRPr="00F53C98" w:rsidRDefault="006366D2"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Telluremque</w:t>
      </w:r>
      <w:proofErr w:type="spellEnd"/>
      <w:r w:rsidR="00E7167A" w:rsidRPr="00F53C98">
        <w:rPr>
          <w:rFonts w:asciiTheme="minorHAnsi" w:hAnsiTheme="minorHAnsi" w:cstheme="minorHAnsi"/>
          <w:b/>
          <w:sz w:val="18"/>
          <w:szCs w:val="18"/>
        </w:rPr>
        <w:t xml:space="preserve"> nihil </w:t>
      </w:r>
      <w:proofErr w:type="spellStart"/>
      <w:r w:rsidR="00E7167A" w:rsidRPr="00F53C98">
        <w:rPr>
          <w:rFonts w:asciiTheme="minorHAnsi" w:hAnsiTheme="minorHAnsi" w:cstheme="minorHAnsi"/>
          <w:b/>
          <w:sz w:val="18"/>
          <w:szCs w:val="18"/>
        </w:rPr>
        <w:t>mutato</w:t>
      </w:r>
      <w:proofErr w:type="spellEnd"/>
      <w:r w:rsidR="00E7167A" w:rsidRPr="00F53C98">
        <w:rPr>
          <w:rFonts w:asciiTheme="minorHAnsi" w:hAnsiTheme="minorHAnsi" w:cstheme="minorHAnsi"/>
          <w:b/>
          <w:sz w:val="18"/>
          <w:szCs w:val="18"/>
        </w:rPr>
        <w:t xml:space="preserve"> sole </w:t>
      </w:r>
      <w:proofErr w:type="spellStart"/>
      <w:r w:rsidR="00E7167A" w:rsidRPr="00F53C98">
        <w:rPr>
          <w:rFonts w:asciiTheme="minorHAnsi" w:hAnsiTheme="minorHAnsi" w:cstheme="minorHAnsi"/>
          <w:b/>
          <w:sz w:val="18"/>
          <w:szCs w:val="18"/>
        </w:rPr>
        <w:t>timentem</w:t>
      </w:r>
      <w:proofErr w:type="spellEnd"/>
      <w:r w:rsidR="00F820D6" w:rsidRPr="00F53C98">
        <w:rPr>
          <w:rFonts w:asciiTheme="minorHAnsi" w:hAnsiTheme="minorHAnsi" w:cstheme="minorHAnsi"/>
          <w:b/>
          <w:sz w:val="18"/>
          <w:szCs w:val="18"/>
        </w:rPr>
        <w:t xml:space="preserve">     </w:t>
      </w:r>
      <w:r w:rsidR="00F820D6" w:rsidRPr="00F53C98">
        <w:rPr>
          <w:rFonts w:asciiTheme="minorHAnsi" w:hAnsiTheme="minorHAnsi" w:cstheme="minorHAnsi"/>
          <w:sz w:val="18"/>
          <w:szCs w:val="18"/>
        </w:rPr>
        <w:t xml:space="preserve"> </w:t>
      </w:r>
      <w:proofErr w:type="spellStart"/>
      <w:r w:rsidR="00F820D6" w:rsidRPr="00F53C98">
        <w:rPr>
          <w:rFonts w:asciiTheme="minorHAnsi" w:hAnsiTheme="minorHAnsi" w:cstheme="minorHAnsi"/>
          <w:b/>
          <w:sz w:val="18"/>
          <w:szCs w:val="18"/>
        </w:rPr>
        <w:t>Tellurem</w:t>
      </w:r>
      <w:proofErr w:type="spellEnd"/>
      <w:r w:rsidR="00F820D6" w:rsidRPr="00F53C98">
        <w:rPr>
          <w:rFonts w:asciiTheme="minorHAnsi" w:hAnsiTheme="minorHAnsi" w:cstheme="minorHAnsi"/>
          <w:sz w:val="18"/>
          <w:szCs w:val="18"/>
        </w:rPr>
        <w:t xml:space="preserve"> est </w:t>
      </w:r>
      <w:proofErr w:type="spellStart"/>
      <w:r w:rsidR="00F820D6" w:rsidRPr="00F53C98">
        <w:rPr>
          <w:rFonts w:asciiTheme="minorHAnsi" w:hAnsiTheme="minorHAnsi" w:cstheme="minorHAnsi"/>
          <w:sz w:val="18"/>
          <w:szCs w:val="18"/>
        </w:rPr>
        <w:t>cod</w:t>
      </w:r>
      <w:proofErr w:type="spellEnd"/>
      <w:r w:rsidR="00F820D6" w:rsidRPr="00F53C98">
        <w:rPr>
          <w:rFonts w:asciiTheme="minorHAnsi" w:hAnsiTheme="minorHAnsi" w:cstheme="minorHAnsi"/>
          <w:sz w:val="18"/>
          <w:szCs w:val="18"/>
        </w:rPr>
        <w:t xml:space="preserve"> de </w:t>
      </w:r>
      <w:proofErr w:type="spellStart"/>
      <w:r w:rsidR="00F820D6" w:rsidRPr="00F53C98">
        <w:rPr>
          <w:rFonts w:asciiTheme="minorHAnsi" w:hAnsiTheme="minorHAnsi" w:cstheme="minorHAnsi"/>
          <w:b/>
          <w:sz w:val="18"/>
          <w:szCs w:val="18"/>
        </w:rPr>
        <w:t>lustrare</w:t>
      </w:r>
      <w:proofErr w:type="spellEnd"/>
      <w:r w:rsidR="00F820D6" w:rsidRPr="00F53C98">
        <w:rPr>
          <w:rFonts w:asciiTheme="minorHAnsi" w:hAnsiTheme="minorHAnsi" w:cstheme="minorHAnsi"/>
          <w:sz w:val="18"/>
          <w:szCs w:val="18"/>
        </w:rPr>
        <w:t xml:space="preserve">. </w:t>
      </w:r>
      <w:r w:rsidR="00ED33AA" w:rsidRPr="00F53C98">
        <w:rPr>
          <w:rFonts w:asciiTheme="minorHAnsi" w:hAnsiTheme="minorHAnsi" w:cstheme="minorHAnsi"/>
          <w:sz w:val="18"/>
          <w:szCs w:val="18"/>
        </w:rPr>
        <w:t xml:space="preserve">   </w:t>
      </w:r>
      <w:r w:rsidR="00ED33AA" w:rsidRPr="00F53C98">
        <w:rPr>
          <w:rFonts w:asciiTheme="minorHAnsi" w:hAnsiTheme="minorHAnsi" w:cstheme="minorHAnsi"/>
          <w:b/>
          <w:bCs/>
          <w:sz w:val="18"/>
          <w:szCs w:val="18"/>
        </w:rPr>
        <w:t> </w:t>
      </w:r>
      <w:r w:rsidR="002A379D" w:rsidRPr="00F53C98">
        <w:rPr>
          <w:rFonts w:asciiTheme="minorHAnsi" w:hAnsiTheme="minorHAnsi" w:cstheme="minorHAnsi"/>
          <w:b/>
          <w:bCs/>
          <w:sz w:val="18"/>
          <w:szCs w:val="18"/>
        </w:rPr>
        <w:t xml:space="preserve">     </w:t>
      </w:r>
      <w:proofErr w:type="spellStart"/>
      <w:r w:rsidR="002A379D" w:rsidRPr="00F53C98">
        <w:rPr>
          <w:rFonts w:asciiTheme="minorHAnsi" w:hAnsiTheme="minorHAnsi" w:cstheme="minorHAnsi"/>
          <w:b/>
          <w:sz w:val="18"/>
          <w:szCs w:val="18"/>
        </w:rPr>
        <w:t>Mutato</w:t>
      </w:r>
      <w:proofErr w:type="spellEnd"/>
      <w:r w:rsidR="002A379D" w:rsidRPr="00F53C98">
        <w:rPr>
          <w:rFonts w:asciiTheme="minorHAnsi" w:hAnsiTheme="minorHAnsi" w:cstheme="minorHAnsi"/>
          <w:b/>
          <w:sz w:val="18"/>
          <w:szCs w:val="18"/>
        </w:rPr>
        <w:t xml:space="preserve"> sole </w:t>
      </w:r>
      <w:r w:rsidR="00735684" w:rsidRPr="00F53C98">
        <w:rPr>
          <w:rFonts w:asciiTheme="minorHAnsi" w:hAnsiTheme="minorHAnsi" w:cstheme="minorHAnsi"/>
          <w:b/>
          <w:sz w:val="18"/>
          <w:szCs w:val="18"/>
        </w:rPr>
        <w:t xml:space="preserve">: </w:t>
      </w:r>
      <w:proofErr w:type="spellStart"/>
      <w:r w:rsidR="002A379D" w:rsidRPr="00F53C98">
        <w:rPr>
          <w:rFonts w:asciiTheme="minorHAnsi" w:hAnsiTheme="minorHAnsi" w:cstheme="minorHAnsi"/>
          <w:b/>
          <w:sz w:val="18"/>
          <w:szCs w:val="18"/>
        </w:rPr>
        <w:t>a</w:t>
      </w:r>
      <w:r w:rsidR="002A379D" w:rsidRPr="00F53C98">
        <w:rPr>
          <w:rFonts w:asciiTheme="minorHAnsi" w:hAnsiTheme="minorHAnsi" w:cstheme="minorHAnsi"/>
          <w:b/>
          <w:bCs/>
          <w:sz w:val="18"/>
          <w:szCs w:val="18"/>
        </w:rPr>
        <w:t>bl</w:t>
      </w:r>
      <w:proofErr w:type="spellEnd"/>
      <w:r w:rsidR="002A379D" w:rsidRPr="00F53C98">
        <w:rPr>
          <w:rFonts w:asciiTheme="minorHAnsi" w:hAnsiTheme="minorHAnsi" w:cstheme="minorHAnsi"/>
          <w:b/>
          <w:bCs/>
          <w:sz w:val="18"/>
          <w:szCs w:val="18"/>
        </w:rPr>
        <w:t xml:space="preserve"> abs. </w:t>
      </w:r>
      <w:proofErr w:type="gramStart"/>
      <w:r w:rsidR="002A379D" w:rsidRPr="00F53C98">
        <w:rPr>
          <w:rFonts w:asciiTheme="minorHAnsi" w:hAnsiTheme="minorHAnsi" w:cstheme="minorHAnsi"/>
          <w:b/>
          <w:bCs/>
          <w:sz w:val="18"/>
          <w:szCs w:val="18"/>
        </w:rPr>
        <w:t>au</w:t>
      </w:r>
      <w:proofErr w:type="gramEnd"/>
      <w:r w:rsidR="002A379D" w:rsidRPr="00F53C98">
        <w:rPr>
          <w:rFonts w:asciiTheme="minorHAnsi" w:hAnsiTheme="minorHAnsi" w:cstheme="minorHAnsi"/>
          <w:b/>
          <w:bCs/>
          <w:sz w:val="18"/>
          <w:szCs w:val="18"/>
        </w:rPr>
        <w:t xml:space="preserve"> lieu de la cst habituelle </w:t>
      </w:r>
      <w:r w:rsidR="00735684" w:rsidRPr="00F53C98">
        <w:rPr>
          <w:rFonts w:asciiTheme="minorHAnsi" w:hAnsiTheme="minorHAnsi" w:cstheme="minorHAnsi"/>
          <w:b/>
          <w:bCs/>
          <w:sz w:val="18"/>
          <w:szCs w:val="18"/>
        </w:rPr>
        <w:t xml:space="preserve">: </w:t>
      </w:r>
      <w:r w:rsidR="002A379D" w:rsidRPr="00F53C98">
        <w:rPr>
          <w:rFonts w:asciiTheme="minorHAnsi" w:hAnsiTheme="minorHAnsi" w:cstheme="minorHAnsi"/>
          <w:b/>
          <w:bCs/>
          <w:sz w:val="18"/>
          <w:szCs w:val="18"/>
        </w:rPr>
        <w:t xml:space="preserve"> </w:t>
      </w:r>
      <w:proofErr w:type="spellStart"/>
      <w:r w:rsidR="00ED33AA" w:rsidRPr="00F53C98">
        <w:rPr>
          <w:rFonts w:asciiTheme="minorHAnsi" w:hAnsiTheme="minorHAnsi" w:cstheme="minorHAnsi"/>
          <w:b/>
          <w:bCs/>
          <w:sz w:val="18"/>
          <w:szCs w:val="18"/>
        </w:rPr>
        <w:t>Timere</w:t>
      </w:r>
      <w:proofErr w:type="spellEnd"/>
      <w:r w:rsidR="00ED33AA" w:rsidRPr="00F53C98">
        <w:rPr>
          <w:rFonts w:asciiTheme="minorHAnsi" w:hAnsiTheme="minorHAnsi" w:cstheme="minorHAnsi"/>
          <w:b/>
          <w:bCs/>
          <w:sz w:val="18"/>
          <w:szCs w:val="18"/>
        </w:rPr>
        <w:t xml:space="preserve"> ab </w:t>
      </w:r>
      <w:proofErr w:type="spellStart"/>
      <w:r w:rsidR="00ED33AA" w:rsidRPr="00F53C98">
        <w:rPr>
          <w:rFonts w:asciiTheme="minorHAnsi" w:hAnsiTheme="minorHAnsi" w:cstheme="minorHAnsi"/>
          <w:b/>
          <w:bCs/>
          <w:sz w:val="18"/>
          <w:szCs w:val="18"/>
        </w:rPr>
        <w:t>aliquo</w:t>
      </w:r>
      <w:proofErr w:type="spellEnd"/>
      <w:r w:rsidR="00ED33AA" w:rsidRPr="00F53C98">
        <w:rPr>
          <w:rFonts w:asciiTheme="minorHAnsi" w:hAnsiTheme="minorHAnsi" w:cstheme="minorHAnsi"/>
          <w:b/>
          <w:bCs/>
          <w:sz w:val="18"/>
          <w:szCs w:val="18"/>
        </w:rPr>
        <w:t xml:space="preserve"> </w:t>
      </w:r>
      <w:proofErr w:type="spellStart"/>
      <w:r w:rsidR="00ED33AA" w:rsidRPr="00F53C98">
        <w:rPr>
          <w:rFonts w:asciiTheme="minorHAnsi" w:hAnsiTheme="minorHAnsi" w:cstheme="minorHAnsi"/>
          <w:b/>
          <w:bCs/>
          <w:sz w:val="18"/>
          <w:szCs w:val="18"/>
        </w:rPr>
        <w:t>aliquid</w:t>
      </w:r>
      <w:proofErr w:type="spellEnd"/>
      <w:r w:rsidR="00ED33AA" w:rsidRPr="00F53C98">
        <w:rPr>
          <w:rFonts w:asciiTheme="minorHAnsi" w:hAnsiTheme="minorHAnsi" w:cstheme="minorHAnsi"/>
          <w:b/>
          <w:bCs/>
          <w:sz w:val="18"/>
          <w:szCs w:val="18"/>
        </w:rPr>
        <w:t>, Cic. </w:t>
      </w:r>
      <w:r w:rsidR="00ED33AA"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ED33AA" w:rsidRPr="00F53C98">
        <w:rPr>
          <w:rFonts w:asciiTheme="minorHAnsi" w:hAnsiTheme="minorHAnsi" w:cstheme="minorHAnsi"/>
          <w:bCs/>
          <w:sz w:val="18"/>
          <w:szCs w:val="18"/>
        </w:rPr>
        <w:t>craindre qqch de la</w:t>
      </w:r>
      <w:r w:rsidR="00ED33AA" w:rsidRPr="00F53C98">
        <w:rPr>
          <w:rFonts w:asciiTheme="minorHAnsi" w:hAnsiTheme="minorHAnsi" w:cstheme="minorHAnsi"/>
          <w:sz w:val="18"/>
          <w:szCs w:val="18"/>
        </w:rPr>
        <w:t xml:space="preserve"> </w:t>
      </w:r>
      <w:r w:rsidR="00ED33AA" w:rsidRPr="00F53C98">
        <w:rPr>
          <w:rFonts w:asciiTheme="minorHAnsi" w:hAnsiTheme="minorHAnsi" w:cstheme="minorHAnsi"/>
          <w:bCs/>
          <w:sz w:val="18"/>
          <w:szCs w:val="18"/>
        </w:rPr>
        <w:t>part de qqn.</w:t>
      </w:r>
      <w:r w:rsidR="002A379D" w:rsidRPr="00F53C98">
        <w:rPr>
          <w:rFonts w:asciiTheme="minorHAnsi" w:hAnsiTheme="minorHAnsi" w:cstheme="minorHAnsi"/>
          <w:bCs/>
          <w:sz w:val="18"/>
          <w:szCs w:val="18"/>
        </w:rPr>
        <w:t xml:space="preserve"> ?    </w:t>
      </w:r>
      <w:r w:rsidR="002A379D" w:rsidRPr="00F53C98">
        <w:rPr>
          <w:rFonts w:asciiTheme="minorHAnsi" w:hAnsiTheme="minorHAnsi" w:cstheme="minorHAnsi"/>
          <w:bCs/>
          <w:sz w:val="18"/>
          <w:szCs w:val="18"/>
        </w:rPr>
        <w:br/>
      </w:r>
      <w:r w:rsidR="002A379D" w:rsidRPr="00F53C98">
        <w:rPr>
          <w:rFonts w:asciiTheme="minorHAnsi" w:hAnsiTheme="minorHAnsi" w:cstheme="minorHAnsi"/>
          <w:bCs/>
          <w:sz w:val="18"/>
          <w:szCs w:val="18"/>
        </w:rPr>
        <w:tab/>
      </w:r>
      <w:r w:rsidR="002A379D" w:rsidRPr="00F53C98">
        <w:rPr>
          <w:rFonts w:asciiTheme="minorHAnsi" w:hAnsiTheme="minorHAnsi" w:cstheme="minorHAnsi"/>
          <w:b/>
          <w:bCs/>
          <w:sz w:val="18"/>
          <w:szCs w:val="18"/>
        </w:rPr>
        <w:t>NB</w:t>
      </w:r>
      <w:r w:rsidR="002A379D" w:rsidRPr="00F53C98">
        <w:rPr>
          <w:rFonts w:asciiTheme="minorHAnsi" w:hAnsiTheme="minorHAnsi" w:cstheme="minorHAnsi"/>
          <w:bCs/>
          <w:sz w:val="18"/>
          <w:szCs w:val="18"/>
        </w:rPr>
        <w:t xml:space="preserve">. </w:t>
      </w:r>
      <w:r w:rsidR="002A379D" w:rsidRPr="00F53C98">
        <w:rPr>
          <w:rFonts w:asciiTheme="minorHAnsi" w:hAnsiTheme="minorHAnsi" w:cstheme="minorHAnsi"/>
          <w:b/>
          <w:bCs/>
          <w:i/>
          <w:iCs/>
          <w:sz w:val="18"/>
          <w:szCs w:val="18"/>
        </w:rPr>
        <w:t>Lemaire</w:t>
      </w:r>
      <w:r w:rsidR="002A379D" w:rsidRPr="00F53C98">
        <w:rPr>
          <w:rFonts w:asciiTheme="minorHAnsi" w:hAnsiTheme="minorHAnsi" w:cstheme="minorHAnsi"/>
          <w:bCs/>
          <w:i/>
          <w:iCs/>
          <w:sz w:val="18"/>
          <w:szCs w:val="18"/>
        </w:rPr>
        <w:t xml:space="preserve">. « Nihil </w:t>
      </w:r>
      <w:proofErr w:type="spellStart"/>
      <w:r w:rsidR="002A379D" w:rsidRPr="00F53C98">
        <w:rPr>
          <w:rFonts w:asciiTheme="minorHAnsi" w:hAnsiTheme="minorHAnsi" w:cstheme="minorHAnsi"/>
          <w:bCs/>
          <w:i/>
          <w:iCs/>
          <w:sz w:val="18"/>
          <w:szCs w:val="18"/>
        </w:rPr>
        <w:t>mutato</w:t>
      </w:r>
      <w:proofErr w:type="spellEnd"/>
      <w:r w:rsidR="002A379D" w:rsidRPr="00F53C98">
        <w:rPr>
          <w:rFonts w:asciiTheme="minorHAnsi" w:hAnsiTheme="minorHAnsi" w:cstheme="minorHAnsi"/>
          <w:bCs/>
          <w:i/>
          <w:iCs/>
          <w:sz w:val="18"/>
          <w:szCs w:val="18"/>
        </w:rPr>
        <w:t xml:space="preserve"> sole </w:t>
      </w:r>
      <w:proofErr w:type="spellStart"/>
      <w:r w:rsidR="002A379D" w:rsidRPr="00F53C98">
        <w:rPr>
          <w:rFonts w:asciiTheme="minorHAnsi" w:hAnsiTheme="minorHAnsi" w:cstheme="minorHAnsi"/>
          <w:bCs/>
          <w:i/>
          <w:iCs/>
          <w:sz w:val="18"/>
          <w:szCs w:val="18"/>
        </w:rPr>
        <w:t>timentem</w:t>
      </w:r>
      <w:proofErr w:type="spellEnd"/>
      <w:r w:rsidR="002A379D" w:rsidRPr="00F53C98">
        <w:rPr>
          <w:rFonts w:asciiTheme="minorHAnsi" w:hAnsiTheme="minorHAnsi" w:cstheme="minorHAnsi"/>
          <w:bCs/>
          <w:i/>
          <w:iCs/>
          <w:sz w:val="18"/>
          <w:szCs w:val="18"/>
        </w:rPr>
        <w:t xml:space="preserve">. </w:t>
      </w:r>
      <w:proofErr w:type="spellStart"/>
      <w:r w:rsidR="002A379D" w:rsidRPr="00F53C98">
        <w:rPr>
          <w:rFonts w:asciiTheme="minorHAnsi" w:hAnsiTheme="minorHAnsi" w:cstheme="minorHAnsi"/>
          <w:bCs/>
          <w:i/>
          <w:iCs/>
          <w:sz w:val="18"/>
          <w:szCs w:val="18"/>
        </w:rPr>
        <w:t>Objiciunt</w:t>
      </w:r>
      <w:proofErr w:type="spellEnd"/>
      <w:r w:rsidR="002A379D" w:rsidRPr="00F53C98">
        <w:rPr>
          <w:rFonts w:asciiTheme="minorHAnsi" w:hAnsiTheme="minorHAnsi" w:cstheme="minorHAnsi"/>
          <w:bCs/>
          <w:i/>
          <w:iCs/>
          <w:sz w:val="18"/>
          <w:szCs w:val="18"/>
        </w:rPr>
        <w:t xml:space="preserve"> quidam non </w:t>
      </w:r>
      <w:proofErr w:type="spellStart"/>
      <w:r w:rsidR="002A379D" w:rsidRPr="00F53C98">
        <w:rPr>
          <w:rFonts w:asciiTheme="minorHAnsi" w:hAnsiTheme="minorHAnsi" w:cstheme="minorHAnsi"/>
          <w:bCs/>
          <w:i/>
          <w:iCs/>
          <w:sz w:val="18"/>
          <w:szCs w:val="18"/>
        </w:rPr>
        <w:t>mutari</w:t>
      </w:r>
      <w:proofErr w:type="spellEnd"/>
      <w:r w:rsidR="002A379D" w:rsidRPr="00F53C98">
        <w:rPr>
          <w:rFonts w:asciiTheme="minorHAnsi" w:hAnsiTheme="minorHAnsi" w:cstheme="minorHAnsi"/>
          <w:bCs/>
          <w:i/>
          <w:iCs/>
          <w:sz w:val="18"/>
          <w:szCs w:val="18"/>
        </w:rPr>
        <w:t xml:space="preserve"> </w:t>
      </w:r>
      <w:proofErr w:type="spellStart"/>
      <w:proofErr w:type="gramStart"/>
      <w:r w:rsidR="002A379D" w:rsidRPr="00F53C98">
        <w:rPr>
          <w:rFonts w:asciiTheme="minorHAnsi" w:hAnsiTheme="minorHAnsi" w:cstheme="minorHAnsi"/>
          <w:bCs/>
          <w:i/>
          <w:iCs/>
          <w:sz w:val="18"/>
          <w:szCs w:val="18"/>
        </w:rPr>
        <w:t>solem</w:t>
      </w:r>
      <w:proofErr w:type="spellEnd"/>
      <w:r w:rsidR="002A379D" w:rsidRPr="00F53C98">
        <w:rPr>
          <w:rFonts w:asciiTheme="minorHAnsi" w:hAnsiTheme="minorHAnsi" w:cstheme="minorHAnsi"/>
          <w:bCs/>
          <w:i/>
          <w:iCs/>
          <w:sz w:val="18"/>
          <w:szCs w:val="18"/>
        </w:rPr>
        <w:t xml:space="preserve"> ,</w:t>
      </w:r>
      <w:proofErr w:type="gramEnd"/>
      <w:r w:rsidR="002A379D" w:rsidRPr="00F53C98">
        <w:rPr>
          <w:rFonts w:asciiTheme="minorHAnsi" w:hAnsiTheme="minorHAnsi" w:cstheme="minorHAnsi"/>
          <w:bCs/>
          <w:i/>
          <w:iCs/>
          <w:sz w:val="18"/>
          <w:szCs w:val="18"/>
        </w:rPr>
        <w:t xml:space="preserve"> </w:t>
      </w:r>
      <w:proofErr w:type="spellStart"/>
      <w:r w:rsidR="002A379D" w:rsidRPr="00F53C98">
        <w:rPr>
          <w:rFonts w:asciiTheme="minorHAnsi" w:hAnsiTheme="minorHAnsi" w:cstheme="minorHAnsi"/>
          <w:bCs/>
          <w:i/>
          <w:iCs/>
          <w:sz w:val="18"/>
          <w:szCs w:val="18"/>
        </w:rPr>
        <w:t>sed</w:t>
      </w:r>
      <w:proofErr w:type="spellEnd"/>
      <w:r w:rsidR="002A379D" w:rsidRPr="00F53C98">
        <w:rPr>
          <w:rFonts w:asciiTheme="minorHAnsi" w:hAnsiTheme="minorHAnsi" w:cstheme="minorHAnsi"/>
          <w:bCs/>
          <w:i/>
          <w:iCs/>
          <w:sz w:val="18"/>
          <w:szCs w:val="18"/>
        </w:rPr>
        <w:t xml:space="preserve"> </w:t>
      </w:r>
      <w:proofErr w:type="spellStart"/>
      <w:r w:rsidR="002A379D" w:rsidRPr="00F53C98">
        <w:rPr>
          <w:rFonts w:asciiTheme="minorHAnsi" w:hAnsiTheme="minorHAnsi" w:cstheme="minorHAnsi"/>
          <w:bCs/>
          <w:i/>
          <w:iCs/>
          <w:sz w:val="18"/>
          <w:szCs w:val="18"/>
        </w:rPr>
        <w:t>tantum</w:t>
      </w:r>
      <w:proofErr w:type="spellEnd"/>
      <w:r w:rsidR="002A379D" w:rsidRPr="00F53C98">
        <w:rPr>
          <w:rFonts w:asciiTheme="minorHAnsi" w:hAnsiTheme="minorHAnsi" w:cstheme="minorHAnsi"/>
          <w:bCs/>
          <w:i/>
          <w:iCs/>
          <w:sz w:val="18"/>
          <w:szCs w:val="18"/>
        </w:rPr>
        <w:t xml:space="preserve"> </w:t>
      </w:r>
      <w:proofErr w:type="spellStart"/>
      <w:r w:rsidR="002A379D" w:rsidRPr="00F53C98">
        <w:rPr>
          <w:rFonts w:asciiTheme="minorHAnsi" w:hAnsiTheme="minorHAnsi" w:cstheme="minorHAnsi"/>
          <w:bCs/>
          <w:i/>
          <w:iCs/>
          <w:sz w:val="18"/>
          <w:szCs w:val="18"/>
        </w:rPr>
        <w:t>currus</w:t>
      </w:r>
      <w:proofErr w:type="spellEnd"/>
      <w:r w:rsidR="002A379D" w:rsidRPr="00F53C98">
        <w:rPr>
          <w:rFonts w:asciiTheme="minorHAnsi" w:hAnsiTheme="minorHAnsi" w:cstheme="minorHAnsi"/>
          <w:bCs/>
          <w:i/>
          <w:iCs/>
          <w:sz w:val="18"/>
          <w:szCs w:val="18"/>
        </w:rPr>
        <w:t xml:space="preserve"> </w:t>
      </w:r>
      <w:proofErr w:type="spellStart"/>
      <w:r w:rsidR="002A379D" w:rsidRPr="00F53C98">
        <w:rPr>
          <w:rFonts w:asciiTheme="minorHAnsi" w:hAnsiTheme="minorHAnsi" w:cstheme="minorHAnsi"/>
          <w:bCs/>
          <w:i/>
          <w:iCs/>
          <w:sz w:val="18"/>
          <w:szCs w:val="18"/>
        </w:rPr>
        <w:t>aurigam</w:t>
      </w:r>
      <w:proofErr w:type="spellEnd"/>
      <w:r w:rsidR="002A379D" w:rsidRPr="00F53C98">
        <w:rPr>
          <w:rFonts w:asciiTheme="minorHAnsi" w:hAnsiTheme="minorHAnsi" w:cstheme="minorHAnsi"/>
          <w:bCs/>
          <w:i/>
          <w:iCs/>
          <w:sz w:val="18"/>
          <w:szCs w:val="18"/>
        </w:rPr>
        <w:t xml:space="preserve"> ; male, </w:t>
      </w:r>
      <w:proofErr w:type="spellStart"/>
      <w:r w:rsidR="002A379D" w:rsidRPr="00F53C98">
        <w:rPr>
          <w:rFonts w:asciiTheme="minorHAnsi" w:hAnsiTheme="minorHAnsi" w:cstheme="minorHAnsi"/>
          <w:bCs/>
          <w:i/>
          <w:iCs/>
          <w:sz w:val="18"/>
          <w:szCs w:val="18"/>
        </w:rPr>
        <w:t>opinor</w:t>
      </w:r>
      <w:proofErr w:type="spellEnd"/>
      <w:r w:rsidR="002A379D" w:rsidRPr="00F53C98">
        <w:rPr>
          <w:rFonts w:asciiTheme="minorHAnsi" w:hAnsiTheme="minorHAnsi" w:cstheme="minorHAnsi"/>
          <w:bCs/>
          <w:i/>
          <w:iCs/>
          <w:sz w:val="18"/>
          <w:szCs w:val="18"/>
        </w:rPr>
        <w:t xml:space="preserve"> ; </w:t>
      </w:r>
      <w:proofErr w:type="spellStart"/>
      <w:r w:rsidR="002A379D" w:rsidRPr="00F53C98">
        <w:rPr>
          <w:rFonts w:asciiTheme="minorHAnsi" w:hAnsiTheme="minorHAnsi" w:cstheme="minorHAnsi"/>
          <w:bCs/>
          <w:i/>
          <w:iCs/>
          <w:sz w:val="18"/>
          <w:szCs w:val="18"/>
        </w:rPr>
        <w:t>nam</w:t>
      </w:r>
      <w:proofErr w:type="spellEnd"/>
      <w:r w:rsidR="002A379D" w:rsidRPr="00F53C98">
        <w:rPr>
          <w:rFonts w:asciiTheme="minorHAnsi" w:hAnsiTheme="minorHAnsi" w:cstheme="minorHAnsi"/>
          <w:bCs/>
          <w:i/>
          <w:iCs/>
          <w:sz w:val="18"/>
          <w:szCs w:val="18"/>
        </w:rPr>
        <w:t xml:space="preserve"> Phœbus </w:t>
      </w:r>
      <w:proofErr w:type="spellStart"/>
      <w:r w:rsidR="002A379D" w:rsidRPr="00F53C98">
        <w:rPr>
          <w:rFonts w:asciiTheme="minorHAnsi" w:hAnsiTheme="minorHAnsi" w:cstheme="minorHAnsi"/>
          <w:bCs/>
          <w:i/>
          <w:iCs/>
          <w:sz w:val="18"/>
          <w:szCs w:val="18"/>
        </w:rPr>
        <w:t>ipse</w:t>
      </w:r>
      <w:proofErr w:type="spellEnd"/>
      <w:r w:rsidR="002A379D" w:rsidRPr="00F53C98">
        <w:rPr>
          <w:rFonts w:asciiTheme="minorHAnsi" w:hAnsiTheme="minorHAnsi" w:cstheme="minorHAnsi"/>
          <w:bCs/>
          <w:i/>
          <w:iCs/>
          <w:sz w:val="18"/>
          <w:szCs w:val="18"/>
        </w:rPr>
        <w:t xml:space="preserve"> idem est </w:t>
      </w:r>
      <w:proofErr w:type="spellStart"/>
      <w:r w:rsidR="002A379D" w:rsidRPr="00F53C98">
        <w:rPr>
          <w:rFonts w:asciiTheme="minorHAnsi" w:hAnsiTheme="minorHAnsi" w:cstheme="minorHAnsi"/>
          <w:bCs/>
          <w:i/>
          <w:iCs/>
          <w:sz w:val="18"/>
          <w:szCs w:val="18"/>
        </w:rPr>
        <w:t>atque</w:t>
      </w:r>
      <w:proofErr w:type="spellEnd"/>
      <w:r w:rsidR="002A379D" w:rsidRPr="00F53C98">
        <w:rPr>
          <w:rFonts w:asciiTheme="minorHAnsi" w:hAnsiTheme="minorHAnsi" w:cstheme="minorHAnsi"/>
          <w:bCs/>
          <w:i/>
          <w:iCs/>
          <w:sz w:val="18"/>
          <w:szCs w:val="18"/>
        </w:rPr>
        <w:t xml:space="preserve"> sol , cujus </w:t>
      </w:r>
      <w:proofErr w:type="spellStart"/>
      <w:r w:rsidR="002A379D" w:rsidRPr="00F53C98">
        <w:rPr>
          <w:rFonts w:asciiTheme="minorHAnsi" w:hAnsiTheme="minorHAnsi" w:cstheme="minorHAnsi"/>
          <w:bCs/>
          <w:i/>
          <w:iCs/>
          <w:sz w:val="18"/>
          <w:szCs w:val="18"/>
        </w:rPr>
        <w:t>locum</w:t>
      </w:r>
      <w:proofErr w:type="spellEnd"/>
      <w:r w:rsidR="002A379D" w:rsidRPr="00F53C98">
        <w:rPr>
          <w:rFonts w:asciiTheme="minorHAnsi" w:hAnsiTheme="minorHAnsi" w:cstheme="minorHAnsi"/>
          <w:bCs/>
          <w:i/>
          <w:iCs/>
          <w:sz w:val="18"/>
          <w:szCs w:val="18"/>
        </w:rPr>
        <w:t xml:space="preserve"> si Nero </w:t>
      </w:r>
      <w:proofErr w:type="spellStart"/>
      <w:r w:rsidR="002A379D" w:rsidRPr="00F53C98">
        <w:rPr>
          <w:rFonts w:asciiTheme="minorHAnsi" w:hAnsiTheme="minorHAnsi" w:cstheme="minorHAnsi"/>
          <w:bCs/>
          <w:i/>
          <w:iCs/>
          <w:sz w:val="18"/>
          <w:szCs w:val="18"/>
        </w:rPr>
        <w:t>occupet</w:t>
      </w:r>
      <w:proofErr w:type="spellEnd"/>
      <w:r w:rsidR="002A379D" w:rsidRPr="00F53C98">
        <w:rPr>
          <w:rFonts w:asciiTheme="minorHAnsi" w:hAnsiTheme="minorHAnsi" w:cstheme="minorHAnsi"/>
          <w:bCs/>
          <w:i/>
          <w:iCs/>
          <w:sz w:val="18"/>
          <w:szCs w:val="18"/>
        </w:rPr>
        <w:t xml:space="preserve"> , sol </w:t>
      </w:r>
      <w:proofErr w:type="spellStart"/>
      <w:r w:rsidR="002A379D" w:rsidRPr="00F53C98">
        <w:rPr>
          <w:rFonts w:asciiTheme="minorHAnsi" w:hAnsiTheme="minorHAnsi" w:cstheme="minorHAnsi"/>
          <w:bCs/>
          <w:i/>
          <w:iCs/>
          <w:sz w:val="18"/>
          <w:szCs w:val="18"/>
        </w:rPr>
        <w:t>mutabitur</w:t>
      </w:r>
      <w:proofErr w:type="spellEnd"/>
      <w:r w:rsidR="002A379D" w:rsidRPr="00F53C98">
        <w:rPr>
          <w:rFonts w:asciiTheme="minorHAnsi" w:hAnsiTheme="minorHAnsi" w:cstheme="minorHAnsi"/>
          <w:bCs/>
          <w:i/>
          <w:iCs/>
          <w:sz w:val="18"/>
          <w:szCs w:val="18"/>
        </w:rPr>
        <w:t xml:space="preserve">. </w:t>
      </w:r>
      <w:r w:rsidR="002A379D" w:rsidRPr="00F53C98">
        <w:rPr>
          <w:rFonts w:asciiTheme="minorHAnsi" w:hAnsiTheme="minorHAnsi" w:cstheme="minorHAnsi"/>
          <w:bCs/>
          <w:i/>
          <w:iCs/>
          <w:sz w:val="18"/>
          <w:szCs w:val="18"/>
          <w:lang w:val="en-US"/>
        </w:rPr>
        <w:t xml:space="preserve">Sic apud </w:t>
      </w:r>
      <w:proofErr w:type="spellStart"/>
      <w:r w:rsidR="002A379D" w:rsidRPr="00F53C98">
        <w:rPr>
          <w:rFonts w:asciiTheme="minorHAnsi" w:hAnsiTheme="minorHAnsi" w:cstheme="minorHAnsi"/>
          <w:bCs/>
          <w:i/>
          <w:iCs/>
          <w:sz w:val="18"/>
          <w:szCs w:val="18"/>
          <w:lang w:val="en-US"/>
        </w:rPr>
        <w:t>Senec</w:t>
      </w:r>
      <w:proofErr w:type="spellEnd"/>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Hippol</w:t>
      </w:r>
      <w:proofErr w:type="spellEnd"/>
      <w:r w:rsidR="002A379D" w:rsidRPr="00F53C98">
        <w:rPr>
          <w:rFonts w:asciiTheme="minorHAnsi" w:hAnsiTheme="minorHAnsi" w:cstheme="minorHAnsi"/>
          <w:bCs/>
          <w:i/>
          <w:iCs/>
          <w:sz w:val="18"/>
          <w:szCs w:val="18"/>
          <w:lang w:val="en-US"/>
        </w:rPr>
        <w:t xml:space="preserve">. </w:t>
      </w:r>
      <w:proofErr w:type="gramStart"/>
      <w:r w:rsidR="002A379D" w:rsidRPr="00F53C98">
        <w:rPr>
          <w:rFonts w:asciiTheme="minorHAnsi" w:hAnsiTheme="minorHAnsi" w:cstheme="minorHAnsi"/>
          <w:bCs/>
          <w:i/>
          <w:iCs/>
          <w:sz w:val="18"/>
          <w:szCs w:val="18"/>
          <w:lang w:val="en-US"/>
        </w:rPr>
        <w:t xml:space="preserve">1090 </w:t>
      </w:r>
      <w:r w:rsidR="00735684" w:rsidRPr="00F53C98">
        <w:rPr>
          <w:rFonts w:asciiTheme="minorHAnsi" w:hAnsiTheme="minorHAnsi" w:cstheme="minorHAnsi"/>
          <w:bCs/>
          <w:i/>
          <w:iCs/>
          <w:sz w:val="18"/>
          <w:szCs w:val="18"/>
          <w:lang w:val="en-US"/>
        </w:rPr>
        <w:t>:</w:t>
      </w:r>
      <w:proofErr w:type="gramEnd"/>
      <w:r w:rsidR="00735684" w:rsidRPr="00F53C98">
        <w:rPr>
          <w:rFonts w:asciiTheme="minorHAnsi" w:hAnsiTheme="minorHAnsi" w:cstheme="minorHAnsi"/>
          <w:bCs/>
          <w:i/>
          <w:iCs/>
          <w:sz w:val="18"/>
          <w:szCs w:val="18"/>
          <w:lang w:val="en-US"/>
        </w:rPr>
        <w:t xml:space="preserve"> </w:t>
      </w:r>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Solifalso</w:t>
      </w:r>
      <w:proofErr w:type="spellEnd"/>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creditum</w:t>
      </w:r>
      <w:proofErr w:type="spellEnd"/>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indignans</w:t>
      </w:r>
      <w:proofErr w:type="spellEnd"/>
      <w:r w:rsidR="002A379D" w:rsidRPr="00F53C98">
        <w:rPr>
          <w:rFonts w:asciiTheme="minorHAnsi" w:hAnsiTheme="minorHAnsi" w:cstheme="minorHAnsi"/>
          <w:bCs/>
          <w:i/>
          <w:iCs/>
          <w:sz w:val="18"/>
          <w:szCs w:val="18"/>
          <w:lang w:val="en-US"/>
        </w:rPr>
        <w:t xml:space="preserve"> diem </w:t>
      </w:r>
      <w:proofErr w:type="spellStart"/>
      <w:r w:rsidR="002A379D" w:rsidRPr="00F53C98">
        <w:rPr>
          <w:rFonts w:asciiTheme="minorHAnsi" w:hAnsiTheme="minorHAnsi" w:cstheme="minorHAnsi"/>
          <w:bCs/>
          <w:i/>
          <w:iCs/>
          <w:sz w:val="18"/>
          <w:szCs w:val="18"/>
          <w:lang w:val="en-US"/>
        </w:rPr>
        <w:t>Phaetonta</w:t>
      </w:r>
      <w:proofErr w:type="spellEnd"/>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currus</w:t>
      </w:r>
      <w:proofErr w:type="spellEnd"/>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aerio</w:t>
      </w:r>
      <w:proofErr w:type="spellEnd"/>
      <w:r w:rsidR="002A379D" w:rsidRPr="00F53C98">
        <w:rPr>
          <w:rFonts w:asciiTheme="minorHAnsi" w:hAnsiTheme="minorHAnsi" w:cstheme="minorHAnsi"/>
          <w:bCs/>
          <w:i/>
          <w:iCs/>
          <w:sz w:val="18"/>
          <w:szCs w:val="18"/>
          <w:lang w:val="en-US"/>
        </w:rPr>
        <w:t xml:space="preserve"> </w:t>
      </w:r>
      <w:proofErr w:type="spellStart"/>
      <w:r w:rsidR="002A379D" w:rsidRPr="00F53C98">
        <w:rPr>
          <w:rFonts w:asciiTheme="minorHAnsi" w:hAnsiTheme="minorHAnsi" w:cstheme="minorHAnsi"/>
          <w:bCs/>
          <w:i/>
          <w:iCs/>
          <w:sz w:val="18"/>
          <w:szCs w:val="18"/>
          <w:lang w:val="en-US"/>
        </w:rPr>
        <w:t>excussit</w:t>
      </w:r>
      <w:proofErr w:type="spellEnd"/>
      <w:r w:rsidR="002A379D" w:rsidRPr="00F53C98">
        <w:rPr>
          <w:rFonts w:asciiTheme="minorHAnsi" w:hAnsiTheme="minorHAnsi" w:cstheme="minorHAnsi"/>
          <w:bCs/>
          <w:i/>
          <w:iCs/>
          <w:sz w:val="18"/>
          <w:szCs w:val="18"/>
          <w:lang w:val="en-US"/>
        </w:rPr>
        <w:t xml:space="preserve"> polo . » </w:t>
      </w:r>
      <w:r w:rsidR="002A379D" w:rsidRPr="00F53C98">
        <w:rPr>
          <w:rFonts w:asciiTheme="minorHAnsi" w:hAnsiTheme="minorHAnsi" w:cstheme="minorHAnsi"/>
          <w:bCs/>
          <w:i/>
          <w:iCs/>
          <w:sz w:val="18"/>
          <w:szCs w:val="18"/>
        </w:rPr>
        <w:t xml:space="preserve">Cui </w:t>
      </w:r>
      <w:proofErr w:type="spellStart"/>
      <w:r w:rsidR="002A379D" w:rsidRPr="00F53C98">
        <w:rPr>
          <w:rFonts w:asciiTheme="minorHAnsi" w:hAnsiTheme="minorHAnsi" w:cstheme="minorHAnsi"/>
          <w:bCs/>
          <w:i/>
          <w:iCs/>
          <w:sz w:val="18"/>
          <w:szCs w:val="18"/>
        </w:rPr>
        <w:t>fabulæ</w:t>
      </w:r>
      <w:proofErr w:type="spellEnd"/>
      <w:r w:rsidR="002A379D" w:rsidRPr="00F53C98">
        <w:rPr>
          <w:rFonts w:asciiTheme="minorHAnsi" w:hAnsiTheme="minorHAnsi" w:cstheme="minorHAnsi"/>
          <w:bCs/>
          <w:i/>
          <w:iCs/>
          <w:sz w:val="18"/>
          <w:szCs w:val="18"/>
        </w:rPr>
        <w:t xml:space="preserve"> Noster </w:t>
      </w:r>
      <w:proofErr w:type="spellStart"/>
      <w:r w:rsidR="002A379D" w:rsidRPr="00F53C98">
        <w:rPr>
          <w:rFonts w:asciiTheme="minorHAnsi" w:hAnsiTheme="minorHAnsi" w:cstheme="minorHAnsi"/>
          <w:bCs/>
          <w:i/>
          <w:iCs/>
          <w:sz w:val="18"/>
          <w:szCs w:val="18"/>
        </w:rPr>
        <w:t>alludit</w:t>
      </w:r>
      <w:proofErr w:type="spellEnd"/>
      <w:r w:rsidR="002A379D" w:rsidRPr="00F53C98">
        <w:rPr>
          <w:rFonts w:asciiTheme="minorHAnsi" w:hAnsiTheme="minorHAnsi" w:cstheme="minorHAnsi"/>
          <w:bCs/>
          <w:i/>
          <w:iCs/>
          <w:sz w:val="18"/>
          <w:szCs w:val="18"/>
        </w:rPr>
        <w:t>. Cf. Ovid. Met. II, init. »</w:t>
      </w:r>
    </w:p>
  </w:footnote>
  <w:footnote w:id="50">
    <w:p w:rsidR="006366D2" w:rsidRPr="00F53C98" w:rsidRDefault="006366D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sz w:val="18"/>
          <w:szCs w:val="18"/>
        </w:rPr>
        <w:t>Igne</w:t>
      </w:r>
      <w:proofErr w:type="spellEnd"/>
      <w:r w:rsidR="00E7167A" w:rsidRPr="00F53C98">
        <w:rPr>
          <w:rFonts w:asciiTheme="minorHAnsi" w:hAnsiTheme="minorHAnsi" w:cstheme="minorHAnsi"/>
          <w:sz w:val="18"/>
          <w:szCs w:val="18"/>
        </w:rPr>
        <w:t xml:space="preserve"> vago </w:t>
      </w:r>
      <w:proofErr w:type="spellStart"/>
      <w:r w:rsidR="00E7167A" w:rsidRPr="00F53C98">
        <w:rPr>
          <w:rFonts w:asciiTheme="minorHAnsi" w:hAnsiTheme="minorHAnsi" w:cstheme="minorHAnsi"/>
          <w:sz w:val="18"/>
          <w:szCs w:val="18"/>
        </w:rPr>
        <w:t>lustrare</w:t>
      </w:r>
      <w:proofErr w:type="spellEnd"/>
      <w:r w:rsidR="00E7167A" w:rsidRPr="00F53C98">
        <w:rPr>
          <w:rFonts w:asciiTheme="minorHAnsi" w:hAnsiTheme="minorHAnsi" w:cstheme="minorHAnsi"/>
          <w:sz w:val="18"/>
          <w:szCs w:val="18"/>
        </w:rPr>
        <w:t xml:space="preserve"> </w:t>
      </w:r>
      <w:proofErr w:type="spellStart"/>
      <w:r w:rsidR="00E7167A" w:rsidRPr="00F53C98">
        <w:rPr>
          <w:rFonts w:asciiTheme="minorHAnsi" w:hAnsiTheme="minorHAnsi" w:cstheme="minorHAnsi"/>
          <w:sz w:val="18"/>
          <w:szCs w:val="18"/>
        </w:rPr>
        <w:t>iuvet</w:t>
      </w:r>
      <w:proofErr w:type="spellEnd"/>
      <w:r w:rsidR="003D490C" w:rsidRPr="00F53C98">
        <w:rPr>
          <w:rFonts w:asciiTheme="minorHAnsi" w:hAnsiTheme="minorHAnsi" w:cstheme="minorHAnsi"/>
          <w:sz w:val="18"/>
          <w:szCs w:val="18"/>
        </w:rPr>
        <w:t xml:space="preserve">. </w:t>
      </w:r>
      <w:r w:rsidR="006141E2" w:rsidRPr="00F53C98">
        <w:rPr>
          <w:rFonts w:asciiTheme="minorHAnsi" w:hAnsiTheme="minorHAnsi" w:cstheme="minorHAnsi"/>
          <w:sz w:val="18"/>
          <w:szCs w:val="18"/>
        </w:rPr>
        <w:t> </w:t>
      </w:r>
      <w:r w:rsidR="00ED33AA" w:rsidRPr="00F53C98">
        <w:rPr>
          <w:rFonts w:asciiTheme="minorHAnsi" w:hAnsiTheme="minorHAnsi" w:cstheme="minorHAnsi"/>
          <w:sz w:val="18"/>
          <w:szCs w:val="18"/>
        </w:rPr>
        <w:t xml:space="preserve">  </w:t>
      </w:r>
      <w:proofErr w:type="spellStart"/>
      <w:r w:rsidR="00ED33AA" w:rsidRPr="00F53C98">
        <w:rPr>
          <w:rFonts w:asciiTheme="minorHAnsi" w:hAnsiTheme="minorHAnsi" w:cstheme="minorHAnsi"/>
          <w:b/>
          <w:sz w:val="18"/>
          <w:szCs w:val="18"/>
        </w:rPr>
        <w:t>Igne</w:t>
      </w:r>
      <w:proofErr w:type="spellEnd"/>
      <w:r w:rsidR="00ED33AA" w:rsidRPr="00F53C98">
        <w:rPr>
          <w:rFonts w:asciiTheme="minorHAnsi" w:hAnsiTheme="minorHAnsi" w:cstheme="minorHAnsi"/>
          <w:b/>
          <w:sz w:val="18"/>
          <w:szCs w:val="18"/>
        </w:rPr>
        <w:t xml:space="preserve"> vago</w:t>
      </w:r>
      <w:r w:rsidR="00ED33AA"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spellStart"/>
      <w:r w:rsidR="00ED33AA" w:rsidRPr="00F53C98">
        <w:rPr>
          <w:rFonts w:asciiTheme="minorHAnsi" w:hAnsiTheme="minorHAnsi" w:cstheme="minorHAnsi"/>
          <w:b/>
          <w:sz w:val="18"/>
          <w:szCs w:val="18"/>
        </w:rPr>
        <w:t>vagus</w:t>
      </w:r>
      <w:proofErr w:type="spellEnd"/>
      <w:r w:rsidR="00ED33AA" w:rsidRPr="00F53C98">
        <w:rPr>
          <w:rFonts w:asciiTheme="minorHAnsi" w:hAnsiTheme="minorHAnsi" w:cstheme="minorHAnsi"/>
          <w:sz w:val="18"/>
          <w:szCs w:val="18"/>
        </w:rPr>
        <w:t xml:space="preserve"> au sens </w:t>
      </w:r>
      <w:proofErr w:type="gramStart"/>
      <w:r w:rsidR="00ED33AA" w:rsidRPr="00F53C98">
        <w:rPr>
          <w:rFonts w:asciiTheme="minorHAnsi" w:hAnsiTheme="minorHAnsi" w:cstheme="minorHAnsi"/>
          <w:sz w:val="18"/>
          <w:szCs w:val="18"/>
        </w:rPr>
        <w:t>de errant</w:t>
      </w:r>
      <w:proofErr w:type="gramEnd"/>
      <w:r w:rsidR="00ED33AA" w:rsidRPr="00F53C98">
        <w:rPr>
          <w:rFonts w:asciiTheme="minorHAnsi" w:hAnsiTheme="minorHAnsi" w:cstheme="minorHAnsi"/>
          <w:sz w:val="18"/>
          <w:szCs w:val="18"/>
        </w:rPr>
        <w:t xml:space="preserve">, vagabond. </w:t>
      </w:r>
      <w:r w:rsidR="00C24775" w:rsidRPr="00F53C98">
        <w:rPr>
          <w:rFonts w:asciiTheme="minorHAnsi" w:hAnsiTheme="minorHAnsi" w:cstheme="minorHAnsi"/>
          <w:sz w:val="18"/>
          <w:szCs w:val="18"/>
        </w:rPr>
        <w:t xml:space="preserve">      </w:t>
      </w:r>
      <w:proofErr w:type="spellStart"/>
      <w:proofErr w:type="gramStart"/>
      <w:r w:rsidR="00C24775" w:rsidRPr="00F53C98">
        <w:rPr>
          <w:rFonts w:asciiTheme="minorHAnsi" w:hAnsiTheme="minorHAnsi" w:cstheme="minorHAnsi"/>
          <w:b/>
          <w:bCs/>
          <w:sz w:val="18"/>
          <w:szCs w:val="18"/>
        </w:rPr>
        <w:t>jŭvo</w:t>
      </w:r>
      <w:proofErr w:type="spellEnd"/>
      <w:proofErr w:type="gramEnd"/>
      <w:r w:rsidR="00C24775" w:rsidRPr="00F53C98">
        <w:rPr>
          <w:rFonts w:asciiTheme="minorHAnsi" w:hAnsiTheme="minorHAnsi" w:cstheme="minorHAnsi"/>
          <w:b/>
          <w:bCs/>
          <w:sz w:val="18"/>
          <w:szCs w:val="18"/>
        </w:rPr>
        <w:t xml:space="preserve">, </w:t>
      </w:r>
      <w:proofErr w:type="spellStart"/>
      <w:r w:rsidR="00C24775" w:rsidRPr="00F53C98">
        <w:rPr>
          <w:rFonts w:asciiTheme="minorHAnsi" w:hAnsiTheme="minorHAnsi" w:cstheme="minorHAnsi"/>
          <w:b/>
          <w:bCs/>
          <w:sz w:val="18"/>
          <w:szCs w:val="18"/>
        </w:rPr>
        <w:t>āre</w:t>
      </w:r>
      <w:proofErr w:type="spellEnd"/>
      <w:r w:rsidR="00C24775" w:rsidRPr="00F53C98">
        <w:rPr>
          <w:rFonts w:asciiTheme="minorHAnsi" w:hAnsiTheme="minorHAnsi" w:cstheme="minorHAnsi"/>
          <w:b/>
          <w:bCs/>
          <w:sz w:val="18"/>
          <w:szCs w:val="18"/>
        </w:rPr>
        <w:t xml:space="preserve">, </w:t>
      </w:r>
      <w:proofErr w:type="spellStart"/>
      <w:r w:rsidR="00C24775" w:rsidRPr="00F53C98">
        <w:rPr>
          <w:rFonts w:asciiTheme="minorHAnsi" w:hAnsiTheme="minorHAnsi" w:cstheme="minorHAnsi"/>
          <w:b/>
          <w:bCs/>
          <w:sz w:val="18"/>
          <w:szCs w:val="18"/>
        </w:rPr>
        <w:t>jūvi</w:t>
      </w:r>
      <w:proofErr w:type="spellEnd"/>
      <w:r w:rsidR="00C24775" w:rsidRPr="00F53C98">
        <w:rPr>
          <w:rFonts w:asciiTheme="minorHAnsi" w:hAnsiTheme="minorHAnsi" w:cstheme="minorHAnsi"/>
          <w:b/>
          <w:bCs/>
          <w:sz w:val="18"/>
          <w:szCs w:val="18"/>
        </w:rPr>
        <w:t xml:space="preserve">, </w:t>
      </w:r>
      <w:proofErr w:type="spellStart"/>
      <w:r w:rsidR="00C24775" w:rsidRPr="00F53C98">
        <w:rPr>
          <w:rFonts w:asciiTheme="minorHAnsi" w:hAnsiTheme="minorHAnsi" w:cstheme="minorHAnsi"/>
          <w:b/>
          <w:bCs/>
          <w:sz w:val="18"/>
          <w:szCs w:val="18"/>
        </w:rPr>
        <w:t>jūtum</w:t>
      </w:r>
      <w:proofErr w:type="spellEnd"/>
      <w:r w:rsidR="00C2477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24775" w:rsidRPr="00F53C98">
        <w:rPr>
          <w:rFonts w:asciiTheme="minorHAnsi" w:hAnsiTheme="minorHAnsi" w:cstheme="minorHAnsi"/>
          <w:b/>
          <w:bCs/>
          <w:sz w:val="18"/>
          <w:szCs w:val="18"/>
        </w:rPr>
        <w:t>- tr. -</w:t>
      </w:r>
      <w:r w:rsidR="00C24775" w:rsidRPr="00F53C98">
        <w:rPr>
          <w:rFonts w:asciiTheme="minorHAnsi" w:hAnsiTheme="minorHAnsi" w:cstheme="minorHAnsi"/>
          <w:bCs/>
          <w:sz w:val="18"/>
          <w:szCs w:val="18"/>
        </w:rPr>
        <w:t>  1 - aider, seconder, assister, être utile, servir </w:t>
      </w:r>
      <w:r w:rsidR="00735684" w:rsidRPr="00F53C98">
        <w:rPr>
          <w:rFonts w:asciiTheme="minorHAnsi" w:hAnsiTheme="minorHAnsi" w:cstheme="minorHAnsi"/>
          <w:bCs/>
          <w:sz w:val="18"/>
          <w:szCs w:val="18"/>
        </w:rPr>
        <w:t xml:space="preserve">;  </w:t>
      </w:r>
      <w:r w:rsidR="00C24775" w:rsidRPr="00F53C98">
        <w:rPr>
          <w:rFonts w:asciiTheme="minorHAnsi" w:hAnsiTheme="minorHAnsi" w:cstheme="minorHAnsi"/>
          <w:b/>
          <w:bCs/>
          <w:sz w:val="18"/>
          <w:szCs w:val="18"/>
        </w:rPr>
        <w:t xml:space="preserve">[…]  ; </w:t>
      </w:r>
      <w:r w:rsidR="00C24775" w:rsidRPr="00F53C98">
        <w:rPr>
          <w:rFonts w:asciiTheme="minorHAnsi" w:hAnsiTheme="minorHAnsi" w:cstheme="minorHAnsi"/>
          <w:bCs/>
          <w:i/>
          <w:iCs/>
          <w:sz w:val="18"/>
          <w:szCs w:val="18"/>
        </w:rPr>
        <w:t>impers</w:t>
      </w:r>
      <w:r w:rsidR="00C24775" w:rsidRPr="00F53C98">
        <w:rPr>
          <w:rFonts w:asciiTheme="minorHAnsi" w:hAnsiTheme="minorHAnsi" w:cstheme="minorHAnsi"/>
          <w:b/>
          <w:bCs/>
          <w:i/>
          <w:iCs/>
          <w:sz w:val="18"/>
          <w:szCs w:val="18"/>
        </w:rPr>
        <w:t>.</w:t>
      </w:r>
      <w:r w:rsidR="00C24775" w:rsidRPr="00F53C98">
        <w:rPr>
          <w:rFonts w:asciiTheme="minorHAnsi" w:hAnsiTheme="minorHAnsi" w:cstheme="minorHAnsi"/>
          <w:b/>
          <w:bCs/>
          <w:sz w:val="18"/>
          <w:szCs w:val="18"/>
        </w:rPr>
        <w:t xml:space="preserve"> me </w:t>
      </w:r>
      <w:proofErr w:type="spellStart"/>
      <w:r w:rsidR="00C24775" w:rsidRPr="00F53C98">
        <w:rPr>
          <w:rFonts w:asciiTheme="minorHAnsi" w:hAnsiTheme="minorHAnsi" w:cstheme="minorHAnsi"/>
          <w:b/>
          <w:bCs/>
          <w:sz w:val="18"/>
          <w:szCs w:val="18"/>
        </w:rPr>
        <w:t>juvat</w:t>
      </w:r>
      <w:proofErr w:type="spellEnd"/>
      <w:r w:rsidR="00C24775" w:rsidRPr="00F53C98">
        <w:rPr>
          <w:rFonts w:asciiTheme="minorHAnsi" w:hAnsiTheme="minorHAnsi" w:cstheme="minorHAnsi"/>
          <w:b/>
          <w:bCs/>
          <w:sz w:val="18"/>
          <w:szCs w:val="18"/>
        </w:rPr>
        <w:t xml:space="preserve"> </w:t>
      </w:r>
      <w:r w:rsidR="00C24775" w:rsidRPr="00F53C98">
        <w:rPr>
          <w:rFonts w:asciiTheme="minorHAnsi" w:hAnsiTheme="minorHAnsi" w:cstheme="minorHAnsi"/>
          <w:b/>
          <w:bCs/>
          <w:i/>
          <w:iCs/>
          <w:sz w:val="18"/>
          <w:szCs w:val="18"/>
        </w:rPr>
        <w:t>+ </w:t>
      </w:r>
      <w:proofErr w:type="spellStart"/>
      <w:r w:rsidR="00C24775" w:rsidRPr="00F53C98">
        <w:rPr>
          <w:rFonts w:asciiTheme="minorHAnsi" w:hAnsiTheme="minorHAnsi" w:cstheme="minorHAnsi"/>
          <w:b/>
          <w:bCs/>
          <w:i/>
          <w:iCs/>
          <w:sz w:val="18"/>
          <w:szCs w:val="18"/>
        </w:rPr>
        <w:t>prop</w:t>
      </w:r>
      <w:proofErr w:type="spellEnd"/>
      <w:r w:rsidR="00C24775" w:rsidRPr="00F53C98">
        <w:rPr>
          <w:rFonts w:asciiTheme="minorHAnsi" w:hAnsiTheme="minorHAnsi" w:cstheme="minorHAnsi"/>
          <w:b/>
          <w:bCs/>
          <w:i/>
          <w:iCs/>
          <w:sz w:val="18"/>
          <w:szCs w:val="18"/>
        </w:rPr>
        <w:t xml:space="preserve">. inf. </w:t>
      </w:r>
      <w:r w:rsidR="00735684" w:rsidRPr="00F53C98">
        <w:rPr>
          <w:rFonts w:asciiTheme="minorHAnsi" w:hAnsiTheme="minorHAnsi" w:cstheme="minorHAnsi"/>
          <w:b/>
          <w:bCs/>
          <w:sz w:val="18"/>
          <w:szCs w:val="18"/>
        </w:rPr>
        <w:t xml:space="preserve">: </w:t>
      </w:r>
      <w:r w:rsidR="00C24775" w:rsidRPr="00F53C98">
        <w:rPr>
          <w:rFonts w:asciiTheme="minorHAnsi" w:hAnsiTheme="minorHAnsi" w:cstheme="minorHAnsi"/>
          <w:bCs/>
          <w:sz w:val="18"/>
          <w:szCs w:val="18"/>
        </w:rPr>
        <w:t xml:space="preserve">il me plaît que, je suis charmé que. </w:t>
      </w:r>
    </w:p>
  </w:footnote>
  <w:footnote w:id="51">
    <w:p w:rsidR="006366D2" w:rsidRPr="00F53C98" w:rsidRDefault="006366D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C24775" w:rsidRPr="00F53C98">
        <w:rPr>
          <w:rFonts w:asciiTheme="minorHAnsi" w:hAnsiTheme="minorHAnsi" w:cstheme="minorHAnsi"/>
          <w:sz w:val="18"/>
          <w:szCs w:val="18"/>
        </w:rPr>
        <w:t xml:space="preserve">    </w:t>
      </w:r>
      <w:proofErr w:type="spellStart"/>
      <w:r w:rsidR="00C24775" w:rsidRPr="00F53C98">
        <w:rPr>
          <w:rFonts w:asciiTheme="minorHAnsi" w:hAnsiTheme="minorHAnsi" w:cstheme="minorHAnsi"/>
          <w:b/>
          <w:sz w:val="18"/>
          <w:szCs w:val="18"/>
        </w:rPr>
        <w:t>Cedo</w:t>
      </w:r>
      <w:proofErr w:type="spellEnd"/>
      <w:r w:rsidR="00C24775" w:rsidRPr="00F53C98">
        <w:rPr>
          <w:rFonts w:asciiTheme="minorHAnsi" w:hAnsiTheme="minorHAnsi" w:cstheme="minorHAnsi"/>
          <w:b/>
          <w:sz w:val="18"/>
          <w:szCs w:val="18"/>
        </w:rPr>
        <w:t xml:space="preserve">, </w:t>
      </w:r>
      <w:proofErr w:type="spellStart"/>
      <w:r w:rsidR="00C24775" w:rsidRPr="00F53C98">
        <w:rPr>
          <w:rFonts w:asciiTheme="minorHAnsi" w:hAnsiTheme="minorHAnsi" w:cstheme="minorHAnsi"/>
          <w:b/>
          <w:sz w:val="18"/>
          <w:szCs w:val="18"/>
        </w:rPr>
        <w:t>ere</w:t>
      </w:r>
      <w:proofErr w:type="spellEnd"/>
      <w:r w:rsidR="00C24775" w:rsidRPr="00F53C98">
        <w:rPr>
          <w:rFonts w:asciiTheme="minorHAnsi" w:hAnsiTheme="minorHAnsi" w:cstheme="minorHAnsi"/>
          <w:b/>
          <w:sz w:val="18"/>
          <w:szCs w:val="18"/>
        </w:rPr>
        <w:t xml:space="preserve"> + </w:t>
      </w:r>
      <w:proofErr w:type="spellStart"/>
      <w:r w:rsidR="00C24775" w:rsidRPr="00F53C98">
        <w:rPr>
          <w:rFonts w:asciiTheme="minorHAnsi" w:hAnsiTheme="minorHAnsi" w:cstheme="minorHAnsi"/>
          <w:b/>
          <w:sz w:val="18"/>
          <w:szCs w:val="18"/>
        </w:rPr>
        <w:t>dat</w:t>
      </w:r>
      <w:proofErr w:type="spellEnd"/>
      <w:r w:rsidR="00C24775"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C24775" w:rsidRPr="00F53C98">
        <w:rPr>
          <w:rFonts w:asciiTheme="minorHAnsi" w:hAnsiTheme="minorHAnsi" w:cstheme="minorHAnsi"/>
          <w:sz w:val="18"/>
          <w:szCs w:val="18"/>
        </w:rPr>
        <w:t xml:space="preserve">reculer devant </w:t>
      </w:r>
      <w:proofErr w:type="spellStart"/>
      <w:proofErr w:type="gramStart"/>
      <w:r w:rsidR="00C24775" w:rsidRPr="00F53C98">
        <w:rPr>
          <w:rFonts w:asciiTheme="minorHAnsi" w:hAnsiTheme="minorHAnsi" w:cstheme="minorHAnsi"/>
          <w:sz w:val="18"/>
          <w:szCs w:val="18"/>
        </w:rPr>
        <w:t>qn</w:t>
      </w:r>
      <w:proofErr w:type="spellEnd"/>
      <w:r w:rsidR="00C24775" w:rsidRPr="00F53C98">
        <w:rPr>
          <w:rFonts w:asciiTheme="minorHAnsi" w:hAnsiTheme="minorHAnsi" w:cstheme="minorHAnsi"/>
          <w:sz w:val="18"/>
          <w:szCs w:val="18"/>
        </w:rPr>
        <w:t>,  céder</w:t>
      </w:r>
      <w:proofErr w:type="gramEnd"/>
      <w:r w:rsidR="00C24775" w:rsidRPr="00F53C98">
        <w:rPr>
          <w:rFonts w:asciiTheme="minorHAnsi" w:hAnsiTheme="minorHAnsi" w:cstheme="minorHAnsi"/>
          <w:sz w:val="18"/>
          <w:szCs w:val="18"/>
        </w:rPr>
        <w:t xml:space="preserve"> à </w:t>
      </w:r>
      <w:proofErr w:type="spellStart"/>
      <w:r w:rsidR="00C24775" w:rsidRPr="00F53C98">
        <w:rPr>
          <w:rFonts w:asciiTheme="minorHAnsi" w:hAnsiTheme="minorHAnsi" w:cstheme="minorHAnsi"/>
          <w:sz w:val="18"/>
          <w:szCs w:val="18"/>
        </w:rPr>
        <w:t>qn</w:t>
      </w:r>
      <w:proofErr w:type="spellEnd"/>
      <w:r w:rsidR="00C24775" w:rsidRPr="00F53C98">
        <w:rPr>
          <w:rFonts w:asciiTheme="minorHAnsi" w:hAnsiTheme="minorHAnsi" w:cstheme="minorHAnsi"/>
          <w:sz w:val="18"/>
          <w:szCs w:val="18"/>
        </w:rPr>
        <w:t xml:space="preserve">.  </w:t>
      </w:r>
      <w:proofErr w:type="spellStart"/>
      <w:r w:rsidR="003D490C" w:rsidRPr="00F53C98">
        <w:rPr>
          <w:rFonts w:asciiTheme="minorHAnsi" w:hAnsiTheme="minorHAnsi" w:cstheme="minorHAnsi"/>
          <w:b/>
          <w:sz w:val="18"/>
          <w:szCs w:val="18"/>
        </w:rPr>
        <w:t>Cedetur</w:t>
      </w:r>
      <w:proofErr w:type="spellEnd"/>
      <w:r w:rsidR="003D490C"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C24775" w:rsidRPr="00F53C98">
        <w:rPr>
          <w:rFonts w:asciiTheme="minorHAnsi" w:hAnsiTheme="minorHAnsi" w:cstheme="minorHAnsi"/>
          <w:sz w:val="18"/>
          <w:szCs w:val="18"/>
        </w:rPr>
        <w:t xml:space="preserve">Passif impers. avec ab + </w:t>
      </w:r>
      <w:proofErr w:type="spellStart"/>
      <w:r w:rsidR="00C24775" w:rsidRPr="00F53C98">
        <w:rPr>
          <w:rFonts w:asciiTheme="minorHAnsi" w:hAnsiTheme="minorHAnsi" w:cstheme="minorHAnsi"/>
          <w:sz w:val="18"/>
          <w:szCs w:val="18"/>
        </w:rPr>
        <w:t>abl</w:t>
      </w:r>
      <w:proofErr w:type="spellEnd"/>
      <w:r w:rsidR="00C24775" w:rsidRPr="00F53C98">
        <w:rPr>
          <w:rFonts w:asciiTheme="minorHAnsi" w:hAnsiTheme="minorHAnsi" w:cstheme="minorHAnsi"/>
          <w:sz w:val="18"/>
          <w:szCs w:val="18"/>
        </w:rPr>
        <w:t>.</w:t>
      </w:r>
      <w:r w:rsidR="003D490C" w:rsidRPr="00F53C98">
        <w:rPr>
          <w:rFonts w:asciiTheme="minorHAnsi" w:hAnsiTheme="minorHAnsi" w:cstheme="minorHAnsi"/>
          <w:sz w:val="18"/>
          <w:szCs w:val="18"/>
        </w:rPr>
        <w:t xml:space="preserve"> ; voir </w:t>
      </w:r>
      <w:r w:rsidR="00C24775" w:rsidRPr="00F53C98">
        <w:rPr>
          <w:rFonts w:asciiTheme="minorHAnsi" w:hAnsiTheme="minorHAnsi" w:cstheme="minorHAnsi"/>
          <w:sz w:val="18"/>
          <w:szCs w:val="18"/>
        </w:rPr>
        <w:t xml:space="preserve">Magnard, § 116, R.  </w:t>
      </w:r>
      <w:r w:rsidR="00F31733" w:rsidRPr="00F53C98">
        <w:rPr>
          <w:rFonts w:asciiTheme="minorHAnsi" w:hAnsiTheme="minorHAnsi" w:cstheme="minorHAnsi"/>
          <w:sz w:val="18"/>
          <w:szCs w:val="18"/>
        </w:rPr>
        <w:t xml:space="preserve">    </w:t>
      </w:r>
      <w:r w:rsidR="00F31733" w:rsidRPr="00F53C98">
        <w:rPr>
          <w:rFonts w:asciiTheme="minorHAnsi" w:hAnsiTheme="minorHAnsi" w:cstheme="minorHAnsi"/>
          <w:b/>
          <w:sz w:val="18"/>
          <w:szCs w:val="18"/>
        </w:rPr>
        <w:t xml:space="preserve"> </w:t>
      </w:r>
      <w:r w:rsidR="00233797" w:rsidRPr="00F53C98">
        <w:rPr>
          <w:rFonts w:asciiTheme="minorHAnsi" w:hAnsiTheme="minorHAnsi" w:cstheme="minorHAnsi"/>
          <w:b/>
          <w:sz w:val="18"/>
          <w:szCs w:val="18"/>
        </w:rPr>
        <w:t xml:space="preserve"> </w:t>
      </w:r>
      <w:r w:rsidR="00B76B1B" w:rsidRPr="00F53C98">
        <w:rPr>
          <w:rFonts w:asciiTheme="minorHAnsi" w:hAnsiTheme="minorHAnsi" w:cstheme="minorHAnsi"/>
          <w:sz w:val="18"/>
          <w:szCs w:val="18"/>
        </w:rPr>
        <w:t xml:space="preserve"> </w:t>
      </w:r>
      <w:proofErr w:type="spellStart"/>
      <w:r w:rsidR="003D490C" w:rsidRPr="00F53C98">
        <w:rPr>
          <w:rFonts w:asciiTheme="minorHAnsi" w:hAnsiTheme="minorHAnsi" w:cstheme="minorHAnsi"/>
          <w:sz w:val="18"/>
          <w:szCs w:val="18"/>
        </w:rPr>
        <w:t>I</w:t>
      </w:r>
      <w:r w:rsidR="00B76B1B" w:rsidRPr="00F53C98">
        <w:rPr>
          <w:rFonts w:asciiTheme="minorHAnsi" w:hAnsiTheme="minorHAnsi" w:cstheme="minorHAnsi"/>
          <w:b/>
          <w:sz w:val="18"/>
          <w:szCs w:val="18"/>
        </w:rPr>
        <w:t>urisque</w:t>
      </w:r>
      <w:proofErr w:type="spellEnd"/>
      <w:r w:rsidR="00B76B1B" w:rsidRPr="00F53C98">
        <w:rPr>
          <w:rFonts w:asciiTheme="minorHAnsi" w:hAnsiTheme="minorHAnsi" w:cstheme="minorHAnsi"/>
          <w:b/>
          <w:sz w:val="18"/>
          <w:szCs w:val="18"/>
        </w:rPr>
        <w:t xml:space="preserve"> </w:t>
      </w:r>
      <w:proofErr w:type="spellStart"/>
      <w:r w:rsidR="00B76B1B" w:rsidRPr="00F53C98">
        <w:rPr>
          <w:rFonts w:asciiTheme="minorHAnsi" w:hAnsiTheme="minorHAnsi" w:cstheme="minorHAnsi"/>
          <w:b/>
          <w:sz w:val="18"/>
          <w:szCs w:val="18"/>
        </w:rPr>
        <w:t>tui</w:t>
      </w:r>
      <w:proofErr w:type="spellEnd"/>
      <w:r w:rsidR="00B76B1B" w:rsidRPr="00F53C98">
        <w:rPr>
          <w:rFonts w:asciiTheme="minorHAnsi" w:hAnsiTheme="minorHAnsi" w:cstheme="minorHAnsi"/>
          <w:b/>
          <w:sz w:val="18"/>
          <w:szCs w:val="18"/>
        </w:rPr>
        <w:t xml:space="preserve"> </w:t>
      </w:r>
      <w:proofErr w:type="spellStart"/>
      <w:r w:rsidR="00B76B1B" w:rsidRPr="00F53C98">
        <w:rPr>
          <w:rFonts w:asciiTheme="minorHAnsi" w:hAnsiTheme="minorHAnsi" w:cstheme="minorHAnsi"/>
          <w:b/>
          <w:sz w:val="18"/>
          <w:szCs w:val="18"/>
        </w:rPr>
        <w:t>natura</w:t>
      </w:r>
      <w:proofErr w:type="spellEnd"/>
      <w:r w:rsidR="00B76B1B" w:rsidRPr="00F53C98">
        <w:rPr>
          <w:rFonts w:asciiTheme="minorHAnsi" w:hAnsiTheme="minorHAnsi" w:cstheme="minorHAnsi"/>
          <w:b/>
          <w:sz w:val="18"/>
          <w:szCs w:val="18"/>
        </w:rPr>
        <w:t xml:space="preserve"> </w:t>
      </w:r>
      <w:proofErr w:type="spellStart"/>
      <w:r w:rsidR="00B76B1B" w:rsidRPr="00F53C98">
        <w:rPr>
          <w:rFonts w:asciiTheme="minorHAnsi" w:hAnsiTheme="minorHAnsi" w:cstheme="minorHAnsi"/>
          <w:b/>
          <w:sz w:val="18"/>
          <w:szCs w:val="18"/>
        </w:rPr>
        <w:t>relinquet</w:t>
      </w:r>
      <w:proofErr w:type="spellEnd"/>
      <w:r w:rsidR="00B76B1B" w:rsidRPr="00F53C98">
        <w:rPr>
          <w:rFonts w:asciiTheme="minorHAnsi" w:hAnsiTheme="minorHAnsi" w:cstheme="minorHAnsi"/>
          <w:b/>
          <w:sz w:val="18"/>
          <w:szCs w:val="18"/>
        </w:rPr>
        <w:t xml:space="preserve">. </w:t>
      </w:r>
      <w:r w:rsidR="00B76B1B" w:rsidRPr="00F53C98">
        <w:rPr>
          <w:rFonts w:asciiTheme="minorHAnsi" w:hAnsiTheme="minorHAnsi" w:cstheme="minorHAnsi"/>
          <w:sz w:val="18"/>
          <w:szCs w:val="18"/>
        </w:rPr>
        <w:t xml:space="preserve">       </w:t>
      </w:r>
      <w:proofErr w:type="spellStart"/>
      <w:r w:rsidR="00B76B1B" w:rsidRPr="00F53C98">
        <w:rPr>
          <w:rFonts w:asciiTheme="minorHAnsi" w:hAnsiTheme="minorHAnsi" w:cstheme="minorHAnsi"/>
          <w:b/>
          <w:bCs/>
          <w:sz w:val="18"/>
          <w:szCs w:val="18"/>
        </w:rPr>
        <w:t>Relinquere</w:t>
      </w:r>
      <w:proofErr w:type="spellEnd"/>
      <w:r w:rsidR="00B76B1B" w:rsidRPr="00F53C98">
        <w:rPr>
          <w:rFonts w:asciiTheme="minorHAnsi" w:hAnsiTheme="minorHAnsi" w:cstheme="minorHAnsi"/>
          <w:b/>
          <w:bCs/>
          <w:i/>
          <w:iCs/>
          <w:sz w:val="18"/>
          <w:szCs w:val="18"/>
        </w:rPr>
        <w:t xml:space="preserve"> + </w:t>
      </w:r>
      <w:proofErr w:type="spellStart"/>
      <w:r w:rsidR="00B76B1B" w:rsidRPr="00F53C98">
        <w:rPr>
          <w:rFonts w:asciiTheme="minorHAnsi" w:hAnsiTheme="minorHAnsi" w:cstheme="minorHAnsi"/>
          <w:b/>
          <w:bCs/>
          <w:i/>
          <w:iCs/>
          <w:sz w:val="18"/>
          <w:szCs w:val="18"/>
        </w:rPr>
        <w:t>prop</w:t>
      </w:r>
      <w:proofErr w:type="spellEnd"/>
      <w:r w:rsidR="00B76B1B" w:rsidRPr="00F53C98">
        <w:rPr>
          <w:rFonts w:asciiTheme="minorHAnsi" w:hAnsiTheme="minorHAnsi" w:cstheme="minorHAnsi"/>
          <w:b/>
          <w:bCs/>
          <w:i/>
          <w:iCs/>
          <w:sz w:val="18"/>
          <w:szCs w:val="18"/>
        </w:rPr>
        <w:t>. inf</w:t>
      </w:r>
      <w:r w:rsidR="00B76B1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B76B1B" w:rsidRPr="00F53C98">
        <w:rPr>
          <w:rFonts w:asciiTheme="minorHAnsi" w:hAnsiTheme="minorHAnsi" w:cstheme="minorHAnsi"/>
          <w:bCs/>
          <w:sz w:val="18"/>
          <w:szCs w:val="18"/>
        </w:rPr>
        <w:t xml:space="preserve">laisser, permettre </w:t>
      </w:r>
      <w:proofErr w:type="gramStart"/>
      <w:r w:rsidR="00B76B1B" w:rsidRPr="00F53C98">
        <w:rPr>
          <w:rFonts w:asciiTheme="minorHAnsi" w:hAnsiTheme="minorHAnsi" w:cstheme="minorHAnsi"/>
          <w:bCs/>
          <w:sz w:val="18"/>
          <w:szCs w:val="18"/>
        </w:rPr>
        <w:t>(</w:t>
      </w:r>
      <w:r w:rsidR="00B76B1B" w:rsidRPr="00F53C98">
        <w:rPr>
          <w:rFonts w:asciiTheme="minorHAnsi" w:hAnsiTheme="minorHAnsi" w:cstheme="minorHAnsi"/>
          <w:bCs/>
          <w:i/>
          <w:iCs/>
          <w:sz w:val="18"/>
          <w:szCs w:val="18"/>
        </w:rPr>
        <w:t xml:space="preserve"> </w:t>
      </w:r>
      <w:proofErr w:type="spellStart"/>
      <w:r w:rsidR="00B76B1B" w:rsidRPr="00F53C98">
        <w:rPr>
          <w:rFonts w:asciiTheme="minorHAnsi" w:hAnsiTheme="minorHAnsi" w:cstheme="minorHAnsi"/>
          <w:bCs/>
          <w:i/>
          <w:iCs/>
          <w:sz w:val="18"/>
          <w:szCs w:val="18"/>
        </w:rPr>
        <w:t>Lucr</w:t>
      </w:r>
      <w:proofErr w:type="spellEnd"/>
      <w:proofErr w:type="gramEnd"/>
      <w:r w:rsidR="00B76B1B" w:rsidRPr="00F53C98">
        <w:rPr>
          <w:rFonts w:asciiTheme="minorHAnsi" w:hAnsiTheme="minorHAnsi" w:cstheme="minorHAnsi"/>
          <w:bCs/>
          <w:i/>
          <w:iCs/>
          <w:sz w:val="18"/>
          <w:szCs w:val="18"/>
        </w:rPr>
        <w:t>. ; Hor.; Ov. ).</w:t>
      </w:r>
      <w:r w:rsidR="00B76B1B" w:rsidRPr="00F53C98">
        <w:rPr>
          <w:rFonts w:asciiTheme="minorHAnsi" w:hAnsiTheme="minorHAnsi" w:cstheme="minorHAnsi"/>
          <w:b/>
          <w:bCs/>
          <w:sz w:val="18"/>
          <w:szCs w:val="18"/>
        </w:rPr>
        <w:t xml:space="preserve">   </w:t>
      </w:r>
      <w:r w:rsidR="00B76B1B" w:rsidRPr="00F53C98">
        <w:rPr>
          <w:rFonts w:asciiTheme="minorHAnsi" w:hAnsiTheme="minorHAnsi" w:cstheme="minorHAnsi"/>
          <w:sz w:val="18"/>
          <w:szCs w:val="18"/>
        </w:rPr>
        <w:t xml:space="preserve">  </w:t>
      </w:r>
      <w:r w:rsidR="00F31733" w:rsidRPr="00F53C98">
        <w:rPr>
          <w:rFonts w:asciiTheme="minorHAnsi" w:hAnsiTheme="minorHAnsi" w:cstheme="minorHAnsi"/>
          <w:b/>
          <w:sz w:val="18"/>
          <w:szCs w:val="18"/>
        </w:rPr>
        <w:t xml:space="preserve">Sui </w:t>
      </w:r>
      <w:proofErr w:type="spellStart"/>
      <w:r w:rsidR="00F31733" w:rsidRPr="00F53C98">
        <w:rPr>
          <w:rFonts w:asciiTheme="minorHAnsi" w:hAnsiTheme="minorHAnsi" w:cstheme="minorHAnsi"/>
          <w:b/>
          <w:sz w:val="18"/>
          <w:szCs w:val="18"/>
        </w:rPr>
        <w:t>juris</w:t>
      </w:r>
      <w:proofErr w:type="spellEnd"/>
      <w:r w:rsidR="00F31733" w:rsidRPr="00F53C98">
        <w:rPr>
          <w:rFonts w:asciiTheme="minorHAnsi" w:hAnsiTheme="minorHAnsi" w:cstheme="minorHAnsi"/>
          <w:b/>
          <w:sz w:val="18"/>
          <w:szCs w:val="18"/>
        </w:rPr>
        <w:t xml:space="preserve"> esse </w:t>
      </w:r>
      <w:r w:rsidR="00735684" w:rsidRPr="00F53C98">
        <w:rPr>
          <w:rFonts w:asciiTheme="minorHAnsi" w:hAnsiTheme="minorHAnsi" w:cstheme="minorHAnsi"/>
          <w:b/>
          <w:sz w:val="18"/>
          <w:szCs w:val="18"/>
        </w:rPr>
        <w:t xml:space="preserve">: </w:t>
      </w:r>
      <w:r w:rsidR="00F31733" w:rsidRPr="00F53C98">
        <w:rPr>
          <w:rFonts w:asciiTheme="minorHAnsi" w:hAnsiTheme="minorHAnsi" w:cstheme="minorHAnsi"/>
          <w:sz w:val="18"/>
          <w:szCs w:val="18"/>
        </w:rPr>
        <w:t>dépendre de soi seul, être indépendant.</w:t>
      </w:r>
    </w:p>
  </w:footnote>
  <w:footnote w:id="52">
    <w:p w:rsidR="006366D2" w:rsidRPr="00F53C98" w:rsidRDefault="006366D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Quis</w:t>
      </w:r>
      <w:proofErr w:type="spellEnd"/>
      <w:r w:rsidR="00E7167A" w:rsidRPr="00F53C98">
        <w:rPr>
          <w:rFonts w:asciiTheme="minorHAnsi" w:hAnsiTheme="minorHAnsi" w:cstheme="minorHAnsi"/>
          <w:b/>
          <w:sz w:val="18"/>
          <w:szCs w:val="18"/>
        </w:rPr>
        <w:t xml:space="preserve"> deus esse </w:t>
      </w:r>
      <w:proofErr w:type="spellStart"/>
      <w:r w:rsidR="00E7167A" w:rsidRPr="00F53C98">
        <w:rPr>
          <w:rFonts w:asciiTheme="minorHAnsi" w:hAnsiTheme="minorHAnsi" w:cstheme="minorHAnsi"/>
          <w:b/>
          <w:sz w:val="18"/>
          <w:szCs w:val="18"/>
        </w:rPr>
        <w:t>velis</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ubi</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regnum</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ponere</w:t>
      </w:r>
      <w:proofErr w:type="spellEnd"/>
      <w:r w:rsidR="00E7167A" w:rsidRPr="00F53C98">
        <w:rPr>
          <w:rFonts w:asciiTheme="minorHAnsi" w:hAnsiTheme="minorHAnsi" w:cstheme="minorHAnsi"/>
          <w:b/>
          <w:sz w:val="18"/>
          <w:szCs w:val="18"/>
        </w:rPr>
        <w:t xml:space="preserve"> </w:t>
      </w:r>
      <w:proofErr w:type="spellStart"/>
      <w:r w:rsidR="00E7167A" w:rsidRPr="00F53C98">
        <w:rPr>
          <w:rFonts w:asciiTheme="minorHAnsi" w:hAnsiTheme="minorHAnsi" w:cstheme="minorHAnsi"/>
          <w:b/>
          <w:sz w:val="18"/>
          <w:szCs w:val="18"/>
        </w:rPr>
        <w:t>mundi</w:t>
      </w:r>
      <w:proofErr w:type="spellEnd"/>
      <w:r w:rsidR="006D2834" w:rsidRPr="00F53C98">
        <w:rPr>
          <w:rFonts w:asciiTheme="minorHAnsi" w:hAnsiTheme="minorHAnsi" w:cstheme="minorHAnsi"/>
          <w:b/>
          <w:sz w:val="18"/>
          <w:szCs w:val="18"/>
        </w:rPr>
        <w:t xml:space="preserve"> &lt; </w:t>
      </w:r>
      <w:proofErr w:type="spellStart"/>
      <w:r w:rsidR="006D2834" w:rsidRPr="00F53C98">
        <w:rPr>
          <w:rFonts w:asciiTheme="minorHAnsi" w:hAnsiTheme="minorHAnsi" w:cstheme="minorHAnsi"/>
          <w:b/>
          <w:sz w:val="18"/>
          <w:szCs w:val="18"/>
        </w:rPr>
        <w:t>velis</w:t>
      </w:r>
      <w:proofErr w:type="spellEnd"/>
      <w:r w:rsidR="006D2834" w:rsidRPr="00F53C98">
        <w:rPr>
          <w:rFonts w:asciiTheme="minorHAnsi" w:hAnsiTheme="minorHAnsi" w:cstheme="minorHAnsi"/>
          <w:b/>
          <w:sz w:val="18"/>
          <w:szCs w:val="18"/>
        </w:rPr>
        <w:t xml:space="preserve"> &gt;</w:t>
      </w:r>
      <w:r w:rsidR="00E7167A" w:rsidRPr="00F53C98">
        <w:rPr>
          <w:rFonts w:asciiTheme="minorHAnsi" w:hAnsiTheme="minorHAnsi" w:cstheme="minorHAnsi"/>
          <w:b/>
          <w:sz w:val="18"/>
          <w:szCs w:val="18"/>
        </w:rPr>
        <w:t>.</w:t>
      </w:r>
      <w:r w:rsidR="00233797" w:rsidRPr="00F53C98">
        <w:rPr>
          <w:rFonts w:asciiTheme="minorHAnsi" w:hAnsiTheme="minorHAnsi" w:cstheme="minorHAnsi"/>
          <w:b/>
          <w:sz w:val="18"/>
          <w:szCs w:val="18"/>
        </w:rPr>
        <w:t xml:space="preserve">  </w:t>
      </w:r>
      <w:r w:rsidR="00B76B1B" w:rsidRPr="00F53C98">
        <w:rPr>
          <w:rFonts w:asciiTheme="minorHAnsi" w:hAnsiTheme="minorHAnsi" w:cstheme="minorHAnsi"/>
          <w:b/>
          <w:sz w:val="18"/>
          <w:szCs w:val="18"/>
        </w:rPr>
        <w:t xml:space="preserve"> </w:t>
      </w:r>
      <w:r w:rsidR="00B76B1B" w:rsidRPr="00F53C98">
        <w:rPr>
          <w:rFonts w:asciiTheme="minorHAnsi" w:hAnsiTheme="minorHAnsi" w:cstheme="minorHAnsi"/>
          <w:sz w:val="18"/>
          <w:szCs w:val="18"/>
        </w:rPr>
        <w:t xml:space="preserve">Deux </w:t>
      </w:r>
      <w:proofErr w:type="spellStart"/>
      <w:r w:rsidR="00233797" w:rsidRPr="00F53C98">
        <w:rPr>
          <w:rFonts w:asciiTheme="minorHAnsi" w:hAnsiTheme="minorHAnsi" w:cstheme="minorHAnsi"/>
          <w:sz w:val="18"/>
          <w:szCs w:val="18"/>
        </w:rPr>
        <w:t>interr</w:t>
      </w:r>
      <w:proofErr w:type="spellEnd"/>
      <w:r w:rsidR="00233797" w:rsidRPr="00F53C98">
        <w:rPr>
          <w:rFonts w:asciiTheme="minorHAnsi" w:hAnsiTheme="minorHAnsi" w:cstheme="minorHAnsi"/>
          <w:sz w:val="18"/>
          <w:szCs w:val="18"/>
        </w:rPr>
        <w:t>. indirecte</w:t>
      </w:r>
      <w:r w:rsidR="00B76B1B" w:rsidRPr="00F53C98">
        <w:rPr>
          <w:rFonts w:asciiTheme="minorHAnsi" w:hAnsiTheme="minorHAnsi" w:cstheme="minorHAnsi"/>
          <w:sz w:val="18"/>
          <w:szCs w:val="18"/>
        </w:rPr>
        <w:t>s</w:t>
      </w:r>
      <w:r w:rsidR="00233797" w:rsidRPr="00F53C98">
        <w:rPr>
          <w:rFonts w:asciiTheme="minorHAnsi" w:hAnsiTheme="minorHAnsi" w:cstheme="minorHAnsi"/>
          <w:sz w:val="18"/>
          <w:szCs w:val="18"/>
        </w:rPr>
        <w:t xml:space="preserve"> dépendant de </w:t>
      </w:r>
      <w:proofErr w:type="spellStart"/>
      <w:r w:rsidR="00233797" w:rsidRPr="00F53C98">
        <w:rPr>
          <w:rFonts w:asciiTheme="minorHAnsi" w:hAnsiTheme="minorHAnsi" w:cstheme="minorHAnsi"/>
          <w:b/>
          <w:sz w:val="18"/>
          <w:szCs w:val="18"/>
        </w:rPr>
        <w:t>Juris</w:t>
      </w:r>
      <w:proofErr w:type="spellEnd"/>
      <w:r w:rsidR="00233797" w:rsidRPr="00F53C98">
        <w:rPr>
          <w:rFonts w:asciiTheme="minorHAnsi" w:hAnsiTheme="minorHAnsi" w:cstheme="minorHAnsi"/>
          <w:b/>
          <w:sz w:val="18"/>
          <w:szCs w:val="18"/>
        </w:rPr>
        <w:t xml:space="preserve"> </w:t>
      </w:r>
      <w:proofErr w:type="spellStart"/>
      <w:r w:rsidR="00233797" w:rsidRPr="00F53C98">
        <w:rPr>
          <w:rFonts w:asciiTheme="minorHAnsi" w:hAnsiTheme="minorHAnsi" w:cstheme="minorHAnsi"/>
          <w:b/>
          <w:sz w:val="18"/>
          <w:szCs w:val="18"/>
        </w:rPr>
        <w:t>tui</w:t>
      </w:r>
      <w:proofErr w:type="spellEnd"/>
      <w:r w:rsidR="003D490C" w:rsidRPr="00F53C98">
        <w:rPr>
          <w:rFonts w:asciiTheme="minorHAnsi" w:hAnsiTheme="minorHAnsi" w:cstheme="minorHAnsi"/>
          <w:b/>
          <w:sz w:val="18"/>
          <w:szCs w:val="18"/>
        </w:rPr>
        <w:t xml:space="preserve"> &lt;esse&gt;</w:t>
      </w:r>
      <w:r w:rsidR="00233797" w:rsidRPr="00F53C98">
        <w:rPr>
          <w:rFonts w:asciiTheme="minorHAnsi" w:hAnsiTheme="minorHAnsi" w:cstheme="minorHAnsi"/>
          <w:sz w:val="18"/>
          <w:szCs w:val="18"/>
        </w:rPr>
        <w:t xml:space="preserve">. </w:t>
      </w:r>
      <w:r w:rsidR="00B76B1B" w:rsidRPr="00F53C98">
        <w:rPr>
          <w:rFonts w:asciiTheme="minorHAnsi" w:hAnsiTheme="minorHAnsi" w:cstheme="minorHAnsi"/>
          <w:sz w:val="18"/>
          <w:szCs w:val="18"/>
        </w:rPr>
        <w:t xml:space="preserve">     </w:t>
      </w:r>
      <w:r w:rsidR="00233797" w:rsidRPr="00F53C98">
        <w:rPr>
          <w:rFonts w:asciiTheme="minorHAnsi" w:hAnsiTheme="minorHAnsi" w:cstheme="minorHAnsi"/>
          <w:b/>
          <w:sz w:val="18"/>
          <w:szCs w:val="18"/>
        </w:rPr>
        <w:t>Lemaire</w:t>
      </w:r>
      <w:r w:rsidR="00233797" w:rsidRPr="00F53C98">
        <w:rPr>
          <w:rFonts w:asciiTheme="minorHAnsi" w:hAnsiTheme="minorHAnsi" w:cstheme="minorHAnsi"/>
          <w:sz w:val="18"/>
          <w:szCs w:val="18"/>
        </w:rPr>
        <w:t xml:space="preserve"> explique ainsi.</w:t>
      </w:r>
      <w:r w:rsidR="003D490C"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B76B1B" w:rsidRPr="00F53C98">
        <w:rPr>
          <w:rFonts w:asciiTheme="minorHAnsi" w:hAnsiTheme="minorHAnsi" w:cstheme="minorHAnsi"/>
          <w:sz w:val="18"/>
          <w:szCs w:val="18"/>
        </w:rPr>
        <w:t> </w:t>
      </w:r>
      <w:proofErr w:type="spellStart"/>
      <w:proofErr w:type="gramStart"/>
      <w:r w:rsidR="00233797" w:rsidRPr="00F53C98">
        <w:rPr>
          <w:rFonts w:asciiTheme="minorHAnsi" w:hAnsiTheme="minorHAnsi" w:cstheme="minorHAnsi"/>
          <w:b/>
          <w:sz w:val="18"/>
          <w:szCs w:val="18"/>
        </w:rPr>
        <w:t>Cedetur</w:t>
      </w:r>
      <w:proofErr w:type="spellEnd"/>
      <w:r w:rsidR="00233797" w:rsidRPr="00F53C98">
        <w:rPr>
          <w:rFonts w:asciiTheme="minorHAnsi" w:hAnsiTheme="minorHAnsi" w:cstheme="minorHAnsi"/>
          <w:sz w:val="18"/>
          <w:szCs w:val="18"/>
        </w:rPr>
        <w:t xml:space="preserve"> ,</w:t>
      </w:r>
      <w:proofErr w:type="gramEnd"/>
      <w:r w:rsidR="00233797" w:rsidRPr="00F53C98">
        <w:rPr>
          <w:rFonts w:asciiTheme="minorHAnsi" w:hAnsiTheme="minorHAnsi" w:cstheme="minorHAnsi"/>
          <w:sz w:val="18"/>
          <w:szCs w:val="18"/>
        </w:rPr>
        <w:t xml:space="preserve"> etc. </w:t>
      </w:r>
      <w:r w:rsidR="006D2834" w:rsidRPr="00F53C98">
        <w:rPr>
          <w:rFonts w:asciiTheme="minorHAnsi" w:hAnsiTheme="minorHAnsi" w:cstheme="minorHAnsi"/>
          <w:sz w:val="18"/>
          <w:szCs w:val="18"/>
        </w:rPr>
        <w:t xml:space="preserve">   </w:t>
      </w:r>
      <w:r w:rsidR="00233797" w:rsidRPr="00F53C98">
        <w:rPr>
          <w:rFonts w:asciiTheme="minorHAnsi" w:hAnsiTheme="minorHAnsi" w:cstheme="minorHAnsi"/>
          <w:sz w:val="18"/>
          <w:szCs w:val="18"/>
        </w:rPr>
        <w:t xml:space="preserve">Omnes </w:t>
      </w:r>
      <w:proofErr w:type="spellStart"/>
      <w:r w:rsidR="00233797" w:rsidRPr="00F53C98">
        <w:rPr>
          <w:rFonts w:asciiTheme="minorHAnsi" w:hAnsiTheme="minorHAnsi" w:cstheme="minorHAnsi"/>
          <w:sz w:val="18"/>
          <w:szCs w:val="18"/>
        </w:rPr>
        <w:t>Dii</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tibi</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locum</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præ</w:t>
      </w:r>
      <w:proofErr w:type="spellEnd"/>
      <w:r w:rsidR="00233797" w:rsidRPr="00F53C98">
        <w:rPr>
          <w:rFonts w:asciiTheme="minorHAnsi" w:hAnsiTheme="minorHAnsi" w:cstheme="minorHAnsi"/>
          <w:sz w:val="18"/>
          <w:szCs w:val="18"/>
        </w:rPr>
        <w:t xml:space="preserve"> honore </w:t>
      </w:r>
      <w:proofErr w:type="spellStart"/>
      <w:r w:rsidR="00233797" w:rsidRPr="00F53C98">
        <w:rPr>
          <w:rFonts w:asciiTheme="minorHAnsi" w:hAnsiTheme="minorHAnsi" w:cstheme="minorHAnsi"/>
          <w:sz w:val="18"/>
          <w:szCs w:val="18"/>
        </w:rPr>
        <w:t>cedent</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natura</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relinquet</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tibi</w:t>
      </w:r>
      <w:proofErr w:type="spellEnd"/>
      <w:r w:rsidR="00233797" w:rsidRPr="00F53C98">
        <w:rPr>
          <w:rFonts w:asciiTheme="minorHAnsi" w:hAnsiTheme="minorHAnsi" w:cstheme="minorHAnsi"/>
          <w:sz w:val="18"/>
          <w:szCs w:val="18"/>
        </w:rPr>
        <w:t xml:space="preserve"> jus </w:t>
      </w:r>
      <w:proofErr w:type="spellStart"/>
      <w:r w:rsidR="00233797" w:rsidRPr="00F53C98">
        <w:rPr>
          <w:rFonts w:asciiTheme="minorHAnsi" w:hAnsiTheme="minorHAnsi" w:cstheme="minorHAnsi"/>
          <w:sz w:val="18"/>
          <w:szCs w:val="18"/>
        </w:rPr>
        <w:t>eligendi</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quis</w:t>
      </w:r>
      <w:proofErr w:type="spellEnd"/>
      <w:r w:rsidR="00233797" w:rsidRPr="00F53C98">
        <w:rPr>
          <w:rFonts w:asciiTheme="minorHAnsi" w:hAnsiTheme="minorHAnsi" w:cstheme="minorHAnsi"/>
          <w:sz w:val="18"/>
          <w:szCs w:val="18"/>
        </w:rPr>
        <w:t xml:space="preserve"> Deus esse </w:t>
      </w:r>
      <w:proofErr w:type="spellStart"/>
      <w:r w:rsidR="00233797" w:rsidRPr="00F53C98">
        <w:rPr>
          <w:rFonts w:asciiTheme="minorHAnsi" w:hAnsiTheme="minorHAnsi" w:cstheme="minorHAnsi"/>
          <w:sz w:val="18"/>
          <w:szCs w:val="18"/>
        </w:rPr>
        <w:t>velis</w:t>
      </w:r>
      <w:proofErr w:type="spellEnd"/>
      <w:r w:rsidR="00233797" w:rsidRPr="00F53C98">
        <w:rPr>
          <w:rFonts w:asciiTheme="minorHAnsi" w:hAnsiTheme="minorHAnsi" w:cstheme="minorHAnsi"/>
          <w:sz w:val="18"/>
          <w:szCs w:val="18"/>
        </w:rPr>
        <w:t xml:space="preserve">, et in qua </w:t>
      </w:r>
      <w:proofErr w:type="spellStart"/>
      <w:r w:rsidR="00233797" w:rsidRPr="00F53C98">
        <w:rPr>
          <w:rFonts w:asciiTheme="minorHAnsi" w:hAnsiTheme="minorHAnsi" w:cstheme="minorHAnsi"/>
          <w:sz w:val="18"/>
          <w:szCs w:val="18"/>
        </w:rPr>
        <w:t>cæli</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regione</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primariam</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totius</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mundi</w:t>
      </w:r>
      <w:proofErr w:type="spellEnd"/>
      <w:r w:rsidR="00233797" w:rsidRPr="00F53C98">
        <w:rPr>
          <w:rFonts w:asciiTheme="minorHAnsi" w:hAnsiTheme="minorHAnsi" w:cstheme="minorHAnsi"/>
          <w:sz w:val="18"/>
          <w:szCs w:val="18"/>
        </w:rPr>
        <w:t xml:space="preserve"> </w:t>
      </w:r>
      <w:proofErr w:type="spellStart"/>
      <w:proofErr w:type="gramStart"/>
      <w:r w:rsidR="00233797" w:rsidRPr="00F53C98">
        <w:rPr>
          <w:rFonts w:asciiTheme="minorHAnsi" w:hAnsiTheme="minorHAnsi" w:cstheme="minorHAnsi"/>
          <w:sz w:val="18"/>
          <w:szCs w:val="18"/>
        </w:rPr>
        <w:t>sedem</w:t>
      </w:r>
      <w:proofErr w:type="spellEnd"/>
      <w:r w:rsidR="00233797" w:rsidRPr="00F53C98">
        <w:rPr>
          <w:rFonts w:asciiTheme="minorHAnsi" w:hAnsiTheme="minorHAnsi" w:cstheme="minorHAnsi"/>
          <w:sz w:val="18"/>
          <w:szCs w:val="18"/>
        </w:rPr>
        <w:t xml:space="preserve"> ,</w:t>
      </w:r>
      <w:proofErr w:type="gramEnd"/>
      <w:r w:rsidR="00233797" w:rsidRPr="00F53C98">
        <w:rPr>
          <w:rFonts w:asciiTheme="minorHAnsi" w:hAnsiTheme="minorHAnsi" w:cstheme="minorHAnsi"/>
          <w:sz w:val="18"/>
          <w:szCs w:val="18"/>
        </w:rPr>
        <w:t xml:space="preserve"> et </w:t>
      </w:r>
      <w:proofErr w:type="spellStart"/>
      <w:r w:rsidR="00233797" w:rsidRPr="00F53C98">
        <w:rPr>
          <w:rFonts w:asciiTheme="minorHAnsi" w:hAnsiTheme="minorHAnsi" w:cstheme="minorHAnsi"/>
          <w:sz w:val="18"/>
          <w:szCs w:val="18"/>
        </w:rPr>
        <w:t>solium</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tuum</w:t>
      </w:r>
      <w:proofErr w:type="spellEnd"/>
      <w:r w:rsidR="00233797" w:rsidRPr="00F53C98">
        <w:rPr>
          <w:rFonts w:asciiTheme="minorHAnsi" w:hAnsiTheme="minorHAnsi" w:cstheme="minorHAnsi"/>
          <w:sz w:val="18"/>
          <w:szCs w:val="18"/>
        </w:rPr>
        <w:t xml:space="preserve"> </w:t>
      </w:r>
      <w:proofErr w:type="spellStart"/>
      <w:r w:rsidR="00233797" w:rsidRPr="00F53C98">
        <w:rPr>
          <w:rFonts w:asciiTheme="minorHAnsi" w:hAnsiTheme="minorHAnsi" w:cstheme="minorHAnsi"/>
          <w:sz w:val="18"/>
          <w:szCs w:val="18"/>
        </w:rPr>
        <w:t>ponere</w:t>
      </w:r>
      <w:proofErr w:type="spellEnd"/>
      <w:r w:rsidR="00233797" w:rsidRPr="00F53C98">
        <w:rPr>
          <w:rFonts w:asciiTheme="minorHAnsi" w:hAnsiTheme="minorHAnsi" w:cstheme="minorHAnsi"/>
          <w:sz w:val="18"/>
          <w:szCs w:val="18"/>
        </w:rPr>
        <w:t>.</w:t>
      </w:r>
      <w:r w:rsidR="00B76B1B" w:rsidRPr="00F53C98">
        <w:rPr>
          <w:rFonts w:asciiTheme="minorHAnsi" w:hAnsiTheme="minorHAnsi" w:cstheme="minorHAnsi"/>
          <w:sz w:val="18"/>
          <w:szCs w:val="18"/>
        </w:rPr>
        <w:t> »</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B32B13">
        <w:rPr>
          <w:rFonts w:asciiTheme="minorHAnsi" w:hAnsiTheme="minorHAnsi" w:cstheme="minorHAnsi"/>
          <w:sz w:val="18"/>
          <w:szCs w:val="18"/>
        </w:rPr>
        <w:t xml:space="preserve">  </w:t>
      </w:r>
    </w:p>
  </w:footnote>
  <w:footnote w:id="53">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C075E9" w:rsidRPr="00F53C98">
        <w:rPr>
          <w:rFonts w:asciiTheme="minorHAnsi" w:hAnsiTheme="minorHAnsi" w:cstheme="minorHAnsi"/>
          <w:b/>
          <w:sz w:val="18"/>
          <w:szCs w:val="18"/>
        </w:rPr>
        <w:t xml:space="preserve"> Sed </w:t>
      </w:r>
      <w:proofErr w:type="spellStart"/>
      <w:r w:rsidR="00C075E9" w:rsidRPr="00F53C98">
        <w:rPr>
          <w:rFonts w:asciiTheme="minorHAnsi" w:hAnsiTheme="minorHAnsi" w:cstheme="minorHAnsi"/>
          <w:b/>
          <w:sz w:val="18"/>
          <w:szCs w:val="18"/>
        </w:rPr>
        <w:t>neque</w:t>
      </w:r>
      <w:proofErr w:type="spellEnd"/>
      <w:r w:rsidR="00C075E9" w:rsidRPr="00F53C98">
        <w:rPr>
          <w:rFonts w:asciiTheme="minorHAnsi" w:hAnsiTheme="minorHAnsi" w:cstheme="minorHAnsi"/>
          <w:b/>
          <w:sz w:val="18"/>
          <w:szCs w:val="18"/>
        </w:rPr>
        <w:t xml:space="preserve"> </w:t>
      </w:r>
      <w:proofErr w:type="spellStart"/>
      <w:r w:rsidR="00C075E9" w:rsidRPr="00F53C98">
        <w:rPr>
          <w:rFonts w:asciiTheme="minorHAnsi" w:hAnsiTheme="minorHAnsi" w:cstheme="minorHAnsi"/>
          <w:b/>
          <w:sz w:val="18"/>
          <w:szCs w:val="18"/>
        </w:rPr>
        <w:t>legeris</w:t>
      </w:r>
      <w:proofErr w:type="spellEnd"/>
      <w:r w:rsidR="009A599D" w:rsidRPr="00F53C98">
        <w:rPr>
          <w:rFonts w:asciiTheme="minorHAnsi" w:hAnsiTheme="minorHAnsi" w:cstheme="minorHAnsi"/>
          <w:b/>
          <w:sz w:val="18"/>
          <w:szCs w:val="18"/>
        </w:rPr>
        <w:t xml:space="preserve"> </w:t>
      </w:r>
      <w:r w:rsidR="009A599D" w:rsidRPr="00F53C98">
        <w:rPr>
          <w:rFonts w:asciiTheme="minorHAnsi" w:hAnsiTheme="minorHAnsi" w:cstheme="minorHAnsi"/>
          <w:sz w:val="18"/>
          <w:szCs w:val="18"/>
        </w:rPr>
        <w:t xml:space="preserve"> </w:t>
      </w:r>
      <w:r w:rsidR="009A599D" w:rsidRPr="00F53C98">
        <w:rPr>
          <w:rFonts w:asciiTheme="minorHAnsi" w:hAnsiTheme="minorHAnsi" w:cstheme="minorHAnsi"/>
          <w:bCs/>
          <w:sz w:val="18"/>
          <w:szCs w:val="18"/>
        </w:rPr>
        <w:t xml:space="preserve">    </w:t>
      </w:r>
      <w:r w:rsidR="009A599D" w:rsidRPr="00F53C98">
        <w:rPr>
          <w:rFonts w:asciiTheme="minorHAnsi" w:hAnsiTheme="minorHAnsi" w:cstheme="minorHAnsi"/>
          <w:b/>
          <w:bCs/>
          <w:sz w:val="18"/>
          <w:szCs w:val="18"/>
        </w:rPr>
        <w:t xml:space="preserve"> Lego, </w:t>
      </w:r>
      <w:proofErr w:type="spellStart"/>
      <w:r w:rsidR="006D2834" w:rsidRPr="00F53C98">
        <w:rPr>
          <w:rFonts w:asciiTheme="minorHAnsi" w:hAnsiTheme="minorHAnsi" w:cstheme="minorHAnsi"/>
          <w:b/>
          <w:bCs/>
          <w:sz w:val="18"/>
          <w:szCs w:val="18"/>
        </w:rPr>
        <w:t>is</w:t>
      </w:r>
      <w:proofErr w:type="spellEnd"/>
      <w:r w:rsidR="006D2834" w:rsidRPr="00F53C98">
        <w:rPr>
          <w:rFonts w:asciiTheme="minorHAnsi" w:hAnsiTheme="minorHAnsi" w:cstheme="minorHAnsi"/>
          <w:b/>
          <w:bCs/>
          <w:sz w:val="18"/>
          <w:szCs w:val="18"/>
        </w:rPr>
        <w:t xml:space="preserve">, </w:t>
      </w:r>
      <w:proofErr w:type="spellStart"/>
      <w:r w:rsidR="009A599D" w:rsidRPr="00F53C98">
        <w:rPr>
          <w:rFonts w:asciiTheme="minorHAnsi" w:hAnsiTheme="minorHAnsi" w:cstheme="minorHAnsi"/>
          <w:b/>
          <w:bCs/>
          <w:sz w:val="18"/>
          <w:szCs w:val="18"/>
        </w:rPr>
        <w:t>ere</w:t>
      </w:r>
      <w:proofErr w:type="spellEnd"/>
      <w:r w:rsidR="009A599D" w:rsidRPr="00F53C98">
        <w:rPr>
          <w:rFonts w:asciiTheme="minorHAnsi" w:hAnsiTheme="minorHAnsi" w:cstheme="minorHAnsi"/>
          <w:b/>
          <w:bCs/>
          <w:sz w:val="18"/>
          <w:szCs w:val="18"/>
        </w:rPr>
        <w:t> </w:t>
      </w:r>
      <w:r w:rsidR="00735684" w:rsidRPr="00F53C98">
        <w:rPr>
          <w:rFonts w:asciiTheme="minorHAnsi" w:hAnsiTheme="minorHAnsi" w:cstheme="minorHAnsi"/>
          <w:bCs/>
          <w:sz w:val="18"/>
          <w:szCs w:val="18"/>
        </w:rPr>
        <w:t xml:space="preserve">: </w:t>
      </w:r>
      <w:r w:rsidR="009A599D" w:rsidRPr="00F53C98">
        <w:rPr>
          <w:rFonts w:asciiTheme="minorHAnsi" w:hAnsiTheme="minorHAnsi" w:cstheme="minorHAnsi"/>
          <w:bCs/>
          <w:sz w:val="18"/>
          <w:szCs w:val="18"/>
        </w:rPr>
        <w:t>au sens de choisir (</w:t>
      </w:r>
      <w:r w:rsidR="009A599D" w:rsidRPr="00F53C98">
        <w:rPr>
          <w:rFonts w:asciiTheme="minorHAnsi" w:hAnsiTheme="minorHAnsi" w:cstheme="minorHAnsi"/>
          <w:b/>
          <w:bCs/>
          <w:sz w:val="18"/>
          <w:szCs w:val="18"/>
        </w:rPr>
        <w:t xml:space="preserve">Ne + </w:t>
      </w:r>
      <w:proofErr w:type="spellStart"/>
      <w:r w:rsidR="009A599D" w:rsidRPr="00F53C98">
        <w:rPr>
          <w:rFonts w:asciiTheme="minorHAnsi" w:hAnsiTheme="minorHAnsi" w:cstheme="minorHAnsi"/>
          <w:b/>
          <w:bCs/>
          <w:sz w:val="18"/>
          <w:szCs w:val="18"/>
        </w:rPr>
        <w:t>sbj</w:t>
      </w:r>
      <w:proofErr w:type="spellEnd"/>
      <w:r w:rsidR="009A599D" w:rsidRPr="00F53C98">
        <w:rPr>
          <w:rFonts w:asciiTheme="minorHAnsi" w:hAnsiTheme="minorHAnsi" w:cstheme="minorHAnsi"/>
          <w:b/>
          <w:bCs/>
          <w:sz w:val="18"/>
          <w:szCs w:val="18"/>
        </w:rPr>
        <w:t xml:space="preserve"> </w:t>
      </w:r>
      <w:proofErr w:type="spellStart"/>
      <w:r w:rsidR="009A599D" w:rsidRPr="00F53C98">
        <w:rPr>
          <w:rFonts w:asciiTheme="minorHAnsi" w:hAnsiTheme="minorHAnsi" w:cstheme="minorHAnsi"/>
          <w:b/>
          <w:bCs/>
          <w:sz w:val="18"/>
          <w:szCs w:val="18"/>
        </w:rPr>
        <w:t>pft</w:t>
      </w:r>
      <w:proofErr w:type="spellEnd"/>
      <w:r w:rsidR="009A599D" w:rsidRPr="00F53C98">
        <w:rPr>
          <w:rFonts w:asciiTheme="minorHAnsi" w:hAnsiTheme="minorHAnsi" w:cstheme="minorHAnsi"/>
          <w:bCs/>
          <w:sz w:val="18"/>
          <w:szCs w:val="18"/>
        </w:rPr>
        <w:t xml:space="preserve"> = ordre négatif, défense</w:t>
      </w:r>
      <w:r w:rsidR="003D490C" w:rsidRPr="00F53C98">
        <w:rPr>
          <w:rFonts w:asciiTheme="minorHAnsi" w:hAnsiTheme="minorHAnsi" w:cstheme="minorHAnsi"/>
          <w:bCs/>
          <w:sz w:val="18"/>
          <w:szCs w:val="18"/>
        </w:rPr>
        <w:t> ; Magnard, § 422</w:t>
      </w:r>
      <w:r w:rsidR="009A599D" w:rsidRPr="00F53C98">
        <w:rPr>
          <w:rFonts w:asciiTheme="minorHAnsi" w:hAnsiTheme="minorHAnsi" w:cstheme="minorHAnsi"/>
          <w:bCs/>
          <w:sz w:val="18"/>
          <w:szCs w:val="18"/>
        </w:rPr>
        <w:t xml:space="preserve">).       </w:t>
      </w:r>
      <w:proofErr w:type="spellStart"/>
      <w:r w:rsidR="009A599D" w:rsidRPr="00F53C98">
        <w:rPr>
          <w:rFonts w:asciiTheme="minorHAnsi" w:hAnsiTheme="minorHAnsi" w:cstheme="minorHAnsi"/>
          <w:b/>
          <w:bCs/>
          <w:sz w:val="18"/>
          <w:szCs w:val="18"/>
        </w:rPr>
        <w:t>Arctōus</w:t>
      </w:r>
      <w:proofErr w:type="spellEnd"/>
      <w:r w:rsidR="009A599D"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9A599D" w:rsidRPr="00F53C98">
        <w:rPr>
          <w:rFonts w:asciiTheme="minorHAnsi" w:hAnsiTheme="minorHAnsi" w:cstheme="minorHAnsi"/>
          <w:bCs/>
          <w:sz w:val="18"/>
          <w:szCs w:val="18"/>
        </w:rPr>
        <w:t xml:space="preserve">arctique </w:t>
      </w:r>
      <w:r w:rsidR="009A599D" w:rsidRPr="00F53C98">
        <w:rPr>
          <w:rFonts w:asciiTheme="minorHAnsi" w:hAnsiTheme="minorHAnsi" w:cstheme="minorHAnsi"/>
          <w:bCs/>
          <w:sz w:val="18"/>
          <w:szCs w:val="18"/>
          <w:lang w:val="en-US"/>
        </w:rPr>
        <w:sym w:font="Symbol" w:char="F0AE"/>
      </w:r>
      <w:r w:rsidR="009A599D" w:rsidRPr="00F53C98">
        <w:rPr>
          <w:rFonts w:asciiTheme="minorHAnsi" w:hAnsiTheme="minorHAnsi" w:cstheme="minorHAnsi"/>
          <w:bCs/>
          <w:sz w:val="18"/>
          <w:szCs w:val="18"/>
        </w:rPr>
        <w:t xml:space="preserve"> du pôle, de l’Ourse. </w:t>
      </w:r>
      <w:proofErr w:type="spellStart"/>
      <w:r w:rsidR="009A599D" w:rsidRPr="00F53C98">
        <w:rPr>
          <w:rFonts w:asciiTheme="minorHAnsi" w:hAnsiTheme="minorHAnsi" w:cstheme="minorHAnsi"/>
          <w:b/>
          <w:bCs/>
          <w:sz w:val="18"/>
          <w:szCs w:val="18"/>
        </w:rPr>
        <w:t>Arctŏs</w:t>
      </w:r>
      <w:proofErr w:type="spellEnd"/>
      <w:r w:rsidR="009A599D" w:rsidRPr="00F53C98">
        <w:rPr>
          <w:rFonts w:asciiTheme="minorHAnsi" w:hAnsiTheme="minorHAnsi" w:cstheme="minorHAnsi"/>
          <w:b/>
          <w:bCs/>
          <w:sz w:val="18"/>
          <w:szCs w:val="18"/>
        </w:rPr>
        <w:t xml:space="preserve">, i, (qqf. </w:t>
      </w:r>
      <w:proofErr w:type="spellStart"/>
      <w:r w:rsidR="009A599D" w:rsidRPr="00F53C98">
        <w:rPr>
          <w:rFonts w:asciiTheme="minorHAnsi" w:hAnsiTheme="minorHAnsi" w:cstheme="minorHAnsi"/>
          <w:b/>
          <w:bCs/>
          <w:sz w:val="18"/>
          <w:szCs w:val="18"/>
        </w:rPr>
        <w:t>Arctus</w:t>
      </w:r>
      <w:proofErr w:type="spellEnd"/>
      <w:r w:rsidR="009A599D" w:rsidRPr="00F53C98">
        <w:rPr>
          <w:rFonts w:asciiTheme="minorHAnsi" w:hAnsiTheme="minorHAnsi" w:cstheme="minorHAnsi"/>
          <w:b/>
          <w:bCs/>
          <w:sz w:val="18"/>
          <w:szCs w:val="18"/>
        </w:rPr>
        <w:t xml:space="preserve">, i), f. </w:t>
      </w:r>
      <w:r w:rsidR="00735684" w:rsidRPr="00F53C98">
        <w:rPr>
          <w:rFonts w:asciiTheme="minorHAnsi" w:hAnsiTheme="minorHAnsi" w:cstheme="minorHAnsi"/>
          <w:b/>
          <w:bCs/>
          <w:sz w:val="18"/>
          <w:szCs w:val="18"/>
        </w:rPr>
        <w:t xml:space="preserve">: </w:t>
      </w:r>
      <w:r w:rsidR="009A599D" w:rsidRPr="00F53C98">
        <w:rPr>
          <w:rFonts w:asciiTheme="minorHAnsi" w:hAnsiTheme="minorHAnsi" w:cstheme="minorHAnsi"/>
          <w:bCs/>
          <w:sz w:val="18"/>
          <w:szCs w:val="18"/>
        </w:rPr>
        <w:t>la Petite-Ourse et la Grande-Ourse ; le pôle nord ; […].</w:t>
      </w:r>
      <w:r w:rsidR="006D2834" w:rsidRPr="00F53C98">
        <w:rPr>
          <w:rFonts w:asciiTheme="minorHAnsi" w:hAnsiTheme="minorHAnsi" w:cstheme="minorHAnsi"/>
          <w:bCs/>
          <w:sz w:val="18"/>
          <w:szCs w:val="18"/>
        </w:rPr>
        <w:t xml:space="preserve">    </w:t>
      </w:r>
      <w:r w:rsidR="006D2834" w:rsidRPr="00F53C98">
        <w:rPr>
          <w:rFonts w:asciiTheme="minorHAnsi" w:hAnsiTheme="minorHAnsi" w:cstheme="minorHAnsi"/>
          <w:b/>
          <w:bCs/>
          <w:sz w:val="18"/>
          <w:szCs w:val="18"/>
        </w:rPr>
        <w:t xml:space="preserve">Orbis, </w:t>
      </w:r>
      <w:proofErr w:type="spellStart"/>
      <w:r w:rsidR="006D2834" w:rsidRPr="00F53C98">
        <w:rPr>
          <w:rFonts w:asciiTheme="minorHAnsi" w:hAnsiTheme="minorHAnsi" w:cstheme="minorHAnsi"/>
          <w:b/>
          <w:bCs/>
          <w:sz w:val="18"/>
          <w:szCs w:val="18"/>
        </w:rPr>
        <w:t>orbis</w:t>
      </w:r>
      <w:proofErr w:type="spellEnd"/>
      <w:r w:rsidR="006D2834"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6D2834" w:rsidRPr="00F53C98">
        <w:rPr>
          <w:rFonts w:asciiTheme="minorHAnsi" w:hAnsiTheme="minorHAnsi" w:cstheme="minorHAnsi"/>
          <w:bCs/>
          <w:sz w:val="18"/>
          <w:szCs w:val="18"/>
        </w:rPr>
        <w:t xml:space="preserve"> cercle, disque ; globe ; monde, univers </w:t>
      </w:r>
      <w:proofErr w:type="gramStart"/>
      <w:r w:rsidR="00735684" w:rsidRPr="00F53C98">
        <w:rPr>
          <w:rFonts w:asciiTheme="minorHAnsi" w:hAnsiTheme="minorHAnsi" w:cstheme="minorHAnsi"/>
          <w:bCs/>
          <w:sz w:val="18"/>
          <w:szCs w:val="18"/>
        </w:rPr>
        <w:t xml:space="preserve">;  </w:t>
      </w:r>
      <w:r w:rsidR="006D2834" w:rsidRPr="00F53C98">
        <w:rPr>
          <w:rFonts w:asciiTheme="minorHAnsi" w:hAnsiTheme="minorHAnsi" w:cstheme="minorHAnsi"/>
          <w:bCs/>
          <w:sz w:val="18"/>
          <w:szCs w:val="18"/>
        </w:rPr>
        <w:t>[</w:t>
      </w:r>
      <w:proofErr w:type="gramEnd"/>
      <w:r w:rsidR="006D2834" w:rsidRPr="00F53C98">
        <w:rPr>
          <w:rFonts w:asciiTheme="minorHAnsi" w:hAnsiTheme="minorHAnsi" w:cstheme="minorHAnsi"/>
          <w:bCs/>
          <w:sz w:val="18"/>
          <w:szCs w:val="18"/>
        </w:rPr>
        <w:t>…] ; région du ciel, voûte céleste</w:t>
      </w:r>
      <w:r w:rsidR="006D2834" w:rsidRPr="00F53C98">
        <w:rPr>
          <w:rFonts w:asciiTheme="minorHAnsi" w:hAnsiTheme="minorHAnsi" w:cstheme="minorHAnsi"/>
          <w:b/>
          <w:bCs/>
          <w:sz w:val="18"/>
          <w:szCs w:val="18"/>
        </w:rPr>
        <w:t xml:space="preserve"> ‖ Orbis </w:t>
      </w:r>
      <w:proofErr w:type="spellStart"/>
      <w:r w:rsidR="006D2834" w:rsidRPr="00F53C98">
        <w:rPr>
          <w:rFonts w:asciiTheme="minorHAnsi" w:hAnsiTheme="minorHAnsi" w:cstheme="minorHAnsi"/>
          <w:b/>
          <w:bCs/>
          <w:sz w:val="18"/>
          <w:szCs w:val="18"/>
        </w:rPr>
        <w:t>lacteus</w:t>
      </w:r>
      <w:proofErr w:type="spellEnd"/>
      <w:r w:rsidR="006D2834" w:rsidRPr="00F53C98">
        <w:rPr>
          <w:rFonts w:asciiTheme="minorHAnsi" w:hAnsiTheme="minorHAnsi" w:cstheme="minorHAnsi"/>
          <w:b/>
          <w:bCs/>
          <w:sz w:val="18"/>
          <w:szCs w:val="18"/>
        </w:rPr>
        <w:t>, Cic.</w:t>
      </w:r>
      <w:r w:rsidR="006D2834"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6D2834" w:rsidRPr="00F53C98">
        <w:rPr>
          <w:rFonts w:asciiTheme="minorHAnsi" w:hAnsiTheme="minorHAnsi" w:cstheme="minorHAnsi"/>
          <w:bCs/>
          <w:sz w:val="18"/>
          <w:szCs w:val="18"/>
        </w:rPr>
        <w:t>la voie lactée.</w:t>
      </w:r>
      <w:r w:rsidR="006D2834" w:rsidRPr="00F53C98">
        <w:rPr>
          <w:rFonts w:asciiTheme="minorHAnsi" w:hAnsiTheme="minorHAnsi" w:cstheme="minorHAnsi"/>
          <w:sz w:val="18"/>
          <w:szCs w:val="18"/>
        </w:rPr>
        <w:t> ;</w:t>
      </w:r>
      <w:r w:rsidR="006D2834" w:rsidRPr="00F53C98">
        <w:rPr>
          <w:rFonts w:asciiTheme="minorHAnsi" w:hAnsiTheme="minorHAnsi" w:cstheme="minorHAnsi"/>
          <w:b/>
          <w:bCs/>
          <w:sz w:val="18"/>
          <w:szCs w:val="18"/>
        </w:rPr>
        <w:t xml:space="preserve"> Orbis </w:t>
      </w:r>
      <w:proofErr w:type="spellStart"/>
      <w:r w:rsidR="006D2834" w:rsidRPr="00F53C98">
        <w:rPr>
          <w:rFonts w:asciiTheme="minorHAnsi" w:hAnsiTheme="minorHAnsi" w:cstheme="minorHAnsi"/>
          <w:b/>
          <w:bCs/>
          <w:sz w:val="18"/>
          <w:szCs w:val="18"/>
        </w:rPr>
        <w:t>signifer</w:t>
      </w:r>
      <w:proofErr w:type="spellEnd"/>
      <w:r w:rsidR="006D2834" w:rsidRPr="00F53C98">
        <w:rPr>
          <w:rFonts w:asciiTheme="minorHAnsi" w:hAnsiTheme="minorHAnsi" w:cstheme="minorHAnsi"/>
          <w:b/>
          <w:bCs/>
          <w:sz w:val="18"/>
          <w:szCs w:val="18"/>
        </w:rPr>
        <w:t xml:space="preserve">, Cic. </w:t>
      </w:r>
      <w:r w:rsidR="00735684" w:rsidRPr="00F53C98">
        <w:rPr>
          <w:rFonts w:asciiTheme="minorHAnsi" w:hAnsiTheme="minorHAnsi" w:cstheme="minorHAnsi"/>
          <w:bCs/>
          <w:sz w:val="18"/>
          <w:szCs w:val="18"/>
        </w:rPr>
        <w:t xml:space="preserve">: </w:t>
      </w:r>
      <w:r w:rsidR="006D2834" w:rsidRPr="00F53C98">
        <w:rPr>
          <w:rFonts w:asciiTheme="minorHAnsi" w:hAnsiTheme="minorHAnsi" w:cstheme="minorHAnsi"/>
          <w:bCs/>
          <w:sz w:val="18"/>
          <w:szCs w:val="18"/>
        </w:rPr>
        <w:t>le zodiaque.</w:t>
      </w:r>
    </w:p>
  </w:footnote>
  <w:footnote w:id="54">
    <w:p w:rsidR="00FD3268" w:rsidRPr="00F53C98" w:rsidRDefault="00FD3268" w:rsidP="00C03215">
      <w:pPr>
        <w:pStyle w:val="Notedebasdepage"/>
        <w:tabs>
          <w:tab w:val="left" w:pos="284"/>
        </w:tabs>
        <w:spacing w:after="120"/>
        <w:ind w:firstLine="284"/>
        <w:rPr>
          <w:rFonts w:asciiTheme="minorHAnsi" w:hAnsiTheme="minorHAnsi" w:cstheme="minorHAnsi"/>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075E9" w:rsidRPr="00F53C98">
        <w:rPr>
          <w:rFonts w:asciiTheme="minorHAnsi" w:hAnsiTheme="minorHAnsi" w:cstheme="minorHAnsi"/>
          <w:sz w:val="18"/>
          <w:szCs w:val="18"/>
        </w:rPr>
        <w:t xml:space="preserve">Nec </w:t>
      </w:r>
      <w:proofErr w:type="spellStart"/>
      <w:r w:rsidR="00C075E9" w:rsidRPr="00F53C98">
        <w:rPr>
          <w:rFonts w:asciiTheme="minorHAnsi" w:hAnsiTheme="minorHAnsi" w:cstheme="minorHAnsi"/>
          <w:sz w:val="18"/>
          <w:szCs w:val="18"/>
        </w:rPr>
        <w:t>polus</w:t>
      </w:r>
      <w:proofErr w:type="spellEnd"/>
      <w:r w:rsidR="00C075E9" w:rsidRPr="00F53C98">
        <w:rPr>
          <w:rFonts w:asciiTheme="minorHAnsi" w:hAnsiTheme="minorHAnsi" w:cstheme="minorHAnsi"/>
          <w:sz w:val="18"/>
          <w:szCs w:val="18"/>
        </w:rPr>
        <w:t xml:space="preserve"> </w:t>
      </w:r>
      <w:proofErr w:type="spellStart"/>
      <w:r w:rsidR="00C075E9" w:rsidRPr="00F53C98">
        <w:rPr>
          <w:rFonts w:asciiTheme="minorHAnsi" w:hAnsiTheme="minorHAnsi" w:cstheme="minorHAnsi"/>
          <w:sz w:val="18"/>
          <w:szCs w:val="18"/>
        </w:rPr>
        <w:t>aversi</w:t>
      </w:r>
      <w:proofErr w:type="spellEnd"/>
      <w:r w:rsidR="00C075E9" w:rsidRPr="00F53C98">
        <w:rPr>
          <w:rFonts w:asciiTheme="minorHAnsi" w:hAnsiTheme="minorHAnsi" w:cstheme="minorHAnsi"/>
          <w:sz w:val="18"/>
          <w:szCs w:val="18"/>
        </w:rPr>
        <w:t xml:space="preserve"> </w:t>
      </w:r>
      <w:proofErr w:type="spellStart"/>
      <w:r w:rsidR="00C075E9" w:rsidRPr="00F53C98">
        <w:rPr>
          <w:rFonts w:asciiTheme="minorHAnsi" w:hAnsiTheme="minorHAnsi" w:cstheme="minorHAnsi"/>
          <w:sz w:val="18"/>
          <w:szCs w:val="18"/>
        </w:rPr>
        <w:t>calidus</w:t>
      </w:r>
      <w:proofErr w:type="spellEnd"/>
      <w:r w:rsidR="00C075E9" w:rsidRPr="00F53C98">
        <w:rPr>
          <w:rFonts w:asciiTheme="minorHAnsi" w:hAnsiTheme="minorHAnsi" w:cstheme="minorHAnsi"/>
          <w:sz w:val="18"/>
          <w:szCs w:val="18"/>
        </w:rPr>
        <w:t xml:space="preserve"> qua </w:t>
      </w:r>
      <w:proofErr w:type="spellStart"/>
      <w:r w:rsidR="00C075E9" w:rsidRPr="00F53C98">
        <w:rPr>
          <w:rFonts w:asciiTheme="minorHAnsi" w:hAnsiTheme="minorHAnsi" w:cstheme="minorHAnsi"/>
          <w:sz w:val="18"/>
          <w:szCs w:val="18"/>
        </w:rPr>
        <w:t>vergitur</w:t>
      </w:r>
      <w:proofErr w:type="spellEnd"/>
      <w:r w:rsidR="00C075E9" w:rsidRPr="00F53C98">
        <w:rPr>
          <w:rFonts w:asciiTheme="minorHAnsi" w:hAnsiTheme="minorHAnsi" w:cstheme="minorHAnsi"/>
          <w:sz w:val="18"/>
          <w:szCs w:val="18"/>
        </w:rPr>
        <w:t xml:space="preserve"> </w:t>
      </w:r>
      <w:proofErr w:type="spellStart"/>
      <w:r w:rsidR="00C075E9" w:rsidRPr="00F53C98">
        <w:rPr>
          <w:rFonts w:asciiTheme="minorHAnsi" w:hAnsiTheme="minorHAnsi" w:cstheme="minorHAnsi"/>
          <w:sz w:val="18"/>
          <w:szCs w:val="18"/>
        </w:rPr>
        <w:t>Austri</w:t>
      </w:r>
      <w:proofErr w:type="spellEnd"/>
      <w:r w:rsidR="006D2834"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6D2834" w:rsidRPr="00F53C98">
        <w:rPr>
          <w:rFonts w:asciiTheme="minorHAnsi" w:hAnsiTheme="minorHAnsi" w:cstheme="minorHAnsi"/>
          <w:sz w:val="18"/>
          <w:szCs w:val="18"/>
        </w:rPr>
        <w:t xml:space="preserve">   </w:t>
      </w:r>
      <w:proofErr w:type="spellStart"/>
      <w:r w:rsidR="006D2834" w:rsidRPr="00F53C98">
        <w:rPr>
          <w:rFonts w:asciiTheme="minorHAnsi" w:hAnsiTheme="minorHAnsi" w:cstheme="minorHAnsi"/>
          <w:b/>
          <w:sz w:val="18"/>
          <w:szCs w:val="18"/>
        </w:rPr>
        <w:t>Q</w:t>
      </w:r>
      <w:r w:rsidR="001B30FA" w:rsidRPr="00F53C98">
        <w:rPr>
          <w:rFonts w:asciiTheme="minorHAnsi" w:hAnsiTheme="minorHAnsi" w:cstheme="minorHAnsi"/>
          <w:b/>
          <w:bCs/>
          <w:sz w:val="18"/>
          <w:szCs w:val="18"/>
        </w:rPr>
        <w:t>uā</w:t>
      </w:r>
      <w:proofErr w:type="spellEnd"/>
      <w:r w:rsidR="001B30FA" w:rsidRPr="00F53C98">
        <w:rPr>
          <w:rFonts w:asciiTheme="minorHAnsi" w:hAnsiTheme="minorHAnsi" w:cstheme="minorHAnsi"/>
          <w:b/>
          <w:bCs/>
          <w:sz w:val="18"/>
          <w:szCs w:val="18"/>
        </w:rPr>
        <w:t xml:space="preserve"> </w:t>
      </w:r>
      <w:r w:rsidR="001B30FA" w:rsidRPr="00F53C98">
        <w:rPr>
          <w:rFonts w:asciiTheme="minorHAnsi" w:hAnsiTheme="minorHAnsi" w:cstheme="minorHAnsi"/>
          <w:b/>
          <w:bCs/>
          <w:i/>
          <w:iCs/>
          <w:sz w:val="18"/>
          <w:szCs w:val="18"/>
        </w:rPr>
        <w:t>s.-</w:t>
      </w:r>
      <w:proofErr w:type="spellStart"/>
      <w:r w:rsidR="001B30FA" w:rsidRPr="00F53C98">
        <w:rPr>
          <w:rFonts w:asciiTheme="minorHAnsi" w:hAnsiTheme="minorHAnsi" w:cstheme="minorHAnsi"/>
          <w:b/>
          <w:bCs/>
          <w:i/>
          <w:iCs/>
          <w:sz w:val="18"/>
          <w:szCs w:val="18"/>
        </w:rPr>
        <w:t>ent</w:t>
      </w:r>
      <w:proofErr w:type="spellEnd"/>
      <w:r w:rsidR="001B30FA" w:rsidRPr="00F53C98">
        <w:rPr>
          <w:rFonts w:asciiTheme="minorHAnsi" w:hAnsiTheme="minorHAnsi" w:cstheme="minorHAnsi"/>
          <w:b/>
          <w:bCs/>
          <w:i/>
          <w:iCs/>
          <w:sz w:val="18"/>
          <w:szCs w:val="18"/>
        </w:rPr>
        <w:t>.</w:t>
      </w:r>
      <w:r w:rsidR="001B30FA" w:rsidRPr="00F53C98">
        <w:rPr>
          <w:rFonts w:asciiTheme="minorHAnsi" w:hAnsiTheme="minorHAnsi" w:cstheme="minorHAnsi"/>
          <w:b/>
          <w:bCs/>
          <w:sz w:val="18"/>
          <w:szCs w:val="18"/>
        </w:rPr>
        <w:t xml:space="preserve"> </w:t>
      </w:r>
      <w:proofErr w:type="spellStart"/>
      <w:proofErr w:type="gramStart"/>
      <w:r w:rsidR="001B30FA" w:rsidRPr="00F53C98">
        <w:rPr>
          <w:rFonts w:asciiTheme="minorHAnsi" w:hAnsiTheme="minorHAnsi" w:cstheme="minorHAnsi"/>
          <w:b/>
          <w:bCs/>
          <w:i/>
          <w:iCs/>
          <w:sz w:val="18"/>
          <w:szCs w:val="18"/>
        </w:rPr>
        <w:t>viā</w:t>
      </w:r>
      <w:proofErr w:type="spellEnd"/>
      <w:proofErr w:type="gramEnd"/>
      <w:r w:rsidR="001B30FA" w:rsidRPr="00F53C98">
        <w:rPr>
          <w:rFonts w:asciiTheme="minorHAnsi" w:hAnsiTheme="minorHAnsi" w:cstheme="minorHAnsi"/>
          <w:b/>
          <w:bCs/>
          <w:sz w:val="18"/>
          <w:szCs w:val="18"/>
        </w:rPr>
        <w:t xml:space="preserve">, chemin, moyen ou </w:t>
      </w:r>
      <w:r w:rsidR="001B30FA" w:rsidRPr="00F53C98">
        <w:rPr>
          <w:rFonts w:asciiTheme="minorHAnsi" w:hAnsiTheme="minorHAnsi" w:cstheme="minorHAnsi"/>
          <w:b/>
          <w:bCs/>
          <w:i/>
          <w:iCs/>
          <w:sz w:val="18"/>
          <w:szCs w:val="18"/>
        </w:rPr>
        <w:t>parte</w:t>
      </w:r>
      <w:r w:rsidR="001B30FA" w:rsidRPr="00F53C98">
        <w:rPr>
          <w:rFonts w:asciiTheme="minorHAnsi" w:hAnsiTheme="minorHAnsi" w:cstheme="minorHAnsi"/>
          <w:b/>
          <w:bCs/>
          <w:sz w:val="18"/>
          <w:szCs w:val="18"/>
        </w:rPr>
        <w:t>, côté. ) </w:t>
      </w:r>
      <w:r w:rsidR="00735684" w:rsidRPr="00F53C98">
        <w:rPr>
          <w:rFonts w:asciiTheme="minorHAnsi" w:hAnsiTheme="minorHAnsi" w:cstheme="minorHAnsi"/>
          <w:bCs/>
          <w:sz w:val="18"/>
          <w:szCs w:val="18"/>
        </w:rPr>
        <w:t xml:space="preserve">: </w:t>
      </w:r>
      <w:r w:rsidR="001B30FA" w:rsidRPr="00F53C98">
        <w:rPr>
          <w:rFonts w:asciiTheme="minorHAnsi" w:hAnsiTheme="minorHAnsi" w:cstheme="minorHAnsi"/>
          <w:bCs/>
          <w:sz w:val="18"/>
          <w:szCs w:val="18"/>
        </w:rPr>
        <w:t xml:space="preserve">par où, </w:t>
      </w:r>
      <w:proofErr w:type="spellStart"/>
      <w:r w:rsidR="001B30FA" w:rsidRPr="00F53C98">
        <w:rPr>
          <w:rFonts w:asciiTheme="minorHAnsi" w:hAnsiTheme="minorHAnsi" w:cstheme="minorHAnsi"/>
          <w:bCs/>
          <w:sz w:val="18"/>
          <w:szCs w:val="18"/>
        </w:rPr>
        <w:t>par là</w:t>
      </w:r>
      <w:proofErr w:type="spellEnd"/>
      <w:r w:rsidR="001B30FA" w:rsidRPr="00F53C98">
        <w:rPr>
          <w:rFonts w:asciiTheme="minorHAnsi" w:hAnsiTheme="minorHAnsi" w:cstheme="minorHAnsi"/>
          <w:bCs/>
          <w:sz w:val="18"/>
          <w:szCs w:val="18"/>
        </w:rPr>
        <w:t xml:space="preserve">, du côté où.       </w:t>
      </w:r>
      <w:proofErr w:type="spellStart"/>
      <w:r w:rsidR="001B30FA" w:rsidRPr="00F53C98">
        <w:rPr>
          <w:rFonts w:asciiTheme="minorHAnsi" w:hAnsiTheme="minorHAnsi" w:cstheme="minorHAnsi"/>
          <w:b/>
          <w:bCs/>
          <w:sz w:val="18"/>
          <w:szCs w:val="18"/>
        </w:rPr>
        <w:t>Vergo</w:t>
      </w:r>
      <w:proofErr w:type="spellEnd"/>
      <w:r w:rsidR="001B30FA" w:rsidRPr="00F53C98">
        <w:rPr>
          <w:rFonts w:asciiTheme="minorHAnsi" w:hAnsiTheme="minorHAnsi" w:cstheme="minorHAnsi"/>
          <w:b/>
          <w:bCs/>
          <w:sz w:val="18"/>
          <w:szCs w:val="18"/>
        </w:rPr>
        <w:t xml:space="preserve">, </w:t>
      </w:r>
      <w:proofErr w:type="spellStart"/>
      <w:r w:rsidR="001B30FA" w:rsidRPr="00F53C98">
        <w:rPr>
          <w:rFonts w:asciiTheme="minorHAnsi" w:hAnsiTheme="minorHAnsi" w:cstheme="minorHAnsi"/>
          <w:b/>
          <w:bCs/>
          <w:sz w:val="18"/>
          <w:szCs w:val="18"/>
        </w:rPr>
        <w:t>ĕre</w:t>
      </w:r>
      <w:proofErr w:type="spellEnd"/>
      <w:r w:rsidR="001B30FA"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proofErr w:type="gramStart"/>
      <w:r w:rsidR="001B30FA" w:rsidRPr="00F53C98">
        <w:rPr>
          <w:rFonts w:asciiTheme="minorHAnsi" w:hAnsiTheme="minorHAnsi" w:cstheme="minorHAnsi"/>
          <w:b/>
          <w:bCs/>
          <w:sz w:val="18"/>
          <w:szCs w:val="18"/>
        </w:rPr>
        <w:t xml:space="preserve">- </w:t>
      </w:r>
      <w:r w:rsidR="001B30FA" w:rsidRPr="00F53C98">
        <w:rPr>
          <w:rFonts w:asciiTheme="minorHAnsi" w:hAnsiTheme="minorHAnsi" w:cstheme="minorHAnsi"/>
          <w:b/>
          <w:bCs/>
          <w:i/>
          <w:iCs/>
          <w:sz w:val="18"/>
          <w:szCs w:val="18"/>
        </w:rPr>
        <w:t xml:space="preserve"> (</w:t>
      </w:r>
      <w:proofErr w:type="spellStart"/>
      <w:proofErr w:type="gramEnd"/>
      <w:r w:rsidR="001B30FA" w:rsidRPr="00F53C98">
        <w:rPr>
          <w:rFonts w:asciiTheme="minorHAnsi" w:hAnsiTheme="minorHAnsi" w:cstheme="minorHAnsi"/>
          <w:b/>
          <w:bCs/>
          <w:i/>
          <w:iCs/>
          <w:sz w:val="18"/>
          <w:szCs w:val="18"/>
        </w:rPr>
        <w:t>intr</w:t>
      </w:r>
      <w:proofErr w:type="spellEnd"/>
      <w:r w:rsidR="001B30FA" w:rsidRPr="00F53C98">
        <w:rPr>
          <w:rFonts w:asciiTheme="minorHAnsi" w:hAnsiTheme="minorHAnsi" w:cstheme="minorHAnsi"/>
          <w:b/>
          <w:bCs/>
          <w:i/>
          <w:iCs/>
          <w:sz w:val="18"/>
          <w:szCs w:val="18"/>
        </w:rPr>
        <w:t xml:space="preserve">.) </w:t>
      </w:r>
      <w:r w:rsidR="001B30FA" w:rsidRPr="00F53C98">
        <w:rPr>
          <w:rFonts w:asciiTheme="minorHAnsi" w:hAnsiTheme="minorHAnsi" w:cstheme="minorHAnsi"/>
          <w:b/>
          <w:bCs/>
          <w:sz w:val="18"/>
          <w:szCs w:val="18"/>
        </w:rPr>
        <w:t xml:space="preserve"> - 1 - être tourné vers, incliner, pencher </w:t>
      </w:r>
      <w:r w:rsidR="00735684" w:rsidRPr="00F53C98">
        <w:rPr>
          <w:rFonts w:asciiTheme="minorHAnsi" w:hAnsiTheme="minorHAnsi" w:cstheme="minorHAnsi"/>
          <w:b/>
          <w:bCs/>
          <w:sz w:val="18"/>
          <w:szCs w:val="18"/>
        </w:rPr>
        <w:t>;</w:t>
      </w:r>
      <w:proofErr w:type="gramStart"/>
      <w:r w:rsidR="00735684" w:rsidRPr="00F53C98">
        <w:rPr>
          <w:rFonts w:asciiTheme="minorHAnsi" w:hAnsiTheme="minorHAnsi" w:cstheme="minorHAnsi"/>
          <w:b/>
          <w:bCs/>
          <w:sz w:val="18"/>
          <w:szCs w:val="18"/>
        </w:rPr>
        <w:t xml:space="preserve">  </w:t>
      </w:r>
      <w:r w:rsidR="001B30FA" w:rsidRPr="00F53C98">
        <w:rPr>
          <w:rFonts w:asciiTheme="minorHAnsi" w:hAnsiTheme="minorHAnsi" w:cstheme="minorHAnsi"/>
          <w:b/>
          <w:bCs/>
          <w:sz w:val="18"/>
          <w:szCs w:val="18"/>
        </w:rPr>
        <w:t xml:space="preserve"> [</w:t>
      </w:r>
      <w:proofErr w:type="gramEnd"/>
      <w:r w:rsidR="001B30FA" w:rsidRPr="00F53C98">
        <w:rPr>
          <w:rFonts w:asciiTheme="minorHAnsi" w:hAnsiTheme="minorHAnsi" w:cstheme="minorHAnsi"/>
          <w:b/>
          <w:bCs/>
          <w:sz w:val="18"/>
          <w:szCs w:val="18"/>
        </w:rPr>
        <w:t xml:space="preserve">…]   </w:t>
      </w:r>
      <w:proofErr w:type="gramStart"/>
      <w:r w:rsidR="001B30FA" w:rsidRPr="00F53C98">
        <w:rPr>
          <w:rFonts w:asciiTheme="minorHAnsi" w:hAnsiTheme="minorHAnsi" w:cstheme="minorHAnsi"/>
          <w:b/>
          <w:bCs/>
          <w:sz w:val="18"/>
          <w:szCs w:val="18"/>
        </w:rPr>
        <w:t xml:space="preserve">- </w:t>
      </w:r>
      <w:r w:rsidR="001B30FA" w:rsidRPr="00F53C98">
        <w:rPr>
          <w:rFonts w:asciiTheme="minorHAnsi" w:hAnsiTheme="minorHAnsi" w:cstheme="minorHAnsi"/>
          <w:b/>
          <w:bCs/>
          <w:i/>
          <w:iCs/>
          <w:sz w:val="18"/>
          <w:szCs w:val="18"/>
        </w:rPr>
        <w:t xml:space="preserve"> (</w:t>
      </w:r>
      <w:proofErr w:type="gramEnd"/>
      <w:r w:rsidR="001B30FA" w:rsidRPr="00F53C98">
        <w:rPr>
          <w:rFonts w:asciiTheme="minorHAnsi" w:hAnsiTheme="minorHAnsi" w:cstheme="minorHAnsi"/>
          <w:b/>
          <w:bCs/>
          <w:i/>
          <w:iCs/>
          <w:sz w:val="18"/>
          <w:szCs w:val="18"/>
        </w:rPr>
        <w:t xml:space="preserve">tr.)  </w:t>
      </w:r>
      <w:r w:rsidR="001B30FA" w:rsidRPr="00F53C98">
        <w:rPr>
          <w:rFonts w:asciiTheme="minorHAnsi" w:hAnsiTheme="minorHAnsi" w:cstheme="minorHAnsi"/>
          <w:b/>
          <w:bCs/>
          <w:sz w:val="18"/>
          <w:szCs w:val="18"/>
        </w:rPr>
        <w:t>- (</w:t>
      </w:r>
      <w:r w:rsidR="001B30FA" w:rsidRPr="00F53C98">
        <w:rPr>
          <w:rFonts w:asciiTheme="minorHAnsi" w:hAnsiTheme="minorHAnsi" w:cstheme="minorHAnsi"/>
          <w:b/>
          <w:bCs/>
          <w:i/>
          <w:iCs/>
          <w:sz w:val="18"/>
          <w:szCs w:val="18"/>
        </w:rPr>
        <w:t>surtout employé au passif réfléchi</w:t>
      </w:r>
      <w:r w:rsidR="001B30FA" w:rsidRPr="00F53C98">
        <w:rPr>
          <w:rFonts w:asciiTheme="minorHAnsi" w:hAnsiTheme="minorHAnsi" w:cstheme="minorHAnsi"/>
          <w:b/>
          <w:bCs/>
          <w:sz w:val="18"/>
          <w:szCs w:val="18"/>
        </w:rPr>
        <w:t xml:space="preserve">).       5 - </w:t>
      </w:r>
      <w:proofErr w:type="spellStart"/>
      <w:r w:rsidR="001B30FA" w:rsidRPr="00F53C98">
        <w:rPr>
          <w:rFonts w:asciiTheme="minorHAnsi" w:hAnsiTheme="minorHAnsi" w:cstheme="minorHAnsi"/>
          <w:b/>
          <w:bCs/>
          <w:i/>
          <w:iCs/>
          <w:sz w:val="18"/>
          <w:szCs w:val="18"/>
        </w:rPr>
        <w:t>vergi</w:t>
      </w:r>
      <w:proofErr w:type="spellEnd"/>
      <w:r w:rsidR="001B30FA"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1B30FA" w:rsidRPr="00F53C98">
        <w:rPr>
          <w:rFonts w:asciiTheme="minorHAnsi" w:hAnsiTheme="minorHAnsi" w:cstheme="minorHAnsi"/>
          <w:bCs/>
          <w:sz w:val="18"/>
          <w:szCs w:val="18"/>
        </w:rPr>
        <w:t>s'incliner vers, se pencher vers, se diriger vers (</w:t>
      </w:r>
      <w:proofErr w:type="spellStart"/>
      <w:proofErr w:type="gramStart"/>
      <w:r w:rsidR="001B30FA" w:rsidRPr="00F53C98">
        <w:rPr>
          <w:rFonts w:asciiTheme="minorHAnsi" w:hAnsiTheme="minorHAnsi" w:cstheme="minorHAnsi"/>
          <w:bCs/>
          <w:i/>
          <w:iCs/>
          <w:sz w:val="18"/>
          <w:szCs w:val="18"/>
        </w:rPr>
        <w:t>Lucr</w:t>
      </w:r>
      <w:proofErr w:type="spellEnd"/>
      <w:r w:rsidR="001B30FA" w:rsidRPr="00F53C98">
        <w:rPr>
          <w:rFonts w:asciiTheme="minorHAnsi" w:hAnsiTheme="minorHAnsi" w:cstheme="minorHAnsi"/>
          <w:bCs/>
          <w:i/>
          <w:iCs/>
          <w:sz w:val="18"/>
          <w:szCs w:val="18"/>
        </w:rPr>
        <w:t>;</w:t>
      </w:r>
      <w:proofErr w:type="gramEnd"/>
      <w:r w:rsidR="001B30FA" w:rsidRPr="00F53C98">
        <w:rPr>
          <w:rFonts w:asciiTheme="minorHAnsi" w:hAnsiTheme="minorHAnsi" w:cstheme="minorHAnsi"/>
          <w:bCs/>
          <w:i/>
          <w:iCs/>
          <w:sz w:val="18"/>
          <w:szCs w:val="18"/>
        </w:rPr>
        <w:t xml:space="preserve"> Stat.).       </w:t>
      </w:r>
      <w:proofErr w:type="spellStart"/>
      <w:r w:rsidR="001B30FA" w:rsidRPr="00F53C98">
        <w:rPr>
          <w:rFonts w:asciiTheme="minorHAnsi" w:hAnsiTheme="minorHAnsi" w:cstheme="minorHAnsi"/>
          <w:b/>
          <w:bCs/>
          <w:sz w:val="18"/>
          <w:szCs w:val="18"/>
        </w:rPr>
        <w:t>Austĕr</w:t>
      </w:r>
      <w:proofErr w:type="spellEnd"/>
      <w:r w:rsidR="001B30FA" w:rsidRPr="00F53C98">
        <w:rPr>
          <w:rFonts w:asciiTheme="minorHAnsi" w:hAnsiTheme="minorHAnsi" w:cstheme="minorHAnsi"/>
          <w:b/>
          <w:bCs/>
          <w:sz w:val="18"/>
          <w:szCs w:val="18"/>
        </w:rPr>
        <w:t xml:space="preserve">, </w:t>
      </w:r>
      <w:proofErr w:type="spellStart"/>
      <w:r w:rsidR="001B30FA" w:rsidRPr="00F53C98">
        <w:rPr>
          <w:rFonts w:asciiTheme="minorHAnsi" w:hAnsiTheme="minorHAnsi" w:cstheme="minorHAnsi"/>
          <w:b/>
          <w:bCs/>
          <w:sz w:val="18"/>
          <w:szCs w:val="18"/>
        </w:rPr>
        <w:t>austri</w:t>
      </w:r>
      <w:proofErr w:type="spellEnd"/>
      <w:r w:rsidR="001B30FA"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1B30FA" w:rsidRPr="00F53C98">
        <w:rPr>
          <w:rFonts w:asciiTheme="minorHAnsi" w:hAnsiTheme="minorHAnsi" w:cstheme="minorHAnsi"/>
          <w:b/>
          <w:bCs/>
          <w:sz w:val="18"/>
          <w:szCs w:val="18"/>
        </w:rPr>
        <w:t> </w:t>
      </w:r>
      <w:r w:rsidR="001B30FA" w:rsidRPr="00F53C98">
        <w:rPr>
          <w:rFonts w:asciiTheme="minorHAnsi" w:hAnsiTheme="minorHAnsi" w:cstheme="minorHAnsi"/>
          <w:bCs/>
          <w:sz w:val="18"/>
          <w:szCs w:val="18"/>
        </w:rPr>
        <w:t> a - l’auster, vent du midi, vent du sud.</w:t>
      </w:r>
      <w:r w:rsidR="001B30FA" w:rsidRPr="00F53C98">
        <w:rPr>
          <w:rFonts w:asciiTheme="minorHAnsi" w:hAnsiTheme="minorHAnsi" w:cstheme="minorHAnsi"/>
          <w:bCs/>
          <w:i/>
          <w:iCs/>
          <w:sz w:val="18"/>
          <w:szCs w:val="18"/>
        </w:rPr>
        <w:t> ;</w:t>
      </w:r>
      <w:r w:rsidR="001B30FA" w:rsidRPr="00F53C98">
        <w:rPr>
          <w:rFonts w:asciiTheme="minorHAnsi" w:hAnsiTheme="minorHAnsi" w:cstheme="minorHAnsi"/>
          <w:bCs/>
          <w:sz w:val="18"/>
          <w:szCs w:val="18"/>
        </w:rPr>
        <w:t xml:space="preserve"> b - le sud, le midi, les contrées méridionales. </w:t>
      </w:r>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Aversi</w:t>
      </w:r>
      <w:proofErr w:type="spellEnd"/>
      <w:r w:rsidR="00B0068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adversi</w:t>
      </w:r>
      <w:proofErr w:type="spellEnd"/>
      <w:r w:rsidR="00B0068B" w:rsidRPr="00F53C98">
        <w:rPr>
          <w:rFonts w:asciiTheme="minorHAnsi" w:hAnsiTheme="minorHAnsi" w:cstheme="minorHAnsi"/>
          <w:bCs/>
          <w:sz w:val="18"/>
          <w:szCs w:val="18"/>
        </w:rPr>
        <w:t xml:space="preserve">].   A. B. choisit </w:t>
      </w:r>
      <w:proofErr w:type="spellStart"/>
      <w:r w:rsidR="00B0068B" w:rsidRPr="00F53C98">
        <w:rPr>
          <w:rFonts w:asciiTheme="minorHAnsi" w:hAnsiTheme="minorHAnsi" w:cstheme="minorHAnsi"/>
          <w:b/>
          <w:bCs/>
          <w:sz w:val="18"/>
          <w:szCs w:val="18"/>
        </w:rPr>
        <w:t>aversi</w:t>
      </w:r>
      <w:proofErr w:type="spellEnd"/>
      <w:r w:rsidR="00B0068B" w:rsidRPr="00F53C98">
        <w:rPr>
          <w:rFonts w:asciiTheme="minorHAnsi" w:hAnsiTheme="minorHAnsi" w:cstheme="minorHAnsi"/>
          <w:bCs/>
          <w:sz w:val="18"/>
          <w:szCs w:val="18"/>
        </w:rPr>
        <w:t xml:space="preserve">.     </w:t>
      </w:r>
      <w:r w:rsidR="00B43BBA" w:rsidRPr="00F53C98">
        <w:rPr>
          <w:rFonts w:asciiTheme="minorHAnsi" w:hAnsiTheme="minorHAnsi" w:cstheme="minorHAnsi"/>
          <w:bCs/>
          <w:sz w:val="18"/>
          <w:szCs w:val="18"/>
        </w:rPr>
        <w:br/>
      </w:r>
      <w:r w:rsidR="00B43BBA" w:rsidRPr="00F53C98">
        <w:rPr>
          <w:rFonts w:asciiTheme="minorHAnsi" w:hAnsiTheme="minorHAnsi" w:cstheme="minorHAnsi"/>
          <w:b/>
          <w:bCs/>
          <w:sz w:val="18"/>
          <w:szCs w:val="18"/>
        </w:rPr>
        <w:tab/>
        <w:t xml:space="preserve">NB. </w:t>
      </w:r>
      <w:r w:rsidR="00B0068B" w:rsidRPr="00F53C98">
        <w:rPr>
          <w:rFonts w:asciiTheme="minorHAnsi" w:hAnsiTheme="minorHAnsi" w:cstheme="minorHAnsi"/>
          <w:b/>
          <w:bCs/>
          <w:sz w:val="18"/>
          <w:szCs w:val="18"/>
        </w:rPr>
        <w:t>Lemaire</w:t>
      </w:r>
      <w:r w:rsidR="00B0068B" w:rsidRPr="00F53C98">
        <w:rPr>
          <w:rFonts w:asciiTheme="minorHAnsi" w:hAnsiTheme="minorHAnsi" w:cstheme="minorHAnsi"/>
          <w:bCs/>
          <w:sz w:val="18"/>
          <w:szCs w:val="18"/>
        </w:rPr>
        <w:t xml:space="preserve"> choisit </w:t>
      </w:r>
      <w:proofErr w:type="spellStart"/>
      <w:r w:rsidR="00B0068B" w:rsidRPr="00F53C98">
        <w:rPr>
          <w:rFonts w:asciiTheme="minorHAnsi" w:hAnsiTheme="minorHAnsi" w:cstheme="minorHAnsi"/>
          <w:b/>
          <w:bCs/>
          <w:sz w:val="18"/>
          <w:szCs w:val="18"/>
        </w:rPr>
        <w:t>adversi</w:t>
      </w:r>
      <w:proofErr w:type="spellEnd"/>
      <w:r w:rsidR="00B0068B" w:rsidRPr="00F53C98">
        <w:rPr>
          <w:rFonts w:asciiTheme="minorHAnsi" w:hAnsiTheme="minorHAnsi" w:cstheme="minorHAnsi"/>
          <w:bCs/>
          <w:sz w:val="18"/>
          <w:szCs w:val="18"/>
        </w:rPr>
        <w:t xml:space="preserve"> et résume le problème </w:t>
      </w:r>
      <w:r w:rsidR="003D490C" w:rsidRPr="00F53C98">
        <w:rPr>
          <w:rFonts w:asciiTheme="minorHAnsi" w:hAnsiTheme="minorHAnsi" w:cstheme="minorHAnsi"/>
          <w:bCs/>
          <w:sz w:val="18"/>
          <w:szCs w:val="18"/>
        </w:rPr>
        <w:tab/>
        <w:t>comme suit </w:t>
      </w:r>
      <w:r w:rsidR="00735684" w:rsidRPr="00F53C98">
        <w:rPr>
          <w:rFonts w:asciiTheme="minorHAnsi" w:hAnsiTheme="minorHAnsi" w:cstheme="minorHAnsi"/>
          <w:bCs/>
          <w:sz w:val="18"/>
          <w:szCs w:val="18"/>
        </w:rPr>
        <w:t xml:space="preserve">: </w:t>
      </w:r>
      <w:r w:rsidR="00B0068B" w:rsidRPr="00F53C98">
        <w:rPr>
          <w:rFonts w:asciiTheme="minorHAnsi" w:hAnsiTheme="minorHAnsi" w:cstheme="minorHAnsi"/>
          <w:bCs/>
          <w:sz w:val="18"/>
          <w:szCs w:val="18"/>
        </w:rPr>
        <w:t xml:space="preserve">« Nec </w:t>
      </w:r>
      <w:proofErr w:type="spellStart"/>
      <w:r w:rsidR="00B0068B" w:rsidRPr="00F53C98">
        <w:rPr>
          <w:rFonts w:asciiTheme="minorHAnsi" w:hAnsiTheme="minorHAnsi" w:cstheme="minorHAnsi"/>
          <w:bCs/>
          <w:sz w:val="18"/>
          <w:szCs w:val="18"/>
        </w:rPr>
        <w:t>polus</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adversi</w:t>
      </w:r>
      <w:proofErr w:type="spellEnd"/>
      <w:r w:rsidR="00B0068B" w:rsidRPr="00F53C98">
        <w:rPr>
          <w:rFonts w:asciiTheme="minorHAnsi" w:hAnsiTheme="minorHAnsi" w:cstheme="minorHAnsi"/>
          <w:bCs/>
          <w:sz w:val="18"/>
          <w:szCs w:val="18"/>
        </w:rPr>
        <w:t xml:space="preserve"> .... </w:t>
      </w:r>
      <w:proofErr w:type="spellStart"/>
      <w:proofErr w:type="gramStart"/>
      <w:r w:rsidR="00B0068B" w:rsidRPr="00F53C98">
        <w:rPr>
          <w:rFonts w:asciiTheme="minorHAnsi" w:hAnsiTheme="minorHAnsi" w:cstheme="minorHAnsi"/>
          <w:bCs/>
          <w:sz w:val="18"/>
          <w:szCs w:val="18"/>
        </w:rPr>
        <w:t>Austri</w:t>
      </w:r>
      <w:proofErr w:type="spellEnd"/>
      <w:r w:rsidR="00B0068B" w:rsidRPr="00F53C98">
        <w:rPr>
          <w:rFonts w:asciiTheme="minorHAnsi" w:hAnsiTheme="minorHAnsi" w:cstheme="minorHAnsi"/>
          <w:bCs/>
          <w:sz w:val="18"/>
          <w:szCs w:val="18"/>
        </w:rPr>
        <w:t xml:space="preserve"> .</w:t>
      </w:r>
      <w:proofErr w:type="gramEnd"/>
      <w:r w:rsidR="00B0068B" w:rsidRPr="00F53C98">
        <w:rPr>
          <w:rFonts w:asciiTheme="minorHAnsi" w:hAnsiTheme="minorHAnsi" w:cstheme="minorHAnsi"/>
          <w:bCs/>
          <w:sz w:val="18"/>
          <w:szCs w:val="18"/>
        </w:rPr>
        <w:t xml:space="preserve"> Si hic </w:t>
      </w:r>
      <w:proofErr w:type="spellStart"/>
      <w:r w:rsidR="00B0068B" w:rsidRPr="00F53C98">
        <w:rPr>
          <w:rFonts w:asciiTheme="minorHAnsi" w:hAnsiTheme="minorHAnsi" w:cstheme="minorHAnsi"/>
          <w:bCs/>
          <w:sz w:val="18"/>
          <w:szCs w:val="18"/>
        </w:rPr>
        <w:t>polum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antarcticum</w:t>
      </w:r>
      <w:proofErr w:type="spellEnd"/>
      <w:r w:rsidR="00B0068B" w:rsidRPr="00F53C98">
        <w:rPr>
          <w:rFonts w:asciiTheme="minorHAnsi" w:hAnsiTheme="minorHAnsi" w:cstheme="minorHAnsi"/>
          <w:bCs/>
          <w:sz w:val="18"/>
          <w:szCs w:val="18"/>
        </w:rPr>
        <w:t xml:space="preserve">, qui </w:t>
      </w:r>
      <w:proofErr w:type="spellStart"/>
      <w:r w:rsidR="00B0068B" w:rsidRPr="00F53C98">
        <w:rPr>
          <w:rFonts w:asciiTheme="minorHAnsi" w:hAnsiTheme="minorHAnsi" w:cstheme="minorHAnsi"/>
          <w:bCs/>
          <w:sz w:val="18"/>
          <w:szCs w:val="18"/>
        </w:rPr>
        <w:t>arctico</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adversus</w:t>
      </w:r>
      <w:proofErr w:type="spellEnd"/>
      <w:r w:rsidR="00B0068B" w:rsidRPr="00F53C98">
        <w:rPr>
          <w:rFonts w:asciiTheme="minorHAnsi" w:hAnsiTheme="minorHAnsi" w:cstheme="minorHAnsi"/>
          <w:bCs/>
          <w:sz w:val="18"/>
          <w:szCs w:val="18"/>
        </w:rPr>
        <w:t xml:space="preserve"> est, </w:t>
      </w:r>
      <w:proofErr w:type="spellStart"/>
      <w:r w:rsidR="00B0068B" w:rsidRPr="00F53C98">
        <w:rPr>
          <w:rFonts w:asciiTheme="minorHAnsi" w:hAnsiTheme="minorHAnsi" w:cstheme="minorHAnsi"/>
          <w:bCs/>
          <w:sz w:val="18"/>
          <w:szCs w:val="18"/>
        </w:rPr>
        <w:t>designat</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Lucanus</w:t>
      </w:r>
      <w:proofErr w:type="spellEnd"/>
      <w:r w:rsidR="00B0068B" w:rsidRPr="00F53C98">
        <w:rPr>
          <w:rFonts w:asciiTheme="minorHAnsi" w:hAnsiTheme="minorHAnsi" w:cstheme="minorHAnsi"/>
          <w:bCs/>
          <w:sz w:val="18"/>
          <w:szCs w:val="18"/>
        </w:rPr>
        <w:t xml:space="preserve">, in </w:t>
      </w:r>
      <w:proofErr w:type="spellStart"/>
      <w:r w:rsidR="00B0068B" w:rsidRPr="00F53C98">
        <w:rPr>
          <w:rFonts w:asciiTheme="minorHAnsi" w:hAnsiTheme="minorHAnsi" w:cstheme="minorHAnsi"/>
          <w:bCs/>
          <w:sz w:val="18"/>
          <w:szCs w:val="18"/>
        </w:rPr>
        <w:t>sphæram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sane</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deliquit</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quum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calidum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eum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vocat</w:t>
      </w:r>
      <w:proofErr w:type="spellEnd"/>
      <w:r w:rsidR="00B0068B"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sed</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nonnulli</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interpp</w:t>
      </w:r>
      <w:proofErr w:type="spellEnd"/>
      <w:r w:rsidR="00B0068B" w:rsidRPr="00F53C98">
        <w:rPr>
          <w:rFonts w:asciiTheme="minorHAnsi" w:hAnsiTheme="minorHAnsi" w:cstheme="minorHAnsi"/>
          <w:bCs/>
          <w:sz w:val="18"/>
          <w:szCs w:val="18"/>
        </w:rPr>
        <w:t xml:space="preserve">. Nostrum culpa </w:t>
      </w:r>
      <w:proofErr w:type="spellStart"/>
      <w:r w:rsidR="00B0068B" w:rsidRPr="00F53C98">
        <w:rPr>
          <w:rFonts w:asciiTheme="minorHAnsi" w:hAnsiTheme="minorHAnsi" w:cstheme="minorHAnsi"/>
          <w:bCs/>
          <w:sz w:val="18"/>
          <w:szCs w:val="18"/>
        </w:rPr>
        <w:t>levare</w:t>
      </w:r>
      <w:proofErr w:type="spellEnd"/>
      <w:r w:rsidR="00B0068B" w:rsidRPr="00F53C98">
        <w:rPr>
          <w:rFonts w:asciiTheme="minorHAnsi" w:hAnsiTheme="minorHAnsi" w:cstheme="minorHAnsi"/>
          <w:bCs/>
          <w:sz w:val="18"/>
          <w:szCs w:val="18"/>
        </w:rPr>
        <w:t xml:space="preserve"> </w:t>
      </w:r>
      <w:proofErr w:type="spellStart"/>
      <w:proofErr w:type="gramStart"/>
      <w:r w:rsidR="00B0068B" w:rsidRPr="00F53C98">
        <w:rPr>
          <w:rFonts w:asciiTheme="minorHAnsi" w:hAnsiTheme="minorHAnsi" w:cstheme="minorHAnsi"/>
          <w:bCs/>
          <w:sz w:val="18"/>
          <w:szCs w:val="18"/>
        </w:rPr>
        <w:t>conantur</w:t>
      </w:r>
      <w:proofErr w:type="spellEnd"/>
      <w:r w:rsidR="00B0068B" w:rsidRPr="00F53C98">
        <w:rPr>
          <w:rFonts w:asciiTheme="minorHAnsi" w:hAnsiTheme="minorHAnsi" w:cstheme="minorHAnsi"/>
          <w:bCs/>
          <w:sz w:val="18"/>
          <w:szCs w:val="18"/>
        </w:rPr>
        <w:t xml:space="preserve"> .</w:t>
      </w:r>
      <w:proofErr w:type="gramEnd"/>
      <w:r w:rsidR="00B0068B" w:rsidRPr="00F53C98">
        <w:rPr>
          <w:rFonts w:asciiTheme="minorHAnsi" w:hAnsiTheme="minorHAnsi" w:cstheme="minorHAnsi"/>
          <w:bCs/>
          <w:sz w:val="18"/>
          <w:szCs w:val="18"/>
        </w:rPr>
        <w:t xml:space="preserve"> </w:t>
      </w:r>
      <w:proofErr w:type="spellStart"/>
      <w:proofErr w:type="gramStart"/>
      <w:r w:rsidR="00B0068B" w:rsidRPr="00F53C98">
        <w:rPr>
          <w:rFonts w:asciiTheme="minorHAnsi" w:hAnsiTheme="minorHAnsi" w:cstheme="minorHAnsi"/>
          <w:bCs/>
          <w:sz w:val="18"/>
          <w:szCs w:val="18"/>
        </w:rPr>
        <w:t>Vid</w:t>
      </w:r>
      <w:proofErr w:type="spellEnd"/>
      <w:r w:rsidR="00B0068B" w:rsidRPr="00F53C98">
        <w:rPr>
          <w:rFonts w:asciiTheme="minorHAnsi" w:hAnsiTheme="minorHAnsi" w:cstheme="minorHAnsi"/>
          <w:bCs/>
          <w:sz w:val="18"/>
          <w:szCs w:val="18"/>
        </w:rPr>
        <w:t xml:space="preserve"> .</w:t>
      </w:r>
      <w:proofErr w:type="gramEnd"/>
      <w:r w:rsidR="00B0068B" w:rsidRPr="00F53C98">
        <w:rPr>
          <w:rFonts w:asciiTheme="minorHAnsi" w:hAnsiTheme="minorHAnsi" w:cstheme="minorHAnsi"/>
          <w:bCs/>
          <w:sz w:val="18"/>
          <w:szCs w:val="18"/>
        </w:rPr>
        <w:t xml:space="preserve"> </w:t>
      </w:r>
      <w:proofErr w:type="spellStart"/>
      <w:proofErr w:type="gramStart"/>
      <w:r w:rsidR="00B0068B" w:rsidRPr="00F53C98">
        <w:rPr>
          <w:rFonts w:asciiTheme="minorHAnsi" w:hAnsiTheme="minorHAnsi" w:cstheme="minorHAnsi"/>
          <w:bCs/>
          <w:sz w:val="18"/>
          <w:szCs w:val="18"/>
        </w:rPr>
        <w:t>Disquis</w:t>
      </w:r>
      <w:proofErr w:type="spellEnd"/>
      <w:r w:rsidR="00B0068B" w:rsidRPr="00F53C98">
        <w:rPr>
          <w:rFonts w:asciiTheme="minorHAnsi" w:hAnsiTheme="minorHAnsi" w:cstheme="minorHAnsi"/>
          <w:bCs/>
          <w:sz w:val="18"/>
          <w:szCs w:val="18"/>
        </w:rPr>
        <w:t xml:space="preserve"> .</w:t>
      </w:r>
      <w:proofErr w:type="gramEnd"/>
      <w:r w:rsidR="00B0068B" w:rsidRPr="00F53C98">
        <w:rPr>
          <w:rFonts w:asciiTheme="minorHAnsi" w:hAnsiTheme="minorHAnsi" w:cstheme="minorHAnsi"/>
          <w:bCs/>
          <w:sz w:val="18"/>
          <w:szCs w:val="18"/>
        </w:rPr>
        <w:t xml:space="preserve"> </w:t>
      </w:r>
      <w:proofErr w:type="gramStart"/>
      <w:r w:rsidR="00B0068B" w:rsidRPr="00F53C98">
        <w:rPr>
          <w:rFonts w:asciiTheme="minorHAnsi" w:hAnsiTheme="minorHAnsi" w:cstheme="minorHAnsi"/>
          <w:bCs/>
          <w:sz w:val="18"/>
          <w:szCs w:val="18"/>
        </w:rPr>
        <w:t>Var .</w:t>
      </w:r>
      <w:proofErr w:type="gramEnd"/>
      <w:r w:rsidR="00B0068B" w:rsidRPr="00F53C98">
        <w:rPr>
          <w:rFonts w:asciiTheme="minorHAnsi" w:hAnsiTheme="minorHAnsi" w:cstheme="minorHAnsi"/>
          <w:bCs/>
          <w:sz w:val="18"/>
          <w:szCs w:val="18"/>
        </w:rPr>
        <w:t xml:space="preserve">         — </w:t>
      </w:r>
      <w:proofErr w:type="spellStart"/>
      <w:proofErr w:type="gramStart"/>
      <w:r w:rsidR="00B0068B" w:rsidRPr="00F53C98">
        <w:rPr>
          <w:rFonts w:asciiTheme="minorHAnsi" w:hAnsiTheme="minorHAnsi" w:cstheme="minorHAnsi"/>
          <w:bCs/>
          <w:sz w:val="18"/>
          <w:szCs w:val="18"/>
        </w:rPr>
        <w:t>Vergitur</w:t>
      </w:r>
      <w:proofErr w:type="spellEnd"/>
      <w:r w:rsidR="00B0068B" w:rsidRPr="00F53C98">
        <w:rPr>
          <w:rFonts w:asciiTheme="minorHAnsi" w:hAnsiTheme="minorHAnsi" w:cstheme="minorHAnsi"/>
          <w:bCs/>
          <w:sz w:val="18"/>
          <w:szCs w:val="18"/>
        </w:rPr>
        <w:t xml:space="preserve"> ,</w:t>
      </w:r>
      <w:proofErr w:type="gramEnd"/>
      <w:r w:rsidR="00B0068B" w:rsidRPr="00F53C98">
        <w:rPr>
          <w:rFonts w:asciiTheme="minorHAnsi" w:hAnsiTheme="minorHAnsi" w:cstheme="minorHAnsi"/>
          <w:bCs/>
          <w:sz w:val="18"/>
          <w:szCs w:val="18"/>
        </w:rPr>
        <w:t xml:space="preserve"> ad </w:t>
      </w:r>
      <w:proofErr w:type="spellStart"/>
      <w:r w:rsidR="00B0068B" w:rsidRPr="00F53C98">
        <w:rPr>
          <w:rFonts w:asciiTheme="minorHAnsi" w:hAnsiTheme="minorHAnsi" w:cstheme="minorHAnsi"/>
          <w:bCs/>
          <w:sz w:val="18"/>
          <w:szCs w:val="18"/>
        </w:rPr>
        <w:t>sensus</w:t>
      </w:r>
      <w:proofErr w:type="spellEnd"/>
      <w:r w:rsidR="00B0068B" w:rsidRPr="00F53C98">
        <w:rPr>
          <w:rFonts w:asciiTheme="minorHAnsi" w:hAnsiTheme="minorHAnsi" w:cstheme="minorHAnsi"/>
          <w:bCs/>
          <w:sz w:val="18"/>
          <w:szCs w:val="18"/>
        </w:rPr>
        <w:t xml:space="preserve"> nostros dictum , si </w:t>
      </w:r>
      <w:proofErr w:type="spellStart"/>
      <w:r w:rsidR="00B0068B" w:rsidRPr="00F53C98">
        <w:rPr>
          <w:rFonts w:asciiTheme="minorHAnsi" w:hAnsiTheme="minorHAnsi" w:cstheme="minorHAnsi"/>
          <w:bCs/>
          <w:sz w:val="18"/>
          <w:szCs w:val="18"/>
        </w:rPr>
        <w:t>sphæram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ob</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oculos</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positam</w:t>
      </w:r>
      <w:proofErr w:type="spellEnd"/>
      <w:r w:rsidR="00B0068B" w:rsidRPr="00F53C98">
        <w:rPr>
          <w:rFonts w:asciiTheme="minorHAnsi" w:hAnsiTheme="minorHAnsi" w:cstheme="minorHAnsi"/>
          <w:bCs/>
          <w:sz w:val="18"/>
          <w:szCs w:val="18"/>
        </w:rPr>
        <w:t xml:space="preserve"> </w:t>
      </w:r>
      <w:proofErr w:type="spellStart"/>
      <w:r w:rsidR="00B0068B" w:rsidRPr="00F53C98">
        <w:rPr>
          <w:rFonts w:asciiTheme="minorHAnsi" w:hAnsiTheme="minorHAnsi" w:cstheme="minorHAnsi"/>
          <w:bCs/>
          <w:sz w:val="18"/>
          <w:szCs w:val="18"/>
        </w:rPr>
        <w:t>inspiciamus</w:t>
      </w:r>
      <w:proofErr w:type="spellEnd"/>
      <w:r w:rsidR="00B0068B" w:rsidRPr="00F53C98">
        <w:rPr>
          <w:rFonts w:asciiTheme="minorHAnsi" w:hAnsiTheme="minorHAnsi" w:cstheme="minorHAnsi"/>
          <w:bCs/>
          <w:sz w:val="18"/>
          <w:szCs w:val="18"/>
        </w:rPr>
        <w:t xml:space="preserve"> . </w:t>
      </w:r>
      <w:r w:rsidR="00B0068B" w:rsidRPr="00F53C98">
        <w:rPr>
          <w:rFonts w:asciiTheme="minorHAnsi" w:hAnsiTheme="minorHAnsi" w:cstheme="minorHAnsi"/>
          <w:bCs/>
          <w:sz w:val="18"/>
          <w:szCs w:val="18"/>
          <w:lang w:val="en-US"/>
        </w:rPr>
        <w:t xml:space="preserve">Sic </w:t>
      </w:r>
      <w:proofErr w:type="gramStart"/>
      <w:r w:rsidR="00B0068B" w:rsidRPr="00F53C98">
        <w:rPr>
          <w:rFonts w:asciiTheme="minorHAnsi" w:hAnsiTheme="minorHAnsi" w:cstheme="minorHAnsi"/>
          <w:bCs/>
          <w:sz w:val="18"/>
          <w:szCs w:val="18"/>
          <w:lang w:val="en-US"/>
        </w:rPr>
        <w:t>Virg..</w:t>
      </w:r>
      <w:proofErr w:type="gramEnd"/>
      <w:r w:rsidR="00B0068B" w:rsidRPr="00F53C98">
        <w:rPr>
          <w:rFonts w:asciiTheme="minorHAnsi" w:hAnsiTheme="minorHAnsi" w:cstheme="minorHAnsi"/>
          <w:bCs/>
          <w:sz w:val="18"/>
          <w:szCs w:val="18"/>
          <w:lang w:val="en-US"/>
        </w:rPr>
        <w:t xml:space="preserve"> </w:t>
      </w:r>
      <w:proofErr w:type="gramStart"/>
      <w:r w:rsidR="00B0068B" w:rsidRPr="00F53C98">
        <w:rPr>
          <w:rFonts w:asciiTheme="minorHAnsi" w:hAnsiTheme="minorHAnsi" w:cstheme="minorHAnsi"/>
          <w:bCs/>
          <w:sz w:val="18"/>
          <w:szCs w:val="18"/>
          <w:lang w:val="en-US"/>
        </w:rPr>
        <w:t>Georg .</w:t>
      </w:r>
      <w:proofErr w:type="gramEnd"/>
      <w:r w:rsidR="00B0068B" w:rsidRPr="00F53C98">
        <w:rPr>
          <w:rFonts w:asciiTheme="minorHAnsi" w:hAnsiTheme="minorHAnsi" w:cstheme="minorHAnsi"/>
          <w:bCs/>
          <w:sz w:val="18"/>
          <w:szCs w:val="18"/>
          <w:lang w:val="en-US"/>
        </w:rPr>
        <w:t xml:space="preserve"> </w:t>
      </w:r>
      <w:proofErr w:type="gramStart"/>
      <w:r w:rsidR="00B0068B" w:rsidRPr="00F53C98">
        <w:rPr>
          <w:rFonts w:asciiTheme="minorHAnsi" w:hAnsiTheme="minorHAnsi" w:cstheme="minorHAnsi"/>
          <w:bCs/>
          <w:sz w:val="18"/>
          <w:szCs w:val="18"/>
          <w:lang w:val="en-US"/>
        </w:rPr>
        <w:t>I ,</w:t>
      </w:r>
      <w:proofErr w:type="gramEnd"/>
      <w:r w:rsidR="00B0068B" w:rsidRPr="00F53C98">
        <w:rPr>
          <w:rFonts w:asciiTheme="minorHAnsi" w:hAnsiTheme="minorHAnsi" w:cstheme="minorHAnsi"/>
          <w:bCs/>
          <w:sz w:val="18"/>
          <w:szCs w:val="18"/>
          <w:lang w:val="en-US"/>
        </w:rPr>
        <w:t xml:space="preserve"> 241, de Mundo </w:t>
      </w:r>
      <w:r w:rsidR="00735684" w:rsidRPr="00F53C98">
        <w:rPr>
          <w:rFonts w:asciiTheme="minorHAnsi" w:hAnsiTheme="minorHAnsi" w:cstheme="minorHAnsi"/>
          <w:bCs/>
          <w:sz w:val="18"/>
          <w:szCs w:val="18"/>
          <w:lang w:val="en-US"/>
        </w:rPr>
        <w:t xml:space="preserve">: </w:t>
      </w:r>
      <w:r w:rsidR="00B0068B" w:rsidRPr="00F53C98">
        <w:rPr>
          <w:rFonts w:asciiTheme="minorHAnsi" w:hAnsiTheme="minorHAnsi" w:cstheme="minorHAnsi"/>
          <w:bCs/>
          <w:sz w:val="18"/>
          <w:szCs w:val="18"/>
          <w:lang w:val="en-US"/>
        </w:rPr>
        <w:t xml:space="preserve">« </w:t>
      </w:r>
      <w:proofErr w:type="spellStart"/>
      <w:r w:rsidR="00B0068B" w:rsidRPr="00F53C98">
        <w:rPr>
          <w:rFonts w:asciiTheme="minorHAnsi" w:hAnsiTheme="minorHAnsi" w:cstheme="minorHAnsi"/>
          <w:bCs/>
          <w:sz w:val="18"/>
          <w:szCs w:val="18"/>
          <w:lang w:val="en-US"/>
        </w:rPr>
        <w:t>Premitur</w:t>
      </w:r>
      <w:proofErr w:type="spellEnd"/>
      <w:r w:rsidR="00B0068B" w:rsidRPr="00F53C98">
        <w:rPr>
          <w:rFonts w:asciiTheme="minorHAnsi" w:hAnsiTheme="minorHAnsi" w:cstheme="minorHAnsi"/>
          <w:bCs/>
          <w:sz w:val="18"/>
          <w:szCs w:val="18"/>
          <w:lang w:val="en-US"/>
        </w:rPr>
        <w:t xml:space="preserve"> </w:t>
      </w:r>
      <w:proofErr w:type="spellStart"/>
      <w:r w:rsidR="00B0068B" w:rsidRPr="00F53C98">
        <w:rPr>
          <w:rFonts w:asciiTheme="minorHAnsi" w:hAnsiTheme="minorHAnsi" w:cstheme="minorHAnsi"/>
          <w:bCs/>
          <w:sz w:val="18"/>
          <w:szCs w:val="18"/>
          <w:lang w:val="en-US"/>
        </w:rPr>
        <w:t>Lybiæ</w:t>
      </w:r>
      <w:proofErr w:type="spellEnd"/>
      <w:r w:rsidR="00B0068B" w:rsidRPr="00F53C98">
        <w:rPr>
          <w:rFonts w:asciiTheme="minorHAnsi" w:hAnsiTheme="minorHAnsi" w:cstheme="minorHAnsi"/>
          <w:bCs/>
          <w:sz w:val="18"/>
          <w:szCs w:val="18"/>
          <w:lang w:val="en-US"/>
        </w:rPr>
        <w:t xml:space="preserve"> </w:t>
      </w:r>
      <w:proofErr w:type="spellStart"/>
      <w:r w:rsidR="00B0068B" w:rsidRPr="00F53C98">
        <w:rPr>
          <w:rFonts w:asciiTheme="minorHAnsi" w:hAnsiTheme="minorHAnsi" w:cstheme="minorHAnsi"/>
          <w:bCs/>
          <w:sz w:val="18"/>
          <w:szCs w:val="18"/>
          <w:lang w:val="en-US"/>
        </w:rPr>
        <w:t>devexus</w:t>
      </w:r>
      <w:proofErr w:type="spellEnd"/>
      <w:r w:rsidR="00B0068B" w:rsidRPr="00F53C98">
        <w:rPr>
          <w:rFonts w:asciiTheme="minorHAnsi" w:hAnsiTheme="minorHAnsi" w:cstheme="minorHAnsi"/>
          <w:bCs/>
          <w:sz w:val="18"/>
          <w:szCs w:val="18"/>
          <w:lang w:val="en-US"/>
        </w:rPr>
        <w:t xml:space="preserve"> in </w:t>
      </w:r>
      <w:proofErr w:type="spellStart"/>
      <w:r w:rsidR="00B0068B" w:rsidRPr="00F53C98">
        <w:rPr>
          <w:rFonts w:asciiTheme="minorHAnsi" w:hAnsiTheme="minorHAnsi" w:cstheme="minorHAnsi"/>
          <w:bCs/>
          <w:sz w:val="18"/>
          <w:szCs w:val="18"/>
          <w:lang w:val="en-US"/>
        </w:rPr>
        <w:t>Austros</w:t>
      </w:r>
      <w:proofErr w:type="spellEnd"/>
      <w:r w:rsidR="00B0068B" w:rsidRPr="00F53C98">
        <w:rPr>
          <w:rFonts w:asciiTheme="minorHAnsi" w:hAnsiTheme="minorHAnsi" w:cstheme="minorHAnsi"/>
          <w:bCs/>
          <w:sz w:val="18"/>
          <w:szCs w:val="18"/>
          <w:lang w:val="en-US"/>
        </w:rPr>
        <w:t xml:space="preserve"> . &gt;&gt;. </w:t>
      </w:r>
      <w:r w:rsidR="00B43BBA" w:rsidRPr="00F53C98">
        <w:rPr>
          <w:rFonts w:asciiTheme="minorHAnsi" w:hAnsiTheme="minorHAnsi" w:cstheme="minorHAnsi"/>
          <w:bCs/>
          <w:sz w:val="18"/>
          <w:szCs w:val="18"/>
          <w:lang w:val="en-US"/>
        </w:rPr>
        <w:t xml:space="preserve"> </w:t>
      </w:r>
    </w:p>
  </w:footnote>
  <w:footnote w:id="55">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w:t>
      </w:r>
      <w:r w:rsidR="00C075E9" w:rsidRPr="00F53C98">
        <w:rPr>
          <w:rFonts w:asciiTheme="minorHAnsi" w:hAnsiTheme="minorHAnsi" w:cstheme="minorHAnsi"/>
          <w:sz w:val="18"/>
          <w:szCs w:val="18"/>
          <w:lang w:val="en-US"/>
        </w:rPr>
        <w:t xml:space="preserve"> </w:t>
      </w:r>
      <w:proofErr w:type="spellStart"/>
      <w:r w:rsidR="00C075E9" w:rsidRPr="00F53C98">
        <w:rPr>
          <w:rFonts w:asciiTheme="minorHAnsi" w:hAnsiTheme="minorHAnsi" w:cstheme="minorHAnsi"/>
          <w:sz w:val="18"/>
          <w:szCs w:val="18"/>
          <w:lang w:val="en-US"/>
        </w:rPr>
        <w:t>Unde</w:t>
      </w:r>
      <w:proofErr w:type="spellEnd"/>
      <w:r w:rsidR="00C075E9" w:rsidRPr="00F53C98">
        <w:rPr>
          <w:rFonts w:asciiTheme="minorHAnsi" w:hAnsiTheme="minorHAnsi" w:cstheme="minorHAnsi"/>
          <w:sz w:val="18"/>
          <w:szCs w:val="18"/>
          <w:lang w:val="en-US"/>
        </w:rPr>
        <w:t xml:space="preserve"> </w:t>
      </w:r>
      <w:proofErr w:type="spellStart"/>
      <w:r w:rsidR="00C075E9" w:rsidRPr="00F53C98">
        <w:rPr>
          <w:rFonts w:asciiTheme="minorHAnsi" w:hAnsiTheme="minorHAnsi" w:cstheme="minorHAnsi"/>
          <w:sz w:val="18"/>
          <w:szCs w:val="18"/>
          <w:lang w:val="en-US"/>
        </w:rPr>
        <w:t>tuam</w:t>
      </w:r>
      <w:proofErr w:type="spellEnd"/>
      <w:r w:rsidR="00C075E9" w:rsidRPr="00F53C98">
        <w:rPr>
          <w:rFonts w:asciiTheme="minorHAnsi" w:hAnsiTheme="minorHAnsi" w:cstheme="minorHAnsi"/>
          <w:sz w:val="18"/>
          <w:szCs w:val="18"/>
          <w:lang w:val="en-US"/>
        </w:rPr>
        <w:t xml:space="preserve"> </w:t>
      </w:r>
      <w:proofErr w:type="spellStart"/>
      <w:r w:rsidR="00C075E9" w:rsidRPr="00F53C98">
        <w:rPr>
          <w:rFonts w:asciiTheme="minorHAnsi" w:hAnsiTheme="minorHAnsi" w:cstheme="minorHAnsi"/>
          <w:sz w:val="18"/>
          <w:szCs w:val="18"/>
          <w:lang w:val="en-US"/>
        </w:rPr>
        <w:t>videas</w:t>
      </w:r>
      <w:proofErr w:type="spellEnd"/>
      <w:r w:rsidR="00C075E9" w:rsidRPr="00F53C98">
        <w:rPr>
          <w:rFonts w:asciiTheme="minorHAnsi" w:hAnsiTheme="minorHAnsi" w:cstheme="minorHAnsi"/>
          <w:sz w:val="18"/>
          <w:szCs w:val="18"/>
          <w:lang w:val="en-US"/>
        </w:rPr>
        <w:t xml:space="preserve"> </w:t>
      </w:r>
      <w:proofErr w:type="spellStart"/>
      <w:r w:rsidR="00C075E9" w:rsidRPr="00F53C98">
        <w:rPr>
          <w:rFonts w:asciiTheme="minorHAnsi" w:hAnsiTheme="minorHAnsi" w:cstheme="minorHAnsi"/>
          <w:sz w:val="18"/>
          <w:szCs w:val="18"/>
          <w:lang w:val="en-US"/>
        </w:rPr>
        <w:t>obliquo</w:t>
      </w:r>
      <w:proofErr w:type="spellEnd"/>
      <w:r w:rsidR="00C075E9" w:rsidRPr="00F53C98">
        <w:rPr>
          <w:rFonts w:asciiTheme="minorHAnsi" w:hAnsiTheme="minorHAnsi" w:cstheme="minorHAnsi"/>
          <w:sz w:val="18"/>
          <w:szCs w:val="18"/>
          <w:lang w:val="en-US"/>
        </w:rPr>
        <w:t xml:space="preserve"> </w:t>
      </w:r>
      <w:proofErr w:type="spellStart"/>
      <w:r w:rsidR="00C075E9" w:rsidRPr="00F53C98">
        <w:rPr>
          <w:rFonts w:asciiTheme="minorHAnsi" w:hAnsiTheme="minorHAnsi" w:cstheme="minorHAnsi"/>
          <w:sz w:val="18"/>
          <w:szCs w:val="18"/>
          <w:lang w:val="en-US"/>
        </w:rPr>
        <w:t>sidere</w:t>
      </w:r>
      <w:proofErr w:type="spellEnd"/>
      <w:r w:rsidR="00C075E9" w:rsidRPr="00F53C98">
        <w:rPr>
          <w:rFonts w:asciiTheme="minorHAnsi" w:hAnsiTheme="minorHAnsi" w:cstheme="minorHAnsi"/>
          <w:sz w:val="18"/>
          <w:szCs w:val="18"/>
          <w:lang w:val="en-US"/>
        </w:rPr>
        <w:t xml:space="preserve"> </w:t>
      </w:r>
      <w:proofErr w:type="spellStart"/>
      <w:r w:rsidR="00C075E9" w:rsidRPr="00F53C98">
        <w:rPr>
          <w:rFonts w:asciiTheme="minorHAnsi" w:hAnsiTheme="minorHAnsi" w:cstheme="minorHAnsi"/>
          <w:sz w:val="18"/>
          <w:szCs w:val="18"/>
          <w:lang w:val="en-US"/>
        </w:rPr>
        <w:t>Romam</w:t>
      </w:r>
      <w:proofErr w:type="spellEnd"/>
      <w:r w:rsidR="00C075E9" w:rsidRPr="00F53C98">
        <w:rPr>
          <w:rFonts w:asciiTheme="minorHAnsi" w:hAnsiTheme="minorHAnsi" w:cstheme="minorHAnsi"/>
          <w:sz w:val="18"/>
          <w:szCs w:val="18"/>
          <w:lang w:val="en-US"/>
        </w:rPr>
        <w:t>.</w:t>
      </w:r>
      <w:r w:rsidR="00B0068B" w:rsidRPr="00F53C98">
        <w:rPr>
          <w:rFonts w:asciiTheme="minorHAnsi" w:hAnsiTheme="minorHAnsi" w:cstheme="minorHAnsi"/>
          <w:sz w:val="18"/>
          <w:szCs w:val="18"/>
          <w:lang w:val="en-US"/>
        </w:rPr>
        <w:t xml:space="preserve">  </w:t>
      </w:r>
      <w:r w:rsidR="003D490C" w:rsidRPr="00F53C98">
        <w:rPr>
          <w:rFonts w:asciiTheme="minorHAnsi" w:hAnsiTheme="minorHAnsi" w:cstheme="minorHAnsi"/>
          <w:sz w:val="18"/>
          <w:szCs w:val="18"/>
          <w:lang w:val="en-US"/>
        </w:rPr>
        <w:t xml:space="preserve">   </w:t>
      </w:r>
      <w:proofErr w:type="gramStart"/>
      <w:r w:rsidR="00B43BBA" w:rsidRPr="00015745">
        <w:rPr>
          <w:rFonts w:asciiTheme="minorHAnsi" w:hAnsiTheme="minorHAnsi" w:cstheme="minorHAnsi"/>
          <w:b/>
          <w:sz w:val="18"/>
          <w:szCs w:val="18"/>
        </w:rPr>
        <w:t>in</w:t>
      </w:r>
      <w:proofErr w:type="gramEnd"/>
      <w:r w:rsidR="00B43BBA" w:rsidRPr="00015745">
        <w:rPr>
          <w:rFonts w:asciiTheme="minorHAnsi" w:hAnsiTheme="minorHAnsi" w:cstheme="minorHAnsi"/>
          <w:b/>
          <w:sz w:val="18"/>
          <w:szCs w:val="18"/>
        </w:rPr>
        <w:t xml:space="preserve"> orbe </w:t>
      </w:r>
      <w:proofErr w:type="spellStart"/>
      <w:r w:rsidR="00B43BBA" w:rsidRPr="00015745">
        <w:rPr>
          <w:rFonts w:asciiTheme="minorHAnsi" w:hAnsiTheme="minorHAnsi" w:cstheme="minorHAnsi"/>
          <w:b/>
          <w:sz w:val="18"/>
          <w:szCs w:val="18"/>
        </w:rPr>
        <w:t>unde</w:t>
      </w:r>
      <w:proofErr w:type="spellEnd"/>
      <w:r w:rsidR="003D490C" w:rsidRPr="00015745">
        <w:rPr>
          <w:rFonts w:asciiTheme="minorHAnsi" w:hAnsiTheme="minorHAnsi" w:cstheme="minorHAnsi"/>
          <w:b/>
          <w:sz w:val="18"/>
          <w:szCs w:val="18"/>
        </w:rPr>
        <w:t xml:space="preserve"> </w:t>
      </w:r>
      <w:proofErr w:type="spellStart"/>
      <w:r w:rsidR="003D490C" w:rsidRPr="00015745">
        <w:rPr>
          <w:rFonts w:asciiTheme="minorHAnsi" w:hAnsiTheme="minorHAnsi" w:cstheme="minorHAnsi"/>
          <w:b/>
          <w:sz w:val="18"/>
          <w:szCs w:val="18"/>
        </w:rPr>
        <w:t>videas</w:t>
      </w:r>
      <w:proofErr w:type="spellEnd"/>
      <w:r w:rsidR="003D490C" w:rsidRPr="00015745">
        <w:rPr>
          <w:rFonts w:asciiTheme="minorHAnsi" w:hAnsiTheme="minorHAnsi" w:cstheme="minorHAnsi"/>
          <w:b/>
          <w:sz w:val="18"/>
          <w:szCs w:val="18"/>
        </w:rPr>
        <w:t xml:space="preserve"> </w:t>
      </w:r>
      <w:r w:rsidR="00B43BBA" w:rsidRPr="00015745">
        <w:rPr>
          <w:rFonts w:asciiTheme="minorHAnsi" w:hAnsiTheme="minorHAnsi" w:cstheme="minorHAnsi"/>
          <w:b/>
          <w:sz w:val="18"/>
          <w:szCs w:val="18"/>
        </w:rPr>
        <w:t>…</w:t>
      </w:r>
      <w:r w:rsidR="003D490C" w:rsidRPr="00015745">
        <w:rPr>
          <w:rFonts w:asciiTheme="minorHAnsi" w:hAnsiTheme="minorHAnsi" w:cstheme="minorHAnsi"/>
          <w:b/>
          <w:sz w:val="18"/>
          <w:szCs w:val="18"/>
        </w:rPr>
        <w:t> </w:t>
      </w:r>
      <w:r w:rsidR="00735684" w:rsidRPr="00015745">
        <w:rPr>
          <w:rFonts w:asciiTheme="minorHAnsi" w:hAnsiTheme="minorHAnsi" w:cstheme="minorHAnsi"/>
          <w:sz w:val="18"/>
          <w:szCs w:val="18"/>
        </w:rPr>
        <w:t xml:space="preserve">: </w:t>
      </w:r>
      <w:r w:rsidR="003D490C" w:rsidRPr="00015745">
        <w:rPr>
          <w:rFonts w:asciiTheme="minorHAnsi" w:hAnsiTheme="minorHAnsi" w:cstheme="minorHAnsi"/>
          <w:sz w:val="18"/>
          <w:szCs w:val="18"/>
        </w:rPr>
        <w:t xml:space="preserve">relative au </w:t>
      </w:r>
      <w:proofErr w:type="spellStart"/>
      <w:r w:rsidR="003D490C" w:rsidRPr="00015745">
        <w:rPr>
          <w:rFonts w:asciiTheme="minorHAnsi" w:hAnsiTheme="minorHAnsi" w:cstheme="minorHAnsi"/>
          <w:sz w:val="18"/>
          <w:szCs w:val="18"/>
        </w:rPr>
        <w:t>sbj</w:t>
      </w:r>
      <w:proofErr w:type="spellEnd"/>
      <w:r w:rsidR="003D490C" w:rsidRPr="00015745">
        <w:rPr>
          <w:rFonts w:asciiTheme="minorHAnsi" w:hAnsiTheme="minorHAnsi" w:cstheme="minorHAnsi"/>
          <w:sz w:val="18"/>
          <w:szCs w:val="18"/>
        </w:rPr>
        <w:t xml:space="preserve">. </w:t>
      </w:r>
      <w:r w:rsidR="00B43BBA" w:rsidRPr="00015745">
        <w:rPr>
          <w:rFonts w:asciiTheme="minorHAnsi" w:hAnsiTheme="minorHAnsi" w:cstheme="minorHAnsi"/>
          <w:sz w:val="18"/>
          <w:szCs w:val="18"/>
        </w:rPr>
        <w:t xml:space="preserve"> </w:t>
      </w:r>
      <w:r w:rsidR="003D490C" w:rsidRPr="00015745">
        <w:rPr>
          <w:rFonts w:asciiTheme="minorHAnsi" w:hAnsiTheme="minorHAnsi" w:cstheme="minorHAnsi"/>
          <w:sz w:val="18"/>
          <w:szCs w:val="18"/>
        </w:rPr>
        <w:t xml:space="preserve">  </w:t>
      </w:r>
      <w:proofErr w:type="spellStart"/>
      <w:r w:rsidR="003D490C" w:rsidRPr="00015745">
        <w:rPr>
          <w:rFonts w:asciiTheme="minorHAnsi" w:hAnsiTheme="minorHAnsi" w:cstheme="minorHAnsi"/>
          <w:b/>
          <w:sz w:val="18"/>
          <w:szCs w:val="18"/>
        </w:rPr>
        <w:t>Sidere</w:t>
      </w:r>
      <w:proofErr w:type="spellEnd"/>
      <w:r w:rsidR="003D490C" w:rsidRPr="00015745">
        <w:rPr>
          <w:rFonts w:asciiTheme="minorHAnsi" w:hAnsiTheme="minorHAnsi" w:cstheme="minorHAnsi"/>
          <w:b/>
          <w:sz w:val="18"/>
          <w:szCs w:val="18"/>
        </w:rPr>
        <w:t xml:space="preserve"> </w:t>
      </w:r>
      <w:proofErr w:type="spellStart"/>
      <w:r w:rsidR="003D490C" w:rsidRPr="00015745">
        <w:rPr>
          <w:rFonts w:asciiTheme="minorHAnsi" w:hAnsiTheme="minorHAnsi" w:cstheme="minorHAnsi"/>
          <w:b/>
          <w:sz w:val="18"/>
          <w:szCs w:val="18"/>
        </w:rPr>
        <w:t>obliquo</w:t>
      </w:r>
      <w:proofErr w:type="spellEnd"/>
      <w:r w:rsidR="003D490C" w:rsidRPr="00015745">
        <w:rPr>
          <w:rFonts w:asciiTheme="minorHAnsi" w:hAnsiTheme="minorHAnsi" w:cstheme="minorHAnsi"/>
          <w:b/>
          <w:sz w:val="18"/>
          <w:szCs w:val="18"/>
        </w:rPr>
        <w:t> </w:t>
      </w:r>
      <w:r w:rsidR="00735684" w:rsidRPr="00015745">
        <w:rPr>
          <w:rFonts w:asciiTheme="minorHAnsi" w:hAnsiTheme="minorHAnsi" w:cstheme="minorHAnsi"/>
          <w:sz w:val="18"/>
          <w:szCs w:val="18"/>
        </w:rPr>
        <w:t xml:space="preserve">: </w:t>
      </w:r>
      <w:r w:rsidR="003D490C" w:rsidRPr="00015745">
        <w:rPr>
          <w:rFonts w:asciiTheme="minorHAnsi" w:hAnsiTheme="minorHAnsi" w:cstheme="minorHAnsi"/>
          <w:sz w:val="18"/>
          <w:szCs w:val="18"/>
        </w:rPr>
        <w:t xml:space="preserve"> </w:t>
      </w:r>
      <w:proofErr w:type="spellStart"/>
      <w:r w:rsidR="003D490C" w:rsidRPr="00015745">
        <w:rPr>
          <w:rFonts w:asciiTheme="minorHAnsi" w:hAnsiTheme="minorHAnsi" w:cstheme="minorHAnsi"/>
          <w:sz w:val="18"/>
          <w:szCs w:val="18"/>
        </w:rPr>
        <w:t>abl</w:t>
      </w:r>
      <w:proofErr w:type="spellEnd"/>
      <w:r w:rsidR="003D490C" w:rsidRPr="00015745">
        <w:rPr>
          <w:rFonts w:asciiTheme="minorHAnsi" w:hAnsiTheme="minorHAnsi" w:cstheme="minorHAnsi"/>
          <w:sz w:val="18"/>
          <w:szCs w:val="18"/>
        </w:rPr>
        <w:t xml:space="preserve">. </w:t>
      </w:r>
      <w:proofErr w:type="gramStart"/>
      <w:r w:rsidR="003D490C" w:rsidRPr="00015745">
        <w:rPr>
          <w:rFonts w:asciiTheme="minorHAnsi" w:hAnsiTheme="minorHAnsi" w:cstheme="minorHAnsi"/>
          <w:sz w:val="18"/>
          <w:szCs w:val="18"/>
        </w:rPr>
        <w:t>d’origine  (</w:t>
      </w:r>
      <w:proofErr w:type="gramEnd"/>
      <w:r w:rsidR="003D490C" w:rsidRPr="00015745">
        <w:rPr>
          <w:rFonts w:asciiTheme="minorHAnsi" w:hAnsiTheme="minorHAnsi" w:cstheme="minorHAnsi"/>
          <w:sz w:val="18"/>
          <w:szCs w:val="18"/>
        </w:rPr>
        <w:t xml:space="preserve">= </w:t>
      </w:r>
      <w:proofErr w:type="spellStart"/>
      <w:r w:rsidR="003D490C" w:rsidRPr="00015745">
        <w:rPr>
          <w:rFonts w:asciiTheme="minorHAnsi" w:hAnsiTheme="minorHAnsi" w:cstheme="minorHAnsi"/>
          <w:sz w:val="18"/>
          <w:szCs w:val="18"/>
        </w:rPr>
        <w:t>videre</w:t>
      </w:r>
      <w:proofErr w:type="spellEnd"/>
      <w:r w:rsidR="003D490C" w:rsidRPr="00015745">
        <w:rPr>
          <w:rFonts w:asciiTheme="minorHAnsi" w:hAnsiTheme="minorHAnsi" w:cstheme="minorHAnsi"/>
          <w:sz w:val="18"/>
          <w:szCs w:val="18"/>
        </w:rPr>
        <w:t xml:space="preserve"> de </w:t>
      </w:r>
      <w:proofErr w:type="spellStart"/>
      <w:r w:rsidR="003D490C" w:rsidRPr="00015745">
        <w:rPr>
          <w:rFonts w:asciiTheme="minorHAnsi" w:hAnsiTheme="minorHAnsi" w:cstheme="minorHAnsi"/>
          <w:sz w:val="18"/>
          <w:szCs w:val="18"/>
        </w:rPr>
        <w:t>sidere</w:t>
      </w:r>
      <w:proofErr w:type="spellEnd"/>
      <w:r w:rsidR="003D490C" w:rsidRPr="00015745">
        <w:rPr>
          <w:rFonts w:asciiTheme="minorHAnsi" w:hAnsiTheme="minorHAnsi" w:cstheme="minorHAnsi"/>
          <w:sz w:val="18"/>
          <w:szCs w:val="18"/>
        </w:rPr>
        <w:t xml:space="preserve">). </w:t>
      </w:r>
      <w:r w:rsidR="00B43BBA" w:rsidRPr="00015745">
        <w:rPr>
          <w:rFonts w:asciiTheme="minorHAnsi" w:hAnsiTheme="minorHAnsi" w:cstheme="minorHAnsi"/>
          <w:sz w:val="18"/>
          <w:szCs w:val="18"/>
        </w:rPr>
        <w:br/>
      </w:r>
      <w:r w:rsidR="00B43BBA" w:rsidRPr="00015745">
        <w:rPr>
          <w:rFonts w:asciiTheme="minorHAnsi" w:hAnsiTheme="minorHAnsi" w:cstheme="minorHAnsi"/>
          <w:sz w:val="18"/>
          <w:szCs w:val="18"/>
        </w:rPr>
        <w:tab/>
      </w:r>
      <w:r w:rsidR="00B43BBA" w:rsidRPr="00015745">
        <w:rPr>
          <w:rFonts w:asciiTheme="minorHAnsi" w:hAnsiTheme="minorHAnsi" w:cstheme="minorHAnsi"/>
          <w:b/>
          <w:sz w:val="18"/>
          <w:szCs w:val="18"/>
        </w:rPr>
        <w:t>NB. Lemaire</w:t>
      </w:r>
      <w:r w:rsidR="003D490C" w:rsidRPr="00015745">
        <w:rPr>
          <w:rFonts w:asciiTheme="minorHAnsi" w:hAnsiTheme="minorHAnsi" w:cstheme="minorHAnsi"/>
          <w:b/>
          <w:sz w:val="18"/>
          <w:szCs w:val="18"/>
        </w:rPr>
        <w:t xml:space="preserve"> pose le pb</w:t>
      </w:r>
      <w:r w:rsidR="00B43BBA" w:rsidRPr="00015745">
        <w:rPr>
          <w:rFonts w:asciiTheme="minorHAnsi" w:hAnsiTheme="minorHAnsi" w:cstheme="minorHAnsi"/>
          <w:sz w:val="18"/>
          <w:szCs w:val="18"/>
        </w:rPr>
        <w:t xml:space="preserve">. </w:t>
      </w:r>
      <w:r w:rsidR="003D490C" w:rsidRPr="00015745">
        <w:rPr>
          <w:rFonts w:asciiTheme="minorHAnsi" w:hAnsiTheme="minorHAnsi" w:cstheme="minorHAnsi"/>
          <w:sz w:val="18"/>
          <w:szCs w:val="18"/>
        </w:rPr>
        <w:t>« </w:t>
      </w:r>
      <w:proofErr w:type="spellStart"/>
      <w:r w:rsidR="00B43BBA" w:rsidRPr="00015745">
        <w:rPr>
          <w:rFonts w:asciiTheme="minorHAnsi" w:hAnsiTheme="minorHAnsi" w:cstheme="minorHAnsi"/>
          <w:sz w:val="18"/>
          <w:szCs w:val="18"/>
        </w:rPr>
        <w:t>Obliquo</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sidere</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Sulpitius</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intelligit</w:t>
      </w:r>
      <w:proofErr w:type="spellEnd"/>
      <w:r w:rsidR="00B43BBA" w:rsidRPr="00015745">
        <w:rPr>
          <w:rFonts w:asciiTheme="minorHAnsi" w:hAnsiTheme="minorHAnsi" w:cstheme="minorHAnsi"/>
          <w:sz w:val="18"/>
          <w:szCs w:val="18"/>
        </w:rPr>
        <w:t xml:space="preserve">, si ad </w:t>
      </w:r>
      <w:proofErr w:type="spellStart"/>
      <w:r w:rsidR="00B43BBA" w:rsidRPr="00015745">
        <w:rPr>
          <w:rFonts w:asciiTheme="minorHAnsi" w:hAnsiTheme="minorHAnsi" w:cstheme="minorHAnsi"/>
          <w:sz w:val="18"/>
          <w:szCs w:val="18"/>
        </w:rPr>
        <w:t>polum</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arcticum</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aut</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antarcticum</w:t>
      </w:r>
      <w:proofErr w:type="spellEnd"/>
      <w:r w:rsidR="00B43BBA" w:rsidRPr="00015745">
        <w:rPr>
          <w:rFonts w:asciiTheme="minorHAnsi" w:hAnsiTheme="minorHAnsi" w:cstheme="minorHAnsi"/>
          <w:sz w:val="18"/>
          <w:szCs w:val="18"/>
        </w:rPr>
        <w:t xml:space="preserve"> os </w:t>
      </w:r>
      <w:proofErr w:type="spellStart"/>
      <w:proofErr w:type="gramStart"/>
      <w:r w:rsidR="00B43BBA" w:rsidRPr="00015745">
        <w:rPr>
          <w:rFonts w:asciiTheme="minorHAnsi" w:hAnsiTheme="minorHAnsi" w:cstheme="minorHAnsi"/>
          <w:sz w:val="18"/>
          <w:szCs w:val="18"/>
        </w:rPr>
        <w:t>converterit</w:t>
      </w:r>
      <w:proofErr w:type="spellEnd"/>
      <w:r w:rsidR="00B43BBA" w:rsidRPr="00015745">
        <w:rPr>
          <w:rFonts w:asciiTheme="minorHAnsi" w:hAnsiTheme="minorHAnsi" w:cstheme="minorHAnsi"/>
          <w:sz w:val="18"/>
          <w:szCs w:val="18"/>
        </w:rPr>
        <w:t xml:space="preserve"> ,</w:t>
      </w:r>
      <w:proofErr w:type="gramEnd"/>
      <w:r w:rsidR="00B43BBA" w:rsidRPr="00015745">
        <w:rPr>
          <w:rFonts w:asciiTheme="minorHAnsi" w:hAnsiTheme="minorHAnsi" w:cstheme="minorHAnsi"/>
          <w:sz w:val="18"/>
          <w:szCs w:val="18"/>
        </w:rPr>
        <w:t xml:space="preserve"> ut ad </w:t>
      </w:r>
      <w:proofErr w:type="spellStart"/>
      <w:r w:rsidR="00B43BBA" w:rsidRPr="00015745">
        <w:rPr>
          <w:rFonts w:asciiTheme="minorHAnsi" w:hAnsiTheme="minorHAnsi" w:cstheme="minorHAnsi"/>
          <w:sz w:val="18"/>
          <w:szCs w:val="18"/>
        </w:rPr>
        <w:t>occidentem</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sidera</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pæne</w:t>
      </w:r>
      <w:proofErr w:type="spellEnd"/>
      <w:r w:rsidR="00B43BBA" w:rsidRPr="00015745">
        <w:rPr>
          <w:rFonts w:asciiTheme="minorHAnsi" w:hAnsiTheme="minorHAnsi" w:cstheme="minorHAnsi"/>
          <w:sz w:val="18"/>
          <w:szCs w:val="18"/>
        </w:rPr>
        <w:t xml:space="preserve"> </w:t>
      </w:r>
      <w:proofErr w:type="spellStart"/>
      <w:r w:rsidR="00B43BBA" w:rsidRPr="00015745">
        <w:rPr>
          <w:rFonts w:asciiTheme="minorHAnsi" w:hAnsiTheme="minorHAnsi" w:cstheme="minorHAnsi"/>
          <w:sz w:val="18"/>
          <w:szCs w:val="18"/>
        </w:rPr>
        <w:t>omnia</w:t>
      </w:r>
      <w:proofErr w:type="spellEnd"/>
      <w:r w:rsidR="00B43BBA" w:rsidRPr="00015745">
        <w:rPr>
          <w:rFonts w:asciiTheme="minorHAnsi" w:hAnsiTheme="minorHAnsi" w:cstheme="minorHAnsi"/>
          <w:sz w:val="18"/>
          <w:szCs w:val="18"/>
        </w:rPr>
        <w:t xml:space="preserve"> , </w:t>
      </w:r>
      <w:proofErr w:type="spellStart"/>
      <w:r w:rsidR="00B43BBA" w:rsidRPr="00015745">
        <w:rPr>
          <w:rFonts w:asciiTheme="minorHAnsi" w:hAnsiTheme="minorHAnsi" w:cstheme="minorHAnsi"/>
          <w:sz w:val="18"/>
          <w:szCs w:val="18"/>
        </w:rPr>
        <w:t>Romam</w:t>
      </w:r>
      <w:proofErr w:type="spellEnd"/>
      <w:r w:rsidR="00B43BBA" w:rsidRPr="00015745">
        <w:rPr>
          <w:rFonts w:asciiTheme="minorHAnsi" w:hAnsiTheme="minorHAnsi" w:cstheme="minorHAnsi"/>
          <w:sz w:val="18"/>
          <w:szCs w:val="18"/>
        </w:rPr>
        <w:t xml:space="preserve"> oblique </w:t>
      </w:r>
      <w:proofErr w:type="spellStart"/>
      <w:r w:rsidR="00B43BBA" w:rsidRPr="00015745">
        <w:rPr>
          <w:rFonts w:asciiTheme="minorHAnsi" w:hAnsiTheme="minorHAnsi" w:cstheme="minorHAnsi"/>
          <w:sz w:val="18"/>
          <w:szCs w:val="18"/>
        </w:rPr>
        <w:t>respecturum</w:t>
      </w:r>
      <w:proofErr w:type="spellEnd"/>
      <w:r w:rsidR="00B43BBA" w:rsidRPr="00015745">
        <w:rPr>
          <w:rFonts w:asciiTheme="minorHAnsi" w:hAnsiTheme="minorHAnsi" w:cstheme="minorHAnsi"/>
          <w:sz w:val="18"/>
          <w:szCs w:val="18"/>
        </w:rPr>
        <w:t xml:space="preserve"> . </w:t>
      </w:r>
      <w:r w:rsidR="00B43BBA" w:rsidRPr="00F53C98">
        <w:rPr>
          <w:rFonts w:asciiTheme="minorHAnsi" w:hAnsiTheme="minorHAnsi" w:cstheme="minorHAnsi"/>
          <w:sz w:val="18"/>
          <w:szCs w:val="18"/>
        </w:rPr>
        <w:t xml:space="preserve">Sed </w:t>
      </w:r>
      <w:proofErr w:type="spellStart"/>
      <w:r w:rsidR="00B43BBA" w:rsidRPr="00F53C98">
        <w:rPr>
          <w:rFonts w:asciiTheme="minorHAnsi" w:hAnsiTheme="minorHAnsi" w:cstheme="minorHAnsi"/>
          <w:sz w:val="18"/>
          <w:szCs w:val="18"/>
        </w:rPr>
        <w:t>Glareano</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b/>
          <w:sz w:val="18"/>
          <w:szCs w:val="18"/>
        </w:rPr>
        <w:t>obliquum</w:t>
      </w:r>
      <w:proofErr w:type="spellEnd"/>
      <w:r w:rsidR="00B43BBA" w:rsidRPr="00F53C98">
        <w:rPr>
          <w:rFonts w:asciiTheme="minorHAnsi" w:hAnsiTheme="minorHAnsi" w:cstheme="minorHAnsi"/>
          <w:b/>
          <w:sz w:val="18"/>
          <w:szCs w:val="18"/>
        </w:rPr>
        <w:t xml:space="preserve"> </w:t>
      </w:r>
      <w:proofErr w:type="spellStart"/>
      <w:r w:rsidR="00B43BBA" w:rsidRPr="00F53C98">
        <w:rPr>
          <w:rFonts w:asciiTheme="minorHAnsi" w:hAnsiTheme="minorHAnsi" w:cstheme="minorHAnsi"/>
          <w:b/>
          <w:sz w:val="18"/>
          <w:szCs w:val="18"/>
        </w:rPr>
        <w:t>sidus</w:t>
      </w:r>
      <w:proofErr w:type="spellEnd"/>
      <w:r w:rsidR="00B43BBA" w:rsidRPr="00F53C98">
        <w:rPr>
          <w:rFonts w:asciiTheme="minorHAnsi" w:hAnsiTheme="minorHAnsi" w:cstheme="minorHAnsi"/>
          <w:b/>
          <w:sz w:val="18"/>
          <w:szCs w:val="18"/>
        </w:rPr>
        <w:t xml:space="preserve"> </w:t>
      </w:r>
      <w:proofErr w:type="spellStart"/>
      <w:r w:rsidR="00B43BBA" w:rsidRPr="00F53C98">
        <w:rPr>
          <w:rFonts w:asciiTheme="minorHAnsi" w:hAnsiTheme="minorHAnsi" w:cstheme="minorHAnsi"/>
          <w:sz w:val="18"/>
          <w:szCs w:val="18"/>
        </w:rPr>
        <w:t>habetur</w:t>
      </w:r>
      <w:proofErr w:type="spellEnd"/>
      <w:r w:rsidR="00B43BBA" w:rsidRPr="00F53C98">
        <w:rPr>
          <w:rFonts w:asciiTheme="minorHAnsi" w:hAnsiTheme="minorHAnsi" w:cstheme="minorHAnsi"/>
          <w:b/>
          <w:sz w:val="18"/>
          <w:szCs w:val="18"/>
        </w:rPr>
        <w:t xml:space="preserve"> </w:t>
      </w:r>
      <w:proofErr w:type="spellStart"/>
      <w:r w:rsidR="00B43BBA" w:rsidRPr="00F53C98">
        <w:rPr>
          <w:rFonts w:asciiTheme="minorHAnsi" w:hAnsiTheme="minorHAnsi" w:cstheme="minorHAnsi"/>
          <w:b/>
          <w:sz w:val="18"/>
          <w:szCs w:val="18"/>
        </w:rPr>
        <w:t>obliquus</w:t>
      </w:r>
      <w:proofErr w:type="spellEnd"/>
      <w:r w:rsidR="00B43BBA" w:rsidRPr="00F53C98">
        <w:rPr>
          <w:rFonts w:asciiTheme="minorHAnsi" w:hAnsiTheme="minorHAnsi" w:cstheme="minorHAnsi"/>
          <w:b/>
          <w:sz w:val="18"/>
          <w:szCs w:val="18"/>
        </w:rPr>
        <w:t xml:space="preserve"> </w:t>
      </w:r>
      <w:proofErr w:type="spellStart"/>
      <w:proofErr w:type="gramStart"/>
      <w:r w:rsidR="00B43BBA" w:rsidRPr="00F53C98">
        <w:rPr>
          <w:rFonts w:asciiTheme="minorHAnsi" w:hAnsiTheme="minorHAnsi" w:cstheme="minorHAnsi"/>
          <w:b/>
          <w:sz w:val="18"/>
          <w:szCs w:val="18"/>
        </w:rPr>
        <w:t>intuitus</w:t>
      </w:r>
      <w:proofErr w:type="spellEnd"/>
      <w:r w:rsidR="00B43BBA" w:rsidRPr="00F53C98">
        <w:rPr>
          <w:rFonts w:asciiTheme="minorHAnsi" w:hAnsiTheme="minorHAnsi" w:cstheme="minorHAnsi"/>
          <w:sz w:val="18"/>
          <w:szCs w:val="18"/>
        </w:rPr>
        <w:t xml:space="preserve"> ,</w:t>
      </w:r>
      <w:proofErr w:type="gramEnd"/>
      <w:r w:rsidR="00B43BBA" w:rsidRPr="00F53C98">
        <w:rPr>
          <w:rFonts w:asciiTheme="minorHAnsi" w:hAnsiTheme="minorHAnsi" w:cstheme="minorHAnsi"/>
          <w:sz w:val="18"/>
          <w:szCs w:val="18"/>
        </w:rPr>
        <w:t xml:space="preserve"> qui est </w:t>
      </w:r>
      <w:proofErr w:type="spellStart"/>
      <w:r w:rsidR="00B43BBA" w:rsidRPr="00F53C98">
        <w:rPr>
          <w:rFonts w:asciiTheme="minorHAnsi" w:hAnsiTheme="minorHAnsi" w:cstheme="minorHAnsi"/>
          <w:sz w:val="18"/>
          <w:szCs w:val="18"/>
        </w:rPr>
        <w:t>a</w:t>
      </w:r>
      <w:proofErr w:type="spellEnd"/>
      <w:r w:rsidR="00B43BBA" w:rsidRPr="00F53C98">
        <w:rPr>
          <w:rFonts w:asciiTheme="minorHAnsi" w:hAnsiTheme="minorHAnsi" w:cstheme="minorHAnsi"/>
          <w:sz w:val="18"/>
          <w:szCs w:val="18"/>
        </w:rPr>
        <w:t xml:space="preserve"> polo </w:t>
      </w:r>
      <w:proofErr w:type="spellStart"/>
      <w:r w:rsidR="00B43BBA" w:rsidRPr="00F53C98">
        <w:rPr>
          <w:rFonts w:asciiTheme="minorHAnsi" w:hAnsiTheme="minorHAnsi" w:cstheme="minorHAnsi"/>
          <w:sz w:val="18"/>
          <w:szCs w:val="18"/>
        </w:rPr>
        <w:t>antarctico</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Romam</w:t>
      </w:r>
      <w:proofErr w:type="spellEnd"/>
      <w:r w:rsidR="00B43BBA" w:rsidRPr="00F53C98">
        <w:rPr>
          <w:rFonts w:asciiTheme="minorHAnsi" w:hAnsiTheme="minorHAnsi" w:cstheme="minorHAnsi"/>
          <w:sz w:val="18"/>
          <w:szCs w:val="18"/>
        </w:rPr>
        <w:t xml:space="preserve"> versus , </w:t>
      </w:r>
      <w:proofErr w:type="spellStart"/>
      <w:r w:rsidR="00B43BBA" w:rsidRPr="00F53C98">
        <w:rPr>
          <w:rFonts w:asciiTheme="minorHAnsi" w:hAnsiTheme="minorHAnsi" w:cstheme="minorHAnsi"/>
          <w:sz w:val="18"/>
          <w:szCs w:val="18"/>
        </w:rPr>
        <w:t>impeditus</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sane</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tumore</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terræ</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Immo</w:t>
      </w:r>
      <w:proofErr w:type="spellEnd"/>
      <w:r w:rsidR="00B43BBA" w:rsidRPr="00F53C98">
        <w:rPr>
          <w:rFonts w:asciiTheme="minorHAnsi" w:hAnsiTheme="minorHAnsi" w:cstheme="minorHAnsi"/>
          <w:sz w:val="18"/>
          <w:szCs w:val="18"/>
        </w:rPr>
        <w:t xml:space="preserve">, ait </w:t>
      </w:r>
      <w:proofErr w:type="spellStart"/>
      <w:proofErr w:type="gramStart"/>
      <w:r w:rsidR="00B43BBA" w:rsidRPr="00F53C98">
        <w:rPr>
          <w:rFonts w:asciiTheme="minorHAnsi" w:hAnsiTheme="minorHAnsi" w:cstheme="minorHAnsi"/>
          <w:sz w:val="18"/>
          <w:szCs w:val="18"/>
        </w:rPr>
        <w:t>Hortensius</w:t>
      </w:r>
      <w:proofErr w:type="spellEnd"/>
      <w:r w:rsidR="00B43BBA" w:rsidRPr="00F53C98">
        <w:rPr>
          <w:rFonts w:asciiTheme="minorHAnsi" w:hAnsiTheme="minorHAnsi" w:cstheme="minorHAnsi"/>
          <w:sz w:val="18"/>
          <w:szCs w:val="18"/>
        </w:rPr>
        <w:t xml:space="preserve"> ,</w:t>
      </w:r>
      <w:proofErr w:type="gram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obliquum</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sidus</w:t>
      </w:r>
      <w:proofErr w:type="spellEnd"/>
      <w:r w:rsidR="00B43BBA" w:rsidRPr="00F53C98">
        <w:rPr>
          <w:rFonts w:asciiTheme="minorHAnsi" w:hAnsiTheme="minorHAnsi" w:cstheme="minorHAnsi"/>
          <w:sz w:val="18"/>
          <w:szCs w:val="18"/>
        </w:rPr>
        <w:t xml:space="preserve"> ab </w:t>
      </w:r>
      <w:proofErr w:type="spellStart"/>
      <w:r w:rsidR="00B43BBA" w:rsidRPr="00F53C98">
        <w:rPr>
          <w:rFonts w:asciiTheme="minorHAnsi" w:hAnsiTheme="minorHAnsi" w:cstheme="minorHAnsi"/>
          <w:sz w:val="18"/>
          <w:szCs w:val="18"/>
        </w:rPr>
        <w:t>eo</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obliquum</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horisontein</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vocari</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puto</w:t>
      </w:r>
      <w:proofErr w:type="spellEnd"/>
      <w:r w:rsidR="00B43BBA" w:rsidRPr="00F53C98">
        <w:rPr>
          <w:rFonts w:asciiTheme="minorHAnsi" w:hAnsiTheme="minorHAnsi" w:cstheme="minorHAnsi"/>
          <w:sz w:val="18"/>
          <w:szCs w:val="18"/>
        </w:rPr>
        <w:t xml:space="preserve">, quem in omnibus </w:t>
      </w:r>
      <w:proofErr w:type="spellStart"/>
      <w:r w:rsidR="00B43BBA" w:rsidRPr="00F53C98">
        <w:rPr>
          <w:rFonts w:asciiTheme="minorHAnsi" w:hAnsiTheme="minorHAnsi" w:cstheme="minorHAnsi"/>
          <w:sz w:val="18"/>
          <w:szCs w:val="18"/>
        </w:rPr>
        <w:t>cardinibus</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habent</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præter</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eos</w:t>
      </w:r>
      <w:proofErr w:type="spellEnd"/>
      <w:r w:rsidR="00B43BBA" w:rsidRPr="00F53C98">
        <w:rPr>
          <w:rFonts w:asciiTheme="minorHAnsi" w:hAnsiTheme="minorHAnsi" w:cstheme="minorHAnsi"/>
          <w:sz w:val="18"/>
          <w:szCs w:val="18"/>
        </w:rPr>
        <w:t xml:space="preserve">, qui </w:t>
      </w:r>
      <w:proofErr w:type="spellStart"/>
      <w:r w:rsidR="00B43BBA" w:rsidRPr="00F53C98">
        <w:rPr>
          <w:rFonts w:asciiTheme="minorHAnsi" w:hAnsiTheme="minorHAnsi" w:cstheme="minorHAnsi"/>
          <w:sz w:val="18"/>
          <w:szCs w:val="18"/>
        </w:rPr>
        <w:t>sub</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æquinoctiali</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degunt</w:t>
      </w:r>
      <w:proofErr w:type="spellEnd"/>
      <w:r w:rsidR="00B43BBA" w:rsidRPr="00F53C98">
        <w:rPr>
          <w:rFonts w:asciiTheme="minorHAnsi" w:hAnsiTheme="minorHAnsi" w:cstheme="minorHAnsi"/>
          <w:sz w:val="18"/>
          <w:szCs w:val="18"/>
        </w:rPr>
        <w:t xml:space="preserve"> . </w:t>
      </w:r>
      <w:proofErr w:type="spellStart"/>
      <w:r w:rsidR="00B43BBA" w:rsidRPr="00F53C98">
        <w:rPr>
          <w:rFonts w:asciiTheme="minorHAnsi" w:hAnsiTheme="minorHAnsi" w:cstheme="minorHAnsi"/>
          <w:sz w:val="18"/>
          <w:szCs w:val="18"/>
        </w:rPr>
        <w:t>Judicent</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talium</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rerum</w:t>
      </w:r>
      <w:proofErr w:type="spellEnd"/>
      <w:r w:rsidR="00B43BBA" w:rsidRPr="00F53C98">
        <w:rPr>
          <w:rFonts w:asciiTheme="minorHAnsi" w:hAnsiTheme="minorHAnsi" w:cstheme="minorHAnsi"/>
          <w:sz w:val="18"/>
          <w:szCs w:val="18"/>
        </w:rPr>
        <w:t xml:space="preserve"> </w:t>
      </w:r>
      <w:proofErr w:type="spellStart"/>
      <w:r w:rsidR="00B43BBA" w:rsidRPr="00F53C98">
        <w:rPr>
          <w:rFonts w:asciiTheme="minorHAnsi" w:hAnsiTheme="minorHAnsi" w:cstheme="minorHAnsi"/>
          <w:sz w:val="18"/>
          <w:szCs w:val="18"/>
        </w:rPr>
        <w:t>periti</w:t>
      </w:r>
      <w:proofErr w:type="spellEnd"/>
      <w:r w:rsidR="00B43BBA" w:rsidRPr="00F53C98">
        <w:rPr>
          <w:rFonts w:asciiTheme="minorHAnsi" w:hAnsiTheme="minorHAnsi" w:cstheme="minorHAnsi"/>
          <w:sz w:val="18"/>
          <w:szCs w:val="18"/>
        </w:rPr>
        <w:t xml:space="preserve">. » </w:t>
      </w:r>
    </w:p>
  </w:footnote>
  <w:footnote w:id="56">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Aetheris</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immensi</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partem</w:t>
      </w:r>
      <w:proofErr w:type="spellEnd"/>
      <w:r w:rsidR="003D490C" w:rsidRPr="00F53C98">
        <w:rPr>
          <w:rFonts w:asciiTheme="minorHAnsi" w:hAnsiTheme="minorHAnsi" w:cstheme="minorHAnsi"/>
          <w:b/>
          <w:sz w:val="18"/>
          <w:szCs w:val="18"/>
        </w:rPr>
        <w:t xml:space="preserve"> si </w:t>
      </w:r>
      <w:proofErr w:type="spellStart"/>
      <w:r w:rsidR="003D490C" w:rsidRPr="00F53C98">
        <w:rPr>
          <w:rFonts w:asciiTheme="minorHAnsi" w:hAnsiTheme="minorHAnsi" w:cstheme="minorHAnsi"/>
          <w:b/>
          <w:sz w:val="18"/>
          <w:szCs w:val="18"/>
        </w:rPr>
        <w:t>presseris</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unam</w:t>
      </w:r>
      <w:proofErr w:type="spellEnd"/>
      <w:r w:rsidR="003D490C" w:rsidRPr="00F53C98">
        <w:rPr>
          <w:rFonts w:asciiTheme="minorHAnsi" w:hAnsiTheme="minorHAnsi" w:cstheme="minorHAnsi"/>
          <w:b/>
          <w:sz w:val="18"/>
          <w:szCs w:val="18"/>
        </w:rPr>
        <w:t xml:space="preserve"> </w:t>
      </w:r>
      <w:r w:rsidR="003D490C" w:rsidRPr="00F53C98">
        <w:rPr>
          <w:rFonts w:asciiTheme="minorHAnsi" w:hAnsiTheme="minorHAnsi" w:cstheme="minorHAnsi"/>
          <w:sz w:val="18"/>
          <w:szCs w:val="18"/>
        </w:rPr>
        <w:t xml:space="preserve"> </w:t>
      </w:r>
      <w:r w:rsidR="00183FFB" w:rsidRPr="00F53C98">
        <w:rPr>
          <w:rFonts w:asciiTheme="minorHAnsi" w:hAnsiTheme="minorHAnsi" w:cstheme="minorHAnsi"/>
          <w:sz w:val="18"/>
          <w:szCs w:val="18"/>
        </w:rPr>
        <w:t xml:space="preserve">  </w:t>
      </w:r>
      <w:r w:rsidR="003D490C" w:rsidRPr="00F53C98">
        <w:rPr>
          <w:rFonts w:asciiTheme="minorHAnsi" w:hAnsiTheme="minorHAnsi" w:cstheme="minorHAnsi"/>
          <w:sz w:val="18"/>
          <w:szCs w:val="18"/>
        </w:rPr>
        <w:t xml:space="preserve">Si + futur antérieur </w:t>
      </w:r>
      <w:proofErr w:type="spellStart"/>
      <w:r w:rsidR="003D490C" w:rsidRPr="00F53C98">
        <w:rPr>
          <w:rFonts w:asciiTheme="minorHAnsi" w:hAnsiTheme="minorHAnsi" w:cstheme="minorHAnsi"/>
          <w:sz w:val="18"/>
          <w:szCs w:val="18"/>
        </w:rPr>
        <w:t>ds</w:t>
      </w:r>
      <w:proofErr w:type="spellEnd"/>
      <w:r w:rsidR="003D490C" w:rsidRPr="00F53C98">
        <w:rPr>
          <w:rFonts w:asciiTheme="minorHAnsi" w:hAnsiTheme="minorHAnsi" w:cstheme="minorHAnsi"/>
          <w:sz w:val="18"/>
          <w:szCs w:val="18"/>
        </w:rPr>
        <w:t xml:space="preserve"> la </w:t>
      </w:r>
      <w:proofErr w:type="spellStart"/>
      <w:proofErr w:type="gramStart"/>
      <w:r w:rsidR="003D490C" w:rsidRPr="00F53C98">
        <w:rPr>
          <w:rFonts w:asciiTheme="minorHAnsi" w:hAnsiTheme="minorHAnsi" w:cstheme="minorHAnsi"/>
          <w:sz w:val="18"/>
          <w:szCs w:val="18"/>
        </w:rPr>
        <w:t>sub</w:t>
      </w:r>
      <w:proofErr w:type="spellEnd"/>
      <w:r w:rsidR="003D490C" w:rsidRPr="00F53C98">
        <w:rPr>
          <w:rFonts w:asciiTheme="minorHAnsi" w:hAnsiTheme="minorHAnsi" w:cstheme="minorHAnsi"/>
          <w:sz w:val="18"/>
          <w:szCs w:val="18"/>
        </w:rPr>
        <w:t xml:space="preserve">  et</w:t>
      </w:r>
      <w:proofErr w:type="gramEnd"/>
      <w:r w:rsidR="003D490C" w:rsidRPr="00F53C98">
        <w:rPr>
          <w:rFonts w:asciiTheme="minorHAnsi" w:hAnsiTheme="minorHAnsi" w:cstheme="minorHAnsi"/>
          <w:sz w:val="18"/>
          <w:szCs w:val="18"/>
        </w:rPr>
        <w:t xml:space="preserve"> futur simple dans la principale </w:t>
      </w:r>
      <w:r w:rsidR="003D490C" w:rsidRPr="00F53C98">
        <w:rPr>
          <w:rFonts w:asciiTheme="minorHAnsi" w:hAnsiTheme="minorHAnsi" w:cstheme="minorHAnsi"/>
          <w:sz w:val="18"/>
          <w:szCs w:val="18"/>
        </w:rPr>
        <w:sym w:font="Symbol" w:char="F0AE"/>
      </w:r>
      <w:r w:rsidR="003D490C" w:rsidRPr="00F53C98">
        <w:rPr>
          <w:rFonts w:asciiTheme="minorHAnsi" w:hAnsiTheme="minorHAnsi" w:cstheme="minorHAnsi"/>
          <w:sz w:val="18"/>
          <w:szCs w:val="18"/>
        </w:rPr>
        <w:t xml:space="preserve"> Magnard  § 515)</w:t>
      </w:r>
      <w:r w:rsidR="00183FFB" w:rsidRPr="00F53C98">
        <w:rPr>
          <w:rFonts w:asciiTheme="minorHAnsi" w:hAnsiTheme="minorHAnsi" w:cstheme="minorHAnsi"/>
          <w:sz w:val="18"/>
          <w:szCs w:val="18"/>
        </w:rPr>
        <w:t xml:space="preserve">.   </w:t>
      </w:r>
      <w:proofErr w:type="spellStart"/>
      <w:r w:rsidR="00183FFB" w:rsidRPr="00F53C98">
        <w:rPr>
          <w:rFonts w:asciiTheme="minorHAnsi" w:hAnsiTheme="minorHAnsi" w:cstheme="minorHAnsi"/>
          <w:b/>
          <w:bCs/>
          <w:sz w:val="18"/>
          <w:szCs w:val="18"/>
        </w:rPr>
        <w:t>Prĕmo</w:t>
      </w:r>
      <w:proofErr w:type="spellEnd"/>
      <w:r w:rsidR="00183FFB" w:rsidRPr="00F53C98">
        <w:rPr>
          <w:rFonts w:asciiTheme="minorHAnsi" w:hAnsiTheme="minorHAnsi" w:cstheme="minorHAnsi"/>
          <w:b/>
          <w:bCs/>
          <w:sz w:val="18"/>
          <w:szCs w:val="18"/>
        </w:rPr>
        <w:t xml:space="preserve">, </w:t>
      </w:r>
      <w:proofErr w:type="spellStart"/>
      <w:r w:rsidR="00183FFB" w:rsidRPr="00F53C98">
        <w:rPr>
          <w:rFonts w:asciiTheme="minorHAnsi" w:hAnsiTheme="minorHAnsi" w:cstheme="minorHAnsi"/>
          <w:b/>
          <w:bCs/>
          <w:sz w:val="18"/>
          <w:szCs w:val="18"/>
        </w:rPr>
        <w:t>ĕre</w:t>
      </w:r>
      <w:proofErr w:type="spellEnd"/>
      <w:r w:rsidR="00183FFB" w:rsidRPr="00F53C98">
        <w:rPr>
          <w:rFonts w:asciiTheme="minorHAnsi" w:hAnsiTheme="minorHAnsi" w:cstheme="minorHAnsi"/>
          <w:b/>
          <w:bCs/>
          <w:sz w:val="18"/>
          <w:szCs w:val="18"/>
        </w:rPr>
        <w:t xml:space="preserve">, </w:t>
      </w:r>
      <w:proofErr w:type="spellStart"/>
      <w:r w:rsidR="00183FFB" w:rsidRPr="00F53C98">
        <w:rPr>
          <w:rFonts w:asciiTheme="minorHAnsi" w:hAnsiTheme="minorHAnsi" w:cstheme="minorHAnsi"/>
          <w:b/>
          <w:bCs/>
          <w:sz w:val="18"/>
          <w:szCs w:val="18"/>
        </w:rPr>
        <w:t>pressi</w:t>
      </w:r>
      <w:proofErr w:type="spellEnd"/>
      <w:r w:rsidR="00183FFB" w:rsidRPr="00F53C98">
        <w:rPr>
          <w:rFonts w:asciiTheme="minorHAnsi" w:hAnsiTheme="minorHAnsi" w:cstheme="minorHAnsi"/>
          <w:b/>
          <w:bCs/>
          <w:sz w:val="18"/>
          <w:szCs w:val="18"/>
        </w:rPr>
        <w:t xml:space="preserve">, </w:t>
      </w:r>
      <w:proofErr w:type="spellStart"/>
      <w:r w:rsidR="00183FFB" w:rsidRPr="00F53C98">
        <w:rPr>
          <w:rFonts w:asciiTheme="minorHAnsi" w:hAnsiTheme="minorHAnsi" w:cstheme="minorHAnsi"/>
          <w:b/>
          <w:bCs/>
          <w:sz w:val="18"/>
          <w:szCs w:val="18"/>
        </w:rPr>
        <w:t>pressum</w:t>
      </w:r>
      <w:proofErr w:type="spellEnd"/>
      <w:r w:rsidR="00183FF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183FFB" w:rsidRPr="00F53C98">
        <w:rPr>
          <w:rFonts w:asciiTheme="minorHAnsi" w:hAnsiTheme="minorHAnsi" w:cstheme="minorHAnsi"/>
          <w:b/>
          <w:bCs/>
          <w:sz w:val="18"/>
          <w:szCs w:val="18"/>
        </w:rPr>
        <w:t>- tr. -</w:t>
      </w:r>
      <w:r w:rsidR="00183FFB" w:rsidRPr="00F53C98">
        <w:rPr>
          <w:rFonts w:asciiTheme="minorHAnsi" w:hAnsiTheme="minorHAnsi" w:cstheme="minorHAnsi"/>
          <w:bCs/>
          <w:sz w:val="18"/>
          <w:szCs w:val="18"/>
        </w:rPr>
        <w:t xml:space="preserve"> presser, comprimer </w:t>
      </w:r>
      <w:proofErr w:type="gramStart"/>
      <w:r w:rsidR="00735684" w:rsidRPr="00F53C98">
        <w:rPr>
          <w:rFonts w:asciiTheme="minorHAnsi" w:hAnsiTheme="minorHAnsi" w:cstheme="minorHAnsi"/>
          <w:bCs/>
          <w:sz w:val="18"/>
          <w:szCs w:val="18"/>
        </w:rPr>
        <w:t xml:space="preserve">;  </w:t>
      </w:r>
      <w:r w:rsidR="00183FFB" w:rsidRPr="00F53C98">
        <w:rPr>
          <w:rFonts w:asciiTheme="minorHAnsi" w:hAnsiTheme="minorHAnsi" w:cstheme="minorHAnsi"/>
          <w:bCs/>
          <w:sz w:val="18"/>
          <w:szCs w:val="18"/>
        </w:rPr>
        <w:t>[</w:t>
      </w:r>
      <w:proofErr w:type="gramEnd"/>
      <w:r w:rsidR="00183FFB" w:rsidRPr="00F53C98">
        <w:rPr>
          <w:rFonts w:asciiTheme="minorHAnsi" w:hAnsiTheme="minorHAnsi" w:cstheme="minorHAnsi"/>
          <w:bCs/>
          <w:sz w:val="18"/>
          <w:szCs w:val="18"/>
        </w:rPr>
        <w:t>…] ; écraser, peser sur.</w:t>
      </w:r>
      <w:r w:rsidR="00183FFB" w:rsidRPr="00F53C98">
        <w:rPr>
          <w:rFonts w:asciiTheme="minorHAnsi" w:hAnsiTheme="minorHAnsi" w:cstheme="minorHAnsi"/>
          <w:sz w:val="18"/>
          <w:szCs w:val="18"/>
        </w:rPr>
        <w:t xml:space="preserve"> </w:t>
      </w:r>
      <w:r w:rsidR="00A169BD" w:rsidRPr="00F53C98">
        <w:rPr>
          <w:rFonts w:asciiTheme="minorHAnsi" w:hAnsiTheme="minorHAnsi" w:cstheme="minorHAnsi"/>
          <w:sz w:val="18"/>
          <w:szCs w:val="18"/>
        </w:rPr>
        <w:t xml:space="preserve">    </w:t>
      </w:r>
      <w:proofErr w:type="spellStart"/>
      <w:r w:rsidR="00A169BD" w:rsidRPr="00F53C98">
        <w:rPr>
          <w:rFonts w:asciiTheme="minorHAnsi" w:hAnsiTheme="minorHAnsi" w:cstheme="minorHAnsi"/>
          <w:b/>
          <w:sz w:val="18"/>
          <w:szCs w:val="18"/>
        </w:rPr>
        <w:t>Unam</w:t>
      </w:r>
      <w:proofErr w:type="spellEnd"/>
      <w:r w:rsidR="00A169BD"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A169BD" w:rsidRPr="00F53C98">
        <w:rPr>
          <w:rFonts w:asciiTheme="minorHAnsi" w:hAnsiTheme="minorHAnsi" w:cstheme="minorHAnsi"/>
          <w:sz w:val="18"/>
          <w:szCs w:val="18"/>
        </w:rPr>
        <w:t xml:space="preserve">une (seule) des quatre parties évoquées. </w:t>
      </w:r>
    </w:p>
  </w:footnote>
  <w:footnote w:id="57">
    <w:p w:rsidR="0017606B"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Sentiet</w:t>
      </w:r>
      <w:proofErr w:type="spellEnd"/>
      <w:r w:rsidR="003D490C" w:rsidRPr="00F53C98">
        <w:rPr>
          <w:rFonts w:asciiTheme="minorHAnsi" w:hAnsiTheme="minorHAnsi" w:cstheme="minorHAnsi"/>
          <w:b/>
          <w:sz w:val="18"/>
          <w:szCs w:val="18"/>
        </w:rPr>
        <w:t xml:space="preserve"> axis </w:t>
      </w:r>
      <w:proofErr w:type="spellStart"/>
      <w:r w:rsidR="003D490C" w:rsidRPr="00F53C98">
        <w:rPr>
          <w:rFonts w:asciiTheme="minorHAnsi" w:hAnsiTheme="minorHAnsi" w:cstheme="minorHAnsi"/>
          <w:b/>
          <w:sz w:val="18"/>
          <w:szCs w:val="18"/>
        </w:rPr>
        <w:t>onus</w:t>
      </w:r>
      <w:proofErr w:type="spellEnd"/>
      <w:r w:rsidR="003D490C" w:rsidRPr="00F53C98">
        <w:rPr>
          <w:rFonts w:asciiTheme="minorHAnsi" w:hAnsiTheme="minorHAnsi" w:cstheme="minorHAnsi"/>
          <w:b/>
          <w:sz w:val="18"/>
          <w:szCs w:val="18"/>
        </w:rPr>
        <w:t xml:space="preserve">. </w:t>
      </w:r>
      <w:r w:rsidR="00183FFB" w:rsidRPr="00F53C98">
        <w:rPr>
          <w:rFonts w:asciiTheme="minorHAnsi" w:hAnsiTheme="minorHAnsi" w:cstheme="minorHAnsi"/>
          <w:sz w:val="18"/>
          <w:szCs w:val="18"/>
        </w:rPr>
        <w:t xml:space="preserve"> </w:t>
      </w:r>
      <w:r w:rsidR="00183FFB" w:rsidRPr="00F53C98">
        <w:rPr>
          <w:rFonts w:asciiTheme="minorHAnsi" w:hAnsiTheme="minorHAnsi" w:cstheme="minorHAnsi"/>
          <w:b/>
          <w:sz w:val="18"/>
          <w:szCs w:val="18"/>
        </w:rPr>
        <w:t xml:space="preserve">Axis, </w:t>
      </w:r>
      <w:proofErr w:type="spellStart"/>
      <w:r w:rsidR="00183FFB" w:rsidRPr="00F53C98">
        <w:rPr>
          <w:rFonts w:asciiTheme="minorHAnsi" w:hAnsiTheme="minorHAnsi" w:cstheme="minorHAnsi"/>
          <w:b/>
          <w:sz w:val="18"/>
          <w:szCs w:val="18"/>
        </w:rPr>
        <w:t>is</w:t>
      </w:r>
      <w:proofErr w:type="spellEnd"/>
      <w:r w:rsidR="00183FFB" w:rsidRPr="00F53C98">
        <w:rPr>
          <w:rFonts w:asciiTheme="minorHAnsi" w:hAnsiTheme="minorHAnsi" w:cstheme="minorHAnsi"/>
          <w:b/>
          <w:sz w:val="18"/>
          <w:szCs w:val="18"/>
        </w:rPr>
        <w:t>, m </w:t>
      </w:r>
      <w:r w:rsidR="00735684" w:rsidRPr="00F53C98">
        <w:rPr>
          <w:rFonts w:asciiTheme="minorHAnsi" w:hAnsiTheme="minorHAnsi" w:cstheme="minorHAnsi"/>
          <w:b/>
          <w:sz w:val="18"/>
          <w:szCs w:val="18"/>
        </w:rPr>
        <w:t xml:space="preserve">: </w:t>
      </w:r>
      <w:r w:rsidR="00183FFB" w:rsidRPr="00F53C98">
        <w:rPr>
          <w:rFonts w:asciiTheme="minorHAnsi" w:hAnsiTheme="minorHAnsi" w:cstheme="minorHAnsi"/>
          <w:sz w:val="18"/>
          <w:szCs w:val="18"/>
        </w:rPr>
        <w:t>l’axe (du monde), l’essieu </w:t>
      </w:r>
      <w:r w:rsidR="00735684" w:rsidRPr="00F53C98">
        <w:rPr>
          <w:rFonts w:asciiTheme="minorHAnsi" w:hAnsiTheme="minorHAnsi" w:cstheme="minorHAnsi"/>
          <w:sz w:val="18"/>
          <w:szCs w:val="18"/>
        </w:rPr>
        <w:t xml:space="preserve">;  </w:t>
      </w:r>
      <w:r w:rsidR="00183FFB" w:rsidRPr="00F53C98">
        <w:rPr>
          <w:rFonts w:asciiTheme="minorHAnsi" w:hAnsiTheme="minorHAnsi" w:cstheme="minorHAnsi"/>
          <w:sz w:val="18"/>
          <w:szCs w:val="18"/>
        </w:rPr>
        <w:t xml:space="preserve">  </w:t>
      </w:r>
      <w:proofErr w:type="spellStart"/>
      <w:r w:rsidR="00183FFB" w:rsidRPr="00F53C98">
        <w:rPr>
          <w:rFonts w:asciiTheme="minorHAnsi" w:hAnsiTheme="minorHAnsi" w:cstheme="minorHAnsi"/>
          <w:b/>
          <w:bCs/>
          <w:sz w:val="18"/>
          <w:szCs w:val="18"/>
        </w:rPr>
        <w:t>ŏnŭs</w:t>
      </w:r>
      <w:proofErr w:type="spellEnd"/>
      <w:r w:rsidR="00183FFB" w:rsidRPr="00F53C98">
        <w:rPr>
          <w:rFonts w:asciiTheme="minorHAnsi" w:hAnsiTheme="minorHAnsi" w:cstheme="minorHAnsi"/>
          <w:b/>
          <w:bCs/>
          <w:sz w:val="18"/>
          <w:szCs w:val="18"/>
        </w:rPr>
        <w:t xml:space="preserve">, </w:t>
      </w:r>
      <w:proofErr w:type="spellStart"/>
      <w:r w:rsidR="00183FFB" w:rsidRPr="00F53C98">
        <w:rPr>
          <w:rFonts w:asciiTheme="minorHAnsi" w:hAnsiTheme="minorHAnsi" w:cstheme="minorHAnsi"/>
          <w:b/>
          <w:bCs/>
          <w:sz w:val="18"/>
          <w:szCs w:val="18"/>
        </w:rPr>
        <w:t>ĕris</w:t>
      </w:r>
      <w:proofErr w:type="spellEnd"/>
      <w:r w:rsidR="00183FFB"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183FFB" w:rsidRPr="00F53C98">
        <w:rPr>
          <w:rFonts w:asciiTheme="minorHAnsi" w:hAnsiTheme="minorHAnsi" w:cstheme="minorHAnsi"/>
          <w:bCs/>
          <w:sz w:val="18"/>
          <w:szCs w:val="18"/>
        </w:rPr>
        <w:t>charge, fardeau, poids. </w:t>
      </w:r>
      <w:r w:rsidR="00183FFB" w:rsidRPr="00F53C98">
        <w:rPr>
          <w:rFonts w:asciiTheme="minorHAnsi" w:hAnsiTheme="minorHAnsi" w:cstheme="minorHAnsi"/>
          <w:sz w:val="18"/>
          <w:szCs w:val="18"/>
        </w:rPr>
        <w:t xml:space="preserve">     </w:t>
      </w:r>
      <w:proofErr w:type="spellStart"/>
      <w:r w:rsidR="00183FFB" w:rsidRPr="00F53C98">
        <w:rPr>
          <w:rFonts w:asciiTheme="minorHAnsi" w:hAnsiTheme="minorHAnsi" w:cstheme="minorHAnsi"/>
          <w:b/>
          <w:sz w:val="18"/>
          <w:szCs w:val="18"/>
        </w:rPr>
        <w:t>Librati</w:t>
      </w:r>
      <w:proofErr w:type="spellEnd"/>
      <w:r w:rsidR="00183FFB" w:rsidRPr="00F53C98">
        <w:rPr>
          <w:rFonts w:asciiTheme="minorHAnsi" w:hAnsiTheme="minorHAnsi" w:cstheme="minorHAnsi"/>
          <w:b/>
          <w:sz w:val="18"/>
          <w:szCs w:val="18"/>
        </w:rPr>
        <w:t xml:space="preserve"> </w:t>
      </w:r>
      <w:proofErr w:type="spellStart"/>
      <w:r w:rsidR="00183FFB" w:rsidRPr="00F53C98">
        <w:rPr>
          <w:rFonts w:asciiTheme="minorHAnsi" w:hAnsiTheme="minorHAnsi" w:cstheme="minorHAnsi"/>
          <w:b/>
          <w:sz w:val="18"/>
          <w:szCs w:val="18"/>
        </w:rPr>
        <w:t>pondera</w:t>
      </w:r>
      <w:proofErr w:type="spellEnd"/>
      <w:r w:rsidR="00183FFB" w:rsidRPr="00F53C98">
        <w:rPr>
          <w:rFonts w:asciiTheme="minorHAnsi" w:hAnsiTheme="minorHAnsi" w:cstheme="minorHAnsi"/>
          <w:b/>
          <w:sz w:val="18"/>
          <w:szCs w:val="18"/>
        </w:rPr>
        <w:t xml:space="preserve"> </w:t>
      </w:r>
      <w:proofErr w:type="spellStart"/>
      <w:r w:rsidR="00183FFB" w:rsidRPr="00F53C98">
        <w:rPr>
          <w:rFonts w:asciiTheme="minorHAnsi" w:hAnsiTheme="minorHAnsi" w:cstheme="minorHAnsi"/>
          <w:b/>
          <w:sz w:val="18"/>
          <w:szCs w:val="18"/>
        </w:rPr>
        <w:t>c</w:t>
      </w:r>
      <w:r w:rsidR="00DF0CF2" w:rsidRPr="00F53C98">
        <w:rPr>
          <w:rFonts w:asciiTheme="minorHAnsi" w:hAnsiTheme="minorHAnsi" w:cstheme="minorHAnsi"/>
          <w:b/>
          <w:sz w:val="18"/>
          <w:szCs w:val="18"/>
        </w:rPr>
        <w:t>a</w:t>
      </w:r>
      <w:r w:rsidR="00183FFB" w:rsidRPr="00F53C98">
        <w:rPr>
          <w:rFonts w:asciiTheme="minorHAnsi" w:hAnsiTheme="minorHAnsi" w:cstheme="minorHAnsi"/>
          <w:b/>
          <w:sz w:val="18"/>
          <w:szCs w:val="18"/>
        </w:rPr>
        <w:t>eli</w:t>
      </w:r>
      <w:proofErr w:type="spellEnd"/>
      <w:r w:rsidR="00832116" w:rsidRPr="00F53C98">
        <w:rPr>
          <w:rFonts w:asciiTheme="minorHAnsi" w:hAnsiTheme="minorHAnsi" w:cstheme="minorHAnsi"/>
          <w:b/>
          <w:sz w:val="18"/>
          <w:szCs w:val="18"/>
        </w:rPr>
        <w:t xml:space="preserve"> / </w:t>
      </w:r>
      <w:proofErr w:type="spellStart"/>
      <w:r w:rsidR="00832116" w:rsidRPr="00F53C98">
        <w:rPr>
          <w:rFonts w:asciiTheme="minorHAnsi" w:hAnsiTheme="minorHAnsi" w:cstheme="minorHAnsi"/>
          <w:b/>
          <w:sz w:val="18"/>
          <w:szCs w:val="18"/>
        </w:rPr>
        <w:t>tene</w:t>
      </w:r>
      <w:proofErr w:type="spellEnd"/>
      <w:r w:rsidR="0017606B" w:rsidRPr="00F53C98">
        <w:rPr>
          <w:rFonts w:asciiTheme="minorHAnsi" w:hAnsiTheme="minorHAnsi" w:cstheme="minorHAnsi"/>
          <w:b/>
          <w:sz w:val="18"/>
          <w:szCs w:val="18"/>
        </w:rPr>
        <w:t xml:space="preserve">.   </w:t>
      </w:r>
      <w:proofErr w:type="spellStart"/>
      <w:r w:rsidR="0017606B" w:rsidRPr="00F53C98">
        <w:rPr>
          <w:rFonts w:asciiTheme="minorHAnsi" w:hAnsiTheme="minorHAnsi" w:cstheme="minorHAnsi"/>
          <w:b/>
          <w:bCs/>
          <w:sz w:val="18"/>
          <w:szCs w:val="18"/>
        </w:rPr>
        <w:t>Lībrātus</w:t>
      </w:r>
      <w:proofErr w:type="spellEnd"/>
      <w:r w:rsidR="0017606B"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17606B" w:rsidRPr="00F53C98">
        <w:rPr>
          <w:rFonts w:asciiTheme="minorHAnsi" w:hAnsiTheme="minorHAnsi" w:cstheme="minorHAnsi"/>
          <w:b/>
          <w:bCs/>
          <w:sz w:val="18"/>
          <w:szCs w:val="18"/>
        </w:rPr>
        <w:t xml:space="preserve">part.-adj. de libro. </w:t>
      </w:r>
      <w:r w:rsidR="0017606B" w:rsidRPr="00F53C98">
        <w:rPr>
          <w:rFonts w:asciiTheme="minorHAnsi" w:hAnsiTheme="minorHAnsi" w:cstheme="minorHAnsi"/>
          <w:bCs/>
          <w:sz w:val="18"/>
          <w:szCs w:val="18"/>
        </w:rPr>
        <w:t xml:space="preserve">- 1 - qui est de niveau. - 2 - balancé, brandi, lancé.     </w:t>
      </w:r>
      <w:proofErr w:type="spellStart"/>
      <w:r w:rsidR="0017606B" w:rsidRPr="00F53C98">
        <w:rPr>
          <w:rFonts w:asciiTheme="minorHAnsi" w:hAnsiTheme="minorHAnsi" w:cstheme="minorHAnsi"/>
          <w:b/>
          <w:sz w:val="18"/>
          <w:szCs w:val="18"/>
        </w:rPr>
        <w:t>P</w:t>
      </w:r>
      <w:r w:rsidR="0017606B" w:rsidRPr="00F53C98">
        <w:rPr>
          <w:rFonts w:asciiTheme="minorHAnsi" w:hAnsiTheme="minorHAnsi" w:cstheme="minorHAnsi"/>
          <w:b/>
          <w:bCs/>
          <w:sz w:val="18"/>
          <w:szCs w:val="18"/>
        </w:rPr>
        <w:t>ondŭs</w:t>
      </w:r>
      <w:proofErr w:type="spellEnd"/>
      <w:r w:rsidR="0017606B" w:rsidRPr="00F53C98">
        <w:rPr>
          <w:rFonts w:asciiTheme="minorHAnsi" w:hAnsiTheme="minorHAnsi" w:cstheme="minorHAnsi"/>
          <w:b/>
          <w:bCs/>
          <w:sz w:val="18"/>
          <w:szCs w:val="18"/>
        </w:rPr>
        <w:t xml:space="preserve">, </w:t>
      </w:r>
      <w:proofErr w:type="spellStart"/>
      <w:r w:rsidR="0017606B" w:rsidRPr="00F53C98">
        <w:rPr>
          <w:rFonts w:asciiTheme="minorHAnsi" w:hAnsiTheme="minorHAnsi" w:cstheme="minorHAnsi"/>
          <w:b/>
          <w:bCs/>
          <w:sz w:val="18"/>
          <w:szCs w:val="18"/>
        </w:rPr>
        <w:t>ĕris</w:t>
      </w:r>
      <w:proofErr w:type="spellEnd"/>
      <w:r w:rsidR="0017606B"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17606B" w:rsidRPr="00F53C98">
        <w:rPr>
          <w:rFonts w:asciiTheme="minorHAnsi" w:hAnsiTheme="minorHAnsi" w:cstheme="minorHAnsi"/>
          <w:bCs/>
          <w:sz w:val="18"/>
          <w:szCs w:val="18"/>
        </w:rPr>
        <w:t>1 - poids [</w:t>
      </w:r>
      <w:r w:rsidR="0017606B" w:rsidRPr="00F53C98">
        <w:rPr>
          <w:rFonts w:asciiTheme="minorHAnsi" w:hAnsiTheme="minorHAnsi" w:cstheme="minorHAnsi"/>
          <w:bCs/>
          <w:i/>
          <w:iCs/>
          <w:sz w:val="18"/>
          <w:szCs w:val="18"/>
        </w:rPr>
        <w:t>pour balance</w:t>
      </w:r>
      <w:r w:rsidR="0017606B" w:rsidRPr="00F53C98">
        <w:rPr>
          <w:rFonts w:asciiTheme="minorHAnsi" w:hAnsiTheme="minorHAnsi" w:cstheme="minorHAnsi"/>
          <w:bCs/>
          <w:sz w:val="18"/>
          <w:szCs w:val="18"/>
        </w:rPr>
        <w:t>] ;</w:t>
      </w:r>
      <w:r w:rsidR="0017606B" w:rsidRPr="00F53C98">
        <w:rPr>
          <w:rFonts w:asciiTheme="minorHAnsi" w:hAnsiTheme="minorHAnsi" w:cstheme="minorHAnsi"/>
          <w:bCs/>
          <w:i/>
          <w:iCs/>
          <w:sz w:val="18"/>
          <w:szCs w:val="18"/>
        </w:rPr>
        <w:t xml:space="preserve"> </w:t>
      </w:r>
      <w:r w:rsidR="0017606B" w:rsidRPr="00F53C98">
        <w:rPr>
          <w:rFonts w:asciiTheme="minorHAnsi" w:hAnsiTheme="minorHAnsi" w:cstheme="minorHAnsi"/>
          <w:bCs/>
          <w:sz w:val="18"/>
          <w:szCs w:val="18"/>
        </w:rPr>
        <w:t>2 - poids [</w:t>
      </w:r>
      <w:r w:rsidR="0017606B" w:rsidRPr="00F53C98">
        <w:rPr>
          <w:rFonts w:asciiTheme="minorHAnsi" w:hAnsiTheme="minorHAnsi" w:cstheme="minorHAnsi"/>
          <w:bCs/>
          <w:i/>
          <w:iCs/>
          <w:sz w:val="18"/>
          <w:szCs w:val="18"/>
        </w:rPr>
        <w:t xml:space="preserve">en </w:t>
      </w:r>
      <w:proofErr w:type="spellStart"/>
      <w:r w:rsidR="0017606B" w:rsidRPr="00F53C98">
        <w:rPr>
          <w:rFonts w:asciiTheme="minorHAnsi" w:hAnsiTheme="minorHAnsi" w:cstheme="minorHAnsi"/>
          <w:bCs/>
          <w:i/>
          <w:iCs/>
          <w:sz w:val="18"/>
          <w:szCs w:val="18"/>
        </w:rPr>
        <w:t>gén</w:t>
      </w:r>
      <w:proofErr w:type="spellEnd"/>
      <w:r w:rsidR="0017606B" w:rsidRPr="00F53C98">
        <w:rPr>
          <w:rFonts w:asciiTheme="minorHAnsi" w:hAnsiTheme="minorHAnsi" w:cstheme="minorHAnsi"/>
          <w:bCs/>
          <w:sz w:val="18"/>
          <w:szCs w:val="18"/>
        </w:rPr>
        <w:t>.] </w:t>
      </w:r>
      <w:proofErr w:type="gramStart"/>
      <w:r w:rsidR="00735684" w:rsidRPr="00F53C98">
        <w:rPr>
          <w:rFonts w:asciiTheme="minorHAnsi" w:hAnsiTheme="minorHAnsi" w:cstheme="minorHAnsi"/>
          <w:bCs/>
          <w:sz w:val="18"/>
          <w:szCs w:val="18"/>
        </w:rPr>
        <w:t xml:space="preserve">;  </w:t>
      </w:r>
      <w:r w:rsidR="0017606B" w:rsidRPr="00F53C98">
        <w:rPr>
          <w:rFonts w:asciiTheme="minorHAnsi" w:hAnsiTheme="minorHAnsi" w:cstheme="minorHAnsi"/>
          <w:bCs/>
          <w:sz w:val="18"/>
          <w:szCs w:val="18"/>
        </w:rPr>
        <w:t>[</w:t>
      </w:r>
      <w:proofErr w:type="gramEnd"/>
      <w:r w:rsidR="0017606B" w:rsidRPr="00F53C98">
        <w:rPr>
          <w:rFonts w:asciiTheme="minorHAnsi" w:hAnsiTheme="minorHAnsi" w:cstheme="minorHAnsi"/>
          <w:bCs/>
          <w:sz w:val="18"/>
          <w:szCs w:val="18"/>
        </w:rPr>
        <w:t xml:space="preserve">…] ; 6 - poids, influence, autorité, importance.  </w:t>
      </w:r>
      <w:r w:rsidR="00AF5ED5" w:rsidRPr="00F53C98">
        <w:rPr>
          <w:rFonts w:asciiTheme="minorHAnsi" w:hAnsiTheme="minorHAnsi" w:cstheme="minorHAnsi"/>
          <w:bCs/>
          <w:sz w:val="18"/>
          <w:szCs w:val="18"/>
        </w:rPr>
        <w:t xml:space="preserve"> </w:t>
      </w:r>
      <w:r w:rsidR="00A169BD" w:rsidRPr="00F53C98">
        <w:rPr>
          <w:rFonts w:asciiTheme="minorHAnsi" w:hAnsiTheme="minorHAnsi" w:cstheme="minorHAnsi"/>
          <w:bCs/>
          <w:sz w:val="18"/>
          <w:szCs w:val="18"/>
        </w:rPr>
        <w:br/>
      </w:r>
      <w:r w:rsidR="00A169BD" w:rsidRPr="00F53C98">
        <w:rPr>
          <w:rFonts w:asciiTheme="minorHAnsi" w:hAnsiTheme="minorHAnsi" w:cstheme="minorHAnsi"/>
          <w:bCs/>
          <w:sz w:val="18"/>
          <w:szCs w:val="18"/>
        </w:rPr>
        <w:tab/>
      </w:r>
      <w:r w:rsidR="00A169BD" w:rsidRPr="00F53C98">
        <w:rPr>
          <w:rFonts w:asciiTheme="minorHAnsi" w:hAnsiTheme="minorHAnsi" w:cstheme="minorHAnsi"/>
          <w:b/>
          <w:bCs/>
          <w:sz w:val="18"/>
          <w:szCs w:val="18"/>
        </w:rPr>
        <w:t xml:space="preserve">NB. </w:t>
      </w:r>
      <w:r w:rsidR="00A169BD" w:rsidRPr="00F53C98">
        <w:rPr>
          <w:rFonts w:asciiTheme="minorHAnsi" w:hAnsiTheme="minorHAnsi" w:cstheme="minorHAnsi"/>
          <w:b/>
          <w:sz w:val="18"/>
          <w:szCs w:val="18"/>
        </w:rPr>
        <w:t>Lemaire</w:t>
      </w:r>
      <w:r w:rsidR="00A169BD" w:rsidRPr="00F53C98">
        <w:rPr>
          <w:rFonts w:asciiTheme="minorHAnsi" w:hAnsiTheme="minorHAnsi" w:cstheme="minorHAnsi"/>
          <w:sz w:val="18"/>
          <w:szCs w:val="18"/>
        </w:rPr>
        <w:t> </w:t>
      </w:r>
      <w:r w:rsidR="00735684" w:rsidRPr="00F53C98">
        <w:rPr>
          <w:rFonts w:asciiTheme="minorHAnsi" w:hAnsiTheme="minorHAnsi" w:cstheme="minorHAnsi"/>
          <w:sz w:val="18"/>
          <w:szCs w:val="18"/>
        </w:rPr>
        <w:t>:</w:t>
      </w:r>
      <w:proofErr w:type="gramStart"/>
      <w:r w:rsidR="00735684" w:rsidRPr="00F53C98">
        <w:rPr>
          <w:rFonts w:asciiTheme="minorHAnsi" w:hAnsiTheme="minorHAnsi" w:cstheme="minorHAnsi"/>
          <w:sz w:val="18"/>
          <w:szCs w:val="18"/>
        </w:rPr>
        <w:t xml:space="preserve"> </w:t>
      </w:r>
      <w:r w:rsidR="00A169BD" w:rsidRPr="00F53C98">
        <w:rPr>
          <w:rFonts w:asciiTheme="minorHAnsi" w:hAnsiTheme="minorHAnsi" w:cstheme="minorHAnsi"/>
          <w:sz w:val="18"/>
          <w:szCs w:val="18"/>
        </w:rPr>
        <w:t>«Sic</w:t>
      </w:r>
      <w:proofErr w:type="gramEnd"/>
      <w:r w:rsidR="00A169BD" w:rsidRPr="00F53C98">
        <w:rPr>
          <w:rFonts w:asciiTheme="minorHAnsi" w:hAnsiTheme="minorHAnsi" w:cstheme="minorHAnsi"/>
          <w:sz w:val="18"/>
          <w:szCs w:val="18"/>
        </w:rPr>
        <w:t xml:space="preserve"> de terra </w:t>
      </w:r>
      <w:proofErr w:type="spellStart"/>
      <w:r w:rsidR="00A169BD" w:rsidRPr="00F53C98">
        <w:rPr>
          <w:rFonts w:asciiTheme="minorHAnsi" w:hAnsiTheme="minorHAnsi" w:cstheme="minorHAnsi"/>
          <w:sz w:val="18"/>
          <w:szCs w:val="18"/>
        </w:rPr>
        <w:t>Ovidius</w:t>
      </w:r>
      <w:proofErr w:type="spellEnd"/>
      <w:r w:rsidR="00A169BD" w:rsidRPr="00F53C98">
        <w:rPr>
          <w:rFonts w:asciiTheme="minorHAnsi" w:hAnsiTheme="minorHAnsi" w:cstheme="minorHAnsi"/>
          <w:sz w:val="18"/>
          <w:szCs w:val="18"/>
        </w:rPr>
        <w:t xml:space="preserve"> , Met . </w:t>
      </w:r>
      <w:proofErr w:type="gramStart"/>
      <w:r w:rsidR="00A169BD" w:rsidRPr="00F53C98">
        <w:rPr>
          <w:rFonts w:asciiTheme="minorHAnsi" w:hAnsiTheme="minorHAnsi" w:cstheme="minorHAnsi"/>
          <w:sz w:val="18"/>
          <w:szCs w:val="18"/>
        </w:rPr>
        <w:t>I ,</w:t>
      </w:r>
      <w:proofErr w:type="gramEnd"/>
      <w:r w:rsidR="00A169BD" w:rsidRPr="00F53C98">
        <w:rPr>
          <w:rFonts w:asciiTheme="minorHAnsi" w:hAnsiTheme="minorHAnsi" w:cstheme="minorHAnsi"/>
          <w:sz w:val="18"/>
          <w:szCs w:val="18"/>
        </w:rPr>
        <w:t xml:space="preserve"> 12 </w:t>
      </w:r>
      <w:proofErr w:type="spellStart"/>
      <w:r w:rsidR="00A169BD" w:rsidRPr="00F53C98">
        <w:rPr>
          <w:rFonts w:asciiTheme="minorHAnsi" w:hAnsiTheme="minorHAnsi" w:cstheme="minorHAnsi"/>
          <w:sz w:val="18"/>
          <w:szCs w:val="18"/>
        </w:rPr>
        <w:t>sq</w:t>
      </w:r>
      <w:proofErr w:type="spellEnd"/>
      <w:r w:rsidR="00A169BD" w:rsidRPr="00F53C98">
        <w:rPr>
          <w:rFonts w:asciiTheme="minorHAnsi" w:hAnsiTheme="minorHAnsi" w:cstheme="minorHAnsi"/>
          <w:sz w:val="18"/>
          <w:szCs w:val="18"/>
        </w:rPr>
        <w:t xml:space="preserve"> . « Nec </w:t>
      </w:r>
      <w:proofErr w:type="spellStart"/>
      <w:r w:rsidR="00A169BD" w:rsidRPr="00F53C98">
        <w:rPr>
          <w:rFonts w:asciiTheme="minorHAnsi" w:hAnsiTheme="minorHAnsi" w:cstheme="minorHAnsi"/>
          <w:sz w:val="18"/>
          <w:szCs w:val="18"/>
        </w:rPr>
        <w:t>circumfuso</w:t>
      </w:r>
      <w:proofErr w:type="spellEnd"/>
      <w:r w:rsidR="00A169BD" w:rsidRPr="00F53C98">
        <w:rPr>
          <w:rFonts w:asciiTheme="minorHAnsi" w:hAnsiTheme="minorHAnsi" w:cstheme="minorHAnsi"/>
          <w:sz w:val="18"/>
          <w:szCs w:val="18"/>
        </w:rPr>
        <w:t xml:space="preserve"> </w:t>
      </w:r>
      <w:proofErr w:type="spellStart"/>
      <w:r w:rsidR="00A169BD" w:rsidRPr="00F53C98">
        <w:rPr>
          <w:rFonts w:asciiTheme="minorHAnsi" w:hAnsiTheme="minorHAnsi" w:cstheme="minorHAnsi"/>
          <w:sz w:val="18"/>
          <w:szCs w:val="18"/>
        </w:rPr>
        <w:t>pendebat</w:t>
      </w:r>
      <w:proofErr w:type="spellEnd"/>
      <w:r w:rsidR="00A169BD" w:rsidRPr="00F53C98">
        <w:rPr>
          <w:rFonts w:asciiTheme="minorHAnsi" w:hAnsiTheme="minorHAnsi" w:cstheme="minorHAnsi"/>
          <w:sz w:val="18"/>
          <w:szCs w:val="18"/>
        </w:rPr>
        <w:t xml:space="preserve"> in </w:t>
      </w:r>
      <w:proofErr w:type="spellStart"/>
      <w:r w:rsidR="00A169BD" w:rsidRPr="00F53C98">
        <w:rPr>
          <w:rFonts w:asciiTheme="minorHAnsi" w:hAnsiTheme="minorHAnsi" w:cstheme="minorHAnsi"/>
          <w:sz w:val="18"/>
          <w:szCs w:val="18"/>
        </w:rPr>
        <w:t>aere</w:t>
      </w:r>
      <w:proofErr w:type="spellEnd"/>
      <w:r w:rsidR="00A169BD" w:rsidRPr="00F53C98">
        <w:rPr>
          <w:rFonts w:asciiTheme="minorHAnsi" w:hAnsiTheme="minorHAnsi" w:cstheme="minorHAnsi"/>
          <w:sz w:val="18"/>
          <w:szCs w:val="18"/>
        </w:rPr>
        <w:t xml:space="preserve"> Tellus </w:t>
      </w:r>
      <w:proofErr w:type="spellStart"/>
      <w:r w:rsidR="00A169BD" w:rsidRPr="00F53C98">
        <w:rPr>
          <w:rFonts w:asciiTheme="minorHAnsi" w:hAnsiTheme="minorHAnsi" w:cstheme="minorHAnsi"/>
          <w:sz w:val="18"/>
          <w:szCs w:val="18"/>
        </w:rPr>
        <w:t>Ponderibus</w:t>
      </w:r>
      <w:proofErr w:type="spellEnd"/>
      <w:r w:rsidR="00A169BD" w:rsidRPr="00F53C98">
        <w:rPr>
          <w:rFonts w:asciiTheme="minorHAnsi" w:hAnsiTheme="minorHAnsi" w:cstheme="minorHAnsi"/>
          <w:sz w:val="18"/>
          <w:szCs w:val="18"/>
        </w:rPr>
        <w:t xml:space="preserve"> </w:t>
      </w:r>
      <w:proofErr w:type="spellStart"/>
      <w:r w:rsidR="00A169BD" w:rsidRPr="00F53C98">
        <w:rPr>
          <w:rFonts w:asciiTheme="minorHAnsi" w:hAnsiTheme="minorHAnsi" w:cstheme="minorHAnsi"/>
          <w:sz w:val="18"/>
          <w:szCs w:val="18"/>
        </w:rPr>
        <w:t>librata</w:t>
      </w:r>
      <w:proofErr w:type="spellEnd"/>
      <w:r w:rsidR="00A169BD" w:rsidRPr="00F53C98">
        <w:rPr>
          <w:rFonts w:asciiTheme="minorHAnsi" w:hAnsiTheme="minorHAnsi" w:cstheme="minorHAnsi"/>
          <w:sz w:val="18"/>
          <w:szCs w:val="18"/>
        </w:rPr>
        <w:t xml:space="preserve"> suis. »</w:t>
      </w:r>
      <w:r w:rsidR="00832116" w:rsidRPr="00F53C98">
        <w:rPr>
          <w:rFonts w:asciiTheme="minorHAnsi" w:hAnsiTheme="minorHAnsi" w:cstheme="minorHAnsi"/>
          <w:sz w:val="18"/>
          <w:szCs w:val="18"/>
        </w:rPr>
        <w:t xml:space="preserve"> </w:t>
      </w:r>
    </w:p>
  </w:footnote>
  <w:footnote w:id="58">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015745">
        <w:rPr>
          <w:rFonts w:asciiTheme="minorHAnsi" w:hAnsiTheme="minorHAnsi" w:cstheme="minorHAnsi"/>
          <w:b/>
          <w:sz w:val="18"/>
          <w:szCs w:val="18"/>
          <w:lang w:val="en-US"/>
        </w:rPr>
        <w:t xml:space="preserve">. </w:t>
      </w:r>
      <w:r w:rsidR="00183FFB" w:rsidRPr="00015745">
        <w:rPr>
          <w:rFonts w:asciiTheme="minorHAnsi" w:hAnsiTheme="minorHAnsi" w:cstheme="minorHAnsi"/>
          <w:b/>
          <w:sz w:val="18"/>
          <w:szCs w:val="18"/>
          <w:lang w:val="en-US"/>
        </w:rPr>
        <w:t xml:space="preserve"> </w:t>
      </w:r>
      <w:proofErr w:type="spellStart"/>
      <w:r w:rsidR="003D490C" w:rsidRPr="00015745">
        <w:rPr>
          <w:rFonts w:asciiTheme="minorHAnsi" w:hAnsiTheme="minorHAnsi" w:cstheme="minorHAnsi"/>
          <w:b/>
          <w:sz w:val="18"/>
          <w:szCs w:val="18"/>
          <w:lang w:val="en-US"/>
        </w:rPr>
        <w:t>Orbe</w:t>
      </w:r>
      <w:proofErr w:type="spellEnd"/>
      <w:r w:rsidR="003D490C" w:rsidRPr="00015745">
        <w:rPr>
          <w:rFonts w:asciiTheme="minorHAnsi" w:hAnsiTheme="minorHAnsi" w:cstheme="minorHAnsi"/>
          <w:b/>
          <w:sz w:val="18"/>
          <w:szCs w:val="18"/>
          <w:lang w:val="en-US"/>
        </w:rPr>
        <w:t xml:space="preserve"> </w:t>
      </w:r>
      <w:proofErr w:type="spellStart"/>
      <w:r w:rsidR="003D490C" w:rsidRPr="00015745">
        <w:rPr>
          <w:rFonts w:asciiTheme="minorHAnsi" w:hAnsiTheme="minorHAnsi" w:cstheme="minorHAnsi"/>
          <w:b/>
          <w:sz w:val="18"/>
          <w:szCs w:val="18"/>
          <w:lang w:val="en-US"/>
        </w:rPr>
        <w:t>tene</w:t>
      </w:r>
      <w:proofErr w:type="spellEnd"/>
      <w:r w:rsidR="003D490C" w:rsidRPr="00015745">
        <w:rPr>
          <w:rFonts w:asciiTheme="minorHAnsi" w:hAnsiTheme="minorHAnsi" w:cstheme="minorHAnsi"/>
          <w:b/>
          <w:sz w:val="18"/>
          <w:szCs w:val="18"/>
          <w:lang w:val="en-US"/>
        </w:rPr>
        <w:t xml:space="preserve"> medio</w:t>
      </w:r>
      <w:r w:rsidR="00DF0CF2" w:rsidRPr="00015745">
        <w:rPr>
          <w:rFonts w:asciiTheme="minorHAnsi" w:hAnsiTheme="minorHAnsi" w:cstheme="minorHAnsi"/>
          <w:b/>
          <w:sz w:val="18"/>
          <w:szCs w:val="18"/>
          <w:lang w:val="en-US"/>
        </w:rPr>
        <w:t xml:space="preserve">.   </w:t>
      </w:r>
      <w:r w:rsidR="00A169BD" w:rsidRPr="00015745">
        <w:rPr>
          <w:rFonts w:asciiTheme="minorHAnsi" w:hAnsiTheme="minorHAnsi" w:cstheme="minorHAnsi"/>
          <w:sz w:val="18"/>
          <w:szCs w:val="18"/>
          <w:lang w:val="en-US"/>
        </w:rPr>
        <w:t xml:space="preserve">  </w:t>
      </w:r>
      <w:r w:rsidR="00A169BD" w:rsidRPr="00015745">
        <w:rPr>
          <w:rFonts w:asciiTheme="minorHAnsi" w:hAnsiTheme="minorHAnsi" w:cstheme="minorHAnsi"/>
          <w:b/>
          <w:sz w:val="18"/>
          <w:szCs w:val="18"/>
          <w:lang w:val="en-US"/>
        </w:rPr>
        <w:t xml:space="preserve"> </w:t>
      </w:r>
      <w:proofErr w:type="spellStart"/>
      <w:r w:rsidR="00A169BD" w:rsidRPr="00015745">
        <w:rPr>
          <w:rFonts w:asciiTheme="minorHAnsi" w:hAnsiTheme="minorHAnsi" w:cstheme="minorHAnsi"/>
          <w:b/>
          <w:sz w:val="18"/>
          <w:szCs w:val="18"/>
          <w:lang w:val="en-US"/>
        </w:rPr>
        <w:t>Teneo</w:t>
      </w:r>
      <w:proofErr w:type="spellEnd"/>
      <w:r w:rsidR="00A169BD" w:rsidRPr="00015745">
        <w:rPr>
          <w:rFonts w:asciiTheme="minorHAnsi" w:hAnsiTheme="minorHAnsi" w:cstheme="minorHAnsi"/>
          <w:b/>
          <w:sz w:val="18"/>
          <w:szCs w:val="18"/>
          <w:lang w:val="en-US"/>
        </w:rPr>
        <w:t xml:space="preserve">, </w:t>
      </w:r>
      <w:proofErr w:type="gramStart"/>
      <w:r w:rsidR="00A169BD" w:rsidRPr="00015745">
        <w:rPr>
          <w:rFonts w:asciiTheme="minorHAnsi" w:hAnsiTheme="minorHAnsi" w:cstheme="minorHAnsi"/>
          <w:b/>
          <w:sz w:val="18"/>
          <w:szCs w:val="18"/>
          <w:lang w:val="en-US"/>
        </w:rPr>
        <w:t xml:space="preserve">ere </w:t>
      </w:r>
      <w:r w:rsidR="00735684" w:rsidRPr="00015745">
        <w:rPr>
          <w:rFonts w:asciiTheme="minorHAnsi" w:hAnsiTheme="minorHAnsi" w:cstheme="minorHAnsi"/>
          <w:b/>
          <w:sz w:val="18"/>
          <w:szCs w:val="18"/>
          <w:lang w:val="en-US"/>
        </w:rPr>
        <w:t>:</w:t>
      </w:r>
      <w:proofErr w:type="gramEnd"/>
      <w:r w:rsidR="00735684" w:rsidRPr="00015745">
        <w:rPr>
          <w:rFonts w:asciiTheme="minorHAnsi" w:hAnsiTheme="minorHAnsi" w:cstheme="minorHAnsi"/>
          <w:b/>
          <w:sz w:val="18"/>
          <w:szCs w:val="18"/>
          <w:lang w:val="en-US"/>
        </w:rPr>
        <w:t xml:space="preserve"> </w:t>
      </w:r>
      <w:proofErr w:type="spellStart"/>
      <w:r w:rsidR="00A169BD" w:rsidRPr="00015745">
        <w:rPr>
          <w:rFonts w:asciiTheme="minorHAnsi" w:hAnsiTheme="minorHAnsi" w:cstheme="minorHAnsi"/>
          <w:sz w:val="18"/>
          <w:szCs w:val="18"/>
          <w:lang w:val="en-US"/>
        </w:rPr>
        <w:t>tenir</w:t>
      </w:r>
      <w:proofErr w:type="spellEnd"/>
      <w:r w:rsidR="00A169BD" w:rsidRPr="00015745">
        <w:rPr>
          <w:rFonts w:asciiTheme="minorHAnsi" w:hAnsiTheme="minorHAnsi" w:cstheme="minorHAnsi"/>
          <w:sz w:val="18"/>
          <w:szCs w:val="18"/>
          <w:lang w:val="en-US"/>
        </w:rPr>
        <w:t xml:space="preserve">  </w:t>
      </w:r>
      <w:r w:rsidR="00735684" w:rsidRPr="00015745">
        <w:rPr>
          <w:rFonts w:asciiTheme="minorHAnsi" w:hAnsiTheme="minorHAnsi" w:cstheme="minorHAnsi"/>
          <w:bCs/>
          <w:sz w:val="18"/>
          <w:szCs w:val="18"/>
          <w:lang w:val="en-US"/>
        </w:rPr>
        <w:t xml:space="preserve">;  </w:t>
      </w:r>
      <w:r w:rsidR="00A169BD" w:rsidRPr="00015745">
        <w:rPr>
          <w:rFonts w:asciiTheme="minorHAnsi" w:hAnsiTheme="minorHAnsi" w:cstheme="minorHAnsi"/>
          <w:bCs/>
          <w:sz w:val="18"/>
          <w:szCs w:val="18"/>
          <w:lang w:val="en-US"/>
        </w:rPr>
        <w:t>[…] </w:t>
      </w:r>
      <w:r w:rsidR="00735684" w:rsidRPr="00015745">
        <w:rPr>
          <w:rFonts w:asciiTheme="minorHAnsi" w:hAnsiTheme="minorHAnsi" w:cstheme="minorHAnsi"/>
          <w:bCs/>
          <w:sz w:val="18"/>
          <w:szCs w:val="18"/>
          <w:lang w:val="en-US"/>
        </w:rPr>
        <w:t xml:space="preserve">;  </w:t>
      </w:r>
      <w:proofErr w:type="spellStart"/>
      <w:r w:rsidR="00A169BD" w:rsidRPr="00015745">
        <w:rPr>
          <w:rFonts w:asciiTheme="minorHAnsi" w:hAnsiTheme="minorHAnsi" w:cstheme="minorHAnsi"/>
          <w:sz w:val="18"/>
          <w:szCs w:val="18"/>
          <w:lang w:val="en-US"/>
        </w:rPr>
        <w:t>occuper</w:t>
      </w:r>
      <w:proofErr w:type="spellEnd"/>
      <w:r w:rsidR="00A169BD" w:rsidRPr="00015745">
        <w:rPr>
          <w:rFonts w:asciiTheme="minorHAnsi" w:hAnsiTheme="minorHAnsi" w:cstheme="minorHAnsi"/>
          <w:sz w:val="18"/>
          <w:szCs w:val="18"/>
          <w:lang w:val="en-US"/>
        </w:rPr>
        <w:t>.</w:t>
      </w:r>
      <w:r w:rsidR="00832116" w:rsidRPr="00015745">
        <w:rPr>
          <w:rFonts w:asciiTheme="minorHAnsi" w:hAnsiTheme="minorHAnsi" w:cstheme="minorHAnsi"/>
          <w:sz w:val="18"/>
          <w:szCs w:val="18"/>
          <w:lang w:val="en-US"/>
        </w:rPr>
        <w:t xml:space="preserve"> </w:t>
      </w:r>
      <w:r w:rsidR="00A169BD" w:rsidRPr="00015745">
        <w:rPr>
          <w:rFonts w:asciiTheme="minorHAnsi" w:hAnsiTheme="minorHAnsi" w:cstheme="minorHAnsi"/>
          <w:sz w:val="18"/>
          <w:szCs w:val="18"/>
          <w:lang w:val="en-US"/>
        </w:rPr>
        <w:t xml:space="preserve">     </w:t>
      </w:r>
      <w:r w:rsidR="00832116" w:rsidRPr="00F53C98">
        <w:rPr>
          <w:rFonts w:asciiTheme="minorHAnsi" w:hAnsiTheme="minorHAnsi" w:cstheme="minorHAnsi"/>
          <w:b/>
          <w:sz w:val="18"/>
          <w:szCs w:val="18"/>
        </w:rPr>
        <w:t>Orbe medio</w:t>
      </w:r>
      <w:r w:rsidR="00832116"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832116" w:rsidRPr="00F53C98">
        <w:rPr>
          <w:rFonts w:asciiTheme="minorHAnsi" w:hAnsiTheme="minorHAnsi" w:cstheme="minorHAnsi"/>
          <w:sz w:val="18"/>
          <w:szCs w:val="18"/>
        </w:rPr>
        <w:t>a</w:t>
      </w:r>
      <w:r w:rsidR="00832116" w:rsidRPr="00F53C98">
        <w:rPr>
          <w:rFonts w:asciiTheme="minorHAnsi" w:hAnsiTheme="minorHAnsi" w:cstheme="minorHAnsi"/>
          <w:bCs/>
          <w:sz w:val="18"/>
          <w:szCs w:val="18"/>
        </w:rPr>
        <w:t xml:space="preserve">u milieu de la voute céleste ; au milieu de l’univers </w:t>
      </w:r>
      <w:proofErr w:type="gramStart"/>
      <w:r w:rsidR="00832116" w:rsidRPr="00F53C98">
        <w:rPr>
          <w:rFonts w:asciiTheme="minorHAnsi" w:hAnsiTheme="minorHAnsi" w:cstheme="minorHAnsi"/>
          <w:bCs/>
          <w:sz w:val="18"/>
          <w:szCs w:val="18"/>
        </w:rPr>
        <w:t xml:space="preserve">( </w:t>
      </w:r>
      <w:proofErr w:type="spellStart"/>
      <w:r w:rsidR="00832116" w:rsidRPr="00F53C98">
        <w:rPr>
          <w:rFonts w:asciiTheme="minorHAnsi" w:hAnsiTheme="minorHAnsi" w:cstheme="minorHAnsi"/>
          <w:bCs/>
          <w:sz w:val="18"/>
          <w:szCs w:val="18"/>
        </w:rPr>
        <w:t>Bourgery</w:t>
      </w:r>
      <w:proofErr w:type="spellEnd"/>
      <w:proofErr w:type="gramEnd"/>
      <w:r w:rsidR="00832116" w:rsidRPr="00F53C98">
        <w:rPr>
          <w:rFonts w:asciiTheme="minorHAnsi" w:hAnsiTheme="minorHAnsi" w:cstheme="minorHAnsi"/>
          <w:bCs/>
          <w:sz w:val="18"/>
          <w:szCs w:val="18"/>
        </w:rPr>
        <w:t>)</w:t>
      </w:r>
      <w:r w:rsidR="00D65517" w:rsidRPr="00F53C98">
        <w:rPr>
          <w:rFonts w:asciiTheme="minorHAnsi" w:hAnsiTheme="minorHAnsi" w:cstheme="minorHAnsi"/>
          <w:bCs/>
          <w:sz w:val="18"/>
          <w:szCs w:val="18"/>
        </w:rPr>
        <w:t xml:space="preserve"> ; </w:t>
      </w:r>
      <w:r w:rsidR="00A169BD" w:rsidRPr="00F53C98">
        <w:rPr>
          <w:rFonts w:asciiTheme="minorHAnsi" w:hAnsiTheme="minorHAnsi" w:cstheme="minorHAnsi"/>
          <w:b/>
          <w:bCs/>
          <w:sz w:val="18"/>
          <w:szCs w:val="18"/>
        </w:rPr>
        <w:t xml:space="preserve">Orbis, </w:t>
      </w:r>
      <w:proofErr w:type="spellStart"/>
      <w:r w:rsidR="00A169BD" w:rsidRPr="00F53C98">
        <w:rPr>
          <w:rFonts w:asciiTheme="minorHAnsi" w:hAnsiTheme="minorHAnsi" w:cstheme="minorHAnsi"/>
          <w:b/>
          <w:bCs/>
          <w:sz w:val="18"/>
          <w:szCs w:val="18"/>
        </w:rPr>
        <w:t>orbis</w:t>
      </w:r>
      <w:proofErr w:type="spellEnd"/>
      <w:r w:rsidR="00A169BD"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A169BD" w:rsidRPr="00F53C98">
        <w:rPr>
          <w:rFonts w:asciiTheme="minorHAnsi" w:hAnsiTheme="minorHAnsi" w:cstheme="minorHAnsi"/>
          <w:bCs/>
          <w:sz w:val="18"/>
          <w:szCs w:val="18"/>
        </w:rPr>
        <w:t xml:space="preserve">voir v. 53.   </w:t>
      </w:r>
      <w:r w:rsidR="00A169BD" w:rsidRPr="00F53C98">
        <w:rPr>
          <w:rFonts w:asciiTheme="minorHAnsi" w:hAnsiTheme="minorHAnsi" w:cstheme="minorHAnsi"/>
          <w:sz w:val="18"/>
          <w:szCs w:val="18"/>
        </w:rPr>
        <w:t xml:space="preserve">       </w:t>
      </w:r>
      <w:r w:rsidR="00A169BD" w:rsidRPr="00F53C98">
        <w:rPr>
          <w:rFonts w:asciiTheme="minorHAnsi" w:hAnsiTheme="minorHAnsi" w:cstheme="minorHAnsi"/>
          <w:b/>
          <w:sz w:val="18"/>
          <w:szCs w:val="18"/>
        </w:rPr>
        <w:t>P</w:t>
      </w:r>
      <w:r w:rsidR="003D490C" w:rsidRPr="00F53C98">
        <w:rPr>
          <w:rFonts w:asciiTheme="minorHAnsi" w:hAnsiTheme="minorHAnsi" w:cstheme="minorHAnsi"/>
          <w:b/>
          <w:sz w:val="18"/>
          <w:szCs w:val="18"/>
        </w:rPr>
        <w:t xml:space="preserve">ars </w:t>
      </w:r>
      <w:proofErr w:type="spellStart"/>
      <w:r w:rsidR="003D490C" w:rsidRPr="00F53C98">
        <w:rPr>
          <w:rFonts w:asciiTheme="minorHAnsi" w:hAnsiTheme="minorHAnsi" w:cstheme="minorHAnsi"/>
          <w:b/>
          <w:sz w:val="18"/>
          <w:szCs w:val="18"/>
        </w:rPr>
        <w:t>aetheris</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illa</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sereni</w:t>
      </w:r>
      <w:proofErr w:type="spellEnd"/>
      <w:r w:rsidR="00832116"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832116" w:rsidRPr="00F53C98">
        <w:rPr>
          <w:rFonts w:asciiTheme="minorHAnsi" w:hAnsiTheme="minorHAnsi" w:cstheme="minorHAnsi"/>
          <w:sz w:val="18"/>
          <w:szCs w:val="18"/>
        </w:rPr>
        <w:t xml:space="preserve">sujet de </w:t>
      </w:r>
      <w:proofErr w:type="spellStart"/>
      <w:r w:rsidR="00832116" w:rsidRPr="00F53C98">
        <w:rPr>
          <w:rFonts w:asciiTheme="minorHAnsi" w:hAnsiTheme="minorHAnsi" w:cstheme="minorHAnsi"/>
          <w:b/>
          <w:sz w:val="18"/>
          <w:szCs w:val="18"/>
        </w:rPr>
        <w:t>vacet</w:t>
      </w:r>
      <w:proofErr w:type="spellEnd"/>
      <w:r w:rsidR="00832116" w:rsidRPr="00F53C98">
        <w:rPr>
          <w:rFonts w:asciiTheme="minorHAnsi" w:hAnsiTheme="minorHAnsi" w:cstheme="minorHAnsi"/>
          <w:sz w:val="18"/>
          <w:szCs w:val="18"/>
        </w:rPr>
        <w:t xml:space="preserve"> (</w:t>
      </w:r>
      <w:proofErr w:type="spellStart"/>
      <w:r w:rsidR="00832116" w:rsidRPr="00F53C98">
        <w:rPr>
          <w:rFonts w:asciiTheme="minorHAnsi" w:hAnsiTheme="minorHAnsi" w:cstheme="minorHAnsi"/>
          <w:sz w:val="18"/>
          <w:szCs w:val="18"/>
        </w:rPr>
        <w:t>sbj</w:t>
      </w:r>
      <w:proofErr w:type="spellEnd"/>
      <w:r w:rsidR="00832116" w:rsidRPr="00F53C98">
        <w:rPr>
          <w:rFonts w:asciiTheme="minorHAnsi" w:hAnsiTheme="minorHAnsi" w:cstheme="minorHAnsi"/>
          <w:sz w:val="18"/>
          <w:szCs w:val="18"/>
        </w:rPr>
        <w:t xml:space="preserve">. </w:t>
      </w:r>
      <w:proofErr w:type="gramStart"/>
      <w:r w:rsidR="00832116" w:rsidRPr="00F53C98">
        <w:rPr>
          <w:rFonts w:asciiTheme="minorHAnsi" w:hAnsiTheme="minorHAnsi" w:cstheme="minorHAnsi"/>
          <w:sz w:val="18"/>
          <w:szCs w:val="18"/>
        </w:rPr>
        <w:t>d’exhortation</w:t>
      </w:r>
      <w:proofErr w:type="gramEnd"/>
      <w:r w:rsidR="00832116" w:rsidRPr="00F53C98">
        <w:rPr>
          <w:rFonts w:asciiTheme="minorHAnsi" w:hAnsiTheme="minorHAnsi" w:cstheme="minorHAnsi"/>
          <w:sz w:val="18"/>
          <w:szCs w:val="18"/>
        </w:rPr>
        <w:t>)</w:t>
      </w:r>
      <w:r w:rsidR="0017606B" w:rsidRPr="00F53C98">
        <w:rPr>
          <w:rFonts w:asciiTheme="minorHAnsi" w:hAnsiTheme="minorHAnsi" w:cstheme="minorHAnsi"/>
          <w:sz w:val="18"/>
          <w:szCs w:val="18"/>
        </w:rPr>
        <w:t xml:space="preserve">.  </w:t>
      </w:r>
      <w:r w:rsidR="00A169BD" w:rsidRPr="00F53C98">
        <w:rPr>
          <w:rFonts w:asciiTheme="minorHAnsi" w:hAnsiTheme="minorHAnsi" w:cstheme="minorHAnsi"/>
          <w:sz w:val="18"/>
          <w:szCs w:val="18"/>
        </w:rPr>
        <w:t xml:space="preserve"> </w:t>
      </w:r>
      <w:r w:rsidR="00DF0CF2" w:rsidRPr="00F53C98">
        <w:rPr>
          <w:rFonts w:asciiTheme="minorHAnsi" w:hAnsiTheme="minorHAnsi" w:cstheme="minorHAnsi"/>
          <w:sz w:val="18"/>
          <w:szCs w:val="18"/>
        </w:rPr>
        <w:t xml:space="preserve">   </w:t>
      </w:r>
    </w:p>
  </w:footnote>
  <w:footnote w:id="59">
    <w:p w:rsidR="00DF0CF2" w:rsidRPr="00F53C98" w:rsidRDefault="00FD3268" w:rsidP="00C03215">
      <w:pPr>
        <w:pStyle w:val="Sansinterlign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proofErr w:type="gramStart"/>
      <w:r w:rsidRPr="00F53C98">
        <w:rPr>
          <w:rFonts w:asciiTheme="minorHAnsi" w:hAnsiTheme="minorHAnsi" w:cstheme="minorHAnsi"/>
          <w:b/>
          <w:sz w:val="18"/>
          <w:szCs w:val="18"/>
        </w:rPr>
        <w:t>.</w:t>
      </w:r>
      <w:proofErr w:type="spellStart"/>
      <w:r w:rsidR="003D490C" w:rsidRPr="00F53C98">
        <w:rPr>
          <w:rFonts w:asciiTheme="minorHAnsi" w:hAnsiTheme="minorHAnsi" w:cstheme="minorHAnsi"/>
          <w:b/>
          <w:sz w:val="18"/>
          <w:szCs w:val="18"/>
        </w:rPr>
        <w:t>Tota</w:t>
      </w:r>
      <w:proofErr w:type="spellEnd"/>
      <w:proofErr w:type="gram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vacet</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nullaeque</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obstent</w:t>
      </w:r>
      <w:proofErr w:type="spellEnd"/>
      <w:r w:rsidR="003D490C" w:rsidRPr="00F53C98">
        <w:rPr>
          <w:rFonts w:asciiTheme="minorHAnsi" w:hAnsiTheme="minorHAnsi" w:cstheme="minorHAnsi"/>
          <w:b/>
          <w:sz w:val="18"/>
          <w:szCs w:val="18"/>
        </w:rPr>
        <w:t xml:space="preserve"> a </w:t>
      </w:r>
      <w:proofErr w:type="spellStart"/>
      <w:r w:rsidR="003D490C" w:rsidRPr="00F53C98">
        <w:rPr>
          <w:rFonts w:asciiTheme="minorHAnsi" w:hAnsiTheme="minorHAnsi" w:cstheme="minorHAnsi"/>
          <w:b/>
          <w:sz w:val="18"/>
          <w:szCs w:val="18"/>
        </w:rPr>
        <w:t>Caesare</w:t>
      </w:r>
      <w:proofErr w:type="spellEnd"/>
      <w:r w:rsidR="003D490C" w:rsidRPr="00F53C98">
        <w:rPr>
          <w:rFonts w:asciiTheme="minorHAnsi" w:hAnsiTheme="minorHAnsi" w:cstheme="minorHAnsi"/>
          <w:b/>
          <w:sz w:val="18"/>
          <w:szCs w:val="18"/>
        </w:rPr>
        <w:t xml:space="preserve"> </w:t>
      </w:r>
      <w:proofErr w:type="spellStart"/>
      <w:r w:rsidR="003D490C" w:rsidRPr="00F53C98">
        <w:rPr>
          <w:rFonts w:asciiTheme="minorHAnsi" w:hAnsiTheme="minorHAnsi" w:cstheme="minorHAnsi"/>
          <w:b/>
          <w:sz w:val="18"/>
          <w:szCs w:val="18"/>
        </w:rPr>
        <w:t>nubes</w:t>
      </w:r>
      <w:proofErr w:type="spellEnd"/>
      <w:r w:rsidR="003D490C" w:rsidRPr="00F53C98">
        <w:rPr>
          <w:rFonts w:asciiTheme="minorHAnsi" w:hAnsiTheme="minorHAnsi" w:cstheme="minorHAnsi"/>
          <w:b/>
          <w:sz w:val="18"/>
          <w:szCs w:val="18"/>
        </w:rPr>
        <w:t>.</w:t>
      </w:r>
      <w:r w:rsidR="00DF0CF2" w:rsidRPr="00F53C98">
        <w:rPr>
          <w:rFonts w:asciiTheme="minorHAnsi" w:hAnsiTheme="minorHAnsi" w:cstheme="minorHAnsi"/>
          <w:sz w:val="18"/>
          <w:szCs w:val="18"/>
        </w:rPr>
        <w:t xml:space="preserve">  </w:t>
      </w:r>
      <w:bookmarkStart w:id="15" w:name="vaco"/>
      <w:bookmarkEnd w:id="15"/>
      <w:proofErr w:type="spellStart"/>
      <w:r w:rsidR="00DF0CF2" w:rsidRPr="00F53C98">
        <w:rPr>
          <w:rFonts w:asciiTheme="minorHAnsi" w:hAnsiTheme="minorHAnsi" w:cstheme="minorHAnsi"/>
          <w:b/>
          <w:sz w:val="18"/>
          <w:szCs w:val="18"/>
        </w:rPr>
        <w:t>V</w:t>
      </w:r>
      <w:r w:rsidR="00DF0CF2" w:rsidRPr="00F53C98">
        <w:rPr>
          <w:rFonts w:asciiTheme="minorHAnsi" w:hAnsiTheme="minorHAnsi" w:cstheme="minorHAnsi"/>
          <w:b/>
          <w:bCs/>
          <w:sz w:val="18"/>
          <w:szCs w:val="18"/>
        </w:rPr>
        <w:t>ăco</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āre</w:t>
      </w:r>
      <w:proofErr w:type="spellEnd"/>
      <w:r w:rsidR="00DF0CF2"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intr</w:t>
      </w:r>
      <w:proofErr w:type="spellEnd"/>
      <w:r w:rsidR="00DF0CF2" w:rsidRPr="00F53C98">
        <w:rPr>
          <w:rFonts w:asciiTheme="minorHAnsi" w:hAnsiTheme="minorHAnsi" w:cstheme="minorHAnsi"/>
          <w:b/>
          <w:bCs/>
          <w:sz w:val="18"/>
          <w:szCs w:val="18"/>
        </w:rPr>
        <w:t xml:space="preserve">. </w:t>
      </w:r>
      <w:r w:rsidR="00DF0CF2" w:rsidRPr="00F53C98">
        <w:rPr>
          <w:rFonts w:asciiTheme="minorHAnsi" w:hAnsiTheme="minorHAnsi" w:cstheme="minorHAnsi"/>
          <w:bCs/>
          <w:sz w:val="18"/>
          <w:szCs w:val="18"/>
        </w:rPr>
        <w:t>-</w:t>
      </w:r>
      <w:r w:rsidR="00DF0CF2" w:rsidRPr="00F53C98">
        <w:rPr>
          <w:rFonts w:asciiTheme="minorHAnsi" w:hAnsiTheme="minorHAnsi" w:cstheme="minorHAnsi"/>
          <w:sz w:val="18"/>
          <w:szCs w:val="18"/>
        </w:rPr>
        <w:t xml:space="preserve"> </w:t>
      </w:r>
      <w:r w:rsidR="00DF0CF2" w:rsidRPr="00F53C98">
        <w:rPr>
          <w:rFonts w:asciiTheme="minorHAnsi" w:hAnsiTheme="minorHAnsi" w:cstheme="minorHAnsi"/>
          <w:bCs/>
          <w:sz w:val="18"/>
          <w:szCs w:val="18"/>
        </w:rPr>
        <w:t>être libre, être inoccupé, être vacant</w:t>
      </w:r>
      <w:r w:rsidR="00DF0CF2" w:rsidRPr="00F53C98">
        <w:rPr>
          <w:rFonts w:asciiTheme="minorHAnsi" w:hAnsiTheme="minorHAnsi" w:cstheme="minorHAnsi"/>
          <w:b/>
          <w:bCs/>
          <w:sz w:val="18"/>
          <w:szCs w:val="18"/>
        </w:rPr>
        <w:t xml:space="preserve"> ‖ </w:t>
      </w:r>
      <w:proofErr w:type="spellStart"/>
      <w:r w:rsidR="00DF0CF2" w:rsidRPr="00F53C98">
        <w:rPr>
          <w:rFonts w:asciiTheme="minorHAnsi" w:hAnsiTheme="minorHAnsi" w:cstheme="minorHAnsi"/>
          <w:b/>
          <w:bCs/>
          <w:sz w:val="18"/>
          <w:szCs w:val="18"/>
        </w:rPr>
        <w:t>tota</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domus</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superior</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vacat</w:t>
      </w:r>
      <w:proofErr w:type="spellEnd"/>
      <w:r w:rsidR="00DF0CF2" w:rsidRPr="00F53C98">
        <w:rPr>
          <w:rFonts w:asciiTheme="minorHAnsi" w:hAnsiTheme="minorHAnsi" w:cstheme="minorHAnsi"/>
          <w:b/>
          <w:bCs/>
          <w:sz w:val="18"/>
          <w:szCs w:val="18"/>
        </w:rPr>
        <w:t xml:space="preserve">, Cic. </w:t>
      </w:r>
      <w:r w:rsidR="00735684" w:rsidRPr="00F53C98">
        <w:rPr>
          <w:rFonts w:asciiTheme="minorHAnsi" w:hAnsiTheme="minorHAnsi" w:cstheme="minorHAnsi"/>
          <w:b/>
          <w:bCs/>
          <w:sz w:val="18"/>
          <w:szCs w:val="18"/>
        </w:rPr>
        <w:t xml:space="preserve">: </w:t>
      </w:r>
      <w:r w:rsidR="00DF0CF2" w:rsidRPr="00F53C98">
        <w:rPr>
          <w:rFonts w:asciiTheme="minorHAnsi" w:hAnsiTheme="minorHAnsi" w:cstheme="minorHAnsi"/>
          <w:bCs/>
          <w:sz w:val="18"/>
          <w:szCs w:val="18"/>
        </w:rPr>
        <w:t>tout le haut de la maison est vide</w:t>
      </w:r>
      <w:r w:rsidR="00DF0CF2" w:rsidRPr="00F53C98">
        <w:rPr>
          <w:rFonts w:asciiTheme="minorHAnsi" w:hAnsiTheme="minorHAnsi" w:cstheme="minorHAnsi"/>
          <w:b/>
          <w:bCs/>
          <w:sz w:val="18"/>
          <w:szCs w:val="18"/>
        </w:rPr>
        <w:t xml:space="preserve"> ; ‖ </w:t>
      </w:r>
      <w:proofErr w:type="spellStart"/>
      <w:r w:rsidR="00DF0CF2" w:rsidRPr="00F53C98">
        <w:rPr>
          <w:rFonts w:asciiTheme="minorHAnsi" w:hAnsiTheme="minorHAnsi" w:cstheme="minorHAnsi"/>
          <w:b/>
          <w:bCs/>
          <w:sz w:val="18"/>
          <w:szCs w:val="18"/>
        </w:rPr>
        <w:t>noluit</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locum</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vacare</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Cæs</w:t>
      </w:r>
      <w:proofErr w:type="spellEnd"/>
      <w:r w:rsidR="00DF0CF2"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DF0CF2" w:rsidRPr="00F53C98">
        <w:rPr>
          <w:rFonts w:asciiTheme="minorHAnsi" w:hAnsiTheme="minorHAnsi" w:cstheme="minorHAnsi"/>
          <w:bCs/>
          <w:sz w:val="18"/>
          <w:szCs w:val="18"/>
        </w:rPr>
        <w:t xml:space="preserve">il ne voulut pas que la région restât inoccupée, inhabitée.   </w:t>
      </w:r>
      <w:proofErr w:type="spellStart"/>
      <w:r w:rsidR="00DF0CF2" w:rsidRPr="00F53C98">
        <w:rPr>
          <w:rFonts w:asciiTheme="minorHAnsi" w:hAnsiTheme="minorHAnsi" w:cstheme="minorHAnsi"/>
          <w:b/>
          <w:sz w:val="18"/>
          <w:szCs w:val="18"/>
        </w:rPr>
        <w:t>O</w:t>
      </w:r>
      <w:r w:rsidR="00DF0CF2" w:rsidRPr="00F53C98">
        <w:rPr>
          <w:rFonts w:asciiTheme="minorHAnsi" w:hAnsiTheme="minorHAnsi" w:cstheme="minorHAnsi"/>
          <w:b/>
          <w:bCs/>
          <w:sz w:val="18"/>
          <w:szCs w:val="18"/>
        </w:rPr>
        <w:t>bsto</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āre</w:t>
      </w:r>
      <w:proofErr w:type="spellEnd"/>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obstĭtī</w:t>
      </w:r>
      <w:proofErr w:type="spellEnd"/>
      <w:r w:rsidR="00DF0CF2"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DF0CF2" w:rsidRPr="00F53C98">
        <w:rPr>
          <w:rFonts w:asciiTheme="minorHAnsi" w:hAnsiTheme="minorHAnsi" w:cstheme="minorHAnsi"/>
          <w:b/>
          <w:bCs/>
          <w:sz w:val="18"/>
          <w:szCs w:val="18"/>
        </w:rPr>
        <w:t xml:space="preserve">- </w:t>
      </w:r>
      <w:proofErr w:type="spellStart"/>
      <w:r w:rsidR="00DF0CF2" w:rsidRPr="00F53C98">
        <w:rPr>
          <w:rFonts w:asciiTheme="minorHAnsi" w:hAnsiTheme="minorHAnsi" w:cstheme="minorHAnsi"/>
          <w:b/>
          <w:bCs/>
          <w:sz w:val="18"/>
          <w:szCs w:val="18"/>
        </w:rPr>
        <w:t>intr</w:t>
      </w:r>
      <w:proofErr w:type="spellEnd"/>
      <w:r w:rsidR="00DF0CF2" w:rsidRPr="00F53C98">
        <w:rPr>
          <w:rFonts w:asciiTheme="minorHAnsi" w:hAnsiTheme="minorHAnsi" w:cstheme="minorHAnsi"/>
          <w:b/>
          <w:bCs/>
          <w:sz w:val="18"/>
          <w:szCs w:val="18"/>
        </w:rPr>
        <w:t xml:space="preserve">. </w:t>
      </w:r>
      <w:proofErr w:type="gramStart"/>
      <w:r w:rsidR="00DF0CF2" w:rsidRPr="00F53C98">
        <w:rPr>
          <w:rFonts w:asciiTheme="minorHAnsi" w:hAnsiTheme="minorHAnsi" w:cstheme="minorHAnsi"/>
          <w:b/>
          <w:bCs/>
          <w:sz w:val="18"/>
          <w:szCs w:val="18"/>
        </w:rPr>
        <w:t xml:space="preserve">- </w:t>
      </w:r>
      <w:r w:rsidR="00DF0CF2" w:rsidRPr="00F53C98">
        <w:rPr>
          <w:rFonts w:asciiTheme="minorHAnsi" w:hAnsiTheme="minorHAnsi" w:cstheme="minorHAnsi"/>
          <w:bCs/>
          <w:sz w:val="18"/>
          <w:szCs w:val="18"/>
        </w:rPr>
        <w:t xml:space="preserve"> se</w:t>
      </w:r>
      <w:proofErr w:type="gramEnd"/>
      <w:r w:rsidR="00DF0CF2" w:rsidRPr="00F53C98">
        <w:rPr>
          <w:rFonts w:asciiTheme="minorHAnsi" w:hAnsiTheme="minorHAnsi" w:cstheme="minorHAnsi"/>
          <w:bCs/>
          <w:sz w:val="18"/>
          <w:szCs w:val="18"/>
        </w:rPr>
        <w:t xml:space="preserve"> tenir devant, se tenir auprès; se mettre devant, se placer devant (comme obstacle).</w:t>
      </w:r>
      <w:r w:rsidR="00DF0CF2" w:rsidRPr="00F53C98">
        <w:rPr>
          <w:rFonts w:asciiTheme="minorHAnsi" w:hAnsiTheme="minorHAnsi" w:cstheme="minorHAnsi"/>
          <w:b/>
          <w:bCs/>
          <w:sz w:val="18"/>
          <w:szCs w:val="18"/>
        </w:rPr>
        <w:t> </w:t>
      </w:r>
      <w:r w:rsidR="00AF5ED5" w:rsidRPr="00F53C98">
        <w:rPr>
          <w:rFonts w:asciiTheme="minorHAnsi" w:hAnsiTheme="minorHAnsi" w:cstheme="minorHAnsi"/>
          <w:b/>
          <w:bCs/>
          <w:sz w:val="18"/>
          <w:szCs w:val="18"/>
        </w:rPr>
        <w:t xml:space="preserve">  </w:t>
      </w:r>
      <w:r w:rsidR="00F74407" w:rsidRPr="00F53C98">
        <w:rPr>
          <w:rFonts w:asciiTheme="minorHAnsi" w:hAnsiTheme="minorHAnsi" w:cstheme="minorHAnsi"/>
          <w:b/>
          <w:bCs/>
          <w:sz w:val="18"/>
          <w:szCs w:val="18"/>
        </w:rPr>
        <w:t xml:space="preserve">   </w:t>
      </w:r>
      <w:r w:rsidR="00AF5ED5" w:rsidRPr="00F53C98">
        <w:rPr>
          <w:rFonts w:asciiTheme="minorHAnsi" w:hAnsiTheme="minorHAnsi" w:cstheme="minorHAnsi"/>
          <w:b/>
          <w:bCs/>
          <w:sz w:val="18"/>
          <w:szCs w:val="18"/>
        </w:rPr>
        <w:t xml:space="preserve">A </w:t>
      </w:r>
      <w:proofErr w:type="spellStart"/>
      <w:r w:rsidR="00D65517" w:rsidRPr="00F53C98">
        <w:rPr>
          <w:rFonts w:asciiTheme="minorHAnsi" w:hAnsiTheme="minorHAnsi" w:cstheme="minorHAnsi"/>
          <w:b/>
          <w:bCs/>
          <w:sz w:val="18"/>
          <w:szCs w:val="18"/>
        </w:rPr>
        <w:t>C</w:t>
      </w:r>
      <w:r w:rsidR="00AF5ED5" w:rsidRPr="00F53C98">
        <w:rPr>
          <w:rFonts w:asciiTheme="minorHAnsi" w:hAnsiTheme="minorHAnsi" w:cstheme="minorHAnsi"/>
          <w:b/>
          <w:bCs/>
          <w:sz w:val="18"/>
          <w:szCs w:val="18"/>
        </w:rPr>
        <w:t>aesare</w:t>
      </w:r>
      <w:proofErr w:type="spellEnd"/>
      <w:r w:rsidR="00D65517"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EA46BE" w:rsidRPr="00F53C98">
        <w:rPr>
          <w:rFonts w:asciiTheme="minorHAnsi" w:hAnsiTheme="minorHAnsi" w:cstheme="minorHAnsi"/>
          <w:b/>
          <w:bCs/>
          <w:sz w:val="18"/>
          <w:szCs w:val="18"/>
        </w:rPr>
        <w:t> ab </w:t>
      </w:r>
      <w:r w:rsidR="00735684" w:rsidRPr="00F53C98">
        <w:rPr>
          <w:rFonts w:asciiTheme="minorHAnsi" w:hAnsiTheme="minorHAnsi" w:cstheme="minorHAnsi"/>
          <w:b/>
          <w:bCs/>
          <w:sz w:val="18"/>
          <w:szCs w:val="18"/>
        </w:rPr>
        <w:t xml:space="preserve">: </w:t>
      </w:r>
      <w:r w:rsidR="00EA46BE" w:rsidRPr="00F53C98">
        <w:rPr>
          <w:rFonts w:asciiTheme="minorHAnsi" w:hAnsiTheme="minorHAnsi" w:cstheme="minorHAnsi"/>
          <w:b/>
          <w:bCs/>
          <w:sz w:val="18"/>
          <w:szCs w:val="18"/>
        </w:rPr>
        <w:t xml:space="preserve">du côté de </w:t>
      </w:r>
      <w:r w:rsidR="00EA46BE" w:rsidRPr="00F53C98">
        <w:rPr>
          <w:rFonts w:asciiTheme="minorHAnsi" w:hAnsiTheme="minorHAnsi" w:cstheme="minorHAnsi"/>
          <w:b/>
          <w:bCs/>
          <w:sz w:val="18"/>
          <w:szCs w:val="18"/>
        </w:rPr>
        <w:sym w:font="Symbol" w:char="F0AE"/>
      </w:r>
      <w:r w:rsidR="00EA46BE" w:rsidRPr="00F53C98">
        <w:rPr>
          <w:rFonts w:asciiTheme="minorHAnsi" w:hAnsiTheme="minorHAnsi" w:cstheme="minorHAnsi"/>
          <w:b/>
          <w:bCs/>
          <w:sz w:val="18"/>
          <w:szCs w:val="18"/>
        </w:rPr>
        <w:t xml:space="preserve"> du côté de César</w:t>
      </w:r>
      <w:r w:rsidR="009C51A2" w:rsidRPr="00F53C98">
        <w:rPr>
          <w:rFonts w:asciiTheme="minorHAnsi" w:hAnsiTheme="minorHAnsi" w:cstheme="minorHAnsi"/>
          <w:b/>
          <w:bCs/>
          <w:sz w:val="18"/>
          <w:szCs w:val="18"/>
        </w:rPr>
        <w:t> </w:t>
      </w:r>
      <w:proofErr w:type="gramStart"/>
      <w:r w:rsidR="009C51A2" w:rsidRPr="00F53C98">
        <w:rPr>
          <w:rFonts w:asciiTheme="minorHAnsi" w:hAnsiTheme="minorHAnsi" w:cstheme="minorHAnsi"/>
          <w:b/>
          <w:bCs/>
          <w:sz w:val="18"/>
          <w:szCs w:val="18"/>
        </w:rPr>
        <w:t xml:space="preserve">? </w:t>
      </w:r>
      <w:r w:rsidR="00EA46BE"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EA46BE" w:rsidRPr="00F53C98">
        <w:rPr>
          <w:rFonts w:asciiTheme="minorHAnsi" w:hAnsiTheme="minorHAnsi" w:cstheme="minorHAnsi"/>
          <w:b/>
          <w:bCs/>
          <w:sz w:val="18"/>
          <w:szCs w:val="18"/>
        </w:rPr>
        <w:t>ou « qui nous écarteraient de César’</w:t>
      </w:r>
      <w:r w:rsidR="009C51A2" w:rsidRPr="00F53C98">
        <w:rPr>
          <w:rFonts w:asciiTheme="minorHAnsi" w:hAnsiTheme="minorHAnsi" w:cstheme="minorHAnsi"/>
          <w:b/>
          <w:bCs/>
          <w:sz w:val="18"/>
          <w:szCs w:val="18"/>
        </w:rPr>
        <w:t xml:space="preserve"> ? </w:t>
      </w:r>
      <w:r w:rsidR="00EA46BE" w:rsidRPr="00F53C98">
        <w:rPr>
          <w:rFonts w:asciiTheme="minorHAnsi" w:hAnsiTheme="minorHAnsi" w:cstheme="minorHAnsi"/>
          <w:b/>
          <w:bCs/>
          <w:sz w:val="18"/>
          <w:szCs w:val="18"/>
        </w:rPr>
        <w:t xml:space="preserve">  </w:t>
      </w:r>
      <w:r w:rsidR="00D65517" w:rsidRPr="00F53C98">
        <w:rPr>
          <w:rFonts w:asciiTheme="minorHAnsi" w:hAnsiTheme="minorHAnsi" w:cstheme="minorHAnsi"/>
          <w:b/>
          <w:bCs/>
          <w:sz w:val="18"/>
          <w:szCs w:val="18"/>
        </w:rPr>
        <w:t xml:space="preserve"> L &amp; S </w:t>
      </w:r>
      <w:r w:rsidR="00D65517" w:rsidRPr="00F53C98">
        <w:rPr>
          <w:rFonts w:asciiTheme="minorHAnsi" w:hAnsiTheme="minorHAnsi" w:cstheme="minorHAnsi"/>
          <w:bCs/>
          <w:sz w:val="18"/>
          <w:szCs w:val="18"/>
        </w:rPr>
        <w:t xml:space="preserve">donne deux ex. de </w:t>
      </w:r>
      <w:proofErr w:type="spellStart"/>
      <w:r w:rsidR="00D65517" w:rsidRPr="00F53C98">
        <w:rPr>
          <w:rFonts w:asciiTheme="minorHAnsi" w:hAnsiTheme="minorHAnsi" w:cstheme="minorHAnsi"/>
          <w:b/>
          <w:bCs/>
          <w:sz w:val="18"/>
          <w:szCs w:val="18"/>
        </w:rPr>
        <w:t>obstare</w:t>
      </w:r>
      <w:proofErr w:type="spellEnd"/>
      <w:r w:rsidR="00D65517" w:rsidRPr="00F53C98">
        <w:rPr>
          <w:rFonts w:asciiTheme="minorHAnsi" w:hAnsiTheme="minorHAnsi" w:cstheme="minorHAnsi"/>
          <w:b/>
          <w:bCs/>
          <w:sz w:val="18"/>
          <w:szCs w:val="18"/>
        </w:rPr>
        <w:t xml:space="preserve"> cst avec ab</w:t>
      </w:r>
      <w:r w:rsidR="00EA46BE" w:rsidRPr="00F53C98">
        <w:rPr>
          <w:rFonts w:asciiTheme="minorHAnsi" w:hAnsiTheme="minorHAnsi" w:cstheme="minorHAnsi"/>
          <w:b/>
          <w:bCs/>
          <w:sz w:val="18"/>
          <w:szCs w:val="18"/>
        </w:rPr>
        <w:t>, mais sans négation</w:t>
      </w:r>
      <w:r w:rsidR="00D65517" w:rsidRPr="00F53C98">
        <w:rPr>
          <w:rFonts w:asciiTheme="minorHAnsi" w:hAnsiTheme="minorHAnsi" w:cstheme="minorHAnsi"/>
          <w:b/>
          <w:bCs/>
          <w:sz w:val="18"/>
          <w:szCs w:val="18"/>
        </w:rPr>
        <w:t xml:space="preserve">.  </w:t>
      </w:r>
      <w:r w:rsidR="00D65517" w:rsidRPr="00F53C98">
        <w:rPr>
          <w:rFonts w:asciiTheme="minorHAnsi" w:hAnsiTheme="minorHAnsi" w:cstheme="minorHAnsi"/>
          <w:sz w:val="18"/>
          <w:szCs w:val="18"/>
        </w:rPr>
        <w:t>“</w:t>
      </w:r>
      <w:proofErr w:type="spellStart"/>
      <w:r w:rsidR="00D65517" w:rsidRPr="00F53C98">
        <w:rPr>
          <w:rStyle w:val="la"/>
          <w:rFonts w:asciiTheme="minorHAnsi" w:hAnsiTheme="minorHAnsi" w:cstheme="minorHAnsi"/>
          <w:sz w:val="18"/>
          <w:szCs w:val="18"/>
        </w:rPr>
        <w:t>dominae</w:t>
      </w:r>
      <w:proofErr w:type="spellEnd"/>
      <w:r w:rsidR="00D65517" w:rsidRPr="00F53C98">
        <w:rPr>
          <w:rStyle w:val="la"/>
          <w:rFonts w:asciiTheme="minorHAnsi" w:hAnsiTheme="minorHAnsi" w:cstheme="minorHAnsi"/>
          <w:sz w:val="18"/>
          <w:szCs w:val="18"/>
        </w:rPr>
        <w:t xml:space="preserve"> </w:t>
      </w:r>
      <w:proofErr w:type="spellStart"/>
      <w:r w:rsidR="00D65517" w:rsidRPr="00F53C98">
        <w:rPr>
          <w:rStyle w:val="la"/>
          <w:rFonts w:asciiTheme="minorHAnsi" w:hAnsiTheme="minorHAnsi" w:cstheme="minorHAnsi"/>
          <w:sz w:val="18"/>
          <w:szCs w:val="18"/>
        </w:rPr>
        <w:t>niveis</w:t>
      </w:r>
      <w:proofErr w:type="spellEnd"/>
      <w:r w:rsidR="00D65517" w:rsidRPr="00F53C98">
        <w:rPr>
          <w:rStyle w:val="la"/>
          <w:rFonts w:asciiTheme="minorHAnsi" w:hAnsiTheme="minorHAnsi" w:cstheme="minorHAnsi"/>
          <w:sz w:val="18"/>
          <w:szCs w:val="18"/>
        </w:rPr>
        <w:t xml:space="preserve"> a </w:t>
      </w:r>
      <w:proofErr w:type="spellStart"/>
      <w:r w:rsidR="00D65517" w:rsidRPr="00F53C98">
        <w:rPr>
          <w:rStyle w:val="la"/>
          <w:rFonts w:asciiTheme="minorHAnsi" w:hAnsiTheme="minorHAnsi" w:cstheme="minorHAnsi"/>
          <w:sz w:val="18"/>
          <w:szCs w:val="18"/>
        </w:rPr>
        <w:t>vultibus</w:t>
      </w:r>
      <w:proofErr w:type="spellEnd"/>
      <w:r w:rsidR="00D65517" w:rsidRPr="00F53C98">
        <w:rPr>
          <w:rStyle w:val="la"/>
          <w:rFonts w:asciiTheme="minorHAnsi" w:hAnsiTheme="minorHAnsi" w:cstheme="minorHAnsi"/>
          <w:sz w:val="18"/>
          <w:szCs w:val="18"/>
        </w:rPr>
        <w:t xml:space="preserve"> </w:t>
      </w:r>
      <w:proofErr w:type="spellStart"/>
      <w:r w:rsidR="00D65517" w:rsidRPr="00F53C98">
        <w:rPr>
          <w:rStyle w:val="la"/>
          <w:rFonts w:asciiTheme="minorHAnsi" w:hAnsiTheme="minorHAnsi" w:cstheme="minorHAnsi"/>
          <w:sz w:val="18"/>
          <w:szCs w:val="18"/>
        </w:rPr>
        <w:t>obstas</w:t>
      </w:r>
      <w:proofErr w:type="spellEnd"/>
      <w:r w:rsidR="00D65517" w:rsidRPr="00F53C98">
        <w:rPr>
          <w:rStyle w:val="la"/>
          <w:rFonts w:asciiTheme="minorHAnsi" w:hAnsiTheme="minorHAnsi" w:cstheme="minorHAnsi"/>
          <w:sz w:val="18"/>
          <w:szCs w:val="18"/>
        </w:rPr>
        <w:t>,</w:t>
      </w:r>
      <w:r w:rsidR="00D65517" w:rsidRPr="00F53C98">
        <w:rPr>
          <w:rFonts w:asciiTheme="minorHAnsi" w:hAnsiTheme="minorHAnsi" w:cstheme="minorHAnsi"/>
          <w:sz w:val="18"/>
          <w:szCs w:val="18"/>
        </w:rPr>
        <w:t xml:space="preserve">” </w:t>
      </w:r>
      <w:r w:rsidR="00D65517" w:rsidRPr="00F53C98">
        <w:rPr>
          <w:rStyle w:val="en"/>
          <w:rFonts w:asciiTheme="minorHAnsi" w:hAnsiTheme="minorHAnsi" w:cstheme="minorHAnsi"/>
          <w:b/>
          <w:bCs/>
          <w:sz w:val="18"/>
          <w:szCs w:val="18"/>
        </w:rPr>
        <w:t xml:space="preserve">Stat. S. 1, 2, </w:t>
      </w:r>
      <w:proofErr w:type="gramStart"/>
      <w:r w:rsidR="00D65517" w:rsidRPr="00F53C98">
        <w:rPr>
          <w:rStyle w:val="en"/>
          <w:rFonts w:asciiTheme="minorHAnsi" w:hAnsiTheme="minorHAnsi" w:cstheme="minorHAnsi"/>
          <w:b/>
          <w:bCs/>
          <w:sz w:val="18"/>
          <w:szCs w:val="18"/>
        </w:rPr>
        <w:t>23</w:t>
      </w:r>
      <w:r w:rsidR="00735684" w:rsidRPr="00F53C98">
        <w:rPr>
          <w:rFonts w:asciiTheme="minorHAnsi" w:hAnsiTheme="minorHAnsi" w:cstheme="minorHAnsi"/>
          <w:sz w:val="18"/>
          <w:szCs w:val="18"/>
        </w:rPr>
        <w:t xml:space="preserve">;  </w:t>
      </w:r>
      <w:r w:rsidR="009C51A2" w:rsidRPr="00F53C98">
        <w:rPr>
          <w:rFonts w:asciiTheme="minorHAnsi" w:hAnsiTheme="minorHAnsi" w:cstheme="minorHAnsi"/>
          <w:sz w:val="18"/>
          <w:szCs w:val="18"/>
        </w:rPr>
        <w:t xml:space="preserve"> </w:t>
      </w:r>
      <w:proofErr w:type="gramEnd"/>
      <w:r w:rsidR="009C51A2" w:rsidRPr="00F53C98">
        <w:rPr>
          <w:rFonts w:asciiTheme="minorHAnsi" w:hAnsiTheme="minorHAnsi" w:cstheme="minorHAnsi"/>
          <w:sz w:val="18"/>
          <w:szCs w:val="18"/>
        </w:rPr>
        <w:t xml:space="preserve"> </w:t>
      </w:r>
      <w:r w:rsidR="009C51A2" w:rsidRPr="00F53C98">
        <w:rPr>
          <w:rFonts w:asciiTheme="minorHAnsi" w:hAnsiTheme="minorHAnsi" w:cstheme="minorHAnsi"/>
          <w:b/>
          <w:sz w:val="18"/>
          <w:szCs w:val="18"/>
        </w:rPr>
        <w:t xml:space="preserve">Stat. Th.  </w:t>
      </w:r>
      <w:r w:rsidR="009C51A2" w:rsidRPr="00F53C98">
        <w:rPr>
          <w:rFonts w:asciiTheme="minorHAnsi" w:hAnsiTheme="minorHAnsi" w:cstheme="minorHAnsi"/>
          <w:sz w:val="18"/>
          <w:szCs w:val="18"/>
        </w:rPr>
        <w:t xml:space="preserve">IV 17 </w:t>
      </w:r>
      <w:proofErr w:type="spellStart"/>
      <w:r w:rsidR="009C51A2" w:rsidRPr="00F53C98">
        <w:rPr>
          <w:rFonts w:asciiTheme="minorHAnsi" w:hAnsiTheme="minorHAnsi" w:cstheme="minorHAnsi"/>
          <w:sz w:val="18"/>
          <w:szCs w:val="18"/>
        </w:rPr>
        <w:t>summis</w:t>
      </w:r>
      <w:proofErr w:type="spellEnd"/>
      <w:r w:rsidR="009C51A2" w:rsidRPr="00F53C98">
        <w:rPr>
          <w:rFonts w:asciiTheme="minorHAnsi" w:hAnsiTheme="minorHAnsi" w:cstheme="minorHAnsi"/>
          <w:sz w:val="18"/>
          <w:szCs w:val="18"/>
        </w:rPr>
        <w:t xml:space="preserve"> a </w:t>
      </w:r>
      <w:proofErr w:type="spellStart"/>
      <w:r w:rsidR="009C51A2" w:rsidRPr="00F53C98">
        <w:rPr>
          <w:rFonts w:asciiTheme="minorHAnsi" w:hAnsiTheme="minorHAnsi" w:cstheme="minorHAnsi"/>
          <w:sz w:val="18"/>
          <w:szCs w:val="18"/>
        </w:rPr>
        <w:t>postibus</w:t>
      </w:r>
      <w:proofErr w:type="spellEnd"/>
      <w:r w:rsidR="009C51A2" w:rsidRPr="00F53C98">
        <w:rPr>
          <w:rFonts w:asciiTheme="minorHAnsi" w:hAnsiTheme="minorHAnsi" w:cstheme="minorHAnsi"/>
          <w:sz w:val="18"/>
          <w:szCs w:val="18"/>
        </w:rPr>
        <w:t xml:space="preserve"> </w:t>
      </w:r>
      <w:proofErr w:type="spellStart"/>
      <w:r w:rsidR="009C51A2" w:rsidRPr="00F53C98">
        <w:rPr>
          <w:rFonts w:asciiTheme="minorHAnsi" w:hAnsiTheme="minorHAnsi" w:cstheme="minorHAnsi"/>
          <w:sz w:val="18"/>
          <w:szCs w:val="18"/>
        </w:rPr>
        <w:t>obstant</w:t>
      </w:r>
      <w:proofErr w:type="spellEnd"/>
      <w:r w:rsidR="009C51A2" w:rsidRPr="00F53C98">
        <w:rPr>
          <w:rFonts w:asciiTheme="minorHAnsi" w:hAnsiTheme="minorHAnsi" w:cstheme="minorHAnsi"/>
          <w:sz w:val="18"/>
          <w:szCs w:val="18"/>
        </w:rPr>
        <w:t xml:space="preserve"> ; on trouve </w:t>
      </w:r>
      <w:proofErr w:type="gramStart"/>
      <w:r w:rsidR="009C51A2" w:rsidRPr="00F53C98">
        <w:rPr>
          <w:rFonts w:asciiTheme="minorHAnsi" w:hAnsiTheme="minorHAnsi" w:cstheme="minorHAnsi"/>
          <w:sz w:val="18"/>
          <w:szCs w:val="18"/>
        </w:rPr>
        <w:t xml:space="preserve">encore  </w:t>
      </w:r>
      <w:r w:rsidR="009C51A2" w:rsidRPr="00F53C98">
        <w:rPr>
          <w:rFonts w:asciiTheme="minorHAnsi" w:hAnsiTheme="minorHAnsi" w:cstheme="minorHAnsi"/>
          <w:b/>
          <w:sz w:val="18"/>
          <w:szCs w:val="18"/>
        </w:rPr>
        <w:t>Stat.</w:t>
      </w:r>
      <w:proofErr w:type="gramEnd"/>
      <w:r w:rsidR="009C51A2" w:rsidRPr="00F53C98">
        <w:rPr>
          <w:rFonts w:asciiTheme="minorHAnsi" w:hAnsiTheme="minorHAnsi" w:cstheme="minorHAnsi"/>
          <w:b/>
          <w:sz w:val="18"/>
          <w:szCs w:val="18"/>
        </w:rPr>
        <w:t xml:space="preserve"> Th. </w:t>
      </w:r>
      <w:r w:rsidR="009C51A2" w:rsidRPr="00F53C98">
        <w:rPr>
          <w:rFonts w:asciiTheme="minorHAnsi" w:hAnsiTheme="minorHAnsi" w:cstheme="minorHAnsi"/>
          <w:sz w:val="18"/>
          <w:szCs w:val="18"/>
        </w:rPr>
        <w:t xml:space="preserve">IV 564 </w:t>
      </w:r>
      <w:proofErr w:type="spellStart"/>
      <w:r w:rsidR="009C51A2" w:rsidRPr="00F53C98">
        <w:rPr>
          <w:rFonts w:asciiTheme="minorHAnsi" w:hAnsiTheme="minorHAnsi" w:cstheme="minorHAnsi"/>
          <w:sz w:val="18"/>
          <w:szCs w:val="18"/>
        </w:rPr>
        <w:t>oppositis</w:t>
      </w:r>
      <w:proofErr w:type="spellEnd"/>
      <w:r w:rsidR="009C51A2" w:rsidRPr="00F53C98">
        <w:rPr>
          <w:rFonts w:asciiTheme="minorHAnsi" w:hAnsiTheme="minorHAnsi" w:cstheme="minorHAnsi"/>
          <w:sz w:val="18"/>
          <w:szCs w:val="18"/>
        </w:rPr>
        <w:t xml:space="preserve"> a ventre </w:t>
      </w:r>
      <w:proofErr w:type="spellStart"/>
      <w:r w:rsidR="009C51A2" w:rsidRPr="00F53C98">
        <w:rPr>
          <w:rFonts w:asciiTheme="minorHAnsi" w:hAnsiTheme="minorHAnsi" w:cstheme="minorHAnsi"/>
          <w:sz w:val="18"/>
          <w:szCs w:val="18"/>
        </w:rPr>
        <w:t>lacertis</w:t>
      </w:r>
      <w:proofErr w:type="spellEnd"/>
      <w:r w:rsidR="009C51A2" w:rsidRPr="00F53C98">
        <w:rPr>
          <w:rFonts w:asciiTheme="minorHAnsi" w:hAnsiTheme="minorHAnsi" w:cstheme="minorHAnsi"/>
          <w:sz w:val="18"/>
          <w:szCs w:val="18"/>
        </w:rPr>
        <w:t> </w:t>
      </w:r>
      <w:proofErr w:type="gramStart"/>
      <w:r w:rsidR="00735684" w:rsidRPr="00F53C98">
        <w:rPr>
          <w:rFonts w:asciiTheme="minorHAnsi" w:hAnsiTheme="minorHAnsi" w:cstheme="minorHAnsi"/>
          <w:sz w:val="18"/>
          <w:szCs w:val="18"/>
        </w:rPr>
        <w:t xml:space="preserve">;  </w:t>
      </w:r>
      <w:r w:rsidR="009C51A2" w:rsidRPr="00F53C98">
        <w:rPr>
          <w:rFonts w:asciiTheme="minorHAnsi" w:hAnsiTheme="minorHAnsi" w:cstheme="minorHAnsi"/>
          <w:b/>
          <w:sz w:val="18"/>
          <w:szCs w:val="18"/>
        </w:rPr>
        <w:t>Stat.</w:t>
      </w:r>
      <w:proofErr w:type="gramEnd"/>
      <w:r w:rsidR="009C51A2" w:rsidRPr="00F53C98">
        <w:rPr>
          <w:rFonts w:asciiTheme="minorHAnsi" w:hAnsiTheme="minorHAnsi" w:cstheme="minorHAnsi"/>
          <w:b/>
          <w:sz w:val="18"/>
          <w:szCs w:val="18"/>
        </w:rPr>
        <w:t xml:space="preserve"> Th. </w:t>
      </w:r>
      <w:r w:rsidR="009C51A2" w:rsidRPr="00F53C98">
        <w:rPr>
          <w:rFonts w:asciiTheme="minorHAnsi" w:hAnsiTheme="minorHAnsi" w:cstheme="minorHAnsi"/>
          <w:sz w:val="18"/>
          <w:szCs w:val="18"/>
        </w:rPr>
        <w:t xml:space="preserve">VII 445 </w:t>
      </w:r>
      <w:proofErr w:type="spellStart"/>
      <w:r w:rsidR="009C51A2" w:rsidRPr="00F53C98">
        <w:rPr>
          <w:rFonts w:asciiTheme="minorHAnsi" w:hAnsiTheme="minorHAnsi" w:cstheme="minorHAnsi"/>
          <w:sz w:val="18"/>
          <w:szCs w:val="18"/>
        </w:rPr>
        <w:t>nullique</w:t>
      </w:r>
      <w:proofErr w:type="spellEnd"/>
      <w:r w:rsidR="009C51A2" w:rsidRPr="00F53C98">
        <w:rPr>
          <w:rFonts w:asciiTheme="minorHAnsi" w:hAnsiTheme="minorHAnsi" w:cstheme="minorHAnsi"/>
          <w:sz w:val="18"/>
          <w:szCs w:val="18"/>
        </w:rPr>
        <w:t xml:space="preserve"> a </w:t>
      </w:r>
      <w:proofErr w:type="spellStart"/>
      <w:r w:rsidR="009C51A2" w:rsidRPr="00F53C98">
        <w:rPr>
          <w:rFonts w:asciiTheme="minorHAnsi" w:hAnsiTheme="minorHAnsi" w:cstheme="minorHAnsi"/>
          <w:sz w:val="18"/>
          <w:szCs w:val="18"/>
        </w:rPr>
        <w:t>montibus</w:t>
      </w:r>
      <w:proofErr w:type="spellEnd"/>
      <w:r w:rsidR="009C51A2" w:rsidRPr="00F53C98">
        <w:rPr>
          <w:rFonts w:asciiTheme="minorHAnsi" w:hAnsiTheme="minorHAnsi" w:cstheme="minorHAnsi"/>
          <w:sz w:val="18"/>
          <w:szCs w:val="18"/>
        </w:rPr>
        <w:t xml:space="preserve"> </w:t>
      </w:r>
      <w:proofErr w:type="spellStart"/>
      <w:r w:rsidR="009C51A2" w:rsidRPr="00F53C98">
        <w:rPr>
          <w:rFonts w:asciiTheme="minorHAnsi" w:hAnsiTheme="minorHAnsi" w:cstheme="minorHAnsi"/>
          <w:sz w:val="18"/>
          <w:szCs w:val="18"/>
        </w:rPr>
        <w:t>obstant</w:t>
      </w:r>
      <w:proofErr w:type="spellEnd"/>
      <w:r w:rsidR="009C51A2" w:rsidRPr="00F53C98">
        <w:rPr>
          <w:rFonts w:asciiTheme="minorHAnsi" w:hAnsiTheme="minorHAnsi" w:cstheme="minorHAnsi"/>
          <w:sz w:val="18"/>
          <w:szCs w:val="18"/>
        </w:rPr>
        <w:t xml:space="preserve"> </w:t>
      </w:r>
      <w:proofErr w:type="spellStart"/>
      <w:r w:rsidR="009C51A2" w:rsidRPr="00F53C98">
        <w:rPr>
          <w:rFonts w:asciiTheme="minorHAnsi" w:hAnsiTheme="minorHAnsi" w:cstheme="minorHAnsi"/>
          <w:sz w:val="18"/>
          <w:szCs w:val="18"/>
        </w:rPr>
        <w:t>despectus</w:t>
      </w:r>
      <w:proofErr w:type="spellEnd"/>
      <w:r w:rsidR="009C51A2" w:rsidRPr="00F53C98">
        <w:rPr>
          <w:rFonts w:asciiTheme="minorHAnsi" w:hAnsiTheme="minorHAnsi" w:cstheme="minorHAnsi"/>
          <w:sz w:val="18"/>
          <w:szCs w:val="18"/>
        </w:rPr>
        <w:t xml:space="preserve">.   </w:t>
      </w:r>
      <w:proofErr w:type="gramStart"/>
      <w:r w:rsidR="009C51A2" w:rsidRPr="00F53C98">
        <w:rPr>
          <w:rFonts w:asciiTheme="minorHAnsi" w:hAnsiTheme="minorHAnsi" w:cstheme="minorHAnsi"/>
          <w:sz w:val="18"/>
          <w:szCs w:val="18"/>
        </w:rPr>
        <w:t>Voir  (</w:t>
      </w:r>
      <w:proofErr w:type="gramEnd"/>
      <w:r w:rsidR="009C51A2" w:rsidRPr="00F53C98">
        <w:rPr>
          <w:rFonts w:asciiTheme="minorHAnsi" w:hAnsiTheme="minorHAnsi" w:cstheme="minorHAnsi"/>
          <w:i/>
          <w:iCs/>
          <w:sz w:val="18"/>
          <w:szCs w:val="18"/>
        </w:rPr>
        <w:t xml:space="preserve">De structura </w:t>
      </w:r>
      <w:proofErr w:type="spellStart"/>
      <w:r w:rsidR="009C51A2" w:rsidRPr="00F53C98">
        <w:rPr>
          <w:rFonts w:asciiTheme="minorHAnsi" w:hAnsiTheme="minorHAnsi" w:cstheme="minorHAnsi"/>
          <w:i/>
          <w:iCs/>
          <w:sz w:val="18"/>
          <w:szCs w:val="18"/>
        </w:rPr>
        <w:t>verborum</w:t>
      </w:r>
      <w:proofErr w:type="spellEnd"/>
      <w:r w:rsidR="009C51A2" w:rsidRPr="00F53C98">
        <w:rPr>
          <w:rFonts w:asciiTheme="minorHAnsi" w:hAnsiTheme="minorHAnsi" w:cstheme="minorHAnsi"/>
          <w:i/>
          <w:iCs/>
          <w:sz w:val="18"/>
          <w:szCs w:val="18"/>
        </w:rPr>
        <w:t xml:space="preserve">…  </w:t>
      </w:r>
      <w:r w:rsidR="009C51A2" w:rsidRPr="00F53C98">
        <w:rPr>
          <w:rFonts w:asciiTheme="minorHAnsi" w:hAnsiTheme="minorHAnsi" w:cstheme="minorHAnsi"/>
          <w:i/>
          <w:iCs/>
          <w:sz w:val="18"/>
          <w:szCs w:val="18"/>
          <w:lang w:val="en-US"/>
        </w:rPr>
        <w:t xml:space="preserve">apud P. </w:t>
      </w:r>
      <w:proofErr w:type="spellStart"/>
      <w:r w:rsidR="009C51A2" w:rsidRPr="00F53C98">
        <w:rPr>
          <w:rFonts w:asciiTheme="minorHAnsi" w:hAnsiTheme="minorHAnsi" w:cstheme="minorHAnsi"/>
          <w:i/>
          <w:iCs/>
          <w:sz w:val="18"/>
          <w:szCs w:val="18"/>
          <w:lang w:val="en-US"/>
        </w:rPr>
        <w:t>Papinium</w:t>
      </w:r>
      <w:proofErr w:type="spellEnd"/>
      <w:r w:rsidR="009C51A2" w:rsidRPr="00F53C98">
        <w:rPr>
          <w:rFonts w:asciiTheme="minorHAnsi" w:hAnsiTheme="minorHAnsi" w:cstheme="minorHAnsi"/>
          <w:i/>
          <w:iCs/>
          <w:sz w:val="18"/>
          <w:szCs w:val="18"/>
          <w:lang w:val="en-US"/>
        </w:rPr>
        <w:t xml:space="preserve"> </w:t>
      </w:r>
      <w:proofErr w:type="spellStart"/>
      <w:r w:rsidR="009C51A2" w:rsidRPr="00F53C98">
        <w:rPr>
          <w:rFonts w:asciiTheme="minorHAnsi" w:hAnsiTheme="minorHAnsi" w:cstheme="minorHAnsi"/>
          <w:i/>
          <w:iCs/>
          <w:sz w:val="18"/>
          <w:szCs w:val="18"/>
          <w:lang w:val="en-US"/>
        </w:rPr>
        <w:t>Statium</w:t>
      </w:r>
      <w:proofErr w:type="spellEnd"/>
      <w:r w:rsidR="009C51A2" w:rsidRPr="00F53C98">
        <w:rPr>
          <w:rFonts w:asciiTheme="minorHAnsi" w:hAnsiTheme="minorHAnsi" w:cstheme="minorHAnsi"/>
          <w:i/>
          <w:iCs/>
          <w:sz w:val="18"/>
          <w:szCs w:val="18"/>
          <w:lang w:val="en-US"/>
        </w:rPr>
        <w:t xml:space="preserve"> </w:t>
      </w:r>
      <w:proofErr w:type="gramStart"/>
      <w:r w:rsidR="009C51A2" w:rsidRPr="00F53C98">
        <w:rPr>
          <w:rFonts w:asciiTheme="minorHAnsi" w:hAnsiTheme="minorHAnsi" w:cstheme="minorHAnsi"/>
          <w:sz w:val="18"/>
          <w:szCs w:val="18"/>
          <w:lang w:val="en-US"/>
        </w:rPr>
        <w:t>… ,</w:t>
      </w:r>
      <w:proofErr w:type="gramEnd"/>
      <w:r w:rsidR="009C51A2" w:rsidRPr="00F53C98">
        <w:rPr>
          <w:rFonts w:asciiTheme="minorHAnsi" w:hAnsiTheme="minorHAnsi" w:cstheme="minorHAnsi"/>
          <w:sz w:val="18"/>
          <w:szCs w:val="18"/>
          <w:lang w:val="en-US"/>
        </w:rPr>
        <w:t xml:space="preserve"> de P. I. </w:t>
      </w:r>
      <w:proofErr w:type="spellStart"/>
      <w:r w:rsidR="009C51A2" w:rsidRPr="00F53C98">
        <w:rPr>
          <w:rFonts w:asciiTheme="minorHAnsi" w:hAnsiTheme="minorHAnsi" w:cstheme="minorHAnsi"/>
          <w:sz w:val="18"/>
          <w:szCs w:val="18"/>
          <w:lang w:val="en-US"/>
        </w:rPr>
        <w:t>Österberg</w:t>
      </w:r>
      <w:proofErr w:type="spellEnd"/>
      <w:r w:rsidR="009C51A2" w:rsidRPr="00F53C98">
        <w:rPr>
          <w:rFonts w:asciiTheme="minorHAnsi" w:hAnsiTheme="minorHAnsi" w:cstheme="minorHAnsi"/>
          <w:sz w:val="18"/>
          <w:szCs w:val="18"/>
          <w:lang w:val="en-US"/>
        </w:rPr>
        <w:t xml:space="preserve">, p. 98). </w:t>
      </w:r>
      <w:r w:rsidR="00F96316" w:rsidRPr="00F53C98">
        <w:rPr>
          <w:rFonts w:asciiTheme="minorHAnsi" w:hAnsiTheme="minorHAnsi" w:cstheme="minorHAnsi"/>
          <w:sz w:val="18"/>
          <w:szCs w:val="18"/>
          <w:lang w:val="en-US"/>
        </w:rPr>
        <w:t xml:space="preserve"> </w:t>
      </w:r>
      <w:r w:rsidR="00F96316" w:rsidRPr="00F53C98">
        <w:rPr>
          <w:rFonts w:asciiTheme="minorHAnsi" w:hAnsiTheme="minorHAnsi" w:cstheme="minorHAnsi"/>
          <w:sz w:val="18"/>
          <w:szCs w:val="18"/>
          <w:lang w:val="en-US"/>
        </w:rPr>
        <w:br/>
      </w:r>
      <w:r w:rsidR="00F96316" w:rsidRPr="00F53C98">
        <w:rPr>
          <w:rFonts w:asciiTheme="minorHAnsi" w:hAnsiTheme="minorHAnsi" w:cstheme="minorHAnsi"/>
          <w:sz w:val="18"/>
          <w:szCs w:val="18"/>
          <w:lang w:val="en-US"/>
        </w:rPr>
        <w:tab/>
      </w:r>
      <w:r w:rsidR="00F96316" w:rsidRPr="00F53C98">
        <w:rPr>
          <w:rFonts w:asciiTheme="minorHAnsi" w:hAnsiTheme="minorHAnsi" w:cstheme="minorHAnsi"/>
          <w:b/>
          <w:sz w:val="18"/>
          <w:szCs w:val="18"/>
          <w:lang w:val="en-US"/>
        </w:rPr>
        <w:t xml:space="preserve">NB. Elaine C. </w:t>
      </w:r>
      <w:proofErr w:type="gramStart"/>
      <w:r w:rsidR="00F96316" w:rsidRPr="00F53C98">
        <w:rPr>
          <w:rFonts w:asciiTheme="minorHAnsi" w:hAnsiTheme="minorHAnsi" w:cstheme="minorHAnsi"/>
          <w:b/>
          <w:sz w:val="18"/>
          <w:szCs w:val="18"/>
          <w:lang w:val="en-US"/>
        </w:rPr>
        <w:t xml:space="preserve">Sanderson, </w:t>
      </w:r>
      <w:r w:rsidR="00F96316" w:rsidRPr="00F53C98">
        <w:rPr>
          <w:rFonts w:asciiTheme="minorHAnsi" w:hAnsiTheme="minorHAnsi" w:cstheme="minorHAnsi"/>
          <w:kern w:val="36"/>
          <w:sz w:val="18"/>
          <w:szCs w:val="18"/>
          <w:lang w:val="en-US"/>
        </w:rPr>
        <w:t xml:space="preserve"> Lucanian</w:t>
      </w:r>
      <w:proofErr w:type="gramEnd"/>
      <w:r w:rsidR="00F96316" w:rsidRPr="00F53C98">
        <w:rPr>
          <w:rFonts w:asciiTheme="minorHAnsi" w:hAnsiTheme="minorHAnsi" w:cstheme="minorHAnsi"/>
          <w:kern w:val="36"/>
          <w:sz w:val="18"/>
          <w:szCs w:val="18"/>
          <w:lang w:val="en-US"/>
        </w:rPr>
        <w:t xml:space="preserve"> Pragmatism and the </w:t>
      </w:r>
      <w:proofErr w:type="spellStart"/>
      <w:r w:rsidR="00F96316" w:rsidRPr="00F53C98">
        <w:rPr>
          <w:rFonts w:asciiTheme="minorHAnsi" w:hAnsiTheme="minorHAnsi" w:cstheme="minorHAnsi"/>
          <w:kern w:val="36"/>
          <w:sz w:val="18"/>
          <w:szCs w:val="18"/>
          <w:lang w:val="en-US"/>
        </w:rPr>
        <w:t>Manilian</w:t>
      </w:r>
      <w:proofErr w:type="spellEnd"/>
      <w:r w:rsidR="00F96316" w:rsidRPr="00F53C98">
        <w:rPr>
          <w:rFonts w:asciiTheme="minorHAnsi" w:hAnsiTheme="minorHAnsi" w:cstheme="minorHAnsi"/>
          <w:kern w:val="36"/>
          <w:sz w:val="18"/>
          <w:szCs w:val="18"/>
          <w:lang w:val="en-US"/>
        </w:rPr>
        <w:t xml:space="preserve"> Cosmos </w:t>
      </w:r>
      <w:r w:rsidR="00F96316" w:rsidRPr="00F53C98">
        <w:rPr>
          <w:rFonts w:asciiTheme="minorHAnsi" w:hAnsiTheme="minorHAnsi" w:cstheme="minorHAnsi"/>
          <w:sz w:val="18"/>
          <w:szCs w:val="18"/>
          <w:lang w:val="en-US"/>
        </w:rPr>
        <w:t xml:space="preserve">Celestial Aspect and Positioning in Lucan’s Invocation to Nero  In: </w:t>
      </w:r>
      <w:r w:rsidR="00F96316" w:rsidRPr="00F53C98">
        <w:rPr>
          <w:rFonts w:asciiTheme="minorHAnsi" w:hAnsiTheme="minorHAnsi" w:cstheme="minorHAnsi"/>
          <w:sz w:val="18"/>
          <w:szCs w:val="18"/>
          <w:u w:val="single"/>
          <w:lang w:val="en-US"/>
        </w:rPr>
        <w:t>Mnemosyne</w:t>
      </w:r>
      <w:r w:rsidR="00F96316" w:rsidRPr="00F53C98">
        <w:rPr>
          <w:rFonts w:asciiTheme="minorHAnsi" w:hAnsiTheme="minorHAnsi" w:cstheme="minorHAnsi"/>
          <w:sz w:val="18"/>
          <w:szCs w:val="18"/>
          <w:lang w:val="en-US"/>
        </w:rPr>
        <w:t xml:space="preserve">. </w:t>
      </w:r>
      <w:r w:rsidR="00F96316" w:rsidRPr="00F53C98">
        <w:rPr>
          <w:rFonts w:asciiTheme="minorHAnsi" w:hAnsiTheme="minorHAnsi" w:cstheme="minorHAnsi"/>
          <w:sz w:val="18"/>
          <w:szCs w:val="18"/>
          <w:lang w:val="en-US"/>
        </w:rPr>
        <w:br/>
      </w:r>
      <w:r w:rsidR="00F96316" w:rsidRPr="00F53C98">
        <w:rPr>
          <w:rFonts w:asciiTheme="minorHAnsi" w:hAnsiTheme="minorHAnsi" w:cstheme="minorHAnsi"/>
          <w:sz w:val="18"/>
          <w:szCs w:val="18"/>
          <w:lang w:val="en-US"/>
        </w:rPr>
        <w:tab/>
        <w:t>Lucan’s invocation to Nero (Luc. 1.33-66)—sandwiched between a visceral survey of the horrors and costs of civil war (1.1-32) and an extensive catalogue detailing the conflict’s causes (1.67-182)—appears to simultaneously proclaim both lavish praise and scathing mockery of the emperor. Within this episode, Lucan’s comments on Nero’s apotheosis and the role he will assume in the heavens (1.46-62) have been read as either a genuine declaration of praise within the extravagant conventions of ancient panegyric, or as a series of thinly-veiled insults which mock Nero and frame him as a source of unmitigated disasters in a tirade of ‘safe’ criticism. However, neither of these approaches are entirely unproblematic. The former reading—which frequently draws upon the close parallels with Virgil’s ‘praise’ of Octavian (</w:t>
      </w:r>
      <w:proofErr w:type="spellStart"/>
      <w:r w:rsidR="00F96316" w:rsidRPr="00F53C98">
        <w:rPr>
          <w:rFonts w:asciiTheme="minorHAnsi" w:hAnsiTheme="minorHAnsi" w:cstheme="minorHAnsi"/>
          <w:sz w:val="18"/>
          <w:szCs w:val="18"/>
          <w:lang w:val="en-US"/>
        </w:rPr>
        <w:t>Verg</w:t>
      </w:r>
      <w:proofErr w:type="spellEnd"/>
      <w:r w:rsidR="00F96316" w:rsidRPr="00F53C98">
        <w:rPr>
          <w:rFonts w:asciiTheme="minorHAnsi" w:hAnsiTheme="minorHAnsi" w:cstheme="minorHAnsi"/>
          <w:sz w:val="18"/>
          <w:szCs w:val="18"/>
          <w:lang w:val="en-US"/>
        </w:rPr>
        <w:t xml:space="preserve">. </w:t>
      </w:r>
      <w:r w:rsidR="00F96316" w:rsidRPr="00F53C98">
        <w:rPr>
          <w:rFonts w:asciiTheme="minorHAnsi" w:hAnsiTheme="minorHAnsi" w:cstheme="minorHAnsi"/>
          <w:i/>
          <w:iCs/>
          <w:sz w:val="18"/>
          <w:szCs w:val="18"/>
          <w:lang w:val="en-US"/>
        </w:rPr>
        <w:t>G.</w:t>
      </w:r>
      <w:r w:rsidR="00F96316" w:rsidRPr="00F53C98">
        <w:rPr>
          <w:rFonts w:asciiTheme="minorHAnsi" w:hAnsiTheme="minorHAnsi" w:cstheme="minorHAnsi"/>
          <w:sz w:val="18"/>
          <w:szCs w:val="18"/>
          <w:lang w:val="en-US"/>
        </w:rPr>
        <w:t xml:space="preserve"> 1.24-42) does not fully consider the ambiguities around Octavian’s route to and readiness for divinity already present in the Virgilian model (</w:t>
      </w:r>
      <w:r w:rsidR="00F96316" w:rsidRPr="00F53C98">
        <w:rPr>
          <w:rFonts w:asciiTheme="minorHAnsi" w:hAnsiTheme="minorHAnsi" w:cstheme="minorHAnsi"/>
          <w:i/>
          <w:iCs/>
          <w:sz w:val="18"/>
          <w:szCs w:val="18"/>
          <w:lang w:val="en-US"/>
        </w:rPr>
        <w:t>G.</w:t>
      </w:r>
      <w:r w:rsidR="00F96316" w:rsidRPr="00F53C98">
        <w:rPr>
          <w:rFonts w:asciiTheme="minorHAnsi" w:hAnsiTheme="minorHAnsi" w:cstheme="minorHAnsi"/>
          <w:sz w:val="18"/>
          <w:szCs w:val="18"/>
          <w:lang w:val="en-US"/>
        </w:rPr>
        <w:t xml:space="preserve"> 1.24-28, 489-497, 500-515) which complicate Lucan’s evocation of these lines.</w:t>
      </w:r>
      <w:r w:rsidR="00F96316" w:rsidRPr="00F53C98">
        <w:rPr>
          <w:rFonts w:asciiTheme="minorHAnsi" w:hAnsiTheme="minorHAnsi" w:cstheme="minorHAnsi"/>
          <w:sz w:val="18"/>
          <w:szCs w:val="18"/>
          <w:vertAlign w:val="superscript"/>
          <w:lang w:val="en-US"/>
        </w:rPr>
        <w:t xml:space="preserve"> </w:t>
      </w:r>
      <w:r w:rsidR="00F96316" w:rsidRPr="00F53C98">
        <w:rPr>
          <w:rFonts w:asciiTheme="minorHAnsi" w:hAnsiTheme="minorHAnsi" w:cstheme="minorHAnsi"/>
          <w:sz w:val="18"/>
          <w:szCs w:val="18"/>
          <w:lang w:val="en-US"/>
        </w:rPr>
        <w:t xml:space="preserve">The latter reading depends upon us understanding references to the ‘slanted’ perspective from which Nero will view Rome (Luc. 1.55) and the ‘weight’ with which he risks unbalancing the cosmos (1.56-57) as insults to the emperor’s alleged poor eyesight and physique which follow and compliment his seemingly unflattering comparison with the reckless Phaethon (1.48-52). Yet these assumptions regarding Nero’s body are not really supported by the extant biographical and historiographical tradition, and as </w:t>
      </w:r>
      <w:proofErr w:type="spellStart"/>
      <w:r w:rsidR="00F96316" w:rsidRPr="00F53C98">
        <w:rPr>
          <w:rFonts w:asciiTheme="minorHAnsi" w:hAnsiTheme="minorHAnsi" w:cstheme="minorHAnsi"/>
          <w:sz w:val="18"/>
          <w:szCs w:val="18"/>
          <w:lang w:val="en-US"/>
        </w:rPr>
        <w:t>Nauta</w:t>
      </w:r>
      <w:proofErr w:type="spellEnd"/>
      <w:r w:rsidR="00F96316" w:rsidRPr="00F53C98">
        <w:rPr>
          <w:rFonts w:asciiTheme="minorHAnsi" w:hAnsiTheme="minorHAnsi" w:cstheme="minorHAnsi"/>
          <w:sz w:val="18"/>
          <w:szCs w:val="18"/>
          <w:lang w:val="en-US"/>
        </w:rPr>
        <w:t xml:space="preserve"> has shown, Nero’s position in the heavens is closer to that of Ovid’s Sol (</w:t>
      </w:r>
      <w:proofErr w:type="spellStart"/>
      <w:r w:rsidR="00F96316" w:rsidRPr="00F53C98">
        <w:rPr>
          <w:rFonts w:asciiTheme="minorHAnsi" w:hAnsiTheme="minorHAnsi" w:cstheme="minorHAnsi"/>
          <w:sz w:val="18"/>
          <w:szCs w:val="18"/>
          <w:lang w:val="en-US"/>
        </w:rPr>
        <w:t>Ov</w:t>
      </w:r>
      <w:proofErr w:type="spellEnd"/>
      <w:r w:rsidR="00F96316" w:rsidRPr="00F53C98">
        <w:rPr>
          <w:rFonts w:asciiTheme="minorHAnsi" w:hAnsiTheme="minorHAnsi" w:cstheme="minorHAnsi"/>
          <w:sz w:val="18"/>
          <w:szCs w:val="18"/>
          <w:lang w:val="en-US"/>
        </w:rPr>
        <w:t xml:space="preserve">. </w:t>
      </w:r>
      <w:r w:rsidR="00F96316" w:rsidRPr="00F53C98">
        <w:rPr>
          <w:rFonts w:asciiTheme="minorHAnsi" w:hAnsiTheme="minorHAnsi" w:cstheme="minorHAnsi"/>
          <w:i/>
          <w:iCs/>
          <w:sz w:val="18"/>
          <w:szCs w:val="18"/>
          <w:lang w:val="en-US"/>
        </w:rPr>
        <w:t>Met.</w:t>
      </w:r>
      <w:r w:rsidR="00F96316" w:rsidRPr="00F53C98">
        <w:rPr>
          <w:rFonts w:asciiTheme="minorHAnsi" w:hAnsiTheme="minorHAnsi" w:cstheme="minorHAnsi"/>
          <w:sz w:val="18"/>
          <w:szCs w:val="18"/>
          <w:lang w:val="en-US"/>
        </w:rPr>
        <w:t xml:space="preserve"> 2.131-132, 137; Luc. 1.53-54, 58), suggesting that the emperor can avoid Phaethon’s fate if he follows the correct advice. We are thus denied the reassuring irony which would confirm this passage as an uncomplicated denunciation of a (now) notorious emperor and as a prelude to Lucan’s subsequent comments on the flaws of the Principate.</w:t>
      </w:r>
      <w:r w:rsidR="00F96316" w:rsidRPr="00F53C98">
        <w:rPr>
          <w:rFonts w:asciiTheme="minorHAnsi" w:hAnsiTheme="minorHAnsi" w:cstheme="minorHAnsi"/>
          <w:sz w:val="18"/>
          <w:szCs w:val="18"/>
          <w:lang w:val="en-US"/>
        </w:rPr>
        <w:br/>
        <w:t xml:space="preserve">Lucan does not just draw on Virgil and Ovid here: as studies such as those of </w:t>
      </w:r>
      <w:proofErr w:type="spellStart"/>
      <w:r w:rsidR="00F96316" w:rsidRPr="00F53C98">
        <w:rPr>
          <w:rFonts w:asciiTheme="minorHAnsi" w:hAnsiTheme="minorHAnsi" w:cstheme="minorHAnsi"/>
          <w:sz w:val="18"/>
          <w:szCs w:val="18"/>
          <w:lang w:val="en-US"/>
        </w:rPr>
        <w:t>Grimal</w:t>
      </w:r>
      <w:proofErr w:type="spellEnd"/>
      <w:r w:rsidR="00F96316" w:rsidRPr="00F53C98">
        <w:rPr>
          <w:rFonts w:asciiTheme="minorHAnsi" w:hAnsiTheme="minorHAnsi" w:cstheme="minorHAnsi"/>
          <w:sz w:val="18"/>
          <w:szCs w:val="18"/>
          <w:lang w:val="en-US"/>
        </w:rPr>
        <w:t xml:space="preserve"> and </w:t>
      </w:r>
      <w:proofErr w:type="spellStart"/>
      <w:r w:rsidR="00F96316" w:rsidRPr="00F53C98">
        <w:rPr>
          <w:rFonts w:asciiTheme="minorHAnsi" w:hAnsiTheme="minorHAnsi" w:cstheme="minorHAnsi"/>
          <w:sz w:val="18"/>
          <w:szCs w:val="18"/>
          <w:lang w:val="en-US"/>
        </w:rPr>
        <w:t>Milić</w:t>
      </w:r>
      <w:proofErr w:type="spellEnd"/>
      <w:r w:rsidR="00F96316" w:rsidRPr="00F53C98">
        <w:rPr>
          <w:rFonts w:asciiTheme="minorHAnsi" w:hAnsiTheme="minorHAnsi" w:cstheme="minorHAnsi"/>
          <w:sz w:val="18"/>
          <w:szCs w:val="18"/>
          <w:lang w:val="en-US"/>
        </w:rPr>
        <w:t xml:space="preserve"> have </w:t>
      </w:r>
      <w:proofErr w:type="gramStart"/>
      <w:r w:rsidR="00F96316" w:rsidRPr="00F53C98">
        <w:rPr>
          <w:rFonts w:asciiTheme="minorHAnsi" w:hAnsiTheme="minorHAnsi" w:cstheme="minorHAnsi"/>
          <w:sz w:val="18"/>
          <w:szCs w:val="18"/>
          <w:lang w:val="en-US"/>
        </w:rPr>
        <w:t xml:space="preserve">shown,  </w:t>
      </w:r>
      <w:proofErr w:type="spellStart"/>
      <w:r w:rsidR="00F96316" w:rsidRPr="00F53C98">
        <w:rPr>
          <w:rFonts w:asciiTheme="minorHAnsi" w:hAnsiTheme="minorHAnsi" w:cstheme="minorHAnsi"/>
          <w:sz w:val="18"/>
          <w:szCs w:val="18"/>
          <w:lang w:val="en-US"/>
        </w:rPr>
        <w:t>Manilius</w:t>
      </w:r>
      <w:proofErr w:type="spellEnd"/>
      <w:proofErr w:type="gramEnd"/>
      <w:r w:rsidR="00F96316" w:rsidRPr="00F53C98">
        <w:rPr>
          <w:rFonts w:asciiTheme="minorHAnsi" w:hAnsiTheme="minorHAnsi" w:cstheme="minorHAnsi"/>
          <w:sz w:val="18"/>
          <w:szCs w:val="18"/>
          <w:lang w:val="en-US"/>
        </w:rPr>
        <w:t xml:space="preserve">’ </w:t>
      </w:r>
      <w:proofErr w:type="spellStart"/>
      <w:r w:rsidR="00F96316" w:rsidRPr="00F53C98">
        <w:rPr>
          <w:rFonts w:asciiTheme="minorHAnsi" w:hAnsiTheme="minorHAnsi" w:cstheme="minorHAnsi"/>
          <w:i/>
          <w:iCs/>
          <w:sz w:val="18"/>
          <w:szCs w:val="18"/>
          <w:lang w:val="en-US"/>
        </w:rPr>
        <w:t>Astronomica</w:t>
      </w:r>
      <w:proofErr w:type="spellEnd"/>
      <w:r w:rsidR="00F96316" w:rsidRPr="00F53C98">
        <w:rPr>
          <w:rFonts w:asciiTheme="minorHAnsi" w:hAnsiTheme="minorHAnsi" w:cstheme="minorHAnsi"/>
          <w:sz w:val="18"/>
          <w:szCs w:val="18"/>
          <w:lang w:val="en-US"/>
        </w:rPr>
        <w:t xml:space="preserve"> represents another significant model for the invocation to Nero.</w:t>
      </w:r>
    </w:p>
  </w:footnote>
  <w:footnote w:id="60">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F5ED5" w:rsidRPr="00F53C98">
        <w:rPr>
          <w:rFonts w:asciiTheme="minorHAnsi" w:hAnsiTheme="minorHAnsi" w:cstheme="minorHAnsi"/>
          <w:b/>
          <w:sz w:val="18"/>
          <w:szCs w:val="18"/>
        </w:rPr>
        <w:t xml:space="preserve">  </w:t>
      </w:r>
      <w:bookmarkStart w:id="16" w:name="consulo"/>
      <w:bookmarkEnd w:id="16"/>
      <w:proofErr w:type="spellStart"/>
      <w:r w:rsidR="00AF5ED5" w:rsidRPr="00F53C98">
        <w:rPr>
          <w:rFonts w:asciiTheme="minorHAnsi" w:hAnsiTheme="minorHAnsi" w:cstheme="minorHAnsi"/>
          <w:b/>
          <w:sz w:val="18"/>
          <w:szCs w:val="18"/>
        </w:rPr>
        <w:t>Tunc</w:t>
      </w:r>
      <w:proofErr w:type="spellEnd"/>
      <w:r w:rsidR="00AF5ED5" w:rsidRPr="00F53C98">
        <w:rPr>
          <w:rFonts w:asciiTheme="minorHAnsi" w:hAnsiTheme="minorHAnsi" w:cstheme="minorHAnsi"/>
          <w:b/>
          <w:sz w:val="18"/>
          <w:szCs w:val="18"/>
        </w:rPr>
        <w:t xml:space="preserve"> </w:t>
      </w:r>
      <w:proofErr w:type="spellStart"/>
      <w:r w:rsidR="00AF5ED5" w:rsidRPr="00F53C98">
        <w:rPr>
          <w:rFonts w:asciiTheme="minorHAnsi" w:hAnsiTheme="minorHAnsi" w:cstheme="minorHAnsi"/>
          <w:b/>
          <w:sz w:val="18"/>
          <w:szCs w:val="18"/>
        </w:rPr>
        <w:t>genus</w:t>
      </w:r>
      <w:proofErr w:type="spellEnd"/>
      <w:r w:rsidR="00AF5ED5" w:rsidRPr="00F53C98">
        <w:rPr>
          <w:rFonts w:asciiTheme="minorHAnsi" w:hAnsiTheme="minorHAnsi" w:cstheme="minorHAnsi"/>
          <w:b/>
          <w:sz w:val="18"/>
          <w:szCs w:val="18"/>
        </w:rPr>
        <w:t xml:space="preserve"> humanum </w:t>
      </w:r>
      <w:proofErr w:type="spellStart"/>
      <w:r w:rsidR="00AF5ED5" w:rsidRPr="00F53C98">
        <w:rPr>
          <w:rFonts w:asciiTheme="minorHAnsi" w:hAnsiTheme="minorHAnsi" w:cstheme="minorHAnsi"/>
          <w:b/>
          <w:sz w:val="18"/>
          <w:szCs w:val="18"/>
        </w:rPr>
        <w:t>sibi</w:t>
      </w:r>
      <w:proofErr w:type="spellEnd"/>
      <w:r w:rsidR="00AF5ED5" w:rsidRPr="00F53C98">
        <w:rPr>
          <w:rFonts w:asciiTheme="minorHAnsi" w:hAnsiTheme="minorHAnsi" w:cstheme="minorHAnsi"/>
          <w:b/>
          <w:sz w:val="18"/>
          <w:szCs w:val="18"/>
        </w:rPr>
        <w:t xml:space="preserve"> consulat</w:t>
      </w:r>
      <w:r w:rsidR="004D6457" w:rsidRPr="00F53C98">
        <w:rPr>
          <w:rFonts w:asciiTheme="minorHAnsi" w:hAnsiTheme="minorHAnsi" w:cstheme="minorHAnsi"/>
          <w:b/>
          <w:sz w:val="18"/>
          <w:szCs w:val="18"/>
        </w:rPr>
        <w:t xml:space="preserve"> </w:t>
      </w:r>
      <w:r w:rsidR="004D6457" w:rsidRPr="00F53C98">
        <w:rPr>
          <w:rFonts w:asciiTheme="minorHAnsi" w:hAnsiTheme="minorHAnsi" w:cstheme="minorHAnsi"/>
          <w:sz w:val="18"/>
          <w:szCs w:val="18"/>
        </w:rPr>
        <w:t xml:space="preserve">           </w:t>
      </w:r>
      <w:proofErr w:type="spellStart"/>
      <w:r w:rsidR="00AF5ED5" w:rsidRPr="00F53C98">
        <w:rPr>
          <w:rFonts w:asciiTheme="minorHAnsi" w:hAnsiTheme="minorHAnsi" w:cstheme="minorHAnsi"/>
          <w:b/>
          <w:sz w:val="18"/>
          <w:szCs w:val="18"/>
        </w:rPr>
        <w:t>C</w:t>
      </w:r>
      <w:r w:rsidR="00AF5ED5" w:rsidRPr="00F53C98">
        <w:rPr>
          <w:rFonts w:asciiTheme="minorHAnsi" w:hAnsiTheme="minorHAnsi" w:cstheme="minorHAnsi"/>
          <w:b/>
          <w:bCs/>
          <w:sz w:val="18"/>
          <w:szCs w:val="18"/>
        </w:rPr>
        <w:t>onsŭlo</w:t>
      </w:r>
      <w:proofErr w:type="spellEnd"/>
      <w:r w:rsidR="00AF5ED5" w:rsidRPr="00F53C98">
        <w:rPr>
          <w:rFonts w:asciiTheme="minorHAnsi" w:hAnsiTheme="minorHAnsi" w:cstheme="minorHAnsi"/>
          <w:b/>
          <w:bCs/>
          <w:sz w:val="18"/>
          <w:szCs w:val="18"/>
        </w:rPr>
        <w:t xml:space="preserve">, </w:t>
      </w:r>
      <w:proofErr w:type="spellStart"/>
      <w:r w:rsidR="00AF5ED5" w:rsidRPr="00F53C98">
        <w:rPr>
          <w:rFonts w:asciiTheme="minorHAnsi" w:hAnsiTheme="minorHAnsi" w:cstheme="minorHAnsi"/>
          <w:b/>
          <w:bCs/>
          <w:sz w:val="18"/>
          <w:szCs w:val="18"/>
        </w:rPr>
        <w:t>ĕre</w:t>
      </w:r>
      <w:proofErr w:type="spellEnd"/>
      <w:r w:rsidR="00AF5ED5" w:rsidRPr="00F53C98">
        <w:rPr>
          <w:rFonts w:asciiTheme="minorHAnsi" w:hAnsiTheme="minorHAnsi" w:cstheme="minorHAnsi"/>
          <w:b/>
          <w:bCs/>
          <w:sz w:val="18"/>
          <w:szCs w:val="18"/>
        </w:rPr>
        <w:t xml:space="preserve">, </w:t>
      </w:r>
      <w:proofErr w:type="spellStart"/>
      <w:r w:rsidR="00AF5ED5" w:rsidRPr="00F53C98">
        <w:rPr>
          <w:rFonts w:asciiTheme="minorHAnsi" w:hAnsiTheme="minorHAnsi" w:cstheme="minorHAnsi"/>
          <w:b/>
          <w:bCs/>
          <w:sz w:val="18"/>
          <w:szCs w:val="18"/>
        </w:rPr>
        <w:t>consŭlŭi</w:t>
      </w:r>
      <w:proofErr w:type="spellEnd"/>
      <w:r w:rsidR="00AF5ED5" w:rsidRPr="00F53C98">
        <w:rPr>
          <w:rFonts w:asciiTheme="minorHAnsi" w:hAnsiTheme="minorHAnsi" w:cstheme="minorHAnsi"/>
          <w:b/>
          <w:bCs/>
          <w:sz w:val="18"/>
          <w:szCs w:val="18"/>
        </w:rPr>
        <w:t xml:space="preserve">, </w:t>
      </w:r>
      <w:proofErr w:type="spellStart"/>
      <w:r w:rsidR="00AF5ED5" w:rsidRPr="00F53C98">
        <w:rPr>
          <w:rFonts w:asciiTheme="minorHAnsi" w:hAnsiTheme="minorHAnsi" w:cstheme="minorHAnsi"/>
          <w:b/>
          <w:bCs/>
          <w:sz w:val="18"/>
          <w:szCs w:val="18"/>
        </w:rPr>
        <w:t>consultum</w:t>
      </w:r>
      <w:proofErr w:type="spellEnd"/>
      <w:r w:rsidR="00AF5ED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AF5ED5" w:rsidRPr="00F53C98">
        <w:rPr>
          <w:rFonts w:asciiTheme="minorHAnsi" w:hAnsiTheme="minorHAnsi" w:cstheme="minorHAnsi"/>
          <w:b/>
          <w:bCs/>
          <w:sz w:val="18"/>
          <w:szCs w:val="18"/>
        </w:rPr>
        <w:t xml:space="preserve">- </w:t>
      </w:r>
      <w:proofErr w:type="spellStart"/>
      <w:r w:rsidR="00AF5ED5" w:rsidRPr="00F53C98">
        <w:rPr>
          <w:rFonts w:asciiTheme="minorHAnsi" w:hAnsiTheme="minorHAnsi" w:cstheme="minorHAnsi"/>
          <w:bCs/>
          <w:i/>
          <w:iCs/>
          <w:sz w:val="18"/>
          <w:szCs w:val="18"/>
        </w:rPr>
        <w:t>intr</w:t>
      </w:r>
      <w:proofErr w:type="spellEnd"/>
      <w:r w:rsidR="00AF5ED5" w:rsidRPr="00F53C98">
        <w:rPr>
          <w:rFonts w:asciiTheme="minorHAnsi" w:hAnsiTheme="minorHAnsi" w:cstheme="minorHAnsi"/>
          <w:bCs/>
          <w:i/>
          <w:iCs/>
          <w:sz w:val="18"/>
          <w:szCs w:val="18"/>
        </w:rPr>
        <w:t>.</w:t>
      </w:r>
      <w:r w:rsidR="00AF5ED5" w:rsidRPr="00F53C98">
        <w:rPr>
          <w:rFonts w:asciiTheme="minorHAnsi" w:hAnsiTheme="minorHAnsi" w:cstheme="minorHAnsi"/>
          <w:bCs/>
          <w:sz w:val="18"/>
          <w:szCs w:val="18"/>
        </w:rPr>
        <w:t xml:space="preserve"> </w:t>
      </w:r>
      <w:proofErr w:type="gramStart"/>
      <w:r w:rsidR="00AF5ED5" w:rsidRPr="00F53C98">
        <w:rPr>
          <w:rFonts w:asciiTheme="minorHAnsi" w:hAnsiTheme="minorHAnsi" w:cstheme="minorHAnsi"/>
          <w:bCs/>
          <w:sz w:val="18"/>
          <w:szCs w:val="18"/>
        </w:rPr>
        <w:t>-  délibérer</w:t>
      </w:r>
      <w:proofErr w:type="gramEnd"/>
      <w:r w:rsidR="00AF5ED5" w:rsidRPr="00F53C98">
        <w:rPr>
          <w:rFonts w:asciiTheme="minorHAnsi" w:hAnsiTheme="minorHAnsi" w:cstheme="minorHAnsi"/>
          <w:bCs/>
          <w:sz w:val="18"/>
          <w:szCs w:val="18"/>
        </w:rPr>
        <w:t xml:space="preserve"> ensemble ou délibérer avec soi-même, se consulter, réfléchir</w:t>
      </w:r>
      <w:r w:rsidR="004D6457"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AF5ED5" w:rsidRPr="00F53C98">
        <w:rPr>
          <w:rFonts w:asciiTheme="minorHAnsi" w:hAnsiTheme="minorHAnsi" w:cstheme="minorHAnsi"/>
          <w:bCs/>
          <w:sz w:val="18"/>
          <w:szCs w:val="18"/>
        </w:rPr>
        <w:t>[…]</w:t>
      </w:r>
      <w:proofErr w:type="spellStart"/>
      <w:r w:rsidR="00AF5ED5" w:rsidRPr="00F53C98">
        <w:rPr>
          <w:rFonts w:asciiTheme="minorHAnsi" w:hAnsiTheme="minorHAnsi" w:cstheme="minorHAnsi"/>
          <w:b/>
          <w:bCs/>
          <w:i/>
          <w:iCs/>
          <w:sz w:val="18"/>
          <w:szCs w:val="18"/>
        </w:rPr>
        <w:t>alicui</w:t>
      </w:r>
      <w:proofErr w:type="spellEnd"/>
      <w:r w:rsidR="00AF5ED5" w:rsidRPr="00F53C98">
        <w:rPr>
          <w:rFonts w:asciiTheme="minorHAnsi" w:hAnsiTheme="minorHAnsi" w:cstheme="minorHAnsi"/>
          <w:b/>
          <w:bCs/>
          <w:i/>
          <w:iCs/>
          <w:sz w:val="18"/>
          <w:szCs w:val="18"/>
        </w:rPr>
        <w:t xml:space="preserve"> (</w:t>
      </w:r>
      <w:proofErr w:type="spellStart"/>
      <w:r w:rsidR="00AF5ED5" w:rsidRPr="00F53C98">
        <w:rPr>
          <w:rFonts w:asciiTheme="minorHAnsi" w:hAnsiTheme="minorHAnsi" w:cstheme="minorHAnsi"/>
          <w:b/>
          <w:bCs/>
          <w:i/>
          <w:iCs/>
          <w:sz w:val="18"/>
          <w:szCs w:val="18"/>
        </w:rPr>
        <w:t>alicui</w:t>
      </w:r>
      <w:proofErr w:type="spellEnd"/>
      <w:r w:rsidR="00AF5ED5" w:rsidRPr="00F53C98">
        <w:rPr>
          <w:rFonts w:asciiTheme="minorHAnsi" w:hAnsiTheme="minorHAnsi" w:cstheme="minorHAnsi"/>
          <w:b/>
          <w:bCs/>
          <w:i/>
          <w:iCs/>
          <w:sz w:val="18"/>
          <w:szCs w:val="18"/>
        </w:rPr>
        <w:t xml:space="preserve"> rei)</w:t>
      </w:r>
      <w:r w:rsidR="00AF5ED5"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AF5ED5" w:rsidRPr="00F53C98">
        <w:rPr>
          <w:rFonts w:asciiTheme="minorHAnsi" w:hAnsiTheme="minorHAnsi" w:cstheme="minorHAnsi"/>
          <w:bCs/>
          <w:sz w:val="18"/>
          <w:szCs w:val="18"/>
        </w:rPr>
        <w:t xml:space="preserve"> prendre des mesures pour qqn (qqch), avoir soin de qqn (qqch), pourvoir à, veiller à, s'occuper de.</w:t>
      </w:r>
      <w:r w:rsidR="004D6457" w:rsidRPr="00F53C98">
        <w:rPr>
          <w:rFonts w:asciiTheme="minorHAnsi" w:hAnsiTheme="minorHAnsi" w:cstheme="minorHAnsi"/>
          <w:bCs/>
          <w:sz w:val="18"/>
          <w:szCs w:val="18"/>
        </w:rPr>
        <w:t xml:space="preserve"> </w:t>
      </w:r>
    </w:p>
  </w:footnote>
  <w:footnote w:id="61">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F5ED5" w:rsidRPr="00F53C98">
        <w:rPr>
          <w:rFonts w:asciiTheme="minorHAnsi" w:hAnsiTheme="minorHAnsi" w:cstheme="minorHAnsi"/>
          <w:b/>
          <w:sz w:val="18"/>
          <w:szCs w:val="18"/>
        </w:rPr>
        <w:t xml:space="preserve"> </w:t>
      </w:r>
      <w:proofErr w:type="spellStart"/>
      <w:r w:rsidR="00AF5ED5" w:rsidRPr="00F53C98">
        <w:rPr>
          <w:rFonts w:asciiTheme="minorHAnsi" w:hAnsiTheme="minorHAnsi" w:cstheme="minorHAnsi"/>
          <w:b/>
          <w:sz w:val="18"/>
          <w:szCs w:val="18"/>
        </w:rPr>
        <w:t>Inque</w:t>
      </w:r>
      <w:proofErr w:type="spellEnd"/>
      <w:r w:rsidR="00AF5ED5" w:rsidRPr="00F53C98">
        <w:rPr>
          <w:rFonts w:asciiTheme="minorHAnsi" w:hAnsiTheme="minorHAnsi" w:cstheme="minorHAnsi"/>
          <w:b/>
          <w:sz w:val="18"/>
          <w:szCs w:val="18"/>
        </w:rPr>
        <w:t xml:space="preserve"> </w:t>
      </w:r>
      <w:proofErr w:type="spellStart"/>
      <w:r w:rsidR="00AF5ED5" w:rsidRPr="00F53C98">
        <w:rPr>
          <w:rFonts w:asciiTheme="minorHAnsi" w:hAnsiTheme="minorHAnsi" w:cstheme="minorHAnsi"/>
          <w:b/>
          <w:sz w:val="18"/>
          <w:szCs w:val="18"/>
        </w:rPr>
        <w:t>vicem</w:t>
      </w:r>
      <w:proofErr w:type="spellEnd"/>
      <w:r w:rsidR="00AF5ED5" w:rsidRPr="00F53C98">
        <w:rPr>
          <w:rFonts w:asciiTheme="minorHAnsi" w:hAnsiTheme="minorHAnsi" w:cstheme="minorHAnsi"/>
          <w:b/>
          <w:sz w:val="18"/>
          <w:szCs w:val="18"/>
        </w:rPr>
        <w:t xml:space="preserve"> gens </w:t>
      </w:r>
      <w:proofErr w:type="spellStart"/>
      <w:r w:rsidR="00AF5ED5" w:rsidRPr="00F53C98">
        <w:rPr>
          <w:rFonts w:asciiTheme="minorHAnsi" w:hAnsiTheme="minorHAnsi" w:cstheme="minorHAnsi"/>
          <w:b/>
          <w:sz w:val="18"/>
          <w:szCs w:val="18"/>
        </w:rPr>
        <w:t>omnis</w:t>
      </w:r>
      <w:proofErr w:type="spellEnd"/>
      <w:r w:rsidR="00AF5ED5" w:rsidRPr="00F53C98">
        <w:rPr>
          <w:rFonts w:asciiTheme="minorHAnsi" w:hAnsiTheme="minorHAnsi" w:cstheme="minorHAnsi"/>
          <w:b/>
          <w:sz w:val="18"/>
          <w:szCs w:val="18"/>
        </w:rPr>
        <w:t xml:space="preserve"> </w:t>
      </w:r>
      <w:proofErr w:type="spellStart"/>
      <w:r w:rsidR="00AF5ED5" w:rsidRPr="00F53C98">
        <w:rPr>
          <w:rFonts w:asciiTheme="minorHAnsi" w:hAnsiTheme="minorHAnsi" w:cstheme="minorHAnsi"/>
          <w:b/>
          <w:sz w:val="18"/>
          <w:szCs w:val="18"/>
        </w:rPr>
        <w:t>amet</w:t>
      </w:r>
      <w:proofErr w:type="spellEnd"/>
      <w:r w:rsidR="00AF5ED5"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bCs/>
          <w:sz w:val="18"/>
          <w:szCs w:val="18"/>
        </w:rPr>
        <w:t>Invĭcem</w:t>
      </w:r>
      <w:proofErr w:type="spellEnd"/>
      <w:r w:rsidR="004D6457" w:rsidRPr="00F53C98">
        <w:rPr>
          <w:rFonts w:asciiTheme="minorHAnsi" w:hAnsiTheme="minorHAnsi" w:cstheme="minorHAnsi"/>
          <w:b/>
          <w:bCs/>
          <w:sz w:val="18"/>
          <w:szCs w:val="18"/>
        </w:rPr>
        <w:t xml:space="preserve"> (in </w:t>
      </w:r>
      <w:proofErr w:type="spellStart"/>
      <w:r w:rsidR="004D6457" w:rsidRPr="00F53C98">
        <w:rPr>
          <w:rFonts w:asciiTheme="minorHAnsi" w:hAnsiTheme="minorHAnsi" w:cstheme="minorHAnsi"/>
          <w:b/>
          <w:bCs/>
          <w:sz w:val="18"/>
          <w:szCs w:val="18"/>
        </w:rPr>
        <w:t>vĭcem</w:t>
      </w:r>
      <w:proofErr w:type="spellEnd"/>
      <w:r w:rsidR="004D6457"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D6457" w:rsidRPr="00F53C98">
        <w:rPr>
          <w:rFonts w:asciiTheme="minorHAnsi" w:hAnsiTheme="minorHAnsi" w:cstheme="minorHAnsi"/>
          <w:bCs/>
          <w:sz w:val="18"/>
          <w:szCs w:val="18"/>
        </w:rPr>
        <w:t xml:space="preserve"> 1 - à son tour (par roulement), alternativement.  2 -</w:t>
      </w:r>
      <w:r w:rsidR="004D6457" w:rsidRPr="00F53C98">
        <w:rPr>
          <w:rFonts w:asciiTheme="minorHAnsi" w:hAnsiTheme="minorHAnsi" w:cstheme="minorHAnsi"/>
          <w:bCs/>
          <w:i/>
          <w:iCs/>
          <w:sz w:val="18"/>
          <w:szCs w:val="18"/>
        </w:rPr>
        <w:t xml:space="preserve"> </w:t>
      </w:r>
      <w:proofErr w:type="spellStart"/>
      <w:r w:rsidR="004D6457" w:rsidRPr="00F53C98">
        <w:rPr>
          <w:rFonts w:asciiTheme="minorHAnsi" w:hAnsiTheme="minorHAnsi" w:cstheme="minorHAnsi"/>
          <w:bCs/>
          <w:i/>
          <w:iCs/>
          <w:sz w:val="18"/>
          <w:szCs w:val="18"/>
        </w:rPr>
        <w:t>postclass</w:t>
      </w:r>
      <w:proofErr w:type="spellEnd"/>
      <w:r w:rsidR="004D6457" w:rsidRPr="00F53C98">
        <w:rPr>
          <w:rFonts w:asciiTheme="minorHAnsi" w:hAnsiTheme="minorHAnsi" w:cstheme="minorHAnsi"/>
          <w:bCs/>
          <w:i/>
          <w:iCs/>
          <w:sz w:val="18"/>
          <w:szCs w:val="18"/>
        </w:rPr>
        <w:t>.</w:t>
      </w:r>
      <w:r w:rsidR="004D6457" w:rsidRPr="00F53C98">
        <w:rPr>
          <w:rFonts w:asciiTheme="minorHAnsi" w:hAnsiTheme="minorHAnsi" w:cstheme="minorHAnsi"/>
          <w:bCs/>
          <w:sz w:val="18"/>
          <w:szCs w:val="18"/>
        </w:rPr>
        <w:t xml:space="preserve"> </w:t>
      </w:r>
      <w:proofErr w:type="gramStart"/>
      <w:r w:rsidR="004D6457" w:rsidRPr="00F53C98">
        <w:rPr>
          <w:rFonts w:asciiTheme="minorHAnsi" w:hAnsiTheme="minorHAnsi" w:cstheme="minorHAnsi"/>
          <w:bCs/>
          <w:sz w:val="18"/>
          <w:szCs w:val="18"/>
        </w:rPr>
        <w:t>réciproquement</w:t>
      </w:r>
      <w:proofErr w:type="gramEnd"/>
      <w:r w:rsidR="004D6457" w:rsidRPr="00F53C98">
        <w:rPr>
          <w:rFonts w:asciiTheme="minorHAnsi" w:hAnsiTheme="minorHAnsi" w:cstheme="minorHAnsi"/>
          <w:bCs/>
          <w:sz w:val="18"/>
          <w:szCs w:val="18"/>
        </w:rPr>
        <w:t xml:space="preserve">, mutuellement.  3 - en retour.  </w:t>
      </w:r>
      <w:r w:rsidR="004D6457" w:rsidRPr="00F53C98">
        <w:rPr>
          <w:rFonts w:asciiTheme="minorHAnsi" w:hAnsiTheme="minorHAnsi" w:cstheme="minorHAnsi"/>
          <w:b/>
          <w:bCs/>
          <w:sz w:val="18"/>
          <w:szCs w:val="18"/>
        </w:rPr>
        <w:tab/>
        <w:t xml:space="preserve">NB. </w:t>
      </w:r>
      <w:r w:rsidR="004D6457" w:rsidRPr="00F53C98">
        <w:rPr>
          <w:rFonts w:asciiTheme="minorHAnsi" w:hAnsiTheme="minorHAnsi" w:cstheme="minorHAnsi"/>
          <w:bCs/>
          <w:sz w:val="18"/>
          <w:szCs w:val="18"/>
        </w:rPr>
        <w:t xml:space="preserve"> </w:t>
      </w:r>
      <w:r w:rsidR="004D6457" w:rsidRPr="00F53C98">
        <w:rPr>
          <w:rFonts w:asciiTheme="minorHAnsi" w:hAnsiTheme="minorHAnsi" w:cstheme="minorHAnsi"/>
          <w:b/>
          <w:bCs/>
          <w:sz w:val="18"/>
          <w:szCs w:val="18"/>
        </w:rPr>
        <w:t>Lemaire remarque </w:t>
      </w:r>
      <w:r w:rsidR="00735684" w:rsidRPr="00F53C98">
        <w:rPr>
          <w:rFonts w:asciiTheme="minorHAnsi" w:hAnsiTheme="minorHAnsi" w:cstheme="minorHAnsi"/>
          <w:b/>
          <w:bCs/>
          <w:sz w:val="18"/>
          <w:szCs w:val="18"/>
        </w:rPr>
        <w:t xml:space="preserve">: </w:t>
      </w:r>
      <w:r w:rsidR="004D6457" w:rsidRPr="00F53C98">
        <w:rPr>
          <w:rFonts w:asciiTheme="minorHAnsi" w:hAnsiTheme="minorHAnsi" w:cstheme="minorHAnsi"/>
          <w:b/>
          <w:bCs/>
          <w:sz w:val="18"/>
          <w:szCs w:val="18"/>
        </w:rPr>
        <w:t>« </w:t>
      </w:r>
      <w:r w:rsidR="004D6457" w:rsidRPr="00F53C98">
        <w:rPr>
          <w:rFonts w:asciiTheme="minorHAnsi" w:hAnsiTheme="minorHAnsi" w:cstheme="minorHAnsi"/>
          <w:bCs/>
          <w:sz w:val="18"/>
          <w:szCs w:val="18"/>
        </w:rPr>
        <w:t xml:space="preserve">Amet </w:t>
      </w:r>
      <w:proofErr w:type="spellStart"/>
      <w:r w:rsidR="004D6457" w:rsidRPr="00F53C98">
        <w:rPr>
          <w:rFonts w:asciiTheme="minorHAnsi" w:hAnsiTheme="minorHAnsi" w:cstheme="minorHAnsi"/>
          <w:bCs/>
          <w:sz w:val="18"/>
          <w:szCs w:val="18"/>
        </w:rPr>
        <w:t>videtur</w:t>
      </w:r>
      <w:proofErr w:type="spellEnd"/>
      <w:r w:rsidR="004D6457"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absolute</w:t>
      </w:r>
      <w:proofErr w:type="spellEnd"/>
      <w:r w:rsidR="004D6457"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sumptum</w:t>
      </w:r>
      <w:proofErr w:type="spellEnd"/>
      <w:r w:rsidR="004D6457" w:rsidRPr="00F53C98">
        <w:rPr>
          <w:rFonts w:asciiTheme="minorHAnsi" w:hAnsiTheme="minorHAnsi" w:cstheme="minorHAnsi"/>
          <w:bCs/>
          <w:sz w:val="18"/>
          <w:szCs w:val="18"/>
        </w:rPr>
        <w:t xml:space="preserve"> ; </w:t>
      </w:r>
      <w:proofErr w:type="spellStart"/>
      <w:r w:rsidR="004D6457" w:rsidRPr="00F53C98">
        <w:rPr>
          <w:rFonts w:asciiTheme="minorHAnsi" w:hAnsiTheme="minorHAnsi" w:cstheme="minorHAnsi"/>
          <w:bCs/>
          <w:sz w:val="18"/>
          <w:szCs w:val="18"/>
        </w:rPr>
        <w:t>malim</w:t>
      </w:r>
      <w:proofErr w:type="spellEnd"/>
      <w:r w:rsidR="004D6457"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scil</w:t>
      </w:r>
      <w:proofErr w:type="spellEnd"/>
      <w:r w:rsidR="004D6457" w:rsidRPr="00F53C98">
        <w:rPr>
          <w:rFonts w:asciiTheme="minorHAnsi" w:hAnsiTheme="minorHAnsi" w:cstheme="minorHAnsi"/>
          <w:bCs/>
          <w:sz w:val="18"/>
          <w:szCs w:val="18"/>
        </w:rPr>
        <w:t xml:space="preserve">. </w:t>
      </w:r>
      <w:proofErr w:type="gramStart"/>
      <w:r w:rsidR="004D6457" w:rsidRPr="00F53C98">
        <w:rPr>
          <w:rFonts w:asciiTheme="minorHAnsi" w:hAnsiTheme="minorHAnsi" w:cstheme="minorHAnsi"/>
          <w:bCs/>
          <w:sz w:val="18"/>
          <w:szCs w:val="18"/>
        </w:rPr>
        <w:t>gentes</w:t>
      </w:r>
      <w:proofErr w:type="gramEnd"/>
      <w:r w:rsidR="004D6457"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tamen</w:t>
      </w:r>
      <w:proofErr w:type="spellEnd"/>
      <w:r w:rsidR="004D6457"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subaudire</w:t>
      </w:r>
      <w:proofErr w:type="spellEnd"/>
      <w:r w:rsidR="004D6457" w:rsidRPr="00F53C98">
        <w:rPr>
          <w:rFonts w:asciiTheme="minorHAnsi" w:hAnsiTheme="minorHAnsi" w:cstheme="minorHAnsi"/>
          <w:bCs/>
          <w:sz w:val="18"/>
          <w:szCs w:val="18"/>
        </w:rPr>
        <w:t xml:space="preserve"> alias , </w:t>
      </w:r>
      <w:proofErr w:type="spellStart"/>
      <w:r w:rsidR="004D6457" w:rsidRPr="00F53C98">
        <w:rPr>
          <w:rFonts w:asciiTheme="minorHAnsi" w:hAnsiTheme="minorHAnsi" w:cstheme="minorHAnsi"/>
          <w:bCs/>
          <w:sz w:val="18"/>
          <w:szCs w:val="18"/>
        </w:rPr>
        <w:t>vel</w:t>
      </w:r>
      <w:proofErr w:type="spellEnd"/>
      <w:r w:rsidR="004D6457" w:rsidRPr="00F53C98">
        <w:rPr>
          <w:rFonts w:asciiTheme="minorHAnsi" w:hAnsiTheme="minorHAnsi" w:cstheme="minorHAnsi"/>
          <w:bCs/>
          <w:sz w:val="18"/>
          <w:szCs w:val="18"/>
        </w:rPr>
        <w:t xml:space="preserve"> se , ut </w:t>
      </w:r>
      <w:proofErr w:type="spellStart"/>
      <w:r w:rsidR="004D6457" w:rsidRPr="00F53C98">
        <w:rPr>
          <w:rFonts w:asciiTheme="minorHAnsi" w:hAnsiTheme="minorHAnsi" w:cstheme="minorHAnsi"/>
          <w:bCs/>
          <w:sz w:val="18"/>
          <w:szCs w:val="18"/>
        </w:rPr>
        <w:t>sit</w:t>
      </w:r>
      <w:proofErr w:type="spellEnd"/>
      <w:r w:rsidR="004D6457"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omnes</w:t>
      </w:r>
      <w:proofErr w:type="spellEnd"/>
      <w:r w:rsidR="004D6457" w:rsidRPr="00F53C98">
        <w:rPr>
          <w:rFonts w:asciiTheme="minorHAnsi" w:hAnsiTheme="minorHAnsi" w:cstheme="minorHAnsi"/>
          <w:bCs/>
          <w:sz w:val="18"/>
          <w:szCs w:val="18"/>
        </w:rPr>
        <w:t xml:space="preserve"> gentes se </w:t>
      </w:r>
      <w:proofErr w:type="spellStart"/>
      <w:r w:rsidR="004D6457" w:rsidRPr="00F53C98">
        <w:rPr>
          <w:rFonts w:asciiTheme="minorHAnsi" w:hAnsiTheme="minorHAnsi" w:cstheme="minorHAnsi"/>
          <w:bCs/>
          <w:sz w:val="18"/>
          <w:szCs w:val="18"/>
        </w:rPr>
        <w:t>invicem</w:t>
      </w:r>
      <w:proofErr w:type="spellEnd"/>
      <w:r w:rsidR="004D6457" w:rsidRPr="00F53C98">
        <w:rPr>
          <w:rFonts w:asciiTheme="minorHAnsi" w:hAnsiTheme="minorHAnsi" w:cstheme="minorHAnsi"/>
          <w:bCs/>
          <w:sz w:val="18"/>
          <w:szCs w:val="18"/>
        </w:rPr>
        <w:t xml:space="preserve"> </w:t>
      </w:r>
      <w:proofErr w:type="spellStart"/>
      <w:r w:rsidR="004D6457" w:rsidRPr="00F53C98">
        <w:rPr>
          <w:rFonts w:asciiTheme="minorHAnsi" w:hAnsiTheme="minorHAnsi" w:cstheme="minorHAnsi"/>
          <w:bCs/>
          <w:sz w:val="18"/>
          <w:szCs w:val="18"/>
        </w:rPr>
        <w:t>ament</w:t>
      </w:r>
      <w:proofErr w:type="spellEnd"/>
      <w:r w:rsidR="004D6457" w:rsidRPr="00F53C98">
        <w:rPr>
          <w:rFonts w:asciiTheme="minorHAnsi" w:hAnsiTheme="minorHAnsi" w:cstheme="minorHAnsi"/>
          <w:bCs/>
          <w:sz w:val="18"/>
          <w:szCs w:val="18"/>
        </w:rPr>
        <w:t>. »</w:t>
      </w:r>
      <w:r w:rsidR="00F74407" w:rsidRPr="00F53C98">
        <w:rPr>
          <w:rFonts w:asciiTheme="minorHAnsi" w:hAnsiTheme="minorHAnsi" w:cstheme="minorHAnsi"/>
          <w:bCs/>
          <w:sz w:val="18"/>
          <w:szCs w:val="18"/>
        </w:rPr>
        <w:t xml:space="preserve">     </w:t>
      </w:r>
      <w:r w:rsidR="00F74407" w:rsidRPr="00F53C98">
        <w:rPr>
          <w:rFonts w:asciiTheme="minorHAnsi" w:hAnsiTheme="minorHAnsi" w:cstheme="minorHAnsi"/>
          <w:b/>
          <w:sz w:val="18"/>
          <w:szCs w:val="18"/>
        </w:rPr>
        <w:t xml:space="preserve">Pax missa per </w:t>
      </w:r>
      <w:proofErr w:type="spellStart"/>
      <w:r w:rsidR="00F74407" w:rsidRPr="00F53C98">
        <w:rPr>
          <w:rFonts w:asciiTheme="minorHAnsi" w:hAnsiTheme="minorHAnsi" w:cstheme="minorHAnsi"/>
          <w:b/>
          <w:sz w:val="18"/>
          <w:szCs w:val="18"/>
        </w:rPr>
        <w:t>orbem</w:t>
      </w:r>
      <w:proofErr w:type="spellEnd"/>
      <w:r w:rsidR="00F74407"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F74407" w:rsidRPr="00F53C98">
        <w:rPr>
          <w:rFonts w:asciiTheme="minorHAnsi" w:hAnsiTheme="minorHAnsi" w:cstheme="minorHAnsi"/>
          <w:sz w:val="18"/>
          <w:szCs w:val="18"/>
        </w:rPr>
        <w:t xml:space="preserve">sujet de </w:t>
      </w:r>
      <w:proofErr w:type="spellStart"/>
      <w:r w:rsidR="00F74407" w:rsidRPr="00F53C98">
        <w:rPr>
          <w:rFonts w:asciiTheme="minorHAnsi" w:hAnsiTheme="minorHAnsi" w:cstheme="minorHAnsi"/>
          <w:b/>
          <w:sz w:val="18"/>
          <w:szCs w:val="18"/>
        </w:rPr>
        <w:t>compescat</w:t>
      </w:r>
      <w:proofErr w:type="spellEnd"/>
      <w:r w:rsidR="00F74407" w:rsidRPr="00F53C98">
        <w:rPr>
          <w:rFonts w:asciiTheme="minorHAnsi" w:hAnsiTheme="minorHAnsi" w:cstheme="minorHAnsi"/>
          <w:sz w:val="18"/>
          <w:szCs w:val="18"/>
        </w:rPr>
        <w:t xml:space="preserve">. </w:t>
      </w:r>
      <w:r w:rsidR="003A5F59" w:rsidRPr="00F53C98">
        <w:rPr>
          <w:rFonts w:asciiTheme="minorHAnsi" w:hAnsiTheme="minorHAnsi" w:cstheme="minorHAnsi"/>
          <w:sz w:val="18"/>
          <w:szCs w:val="18"/>
        </w:rPr>
        <w:t xml:space="preserve">  </w:t>
      </w:r>
      <w:r w:rsidR="003A5F59" w:rsidRPr="00F53C98">
        <w:rPr>
          <w:rFonts w:asciiTheme="minorHAnsi" w:hAnsiTheme="minorHAnsi" w:cstheme="minorHAnsi"/>
          <w:b/>
          <w:sz w:val="18"/>
          <w:szCs w:val="18"/>
        </w:rPr>
        <w:t>Lemaire</w:t>
      </w:r>
      <w:r w:rsidR="003A5F59" w:rsidRPr="00F53C98">
        <w:rPr>
          <w:rFonts w:asciiTheme="minorHAnsi" w:hAnsiTheme="minorHAnsi" w:cstheme="minorHAnsi"/>
          <w:sz w:val="18"/>
          <w:szCs w:val="18"/>
        </w:rPr>
        <w:t xml:space="preserve"> compare avec Ovide </w:t>
      </w:r>
      <w:r w:rsidR="00735684" w:rsidRPr="00F53C98">
        <w:rPr>
          <w:rFonts w:asciiTheme="minorHAnsi" w:hAnsiTheme="minorHAnsi" w:cstheme="minorHAnsi"/>
          <w:sz w:val="18"/>
          <w:szCs w:val="18"/>
        </w:rPr>
        <w:t xml:space="preserve">: </w:t>
      </w:r>
      <w:r w:rsidR="003A5F59" w:rsidRPr="00F53C98">
        <w:rPr>
          <w:rFonts w:asciiTheme="minorHAnsi" w:hAnsiTheme="minorHAnsi" w:cstheme="minorHAnsi"/>
          <w:sz w:val="18"/>
          <w:szCs w:val="18"/>
        </w:rPr>
        <w:t xml:space="preserve">« Pax </w:t>
      </w:r>
      <w:proofErr w:type="gramStart"/>
      <w:r w:rsidR="003A5F59" w:rsidRPr="00F53C98">
        <w:rPr>
          <w:rFonts w:asciiTheme="minorHAnsi" w:hAnsiTheme="minorHAnsi" w:cstheme="minorHAnsi"/>
          <w:sz w:val="18"/>
          <w:szCs w:val="18"/>
        </w:rPr>
        <w:t>missa ,</w:t>
      </w:r>
      <w:proofErr w:type="gramEnd"/>
      <w:r w:rsidR="003A5F59" w:rsidRPr="00F53C98">
        <w:rPr>
          <w:rFonts w:asciiTheme="minorHAnsi" w:hAnsiTheme="minorHAnsi" w:cstheme="minorHAnsi"/>
          <w:sz w:val="18"/>
          <w:szCs w:val="18"/>
        </w:rPr>
        <w:t xml:space="preserve"> ut </w:t>
      </w:r>
      <w:proofErr w:type="spellStart"/>
      <w:r w:rsidR="003A5F59" w:rsidRPr="00F53C98">
        <w:rPr>
          <w:rFonts w:asciiTheme="minorHAnsi" w:hAnsiTheme="minorHAnsi" w:cstheme="minorHAnsi"/>
          <w:sz w:val="18"/>
          <w:szCs w:val="18"/>
        </w:rPr>
        <w:t>loquitur</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ipse</w:t>
      </w:r>
      <w:proofErr w:type="spellEnd"/>
      <w:r w:rsidR="003A5F59" w:rsidRPr="00F53C98">
        <w:rPr>
          <w:rFonts w:asciiTheme="minorHAnsi" w:hAnsiTheme="minorHAnsi" w:cstheme="minorHAnsi"/>
          <w:sz w:val="18"/>
          <w:szCs w:val="18"/>
        </w:rPr>
        <w:t xml:space="preserve"> Janus </w:t>
      </w:r>
      <w:proofErr w:type="spellStart"/>
      <w:r w:rsidR="003A5F59" w:rsidRPr="00F53C98">
        <w:rPr>
          <w:rFonts w:asciiTheme="minorHAnsi" w:hAnsiTheme="minorHAnsi" w:cstheme="minorHAnsi"/>
          <w:sz w:val="18"/>
          <w:szCs w:val="18"/>
        </w:rPr>
        <w:t>apud</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Ovid</w:t>
      </w:r>
      <w:proofErr w:type="spellEnd"/>
      <w:r w:rsidR="003A5F59" w:rsidRPr="00F53C98">
        <w:rPr>
          <w:rFonts w:asciiTheme="minorHAnsi" w:hAnsiTheme="minorHAnsi" w:cstheme="minorHAnsi"/>
          <w:sz w:val="18"/>
          <w:szCs w:val="18"/>
        </w:rPr>
        <w:t xml:space="preserve"> . </w:t>
      </w:r>
      <w:proofErr w:type="gramStart"/>
      <w:r w:rsidR="003A5F59" w:rsidRPr="00F53C98">
        <w:rPr>
          <w:rFonts w:asciiTheme="minorHAnsi" w:hAnsiTheme="minorHAnsi" w:cstheme="minorHAnsi"/>
          <w:sz w:val="18"/>
          <w:szCs w:val="18"/>
        </w:rPr>
        <w:t>Fast .</w:t>
      </w:r>
      <w:proofErr w:type="gramEnd"/>
      <w:r w:rsidR="003A5F59" w:rsidRPr="00F53C98">
        <w:rPr>
          <w:rFonts w:asciiTheme="minorHAnsi" w:hAnsiTheme="minorHAnsi" w:cstheme="minorHAnsi"/>
          <w:sz w:val="18"/>
          <w:szCs w:val="18"/>
        </w:rPr>
        <w:t xml:space="preserve"> </w:t>
      </w:r>
      <w:proofErr w:type="gramStart"/>
      <w:r w:rsidR="003A5F59" w:rsidRPr="00F53C98">
        <w:rPr>
          <w:rFonts w:asciiTheme="minorHAnsi" w:hAnsiTheme="minorHAnsi" w:cstheme="minorHAnsi"/>
          <w:sz w:val="18"/>
          <w:szCs w:val="18"/>
        </w:rPr>
        <w:t>I ,</w:t>
      </w:r>
      <w:proofErr w:type="gramEnd"/>
      <w:r w:rsidR="003A5F59" w:rsidRPr="00F53C98">
        <w:rPr>
          <w:rFonts w:asciiTheme="minorHAnsi" w:hAnsiTheme="minorHAnsi" w:cstheme="minorHAnsi"/>
          <w:sz w:val="18"/>
          <w:szCs w:val="18"/>
        </w:rPr>
        <w:t xml:space="preserve"> 121 </w:t>
      </w:r>
      <w:r w:rsidR="00735684" w:rsidRPr="00F53C98">
        <w:rPr>
          <w:rFonts w:asciiTheme="minorHAnsi" w:hAnsiTheme="minorHAnsi" w:cstheme="minorHAnsi"/>
          <w:sz w:val="18"/>
          <w:szCs w:val="18"/>
        </w:rPr>
        <w:t xml:space="preserve">: </w:t>
      </w:r>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Quum</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libuit</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pacem</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placidis</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emittere</w:t>
      </w:r>
      <w:proofErr w:type="spellEnd"/>
      <w:r w:rsidR="003A5F59" w:rsidRPr="00F53C98">
        <w:rPr>
          <w:rFonts w:asciiTheme="minorHAnsi" w:hAnsiTheme="minorHAnsi" w:cstheme="minorHAnsi"/>
          <w:sz w:val="18"/>
          <w:szCs w:val="18"/>
        </w:rPr>
        <w:t xml:space="preserve"> </w:t>
      </w:r>
      <w:proofErr w:type="spellStart"/>
      <w:r w:rsidR="003A5F59" w:rsidRPr="00F53C98">
        <w:rPr>
          <w:rFonts w:asciiTheme="minorHAnsi" w:hAnsiTheme="minorHAnsi" w:cstheme="minorHAnsi"/>
          <w:sz w:val="18"/>
          <w:szCs w:val="18"/>
        </w:rPr>
        <w:t>tectis</w:t>
      </w:r>
      <w:proofErr w:type="spellEnd"/>
      <w:r w:rsidR="003A5F59" w:rsidRPr="00F53C98">
        <w:rPr>
          <w:rFonts w:asciiTheme="minorHAnsi" w:hAnsiTheme="minorHAnsi" w:cstheme="minorHAnsi"/>
          <w:sz w:val="18"/>
          <w:szCs w:val="18"/>
        </w:rPr>
        <w:t xml:space="preserve"> .</w:t>
      </w:r>
      <w:r w:rsidR="009C51A2" w:rsidRPr="00F53C98">
        <w:rPr>
          <w:rFonts w:asciiTheme="minorHAnsi" w:hAnsiTheme="minorHAnsi" w:cstheme="minorHAnsi"/>
          <w:sz w:val="18"/>
          <w:szCs w:val="18"/>
        </w:rPr>
        <w:t> </w:t>
      </w:r>
      <w:r w:rsidR="003A5F59" w:rsidRPr="00F53C98">
        <w:rPr>
          <w:rFonts w:asciiTheme="minorHAnsi" w:hAnsiTheme="minorHAnsi" w:cstheme="minorHAnsi"/>
          <w:sz w:val="18"/>
          <w:szCs w:val="18"/>
        </w:rPr>
        <w:t>»</w:t>
      </w:r>
    </w:p>
  </w:footnote>
  <w:footnote w:id="62">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F5ED5" w:rsidRPr="00F53C98">
        <w:rPr>
          <w:rFonts w:asciiTheme="minorHAnsi" w:hAnsiTheme="minorHAnsi" w:cstheme="minorHAnsi"/>
          <w:b/>
          <w:sz w:val="18"/>
          <w:szCs w:val="18"/>
        </w:rPr>
        <w:t xml:space="preserve"> </w:t>
      </w:r>
      <w:r w:rsidR="004D6457" w:rsidRPr="00F53C98">
        <w:rPr>
          <w:rFonts w:asciiTheme="minorHAnsi" w:hAnsiTheme="minorHAnsi" w:cstheme="minorHAnsi"/>
          <w:b/>
          <w:sz w:val="18"/>
          <w:szCs w:val="18"/>
        </w:rPr>
        <w:t xml:space="preserve">62. </w:t>
      </w:r>
      <w:proofErr w:type="spellStart"/>
      <w:r w:rsidR="004D6457" w:rsidRPr="00F53C98">
        <w:rPr>
          <w:rFonts w:asciiTheme="minorHAnsi" w:hAnsiTheme="minorHAnsi" w:cstheme="minorHAnsi"/>
          <w:b/>
          <w:sz w:val="18"/>
          <w:szCs w:val="18"/>
        </w:rPr>
        <w:t>Ferrea</w:t>
      </w:r>
      <w:proofErr w:type="spellEnd"/>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sz w:val="18"/>
          <w:szCs w:val="18"/>
        </w:rPr>
        <w:t>belligeri</w:t>
      </w:r>
      <w:proofErr w:type="spellEnd"/>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sz w:val="18"/>
          <w:szCs w:val="18"/>
        </w:rPr>
        <w:t>compescat</w:t>
      </w:r>
      <w:proofErr w:type="spellEnd"/>
      <w:r w:rsidR="004D6457" w:rsidRPr="00F53C98">
        <w:rPr>
          <w:rFonts w:asciiTheme="minorHAnsi" w:hAnsiTheme="minorHAnsi" w:cstheme="minorHAnsi"/>
          <w:b/>
          <w:sz w:val="18"/>
          <w:szCs w:val="18"/>
        </w:rPr>
        <w:t xml:space="preserve"> limina </w:t>
      </w:r>
      <w:proofErr w:type="spellStart"/>
      <w:r w:rsidR="004D6457" w:rsidRPr="00F53C98">
        <w:rPr>
          <w:rFonts w:asciiTheme="minorHAnsi" w:hAnsiTheme="minorHAnsi" w:cstheme="minorHAnsi"/>
          <w:b/>
          <w:sz w:val="18"/>
          <w:szCs w:val="18"/>
        </w:rPr>
        <w:t>Iani</w:t>
      </w:r>
      <w:proofErr w:type="spellEnd"/>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sz w:val="18"/>
          <w:szCs w:val="18"/>
        </w:rPr>
        <w:t>C</w:t>
      </w:r>
      <w:r w:rsidR="004D6457" w:rsidRPr="00F53C98">
        <w:rPr>
          <w:rFonts w:asciiTheme="minorHAnsi" w:hAnsiTheme="minorHAnsi" w:cstheme="minorHAnsi"/>
          <w:b/>
          <w:bCs/>
          <w:sz w:val="18"/>
          <w:szCs w:val="18"/>
        </w:rPr>
        <w:t>ompesco</w:t>
      </w:r>
      <w:proofErr w:type="spellEnd"/>
      <w:r w:rsidR="004D6457" w:rsidRPr="00F53C98">
        <w:rPr>
          <w:rFonts w:asciiTheme="minorHAnsi" w:hAnsiTheme="minorHAnsi" w:cstheme="minorHAnsi"/>
          <w:b/>
          <w:bCs/>
          <w:sz w:val="18"/>
          <w:szCs w:val="18"/>
        </w:rPr>
        <w:t xml:space="preserve">, </w:t>
      </w:r>
      <w:proofErr w:type="spellStart"/>
      <w:r w:rsidR="004D6457" w:rsidRPr="00F53C98">
        <w:rPr>
          <w:rFonts w:asciiTheme="minorHAnsi" w:hAnsiTheme="minorHAnsi" w:cstheme="minorHAnsi"/>
          <w:b/>
          <w:bCs/>
          <w:sz w:val="18"/>
          <w:szCs w:val="18"/>
        </w:rPr>
        <w:t>ĕre</w:t>
      </w:r>
      <w:proofErr w:type="spellEnd"/>
      <w:r w:rsidR="004D6457" w:rsidRPr="00F53C98">
        <w:rPr>
          <w:rFonts w:asciiTheme="minorHAnsi" w:hAnsiTheme="minorHAnsi" w:cstheme="minorHAnsi"/>
          <w:b/>
          <w:bCs/>
          <w:sz w:val="18"/>
          <w:szCs w:val="18"/>
        </w:rPr>
        <w:t xml:space="preserve">, </w:t>
      </w:r>
      <w:proofErr w:type="spellStart"/>
      <w:r w:rsidR="004D6457" w:rsidRPr="00F53C98">
        <w:rPr>
          <w:rFonts w:asciiTheme="minorHAnsi" w:hAnsiTheme="minorHAnsi" w:cstheme="minorHAnsi"/>
          <w:b/>
          <w:bCs/>
          <w:sz w:val="18"/>
          <w:szCs w:val="18"/>
        </w:rPr>
        <w:t>ŭi</w:t>
      </w:r>
      <w:proofErr w:type="spellEnd"/>
      <w:r w:rsidR="004D6457"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D6457" w:rsidRPr="00F53C98">
        <w:rPr>
          <w:rFonts w:asciiTheme="minorHAnsi" w:hAnsiTheme="minorHAnsi" w:cstheme="minorHAnsi"/>
          <w:bCs/>
          <w:sz w:val="18"/>
          <w:szCs w:val="18"/>
        </w:rPr>
        <w:t>- tr. -</w:t>
      </w:r>
      <w:r w:rsidR="004D6457" w:rsidRPr="00F53C98">
        <w:rPr>
          <w:rFonts w:asciiTheme="minorHAnsi" w:hAnsiTheme="minorHAnsi" w:cstheme="minorHAnsi"/>
          <w:bCs/>
          <w:i/>
          <w:iCs/>
          <w:sz w:val="18"/>
          <w:szCs w:val="18"/>
        </w:rPr>
        <w:t xml:space="preserve"> </w:t>
      </w:r>
      <w:proofErr w:type="spellStart"/>
      <w:r w:rsidR="004D6457" w:rsidRPr="00F53C98">
        <w:rPr>
          <w:rFonts w:asciiTheme="minorHAnsi" w:hAnsiTheme="minorHAnsi" w:cstheme="minorHAnsi"/>
          <w:bCs/>
          <w:i/>
          <w:iCs/>
          <w:sz w:val="18"/>
          <w:szCs w:val="18"/>
        </w:rPr>
        <w:t>litt</w:t>
      </w:r>
      <w:r w:rsidR="004D6457" w:rsidRPr="00F53C98">
        <w:rPr>
          <w:rFonts w:asciiTheme="minorHAnsi" w:hAnsiTheme="minorHAnsi" w:cstheme="minorHAnsi"/>
          <w:bCs/>
          <w:i/>
          <w:iCs/>
          <w:sz w:val="18"/>
          <w:szCs w:val="18"/>
          <w:vertAlign w:val="superscript"/>
        </w:rPr>
        <w:t>t</w:t>
      </w:r>
      <w:proofErr w:type="spellEnd"/>
      <w:r w:rsidR="004D6457" w:rsidRPr="00F53C98">
        <w:rPr>
          <w:rFonts w:asciiTheme="minorHAnsi" w:hAnsiTheme="minorHAnsi" w:cstheme="minorHAnsi"/>
          <w:bCs/>
          <w:sz w:val="18"/>
          <w:szCs w:val="18"/>
        </w:rPr>
        <w:t xml:space="preserve"> réunir dans le même enclos pour faire paître </w:t>
      </w:r>
      <w:proofErr w:type="gramStart"/>
      <w:r w:rsidR="004D6457" w:rsidRPr="00F53C98">
        <w:rPr>
          <w:rFonts w:asciiTheme="minorHAnsi" w:hAnsiTheme="minorHAnsi" w:cstheme="minorHAnsi"/>
          <w:bCs/>
          <w:sz w:val="18"/>
          <w:szCs w:val="18"/>
        </w:rPr>
        <w:t>ensemble;</w:t>
      </w:r>
      <w:proofErr w:type="gramEnd"/>
      <w:r w:rsidR="004D6457" w:rsidRPr="00F53C98">
        <w:rPr>
          <w:rFonts w:asciiTheme="minorHAnsi" w:hAnsiTheme="minorHAnsi" w:cstheme="minorHAnsi"/>
          <w:bCs/>
          <w:sz w:val="18"/>
          <w:szCs w:val="18"/>
        </w:rPr>
        <w:t xml:space="preserve"> retenir, arrêter, réprimer.  </w:t>
      </w:r>
      <w:r w:rsidR="003A5F59" w:rsidRPr="00F53C98">
        <w:rPr>
          <w:rFonts w:asciiTheme="minorHAnsi" w:hAnsiTheme="minorHAnsi" w:cstheme="minorHAnsi"/>
          <w:bCs/>
          <w:sz w:val="18"/>
          <w:szCs w:val="18"/>
        </w:rPr>
        <w:t xml:space="preserve"> </w:t>
      </w:r>
      <w:bookmarkStart w:id="17" w:name="limen"/>
      <w:bookmarkEnd w:id="17"/>
      <w:proofErr w:type="spellStart"/>
      <w:r w:rsidR="003A5F59" w:rsidRPr="00F53C98">
        <w:rPr>
          <w:rFonts w:asciiTheme="minorHAnsi" w:hAnsiTheme="minorHAnsi" w:cstheme="minorHAnsi"/>
          <w:b/>
          <w:sz w:val="18"/>
          <w:szCs w:val="18"/>
        </w:rPr>
        <w:t>L</w:t>
      </w:r>
      <w:r w:rsidR="003A5F59" w:rsidRPr="00F53C98">
        <w:rPr>
          <w:rFonts w:asciiTheme="minorHAnsi" w:hAnsiTheme="minorHAnsi" w:cstheme="minorHAnsi"/>
          <w:b/>
          <w:bCs/>
          <w:sz w:val="18"/>
          <w:szCs w:val="18"/>
        </w:rPr>
        <w:t>īmĕn</w:t>
      </w:r>
      <w:proofErr w:type="spellEnd"/>
      <w:r w:rsidR="003A5F59" w:rsidRPr="00F53C98">
        <w:rPr>
          <w:rFonts w:asciiTheme="minorHAnsi" w:hAnsiTheme="minorHAnsi" w:cstheme="minorHAnsi"/>
          <w:b/>
          <w:bCs/>
          <w:sz w:val="18"/>
          <w:szCs w:val="18"/>
        </w:rPr>
        <w:t xml:space="preserve">, </w:t>
      </w:r>
      <w:proofErr w:type="spellStart"/>
      <w:r w:rsidR="003A5F59" w:rsidRPr="00F53C98">
        <w:rPr>
          <w:rFonts w:asciiTheme="minorHAnsi" w:hAnsiTheme="minorHAnsi" w:cstheme="minorHAnsi"/>
          <w:b/>
          <w:bCs/>
          <w:sz w:val="18"/>
          <w:szCs w:val="18"/>
        </w:rPr>
        <w:t>ĭnĭs</w:t>
      </w:r>
      <w:proofErr w:type="spellEnd"/>
      <w:r w:rsidR="003A5F59" w:rsidRPr="00F53C98">
        <w:rPr>
          <w:rFonts w:asciiTheme="minorHAnsi" w:hAnsiTheme="minorHAnsi" w:cstheme="minorHAnsi"/>
          <w:b/>
          <w:bCs/>
          <w:sz w:val="18"/>
          <w:szCs w:val="18"/>
        </w:rPr>
        <w:t>, n. </w:t>
      </w:r>
      <w:r w:rsidR="00735684" w:rsidRPr="00F53C98">
        <w:rPr>
          <w:rFonts w:asciiTheme="minorHAnsi" w:hAnsiTheme="minorHAnsi" w:cstheme="minorHAnsi"/>
          <w:b/>
          <w:bCs/>
          <w:sz w:val="18"/>
          <w:szCs w:val="18"/>
        </w:rPr>
        <w:t xml:space="preserve">: </w:t>
      </w:r>
      <w:r w:rsidR="003A5F59" w:rsidRPr="00F53C98">
        <w:rPr>
          <w:rFonts w:asciiTheme="minorHAnsi" w:hAnsiTheme="minorHAnsi" w:cstheme="minorHAnsi"/>
          <w:bCs/>
          <w:sz w:val="18"/>
          <w:szCs w:val="18"/>
        </w:rPr>
        <w:t xml:space="preserve"> 1 - seuil.  2 - porte, entrée.  […] </w:t>
      </w:r>
      <w:proofErr w:type="gramStart"/>
      <w:r w:rsidR="00735684" w:rsidRPr="00F53C98">
        <w:rPr>
          <w:rFonts w:asciiTheme="minorHAnsi" w:hAnsiTheme="minorHAnsi" w:cstheme="minorHAnsi"/>
          <w:bCs/>
          <w:sz w:val="18"/>
          <w:szCs w:val="18"/>
        </w:rPr>
        <w:t xml:space="preserve">;  </w:t>
      </w:r>
      <w:r w:rsidR="003A5F59" w:rsidRPr="00F53C98">
        <w:rPr>
          <w:rFonts w:asciiTheme="minorHAnsi" w:hAnsiTheme="minorHAnsi" w:cstheme="minorHAnsi"/>
          <w:bCs/>
          <w:sz w:val="18"/>
          <w:szCs w:val="18"/>
        </w:rPr>
        <w:t>6</w:t>
      </w:r>
      <w:proofErr w:type="gramEnd"/>
      <w:r w:rsidR="003A5F59" w:rsidRPr="00F53C98">
        <w:rPr>
          <w:rFonts w:asciiTheme="minorHAnsi" w:hAnsiTheme="minorHAnsi" w:cstheme="minorHAnsi"/>
          <w:bCs/>
          <w:sz w:val="18"/>
          <w:szCs w:val="18"/>
        </w:rPr>
        <w:t xml:space="preserve"> - </w:t>
      </w:r>
      <w:proofErr w:type="spellStart"/>
      <w:r w:rsidR="003A5F59" w:rsidRPr="00F53C98">
        <w:rPr>
          <w:rFonts w:asciiTheme="minorHAnsi" w:hAnsiTheme="minorHAnsi" w:cstheme="minorHAnsi"/>
          <w:bCs/>
          <w:i/>
          <w:iCs/>
          <w:sz w:val="18"/>
          <w:szCs w:val="18"/>
        </w:rPr>
        <w:t>poét</w:t>
      </w:r>
      <w:proofErr w:type="spellEnd"/>
      <w:r w:rsidR="003A5F59" w:rsidRPr="00F53C98">
        <w:rPr>
          <w:rFonts w:asciiTheme="minorHAnsi" w:hAnsiTheme="minorHAnsi" w:cstheme="minorHAnsi"/>
          <w:bCs/>
          <w:i/>
          <w:iCs/>
          <w:sz w:val="18"/>
          <w:szCs w:val="18"/>
        </w:rPr>
        <w:t>.</w:t>
      </w:r>
      <w:r w:rsidR="003A5F59" w:rsidRPr="00F53C98">
        <w:rPr>
          <w:rFonts w:asciiTheme="minorHAnsi" w:hAnsiTheme="minorHAnsi" w:cstheme="minorHAnsi"/>
          <w:bCs/>
          <w:sz w:val="18"/>
          <w:szCs w:val="18"/>
        </w:rPr>
        <w:t> la barrière [</w:t>
      </w:r>
      <w:r w:rsidR="003A5F59" w:rsidRPr="00F53C98">
        <w:rPr>
          <w:rFonts w:asciiTheme="minorHAnsi" w:hAnsiTheme="minorHAnsi" w:cstheme="minorHAnsi"/>
          <w:bCs/>
          <w:i/>
          <w:iCs/>
          <w:sz w:val="18"/>
          <w:szCs w:val="18"/>
        </w:rPr>
        <w:t>dans un champ de courses</w:t>
      </w:r>
      <w:r w:rsidR="003A5F59" w:rsidRPr="00F53C98">
        <w:rPr>
          <w:rFonts w:asciiTheme="minorHAnsi" w:hAnsiTheme="minorHAnsi" w:cstheme="minorHAnsi"/>
          <w:bCs/>
          <w:sz w:val="18"/>
          <w:szCs w:val="18"/>
        </w:rPr>
        <w:t>]. </w:t>
      </w:r>
      <w:r w:rsidR="00CC106D" w:rsidRPr="00F53C98">
        <w:rPr>
          <w:rFonts w:asciiTheme="minorHAnsi" w:hAnsiTheme="minorHAnsi" w:cstheme="minorHAnsi"/>
          <w:bCs/>
          <w:sz w:val="18"/>
          <w:szCs w:val="18"/>
        </w:rPr>
        <w:t xml:space="preserve"> </w:t>
      </w:r>
      <w:r w:rsidR="00CC106D" w:rsidRPr="00F53C98">
        <w:rPr>
          <w:rFonts w:asciiTheme="minorHAnsi" w:hAnsiTheme="minorHAnsi" w:cstheme="minorHAnsi"/>
          <w:b/>
          <w:bCs/>
          <w:sz w:val="18"/>
          <w:szCs w:val="18"/>
        </w:rPr>
        <w:t>Janus, i, m. </w:t>
      </w:r>
      <w:r w:rsidR="00735684" w:rsidRPr="00F53C98">
        <w:rPr>
          <w:rFonts w:asciiTheme="minorHAnsi" w:hAnsiTheme="minorHAnsi" w:cstheme="minorHAnsi"/>
          <w:b/>
          <w:bCs/>
          <w:sz w:val="18"/>
          <w:szCs w:val="18"/>
        </w:rPr>
        <w:t xml:space="preserve">: </w:t>
      </w:r>
      <w:r w:rsidR="00CC106D" w:rsidRPr="00F53C98">
        <w:rPr>
          <w:rFonts w:asciiTheme="minorHAnsi" w:hAnsiTheme="minorHAnsi" w:cstheme="minorHAnsi"/>
          <w:bCs/>
          <w:sz w:val="18"/>
          <w:szCs w:val="18"/>
        </w:rPr>
        <w:t>Janus, dieu des portes (des passages), représenté avec deux visages [</w:t>
      </w:r>
      <w:r w:rsidR="00CC106D" w:rsidRPr="00F53C98">
        <w:rPr>
          <w:rFonts w:asciiTheme="minorHAnsi" w:hAnsiTheme="minorHAnsi" w:cstheme="minorHAnsi"/>
          <w:bCs/>
          <w:i/>
          <w:iCs/>
          <w:sz w:val="18"/>
          <w:szCs w:val="18"/>
        </w:rPr>
        <w:t xml:space="preserve">surveillant entrée et sortie], par conséquent dieu également des commencements et présidant au début de chaque </w:t>
      </w:r>
      <w:proofErr w:type="gramStart"/>
      <w:r w:rsidR="00CC106D" w:rsidRPr="00F53C98">
        <w:rPr>
          <w:rFonts w:asciiTheme="minorHAnsi" w:hAnsiTheme="minorHAnsi" w:cstheme="minorHAnsi"/>
          <w:bCs/>
          <w:i/>
          <w:iCs/>
          <w:sz w:val="18"/>
          <w:szCs w:val="18"/>
        </w:rPr>
        <w:t>année;</w:t>
      </w:r>
      <w:proofErr w:type="gramEnd"/>
      <w:r w:rsidR="00CC106D" w:rsidRPr="00F53C98">
        <w:rPr>
          <w:rFonts w:asciiTheme="minorHAnsi" w:hAnsiTheme="minorHAnsi" w:cstheme="minorHAnsi"/>
          <w:bCs/>
          <w:i/>
          <w:iCs/>
          <w:sz w:val="18"/>
          <w:szCs w:val="18"/>
        </w:rPr>
        <w:t xml:space="preserve"> son temple, placé sur le forum, était ouvert pendant la guerre et fermé pendant la paix] </w:t>
      </w:r>
      <w:r w:rsidR="00735684" w:rsidRPr="00F53C98">
        <w:rPr>
          <w:rFonts w:asciiTheme="minorHAnsi" w:hAnsiTheme="minorHAnsi" w:cstheme="minorHAnsi"/>
          <w:bCs/>
          <w:i/>
          <w:iCs/>
          <w:sz w:val="18"/>
          <w:szCs w:val="18"/>
        </w:rPr>
        <w:t xml:space="preserve">: </w:t>
      </w:r>
      <w:r w:rsidR="00CC106D" w:rsidRPr="00F53C98">
        <w:rPr>
          <w:rFonts w:asciiTheme="minorHAnsi" w:hAnsiTheme="minorHAnsi" w:cstheme="minorHAnsi"/>
          <w:bCs/>
          <w:i/>
          <w:iCs/>
          <w:sz w:val="18"/>
          <w:szCs w:val="18"/>
        </w:rPr>
        <w:t>Ov. F.</w:t>
      </w:r>
    </w:p>
  </w:footnote>
  <w:footnote w:id="63">
    <w:p w:rsidR="00BD07FD"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D6457" w:rsidRPr="00F53C98">
        <w:rPr>
          <w:rFonts w:asciiTheme="minorHAnsi" w:hAnsiTheme="minorHAnsi" w:cstheme="minorHAnsi"/>
          <w:b/>
          <w:sz w:val="18"/>
          <w:szCs w:val="18"/>
        </w:rPr>
        <w:t xml:space="preserve">Sed </w:t>
      </w:r>
      <w:proofErr w:type="spellStart"/>
      <w:r w:rsidR="004D6457" w:rsidRPr="00F53C98">
        <w:rPr>
          <w:rFonts w:asciiTheme="minorHAnsi" w:hAnsiTheme="minorHAnsi" w:cstheme="minorHAnsi"/>
          <w:b/>
          <w:sz w:val="18"/>
          <w:szCs w:val="18"/>
        </w:rPr>
        <w:t>mihi</w:t>
      </w:r>
      <w:proofErr w:type="spellEnd"/>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sz w:val="18"/>
          <w:szCs w:val="18"/>
        </w:rPr>
        <w:t>iam</w:t>
      </w:r>
      <w:proofErr w:type="spellEnd"/>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sz w:val="18"/>
          <w:szCs w:val="18"/>
        </w:rPr>
        <w:t>numen</w:t>
      </w:r>
      <w:proofErr w:type="spellEnd"/>
      <w:r w:rsidR="00CC106D" w:rsidRPr="00F53C98">
        <w:rPr>
          <w:rFonts w:asciiTheme="minorHAnsi" w:hAnsiTheme="minorHAnsi" w:cstheme="minorHAnsi"/>
          <w:b/>
          <w:sz w:val="18"/>
          <w:szCs w:val="18"/>
        </w:rPr>
        <w:t xml:space="preserve"> &lt;es&gt;</w:t>
      </w:r>
      <w:r w:rsidR="00BD07FD"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BD07FD" w:rsidRPr="00F53C98">
        <w:rPr>
          <w:rFonts w:asciiTheme="minorHAnsi" w:hAnsiTheme="minorHAnsi" w:cstheme="minorHAnsi"/>
          <w:sz w:val="18"/>
          <w:szCs w:val="18"/>
        </w:rPr>
        <w:t>Néron est déjà</w:t>
      </w:r>
      <w:r w:rsidR="00DF560B" w:rsidRPr="00F53C98">
        <w:rPr>
          <w:rFonts w:asciiTheme="minorHAnsi" w:hAnsiTheme="minorHAnsi" w:cstheme="minorHAnsi"/>
          <w:sz w:val="18"/>
          <w:szCs w:val="18"/>
        </w:rPr>
        <w:t xml:space="preserve"> (</w:t>
      </w:r>
      <w:r w:rsidR="00DF560B" w:rsidRPr="00F53C98">
        <w:rPr>
          <w:rFonts w:asciiTheme="minorHAnsi" w:hAnsiTheme="minorHAnsi" w:cstheme="minorHAnsi"/>
          <w:b/>
          <w:sz w:val="18"/>
          <w:szCs w:val="18"/>
        </w:rPr>
        <w:t>Jam</w:t>
      </w:r>
      <w:r w:rsidR="00DF560B" w:rsidRPr="00F53C98">
        <w:rPr>
          <w:rFonts w:asciiTheme="minorHAnsi" w:hAnsiTheme="minorHAnsi" w:cstheme="minorHAnsi"/>
          <w:sz w:val="18"/>
          <w:szCs w:val="18"/>
        </w:rPr>
        <w:t xml:space="preserve">) </w:t>
      </w:r>
      <w:r w:rsidR="00BD07FD" w:rsidRPr="00F53C98">
        <w:rPr>
          <w:rFonts w:asciiTheme="minorHAnsi" w:hAnsiTheme="minorHAnsi" w:cstheme="minorHAnsi"/>
          <w:sz w:val="18"/>
          <w:szCs w:val="18"/>
        </w:rPr>
        <w:t xml:space="preserve">la divinité inspiratrice de Lucain, bien avant que Néron ne meure et ne devienne un dieu </w:t>
      </w:r>
      <w:r w:rsidR="00DF560B" w:rsidRPr="00F53C98">
        <w:rPr>
          <w:rFonts w:asciiTheme="minorHAnsi" w:hAnsiTheme="minorHAnsi" w:cstheme="minorHAnsi"/>
          <w:sz w:val="18"/>
          <w:szCs w:val="18"/>
        </w:rPr>
        <w:t xml:space="preserve">habitant le ciel </w:t>
      </w:r>
      <w:r w:rsidR="00BD07FD" w:rsidRPr="00F53C98">
        <w:rPr>
          <w:rFonts w:asciiTheme="minorHAnsi" w:hAnsiTheme="minorHAnsi" w:cstheme="minorHAnsi"/>
          <w:b/>
          <w:sz w:val="18"/>
          <w:szCs w:val="18"/>
        </w:rPr>
        <w:t xml:space="preserve">(Lemaire).   </w:t>
      </w:r>
      <w:r w:rsidR="00CC106D" w:rsidRPr="00F53C98">
        <w:rPr>
          <w:rFonts w:asciiTheme="minorHAnsi" w:hAnsiTheme="minorHAnsi" w:cstheme="minorHAnsi"/>
          <w:b/>
          <w:sz w:val="18"/>
          <w:szCs w:val="18"/>
        </w:rPr>
        <w:t xml:space="preserve">       N</w:t>
      </w:r>
      <w:r w:rsidR="004D6457" w:rsidRPr="00F53C98">
        <w:rPr>
          <w:rFonts w:asciiTheme="minorHAnsi" w:hAnsiTheme="minorHAnsi" w:cstheme="minorHAnsi"/>
          <w:b/>
          <w:sz w:val="18"/>
          <w:szCs w:val="18"/>
        </w:rPr>
        <w:t xml:space="preserve">ec, si te </w:t>
      </w:r>
      <w:proofErr w:type="spellStart"/>
      <w:r w:rsidR="004D6457" w:rsidRPr="00F53C98">
        <w:rPr>
          <w:rFonts w:asciiTheme="minorHAnsi" w:hAnsiTheme="minorHAnsi" w:cstheme="minorHAnsi"/>
          <w:b/>
          <w:sz w:val="18"/>
          <w:szCs w:val="18"/>
        </w:rPr>
        <w:t>pectore</w:t>
      </w:r>
      <w:proofErr w:type="spellEnd"/>
      <w:r w:rsidR="004D6457" w:rsidRPr="00F53C98">
        <w:rPr>
          <w:rFonts w:asciiTheme="minorHAnsi" w:hAnsiTheme="minorHAnsi" w:cstheme="minorHAnsi"/>
          <w:b/>
          <w:sz w:val="18"/>
          <w:szCs w:val="18"/>
        </w:rPr>
        <w:t xml:space="preserve"> </w:t>
      </w:r>
      <w:proofErr w:type="spellStart"/>
      <w:r w:rsidR="004D6457" w:rsidRPr="00F53C98">
        <w:rPr>
          <w:rFonts w:asciiTheme="minorHAnsi" w:hAnsiTheme="minorHAnsi" w:cstheme="minorHAnsi"/>
          <w:b/>
          <w:sz w:val="18"/>
          <w:szCs w:val="18"/>
        </w:rPr>
        <w:t>vates</w:t>
      </w:r>
      <w:proofErr w:type="spellEnd"/>
      <w:r w:rsidR="00CC106D" w:rsidRPr="00F53C98">
        <w:rPr>
          <w:rFonts w:asciiTheme="minorHAnsi" w:hAnsiTheme="minorHAnsi" w:cstheme="minorHAnsi"/>
          <w:b/>
          <w:sz w:val="18"/>
          <w:szCs w:val="18"/>
        </w:rPr>
        <w:t xml:space="preserve"> / </w:t>
      </w:r>
      <w:proofErr w:type="spellStart"/>
      <w:r w:rsidR="00CC106D" w:rsidRPr="00F53C98">
        <w:rPr>
          <w:rFonts w:asciiTheme="minorHAnsi" w:hAnsiTheme="minorHAnsi" w:cstheme="minorHAnsi"/>
          <w:b/>
          <w:sz w:val="18"/>
          <w:szCs w:val="18"/>
        </w:rPr>
        <w:t>Accipio</w:t>
      </w:r>
      <w:proofErr w:type="spellEnd"/>
      <w:r w:rsidR="00CC106D" w:rsidRPr="00F53C98">
        <w:rPr>
          <w:rFonts w:asciiTheme="minorHAnsi" w:hAnsiTheme="minorHAnsi" w:cstheme="minorHAnsi"/>
          <w:b/>
          <w:sz w:val="18"/>
          <w:szCs w:val="18"/>
        </w:rPr>
        <w:t xml:space="preserve">.  </w:t>
      </w:r>
      <w:bookmarkStart w:id="18" w:name="vates"/>
      <w:bookmarkEnd w:id="18"/>
      <w:r w:rsidR="00CC106D" w:rsidRPr="00F53C98">
        <w:rPr>
          <w:rFonts w:asciiTheme="minorHAnsi" w:hAnsiTheme="minorHAnsi" w:cstheme="minorHAnsi"/>
          <w:b/>
          <w:sz w:val="18"/>
          <w:szCs w:val="18"/>
        </w:rPr>
        <w:t xml:space="preserve"> </w:t>
      </w:r>
      <w:r w:rsidR="00BD07FD" w:rsidRPr="00F53C98">
        <w:rPr>
          <w:rFonts w:asciiTheme="minorHAnsi" w:hAnsiTheme="minorHAnsi" w:cstheme="minorHAnsi"/>
          <w:b/>
          <w:sz w:val="18"/>
          <w:szCs w:val="18"/>
        </w:rPr>
        <w:t xml:space="preserve">   </w:t>
      </w:r>
      <w:proofErr w:type="spellStart"/>
      <w:r w:rsidR="00CC106D" w:rsidRPr="00F53C98">
        <w:rPr>
          <w:rFonts w:asciiTheme="minorHAnsi" w:hAnsiTheme="minorHAnsi" w:cstheme="minorHAnsi"/>
          <w:b/>
          <w:bCs/>
          <w:sz w:val="18"/>
          <w:szCs w:val="18"/>
        </w:rPr>
        <w:t>Vātes</w:t>
      </w:r>
      <w:proofErr w:type="spellEnd"/>
      <w:r w:rsidR="00CC106D" w:rsidRPr="00F53C98">
        <w:rPr>
          <w:rFonts w:asciiTheme="minorHAnsi" w:hAnsiTheme="minorHAnsi" w:cstheme="minorHAnsi"/>
          <w:b/>
          <w:bCs/>
          <w:sz w:val="18"/>
          <w:szCs w:val="18"/>
        </w:rPr>
        <w:t xml:space="preserve">, is, m. </w:t>
      </w:r>
      <w:r w:rsidR="00735684" w:rsidRPr="00F53C98">
        <w:rPr>
          <w:rFonts w:asciiTheme="minorHAnsi" w:hAnsiTheme="minorHAnsi" w:cstheme="minorHAnsi"/>
          <w:b/>
          <w:bCs/>
          <w:sz w:val="18"/>
          <w:szCs w:val="18"/>
        </w:rPr>
        <w:t xml:space="preserve">: </w:t>
      </w:r>
      <w:r w:rsidR="00CC106D" w:rsidRPr="00F53C98">
        <w:rPr>
          <w:rFonts w:asciiTheme="minorHAnsi" w:hAnsiTheme="minorHAnsi" w:cstheme="minorHAnsi"/>
          <w:bCs/>
          <w:sz w:val="18"/>
          <w:szCs w:val="18"/>
        </w:rPr>
        <w:t>1 - devin, prophète. ; 2 - </w:t>
      </w:r>
      <w:r w:rsidR="00CC106D" w:rsidRPr="00F53C98">
        <w:rPr>
          <w:rFonts w:asciiTheme="minorHAnsi" w:hAnsiTheme="minorHAnsi" w:cstheme="minorHAnsi"/>
          <w:bCs/>
          <w:i/>
          <w:iCs/>
          <w:sz w:val="18"/>
          <w:szCs w:val="18"/>
        </w:rPr>
        <w:t>fém</w:t>
      </w:r>
      <w:r w:rsidR="00CC106D" w:rsidRPr="00F53C98">
        <w:rPr>
          <w:rFonts w:asciiTheme="minorHAnsi" w:hAnsiTheme="minorHAnsi" w:cstheme="minorHAnsi"/>
          <w:bCs/>
          <w:sz w:val="18"/>
          <w:szCs w:val="18"/>
        </w:rPr>
        <w:t>. devineresse, prophétesse.  3 - poète [</w:t>
      </w:r>
      <w:r w:rsidR="00CC106D" w:rsidRPr="00F53C98">
        <w:rPr>
          <w:rFonts w:asciiTheme="minorHAnsi" w:hAnsiTheme="minorHAnsi" w:cstheme="minorHAnsi"/>
          <w:bCs/>
          <w:i/>
          <w:iCs/>
          <w:sz w:val="18"/>
          <w:szCs w:val="18"/>
        </w:rPr>
        <w:t>inspiré des dieux</w:t>
      </w:r>
      <w:r w:rsidR="00CC106D" w:rsidRPr="00F53C98">
        <w:rPr>
          <w:rFonts w:asciiTheme="minorHAnsi" w:hAnsiTheme="minorHAnsi" w:cstheme="minorHAnsi"/>
          <w:bCs/>
          <w:sz w:val="18"/>
          <w:szCs w:val="18"/>
        </w:rPr>
        <w:t xml:space="preserve">]. </w:t>
      </w:r>
      <w:r w:rsidR="00CC106D" w:rsidRPr="00F53C98">
        <w:rPr>
          <w:rFonts w:asciiTheme="minorHAnsi" w:hAnsiTheme="minorHAnsi" w:cstheme="minorHAnsi"/>
          <w:bCs/>
          <w:i/>
          <w:iCs/>
          <w:sz w:val="18"/>
          <w:szCs w:val="18"/>
        </w:rPr>
        <w:t>fém</w:t>
      </w:r>
      <w:r w:rsidR="00CC106D" w:rsidRPr="00F53C98">
        <w:rPr>
          <w:rFonts w:asciiTheme="minorHAnsi" w:hAnsiTheme="minorHAnsi" w:cstheme="minorHAnsi"/>
          <w:bCs/>
          <w:sz w:val="18"/>
          <w:szCs w:val="18"/>
        </w:rPr>
        <w:t>., poétesse</w:t>
      </w:r>
      <w:r w:rsidR="00CC106D" w:rsidRPr="00F53C98">
        <w:rPr>
          <w:rFonts w:asciiTheme="minorHAnsi" w:hAnsiTheme="minorHAnsi" w:cstheme="minorHAnsi"/>
          <w:bCs/>
          <w:i/>
          <w:iCs/>
          <w:sz w:val="18"/>
          <w:szCs w:val="18"/>
        </w:rPr>
        <w:t> ;</w:t>
      </w:r>
      <w:r w:rsidR="00CC106D" w:rsidRPr="00F53C98">
        <w:rPr>
          <w:rFonts w:asciiTheme="minorHAnsi" w:hAnsiTheme="minorHAnsi" w:cstheme="minorHAnsi"/>
          <w:bCs/>
          <w:sz w:val="18"/>
          <w:szCs w:val="18"/>
        </w:rPr>
        <w:t> 4 - </w:t>
      </w:r>
      <w:r w:rsidR="00CC106D" w:rsidRPr="00F53C98">
        <w:rPr>
          <w:rFonts w:asciiTheme="minorHAnsi" w:hAnsiTheme="minorHAnsi" w:cstheme="minorHAnsi"/>
          <w:bCs/>
          <w:i/>
          <w:iCs/>
          <w:sz w:val="18"/>
          <w:szCs w:val="18"/>
        </w:rPr>
        <w:t>fig</w:t>
      </w:r>
      <w:r w:rsidR="00CC106D" w:rsidRPr="00F53C98">
        <w:rPr>
          <w:rFonts w:asciiTheme="minorHAnsi" w:hAnsiTheme="minorHAnsi" w:cstheme="minorHAnsi"/>
          <w:bCs/>
          <w:sz w:val="18"/>
          <w:szCs w:val="18"/>
        </w:rPr>
        <w:t xml:space="preserve">. maître dans un art, oracle. </w:t>
      </w:r>
      <w:r w:rsidR="00F74407" w:rsidRPr="00F53C98">
        <w:rPr>
          <w:rFonts w:asciiTheme="minorHAnsi" w:hAnsiTheme="minorHAnsi" w:cstheme="minorHAnsi"/>
          <w:b/>
          <w:sz w:val="18"/>
          <w:szCs w:val="18"/>
        </w:rPr>
        <w:t xml:space="preserve"> </w:t>
      </w:r>
      <w:r w:rsidR="00DF560B" w:rsidRPr="00F53C98">
        <w:rPr>
          <w:rFonts w:asciiTheme="minorHAnsi" w:hAnsiTheme="minorHAnsi" w:cstheme="minorHAnsi"/>
          <w:b/>
          <w:sz w:val="18"/>
          <w:szCs w:val="18"/>
        </w:rPr>
        <w:t xml:space="preserve">  </w:t>
      </w:r>
      <w:proofErr w:type="spellStart"/>
      <w:r w:rsidR="00DF560B" w:rsidRPr="00F53C98">
        <w:rPr>
          <w:rFonts w:asciiTheme="minorHAnsi" w:hAnsiTheme="minorHAnsi" w:cstheme="minorHAnsi"/>
          <w:b/>
          <w:sz w:val="18"/>
          <w:szCs w:val="18"/>
        </w:rPr>
        <w:t>Pectore</w:t>
      </w:r>
      <w:proofErr w:type="spellEnd"/>
      <w:r w:rsidR="00DF560B" w:rsidRPr="00F53C98">
        <w:rPr>
          <w:rFonts w:asciiTheme="minorHAnsi" w:hAnsiTheme="minorHAnsi" w:cstheme="minorHAnsi"/>
          <w:b/>
          <w:sz w:val="18"/>
          <w:szCs w:val="18"/>
        </w:rPr>
        <w:t xml:space="preserve"> = in </w:t>
      </w:r>
      <w:proofErr w:type="spellStart"/>
      <w:r w:rsidR="00DF560B" w:rsidRPr="00F53C98">
        <w:rPr>
          <w:rFonts w:asciiTheme="minorHAnsi" w:hAnsiTheme="minorHAnsi" w:cstheme="minorHAnsi"/>
          <w:b/>
          <w:sz w:val="18"/>
          <w:szCs w:val="18"/>
        </w:rPr>
        <w:t>pectore</w:t>
      </w:r>
      <w:proofErr w:type="spellEnd"/>
      <w:r w:rsidR="00DF560B" w:rsidRPr="00F53C98">
        <w:rPr>
          <w:rFonts w:asciiTheme="minorHAnsi" w:hAnsiTheme="minorHAnsi" w:cstheme="minorHAnsi"/>
          <w:b/>
          <w:sz w:val="18"/>
          <w:szCs w:val="18"/>
        </w:rPr>
        <w:t>.        Voir Virgile</w:t>
      </w:r>
      <w:proofErr w:type="gramStart"/>
      <w:r w:rsidR="00DF560B" w:rsidRPr="00F53C98">
        <w:rPr>
          <w:rFonts w:asciiTheme="minorHAnsi" w:hAnsiTheme="minorHAnsi" w:cstheme="minorHAnsi"/>
          <w:b/>
          <w:sz w:val="18"/>
          <w:szCs w:val="18"/>
        </w:rPr>
        <w:t xml:space="preserve"> </w:t>
      </w:r>
      <w:r w:rsidR="00DF560B" w:rsidRPr="00F53C98">
        <w:rPr>
          <w:rFonts w:asciiTheme="minorHAnsi" w:hAnsiTheme="minorHAnsi" w:cstheme="minorHAnsi"/>
          <w:sz w:val="18"/>
          <w:szCs w:val="18"/>
        </w:rPr>
        <w:t xml:space="preserve">  «</w:t>
      </w:r>
      <w:proofErr w:type="gramEnd"/>
      <w:r w:rsidR="00DF560B" w:rsidRPr="00F53C98">
        <w:rPr>
          <w:rFonts w:asciiTheme="minorHAnsi" w:hAnsiTheme="minorHAnsi" w:cstheme="minorHAnsi"/>
          <w:sz w:val="18"/>
          <w:szCs w:val="18"/>
        </w:rPr>
        <w:t xml:space="preserve"> At </w:t>
      </w:r>
      <w:proofErr w:type="spellStart"/>
      <w:r w:rsidR="00DF560B" w:rsidRPr="00F53C98">
        <w:rPr>
          <w:rFonts w:asciiTheme="minorHAnsi" w:hAnsiTheme="minorHAnsi" w:cstheme="minorHAnsi"/>
          <w:sz w:val="18"/>
          <w:szCs w:val="18"/>
        </w:rPr>
        <w:t>Phoebi</w:t>
      </w:r>
      <w:proofErr w:type="spellEnd"/>
      <w:r w:rsidR="00DF560B" w:rsidRPr="00F53C98">
        <w:rPr>
          <w:rFonts w:asciiTheme="minorHAnsi" w:hAnsiTheme="minorHAnsi" w:cstheme="minorHAnsi"/>
          <w:sz w:val="18"/>
          <w:szCs w:val="18"/>
        </w:rPr>
        <w:t xml:space="preserve"> </w:t>
      </w:r>
      <w:proofErr w:type="spellStart"/>
      <w:r w:rsidR="00DF560B" w:rsidRPr="00F53C98">
        <w:rPr>
          <w:rFonts w:asciiTheme="minorHAnsi" w:hAnsiTheme="minorHAnsi" w:cstheme="minorHAnsi"/>
          <w:sz w:val="18"/>
          <w:szCs w:val="18"/>
        </w:rPr>
        <w:t>nondum</w:t>
      </w:r>
      <w:proofErr w:type="spellEnd"/>
      <w:r w:rsidR="00DF560B" w:rsidRPr="00F53C98">
        <w:rPr>
          <w:rFonts w:asciiTheme="minorHAnsi" w:hAnsiTheme="minorHAnsi" w:cstheme="minorHAnsi"/>
          <w:sz w:val="18"/>
          <w:szCs w:val="18"/>
        </w:rPr>
        <w:t xml:space="preserve"> </w:t>
      </w:r>
      <w:proofErr w:type="spellStart"/>
      <w:r w:rsidR="00DF560B" w:rsidRPr="00F53C98">
        <w:rPr>
          <w:rFonts w:asciiTheme="minorHAnsi" w:hAnsiTheme="minorHAnsi" w:cstheme="minorHAnsi"/>
          <w:sz w:val="18"/>
          <w:szCs w:val="18"/>
        </w:rPr>
        <w:t>patiens</w:t>
      </w:r>
      <w:proofErr w:type="spellEnd"/>
      <w:r w:rsidR="00DF560B" w:rsidRPr="00F53C98">
        <w:rPr>
          <w:rFonts w:asciiTheme="minorHAnsi" w:hAnsiTheme="minorHAnsi" w:cstheme="minorHAnsi"/>
          <w:sz w:val="18"/>
          <w:szCs w:val="18"/>
        </w:rPr>
        <w:t xml:space="preserve"> </w:t>
      </w:r>
      <w:proofErr w:type="spellStart"/>
      <w:r w:rsidR="00DF560B" w:rsidRPr="00F53C98">
        <w:rPr>
          <w:rFonts w:asciiTheme="minorHAnsi" w:hAnsiTheme="minorHAnsi" w:cstheme="minorHAnsi"/>
          <w:sz w:val="18"/>
          <w:szCs w:val="18"/>
        </w:rPr>
        <w:t>immanis</w:t>
      </w:r>
      <w:proofErr w:type="spellEnd"/>
      <w:r w:rsidR="00DF560B" w:rsidRPr="00F53C98">
        <w:rPr>
          <w:rFonts w:asciiTheme="minorHAnsi" w:hAnsiTheme="minorHAnsi" w:cstheme="minorHAnsi"/>
          <w:sz w:val="18"/>
          <w:szCs w:val="18"/>
        </w:rPr>
        <w:t xml:space="preserve"> in </w:t>
      </w:r>
      <w:proofErr w:type="spellStart"/>
      <w:r w:rsidR="00DF560B" w:rsidRPr="00F53C98">
        <w:rPr>
          <w:rFonts w:asciiTheme="minorHAnsi" w:hAnsiTheme="minorHAnsi" w:cstheme="minorHAnsi"/>
          <w:sz w:val="18"/>
          <w:szCs w:val="18"/>
        </w:rPr>
        <w:t>antro</w:t>
      </w:r>
      <w:proofErr w:type="spellEnd"/>
      <w:r w:rsidR="00DF560B" w:rsidRPr="00F53C98">
        <w:rPr>
          <w:rFonts w:asciiTheme="minorHAnsi" w:hAnsiTheme="minorHAnsi" w:cstheme="minorHAnsi"/>
          <w:sz w:val="18"/>
          <w:szCs w:val="18"/>
        </w:rPr>
        <w:t xml:space="preserve">/ </w:t>
      </w:r>
      <w:proofErr w:type="spellStart"/>
      <w:r w:rsidR="00DF560B" w:rsidRPr="00F53C98">
        <w:rPr>
          <w:rStyle w:val="Accentuation"/>
          <w:rFonts w:asciiTheme="minorHAnsi" w:hAnsiTheme="minorHAnsi" w:cstheme="minorHAnsi"/>
          <w:sz w:val="18"/>
          <w:szCs w:val="18"/>
        </w:rPr>
        <w:t>Bacchatur</w:t>
      </w:r>
      <w:proofErr w:type="spellEnd"/>
      <w:r w:rsidR="00DF560B" w:rsidRPr="00F53C98">
        <w:rPr>
          <w:rStyle w:val="Accentuation"/>
          <w:rFonts w:asciiTheme="minorHAnsi" w:hAnsiTheme="minorHAnsi" w:cstheme="minorHAnsi"/>
          <w:sz w:val="18"/>
          <w:szCs w:val="18"/>
        </w:rPr>
        <w:t xml:space="preserve"> </w:t>
      </w:r>
      <w:proofErr w:type="spellStart"/>
      <w:r w:rsidR="00DF560B" w:rsidRPr="00F53C98">
        <w:rPr>
          <w:rStyle w:val="Accentuation"/>
          <w:rFonts w:asciiTheme="minorHAnsi" w:hAnsiTheme="minorHAnsi" w:cstheme="minorHAnsi"/>
          <w:sz w:val="18"/>
          <w:szCs w:val="18"/>
        </w:rPr>
        <w:t>vates</w:t>
      </w:r>
      <w:proofErr w:type="spellEnd"/>
      <w:r w:rsidR="00DF560B" w:rsidRPr="00F53C98">
        <w:rPr>
          <w:rFonts w:asciiTheme="minorHAnsi" w:hAnsiTheme="minorHAnsi" w:cstheme="minorHAnsi"/>
          <w:sz w:val="18"/>
          <w:szCs w:val="18"/>
        </w:rPr>
        <w:t xml:space="preserve">, </w:t>
      </w:r>
      <w:r w:rsidR="00DF560B" w:rsidRPr="00F53C98">
        <w:rPr>
          <w:rStyle w:val="Accentuation"/>
          <w:rFonts w:asciiTheme="minorHAnsi" w:hAnsiTheme="minorHAnsi" w:cstheme="minorHAnsi"/>
          <w:sz w:val="18"/>
          <w:szCs w:val="18"/>
        </w:rPr>
        <w:t xml:space="preserve">magnum si </w:t>
      </w:r>
      <w:proofErr w:type="spellStart"/>
      <w:r w:rsidR="00DF560B" w:rsidRPr="00F53C98">
        <w:rPr>
          <w:rStyle w:val="Accentuation"/>
          <w:rFonts w:asciiTheme="minorHAnsi" w:hAnsiTheme="minorHAnsi" w:cstheme="minorHAnsi"/>
          <w:sz w:val="18"/>
          <w:szCs w:val="18"/>
        </w:rPr>
        <w:t>pectore</w:t>
      </w:r>
      <w:proofErr w:type="spellEnd"/>
      <w:r w:rsidR="00DF560B" w:rsidRPr="00F53C98">
        <w:rPr>
          <w:rStyle w:val="Accentuation"/>
          <w:rFonts w:asciiTheme="minorHAnsi" w:hAnsiTheme="minorHAnsi" w:cstheme="minorHAnsi"/>
          <w:sz w:val="18"/>
          <w:szCs w:val="18"/>
        </w:rPr>
        <w:t xml:space="preserve"> </w:t>
      </w:r>
      <w:proofErr w:type="spellStart"/>
      <w:r w:rsidR="00DF560B" w:rsidRPr="00F53C98">
        <w:rPr>
          <w:rStyle w:val="Accentuation"/>
          <w:rFonts w:asciiTheme="minorHAnsi" w:hAnsiTheme="minorHAnsi" w:cstheme="minorHAnsi"/>
          <w:sz w:val="18"/>
          <w:szCs w:val="18"/>
        </w:rPr>
        <w:t>possit</w:t>
      </w:r>
      <w:proofErr w:type="spellEnd"/>
      <w:r w:rsidR="00DF560B" w:rsidRPr="00F53C98">
        <w:rPr>
          <w:rStyle w:val="Accentuation"/>
          <w:rFonts w:asciiTheme="minorHAnsi" w:hAnsiTheme="minorHAnsi" w:cstheme="minorHAnsi"/>
          <w:sz w:val="18"/>
          <w:szCs w:val="18"/>
        </w:rPr>
        <w:t xml:space="preserve"> / </w:t>
      </w:r>
      <w:r w:rsidR="00DF560B" w:rsidRPr="00F53C98">
        <w:rPr>
          <w:rFonts w:asciiTheme="minorHAnsi" w:hAnsiTheme="minorHAnsi" w:cstheme="minorHAnsi"/>
          <w:sz w:val="18"/>
          <w:szCs w:val="18"/>
        </w:rPr>
        <w:t xml:space="preserve"> </w:t>
      </w:r>
      <w:proofErr w:type="spellStart"/>
      <w:r w:rsidR="00DF560B" w:rsidRPr="00F53C98">
        <w:rPr>
          <w:rStyle w:val="Accentuation"/>
          <w:rFonts w:asciiTheme="minorHAnsi" w:hAnsiTheme="minorHAnsi" w:cstheme="minorHAnsi"/>
          <w:sz w:val="18"/>
          <w:szCs w:val="18"/>
        </w:rPr>
        <w:t>Excussisse</w:t>
      </w:r>
      <w:proofErr w:type="spellEnd"/>
      <w:r w:rsidR="00DF560B" w:rsidRPr="00F53C98">
        <w:rPr>
          <w:rStyle w:val="Accentuation"/>
          <w:rFonts w:asciiTheme="minorHAnsi" w:hAnsiTheme="minorHAnsi" w:cstheme="minorHAnsi"/>
          <w:sz w:val="18"/>
          <w:szCs w:val="18"/>
        </w:rPr>
        <w:t xml:space="preserve"> Deum</w:t>
      </w:r>
      <w:r w:rsidR="00DF560B"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DF560B" w:rsidRPr="00F53C98">
        <w:rPr>
          <w:rFonts w:asciiTheme="minorHAnsi" w:hAnsiTheme="minorHAnsi" w:cstheme="minorHAnsi"/>
          <w:sz w:val="18"/>
          <w:szCs w:val="18"/>
        </w:rPr>
        <w:t xml:space="preserve">tanto </w:t>
      </w:r>
      <w:proofErr w:type="spellStart"/>
      <w:r w:rsidR="00DF560B" w:rsidRPr="00F53C98">
        <w:rPr>
          <w:rFonts w:asciiTheme="minorHAnsi" w:hAnsiTheme="minorHAnsi" w:cstheme="minorHAnsi"/>
          <w:sz w:val="18"/>
          <w:szCs w:val="18"/>
        </w:rPr>
        <w:t>magis</w:t>
      </w:r>
      <w:proofErr w:type="spellEnd"/>
      <w:r w:rsidR="00DF560B" w:rsidRPr="00F53C98">
        <w:rPr>
          <w:rFonts w:asciiTheme="minorHAnsi" w:hAnsiTheme="minorHAnsi" w:cstheme="minorHAnsi"/>
          <w:sz w:val="18"/>
          <w:szCs w:val="18"/>
        </w:rPr>
        <w:t xml:space="preserve"> ille </w:t>
      </w:r>
      <w:proofErr w:type="spellStart"/>
      <w:r w:rsidR="00DF560B" w:rsidRPr="00F53C98">
        <w:rPr>
          <w:rFonts w:asciiTheme="minorHAnsi" w:hAnsiTheme="minorHAnsi" w:cstheme="minorHAnsi"/>
          <w:sz w:val="18"/>
          <w:szCs w:val="18"/>
        </w:rPr>
        <w:t>fatigat</w:t>
      </w:r>
      <w:proofErr w:type="spellEnd"/>
      <w:r w:rsidR="00DF560B" w:rsidRPr="00F53C98">
        <w:rPr>
          <w:rFonts w:asciiTheme="minorHAnsi" w:hAnsiTheme="minorHAnsi" w:cstheme="minorHAnsi"/>
          <w:sz w:val="18"/>
          <w:szCs w:val="18"/>
        </w:rPr>
        <w:t xml:space="preserve">. » (Virgile, </w:t>
      </w:r>
      <w:r w:rsidR="00DF560B" w:rsidRPr="00F53C98">
        <w:rPr>
          <w:rFonts w:asciiTheme="minorHAnsi" w:hAnsiTheme="minorHAnsi" w:cstheme="minorHAnsi"/>
          <w:i/>
          <w:iCs/>
          <w:sz w:val="18"/>
          <w:szCs w:val="18"/>
        </w:rPr>
        <w:t>Énéide</w:t>
      </w:r>
      <w:r w:rsidR="00DF560B" w:rsidRPr="00F53C98">
        <w:rPr>
          <w:rFonts w:asciiTheme="minorHAnsi" w:hAnsiTheme="minorHAnsi" w:cstheme="minorHAnsi"/>
          <w:sz w:val="18"/>
          <w:szCs w:val="18"/>
        </w:rPr>
        <w:t xml:space="preserve">, VI, v. 77-80).  </w:t>
      </w:r>
    </w:p>
  </w:footnote>
  <w:footnote w:id="64">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015745">
        <w:rPr>
          <w:rFonts w:asciiTheme="minorHAnsi" w:hAnsiTheme="minorHAnsi" w:cstheme="minorHAnsi"/>
          <w:b/>
          <w:sz w:val="18"/>
          <w:szCs w:val="18"/>
          <w:lang w:val="en-US"/>
        </w:rPr>
        <w:t>.</w:t>
      </w:r>
      <w:r w:rsidR="00DF560B" w:rsidRPr="00015745">
        <w:rPr>
          <w:rFonts w:asciiTheme="minorHAnsi" w:hAnsiTheme="minorHAnsi" w:cstheme="minorHAnsi"/>
          <w:b/>
          <w:sz w:val="18"/>
          <w:szCs w:val="18"/>
          <w:lang w:val="en-US"/>
        </w:rPr>
        <w:t xml:space="preserve">  </w:t>
      </w:r>
      <w:proofErr w:type="spellStart"/>
      <w:r w:rsidR="00DF560B" w:rsidRPr="00015745">
        <w:rPr>
          <w:rFonts w:asciiTheme="minorHAnsi" w:hAnsiTheme="minorHAnsi" w:cstheme="minorHAnsi"/>
          <w:b/>
          <w:sz w:val="18"/>
          <w:szCs w:val="18"/>
          <w:lang w:val="en-US"/>
        </w:rPr>
        <w:t>Nec</w:t>
      </w:r>
      <w:proofErr w:type="spellEnd"/>
      <w:r w:rsidR="00DF560B" w:rsidRPr="00015745">
        <w:rPr>
          <w:rFonts w:asciiTheme="minorHAnsi" w:hAnsiTheme="minorHAnsi" w:cstheme="minorHAnsi"/>
          <w:b/>
          <w:sz w:val="18"/>
          <w:szCs w:val="18"/>
          <w:lang w:val="en-US"/>
        </w:rPr>
        <w:t xml:space="preserve">… </w:t>
      </w:r>
      <w:proofErr w:type="spellStart"/>
      <w:r w:rsidR="00DF560B" w:rsidRPr="00015745">
        <w:rPr>
          <w:rFonts w:asciiTheme="minorHAnsi" w:hAnsiTheme="minorHAnsi" w:cstheme="minorHAnsi"/>
          <w:b/>
          <w:sz w:val="18"/>
          <w:szCs w:val="18"/>
          <w:lang w:val="en-US"/>
        </w:rPr>
        <w:t>velim</w:t>
      </w:r>
      <w:proofErr w:type="spellEnd"/>
      <w:r w:rsidR="00DF560B" w:rsidRPr="00015745">
        <w:rPr>
          <w:rFonts w:asciiTheme="minorHAnsi" w:hAnsiTheme="minorHAnsi" w:cstheme="minorHAnsi"/>
          <w:b/>
          <w:sz w:val="18"/>
          <w:szCs w:val="18"/>
          <w:lang w:val="en-US"/>
        </w:rPr>
        <w:t xml:space="preserve"> …</w:t>
      </w:r>
      <w:r w:rsidR="00F74407" w:rsidRPr="00015745">
        <w:rPr>
          <w:rFonts w:asciiTheme="minorHAnsi" w:hAnsiTheme="minorHAnsi" w:cstheme="minorHAnsi"/>
          <w:b/>
          <w:sz w:val="18"/>
          <w:szCs w:val="18"/>
          <w:lang w:val="en-US"/>
        </w:rPr>
        <w:t xml:space="preserve"> </w:t>
      </w:r>
      <w:proofErr w:type="spellStart"/>
      <w:r w:rsidR="00DF560B" w:rsidRPr="00015745">
        <w:rPr>
          <w:rFonts w:asciiTheme="minorHAnsi" w:hAnsiTheme="minorHAnsi" w:cstheme="minorHAnsi"/>
          <w:b/>
          <w:sz w:val="18"/>
          <w:szCs w:val="18"/>
          <w:lang w:val="en-US"/>
        </w:rPr>
        <w:t>sollicitare</w:t>
      </w:r>
      <w:proofErr w:type="spellEnd"/>
      <w:r w:rsidR="00DF560B" w:rsidRPr="00015745">
        <w:rPr>
          <w:rFonts w:asciiTheme="minorHAnsi" w:hAnsiTheme="minorHAnsi" w:cstheme="minorHAnsi"/>
          <w:b/>
          <w:sz w:val="18"/>
          <w:szCs w:val="18"/>
          <w:lang w:val="en-US"/>
        </w:rPr>
        <w:t xml:space="preserve">. </w:t>
      </w:r>
      <w:r w:rsidR="00C65A31" w:rsidRPr="00015745">
        <w:rPr>
          <w:rFonts w:asciiTheme="minorHAnsi" w:hAnsiTheme="minorHAnsi" w:cstheme="minorHAnsi"/>
          <w:b/>
          <w:sz w:val="18"/>
          <w:szCs w:val="18"/>
          <w:lang w:val="en-US"/>
        </w:rPr>
        <w:t xml:space="preserve">  </w:t>
      </w:r>
      <w:r w:rsidR="00DF560B" w:rsidRPr="00015745">
        <w:rPr>
          <w:rFonts w:asciiTheme="minorHAnsi" w:hAnsiTheme="minorHAnsi" w:cstheme="minorHAnsi"/>
          <w:b/>
          <w:sz w:val="18"/>
          <w:szCs w:val="18"/>
          <w:lang w:val="en-US"/>
        </w:rPr>
        <w:t xml:space="preserve">  </w:t>
      </w:r>
      <w:r w:rsidR="00C65A31" w:rsidRPr="00015745">
        <w:rPr>
          <w:rFonts w:asciiTheme="minorHAnsi" w:hAnsiTheme="minorHAnsi" w:cstheme="minorHAnsi"/>
          <w:b/>
          <w:sz w:val="18"/>
          <w:szCs w:val="18"/>
          <w:lang w:val="en-US"/>
        </w:rPr>
        <w:t xml:space="preserve">      </w:t>
      </w:r>
      <w:r w:rsidR="00DF560B" w:rsidRPr="00015745">
        <w:rPr>
          <w:rFonts w:asciiTheme="minorHAnsi" w:hAnsiTheme="minorHAnsi" w:cstheme="minorHAnsi"/>
          <w:b/>
          <w:sz w:val="18"/>
          <w:szCs w:val="18"/>
          <w:lang w:val="en-US"/>
        </w:rPr>
        <w:t xml:space="preserve"> </w:t>
      </w:r>
      <w:proofErr w:type="spellStart"/>
      <w:r w:rsidR="00475721" w:rsidRPr="00015745">
        <w:rPr>
          <w:rFonts w:asciiTheme="minorHAnsi" w:hAnsiTheme="minorHAnsi" w:cstheme="minorHAnsi"/>
          <w:b/>
          <w:sz w:val="18"/>
          <w:szCs w:val="18"/>
          <w:lang w:val="en-US"/>
        </w:rPr>
        <w:t>M</w:t>
      </w:r>
      <w:r w:rsidR="00DF560B" w:rsidRPr="00015745">
        <w:rPr>
          <w:rFonts w:asciiTheme="minorHAnsi" w:hAnsiTheme="minorHAnsi" w:cstheme="minorHAnsi"/>
          <w:b/>
          <w:sz w:val="18"/>
          <w:szCs w:val="18"/>
          <w:lang w:val="en-US"/>
        </w:rPr>
        <w:t>oventem</w:t>
      </w:r>
      <w:proofErr w:type="spellEnd"/>
      <w:r w:rsidR="00DF560B" w:rsidRPr="00015745">
        <w:rPr>
          <w:rFonts w:asciiTheme="minorHAnsi" w:hAnsiTheme="minorHAnsi" w:cstheme="minorHAnsi"/>
          <w:b/>
          <w:sz w:val="18"/>
          <w:szCs w:val="18"/>
          <w:lang w:val="en-US"/>
        </w:rPr>
        <w:t xml:space="preserve"> </w:t>
      </w:r>
      <w:r w:rsidR="00C65A31" w:rsidRPr="00015745">
        <w:rPr>
          <w:rFonts w:asciiTheme="minorHAnsi" w:hAnsiTheme="minorHAnsi" w:cstheme="minorHAnsi"/>
          <w:b/>
          <w:sz w:val="18"/>
          <w:szCs w:val="18"/>
          <w:lang w:val="en-US"/>
        </w:rPr>
        <w:t>s</w:t>
      </w:r>
      <w:r w:rsidR="00475721" w:rsidRPr="00015745">
        <w:rPr>
          <w:rFonts w:asciiTheme="minorHAnsi" w:hAnsiTheme="minorHAnsi" w:cstheme="minorHAnsi"/>
          <w:b/>
          <w:sz w:val="18"/>
          <w:szCs w:val="18"/>
          <w:lang w:val="en-US"/>
        </w:rPr>
        <w:t>ecreta</w:t>
      </w:r>
      <w:r w:rsidR="00C65A31" w:rsidRPr="00015745">
        <w:rPr>
          <w:rFonts w:asciiTheme="minorHAnsi" w:hAnsiTheme="minorHAnsi" w:cstheme="minorHAnsi"/>
          <w:b/>
          <w:sz w:val="18"/>
          <w:szCs w:val="18"/>
          <w:lang w:val="en-US"/>
        </w:rPr>
        <w:t xml:space="preserve">.    </w:t>
      </w:r>
      <w:r w:rsidR="00475721" w:rsidRPr="00015745">
        <w:rPr>
          <w:rFonts w:asciiTheme="minorHAnsi" w:hAnsiTheme="minorHAnsi" w:cstheme="minorHAnsi"/>
          <w:b/>
          <w:sz w:val="18"/>
          <w:szCs w:val="18"/>
          <w:lang w:val="en-US"/>
        </w:rPr>
        <w:t xml:space="preserve"> </w:t>
      </w:r>
      <w:proofErr w:type="spellStart"/>
      <w:r w:rsidR="00475721" w:rsidRPr="00F53C98">
        <w:rPr>
          <w:rFonts w:asciiTheme="minorHAnsi" w:hAnsiTheme="minorHAnsi" w:cstheme="minorHAnsi"/>
          <w:b/>
          <w:sz w:val="18"/>
          <w:szCs w:val="18"/>
        </w:rPr>
        <w:t>Move</w:t>
      </w:r>
      <w:r w:rsidR="00C65A31" w:rsidRPr="00F53C98">
        <w:rPr>
          <w:rFonts w:asciiTheme="minorHAnsi" w:hAnsiTheme="minorHAnsi" w:cstheme="minorHAnsi"/>
          <w:b/>
          <w:sz w:val="18"/>
          <w:szCs w:val="18"/>
        </w:rPr>
        <w:t>o</w:t>
      </w:r>
      <w:proofErr w:type="spellEnd"/>
      <w:r w:rsidR="00C65A31" w:rsidRPr="00F53C98">
        <w:rPr>
          <w:rFonts w:asciiTheme="minorHAnsi" w:hAnsiTheme="minorHAnsi" w:cstheme="minorHAnsi"/>
          <w:b/>
          <w:sz w:val="18"/>
          <w:szCs w:val="18"/>
        </w:rPr>
        <w:t xml:space="preserve">, </w:t>
      </w:r>
      <w:proofErr w:type="spellStart"/>
      <w:proofErr w:type="gramStart"/>
      <w:r w:rsidR="00C65A31" w:rsidRPr="00F53C98">
        <w:rPr>
          <w:rFonts w:asciiTheme="minorHAnsi" w:hAnsiTheme="minorHAnsi" w:cstheme="minorHAnsi"/>
          <w:b/>
          <w:sz w:val="18"/>
          <w:szCs w:val="18"/>
        </w:rPr>
        <w:t>ere</w:t>
      </w:r>
      <w:proofErr w:type="spellEnd"/>
      <w:r w:rsidR="00C65A31" w:rsidRPr="00F53C98">
        <w:rPr>
          <w:rFonts w:asciiTheme="minorHAnsi" w:hAnsiTheme="minorHAnsi" w:cstheme="minorHAnsi"/>
          <w:b/>
          <w:sz w:val="18"/>
          <w:szCs w:val="18"/>
        </w:rPr>
        <w:t>  (</w:t>
      </w:r>
      <w:proofErr w:type="gramEnd"/>
      <w:r w:rsidR="00C65A31" w:rsidRPr="00F53C98">
        <w:rPr>
          <w:rFonts w:asciiTheme="minorHAnsi" w:hAnsiTheme="minorHAnsi" w:cstheme="minorHAnsi"/>
          <w:b/>
          <w:sz w:val="18"/>
          <w:szCs w:val="18"/>
        </w:rPr>
        <w:t xml:space="preserve">tr.)  </w:t>
      </w:r>
      <w:r w:rsidR="00735684" w:rsidRPr="00F53C98">
        <w:rPr>
          <w:rFonts w:asciiTheme="minorHAnsi" w:hAnsiTheme="minorHAnsi" w:cstheme="minorHAnsi"/>
          <w:b/>
          <w:sz w:val="18"/>
          <w:szCs w:val="18"/>
        </w:rPr>
        <w:t xml:space="preserve">: </w:t>
      </w:r>
      <w:r w:rsidR="00C65A31" w:rsidRPr="00F53C98">
        <w:rPr>
          <w:rFonts w:asciiTheme="minorHAnsi" w:hAnsiTheme="minorHAnsi" w:cstheme="minorHAnsi"/>
          <w:sz w:val="18"/>
          <w:szCs w:val="18"/>
        </w:rPr>
        <w:t xml:space="preserve">mettre en mouvement ; écarter ; causer provoquer. </w:t>
      </w:r>
      <w:r w:rsidR="00475721" w:rsidRPr="00F53C98">
        <w:rPr>
          <w:rFonts w:asciiTheme="minorHAnsi" w:hAnsiTheme="minorHAnsi" w:cstheme="minorHAnsi"/>
          <w:b/>
          <w:sz w:val="18"/>
          <w:szCs w:val="18"/>
        </w:rPr>
        <w:t xml:space="preserve">  « </w:t>
      </w:r>
      <w:proofErr w:type="gramStart"/>
      <w:r w:rsidR="00475721" w:rsidRPr="00F53C98">
        <w:rPr>
          <w:rFonts w:asciiTheme="minorHAnsi" w:hAnsiTheme="minorHAnsi" w:cstheme="minorHAnsi"/>
          <w:b/>
          <w:sz w:val="18"/>
          <w:szCs w:val="18"/>
        </w:rPr>
        <w:t>qui</w:t>
      </w:r>
      <w:proofErr w:type="gramEnd"/>
      <w:r w:rsidR="00475721" w:rsidRPr="00F53C98">
        <w:rPr>
          <w:rFonts w:asciiTheme="minorHAnsi" w:hAnsiTheme="minorHAnsi" w:cstheme="minorHAnsi"/>
          <w:b/>
          <w:sz w:val="18"/>
          <w:szCs w:val="18"/>
        </w:rPr>
        <w:t xml:space="preserve"> </w:t>
      </w:r>
      <w:proofErr w:type="spellStart"/>
      <w:r w:rsidR="00475721" w:rsidRPr="00F53C98">
        <w:rPr>
          <w:rFonts w:asciiTheme="minorHAnsi" w:hAnsiTheme="minorHAnsi" w:cstheme="minorHAnsi"/>
          <w:b/>
          <w:sz w:val="18"/>
          <w:szCs w:val="18"/>
        </w:rPr>
        <w:t>futuri</w:t>
      </w:r>
      <w:proofErr w:type="spellEnd"/>
      <w:r w:rsidR="00475721" w:rsidRPr="00F53C98">
        <w:rPr>
          <w:rFonts w:asciiTheme="minorHAnsi" w:hAnsiTheme="minorHAnsi" w:cstheme="minorHAnsi"/>
          <w:b/>
          <w:sz w:val="18"/>
          <w:szCs w:val="18"/>
        </w:rPr>
        <w:t xml:space="preserve"> </w:t>
      </w:r>
      <w:proofErr w:type="spellStart"/>
      <w:r w:rsidR="00475721" w:rsidRPr="00F53C98">
        <w:rPr>
          <w:rFonts w:asciiTheme="minorHAnsi" w:hAnsiTheme="minorHAnsi" w:cstheme="minorHAnsi"/>
          <w:b/>
          <w:sz w:val="18"/>
          <w:szCs w:val="18"/>
        </w:rPr>
        <w:t>tenebras</w:t>
      </w:r>
      <w:proofErr w:type="spellEnd"/>
      <w:r w:rsidR="00475721" w:rsidRPr="00F53C98">
        <w:rPr>
          <w:rFonts w:asciiTheme="minorHAnsi" w:hAnsiTheme="minorHAnsi" w:cstheme="minorHAnsi"/>
          <w:b/>
          <w:sz w:val="18"/>
          <w:szCs w:val="18"/>
        </w:rPr>
        <w:t xml:space="preserve"> </w:t>
      </w:r>
      <w:proofErr w:type="spellStart"/>
      <w:r w:rsidR="00475721" w:rsidRPr="00F53C98">
        <w:rPr>
          <w:rFonts w:asciiTheme="minorHAnsi" w:hAnsiTheme="minorHAnsi" w:cstheme="minorHAnsi"/>
          <w:b/>
          <w:sz w:val="18"/>
          <w:szCs w:val="18"/>
        </w:rPr>
        <w:t>amovet</w:t>
      </w:r>
      <w:proofErr w:type="spellEnd"/>
      <w:r w:rsidR="00475721" w:rsidRPr="00F53C98">
        <w:rPr>
          <w:rFonts w:asciiTheme="minorHAnsi" w:hAnsiTheme="minorHAnsi" w:cstheme="minorHAnsi"/>
          <w:b/>
          <w:sz w:val="18"/>
          <w:szCs w:val="18"/>
        </w:rPr>
        <w:t xml:space="preserve">,  et </w:t>
      </w:r>
      <w:proofErr w:type="spellStart"/>
      <w:r w:rsidR="00475721" w:rsidRPr="00F53C98">
        <w:rPr>
          <w:rFonts w:asciiTheme="minorHAnsi" w:hAnsiTheme="minorHAnsi" w:cstheme="minorHAnsi"/>
          <w:b/>
          <w:sz w:val="18"/>
          <w:szCs w:val="18"/>
        </w:rPr>
        <w:t>oraculorum</w:t>
      </w:r>
      <w:proofErr w:type="spellEnd"/>
      <w:r w:rsidR="00475721" w:rsidRPr="00F53C98">
        <w:rPr>
          <w:rFonts w:asciiTheme="minorHAnsi" w:hAnsiTheme="minorHAnsi" w:cstheme="minorHAnsi"/>
          <w:b/>
          <w:sz w:val="18"/>
          <w:szCs w:val="18"/>
        </w:rPr>
        <w:t xml:space="preserve"> </w:t>
      </w:r>
      <w:proofErr w:type="spellStart"/>
      <w:r w:rsidR="00475721" w:rsidRPr="00F53C98">
        <w:rPr>
          <w:rFonts w:asciiTheme="minorHAnsi" w:hAnsiTheme="minorHAnsi" w:cstheme="minorHAnsi"/>
          <w:b/>
          <w:sz w:val="18"/>
          <w:szCs w:val="18"/>
        </w:rPr>
        <w:t>arcana</w:t>
      </w:r>
      <w:proofErr w:type="spellEnd"/>
      <w:r w:rsidR="00475721" w:rsidRPr="00F53C98">
        <w:rPr>
          <w:rFonts w:asciiTheme="minorHAnsi" w:hAnsiTheme="minorHAnsi" w:cstheme="minorHAnsi"/>
          <w:b/>
          <w:sz w:val="18"/>
          <w:szCs w:val="18"/>
        </w:rPr>
        <w:t xml:space="preserve"> pandit. » (Lemaire).   </w:t>
      </w:r>
      <w:r w:rsidR="00C65A31" w:rsidRPr="00F53C98">
        <w:rPr>
          <w:rFonts w:asciiTheme="minorHAnsi" w:hAnsiTheme="minorHAnsi" w:cstheme="minorHAnsi"/>
          <w:b/>
          <w:sz w:val="18"/>
          <w:szCs w:val="18"/>
        </w:rPr>
        <w:t xml:space="preserve">  </w:t>
      </w:r>
      <w:proofErr w:type="spellStart"/>
      <w:r w:rsidR="00C65A31" w:rsidRPr="00F53C98">
        <w:rPr>
          <w:rFonts w:asciiTheme="minorHAnsi" w:hAnsiTheme="minorHAnsi" w:cstheme="minorHAnsi"/>
          <w:b/>
          <w:bCs/>
          <w:sz w:val="18"/>
          <w:szCs w:val="18"/>
        </w:rPr>
        <w:t>Cirrha</w:t>
      </w:r>
      <w:proofErr w:type="spellEnd"/>
      <w:r w:rsidR="00C65A31"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proofErr w:type="spellStart"/>
      <w:r w:rsidR="00C65A31" w:rsidRPr="00F53C98">
        <w:rPr>
          <w:rFonts w:asciiTheme="minorHAnsi" w:hAnsiTheme="minorHAnsi" w:cstheme="minorHAnsi"/>
          <w:bCs/>
          <w:sz w:val="18"/>
          <w:szCs w:val="18"/>
        </w:rPr>
        <w:t>Cirrha</w:t>
      </w:r>
      <w:proofErr w:type="spellEnd"/>
      <w:r w:rsidR="00C65A31" w:rsidRPr="00F53C98">
        <w:rPr>
          <w:rFonts w:asciiTheme="minorHAnsi" w:hAnsiTheme="minorHAnsi" w:cstheme="minorHAnsi"/>
          <w:bCs/>
          <w:sz w:val="18"/>
          <w:szCs w:val="18"/>
        </w:rPr>
        <w:t xml:space="preserve"> (ville de Phocide, voisine de Delphes, consacrée au culte d’Apollon)</w:t>
      </w:r>
      <w:r w:rsidR="00C65A31" w:rsidRPr="00F53C98">
        <w:rPr>
          <w:rFonts w:asciiTheme="minorHAnsi" w:hAnsiTheme="minorHAnsi" w:cstheme="minorHAnsi"/>
          <w:b/>
          <w:bCs/>
          <w:sz w:val="18"/>
          <w:szCs w:val="18"/>
        </w:rPr>
        <w:t xml:space="preserve"> ; </w:t>
      </w:r>
      <w:proofErr w:type="spellStart"/>
      <w:r w:rsidR="00C65A31" w:rsidRPr="00F53C98">
        <w:rPr>
          <w:rFonts w:asciiTheme="minorHAnsi" w:hAnsiTheme="minorHAnsi" w:cstheme="minorHAnsi"/>
          <w:b/>
          <w:bCs/>
          <w:sz w:val="18"/>
          <w:szCs w:val="18"/>
        </w:rPr>
        <w:t>Cirrhæus</w:t>
      </w:r>
      <w:proofErr w:type="spellEnd"/>
      <w:r w:rsidR="00C65A31"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C65A31" w:rsidRPr="00F53C98">
        <w:rPr>
          <w:rFonts w:asciiTheme="minorHAnsi" w:hAnsiTheme="minorHAnsi" w:cstheme="minorHAnsi"/>
          <w:bCs/>
          <w:sz w:val="18"/>
          <w:szCs w:val="18"/>
        </w:rPr>
        <w:t xml:space="preserve">de </w:t>
      </w:r>
      <w:proofErr w:type="spellStart"/>
      <w:r w:rsidR="00C65A31" w:rsidRPr="00F53C98">
        <w:rPr>
          <w:rFonts w:asciiTheme="minorHAnsi" w:hAnsiTheme="minorHAnsi" w:cstheme="minorHAnsi"/>
          <w:bCs/>
          <w:sz w:val="18"/>
          <w:szCs w:val="18"/>
        </w:rPr>
        <w:t>Cirrha</w:t>
      </w:r>
      <w:proofErr w:type="spellEnd"/>
      <w:r w:rsidR="00C65A31" w:rsidRPr="00F53C98">
        <w:rPr>
          <w:rFonts w:asciiTheme="minorHAnsi" w:hAnsiTheme="minorHAnsi" w:cstheme="minorHAnsi"/>
          <w:bCs/>
          <w:sz w:val="18"/>
          <w:szCs w:val="18"/>
        </w:rPr>
        <w:t> </w:t>
      </w:r>
      <w:r w:rsidR="00C65A31" w:rsidRPr="00F53C98">
        <w:rPr>
          <w:rFonts w:asciiTheme="minorHAnsi" w:hAnsiTheme="minorHAnsi" w:cstheme="minorHAnsi"/>
          <w:b/>
          <w:bCs/>
          <w:sz w:val="18"/>
          <w:szCs w:val="18"/>
        </w:rPr>
        <w:t xml:space="preserve">; </w:t>
      </w:r>
      <w:proofErr w:type="spellStart"/>
      <w:r w:rsidR="00C65A31" w:rsidRPr="00F53C98">
        <w:rPr>
          <w:rFonts w:asciiTheme="minorHAnsi" w:hAnsiTheme="minorHAnsi" w:cstheme="minorHAnsi"/>
          <w:b/>
          <w:bCs/>
          <w:sz w:val="18"/>
          <w:szCs w:val="18"/>
        </w:rPr>
        <w:t>Cirrhæa</w:t>
      </w:r>
      <w:proofErr w:type="spellEnd"/>
      <w:r w:rsidR="00C65A31" w:rsidRPr="00F53C98">
        <w:rPr>
          <w:rFonts w:asciiTheme="minorHAnsi" w:hAnsiTheme="minorHAnsi" w:cstheme="minorHAnsi"/>
          <w:b/>
          <w:bCs/>
          <w:sz w:val="18"/>
          <w:szCs w:val="18"/>
        </w:rPr>
        <w:t xml:space="preserve"> </w:t>
      </w:r>
      <w:proofErr w:type="spellStart"/>
      <w:r w:rsidR="00C65A31" w:rsidRPr="00F53C98">
        <w:rPr>
          <w:rFonts w:asciiTheme="minorHAnsi" w:hAnsiTheme="minorHAnsi" w:cstheme="minorHAnsi"/>
          <w:b/>
          <w:bCs/>
          <w:sz w:val="18"/>
          <w:szCs w:val="18"/>
        </w:rPr>
        <w:t>antra</w:t>
      </w:r>
      <w:proofErr w:type="spellEnd"/>
      <w:r w:rsidR="00C65A31" w:rsidRPr="00F53C98">
        <w:rPr>
          <w:rFonts w:asciiTheme="minorHAnsi" w:hAnsiTheme="minorHAnsi" w:cstheme="minorHAnsi"/>
          <w:b/>
          <w:bCs/>
          <w:sz w:val="18"/>
          <w:szCs w:val="18"/>
        </w:rPr>
        <w:t>,</w:t>
      </w:r>
      <w:r w:rsidR="00C65A31" w:rsidRPr="00F53C98">
        <w:rPr>
          <w:rFonts w:asciiTheme="minorHAnsi" w:hAnsiTheme="minorHAnsi" w:cstheme="minorHAnsi"/>
          <w:bCs/>
          <w:sz w:val="18"/>
          <w:szCs w:val="18"/>
        </w:rPr>
        <w:t xml:space="preserve"> Luc. 5, 95 </w:t>
      </w:r>
      <w:r w:rsidR="00735684" w:rsidRPr="00F53C98">
        <w:rPr>
          <w:rFonts w:asciiTheme="minorHAnsi" w:hAnsiTheme="minorHAnsi" w:cstheme="minorHAnsi"/>
          <w:bCs/>
          <w:sz w:val="18"/>
          <w:szCs w:val="18"/>
        </w:rPr>
        <w:t xml:space="preserve">: </w:t>
      </w:r>
      <w:r w:rsidR="00C65A31" w:rsidRPr="00F53C98">
        <w:rPr>
          <w:rFonts w:asciiTheme="minorHAnsi" w:hAnsiTheme="minorHAnsi" w:cstheme="minorHAnsi"/>
          <w:bCs/>
          <w:sz w:val="18"/>
          <w:szCs w:val="18"/>
        </w:rPr>
        <w:t xml:space="preserve">l’antre de </w:t>
      </w:r>
      <w:proofErr w:type="spellStart"/>
      <w:r w:rsidR="00C65A31" w:rsidRPr="00F53C98">
        <w:rPr>
          <w:rFonts w:asciiTheme="minorHAnsi" w:hAnsiTheme="minorHAnsi" w:cstheme="minorHAnsi"/>
          <w:bCs/>
          <w:sz w:val="18"/>
          <w:szCs w:val="18"/>
        </w:rPr>
        <w:t>Cirrha</w:t>
      </w:r>
      <w:proofErr w:type="spellEnd"/>
      <w:r w:rsidR="00C65A31" w:rsidRPr="00F53C98">
        <w:rPr>
          <w:rFonts w:asciiTheme="minorHAnsi" w:hAnsiTheme="minorHAnsi" w:cstheme="minorHAnsi"/>
          <w:bCs/>
          <w:sz w:val="18"/>
          <w:szCs w:val="18"/>
        </w:rPr>
        <w:t xml:space="preserve"> = l’oracle de Delphes.</w:t>
      </w:r>
      <w:r w:rsidR="00C65A31" w:rsidRPr="00F53C98">
        <w:rPr>
          <w:rFonts w:asciiTheme="minorHAnsi" w:hAnsiTheme="minorHAnsi" w:cstheme="minorHAnsi"/>
          <w:b/>
          <w:bCs/>
          <w:sz w:val="18"/>
          <w:szCs w:val="18"/>
        </w:rPr>
        <w:t>   </w:t>
      </w:r>
    </w:p>
  </w:footnote>
  <w:footnote w:id="65">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C65A31" w:rsidRPr="00F53C98">
        <w:rPr>
          <w:rFonts w:asciiTheme="minorHAnsi" w:hAnsiTheme="minorHAnsi" w:cstheme="minorHAnsi"/>
          <w:b/>
          <w:sz w:val="18"/>
          <w:szCs w:val="18"/>
          <w:lang w:val="en-US"/>
        </w:rPr>
        <w:t xml:space="preserve">  &lt;</w:t>
      </w:r>
      <w:proofErr w:type="spellStart"/>
      <w:r w:rsidR="00C65A31" w:rsidRPr="00F53C98">
        <w:rPr>
          <w:rFonts w:asciiTheme="minorHAnsi" w:hAnsiTheme="minorHAnsi" w:cstheme="minorHAnsi"/>
          <w:b/>
          <w:sz w:val="18"/>
          <w:szCs w:val="18"/>
          <w:lang w:val="en-US"/>
        </w:rPr>
        <w:t>Nec</w:t>
      </w:r>
      <w:proofErr w:type="spellEnd"/>
      <w:r w:rsidR="00C65A31" w:rsidRPr="00F53C98">
        <w:rPr>
          <w:rFonts w:asciiTheme="minorHAnsi" w:hAnsiTheme="minorHAnsi" w:cstheme="minorHAnsi"/>
          <w:b/>
          <w:sz w:val="18"/>
          <w:szCs w:val="18"/>
          <w:lang w:val="en-US"/>
        </w:rPr>
        <w:t xml:space="preserve"> </w:t>
      </w:r>
      <w:proofErr w:type="spellStart"/>
      <w:r w:rsidR="00C65A31" w:rsidRPr="00F53C98">
        <w:rPr>
          <w:rFonts w:asciiTheme="minorHAnsi" w:hAnsiTheme="minorHAnsi" w:cstheme="minorHAnsi"/>
          <w:b/>
          <w:sz w:val="18"/>
          <w:szCs w:val="18"/>
          <w:lang w:val="en-US"/>
        </w:rPr>
        <w:t>velim</w:t>
      </w:r>
      <w:proofErr w:type="spellEnd"/>
      <w:r w:rsidR="00C65A31" w:rsidRPr="00F53C98">
        <w:rPr>
          <w:rFonts w:asciiTheme="minorHAnsi" w:hAnsiTheme="minorHAnsi" w:cstheme="minorHAnsi"/>
          <w:b/>
          <w:sz w:val="18"/>
          <w:szCs w:val="18"/>
          <w:lang w:val="en-US"/>
        </w:rPr>
        <w:t xml:space="preserve">&gt; </w:t>
      </w:r>
      <w:proofErr w:type="spellStart"/>
      <w:r w:rsidR="004D6457" w:rsidRPr="00F53C98">
        <w:rPr>
          <w:rFonts w:asciiTheme="minorHAnsi" w:hAnsiTheme="minorHAnsi" w:cstheme="minorHAnsi"/>
          <w:sz w:val="18"/>
          <w:szCs w:val="18"/>
          <w:lang w:val="en-US"/>
        </w:rPr>
        <w:t>Bacchum</w:t>
      </w:r>
      <w:proofErr w:type="spellEnd"/>
      <w:r w:rsidR="004D6457" w:rsidRPr="00F53C98">
        <w:rPr>
          <w:rFonts w:asciiTheme="minorHAnsi" w:hAnsiTheme="minorHAnsi" w:cstheme="minorHAnsi"/>
          <w:sz w:val="18"/>
          <w:szCs w:val="18"/>
          <w:lang w:val="en-US"/>
        </w:rPr>
        <w:t xml:space="preserve"> </w:t>
      </w:r>
      <w:proofErr w:type="spellStart"/>
      <w:r w:rsidR="004D6457" w:rsidRPr="00F53C98">
        <w:rPr>
          <w:rFonts w:asciiTheme="minorHAnsi" w:hAnsiTheme="minorHAnsi" w:cstheme="minorHAnsi"/>
          <w:sz w:val="18"/>
          <w:szCs w:val="18"/>
          <w:lang w:val="en-US"/>
        </w:rPr>
        <w:t>avertere</w:t>
      </w:r>
      <w:proofErr w:type="spellEnd"/>
      <w:r w:rsidR="004D6457" w:rsidRPr="00F53C98">
        <w:rPr>
          <w:rFonts w:asciiTheme="minorHAnsi" w:hAnsiTheme="minorHAnsi" w:cstheme="minorHAnsi"/>
          <w:sz w:val="18"/>
          <w:szCs w:val="18"/>
          <w:lang w:val="en-US"/>
        </w:rPr>
        <w:t xml:space="preserve"> </w:t>
      </w:r>
      <w:proofErr w:type="spellStart"/>
      <w:r w:rsidR="004D6457" w:rsidRPr="00F53C98">
        <w:rPr>
          <w:rFonts w:asciiTheme="minorHAnsi" w:hAnsiTheme="minorHAnsi" w:cstheme="minorHAnsi"/>
          <w:sz w:val="18"/>
          <w:szCs w:val="18"/>
          <w:lang w:val="en-US"/>
        </w:rPr>
        <w:t>Nys</w:t>
      </w:r>
      <w:r w:rsidR="00832116" w:rsidRPr="00F53C98">
        <w:rPr>
          <w:rFonts w:asciiTheme="minorHAnsi" w:hAnsiTheme="minorHAnsi" w:cstheme="minorHAnsi"/>
          <w:b/>
          <w:bCs/>
          <w:sz w:val="18"/>
          <w:szCs w:val="18"/>
          <w:lang w:val="en-US"/>
        </w:rPr>
        <w:t>ā</w:t>
      </w:r>
      <w:proofErr w:type="spellEnd"/>
      <w:r w:rsidR="004D6457" w:rsidRPr="00F53C98">
        <w:rPr>
          <w:rFonts w:asciiTheme="minorHAnsi" w:hAnsiTheme="minorHAnsi" w:cstheme="minorHAnsi"/>
          <w:sz w:val="18"/>
          <w:szCs w:val="18"/>
          <w:lang w:val="en-US"/>
        </w:rPr>
        <w:t>.</w:t>
      </w:r>
      <w:r w:rsidR="00C65A31" w:rsidRPr="00F53C98">
        <w:rPr>
          <w:rFonts w:asciiTheme="minorHAnsi" w:hAnsiTheme="minorHAnsi" w:cstheme="minorHAnsi"/>
          <w:sz w:val="18"/>
          <w:szCs w:val="18"/>
          <w:lang w:val="en-US"/>
        </w:rPr>
        <w:t xml:space="preserve">    </w:t>
      </w:r>
      <w:proofErr w:type="spellStart"/>
      <w:r w:rsidR="00C65A31" w:rsidRPr="00F53C98">
        <w:rPr>
          <w:rFonts w:asciiTheme="minorHAnsi" w:hAnsiTheme="minorHAnsi" w:cstheme="minorHAnsi"/>
          <w:b/>
          <w:sz w:val="18"/>
          <w:szCs w:val="18"/>
        </w:rPr>
        <w:t>Nys</w:t>
      </w:r>
      <w:r w:rsidR="00832116" w:rsidRPr="00F53C98">
        <w:rPr>
          <w:rFonts w:asciiTheme="minorHAnsi" w:hAnsiTheme="minorHAnsi" w:cstheme="minorHAnsi"/>
          <w:b/>
          <w:bCs/>
          <w:sz w:val="18"/>
          <w:szCs w:val="18"/>
        </w:rPr>
        <w:t>ā</w:t>
      </w:r>
      <w:proofErr w:type="spellEnd"/>
      <w:r w:rsidR="00C65A31"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proofErr w:type="spellStart"/>
      <w:r w:rsidR="00C65A31" w:rsidRPr="00F53C98">
        <w:rPr>
          <w:rFonts w:asciiTheme="minorHAnsi" w:hAnsiTheme="minorHAnsi" w:cstheme="minorHAnsi"/>
          <w:sz w:val="18"/>
          <w:szCs w:val="18"/>
        </w:rPr>
        <w:t>abl</w:t>
      </w:r>
      <w:proofErr w:type="spellEnd"/>
      <w:r w:rsidR="00C65A31" w:rsidRPr="00F53C98">
        <w:rPr>
          <w:rFonts w:asciiTheme="minorHAnsi" w:hAnsiTheme="minorHAnsi" w:cstheme="minorHAnsi"/>
          <w:sz w:val="18"/>
          <w:szCs w:val="18"/>
        </w:rPr>
        <w:t xml:space="preserve">.    Nysa Ville de l’Inde, où fut élevé, Bacchus. </w:t>
      </w:r>
      <w:bookmarkStart w:id="19" w:name="nysa"/>
      <w:bookmarkStart w:id="20" w:name="nysaeus"/>
      <w:bookmarkEnd w:id="19"/>
      <w:bookmarkEnd w:id="20"/>
      <w:r w:rsidR="00C65A31" w:rsidRPr="00F53C98">
        <w:rPr>
          <w:rFonts w:asciiTheme="minorHAnsi" w:hAnsiTheme="minorHAnsi" w:cstheme="minorHAnsi"/>
          <w:sz w:val="18"/>
          <w:szCs w:val="18"/>
        </w:rPr>
        <w:t xml:space="preserve"> </w:t>
      </w:r>
      <w:proofErr w:type="spellStart"/>
      <w:r w:rsidR="00C65A31" w:rsidRPr="00F53C98">
        <w:rPr>
          <w:rFonts w:asciiTheme="minorHAnsi" w:hAnsiTheme="minorHAnsi" w:cstheme="minorHAnsi"/>
          <w:b/>
          <w:bCs/>
          <w:sz w:val="18"/>
          <w:szCs w:val="18"/>
        </w:rPr>
        <w:t>Nȳsa</w:t>
      </w:r>
      <w:proofErr w:type="spellEnd"/>
      <w:r w:rsidR="00C65A31" w:rsidRPr="00F53C98">
        <w:rPr>
          <w:rFonts w:asciiTheme="minorHAnsi" w:hAnsiTheme="minorHAnsi" w:cstheme="minorHAnsi"/>
          <w:b/>
          <w:bCs/>
          <w:sz w:val="18"/>
          <w:szCs w:val="18"/>
        </w:rPr>
        <w:t xml:space="preserve"> (</w:t>
      </w:r>
      <w:proofErr w:type="spellStart"/>
      <w:r w:rsidR="00C65A31" w:rsidRPr="00F53C98">
        <w:rPr>
          <w:rFonts w:asciiTheme="minorHAnsi" w:hAnsiTheme="minorHAnsi" w:cstheme="minorHAnsi"/>
          <w:b/>
          <w:bCs/>
          <w:sz w:val="18"/>
          <w:szCs w:val="18"/>
        </w:rPr>
        <w:t>Nyssa</w:t>
      </w:r>
      <w:proofErr w:type="spellEnd"/>
      <w:r w:rsidR="00C65A31"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C65A31" w:rsidRPr="00F53C98">
        <w:rPr>
          <w:rFonts w:asciiTheme="minorHAnsi" w:hAnsiTheme="minorHAnsi" w:cstheme="minorHAnsi"/>
          <w:bCs/>
          <w:sz w:val="18"/>
          <w:szCs w:val="18"/>
        </w:rPr>
        <w:t>Nysa (ville et montagne de l'Inde où fut élevé Bacchus, consacrées à Bacchus).</w:t>
      </w:r>
      <w:r w:rsidR="00D65517" w:rsidRPr="00F53C98">
        <w:rPr>
          <w:rFonts w:asciiTheme="minorHAnsi" w:hAnsiTheme="minorHAnsi" w:cstheme="minorHAnsi"/>
          <w:bCs/>
          <w:sz w:val="18"/>
          <w:szCs w:val="18"/>
        </w:rPr>
        <w:t xml:space="preserve">   </w:t>
      </w:r>
      <w:r w:rsidR="00D65517" w:rsidRPr="00F53C98">
        <w:rPr>
          <w:rFonts w:asciiTheme="minorHAnsi" w:hAnsiTheme="minorHAnsi" w:cstheme="minorHAnsi"/>
          <w:b/>
          <w:bCs/>
          <w:sz w:val="18"/>
          <w:szCs w:val="18"/>
        </w:rPr>
        <w:t xml:space="preserve"> </w:t>
      </w:r>
      <w:proofErr w:type="spellStart"/>
      <w:r w:rsidR="00D65517" w:rsidRPr="00F53C98">
        <w:rPr>
          <w:rFonts w:asciiTheme="minorHAnsi" w:hAnsiTheme="minorHAnsi" w:cstheme="minorHAnsi"/>
          <w:b/>
          <w:bCs/>
          <w:sz w:val="18"/>
          <w:szCs w:val="18"/>
        </w:rPr>
        <w:t>Averto</w:t>
      </w:r>
      <w:proofErr w:type="spellEnd"/>
      <w:r w:rsidR="00D65517" w:rsidRPr="00F53C98">
        <w:rPr>
          <w:rFonts w:asciiTheme="minorHAnsi" w:hAnsiTheme="minorHAnsi" w:cstheme="minorHAnsi"/>
          <w:b/>
          <w:bCs/>
          <w:sz w:val="18"/>
          <w:szCs w:val="18"/>
        </w:rPr>
        <w:t xml:space="preserve">, </w:t>
      </w:r>
      <w:proofErr w:type="spellStart"/>
      <w:r w:rsidR="00D65517" w:rsidRPr="00F53C98">
        <w:rPr>
          <w:rFonts w:asciiTheme="minorHAnsi" w:hAnsiTheme="minorHAnsi" w:cstheme="minorHAnsi"/>
          <w:b/>
          <w:bCs/>
          <w:sz w:val="18"/>
          <w:szCs w:val="18"/>
        </w:rPr>
        <w:t>ere</w:t>
      </w:r>
      <w:proofErr w:type="spellEnd"/>
      <w:r w:rsidR="00D65517"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D65517" w:rsidRPr="00F53C98">
        <w:rPr>
          <w:rFonts w:asciiTheme="minorHAnsi" w:hAnsiTheme="minorHAnsi" w:cstheme="minorHAnsi"/>
          <w:bCs/>
          <w:sz w:val="18"/>
          <w:szCs w:val="18"/>
        </w:rPr>
        <w:t xml:space="preserve">détourner. </w:t>
      </w:r>
    </w:p>
  </w:footnote>
  <w:footnote w:id="66">
    <w:p w:rsidR="00882D05"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D6457" w:rsidRPr="00F53C98">
        <w:rPr>
          <w:rFonts w:asciiTheme="minorHAnsi" w:hAnsiTheme="minorHAnsi" w:cstheme="minorHAnsi"/>
          <w:sz w:val="18"/>
          <w:szCs w:val="18"/>
        </w:rPr>
        <w:t xml:space="preserve">Tu satis ad vires Romana in carmina </w:t>
      </w:r>
      <w:proofErr w:type="spellStart"/>
      <w:r w:rsidR="004D6457" w:rsidRPr="00F53C98">
        <w:rPr>
          <w:rFonts w:asciiTheme="minorHAnsi" w:hAnsiTheme="minorHAnsi" w:cstheme="minorHAnsi"/>
          <w:sz w:val="18"/>
          <w:szCs w:val="18"/>
        </w:rPr>
        <w:t>dandas</w:t>
      </w:r>
      <w:proofErr w:type="spellEnd"/>
      <w:r w:rsidR="004D6457" w:rsidRPr="00F53C98">
        <w:rPr>
          <w:rFonts w:asciiTheme="minorHAnsi" w:hAnsiTheme="minorHAnsi" w:cstheme="minorHAnsi"/>
          <w:sz w:val="18"/>
          <w:szCs w:val="18"/>
        </w:rPr>
        <w:t>.</w:t>
      </w:r>
      <w:r w:rsidR="009C51A2" w:rsidRPr="00F53C98">
        <w:rPr>
          <w:rFonts w:asciiTheme="minorHAnsi" w:hAnsiTheme="minorHAnsi" w:cstheme="minorHAnsi"/>
          <w:sz w:val="18"/>
          <w:szCs w:val="18"/>
        </w:rPr>
        <w:t xml:space="preserve">  </w:t>
      </w:r>
      <w:r w:rsidR="009C51A2" w:rsidRPr="00F53C98">
        <w:rPr>
          <w:rFonts w:asciiTheme="minorHAnsi" w:hAnsiTheme="minorHAnsi" w:cstheme="minorHAnsi"/>
          <w:b/>
          <w:sz w:val="18"/>
          <w:szCs w:val="18"/>
        </w:rPr>
        <w:t>Tu</w:t>
      </w:r>
      <w:r w:rsidR="009C51A2" w:rsidRPr="00F53C98">
        <w:rPr>
          <w:rFonts w:asciiTheme="minorHAnsi" w:hAnsiTheme="minorHAnsi" w:cstheme="minorHAnsi"/>
          <w:sz w:val="18"/>
          <w:szCs w:val="18"/>
        </w:rPr>
        <w:t xml:space="preserve"> </w:t>
      </w:r>
      <w:proofErr w:type="spellStart"/>
      <w:r w:rsidR="009C51A2" w:rsidRPr="00F53C98">
        <w:rPr>
          <w:rFonts w:asciiTheme="minorHAnsi" w:hAnsiTheme="minorHAnsi" w:cstheme="minorHAnsi"/>
          <w:sz w:val="18"/>
          <w:szCs w:val="18"/>
        </w:rPr>
        <w:t>désigne</w:t>
      </w:r>
      <w:proofErr w:type="spellEnd"/>
      <w:r w:rsidR="009C51A2" w:rsidRPr="00F53C98">
        <w:rPr>
          <w:rFonts w:asciiTheme="minorHAnsi" w:hAnsiTheme="minorHAnsi" w:cstheme="minorHAnsi"/>
          <w:sz w:val="18"/>
          <w:szCs w:val="18"/>
        </w:rPr>
        <w:t xml:space="preserve"> Néron.    </w:t>
      </w:r>
      <w:r w:rsidR="00D538B3" w:rsidRPr="00F53C98">
        <w:rPr>
          <w:rFonts w:asciiTheme="minorHAnsi" w:hAnsiTheme="minorHAnsi" w:cstheme="minorHAnsi"/>
          <w:sz w:val="18"/>
          <w:szCs w:val="18"/>
        </w:rPr>
        <w:t xml:space="preserve">  </w:t>
      </w:r>
      <w:r w:rsidR="00D538B3" w:rsidRPr="00F53C98">
        <w:rPr>
          <w:rFonts w:asciiTheme="minorHAnsi" w:hAnsiTheme="minorHAnsi" w:cstheme="minorHAnsi"/>
          <w:b/>
          <w:sz w:val="18"/>
          <w:szCs w:val="18"/>
        </w:rPr>
        <w:t xml:space="preserve">Ad vires </w:t>
      </w:r>
      <w:proofErr w:type="spellStart"/>
      <w:r w:rsidR="00D538B3" w:rsidRPr="00F53C98">
        <w:rPr>
          <w:rFonts w:asciiTheme="minorHAnsi" w:hAnsiTheme="minorHAnsi" w:cstheme="minorHAnsi"/>
          <w:b/>
          <w:sz w:val="18"/>
          <w:szCs w:val="18"/>
        </w:rPr>
        <w:t>dandas</w:t>
      </w:r>
      <w:proofErr w:type="spellEnd"/>
      <w:r w:rsidR="00D538B3" w:rsidRPr="00F53C98">
        <w:rPr>
          <w:rFonts w:asciiTheme="minorHAnsi" w:hAnsiTheme="minorHAnsi" w:cstheme="minorHAnsi"/>
          <w:b/>
          <w:sz w:val="18"/>
          <w:szCs w:val="18"/>
        </w:rPr>
        <w:t xml:space="preserve">.   </w:t>
      </w:r>
      <w:r w:rsidR="009C51A2" w:rsidRPr="00F53C98">
        <w:rPr>
          <w:rFonts w:asciiTheme="minorHAnsi" w:hAnsiTheme="minorHAnsi" w:cstheme="minorHAnsi"/>
          <w:b/>
          <w:sz w:val="18"/>
          <w:szCs w:val="18"/>
        </w:rPr>
        <w:t>Satis</w:t>
      </w:r>
      <w:r w:rsidR="009C51A2" w:rsidRPr="00F53C98">
        <w:rPr>
          <w:rFonts w:asciiTheme="minorHAnsi" w:hAnsiTheme="minorHAnsi" w:cstheme="minorHAnsi"/>
          <w:sz w:val="18"/>
          <w:szCs w:val="18"/>
        </w:rPr>
        <w:t xml:space="preserve"> avec </w:t>
      </w:r>
      <w:proofErr w:type="gramStart"/>
      <w:r w:rsidR="009C51A2" w:rsidRPr="00F53C98">
        <w:rPr>
          <w:rFonts w:asciiTheme="minorHAnsi" w:hAnsiTheme="minorHAnsi" w:cstheme="minorHAnsi"/>
          <w:b/>
          <w:sz w:val="18"/>
          <w:szCs w:val="18"/>
        </w:rPr>
        <w:t>ad</w:t>
      </w:r>
      <w:r w:rsidR="009C51A2" w:rsidRPr="00F53C98">
        <w:rPr>
          <w:rFonts w:asciiTheme="minorHAnsi" w:hAnsiTheme="minorHAnsi" w:cstheme="minorHAnsi"/>
          <w:sz w:val="18"/>
          <w:szCs w:val="18"/>
        </w:rPr>
        <w:t xml:space="preserve"> </w:t>
      </w:r>
      <w:r w:rsidR="00882D05" w:rsidRPr="00F53C98">
        <w:rPr>
          <w:rFonts w:asciiTheme="minorHAnsi" w:hAnsiTheme="minorHAnsi" w:cstheme="minorHAnsi"/>
          <w:sz w:val="18"/>
          <w:szCs w:val="18"/>
        </w:rPr>
        <w:t xml:space="preserve"> +</w:t>
      </w:r>
      <w:proofErr w:type="gramEnd"/>
      <w:r w:rsidR="00882D05" w:rsidRPr="00F53C98">
        <w:rPr>
          <w:rFonts w:asciiTheme="minorHAnsi" w:hAnsiTheme="minorHAnsi" w:cstheme="minorHAnsi"/>
          <w:sz w:val="18"/>
          <w:szCs w:val="18"/>
        </w:rPr>
        <w:t xml:space="preserve"> gérondif (</w:t>
      </w:r>
      <w:r w:rsidR="00D538B3" w:rsidRPr="00F53C98">
        <w:rPr>
          <w:rFonts w:asciiTheme="minorHAnsi" w:hAnsiTheme="minorHAnsi" w:cstheme="minorHAnsi"/>
          <w:sz w:val="18"/>
          <w:szCs w:val="18"/>
        </w:rPr>
        <w:t xml:space="preserve"> suffire pour, </w:t>
      </w:r>
      <w:r w:rsidR="00882D05" w:rsidRPr="00F53C98">
        <w:rPr>
          <w:rFonts w:asciiTheme="minorHAnsi" w:hAnsiTheme="minorHAnsi" w:cstheme="minorHAnsi"/>
          <w:sz w:val="18"/>
          <w:szCs w:val="18"/>
        </w:rPr>
        <w:t xml:space="preserve">assez pour) </w:t>
      </w:r>
      <w:r w:rsidR="009C51A2" w:rsidRPr="00F53C98">
        <w:rPr>
          <w:rFonts w:asciiTheme="minorHAnsi" w:hAnsiTheme="minorHAnsi" w:cstheme="minorHAnsi"/>
          <w:sz w:val="18"/>
          <w:szCs w:val="18"/>
        </w:rPr>
        <w:t>se trouve chez Cicéron</w:t>
      </w:r>
      <w:r w:rsidR="00882D05" w:rsidRPr="00F53C98">
        <w:rPr>
          <w:rFonts w:asciiTheme="minorHAnsi" w:hAnsiTheme="minorHAnsi" w:cstheme="minorHAnsi"/>
          <w:sz w:val="18"/>
          <w:szCs w:val="18"/>
        </w:rPr>
        <w:t xml:space="preserve"> ‖ </w:t>
      </w:r>
      <w:r w:rsidR="009C51A2" w:rsidRPr="00F53C98">
        <w:rPr>
          <w:rFonts w:asciiTheme="minorHAnsi" w:hAnsiTheme="minorHAnsi" w:cstheme="minorHAnsi"/>
          <w:b/>
          <w:bCs/>
          <w:sz w:val="18"/>
          <w:szCs w:val="18"/>
        </w:rPr>
        <w:t xml:space="preserve">ad </w:t>
      </w:r>
      <w:proofErr w:type="spellStart"/>
      <w:r w:rsidR="009C51A2" w:rsidRPr="00F53C98">
        <w:rPr>
          <w:rFonts w:asciiTheme="minorHAnsi" w:hAnsiTheme="minorHAnsi" w:cstheme="minorHAnsi"/>
          <w:b/>
          <w:bCs/>
          <w:sz w:val="18"/>
          <w:szCs w:val="18"/>
        </w:rPr>
        <w:t>dicendum</w:t>
      </w:r>
      <w:proofErr w:type="spellEnd"/>
      <w:r w:rsidR="009C51A2" w:rsidRPr="00F53C98">
        <w:rPr>
          <w:rFonts w:asciiTheme="minorHAnsi" w:hAnsiTheme="minorHAnsi" w:cstheme="minorHAnsi"/>
          <w:b/>
          <w:bCs/>
          <w:sz w:val="18"/>
          <w:szCs w:val="18"/>
        </w:rPr>
        <w:t xml:space="preserve"> </w:t>
      </w:r>
      <w:proofErr w:type="spellStart"/>
      <w:r w:rsidR="009C51A2" w:rsidRPr="00F53C98">
        <w:rPr>
          <w:rFonts w:asciiTheme="minorHAnsi" w:hAnsiTheme="minorHAnsi" w:cstheme="minorHAnsi"/>
          <w:b/>
          <w:bCs/>
          <w:sz w:val="18"/>
          <w:szCs w:val="18"/>
        </w:rPr>
        <w:t>temporis</w:t>
      </w:r>
      <w:proofErr w:type="spellEnd"/>
      <w:r w:rsidR="009C51A2" w:rsidRPr="00F53C98">
        <w:rPr>
          <w:rFonts w:asciiTheme="minorHAnsi" w:hAnsiTheme="minorHAnsi" w:cstheme="minorHAnsi"/>
          <w:b/>
          <w:bCs/>
          <w:sz w:val="18"/>
          <w:szCs w:val="18"/>
        </w:rPr>
        <w:t xml:space="preserve"> satis </w:t>
      </w:r>
      <w:proofErr w:type="spellStart"/>
      <w:r w:rsidR="009C51A2" w:rsidRPr="00F53C98">
        <w:rPr>
          <w:rFonts w:asciiTheme="minorHAnsi" w:hAnsiTheme="minorHAnsi" w:cstheme="minorHAnsi"/>
          <w:b/>
          <w:bCs/>
          <w:sz w:val="18"/>
          <w:szCs w:val="18"/>
        </w:rPr>
        <w:t>habere</w:t>
      </w:r>
      <w:proofErr w:type="spellEnd"/>
      <w:r w:rsidR="009C51A2" w:rsidRPr="00F53C98">
        <w:rPr>
          <w:rFonts w:asciiTheme="minorHAnsi" w:hAnsiTheme="minorHAnsi" w:cstheme="minorHAnsi"/>
          <w:bCs/>
          <w:sz w:val="18"/>
          <w:szCs w:val="18"/>
        </w:rPr>
        <w:t>, Cic.</w:t>
      </w:r>
      <w:r w:rsidR="00735684" w:rsidRPr="00F53C98">
        <w:rPr>
          <w:rFonts w:asciiTheme="minorHAnsi" w:hAnsiTheme="minorHAnsi" w:cstheme="minorHAnsi"/>
          <w:bCs/>
          <w:sz w:val="18"/>
          <w:szCs w:val="18"/>
        </w:rPr>
        <w:t xml:space="preserve">: </w:t>
      </w:r>
      <w:r w:rsidR="009C51A2" w:rsidRPr="00F53C98">
        <w:rPr>
          <w:rFonts w:asciiTheme="minorHAnsi" w:hAnsiTheme="minorHAnsi" w:cstheme="minorHAnsi"/>
          <w:bCs/>
          <w:sz w:val="18"/>
          <w:szCs w:val="18"/>
        </w:rPr>
        <w:t>avoir assez de temps pour parler.</w:t>
      </w:r>
      <w:r w:rsidR="00882D05" w:rsidRPr="00F53C98">
        <w:rPr>
          <w:rFonts w:asciiTheme="minorHAnsi" w:hAnsiTheme="minorHAnsi" w:cstheme="minorHAnsi"/>
          <w:bCs/>
          <w:sz w:val="18"/>
          <w:szCs w:val="18"/>
        </w:rPr>
        <w:t xml:space="preserve"> </w:t>
      </w:r>
      <w:r w:rsidR="00D538B3" w:rsidRPr="00F53C98">
        <w:rPr>
          <w:rFonts w:asciiTheme="minorHAnsi" w:hAnsiTheme="minorHAnsi" w:cstheme="minorHAnsi"/>
          <w:bCs/>
          <w:sz w:val="18"/>
          <w:szCs w:val="18"/>
        </w:rPr>
        <w:t xml:space="preserve">  </w:t>
      </w:r>
      <w:r w:rsidR="00D538B3" w:rsidRPr="00F53C98">
        <w:rPr>
          <w:rFonts w:asciiTheme="minorHAnsi" w:hAnsiTheme="minorHAnsi" w:cstheme="minorHAnsi"/>
          <w:b/>
          <w:sz w:val="18"/>
          <w:szCs w:val="18"/>
        </w:rPr>
        <w:t>Romana in carmina </w:t>
      </w:r>
      <w:r w:rsidR="00735684" w:rsidRPr="00F53C98">
        <w:rPr>
          <w:rFonts w:asciiTheme="minorHAnsi" w:hAnsiTheme="minorHAnsi" w:cstheme="minorHAnsi"/>
          <w:b/>
          <w:sz w:val="18"/>
          <w:szCs w:val="18"/>
        </w:rPr>
        <w:t xml:space="preserve">: </w:t>
      </w:r>
      <w:r w:rsidR="00D538B3" w:rsidRPr="00F53C98">
        <w:rPr>
          <w:rFonts w:asciiTheme="minorHAnsi" w:hAnsiTheme="minorHAnsi" w:cstheme="minorHAnsi"/>
          <w:sz w:val="18"/>
          <w:szCs w:val="18"/>
        </w:rPr>
        <w:t>valeur de but.</w:t>
      </w:r>
      <w:r w:rsidR="00D538B3" w:rsidRPr="00F53C98">
        <w:rPr>
          <w:rFonts w:asciiTheme="minorHAnsi" w:hAnsiTheme="minorHAnsi" w:cstheme="minorHAnsi"/>
          <w:b/>
          <w:sz w:val="18"/>
          <w:szCs w:val="18"/>
        </w:rPr>
        <w:t xml:space="preserve"> </w:t>
      </w:r>
    </w:p>
  </w:footnote>
  <w:footnote w:id="67">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538B3" w:rsidRPr="00F53C98">
        <w:rPr>
          <w:rFonts w:asciiTheme="minorHAnsi" w:hAnsiTheme="minorHAnsi" w:cstheme="minorHAnsi"/>
          <w:b/>
          <w:sz w:val="18"/>
          <w:szCs w:val="18"/>
        </w:rPr>
        <w:t>Fert animus</w:t>
      </w:r>
      <w:r w:rsidR="00426C5C" w:rsidRPr="00F53C98">
        <w:rPr>
          <w:rFonts w:asciiTheme="minorHAnsi" w:hAnsiTheme="minorHAnsi" w:cstheme="minorHAnsi"/>
          <w:b/>
          <w:sz w:val="18"/>
          <w:szCs w:val="18"/>
        </w:rPr>
        <w:t xml:space="preserve">.  </w:t>
      </w:r>
      <w:r w:rsidR="00426C5C" w:rsidRPr="00F53C98">
        <w:rPr>
          <w:rFonts w:asciiTheme="minorHAnsi" w:hAnsiTheme="minorHAnsi" w:cstheme="minorHAnsi"/>
          <w:sz w:val="18"/>
          <w:szCs w:val="18"/>
        </w:rPr>
        <w:t>Voir Ovide (</w:t>
      </w:r>
      <w:r w:rsidR="00426C5C" w:rsidRPr="00F53C98">
        <w:rPr>
          <w:rStyle w:val="Accentuation"/>
          <w:rFonts w:asciiTheme="minorHAnsi" w:hAnsiTheme="minorHAnsi" w:cstheme="minorHAnsi"/>
          <w:sz w:val="18"/>
          <w:szCs w:val="18"/>
        </w:rPr>
        <w:t xml:space="preserve">In noua </w:t>
      </w:r>
      <w:proofErr w:type="spellStart"/>
      <w:r w:rsidR="00426C5C" w:rsidRPr="00F53C98">
        <w:rPr>
          <w:rStyle w:val="Accentuation"/>
          <w:rFonts w:asciiTheme="minorHAnsi" w:hAnsiTheme="minorHAnsi" w:cstheme="minorHAnsi"/>
          <w:sz w:val="18"/>
          <w:szCs w:val="18"/>
        </w:rPr>
        <w:t>fert</w:t>
      </w:r>
      <w:proofErr w:type="spellEnd"/>
      <w:r w:rsidR="00426C5C" w:rsidRPr="00F53C98">
        <w:rPr>
          <w:rStyle w:val="Accentuation"/>
          <w:rFonts w:asciiTheme="minorHAnsi" w:hAnsiTheme="minorHAnsi" w:cstheme="minorHAnsi"/>
          <w:sz w:val="18"/>
          <w:szCs w:val="18"/>
        </w:rPr>
        <w:t xml:space="preserve"> animus </w:t>
      </w:r>
      <w:proofErr w:type="spellStart"/>
      <w:r w:rsidR="00426C5C" w:rsidRPr="00F53C98">
        <w:rPr>
          <w:rStyle w:val="Accentuation"/>
          <w:rFonts w:asciiTheme="minorHAnsi" w:hAnsiTheme="minorHAnsi" w:cstheme="minorHAnsi"/>
          <w:sz w:val="18"/>
          <w:szCs w:val="18"/>
        </w:rPr>
        <w:t>mutatas</w:t>
      </w:r>
      <w:proofErr w:type="spellEnd"/>
      <w:r w:rsidR="00426C5C" w:rsidRPr="00F53C98">
        <w:rPr>
          <w:rStyle w:val="Accentuation"/>
          <w:rFonts w:asciiTheme="minorHAnsi" w:hAnsiTheme="minorHAnsi" w:cstheme="minorHAnsi"/>
          <w:sz w:val="18"/>
          <w:szCs w:val="18"/>
        </w:rPr>
        <w:t xml:space="preserve"> </w:t>
      </w:r>
      <w:proofErr w:type="spellStart"/>
      <w:r w:rsidR="00426C5C" w:rsidRPr="00F53C98">
        <w:rPr>
          <w:rStyle w:val="Accentuation"/>
          <w:rFonts w:asciiTheme="minorHAnsi" w:hAnsiTheme="minorHAnsi" w:cstheme="minorHAnsi"/>
          <w:sz w:val="18"/>
          <w:szCs w:val="18"/>
        </w:rPr>
        <w:t>dicere</w:t>
      </w:r>
      <w:proofErr w:type="spellEnd"/>
      <w:r w:rsidR="00426C5C" w:rsidRPr="00F53C98">
        <w:rPr>
          <w:rStyle w:val="Accentuation"/>
          <w:rFonts w:asciiTheme="minorHAnsi" w:hAnsiTheme="minorHAnsi" w:cstheme="minorHAnsi"/>
          <w:sz w:val="18"/>
          <w:szCs w:val="18"/>
        </w:rPr>
        <w:t xml:space="preserve"> formas / </w:t>
      </w:r>
      <w:proofErr w:type="spellStart"/>
      <w:r w:rsidR="00426C5C" w:rsidRPr="00F53C98">
        <w:rPr>
          <w:rStyle w:val="Accentuation"/>
          <w:rFonts w:asciiTheme="minorHAnsi" w:hAnsiTheme="minorHAnsi" w:cstheme="minorHAnsi"/>
          <w:sz w:val="18"/>
          <w:szCs w:val="18"/>
        </w:rPr>
        <w:t>Corpora</w:t>
      </w:r>
      <w:proofErr w:type="spellEnd"/>
      <w:r w:rsidR="00426C5C" w:rsidRPr="00F53C98">
        <w:rPr>
          <w:rFonts w:asciiTheme="minorHAnsi" w:hAnsiTheme="minorHAnsi" w:cstheme="minorHAnsi"/>
          <w:sz w:val="18"/>
          <w:szCs w:val="18"/>
        </w:rPr>
        <w:t>, « je me propose de dire les métamorphoses des formes en des corps nouveaux. » ; ou encore</w:t>
      </w:r>
      <w:proofErr w:type="gramStart"/>
      <w:r w:rsidR="00426C5C" w:rsidRPr="00F53C98">
        <w:rPr>
          <w:rFonts w:asciiTheme="minorHAnsi" w:hAnsiTheme="minorHAnsi" w:cstheme="minorHAnsi"/>
          <w:sz w:val="18"/>
          <w:szCs w:val="18"/>
        </w:rPr>
        <w:t xml:space="preserve"> </w:t>
      </w:r>
      <w:r w:rsidR="00426C5C" w:rsidRPr="00F53C98">
        <w:rPr>
          <w:rFonts w:asciiTheme="minorHAnsi" w:hAnsiTheme="minorHAnsi" w:cstheme="minorHAnsi"/>
          <w:b/>
          <w:sz w:val="18"/>
          <w:szCs w:val="18"/>
        </w:rPr>
        <w:t xml:space="preserve">  </w:t>
      </w:r>
      <w:r w:rsidR="00426C5C" w:rsidRPr="00F53C98">
        <w:rPr>
          <w:rFonts w:asciiTheme="minorHAnsi" w:hAnsiTheme="minorHAnsi" w:cstheme="minorHAnsi"/>
          <w:sz w:val="18"/>
          <w:szCs w:val="18"/>
        </w:rPr>
        <w:t>«</w:t>
      </w:r>
      <w:proofErr w:type="gramEnd"/>
      <w:r w:rsidR="00426C5C" w:rsidRPr="00F53C98">
        <w:rPr>
          <w:rFonts w:asciiTheme="minorHAnsi" w:hAnsiTheme="minorHAnsi" w:cstheme="minorHAnsi"/>
          <w:sz w:val="18"/>
          <w:szCs w:val="18"/>
        </w:rPr>
        <w:t>Mon esprit me porte à dire les formes métamorphosées en corps nouveaux » ( Trad. Hélène Vial) </w:t>
      </w:r>
      <w:r w:rsidR="00735684" w:rsidRPr="00F53C98">
        <w:rPr>
          <w:rFonts w:asciiTheme="minorHAnsi" w:hAnsiTheme="minorHAnsi" w:cstheme="minorHAnsi"/>
          <w:sz w:val="18"/>
          <w:szCs w:val="18"/>
        </w:rPr>
        <w:t xml:space="preserve">;  </w:t>
      </w:r>
      <w:r w:rsidR="00426C5C" w:rsidRPr="00F53C98">
        <w:rPr>
          <w:rFonts w:asciiTheme="minorHAnsi" w:hAnsiTheme="minorHAnsi" w:cstheme="minorHAnsi"/>
          <w:sz w:val="18"/>
          <w:szCs w:val="18"/>
        </w:rPr>
        <w:t>selon d’autres « mon inspiration me porte … ».         C</w:t>
      </w:r>
      <w:r w:rsidR="00D538B3" w:rsidRPr="00F53C98">
        <w:rPr>
          <w:rFonts w:asciiTheme="minorHAnsi" w:hAnsiTheme="minorHAnsi" w:cstheme="minorHAnsi"/>
          <w:sz w:val="18"/>
          <w:szCs w:val="18"/>
        </w:rPr>
        <w:t xml:space="preserve">ausas </w:t>
      </w:r>
      <w:proofErr w:type="spellStart"/>
      <w:r w:rsidR="00D538B3" w:rsidRPr="00F53C98">
        <w:rPr>
          <w:rFonts w:asciiTheme="minorHAnsi" w:hAnsiTheme="minorHAnsi" w:cstheme="minorHAnsi"/>
          <w:sz w:val="18"/>
          <w:szCs w:val="18"/>
        </w:rPr>
        <w:t>tantarum</w:t>
      </w:r>
      <w:proofErr w:type="spellEnd"/>
      <w:r w:rsidR="00D538B3" w:rsidRPr="00F53C98">
        <w:rPr>
          <w:rFonts w:asciiTheme="minorHAnsi" w:hAnsiTheme="minorHAnsi" w:cstheme="minorHAnsi"/>
          <w:sz w:val="18"/>
          <w:szCs w:val="18"/>
        </w:rPr>
        <w:t xml:space="preserve"> </w:t>
      </w:r>
      <w:proofErr w:type="spellStart"/>
      <w:r w:rsidR="00D538B3" w:rsidRPr="00F53C98">
        <w:rPr>
          <w:rFonts w:asciiTheme="minorHAnsi" w:hAnsiTheme="minorHAnsi" w:cstheme="minorHAnsi"/>
          <w:sz w:val="18"/>
          <w:szCs w:val="18"/>
        </w:rPr>
        <w:t>expromere</w:t>
      </w:r>
      <w:proofErr w:type="spellEnd"/>
      <w:r w:rsidR="00D538B3" w:rsidRPr="00F53C98">
        <w:rPr>
          <w:rFonts w:asciiTheme="minorHAnsi" w:hAnsiTheme="minorHAnsi" w:cstheme="minorHAnsi"/>
          <w:sz w:val="18"/>
          <w:szCs w:val="18"/>
        </w:rPr>
        <w:t xml:space="preserve"> </w:t>
      </w:r>
      <w:proofErr w:type="spellStart"/>
      <w:r w:rsidR="00D538B3" w:rsidRPr="00F53C98">
        <w:rPr>
          <w:rFonts w:asciiTheme="minorHAnsi" w:hAnsiTheme="minorHAnsi" w:cstheme="minorHAnsi"/>
          <w:sz w:val="18"/>
          <w:szCs w:val="18"/>
        </w:rPr>
        <w:t>rerum</w:t>
      </w:r>
      <w:proofErr w:type="spellEnd"/>
      <w:r w:rsidR="00426C5C" w:rsidRPr="00F53C98">
        <w:rPr>
          <w:rFonts w:asciiTheme="minorHAnsi" w:hAnsiTheme="minorHAnsi" w:cstheme="minorHAnsi"/>
          <w:sz w:val="18"/>
          <w:szCs w:val="18"/>
        </w:rPr>
        <w:t xml:space="preserve">.  </w:t>
      </w:r>
      <w:proofErr w:type="spellStart"/>
      <w:r w:rsidR="00426C5C" w:rsidRPr="00F53C98">
        <w:rPr>
          <w:rFonts w:asciiTheme="minorHAnsi" w:hAnsiTheme="minorHAnsi" w:cstheme="minorHAnsi"/>
          <w:b/>
          <w:sz w:val="18"/>
          <w:szCs w:val="18"/>
        </w:rPr>
        <w:t>E</w:t>
      </w:r>
      <w:r w:rsidR="00426C5C" w:rsidRPr="00F53C98">
        <w:rPr>
          <w:rFonts w:asciiTheme="minorHAnsi" w:hAnsiTheme="minorHAnsi" w:cstheme="minorHAnsi"/>
          <w:b/>
          <w:bCs/>
          <w:sz w:val="18"/>
          <w:szCs w:val="18"/>
        </w:rPr>
        <w:t>xprōmo</w:t>
      </w:r>
      <w:proofErr w:type="spellEnd"/>
      <w:r w:rsidR="00426C5C" w:rsidRPr="00F53C98">
        <w:rPr>
          <w:rFonts w:asciiTheme="minorHAnsi" w:hAnsiTheme="minorHAnsi" w:cstheme="minorHAnsi"/>
          <w:b/>
          <w:bCs/>
          <w:sz w:val="18"/>
          <w:szCs w:val="18"/>
        </w:rPr>
        <w:t xml:space="preserve">, </w:t>
      </w:r>
      <w:proofErr w:type="spellStart"/>
      <w:r w:rsidR="00426C5C" w:rsidRPr="00F53C98">
        <w:rPr>
          <w:rFonts w:asciiTheme="minorHAnsi" w:hAnsiTheme="minorHAnsi" w:cstheme="minorHAnsi"/>
          <w:b/>
          <w:bCs/>
          <w:sz w:val="18"/>
          <w:szCs w:val="18"/>
        </w:rPr>
        <w:t>ĕre</w:t>
      </w:r>
      <w:proofErr w:type="spellEnd"/>
      <w:r w:rsidR="00426C5C" w:rsidRPr="00F53C98">
        <w:rPr>
          <w:rFonts w:asciiTheme="minorHAnsi" w:hAnsiTheme="minorHAnsi" w:cstheme="minorHAnsi"/>
          <w:b/>
          <w:bCs/>
          <w:sz w:val="18"/>
          <w:szCs w:val="18"/>
        </w:rPr>
        <w:t xml:space="preserve">, </w:t>
      </w:r>
      <w:proofErr w:type="spellStart"/>
      <w:r w:rsidR="00426C5C" w:rsidRPr="00F53C98">
        <w:rPr>
          <w:rFonts w:asciiTheme="minorHAnsi" w:hAnsiTheme="minorHAnsi" w:cstheme="minorHAnsi"/>
          <w:b/>
          <w:bCs/>
          <w:sz w:val="18"/>
          <w:szCs w:val="18"/>
        </w:rPr>
        <w:t>prompsi</w:t>
      </w:r>
      <w:proofErr w:type="spellEnd"/>
      <w:r w:rsidR="00426C5C" w:rsidRPr="00F53C98">
        <w:rPr>
          <w:rFonts w:asciiTheme="minorHAnsi" w:hAnsiTheme="minorHAnsi" w:cstheme="minorHAnsi"/>
          <w:b/>
          <w:bCs/>
          <w:sz w:val="18"/>
          <w:szCs w:val="18"/>
        </w:rPr>
        <w:t xml:space="preserve"> (</w:t>
      </w:r>
      <w:proofErr w:type="spellStart"/>
      <w:r w:rsidR="00426C5C" w:rsidRPr="00F53C98">
        <w:rPr>
          <w:rFonts w:asciiTheme="minorHAnsi" w:hAnsiTheme="minorHAnsi" w:cstheme="minorHAnsi"/>
          <w:b/>
          <w:bCs/>
          <w:sz w:val="18"/>
          <w:szCs w:val="18"/>
        </w:rPr>
        <w:t>promsi</w:t>
      </w:r>
      <w:proofErr w:type="spellEnd"/>
      <w:r w:rsidR="00426C5C" w:rsidRPr="00F53C98">
        <w:rPr>
          <w:rFonts w:asciiTheme="minorHAnsi" w:hAnsiTheme="minorHAnsi" w:cstheme="minorHAnsi"/>
          <w:b/>
          <w:bCs/>
          <w:sz w:val="18"/>
          <w:szCs w:val="18"/>
        </w:rPr>
        <w:t xml:space="preserve">), </w:t>
      </w:r>
      <w:proofErr w:type="spellStart"/>
      <w:r w:rsidR="00426C5C" w:rsidRPr="00F53C98">
        <w:rPr>
          <w:rFonts w:asciiTheme="minorHAnsi" w:hAnsiTheme="minorHAnsi" w:cstheme="minorHAnsi"/>
          <w:b/>
          <w:bCs/>
          <w:sz w:val="18"/>
          <w:szCs w:val="18"/>
        </w:rPr>
        <w:t>promptum</w:t>
      </w:r>
      <w:proofErr w:type="spellEnd"/>
      <w:r w:rsidR="00426C5C" w:rsidRPr="00F53C98">
        <w:rPr>
          <w:rFonts w:asciiTheme="minorHAnsi" w:hAnsiTheme="minorHAnsi" w:cstheme="minorHAnsi"/>
          <w:b/>
          <w:bCs/>
          <w:sz w:val="18"/>
          <w:szCs w:val="18"/>
        </w:rPr>
        <w:t xml:space="preserve"> (</w:t>
      </w:r>
      <w:proofErr w:type="spellStart"/>
      <w:r w:rsidR="00426C5C" w:rsidRPr="00F53C98">
        <w:rPr>
          <w:rFonts w:asciiTheme="minorHAnsi" w:hAnsiTheme="minorHAnsi" w:cstheme="minorHAnsi"/>
          <w:b/>
          <w:bCs/>
          <w:sz w:val="18"/>
          <w:szCs w:val="18"/>
        </w:rPr>
        <w:t>promtum</w:t>
      </w:r>
      <w:proofErr w:type="spellEnd"/>
      <w:r w:rsidR="00426C5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proofErr w:type="gramStart"/>
      <w:r w:rsidR="00426C5C" w:rsidRPr="00F53C98">
        <w:rPr>
          <w:rFonts w:asciiTheme="minorHAnsi" w:hAnsiTheme="minorHAnsi" w:cstheme="minorHAnsi"/>
          <w:b/>
          <w:bCs/>
          <w:sz w:val="18"/>
          <w:szCs w:val="18"/>
        </w:rPr>
        <w:t>-</w:t>
      </w:r>
      <w:r w:rsidR="00426C5C" w:rsidRPr="00F53C98">
        <w:rPr>
          <w:rFonts w:asciiTheme="minorHAnsi" w:hAnsiTheme="minorHAnsi" w:cstheme="minorHAnsi"/>
          <w:bCs/>
          <w:sz w:val="18"/>
          <w:szCs w:val="18"/>
        </w:rPr>
        <w:t>  tr.</w:t>
      </w:r>
      <w:proofErr w:type="gramEnd"/>
      <w:r w:rsidR="00426C5C" w:rsidRPr="00F53C98">
        <w:rPr>
          <w:rFonts w:asciiTheme="minorHAnsi" w:hAnsiTheme="minorHAnsi" w:cstheme="minorHAnsi"/>
          <w:bCs/>
          <w:sz w:val="18"/>
          <w:szCs w:val="18"/>
        </w:rPr>
        <w:t xml:space="preserve"> -  1 - tirer, faire sortir. 2 - faire paraître, produire, montrer, manifester.  3 - dire, exposer, raconter</w:t>
      </w:r>
      <w:r w:rsidR="007057F0" w:rsidRPr="00F53C98">
        <w:rPr>
          <w:rFonts w:asciiTheme="minorHAnsi" w:hAnsiTheme="minorHAnsi" w:cstheme="minorHAnsi"/>
          <w:bCs/>
          <w:sz w:val="18"/>
          <w:szCs w:val="18"/>
        </w:rPr>
        <w:t xml:space="preserve"> (Cic.)</w:t>
      </w:r>
      <w:r w:rsidR="00426C5C" w:rsidRPr="00F53C98">
        <w:rPr>
          <w:rFonts w:asciiTheme="minorHAnsi" w:hAnsiTheme="minorHAnsi" w:cstheme="minorHAnsi"/>
          <w:bCs/>
          <w:sz w:val="18"/>
          <w:szCs w:val="18"/>
        </w:rPr>
        <w:t xml:space="preserve">. </w:t>
      </w:r>
      <w:r w:rsidR="007057F0" w:rsidRPr="00F53C98">
        <w:rPr>
          <w:rFonts w:asciiTheme="minorHAnsi" w:hAnsiTheme="minorHAnsi" w:cstheme="minorHAnsi"/>
          <w:bCs/>
          <w:sz w:val="18"/>
          <w:szCs w:val="18"/>
        </w:rPr>
        <w:t xml:space="preserve">La formule fait penser </w:t>
      </w:r>
      <w:proofErr w:type="gramStart"/>
      <w:r w:rsidR="007057F0" w:rsidRPr="00F53C98">
        <w:rPr>
          <w:rFonts w:asciiTheme="minorHAnsi" w:hAnsiTheme="minorHAnsi" w:cstheme="minorHAnsi"/>
          <w:bCs/>
          <w:sz w:val="18"/>
          <w:szCs w:val="18"/>
        </w:rPr>
        <w:t xml:space="preserve">à </w:t>
      </w:r>
      <w:r w:rsidR="00426C5C" w:rsidRPr="00F53C98">
        <w:rPr>
          <w:rFonts w:asciiTheme="minorHAnsi" w:hAnsiTheme="minorHAnsi" w:cstheme="minorHAnsi"/>
          <w:sz w:val="18"/>
          <w:szCs w:val="18"/>
        </w:rPr>
        <w:t xml:space="preserve"> «</w:t>
      </w:r>
      <w:proofErr w:type="gramEnd"/>
      <w:r w:rsidR="00426C5C" w:rsidRPr="00F53C98">
        <w:rPr>
          <w:rFonts w:asciiTheme="minorHAnsi" w:hAnsiTheme="minorHAnsi" w:cstheme="minorHAnsi"/>
          <w:sz w:val="18"/>
          <w:szCs w:val="18"/>
        </w:rPr>
        <w:t> </w:t>
      </w:r>
      <w:r w:rsidR="00426C5C" w:rsidRPr="00F53C98">
        <w:rPr>
          <w:rStyle w:val="Accentuation"/>
          <w:rFonts w:asciiTheme="minorHAnsi" w:hAnsiTheme="minorHAnsi" w:cstheme="minorHAnsi"/>
          <w:sz w:val="18"/>
          <w:szCs w:val="18"/>
        </w:rPr>
        <w:t xml:space="preserve">Felix qui </w:t>
      </w:r>
      <w:proofErr w:type="spellStart"/>
      <w:r w:rsidR="00426C5C" w:rsidRPr="00F53C98">
        <w:rPr>
          <w:rStyle w:val="Accentuation"/>
          <w:rFonts w:asciiTheme="minorHAnsi" w:hAnsiTheme="minorHAnsi" w:cstheme="minorHAnsi"/>
          <w:sz w:val="18"/>
          <w:szCs w:val="18"/>
        </w:rPr>
        <w:t>potuit</w:t>
      </w:r>
      <w:proofErr w:type="spellEnd"/>
      <w:r w:rsidR="00426C5C" w:rsidRPr="00F53C98">
        <w:rPr>
          <w:rFonts w:asciiTheme="minorHAnsi" w:hAnsiTheme="minorHAnsi" w:cstheme="minorHAnsi"/>
          <w:sz w:val="18"/>
          <w:szCs w:val="18"/>
        </w:rPr>
        <w:t xml:space="preserve"> </w:t>
      </w:r>
      <w:proofErr w:type="spellStart"/>
      <w:r w:rsidR="00426C5C" w:rsidRPr="00F53C98">
        <w:rPr>
          <w:rFonts w:asciiTheme="minorHAnsi" w:hAnsiTheme="minorHAnsi" w:cstheme="minorHAnsi"/>
          <w:sz w:val="18"/>
          <w:szCs w:val="18"/>
        </w:rPr>
        <w:t>rerum</w:t>
      </w:r>
      <w:proofErr w:type="spellEnd"/>
      <w:r w:rsidR="00426C5C" w:rsidRPr="00F53C98">
        <w:rPr>
          <w:rFonts w:asciiTheme="minorHAnsi" w:hAnsiTheme="minorHAnsi" w:cstheme="minorHAnsi"/>
          <w:sz w:val="18"/>
          <w:szCs w:val="18"/>
        </w:rPr>
        <w:t xml:space="preserve"> </w:t>
      </w:r>
      <w:proofErr w:type="spellStart"/>
      <w:r w:rsidR="00426C5C" w:rsidRPr="00F53C98">
        <w:rPr>
          <w:rFonts w:asciiTheme="minorHAnsi" w:hAnsiTheme="minorHAnsi" w:cstheme="minorHAnsi"/>
          <w:sz w:val="18"/>
          <w:szCs w:val="18"/>
        </w:rPr>
        <w:t>cognoscere</w:t>
      </w:r>
      <w:proofErr w:type="spellEnd"/>
      <w:r w:rsidR="00426C5C" w:rsidRPr="00F53C98">
        <w:rPr>
          <w:rFonts w:asciiTheme="minorHAnsi" w:hAnsiTheme="minorHAnsi" w:cstheme="minorHAnsi"/>
          <w:sz w:val="18"/>
          <w:szCs w:val="18"/>
        </w:rPr>
        <w:t xml:space="preserve"> causas</w:t>
      </w:r>
      <w:r w:rsidR="00805875" w:rsidRPr="00F53C98">
        <w:rPr>
          <w:rFonts w:asciiTheme="minorHAnsi" w:hAnsiTheme="minorHAnsi" w:cstheme="minorHAnsi"/>
          <w:sz w:val="18"/>
          <w:szCs w:val="18"/>
        </w:rPr>
        <w:t xml:space="preserve"> </w:t>
      </w:r>
      <w:r w:rsidR="00426C5C" w:rsidRPr="00F53C98">
        <w:rPr>
          <w:rFonts w:asciiTheme="minorHAnsi" w:hAnsiTheme="minorHAnsi" w:cstheme="minorHAnsi"/>
          <w:sz w:val="18"/>
          <w:szCs w:val="18"/>
        </w:rPr>
        <w:t>(</w:t>
      </w:r>
      <w:r w:rsidR="00805875" w:rsidRPr="00F53C98">
        <w:rPr>
          <w:rFonts w:asciiTheme="minorHAnsi" w:hAnsiTheme="minorHAnsi" w:cstheme="minorHAnsi"/>
          <w:sz w:val="18"/>
          <w:szCs w:val="18"/>
        </w:rPr>
        <w:t>Virgile</w:t>
      </w:r>
      <w:r w:rsidR="00426C5C"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805875" w:rsidRPr="00F53C98">
        <w:rPr>
          <w:rFonts w:asciiTheme="minorHAnsi" w:hAnsiTheme="minorHAnsi" w:cstheme="minorHAnsi"/>
          <w:sz w:val="18"/>
          <w:szCs w:val="18"/>
        </w:rPr>
        <w:t xml:space="preserve">Lucrèce etc. </w:t>
      </w:r>
      <w:r w:rsidR="00426C5C" w:rsidRPr="00F53C98">
        <w:rPr>
          <w:rFonts w:asciiTheme="minorHAnsi" w:hAnsiTheme="minorHAnsi" w:cstheme="minorHAnsi"/>
          <w:sz w:val="18"/>
          <w:szCs w:val="18"/>
        </w:rPr>
        <w:t>« </w:t>
      </w:r>
      <w:r w:rsidR="00426C5C" w:rsidRPr="00F53C98">
        <w:rPr>
          <w:rStyle w:val="line"/>
          <w:rFonts w:asciiTheme="minorHAnsi" w:hAnsiTheme="minorHAnsi" w:cstheme="minorHAnsi"/>
          <w:sz w:val="18"/>
          <w:szCs w:val="18"/>
        </w:rPr>
        <w:t xml:space="preserve">quorum ego nunc </w:t>
      </w:r>
      <w:proofErr w:type="spellStart"/>
      <w:r w:rsidR="00426C5C" w:rsidRPr="00F53C98">
        <w:rPr>
          <w:rStyle w:val="line"/>
          <w:rFonts w:asciiTheme="minorHAnsi" w:hAnsiTheme="minorHAnsi" w:cstheme="minorHAnsi"/>
          <w:sz w:val="18"/>
          <w:szCs w:val="18"/>
        </w:rPr>
        <w:t>nequeo</w:t>
      </w:r>
      <w:proofErr w:type="spellEnd"/>
      <w:r w:rsidR="00426C5C" w:rsidRPr="00F53C98">
        <w:rPr>
          <w:rStyle w:val="line"/>
          <w:rFonts w:asciiTheme="minorHAnsi" w:hAnsiTheme="minorHAnsi" w:cstheme="minorHAnsi"/>
          <w:sz w:val="18"/>
          <w:szCs w:val="18"/>
        </w:rPr>
        <w:t xml:space="preserve"> </w:t>
      </w:r>
      <w:proofErr w:type="spellStart"/>
      <w:r w:rsidR="00426C5C" w:rsidRPr="00F53C98">
        <w:rPr>
          <w:rStyle w:val="line"/>
          <w:rFonts w:asciiTheme="minorHAnsi" w:hAnsiTheme="minorHAnsi" w:cstheme="minorHAnsi"/>
          <w:sz w:val="18"/>
          <w:szCs w:val="18"/>
        </w:rPr>
        <w:t>caecas</w:t>
      </w:r>
      <w:proofErr w:type="spellEnd"/>
      <w:r w:rsidR="00426C5C" w:rsidRPr="00F53C98">
        <w:rPr>
          <w:rStyle w:val="line"/>
          <w:rFonts w:asciiTheme="minorHAnsi" w:hAnsiTheme="minorHAnsi" w:cstheme="minorHAnsi"/>
          <w:sz w:val="18"/>
          <w:szCs w:val="18"/>
        </w:rPr>
        <w:t xml:space="preserve"> </w:t>
      </w:r>
      <w:proofErr w:type="spellStart"/>
      <w:r w:rsidR="00426C5C" w:rsidRPr="00F53C98">
        <w:rPr>
          <w:rStyle w:val="line"/>
          <w:rFonts w:asciiTheme="minorHAnsi" w:hAnsiTheme="minorHAnsi" w:cstheme="minorHAnsi"/>
          <w:sz w:val="18"/>
          <w:szCs w:val="18"/>
        </w:rPr>
        <w:t>exponere</w:t>
      </w:r>
      <w:proofErr w:type="spellEnd"/>
      <w:r w:rsidR="00426C5C" w:rsidRPr="00F53C98">
        <w:rPr>
          <w:rStyle w:val="line"/>
          <w:rFonts w:asciiTheme="minorHAnsi" w:hAnsiTheme="minorHAnsi" w:cstheme="minorHAnsi"/>
          <w:sz w:val="18"/>
          <w:szCs w:val="18"/>
        </w:rPr>
        <w:t xml:space="preserve"> causas »  (Lucrèce).  </w:t>
      </w:r>
    </w:p>
  </w:footnote>
  <w:footnote w:id="68">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538B3" w:rsidRPr="00F53C98">
        <w:rPr>
          <w:rFonts w:asciiTheme="minorHAnsi" w:hAnsiTheme="minorHAnsi" w:cstheme="minorHAnsi"/>
          <w:b/>
          <w:sz w:val="18"/>
          <w:szCs w:val="18"/>
        </w:rPr>
        <w:t>Immensumque</w:t>
      </w:r>
      <w:proofErr w:type="spellEnd"/>
      <w:r w:rsidR="00D538B3" w:rsidRPr="00F53C98">
        <w:rPr>
          <w:rFonts w:asciiTheme="minorHAnsi" w:hAnsiTheme="minorHAnsi" w:cstheme="minorHAnsi"/>
          <w:b/>
          <w:sz w:val="18"/>
          <w:szCs w:val="18"/>
        </w:rPr>
        <w:t xml:space="preserve"> </w:t>
      </w:r>
      <w:proofErr w:type="spellStart"/>
      <w:r w:rsidR="00D538B3" w:rsidRPr="00F53C98">
        <w:rPr>
          <w:rFonts w:asciiTheme="minorHAnsi" w:hAnsiTheme="minorHAnsi" w:cstheme="minorHAnsi"/>
          <w:b/>
          <w:sz w:val="18"/>
          <w:szCs w:val="18"/>
        </w:rPr>
        <w:t>aperitur</w:t>
      </w:r>
      <w:proofErr w:type="spellEnd"/>
      <w:r w:rsidR="00D538B3" w:rsidRPr="00F53C98">
        <w:rPr>
          <w:rFonts w:asciiTheme="minorHAnsi" w:hAnsiTheme="minorHAnsi" w:cstheme="minorHAnsi"/>
          <w:b/>
          <w:sz w:val="18"/>
          <w:szCs w:val="18"/>
        </w:rPr>
        <w:t xml:space="preserve"> opus</w:t>
      </w:r>
      <w:r w:rsidR="007057F0" w:rsidRPr="00F53C98">
        <w:rPr>
          <w:rFonts w:asciiTheme="minorHAnsi" w:hAnsiTheme="minorHAnsi" w:cstheme="minorHAnsi"/>
          <w:b/>
          <w:sz w:val="18"/>
          <w:szCs w:val="18"/>
        </w:rPr>
        <w:t>.  </w:t>
      </w:r>
      <w:r w:rsidR="007057F0" w:rsidRPr="00F53C98">
        <w:rPr>
          <w:rFonts w:asciiTheme="minorHAnsi" w:hAnsiTheme="minorHAnsi" w:cstheme="minorHAnsi"/>
          <w:sz w:val="18"/>
          <w:szCs w:val="18"/>
        </w:rPr>
        <w:t xml:space="preserve">Deux interrogatives </w:t>
      </w:r>
      <w:proofErr w:type="gramStart"/>
      <w:r w:rsidR="007057F0" w:rsidRPr="00F53C98">
        <w:rPr>
          <w:rFonts w:asciiTheme="minorHAnsi" w:hAnsiTheme="minorHAnsi" w:cstheme="minorHAnsi"/>
          <w:sz w:val="18"/>
          <w:szCs w:val="18"/>
        </w:rPr>
        <w:t>indirectes  (</w:t>
      </w:r>
      <w:proofErr w:type="gramEnd"/>
      <w:r w:rsidR="007057F0" w:rsidRPr="00F53C98">
        <w:rPr>
          <w:rFonts w:asciiTheme="minorHAnsi" w:hAnsiTheme="minorHAnsi" w:cstheme="minorHAnsi"/>
          <w:sz w:val="18"/>
          <w:szCs w:val="18"/>
        </w:rPr>
        <w:t xml:space="preserve">quid… </w:t>
      </w:r>
      <w:proofErr w:type="spellStart"/>
      <w:r w:rsidR="007057F0" w:rsidRPr="00F53C98">
        <w:rPr>
          <w:rFonts w:asciiTheme="minorHAnsi" w:hAnsiTheme="minorHAnsi" w:cstheme="minorHAnsi"/>
          <w:sz w:val="18"/>
          <w:szCs w:val="18"/>
        </w:rPr>
        <w:t>Impulerit</w:t>
      </w:r>
      <w:proofErr w:type="spellEnd"/>
      <w:r w:rsidR="007057F0" w:rsidRPr="00F53C98">
        <w:rPr>
          <w:rFonts w:asciiTheme="minorHAnsi" w:hAnsiTheme="minorHAnsi" w:cstheme="minorHAnsi"/>
          <w:sz w:val="18"/>
          <w:szCs w:val="18"/>
        </w:rPr>
        <w:t xml:space="preserve"> ; quid </w:t>
      </w:r>
      <w:proofErr w:type="spellStart"/>
      <w:r w:rsidR="007057F0" w:rsidRPr="00F53C98">
        <w:rPr>
          <w:rFonts w:asciiTheme="minorHAnsi" w:hAnsiTheme="minorHAnsi" w:cstheme="minorHAnsi"/>
          <w:sz w:val="18"/>
          <w:szCs w:val="18"/>
        </w:rPr>
        <w:t>excusserit</w:t>
      </w:r>
      <w:proofErr w:type="spellEnd"/>
      <w:r w:rsidR="007057F0" w:rsidRPr="00F53C98">
        <w:rPr>
          <w:rFonts w:asciiTheme="minorHAnsi" w:hAnsiTheme="minorHAnsi" w:cstheme="minorHAnsi"/>
          <w:sz w:val="18"/>
          <w:szCs w:val="18"/>
        </w:rPr>
        <w:t xml:space="preserve">)  </w:t>
      </w:r>
      <w:r w:rsidR="0032035A" w:rsidRPr="00F53C98">
        <w:rPr>
          <w:rFonts w:asciiTheme="minorHAnsi" w:hAnsiTheme="minorHAnsi" w:cstheme="minorHAnsi"/>
          <w:sz w:val="18"/>
          <w:szCs w:val="18"/>
        </w:rPr>
        <w:t xml:space="preserve">sont apposées à </w:t>
      </w:r>
      <w:r w:rsidR="007057F0" w:rsidRPr="00F53C98">
        <w:rPr>
          <w:rFonts w:asciiTheme="minorHAnsi" w:hAnsiTheme="minorHAnsi" w:cstheme="minorHAnsi"/>
          <w:b/>
          <w:sz w:val="18"/>
          <w:szCs w:val="18"/>
        </w:rPr>
        <w:t>opus</w:t>
      </w:r>
      <w:r w:rsidR="0032035A" w:rsidRPr="00F53C98">
        <w:rPr>
          <w:rFonts w:asciiTheme="minorHAnsi" w:hAnsiTheme="minorHAnsi" w:cstheme="minorHAnsi"/>
          <w:b/>
          <w:sz w:val="18"/>
          <w:szCs w:val="18"/>
        </w:rPr>
        <w:t xml:space="preserve"> </w:t>
      </w:r>
      <w:r w:rsidR="0032035A" w:rsidRPr="00F53C98">
        <w:rPr>
          <w:rFonts w:asciiTheme="minorHAnsi" w:hAnsiTheme="minorHAnsi" w:cstheme="minorHAnsi"/>
          <w:sz w:val="18"/>
          <w:szCs w:val="18"/>
        </w:rPr>
        <w:t>(savoir ce que)</w:t>
      </w:r>
      <w:r w:rsidR="007057F0" w:rsidRPr="00F53C98">
        <w:rPr>
          <w:rFonts w:asciiTheme="minorHAnsi" w:hAnsiTheme="minorHAnsi" w:cstheme="minorHAnsi"/>
          <w:b/>
          <w:sz w:val="18"/>
          <w:szCs w:val="18"/>
        </w:rPr>
        <w:t xml:space="preserve">. </w:t>
      </w:r>
      <w:r w:rsidR="0032035A" w:rsidRPr="00F53C98">
        <w:rPr>
          <w:rFonts w:asciiTheme="minorHAnsi" w:hAnsiTheme="minorHAnsi" w:cstheme="minorHAnsi"/>
          <w:b/>
          <w:sz w:val="18"/>
          <w:szCs w:val="18"/>
        </w:rPr>
        <w:t xml:space="preserve">   </w:t>
      </w:r>
      <w:r w:rsidR="008556C7" w:rsidRPr="00F53C98">
        <w:rPr>
          <w:rFonts w:asciiTheme="minorHAnsi" w:hAnsiTheme="minorHAnsi" w:cstheme="minorHAnsi"/>
          <w:b/>
          <w:sz w:val="18"/>
          <w:szCs w:val="18"/>
        </w:rPr>
        <w:t xml:space="preserve"> </w:t>
      </w:r>
      <w:r w:rsidR="0032035A" w:rsidRPr="00F53C98">
        <w:rPr>
          <w:rFonts w:asciiTheme="minorHAnsi" w:hAnsiTheme="minorHAnsi" w:cstheme="minorHAnsi"/>
          <w:b/>
          <w:sz w:val="18"/>
          <w:szCs w:val="18"/>
        </w:rPr>
        <w:t xml:space="preserve">  </w:t>
      </w:r>
      <w:proofErr w:type="spellStart"/>
      <w:proofErr w:type="gramStart"/>
      <w:r w:rsidR="0032035A" w:rsidRPr="00F53C98">
        <w:rPr>
          <w:rFonts w:asciiTheme="minorHAnsi" w:hAnsiTheme="minorHAnsi" w:cstheme="minorHAnsi"/>
          <w:b/>
          <w:bCs/>
          <w:sz w:val="18"/>
          <w:szCs w:val="18"/>
        </w:rPr>
        <w:t>ăpĕrĭo</w:t>
      </w:r>
      <w:proofErr w:type="spellEnd"/>
      <w:proofErr w:type="gramEnd"/>
      <w:r w:rsidR="0032035A" w:rsidRPr="00F53C98">
        <w:rPr>
          <w:rFonts w:asciiTheme="minorHAnsi" w:hAnsiTheme="minorHAnsi" w:cstheme="minorHAnsi"/>
          <w:b/>
          <w:bCs/>
          <w:sz w:val="18"/>
          <w:szCs w:val="18"/>
        </w:rPr>
        <w:t xml:space="preserve">, </w:t>
      </w:r>
      <w:proofErr w:type="spellStart"/>
      <w:r w:rsidR="0032035A" w:rsidRPr="00F53C98">
        <w:rPr>
          <w:rFonts w:asciiTheme="minorHAnsi" w:hAnsiTheme="minorHAnsi" w:cstheme="minorHAnsi"/>
          <w:b/>
          <w:bCs/>
          <w:sz w:val="18"/>
          <w:szCs w:val="18"/>
        </w:rPr>
        <w:t>īre</w:t>
      </w:r>
      <w:proofErr w:type="spellEnd"/>
      <w:r w:rsidR="0032035A" w:rsidRPr="00F53C98">
        <w:rPr>
          <w:rFonts w:asciiTheme="minorHAnsi" w:hAnsiTheme="minorHAnsi" w:cstheme="minorHAnsi"/>
          <w:b/>
          <w:bCs/>
          <w:sz w:val="18"/>
          <w:szCs w:val="18"/>
        </w:rPr>
        <w:t xml:space="preserve">, </w:t>
      </w:r>
      <w:proofErr w:type="spellStart"/>
      <w:r w:rsidR="0032035A" w:rsidRPr="00F53C98">
        <w:rPr>
          <w:rFonts w:asciiTheme="minorHAnsi" w:hAnsiTheme="minorHAnsi" w:cstheme="minorHAnsi"/>
          <w:b/>
          <w:bCs/>
          <w:sz w:val="18"/>
          <w:szCs w:val="18"/>
        </w:rPr>
        <w:t>rŭi</w:t>
      </w:r>
      <w:proofErr w:type="spellEnd"/>
      <w:r w:rsidR="0032035A" w:rsidRPr="00F53C98">
        <w:rPr>
          <w:rFonts w:asciiTheme="minorHAnsi" w:hAnsiTheme="minorHAnsi" w:cstheme="minorHAnsi"/>
          <w:b/>
          <w:bCs/>
          <w:sz w:val="18"/>
          <w:szCs w:val="18"/>
        </w:rPr>
        <w:t xml:space="preserve">, </w:t>
      </w:r>
      <w:proofErr w:type="spellStart"/>
      <w:r w:rsidR="0032035A" w:rsidRPr="00F53C98">
        <w:rPr>
          <w:rFonts w:asciiTheme="minorHAnsi" w:hAnsiTheme="minorHAnsi" w:cstheme="minorHAnsi"/>
          <w:b/>
          <w:bCs/>
          <w:sz w:val="18"/>
          <w:szCs w:val="18"/>
        </w:rPr>
        <w:t>pertum</w:t>
      </w:r>
      <w:proofErr w:type="spellEnd"/>
      <w:r w:rsidR="0032035A"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32035A" w:rsidRPr="00F53C98">
        <w:rPr>
          <w:rFonts w:asciiTheme="minorHAnsi" w:hAnsiTheme="minorHAnsi" w:cstheme="minorHAnsi"/>
          <w:b/>
          <w:bCs/>
          <w:sz w:val="18"/>
          <w:szCs w:val="18"/>
        </w:rPr>
        <w:t xml:space="preserve">- tr. - </w:t>
      </w:r>
      <w:r w:rsidR="0032035A" w:rsidRPr="00F53C98">
        <w:rPr>
          <w:rFonts w:asciiTheme="minorHAnsi" w:hAnsiTheme="minorHAnsi" w:cstheme="minorHAnsi"/>
          <w:bCs/>
          <w:sz w:val="18"/>
          <w:szCs w:val="18"/>
        </w:rPr>
        <w:t>ouvrir, découvrir, dévoiler, montrer, révéler, dévoiler, mettre à jour, faire connaître.</w:t>
      </w:r>
    </w:p>
  </w:footnote>
  <w:footnote w:id="69">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538B3" w:rsidRPr="00F53C98">
        <w:rPr>
          <w:rFonts w:asciiTheme="minorHAnsi" w:hAnsiTheme="minorHAnsi" w:cstheme="minorHAnsi"/>
          <w:b/>
          <w:sz w:val="18"/>
          <w:szCs w:val="18"/>
        </w:rPr>
        <w:t>Impulerit</w:t>
      </w:r>
      <w:proofErr w:type="spellEnd"/>
      <w:r w:rsidR="00D538B3" w:rsidRPr="00F53C98">
        <w:rPr>
          <w:rFonts w:asciiTheme="minorHAnsi" w:hAnsiTheme="minorHAnsi" w:cstheme="minorHAnsi"/>
          <w:b/>
          <w:sz w:val="18"/>
          <w:szCs w:val="18"/>
        </w:rPr>
        <w:t xml:space="preserve"> populum, quid </w:t>
      </w:r>
      <w:proofErr w:type="spellStart"/>
      <w:r w:rsidR="00D538B3" w:rsidRPr="00F53C98">
        <w:rPr>
          <w:rFonts w:asciiTheme="minorHAnsi" w:hAnsiTheme="minorHAnsi" w:cstheme="minorHAnsi"/>
          <w:b/>
          <w:sz w:val="18"/>
          <w:szCs w:val="18"/>
        </w:rPr>
        <w:t>pacem</w:t>
      </w:r>
      <w:proofErr w:type="spellEnd"/>
      <w:r w:rsidR="00D538B3" w:rsidRPr="00F53C98">
        <w:rPr>
          <w:rFonts w:asciiTheme="minorHAnsi" w:hAnsiTheme="minorHAnsi" w:cstheme="minorHAnsi"/>
          <w:b/>
          <w:sz w:val="18"/>
          <w:szCs w:val="18"/>
        </w:rPr>
        <w:t xml:space="preserve"> </w:t>
      </w:r>
      <w:proofErr w:type="spellStart"/>
      <w:r w:rsidR="00D538B3" w:rsidRPr="00F53C98">
        <w:rPr>
          <w:rFonts w:asciiTheme="minorHAnsi" w:hAnsiTheme="minorHAnsi" w:cstheme="minorHAnsi"/>
          <w:b/>
          <w:sz w:val="18"/>
          <w:szCs w:val="18"/>
        </w:rPr>
        <w:t>excusserit</w:t>
      </w:r>
      <w:proofErr w:type="spellEnd"/>
      <w:r w:rsidR="00D538B3" w:rsidRPr="00F53C98">
        <w:rPr>
          <w:rFonts w:asciiTheme="minorHAnsi" w:hAnsiTheme="minorHAnsi" w:cstheme="minorHAnsi"/>
          <w:b/>
          <w:sz w:val="18"/>
          <w:szCs w:val="18"/>
        </w:rPr>
        <w:t xml:space="preserve"> orbi</w:t>
      </w:r>
      <w:r w:rsidR="00C04814"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C04814" w:rsidRPr="00F53C98">
        <w:rPr>
          <w:rFonts w:asciiTheme="minorHAnsi" w:hAnsiTheme="minorHAnsi" w:cstheme="minorHAnsi"/>
          <w:sz w:val="18"/>
          <w:szCs w:val="18"/>
        </w:rPr>
        <w:t xml:space="preserve"> </w:t>
      </w:r>
      <w:proofErr w:type="spellStart"/>
      <w:r w:rsidR="00C04814" w:rsidRPr="00F53C98">
        <w:rPr>
          <w:rFonts w:asciiTheme="minorHAnsi" w:hAnsiTheme="minorHAnsi" w:cstheme="minorHAnsi"/>
          <w:b/>
          <w:bCs/>
          <w:sz w:val="18"/>
          <w:szCs w:val="18"/>
        </w:rPr>
        <w:t>Impello</w:t>
      </w:r>
      <w:proofErr w:type="spellEnd"/>
      <w:r w:rsidR="00C04814" w:rsidRPr="00F53C98">
        <w:rPr>
          <w:rFonts w:asciiTheme="minorHAnsi" w:hAnsiTheme="minorHAnsi" w:cstheme="minorHAnsi"/>
          <w:b/>
          <w:bCs/>
          <w:sz w:val="18"/>
          <w:szCs w:val="18"/>
        </w:rPr>
        <w:t xml:space="preserve">, </w:t>
      </w:r>
      <w:proofErr w:type="spellStart"/>
      <w:r w:rsidR="00C04814" w:rsidRPr="00F53C98">
        <w:rPr>
          <w:rFonts w:asciiTheme="minorHAnsi" w:hAnsiTheme="minorHAnsi" w:cstheme="minorHAnsi"/>
          <w:b/>
          <w:bCs/>
          <w:sz w:val="18"/>
          <w:szCs w:val="18"/>
        </w:rPr>
        <w:t>ĕre</w:t>
      </w:r>
      <w:proofErr w:type="spellEnd"/>
      <w:r w:rsidR="00C04814" w:rsidRPr="00F53C98">
        <w:rPr>
          <w:rFonts w:asciiTheme="minorHAnsi" w:hAnsiTheme="minorHAnsi" w:cstheme="minorHAnsi"/>
          <w:b/>
          <w:bCs/>
          <w:sz w:val="18"/>
          <w:szCs w:val="18"/>
        </w:rPr>
        <w:t xml:space="preserve">, </w:t>
      </w:r>
      <w:proofErr w:type="spellStart"/>
      <w:r w:rsidR="00C04814" w:rsidRPr="00F53C98">
        <w:rPr>
          <w:rFonts w:asciiTheme="minorHAnsi" w:hAnsiTheme="minorHAnsi" w:cstheme="minorHAnsi"/>
          <w:b/>
          <w:bCs/>
          <w:sz w:val="18"/>
          <w:szCs w:val="18"/>
        </w:rPr>
        <w:t>pŭli</w:t>
      </w:r>
      <w:proofErr w:type="spellEnd"/>
      <w:r w:rsidR="00C04814" w:rsidRPr="00F53C98">
        <w:rPr>
          <w:rFonts w:asciiTheme="minorHAnsi" w:hAnsiTheme="minorHAnsi" w:cstheme="minorHAnsi"/>
          <w:b/>
          <w:bCs/>
          <w:sz w:val="18"/>
          <w:szCs w:val="18"/>
        </w:rPr>
        <w:t xml:space="preserve">, </w:t>
      </w:r>
      <w:proofErr w:type="spellStart"/>
      <w:r w:rsidR="00C04814" w:rsidRPr="00F53C98">
        <w:rPr>
          <w:rFonts w:asciiTheme="minorHAnsi" w:hAnsiTheme="minorHAnsi" w:cstheme="minorHAnsi"/>
          <w:b/>
          <w:bCs/>
          <w:sz w:val="18"/>
          <w:szCs w:val="18"/>
        </w:rPr>
        <w:t>pulsum</w:t>
      </w:r>
      <w:proofErr w:type="spellEnd"/>
      <w:r w:rsidR="00C04814"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04814" w:rsidRPr="00F53C98">
        <w:rPr>
          <w:rFonts w:asciiTheme="minorHAnsi" w:hAnsiTheme="minorHAnsi" w:cstheme="minorHAnsi"/>
          <w:bCs/>
          <w:sz w:val="18"/>
          <w:szCs w:val="18"/>
        </w:rPr>
        <w:t>- tr. - 1 - heurter contre, heurter</w:t>
      </w:r>
      <w:r w:rsidR="008556C7" w:rsidRPr="00F53C98">
        <w:rPr>
          <w:rFonts w:asciiTheme="minorHAnsi" w:hAnsiTheme="minorHAnsi" w:cstheme="minorHAnsi"/>
          <w:bCs/>
          <w:sz w:val="18"/>
          <w:szCs w:val="18"/>
        </w:rPr>
        <w:t> </w:t>
      </w:r>
      <w:proofErr w:type="gramStart"/>
      <w:r w:rsidR="00735684" w:rsidRPr="00F53C98">
        <w:rPr>
          <w:rFonts w:asciiTheme="minorHAnsi" w:hAnsiTheme="minorHAnsi" w:cstheme="minorHAnsi"/>
          <w:bCs/>
          <w:sz w:val="18"/>
          <w:szCs w:val="18"/>
        </w:rPr>
        <w:t xml:space="preserve">;  </w:t>
      </w:r>
      <w:r w:rsidR="00C04814" w:rsidRPr="00F53C98">
        <w:rPr>
          <w:rFonts w:asciiTheme="minorHAnsi" w:hAnsiTheme="minorHAnsi" w:cstheme="minorHAnsi"/>
          <w:bCs/>
          <w:sz w:val="18"/>
          <w:szCs w:val="18"/>
        </w:rPr>
        <w:t>[</w:t>
      </w:r>
      <w:proofErr w:type="gramEnd"/>
      <w:r w:rsidR="00C04814" w:rsidRPr="00F53C98">
        <w:rPr>
          <w:rFonts w:asciiTheme="minorHAnsi" w:hAnsiTheme="minorHAnsi" w:cstheme="minorHAnsi"/>
          <w:bCs/>
          <w:sz w:val="18"/>
          <w:szCs w:val="18"/>
        </w:rPr>
        <w:t>…]</w:t>
      </w:r>
      <w:r w:rsidR="008556C7" w:rsidRPr="00F53C98">
        <w:rPr>
          <w:rFonts w:asciiTheme="minorHAnsi" w:hAnsiTheme="minorHAnsi" w:cstheme="minorHAnsi"/>
          <w:bCs/>
          <w:sz w:val="18"/>
          <w:szCs w:val="18"/>
        </w:rPr>
        <w:t> ;</w:t>
      </w:r>
      <w:r w:rsidR="00C04814" w:rsidRPr="00F53C98">
        <w:rPr>
          <w:rFonts w:asciiTheme="minorHAnsi" w:hAnsiTheme="minorHAnsi" w:cstheme="minorHAnsi"/>
          <w:bCs/>
          <w:sz w:val="18"/>
          <w:szCs w:val="18"/>
        </w:rPr>
        <w:t xml:space="preserve"> pousser à qqch (in ; ad ).    </w:t>
      </w:r>
      <w:proofErr w:type="spellStart"/>
      <w:r w:rsidR="00C04814" w:rsidRPr="00F53C98">
        <w:rPr>
          <w:rFonts w:asciiTheme="minorHAnsi" w:hAnsiTheme="minorHAnsi" w:cstheme="minorHAnsi"/>
          <w:b/>
          <w:bCs/>
          <w:sz w:val="18"/>
          <w:szCs w:val="18"/>
        </w:rPr>
        <w:t>Excŭtĭo</w:t>
      </w:r>
      <w:proofErr w:type="spellEnd"/>
      <w:r w:rsidR="00C04814" w:rsidRPr="00F53C98">
        <w:rPr>
          <w:rFonts w:asciiTheme="minorHAnsi" w:hAnsiTheme="minorHAnsi" w:cstheme="minorHAnsi"/>
          <w:b/>
          <w:bCs/>
          <w:sz w:val="18"/>
          <w:szCs w:val="18"/>
        </w:rPr>
        <w:t xml:space="preserve">, </w:t>
      </w:r>
      <w:proofErr w:type="spellStart"/>
      <w:r w:rsidR="00C04814" w:rsidRPr="00F53C98">
        <w:rPr>
          <w:rFonts w:asciiTheme="minorHAnsi" w:hAnsiTheme="minorHAnsi" w:cstheme="minorHAnsi"/>
          <w:b/>
          <w:bCs/>
          <w:sz w:val="18"/>
          <w:szCs w:val="18"/>
        </w:rPr>
        <w:t>ĕre</w:t>
      </w:r>
      <w:proofErr w:type="spellEnd"/>
      <w:r w:rsidR="00C04814" w:rsidRPr="00F53C98">
        <w:rPr>
          <w:rFonts w:asciiTheme="minorHAnsi" w:hAnsiTheme="minorHAnsi" w:cstheme="minorHAnsi"/>
          <w:b/>
          <w:bCs/>
          <w:sz w:val="18"/>
          <w:szCs w:val="18"/>
        </w:rPr>
        <w:t xml:space="preserve">, </w:t>
      </w:r>
      <w:proofErr w:type="spellStart"/>
      <w:r w:rsidR="00C04814" w:rsidRPr="00F53C98">
        <w:rPr>
          <w:rFonts w:asciiTheme="minorHAnsi" w:hAnsiTheme="minorHAnsi" w:cstheme="minorHAnsi"/>
          <w:bCs/>
          <w:sz w:val="18"/>
          <w:szCs w:val="18"/>
        </w:rPr>
        <w:t>cussi</w:t>
      </w:r>
      <w:proofErr w:type="spellEnd"/>
      <w:r w:rsidR="00C04814" w:rsidRPr="00F53C98">
        <w:rPr>
          <w:rFonts w:asciiTheme="minorHAnsi" w:hAnsiTheme="minorHAnsi" w:cstheme="minorHAnsi"/>
          <w:bCs/>
          <w:sz w:val="18"/>
          <w:szCs w:val="18"/>
        </w:rPr>
        <w:t xml:space="preserve">, </w:t>
      </w:r>
      <w:proofErr w:type="spellStart"/>
      <w:r w:rsidR="00C04814" w:rsidRPr="00F53C98">
        <w:rPr>
          <w:rFonts w:asciiTheme="minorHAnsi" w:hAnsiTheme="minorHAnsi" w:cstheme="minorHAnsi"/>
          <w:bCs/>
          <w:sz w:val="18"/>
          <w:szCs w:val="18"/>
        </w:rPr>
        <w:t>cussum</w:t>
      </w:r>
      <w:proofErr w:type="spellEnd"/>
      <w:r w:rsidR="00C04814"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C04814" w:rsidRPr="00F53C98">
        <w:rPr>
          <w:rFonts w:asciiTheme="minorHAnsi" w:hAnsiTheme="minorHAnsi" w:cstheme="minorHAnsi"/>
          <w:bCs/>
          <w:sz w:val="18"/>
          <w:szCs w:val="18"/>
        </w:rPr>
        <w:t xml:space="preserve">- tr. - 1 - faire sortir </w:t>
      </w:r>
      <w:r w:rsidR="00C04814" w:rsidRPr="00F53C98">
        <w:rPr>
          <w:rFonts w:asciiTheme="minorHAnsi" w:hAnsiTheme="minorHAnsi" w:cstheme="minorHAnsi"/>
          <w:bCs/>
          <w:i/>
          <w:iCs/>
          <w:sz w:val="18"/>
          <w:szCs w:val="18"/>
        </w:rPr>
        <w:t>ou</w:t>
      </w:r>
      <w:r w:rsidR="00C04814" w:rsidRPr="00F53C98">
        <w:rPr>
          <w:rFonts w:asciiTheme="minorHAnsi" w:hAnsiTheme="minorHAnsi" w:cstheme="minorHAnsi"/>
          <w:bCs/>
          <w:sz w:val="18"/>
          <w:szCs w:val="18"/>
        </w:rPr>
        <w:t xml:space="preserve"> faire tomber en secouant ; arracher </w:t>
      </w:r>
      <w:proofErr w:type="spellStart"/>
      <w:r w:rsidR="00C04814" w:rsidRPr="00F53C98">
        <w:rPr>
          <w:rFonts w:asciiTheme="minorHAnsi" w:hAnsiTheme="minorHAnsi" w:cstheme="minorHAnsi"/>
          <w:bCs/>
          <w:sz w:val="18"/>
          <w:szCs w:val="18"/>
        </w:rPr>
        <w:t>qc</w:t>
      </w:r>
      <w:proofErr w:type="spellEnd"/>
      <w:r w:rsidR="00C04814" w:rsidRPr="00F53C98">
        <w:rPr>
          <w:rFonts w:asciiTheme="minorHAnsi" w:hAnsiTheme="minorHAnsi" w:cstheme="minorHAnsi"/>
          <w:bCs/>
          <w:sz w:val="18"/>
          <w:szCs w:val="18"/>
        </w:rPr>
        <w:t xml:space="preserve"> à </w:t>
      </w:r>
      <w:proofErr w:type="spellStart"/>
      <w:r w:rsidR="00C04814" w:rsidRPr="00F53C98">
        <w:rPr>
          <w:rFonts w:asciiTheme="minorHAnsi" w:hAnsiTheme="minorHAnsi" w:cstheme="minorHAnsi"/>
          <w:bCs/>
          <w:sz w:val="18"/>
          <w:szCs w:val="18"/>
        </w:rPr>
        <w:t>qn</w:t>
      </w:r>
      <w:proofErr w:type="spellEnd"/>
      <w:r w:rsidR="00C04814" w:rsidRPr="00F53C98">
        <w:rPr>
          <w:rFonts w:asciiTheme="minorHAnsi" w:hAnsiTheme="minorHAnsi" w:cstheme="minorHAnsi"/>
          <w:bCs/>
          <w:sz w:val="18"/>
          <w:szCs w:val="18"/>
        </w:rPr>
        <w:t xml:space="preserve"> (datif) ; pour le datif voir </w:t>
      </w:r>
      <w:proofErr w:type="spellStart"/>
      <w:r w:rsidR="0032035A" w:rsidRPr="00F53C98">
        <w:rPr>
          <w:rFonts w:asciiTheme="minorHAnsi" w:hAnsiTheme="minorHAnsi" w:cstheme="minorHAnsi"/>
          <w:sz w:val="18"/>
          <w:szCs w:val="18"/>
        </w:rPr>
        <w:t>Grimal</w:t>
      </w:r>
      <w:proofErr w:type="spellEnd"/>
      <w:r w:rsidR="00C04814" w:rsidRPr="00F53C98">
        <w:rPr>
          <w:rFonts w:asciiTheme="minorHAnsi" w:hAnsiTheme="minorHAnsi" w:cstheme="minorHAnsi"/>
          <w:sz w:val="18"/>
          <w:szCs w:val="18"/>
        </w:rPr>
        <w:t xml:space="preserve"> § 67.  </w:t>
      </w:r>
    </w:p>
  </w:footnote>
  <w:footnote w:id="70">
    <w:p w:rsidR="008556C7" w:rsidRPr="00F53C98" w:rsidRDefault="00FD3268" w:rsidP="00C03215">
      <w:pPr>
        <w:pStyle w:val="Titre3"/>
        <w:tabs>
          <w:tab w:val="left" w:pos="284"/>
        </w:tabs>
        <w:spacing w:before="0" w:after="120"/>
        <w:ind w:firstLine="284"/>
        <w:rPr>
          <w:rFonts w:asciiTheme="minorHAnsi" w:hAnsiTheme="minorHAnsi" w:cstheme="minorHAnsi"/>
          <w:b/>
          <w:color w:val="auto"/>
          <w:sz w:val="18"/>
          <w:szCs w:val="18"/>
        </w:rPr>
      </w:pPr>
      <w:r w:rsidRPr="00F53C98">
        <w:rPr>
          <w:rStyle w:val="Appelnotedebasdep"/>
          <w:rFonts w:asciiTheme="minorHAnsi" w:hAnsiTheme="minorHAnsi" w:cstheme="minorHAnsi"/>
          <w:b/>
          <w:color w:val="auto"/>
          <w:sz w:val="18"/>
          <w:szCs w:val="18"/>
          <w:vertAlign w:val="baseline"/>
        </w:rPr>
        <w:footnoteRef/>
      </w:r>
      <w:r w:rsidRPr="00F53C98">
        <w:rPr>
          <w:rFonts w:asciiTheme="minorHAnsi" w:hAnsiTheme="minorHAnsi" w:cstheme="minorHAnsi"/>
          <w:b/>
          <w:color w:val="auto"/>
          <w:sz w:val="18"/>
          <w:szCs w:val="18"/>
        </w:rPr>
        <w:t xml:space="preserve">. </w:t>
      </w:r>
      <w:proofErr w:type="spellStart"/>
      <w:r w:rsidR="00C04814" w:rsidRPr="00F53C98">
        <w:rPr>
          <w:rFonts w:asciiTheme="minorHAnsi" w:hAnsiTheme="minorHAnsi" w:cstheme="minorHAnsi"/>
          <w:b/>
          <w:color w:val="auto"/>
          <w:sz w:val="18"/>
          <w:szCs w:val="18"/>
        </w:rPr>
        <w:t>Invida</w:t>
      </w:r>
      <w:proofErr w:type="spellEnd"/>
      <w:r w:rsidR="00C04814" w:rsidRPr="00F53C98">
        <w:rPr>
          <w:rFonts w:asciiTheme="minorHAnsi" w:hAnsiTheme="minorHAnsi" w:cstheme="minorHAnsi"/>
          <w:b/>
          <w:color w:val="auto"/>
          <w:sz w:val="18"/>
          <w:szCs w:val="18"/>
        </w:rPr>
        <w:t xml:space="preserve"> </w:t>
      </w:r>
      <w:proofErr w:type="spellStart"/>
      <w:r w:rsidR="00C04814" w:rsidRPr="00F53C98">
        <w:rPr>
          <w:rFonts w:asciiTheme="minorHAnsi" w:hAnsiTheme="minorHAnsi" w:cstheme="minorHAnsi"/>
          <w:b/>
          <w:color w:val="auto"/>
          <w:sz w:val="18"/>
          <w:szCs w:val="18"/>
        </w:rPr>
        <w:t>fatorum</w:t>
      </w:r>
      <w:proofErr w:type="spellEnd"/>
      <w:r w:rsidR="00C04814" w:rsidRPr="00F53C98">
        <w:rPr>
          <w:rFonts w:asciiTheme="minorHAnsi" w:hAnsiTheme="minorHAnsi" w:cstheme="minorHAnsi"/>
          <w:b/>
          <w:color w:val="auto"/>
          <w:sz w:val="18"/>
          <w:szCs w:val="18"/>
        </w:rPr>
        <w:t xml:space="preserve"> </w:t>
      </w:r>
      <w:proofErr w:type="spellStart"/>
      <w:r w:rsidR="00C04814" w:rsidRPr="00F53C98">
        <w:rPr>
          <w:rFonts w:asciiTheme="minorHAnsi" w:hAnsiTheme="minorHAnsi" w:cstheme="minorHAnsi"/>
          <w:b/>
          <w:color w:val="auto"/>
          <w:sz w:val="18"/>
          <w:szCs w:val="18"/>
        </w:rPr>
        <w:t>series</w:t>
      </w:r>
      <w:proofErr w:type="spellEnd"/>
      <w:r w:rsidR="00C04814" w:rsidRPr="00F53C98">
        <w:rPr>
          <w:rFonts w:asciiTheme="minorHAnsi" w:hAnsiTheme="minorHAnsi" w:cstheme="minorHAnsi"/>
          <w:b/>
          <w:color w:val="auto"/>
          <w:sz w:val="18"/>
          <w:szCs w:val="18"/>
        </w:rPr>
        <w:t xml:space="preserve">, </w:t>
      </w:r>
      <w:proofErr w:type="spellStart"/>
      <w:r w:rsidR="00C04814" w:rsidRPr="00F53C98">
        <w:rPr>
          <w:rFonts w:asciiTheme="minorHAnsi" w:hAnsiTheme="minorHAnsi" w:cstheme="minorHAnsi"/>
          <w:b/>
          <w:color w:val="auto"/>
          <w:sz w:val="18"/>
          <w:szCs w:val="18"/>
        </w:rPr>
        <w:t>summisque</w:t>
      </w:r>
      <w:proofErr w:type="spellEnd"/>
      <w:r w:rsidR="00C04814" w:rsidRPr="00F53C98">
        <w:rPr>
          <w:rFonts w:asciiTheme="minorHAnsi" w:hAnsiTheme="minorHAnsi" w:cstheme="minorHAnsi"/>
          <w:b/>
          <w:color w:val="auto"/>
          <w:sz w:val="18"/>
          <w:szCs w:val="18"/>
        </w:rPr>
        <w:t xml:space="preserve"> </w:t>
      </w:r>
      <w:proofErr w:type="spellStart"/>
      <w:r w:rsidR="00C04814" w:rsidRPr="00F53C98">
        <w:rPr>
          <w:rFonts w:asciiTheme="minorHAnsi" w:hAnsiTheme="minorHAnsi" w:cstheme="minorHAnsi"/>
          <w:b/>
          <w:color w:val="auto"/>
          <w:sz w:val="18"/>
          <w:szCs w:val="18"/>
        </w:rPr>
        <w:t>negatum</w:t>
      </w:r>
      <w:proofErr w:type="spellEnd"/>
      <w:r w:rsidR="008556C7" w:rsidRPr="00F53C98">
        <w:rPr>
          <w:rFonts w:asciiTheme="minorHAnsi" w:hAnsiTheme="minorHAnsi" w:cstheme="minorHAnsi"/>
          <w:b/>
          <w:color w:val="auto"/>
          <w:sz w:val="18"/>
          <w:szCs w:val="18"/>
        </w:rPr>
        <w:t xml:space="preserve"> </w:t>
      </w:r>
      <w:r w:rsidR="00735684" w:rsidRPr="00F53C98">
        <w:rPr>
          <w:rFonts w:asciiTheme="minorHAnsi" w:hAnsiTheme="minorHAnsi" w:cstheme="minorHAnsi"/>
          <w:b/>
          <w:color w:val="auto"/>
          <w:sz w:val="18"/>
          <w:szCs w:val="18"/>
        </w:rPr>
        <w:t xml:space="preserve">: </w:t>
      </w:r>
      <w:proofErr w:type="spellStart"/>
      <w:r w:rsidR="008556C7" w:rsidRPr="00F53C98">
        <w:rPr>
          <w:rFonts w:asciiTheme="minorHAnsi" w:hAnsiTheme="minorHAnsi" w:cstheme="minorHAnsi"/>
          <w:b/>
          <w:bCs/>
          <w:color w:val="auto"/>
          <w:sz w:val="18"/>
          <w:szCs w:val="18"/>
        </w:rPr>
        <w:t>Sĕrĭēs</w:t>
      </w:r>
      <w:proofErr w:type="spellEnd"/>
      <w:r w:rsidR="008556C7" w:rsidRPr="00F53C98">
        <w:rPr>
          <w:rFonts w:asciiTheme="minorHAnsi" w:hAnsiTheme="minorHAnsi" w:cstheme="minorHAnsi"/>
          <w:b/>
          <w:bCs/>
          <w:color w:val="auto"/>
          <w:sz w:val="18"/>
          <w:szCs w:val="18"/>
        </w:rPr>
        <w:t xml:space="preserve">, </w:t>
      </w:r>
      <w:proofErr w:type="spellStart"/>
      <w:r w:rsidR="008556C7" w:rsidRPr="00F53C98">
        <w:rPr>
          <w:rFonts w:asciiTheme="minorHAnsi" w:hAnsiTheme="minorHAnsi" w:cstheme="minorHAnsi"/>
          <w:b/>
          <w:bCs/>
          <w:color w:val="auto"/>
          <w:sz w:val="18"/>
          <w:szCs w:val="18"/>
        </w:rPr>
        <w:t>iei</w:t>
      </w:r>
      <w:proofErr w:type="spellEnd"/>
      <w:r w:rsidR="008556C7" w:rsidRPr="00F53C98">
        <w:rPr>
          <w:rFonts w:asciiTheme="minorHAnsi" w:hAnsiTheme="minorHAnsi" w:cstheme="minorHAnsi"/>
          <w:b/>
          <w:bCs/>
          <w:color w:val="auto"/>
          <w:sz w:val="18"/>
          <w:szCs w:val="18"/>
        </w:rPr>
        <w:t xml:space="preserve">, f </w:t>
      </w:r>
      <w:r w:rsidR="00735684" w:rsidRPr="00F53C98">
        <w:rPr>
          <w:rStyle w:val="sense"/>
          <w:rFonts w:asciiTheme="minorHAnsi" w:hAnsiTheme="minorHAnsi" w:cstheme="minorHAnsi"/>
          <w:b/>
          <w:bCs/>
          <w:color w:val="auto"/>
          <w:sz w:val="18"/>
          <w:szCs w:val="18"/>
        </w:rPr>
        <w:t xml:space="preserve">: </w:t>
      </w:r>
      <w:r w:rsidR="008556C7" w:rsidRPr="00F53C98">
        <w:rPr>
          <w:rStyle w:val="sense"/>
          <w:rFonts w:asciiTheme="minorHAnsi" w:hAnsiTheme="minorHAnsi" w:cstheme="minorHAnsi"/>
          <w:bCs/>
          <w:color w:val="auto"/>
          <w:sz w:val="18"/>
          <w:szCs w:val="18"/>
        </w:rPr>
        <w:t>f</w:t>
      </w:r>
      <w:r w:rsidR="008556C7" w:rsidRPr="00F53C98">
        <w:rPr>
          <w:rFonts w:asciiTheme="minorHAnsi" w:hAnsiTheme="minorHAnsi" w:cstheme="minorHAnsi"/>
          <w:bCs/>
          <w:color w:val="auto"/>
          <w:sz w:val="18"/>
          <w:szCs w:val="18"/>
        </w:rPr>
        <w:t>ile, suite, rangée, enchaînement [</w:t>
      </w:r>
      <w:r w:rsidR="008556C7" w:rsidRPr="00F53C98">
        <w:rPr>
          <w:rFonts w:asciiTheme="minorHAnsi" w:hAnsiTheme="minorHAnsi" w:cstheme="minorHAnsi"/>
          <w:bCs/>
          <w:i/>
          <w:iCs/>
          <w:color w:val="auto"/>
          <w:sz w:val="18"/>
          <w:szCs w:val="18"/>
        </w:rPr>
        <w:t>d’objets qui se tiennent</w:t>
      </w:r>
      <w:r w:rsidR="008556C7" w:rsidRPr="00F53C98">
        <w:rPr>
          <w:rFonts w:asciiTheme="minorHAnsi" w:hAnsiTheme="minorHAnsi" w:cstheme="minorHAnsi"/>
          <w:bCs/>
          <w:color w:val="auto"/>
          <w:sz w:val="18"/>
          <w:szCs w:val="18"/>
        </w:rPr>
        <w:t>] ; succession (d'années) […].</w:t>
      </w:r>
      <w:r w:rsidR="00E05BDB" w:rsidRPr="00F53C98">
        <w:rPr>
          <w:rFonts w:asciiTheme="minorHAnsi" w:hAnsiTheme="minorHAnsi" w:cstheme="minorHAnsi"/>
          <w:bCs/>
          <w:color w:val="auto"/>
          <w:sz w:val="18"/>
          <w:szCs w:val="18"/>
        </w:rPr>
        <w:t xml:space="preserve">     </w:t>
      </w:r>
      <w:proofErr w:type="spellStart"/>
      <w:r w:rsidR="00E05BDB" w:rsidRPr="00F53C98">
        <w:rPr>
          <w:rFonts w:asciiTheme="minorHAnsi" w:hAnsiTheme="minorHAnsi" w:cstheme="minorHAnsi"/>
          <w:b/>
          <w:bCs/>
          <w:color w:val="auto"/>
          <w:sz w:val="18"/>
          <w:szCs w:val="18"/>
        </w:rPr>
        <w:t>Nego</w:t>
      </w:r>
      <w:proofErr w:type="spellEnd"/>
      <w:r w:rsidR="00E05BDB" w:rsidRPr="00F53C98">
        <w:rPr>
          <w:rFonts w:asciiTheme="minorHAnsi" w:hAnsiTheme="minorHAnsi" w:cstheme="minorHAnsi"/>
          <w:b/>
          <w:bCs/>
          <w:color w:val="auto"/>
          <w:sz w:val="18"/>
          <w:szCs w:val="18"/>
        </w:rPr>
        <w:t>, are </w:t>
      </w:r>
      <w:r w:rsidR="00735684" w:rsidRPr="00F53C98">
        <w:rPr>
          <w:rFonts w:asciiTheme="minorHAnsi" w:hAnsiTheme="minorHAnsi" w:cstheme="minorHAnsi"/>
          <w:b/>
          <w:bCs/>
          <w:color w:val="auto"/>
          <w:sz w:val="18"/>
          <w:szCs w:val="18"/>
        </w:rPr>
        <w:t xml:space="preserve">: </w:t>
      </w:r>
      <w:r w:rsidR="00E05BDB" w:rsidRPr="00F53C98">
        <w:rPr>
          <w:rFonts w:asciiTheme="minorHAnsi" w:hAnsiTheme="minorHAnsi" w:cstheme="minorHAnsi"/>
          <w:bCs/>
          <w:color w:val="auto"/>
          <w:sz w:val="18"/>
          <w:szCs w:val="18"/>
        </w:rPr>
        <w:t xml:space="preserve">nier, refuser (à </w:t>
      </w:r>
      <w:proofErr w:type="spellStart"/>
      <w:r w:rsidR="00E05BDB" w:rsidRPr="00F53C98">
        <w:rPr>
          <w:rFonts w:asciiTheme="minorHAnsi" w:hAnsiTheme="minorHAnsi" w:cstheme="minorHAnsi"/>
          <w:bCs/>
          <w:color w:val="auto"/>
          <w:sz w:val="18"/>
          <w:szCs w:val="18"/>
        </w:rPr>
        <w:t>qn</w:t>
      </w:r>
      <w:proofErr w:type="spellEnd"/>
      <w:r w:rsidR="00E05BDB" w:rsidRPr="00F53C98">
        <w:rPr>
          <w:rFonts w:asciiTheme="minorHAnsi" w:hAnsiTheme="minorHAnsi" w:cstheme="minorHAnsi"/>
          <w:bCs/>
          <w:color w:val="auto"/>
          <w:sz w:val="18"/>
          <w:szCs w:val="18"/>
        </w:rPr>
        <w:t> </w:t>
      </w:r>
      <w:r w:rsidR="00735684" w:rsidRPr="00F53C98">
        <w:rPr>
          <w:rFonts w:asciiTheme="minorHAnsi" w:hAnsiTheme="minorHAnsi" w:cstheme="minorHAnsi"/>
          <w:bCs/>
          <w:color w:val="auto"/>
          <w:sz w:val="18"/>
          <w:szCs w:val="18"/>
        </w:rPr>
        <w:t xml:space="preserve">: </w:t>
      </w:r>
      <w:proofErr w:type="spellStart"/>
      <w:r w:rsidR="00E05BDB" w:rsidRPr="00F53C98">
        <w:rPr>
          <w:rFonts w:asciiTheme="minorHAnsi" w:hAnsiTheme="minorHAnsi" w:cstheme="minorHAnsi"/>
          <w:bCs/>
          <w:color w:val="auto"/>
          <w:sz w:val="18"/>
          <w:szCs w:val="18"/>
        </w:rPr>
        <w:t>dat</w:t>
      </w:r>
      <w:proofErr w:type="spellEnd"/>
      <w:r w:rsidR="00E05BDB" w:rsidRPr="00F53C98">
        <w:rPr>
          <w:rFonts w:asciiTheme="minorHAnsi" w:hAnsiTheme="minorHAnsi" w:cstheme="minorHAnsi"/>
          <w:bCs/>
          <w:color w:val="auto"/>
          <w:sz w:val="18"/>
          <w:szCs w:val="18"/>
        </w:rPr>
        <w:t>.)</w:t>
      </w:r>
      <w:r w:rsidR="004D5272" w:rsidRPr="00F53C98">
        <w:rPr>
          <w:rFonts w:asciiTheme="minorHAnsi" w:hAnsiTheme="minorHAnsi" w:cstheme="minorHAnsi"/>
          <w:bCs/>
          <w:color w:val="auto"/>
          <w:sz w:val="18"/>
          <w:szCs w:val="18"/>
        </w:rPr>
        <w:t xml:space="preserve">. </w:t>
      </w:r>
      <w:r w:rsidR="001434AC" w:rsidRPr="00F53C98">
        <w:rPr>
          <w:rFonts w:asciiTheme="minorHAnsi" w:hAnsiTheme="minorHAnsi" w:cstheme="minorHAnsi"/>
          <w:bCs/>
          <w:color w:val="auto"/>
          <w:sz w:val="18"/>
          <w:szCs w:val="18"/>
        </w:rPr>
        <w:t xml:space="preserve">    </w:t>
      </w:r>
      <w:r w:rsidR="004D5272" w:rsidRPr="00F53C98">
        <w:rPr>
          <w:rFonts w:asciiTheme="minorHAnsi" w:hAnsiTheme="minorHAnsi" w:cstheme="minorHAnsi"/>
          <w:b/>
          <w:bCs/>
          <w:color w:val="auto"/>
          <w:sz w:val="18"/>
          <w:szCs w:val="18"/>
        </w:rPr>
        <w:t xml:space="preserve">Lemaire cite </w:t>
      </w:r>
      <w:proofErr w:type="gramStart"/>
      <w:r w:rsidR="004D5272" w:rsidRPr="00F53C98">
        <w:rPr>
          <w:rFonts w:asciiTheme="minorHAnsi" w:hAnsiTheme="minorHAnsi" w:cstheme="minorHAnsi"/>
          <w:b/>
          <w:bCs/>
          <w:color w:val="auto"/>
          <w:sz w:val="18"/>
          <w:szCs w:val="18"/>
        </w:rPr>
        <w:t>Claudien</w:t>
      </w:r>
      <w:r w:rsidR="00735684" w:rsidRPr="00F53C98">
        <w:rPr>
          <w:rFonts w:asciiTheme="minorHAnsi" w:hAnsiTheme="minorHAnsi" w:cstheme="minorHAnsi"/>
          <w:b/>
          <w:bCs/>
          <w:color w:val="auto"/>
          <w:sz w:val="18"/>
          <w:szCs w:val="18"/>
        </w:rPr>
        <w:t>:</w:t>
      </w:r>
      <w:proofErr w:type="gramEnd"/>
      <w:r w:rsidR="00735684" w:rsidRPr="00F53C98">
        <w:rPr>
          <w:rFonts w:asciiTheme="minorHAnsi" w:hAnsiTheme="minorHAnsi" w:cstheme="minorHAnsi"/>
          <w:b/>
          <w:bCs/>
          <w:color w:val="auto"/>
          <w:sz w:val="18"/>
          <w:szCs w:val="18"/>
        </w:rPr>
        <w:t xml:space="preserve"> </w:t>
      </w:r>
      <w:r w:rsidR="004D5272" w:rsidRPr="00F53C98">
        <w:rPr>
          <w:rFonts w:asciiTheme="minorHAnsi" w:hAnsiTheme="minorHAnsi" w:cstheme="minorHAnsi"/>
          <w:bCs/>
          <w:color w:val="auto"/>
          <w:sz w:val="18"/>
          <w:szCs w:val="18"/>
        </w:rPr>
        <w:t xml:space="preserve">« </w:t>
      </w:r>
      <w:proofErr w:type="spellStart"/>
      <w:r w:rsidR="004D5272" w:rsidRPr="00F53C98">
        <w:rPr>
          <w:rFonts w:asciiTheme="minorHAnsi" w:hAnsiTheme="minorHAnsi" w:cstheme="minorHAnsi"/>
          <w:bCs/>
          <w:color w:val="auto"/>
          <w:sz w:val="18"/>
          <w:szCs w:val="18"/>
        </w:rPr>
        <w:t>Pulchris</w:t>
      </w:r>
      <w:proofErr w:type="spellEnd"/>
      <w:r w:rsidR="004D5272" w:rsidRPr="00F53C98">
        <w:rPr>
          <w:rFonts w:asciiTheme="minorHAnsi" w:hAnsiTheme="minorHAnsi" w:cstheme="minorHAnsi"/>
          <w:bCs/>
          <w:color w:val="auto"/>
          <w:sz w:val="18"/>
          <w:szCs w:val="18"/>
        </w:rPr>
        <w:t xml:space="preserve"> </w:t>
      </w:r>
      <w:proofErr w:type="spellStart"/>
      <w:r w:rsidR="004D5272" w:rsidRPr="00F53C98">
        <w:rPr>
          <w:rFonts w:asciiTheme="minorHAnsi" w:hAnsiTheme="minorHAnsi" w:cstheme="minorHAnsi"/>
          <w:bCs/>
          <w:color w:val="auto"/>
          <w:sz w:val="18"/>
          <w:szCs w:val="18"/>
        </w:rPr>
        <w:t>stare</w:t>
      </w:r>
      <w:proofErr w:type="spellEnd"/>
      <w:r w:rsidR="004D5272" w:rsidRPr="00F53C98">
        <w:rPr>
          <w:rFonts w:asciiTheme="minorHAnsi" w:hAnsiTheme="minorHAnsi" w:cstheme="minorHAnsi"/>
          <w:bCs/>
          <w:color w:val="auto"/>
          <w:sz w:val="18"/>
          <w:szCs w:val="18"/>
        </w:rPr>
        <w:t xml:space="preserve"> </w:t>
      </w:r>
      <w:proofErr w:type="spellStart"/>
      <w:r w:rsidR="004D5272" w:rsidRPr="00F53C98">
        <w:rPr>
          <w:rFonts w:asciiTheme="minorHAnsi" w:hAnsiTheme="minorHAnsi" w:cstheme="minorHAnsi"/>
          <w:bCs/>
          <w:color w:val="auto"/>
          <w:sz w:val="18"/>
          <w:szCs w:val="18"/>
        </w:rPr>
        <w:t>diu</w:t>
      </w:r>
      <w:proofErr w:type="spellEnd"/>
      <w:r w:rsidR="004D5272" w:rsidRPr="00F53C98">
        <w:rPr>
          <w:rFonts w:asciiTheme="minorHAnsi" w:hAnsiTheme="minorHAnsi" w:cstheme="minorHAnsi"/>
          <w:bCs/>
          <w:color w:val="auto"/>
          <w:sz w:val="18"/>
          <w:szCs w:val="18"/>
        </w:rPr>
        <w:t xml:space="preserve"> </w:t>
      </w:r>
      <w:proofErr w:type="spellStart"/>
      <w:r w:rsidR="004D5272" w:rsidRPr="00F53C98">
        <w:rPr>
          <w:rFonts w:asciiTheme="minorHAnsi" w:hAnsiTheme="minorHAnsi" w:cstheme="minorHAnsi"/>
          <w:bCs/>
          <w:color w:val="auto"/>
          <w:sz w:val="18"/>
          <w:szCs w:val="18"/>
        </w:rPr>
        <w:t>Parcarum</w:t>
      </w:r>
      <w:proofErr w:type="spellEnd"/>
      <w:r w:rsidR="004D5272" w:rsidRPr="00F53C98">
        <w:rPr>
          <w:rFonts w:asciiTheme="minorHAnsi" w:hAnsiTheme="minorHAnsi" w:cstheme="minorHAnsi"/>
          <w:bCs/>
          <w:color w:val="auto"/>
          <w:sz w:val="18"/>
          <w:szCs w:val="18"/>
        </w:rPr>
        <w:t xml:space="preserve"> lege </w:t>
      </w:r>
      <w:proofErr w:type="spellStart"/>
      <w:r w:rsidR="004D5272" w:rsidRPr="00F53C98">
        <w:rPr>
          <w:rFonts w:asciiTheme="minorHAnsi" w:hAnsiTheme="minorHAnsi" w:cstheme="minorHAnsi"/>
          <w:bCs/>
          <w:color w:val="auto"/>
          <w:sz w:val="18"/>
          <w:szCs w:val="18"/>
        </w:rPr>
        <w:t>negatur</w:t>
      </w:r>
      <w:proofErr w:type="spellEnd"/>
      <w:r w:rsidR="004D5272" w:rsidRPr="00F53C98">
        <w:rPr>
          <w:rFonts w:asciiTheme="minorHAnsi" w:hAnsiTheme="minorHAnsi" w:cstheme="minorHAnsi"/>
          <w:bCs/>
          <w:color w:val="auto"/>
          <w:sz w:val="18"/>
          <w:szCs w:val="18"/>
        </w:rPr>
        <w:t xml:space="preserve"> </w:t>
      </w:r>
      <w:r w:rsidR="00735684" w:rsidRPr="00F53C98">
        <w:rPr>
          <w:rFonts w:asciiTheme="minorHAnsi" w:hAnsiTheme="minorHAnsi" w:cstheme="minorHAnsi"/>
          <w:bCs/>
          <w:color w:val="auto"/>
          <w:sz w:val="18"/>
          <w:szCs w:val="18"/>
        </w:rPr>
        <w:t xml:space="preserve">: </w:t>
      </w:r>
      <w:r w:rsidR="004D5272" w:rsidRPr="00F53C98">
        <w:rPr>
          <w:rFonts w:asciiTheme="minorHAnsi" w:hAnsiTheme="minorHAnsi" w:cstheme="minorHAnsi"/>
          <w:bCs/>
          <w:color w:val="auto"/>
          <w:sz w:val="18"/>
          <w:szCs w:val="18"/>
        </w:rPr>
        <w:t xml:space="preserve">Magna repente </w:t>
      </w:r>
      <w:proofErr w:type="spellStart"/>
      <w:r w:rsidR="004D5272" w:rsidRPr="00F53C98">
        <w:rPr>
          <w:rFonts w:asciiTheme="minorHAnsi" w:hAnsiTheme="minorHAnsi" w:cstheme="minorHAnsi"/>
          <w:bCs/>
          <w:color w:val="auto"/>
          <w:sz w:val="18"/>
          <w:szCs w:val="18"/>
        </w:rPr>
        <w:t>ruunt</w:t>
      </w:r>
      <w:proofErr w:type="spellEnd"/>
      <w:r w:rsidR="004D5272" w:rsidRPr="00F53C98">
        <w:rPr>
          <w:rFonts w:asciiTheme="minorHAnsi" w:hAnsiTheme="minorHAnsi" w:cstheme="minorHAnsi"/>
          <w:bCs/>
          <w:color w:val="auto"/>
          <w:sz w:val="18"/>
          <w:szCs w:val="18"/>
        </w:rPr>
        <w:t xml:space="preserve">  </w:t>
      </w:r>
      <w:proofErr w:type="spellStart"/>
      <w:r w:rsidR="004D5272" w:rsidRPr="00F53C98">
        <w:rPr>
          <w:rFonts w:asciiTheme="minorHAnsi" w:hAnsiTheme="minorHAnsi" w:cstheme="minorHAnsi"/>
          <w:bCs/>
          <w:color w:val="auto"/>
          <w:sz w:val="18"/>
          <w:szCs w:val="18"/>
        </w:rPr>
        <w:t>summa</w:t>
      </w:r>
      <w:proofErr w:type="spellEnd"/>
      <w:r w:rsidR="004D5272" w:rsidRPr="00F53C98">
        <w:rPr>
          <w:rFonts w:asciiTheme="minorHAnsi" w:hAnsiTheme="minorHAnsi" w:cstheme="minorHAnsi"/>
          <w:bCs/>
          <w:color w:val="auto"/>
          <w:sz w:val="18"/>
          <w:szCs w:val="18"/>
        </w:rPr>
        <w:t xml:space="preserve"> </w:t>
      </w:r>
      <w:proofErr w:type="spellStart"/>
      <w:r w:rsidR="004D5272" w:rsidRPr="00F53C98">
        <w:rPr>
          <w:rFonts w:asciiTheme="minorHAnsi" w:hAnsiTheme="minorHAnsi" w:cstheme="minorHAnsi"/>
          <w:bCs/>
          <w:color w:val="auto"/>
          <w:sz w:val="18"/>
          <w:szCs w:val="18"/>
        </w:rPr>
        <w:t>cadunt</w:t>
      </w:r>
      <w:proofErr w:type="spellEnd"/>
      <w:r w:rsidR="004D5272" w:rsidRPr="00F53C98">
        <w:rPr>
          <w:rFonts w:asciiTheme="minorHAnsi" w:hAnsiTheme="minorHAnsi" w:cstheme="minorHAnsi"/>
          <w:bCs/>
          <w:color w:val="auto"/>
          <w:sz w:val="18"/>
          <w:szCs w:val="18"/>
        </w:rPr>
        <w:t xml:space="preserve"> subito. »</w:t>
      </w:r>
      <w:r w:rsidR="001434AC" w:rsidRPr="00F53C98">
        <w:rPr>
          <w:rFonts w:asciiTheme="minorHAnsi" w:hAnsiTheme="minorHAnsi" w:cstheme="minorHAnsi"/>
          <w:bCs/>
          <w:color w:val="auto"/>
          <w:sz w:val="18"/>
          <w:szCs w:val="18"/>
        </w:rPr>
        <w:t xml:space="preserve">  </w:t>
      </w:r>
      <w:proofErr w:type="spellStart"/>
      <w:r w:rsidR="001434AC" w:rsidRPr="00F53C98">
        <w:rPr>
          <w:rFonts w:asciiTheme="minorHAnsi" w:hAnsiTheme="minorHAnsi" w:cstheme="minorHAnsi"/>
          <w:bCs/>
          <w:color w:val="auto"/>
          <w:sz w:val="18"/>
          <w:szCs w:val="18"/>
        </w:rPr>
        <w:t>Épig</w:t>
      </w:r>
      <w:proofErr w:type="spellEnd"/>
      <w:r w:rsidR="001434AC" w:rsidRPr="00F53C98">
        <w:rPr>
          <w:rFonts w:asciiTheme="minorHAnsi" w:hAnsiTheme="minorHAnsi" w:cstheme="minorHAnsi"/>
          <w:bCs/>
          <w:color w:val="auto"/>
          <w:sz w:val="18"/>
          <w:szCs w:val="18"/>
        </w:rPr>
        <w:t>. 41 « </w:t>
      </w:r>
      <w:r w:rsidR="001434AC" w:rsidRPr="00F53C98">
        <w:rPr>
          <w:rStyle w:val="Normal1"/>
          <w:rFonts w:asciiTheme="minorHAnsi" w:hAnsiTheme="minorHAnsi" w:cstheme="minorHAnsi"/>
          <w:i/>
          <w:iCs/>
          <w:color w:val="auto"/>
          <w:sz w:val="18"/>
          <w:szCs w:val="18"/>
        </w:rPr>
        <w:t xml:space="preserve">In </w:t>
      </w:r>
      <w:proofErr w:type="spellStart"/>
      <w:r w:rsidR="001434AC" w:rsidRPr="00F53C98">
        <w:rPr>
          <w:rStyle w:val="Normal1"/>
          <w:rFonts w:asciiTheme="minorHAnsi" w:hAnsiTheme="minorHAnsi" w:cstheme="minorHAnsi"/>
          <w:i/>
          <w:iCs/>
          <w:color w:val="auto"/>
          <w:sz w:val="18"/>
          <w:szCs w:val="18"/>
        </w:rPr>
        <w:t>sepulchrum</w:t>
      </w:r>
      <w:proofErr w:type="spellEnd"/>
      <w:r w:rsidR="001434AC" w:rsidRPr="00F53C98">
        <w:rPr>
          <w:rStyle w:val="Normal1"/>
          <w:rFonts w:asciiTheme="minorHAnsi" w:hAnsiTheme="minorHAnsi" w:cstheme="minorHAnsi"/>
          <w:i/>
          <w:iCs/>
          <w:color w:val="auto"/>
          <w:sz w:val="18"/>
          <w:szCs w:val="18"/>
        </w:rPr>
        <w:t xml:space="preserve"> </w:t>
      </w:r>
      <w:proofErr w:type="spellStart"/>
      <w:r w:rsidR="001434AC" w:rsidRPr="00F53C98">
        <w:rPr>
          <w:rStyle w:val="Normal1"/>
          <w:rFonts w:asciiTheme="minorHAnsi" w:hAnsiTheme="minorHAnsi" w:cstheme="minorHAnsi"/>
          <w:i/>
          <w:iCs/>
          <w:color w:val="auto"/>
          <w:sz w:val="18"/>
          <w:szCs w:val="18"/>
        </w:rPr>
        <w:t>speciosae</w:t>
      </w:r>
      <w:proofErr w:type="spellEnd"/>
      <w:r w:rsidR="001434AC" w:rsidRPr="00F53C98">
        <w:rPr>
          <w:rStyle w:val="Normal1"/>
          <w:rFonts w:asciiTheme="minorHAnsi" w:hAnsiTheme="minorHAnsi" w:cstheme="minorHAnsi"/>
          <w:i/>
          <w:iCs/>
          <w:color w:val="auto"/>
          <w:sz w:val="18"/>
          <w:szCs w:val="18"/>
        </w:rPr>
        <w:t>. »</w:t>
      </w:r>
      <w:r w:rsidR="006639B6" w:rsidRPr="00F53C98">
        <w:rPr>
          <w:rStyle w:val="Normal1"/>
          <w:rFonts w:asciiTheme="minorHAnsi" w:hAnsiTheme="minorHAnsi" w:cstheme="minorHAnsi"/>
          <w:i/>
          <w:iCs/>
          <w:color w:val="auto"/>
          <w:sz w:val="18"/>
          <w:szCs w:val="18"/>
        </w:rPr>
        <w:t xml:space="preserve">  </w:t>
      </w:r>
      <w:proofErr w:type="spellStart"/>
      <w:r w:rsidR="006639B6" w:rsidRPr="00F53C98">
        <w:rPr>
          <w:rStyle w:val="Normal1"/>
          <w:rFonts w:asciiTheme="minorHAnsi" w:hAnsiTheme="minorHAnsi" w:cstheme="minorHAnsi"/>
          <w:b/>
          <w:i/>
          <w:iCs/>
          <w:color w:val="auto"/>
          <w:sz w:val="18"/>
          <w:szCs w:val="18"/>
        </w:rPr>
        <w:t>Negatum</w:t>
      </w:r>
      <w:proofErr w:type="spellEnd"/>
      <w:r w:rsidR="006639B6" w:rsidRPr="00F53C98">
        <w:rPr>
          <w:rStyle w:val="Normal1"/>
          <w:rFonts w:asciiTheme="minorHAnsi" w:hAnsiTheme="minorHAnsi" w:cstheme="minorHAnsi"/>
          <w:i/>
          <w:iCs/>
          <w:color w:val="auto"/>
          <w:sz w:val="18"/>
          <w:szCs w:val="18"/>
        </w:rPr>
        <w:t xml:space="preserve"> peut être considéré comme un nom, comme </w:t>
      </w:r>
      <w:proofErr w:type="spellStart"/>
      <w:r w:rsidR="006639B6" w:rsidRPr="00F53C98">
        <w:rPr>
          <w:rStyle w:val="Normal1"/>
          <w:rFonts w:asciiTheme="minorHAnsi" w:hAnsiTheme="minorHAnsi" w:cstheme="minorHAnsi"/>
          <w:b/>
          <w:i/>
          <w:iCs/>
          <w:color w:val="auto"/>
          <w:sz w:val="18"/>
          <w:szCs w:val="18"/>
        </w:rPr>
        <w:t>certatum</w:t>
      </w:r>
      <w:proofErr w:type="spellEnd"/>
      <w:r w:rsidR="006639B6" w:rsidRPr="00F53C98">
        <w:rPr>
          <w:rStyle w:val="Normal1"/>
          <w:rFonts w:asciiTheme="minorHAnsi" w:hAnsiTheme="minorHAnsi" w:cstheme="minorHAnsi"/>
          <w:i/>
          <w:iCs/>
          <w:color w:val="auto"/>
          <w:sz w:val="18"/>
          <w:szCs w:val="18"/>
        </w:rPr>
        <w:t xml:space="preserve">, supra, vers 5. (Naudet).  </w:t>
      </w:r>
    </w:p>
  </w:footnote>
  <w:footnote w:id="71">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04814" w:rsidRPr="00F53C98">
        <w:rPr>
          <w:rFonts w:asciiTheme="minorHAnsi" w:hAnsiTheme="minorHAnsi" w:cstheme="minorHAnsi"/>
          <w:b/>
          <w:sz w:val="18"/>
          <w:szCs w:val="18"/>
        </w:rPr>
        <w:t xml:space="preserve">Stare </w:t>
      </w:r>
      <w:proofErr w:type="spellStart"/>
      <w:r w:rsidR="00C04814" w:rsidRPr="00F53C98">
        <w:rPr>
          <w:rFonts w:asciiTheme="minorHAnsi" w:hAnsiTheme="minorHAnsi" w:cstheme="minorHAnsi"/>
          <w:b/>
          <w:sz w:val="18"/>
          <w:szCs w:val="18"/>
        </w:rPr>
        <w:t>diu</w:t>
      </w:r>
      <w:proofErr w:type="spellEnd"/>
      <w:r w:rsidR="00E05BDB" w:rsidRPr="00F53C98">
        <w:rPr>
          <w:rFonts w:asciiTheme="minorHAnsi" w:hAnsiTheme="minorHAnsi" w:cstheme="minorHAnsi"/>
          <w:b/>
          <w:sz w:val="18"/>
          <w:szCs w:val="18"/>
        </w:rPr>
        <w:t xml:space="preserve"> </w:t>
      </w:r>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nimioque</w:t>
      </w:r>
      <w:proofErr w:type="spellEnd"/>
      <w:r w:rsidR="00C04814" w:rsidRPr="00F53C98">
        <w:rPr>
          <w:rFonts w:asciiTheme="minorHAnsi" w:hAnsiTheme="minorHAnsi" w:cstheme="minorHAnsi"/>
          <w:b/>
          <w:sz w:val="18"/>
          <w:szCs w:val="18"/>
        </w:rPr>
        <w:t xml:space="preserve"> graves </w:t>
      </w:r>
      <w:proofErr w:type="spellStart"/>
      <w:r w:rsidR="00C04814" w:rsidRPr="00F53C98">
        <w:rPr>
          <w:rFonts w:asciiTheme="minorHAnsi" w:hAnsiTheme="minorHAnsi" w:cstheme="minorHAnsi"/>
          <w:b/>
          <w:sz w:val="18"/>
          <w:szCs w:val="18"/>
        </w:rPr>
        <w:t>sub</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pondere</w:t>
      </w:r>
      <w:proofErr w:type="spellEnd"/>
      <w:r w:rsidR="00C04814" w:rsidRPr="00F53C98">
        <w:rPr>
          <w:rFonts w:asciiTheme="minorHAnsi" w:hAnsiTheme="minorHAnsi" w:cstheme="minorHAnsi"/>
          <w:b/>
          <w:sz w:val="18"/>
          <w:szCs w:val="18"/>
        </w:rPr>
        <w:t xml:space="preserve"> lapsus</w:t>
      </w:r>
      <w:r w:rsidR="00E05BDB"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 xml:space="preserve">;  </w:t>
      </w:r>
      <w:r w:rsidR="00E05BDB" w:rsidRPr="00F53C98">
        <w:rPr>
          <w:rFonts w:asciiTheme="minorHAnsi" w:hAnsiTheme="minorHAnsi" w:cstheme="minorHAnsi"/>
          <w:sz w:val="18"/>
          <w:szCs w:val="18"/>
        </w:rPr>
        <w:t xml:space="preserve"> </w:t>
      </w:r>
      <w:proofErr w:type="spellStart"/>
      <w:r w:rsidR="00E05BDB" w:rsidRPr="00F53C98">
        <w:rPr>
          <w:rFonts w:asciiTheme="minorHAnsi" w:hAnsiTheme="minorHAnsi" w:cstheme="minorHAnsi"/>
          <w:b/>
          <w:bCs/>
          <w:sz w:val="18"/>
          <w:szCs w:val="18"/>
        </w:rPr>
        <w:t>Lapsŭs</w:t>
      </w:r>
      <w:proofErr w:type="spellEnd"/>
      <w:r w:rsidR="00E05BDB" w:rsidRPr="00F53C98">
        <w:rPr>
          <w:rFonts w:asciiTheme="minorHAnsi" w:hAnsiTheme="minorHAnsi" w:cstheme="minorHAnsi"/>
          <w:b/>
          <w:bCs/>
          <w:sz w:val="18"/>
          <w:szCs w:val="18"/>
        </w:rPr>
        <w:t xml:space="preserve">, ūs, m. </w:t>
      </w:r>
      <w:r w:rsidR="00735684" w:rsidRPr="00F53C98">
        <w:rPr>
          <w:rFonts w:asciiTheme="minorHAnsi" w:hAnsiTheme="minorHAnsi" w:cstheme="minorHAnsi"/>
          <w:b/>
          <w:bCs/>
          <w:sz w:val="18"/>
          <w:szCs w:val="18"/>
        </w:rPr>
        <w:t xml:space="preserve">: </w:t>
      </w:r>
      <w:r w:rsidR="001434AC" w:rsidRPr="00F53C98">
        <w:rPr>
          <w:rFonts w:asciiTheme="minorHAnsi" w:hAnsiTheme="minorHAnsi" w:cstheme="minorHAnsi"/>
          <w:b/>
          <w:bCs/>
          <w:sz w:val="18"/>
          <w:szCs w:val="18"/>
        </w:rPr>
        <w:t xml:space="preserve">a </w:t>
      </w:r>
      <w:proofErr w:type="gramStart"/>
      <w:r w:rsidR="001434AC" w:rsidRPr="00F53C98">
        <w:rPr>
          <w:rFonts w:asciiTheme="minorHAnsi" w:hAnsiTheme="minorHAnsi" w:cstheme="minorHAnsi"/>
          <w:b/>
          <w:bCs/>
          <w:sz w:val="18"/>
          <w:szCs w:val="18"/>
        </w:rPr>
        <w:t xml:space="preserve">- </w:t>
      </w:r>
      <w:r w:rsidR="00E05BDB" w:rsidRPr="00F53C98">
        <w:rPr>
          <w:rFonts w:asciiTheme="minorHAnsi" w:hAnsiTheme="minorHAnsi" w:cstheme="minorHAnsi"/>
          <w:bCs/>
          <w:sz w:val="18"/>
          <w:szCs w:val="18"/>
        </w:rPr>
        <w:t xml:space="preserve"> chute</w:t>
      </w:r>
      <w:proofErr w:type="gramEnd"/>
      <w:r w:rsidR="00E05BDB" w:rsidRPr="00F53C98">
        <w:rPr>
          <w:rFonts w:asciiTheme="minorHAnsi" w:hAnsiTheme="minorHAnsi" w:cstheme="minorHAnsi"/>
          <w:bCs/>
          <w:sz w:val="18"/>
          <w:szCs w:val="18"/>
        </w:rPr>
        <w:t xml:space="preserve">, action de glisser, de tomber, de couler, glissement, écoulement. - b - faux-pas, trébuchement, erreur.  </w:t>
      </w:r>
    </w:p>
  </w:footnote>
  <w:footnote w:id="72">
    <w:p w:rsidR="00E05BDB"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C04814" w:rsidRPr="00F53C98">
        <w:rPr>
          <w:rFonts w:asciiTheme="minorHAnsi" w:hAnsiTheme="minorHAnsi" w:cstheme="minorHAnsi"/>
          <w:b/>
          <w:sz w:val="18"/>
          <w:szCs w:val="18"/>
        </w:rPr>
        <w:t xml:space="preserve"> Nec se Roma </w:t>
      </w:r>
      <w:proofErr w:type="spellStart"/>
      <w:r w:rsidR="00C04814" w:rsidRPr="00F53C98">
        <w:rPr>
          <w:rFonts w:asciiTheme="minorHAnsi" w:hAnsiTheme="minorHAnsi" w:cstheme="minorHAnsi"/>
          <w:b/>
          <w:sz w:val="18"/>
          <w:szCs w:val="18"/>
        </w:rPr>
        <w:t>ferens</w:t>
      </w:r>
      <w:proofErr w:type="spellEnd"/>
      <w:r w:rsidR="00C04814" w:rsidRPr="00F53C98">
        <w:rPr>
          <w:rFonts w:asciiTheme="minorHAnsi" w:hAnsiTheme="minorHAnsi" w:cstheme="minorHAnsi"/>
          <w:b/>
          <w:sz w:val="18"/>
          <w:szCs w:val="18"/>
        </w:rPr>
        <w:t xml:space="preserve">. </w:t>
      </w:r>
      <w:r w:rsidR="00E05BDB" w:rsidRPr="00F53C98">
        <w:rPr>
          <w:rFonts w:asciiTheme="minorHAnsi" w:hAnsiTheme="minorHAnsi" w:cstheme="minorHAnsi"/>
          <w:b/>
          <w:sz w:val="18"/>
          <w:szCs w:val="18"/>
        </w:rPr>
        <w:t xml:space="preserve"> </w:t>
      </w:r>
      <w:r w:rsidR="00C04814" w:rsidRPr="00F53C98">
        <w:rPr>
          <w:rFonts w:asciiTheme="minorHAnsi" w:hAnsiTheme="minorHAnsi" w:cstheme="minorHAnsi"/>
          <w:b/>
          <w:sz w:val="18"/>
          <w:szCs w:val="18"/>
        </w:rPr>
        <w:t xml:space="preserve">Sic, </w:t>
      </w:r>
      <w:r w:rsidR="00DB0BFA" w:rsidRPr="00F53C98">
        <w:rPr>
          <w:rFonts w:asciiTheme="minorHAnsi" w:hAnsiTheme="minorHAnsi" w:cstheme="minorHAnsi"/>
          <w:b/>
          <w:sz w:val="18"/>
          <w:szCs w:val="18"/>
        </w:rPr>
        <w:t>c</w:t>
      </w:r>
      <w:r w:rsidR="00C04814" w:rsidRPr="00F53C98">
        <w:rPr>
          <w:rFonts w:asciiTheme="minorHAnsi" w:hAnsiTheme="minorHAnsi" w:cstheme="minorHAnsi"/>
          <w:b/>
          <w:sz w:val="18"/>
          <w:szCs w:val="18"/>
        </w:rPr>
        <w:t xml:space="preserve">um, </w:t>
      </w:r>
      <w:proofErr w:type="spellStart"/>
      <w:r w:rsidR="00C04814" w:rsidRPr="00F53C98">
        <w:rPr>
          <w:rFonts w:asciiTheme="minorHAnsi" w:hAnsiTheme="minorHAnsi" w:cstheme="minorHAnsi"/>
          <w:b/>
          <w:sz w:val="18"/>
          <w:szCs w:val="18"/>
        </w:rPr>
        <w:t>compage</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soluta</w:t>
      </w:r>
      <w:proofErr w:type="spellEnd"/>
      <w:r w:rsidR="00E05BDB" w:rsidRPr="00F53C98">
        <w:rPr>
          <w:rFonts w:asciiTheme="minorHAnsi" w:hAnsiTheme="minorHAnsi" w:cstheme="minorHAnsi"/>
          <w:b/>
          <w:sz w:val="18"/>
          <w:szCs w:val="18"/>
        </w:rPr>
        <w:t xml:space="preserve">   </w:t>
      </w:r>
      <w:r w:rsidR="001434AC" w:rsidRPr="00F53C98">
        <w:rPr>
          <w:rFonts w:asciiTheme="minorHAnsi" w:hAnsiTheme="minorHAnsi" w:cstheme="minorHAnsi"/>
          <w:b/>
          <w:sz w:val="18"/>
          <w:szCs w:val="18"/>
        </w:rPr>
        <w:t xml:space="preserve"> </w:t>
      </w:r>
      <w:r w:rsidR="00E05BDB" w:rsidRPr="00F53C98">
        <w:rPr>
          <w:rFonts w:asciiTheme="minorHAnsi" w:hAnsiTheme="minorHAnsi" w:cstheme="minorHAnsi"/>
          <w:sz w:val="18"/>
          <w:szCs w:val="18"/>
        </w:rPr>
        <w:t xml:space="preserve">  </w:t>
      </w:r>
      <w:proofErr w:type="spellStart"/>
      <w:r w:rsidR="00E05BDB" w:rsidRPr="00F53C98">
        <w:rPr>
          <w:rFonts w:asciiTheme="minorHAnsi" w:hAnsiTheme="minorHAnsi" w:cstheme="minorHAnsi"/>
          <w:b/>
          <w:bCs/>
          <w:sz w:val="18"/>
          <w:szCs w:val="18"/>
        </w:rPr>
        <w:t>Compāgēs</w:t>
      </w:r>
      <w:proofErr w:type="spellEnd"/>
      <w:r w:rsidR="00E05BDB" w:rsidRPr="00F53C98">
        <w:rPr>
          <w:rFonts w:asciiTheme="minorHAnsi" w:hAnsiTheme="minorHAnsi" w:cstheme="minorHAnsi"/>
          <w:b/>
          <w:bCs/>
          <w:sz w:val="18"/>
          <w:szCs w:val="18"/>
        </w:rPr>
        <w:t xml:space="preserve">, </w:t>
      </w:r>
      <w:proofErr w:type="spellStart"/>
      <w:r w:rsidR="00E05BDB" w:rsidRPr="00F53C98">
        <w:rPr>
          <w:rFonts w:asciiTheme="minorHAnsi" w:hAnsiTheme="minorHAnsi" w:cstheme="minorHAnsi"/>
          <w:b/>
          <w:bCs/>
          <w:sz w:val="18"/>
          <w:szCs w:val="18"/>
        </w:rPr>
        <w:t>is</w:t>
      </w:r>
      <w:proofErr w:type="spellEnd"/>
      <w:r w:rsidR="00E05BDB"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E05BDB" w:rsidRPr="00F53C98">
        <w:rPr>
          <w:rFonts w:asciiTheme="minorHAnsi" w:hAnsiTheme="minorHAnsi" w:cstheme="minorHAnsi"/>
          <w:bCs/>
          <w:sz w:val="18"/>
          <w:szCs w:val="18"/>
        </w:rPr>
        <w:t>assemblage, jointure, construction formée d'un assemblage de pièces.</w:t>
      </w:r>
      <w:r w:rsidR="00E05BDB" w:rsidRPr="00F53C98">
        <w:rPr>
          <w:rFonts w:asciiTheme="minorHAnsi" w:hAnsiTheme="minorHAnsi" w:cstheme="minorHAnsi"/>
          <w:b/>
          <w:bCs/>
          <w:sz w:val="18"/>
          <w:szCs w:val="18"/>
        </w:rPr>
        <w:t xml:space="preserve"> ‖Natura </w:t>
      </w:r>
      <w:proofErr w:type="spellStart"/>
      <w:r w:rsidR="00E05BDB" w:rsidRPr="00F53C98">
        <w:rPr>
          <w:rFonts w:asciiTheme="minorHAnsi" w:hAnsiTheme="minorHAnsi" w:cstheme="minorHAnsi"/>
          <w:b/>
          <w:bCs/>
          <w:sz w:val="18"/>
          <w:szCs w:val="18"/>
        </w:rPr>
        <w:t>quae</w:t>
      </w:r>
      <w:proofErr w:type="spellEnd"/>
      <w:r w:rsidR="00E05BDB" w:rsidRPr="00F53C98">
        <w:rPr>
          <w:rFonts w:asciiTheme="minorHAnsi" w:hAnsiTheme="minorHAnsi" w:cstheme="minorHAnsi"/>
          <w:b/>
          <w:bCs/>
          <w:sz w:val="18"/>
          <w:szCs w:val="18"/>
        </w:rPr>
        <w:t xml:space="preserve"> </w:t>
      </w:r>
      <w:proofErr w:type="spellStart"/>
      <w:r w:rsidR="00E05BDB" w:rsidRPr="00F53C98">
        <w:rPr>
          <w:rFonts w:asciiTheme="minorHAnsi" w:hAnsiTheme="minorHAnsi" w:cstheme="minorHAnsi"/>
          <w:b/>
          <w:bCs/>
          <w:sz w:val="18"/>
          <w:szCs w:val="18"/>
        </w:rPr>
        <w:t>compagem</w:t>
      </w:r>
      <w:proofErr w:type="spellEnd"/>
      <w:r w:rsidR="00E05BDB" w:rsidRPr="00F53C98">
        <w:rPr>
          <w:rFonts w:asciiTheme="minorHAnsi" w:hAnsiTheme="minorHAnsi" w:cstheme="minorHAnsi"/>
          <w:b/>
          <w:bCs/>
          <w:sz w:val="18"/>
          <w:szCs w:val="18"/>
        </w:rPr>
        <w:t xml:space="preserve"> </w:t>
      </w:r>
      <w:proofErr w:type="spellStart"/>
      <w:r w:rsidR="00E05BDB" w:rsidRPr="00F53C98">
        <w:rPr>
          <w:rFonts w:asciiTheme="minorHAnsi" w:hAnsiTheme="minorHAnsi" w:cstheme="minorHAnsi"/>
          <w:b/>
          <w:bCs/>
          <w:sz w:val="18"/>
          <w:szCs w:val="18"/>
        </w:rPr>
        <w:t>hanc</w:t>
      </w:r>
      <w:proofErr w:type="spellEnd"/>
      <w:r w:rsidR="00E05BDB" w:rsidRPr="00F53C98">
        <w:rPr>
          <w:rFonts w:asciiTheme="minorHAnsi" w:hAnsiTheme="minorHAnsi" w:cstheme="minorHAnsi"/>
          <w:b/>
          <w:bCs/>
          <w:sz w:val="18"/>
          <w:szCs w:val="18"/>
        </w:rPr>
        <w:t xml:space="preserve"> </w:t>
      </w:r>
      <w:proofErr w:type="spellStart"/>
      <w:r w:rsidR="00E05BDB" w:rsidRPr="00F53C98">
        <w:rPr>
          <w:rFonts w:asciiTheme="minorHAnsi" w:hAnsiTheme="minorHAnsi" w:cstheme="minorHAnsi"/>
          <w:b/>
          <w:bCs/>
          <w:sz w:val="18"/>
          <w:szCs w:val="18"/>
        </w:rPr>
        <w:t>mundi</w:t>
      </w:r>
      <w:proofErr w:type="spellEnd"/>
      <w:r w:rsidR="00E05BDB" w:rsidRPr="00F53C98">
        <w:rPr>
          <w:rFonts w:asciiTheme="minorHAnsi" w:hAnsiTheme="minorHAnsi" w:cstheme="minorHAnsi"/>
          <w:b/>
          <w:bCs/>
          <w:sz w:val="18"/>
          <w:szCs w:val="18"/>
        </w:rPr>
        <w:t xml:space="preserve"> </w:t>
      </w:r>
      <w:proofErr w:type="spellStart"/>
      <w:r w:rsidR="00E05BDB" w:rsidRPr="00F53C98">
        <w:rPr>
          <w:rFonts w:asciiTheme="minorHAnsi" w:hAnsiTheme="minorHAnsi" w:cstheme="minorHAnsi"/>
          <w:b/>
          <w:bCs/>
          <w:sz w:val="18"/>
          <w:szCs w:val="18"/>
        </w:rPr>
        <w:t>fecit</w:t>
      </w:r>
      <w:proofErr w:type="spellEnd"/>
      <w:r w:rsidR="00E05BDB" w:rsidRPr="00F53C98">
        <w:rPr>
          <w:rFonts w:asciiTheme="minorHAnsi" w:hAnsiTheme="minorHAnsi" w:cstheme="minorHAnsi"/>
          <w:bCs/>
          <w:sz w:val="18"/>
          <w:szCs w:val="18"/>
        </w:rPr>
        <w:t xml:space="preserve">, </w:t>
      </w:r>
      <w:proofErr w:type="spellStart"/>
      <w:r w:rsidR="00E05BDB" w:rsidRPr="00F53C98">
        <w:rPr>
          <w:rFonts w:asciiTheme="minorHAnsi" w:hAnsiTheme="minorHAnsi" w:cstheme="minorHAnsi"/>
          <w:bCs/>
          <w:sz w:val="18"/>
          <w:szCs w:val="18"/>
        </w:rPr>
        <w:t>Gell</w:t>
      </w:r>
      <w:proofErr w:type="spellEnd"/>
      <w:r w:rsidR="00E05BDB"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E05BDB" w:rsidRPr="00F53C98">
        <w:rPr>
          <w:rFonts w:asciiTheme="minorHAnsi" w:hAnsiTheme="minorHAnsi" w:cstheme="minorHAnsi"/>
          <w:bCs/>
          <w:sz w:val="18"/>
          <w:szCs w:val="18"/>
        </w:rPr>
        <w:t>la nature qui a créé cet étroit assemblage de l'univers.</w:t>
      </w:r>
      <w:r w:rsidR="004C6CE8" w:rsidRPr="00F53C98">
        <w:rPr>
          <w:rFonts w:asciiTheme="minorHAnsi" w:hAnsiTheme="minorHAnsi" w:cstheme="minorHAnsi"/>
          <w:bCs/>
          <w:sz w:val="18"/>
          <w:szCs w:val="18"/>
        </w:rPr>
        <w:t xml:space="preserve">   </w:t>
      </w:r>
      <w:proofErr w:type="spellStart"/>
      <w:r w:rsidR="004C6CE8" w:rsidRPr="00F53C98">
        <w:rPr>
          <w:rFonts w:asciiTheme="minorHAnsi" w:hAnsiTheme="minorHAnsi" w:cstheme="minorHAnsi"/>
          <w:b/>
          <w:bCs/>
          <w:sz w:val="18"/>
          <w:szCs w:val="18"/>
        </w:rPr>
        <w:t>Solvo</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ĕre</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solvi</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sŏlūtum</w:t>
      </w:r>
      <w:proofErr w:type="spellEnd"/>
      <w:r w:rsidR="004C6CE8"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C6CE8" w:rsidRPr="00F53C98">
        <w:rPr>
          <w:rFonts w:asciiTheme="minorHAnsi" w:hAnsiTheme="minorHAnsi" w:cstheme="minorHAnsi"/>
          <w:b/>
          <w:bCs/>
          <w:sz w:val="18"/>
          <w:szCs w:val="18"/>
        </w:rPr>
        <w:t>- tr. </w:t>
      </w:r>
      <w:r w:rsidR="00735684" w:rsidRPr="00F53C98">
        <w:rPr>
          <w:rFonts w:asciiTheme="minorHAnsi" w:hAnsiTheme="minorHAnsi" w:cstheme="minorHAnsi"/>
          <w:b/>
          <w:bCs/>
          <w:sz w:val="18"/>
          <w:szCs w:val="18"/>
        </w:rPr>
        <w:t xml:space="preserve">: </w:t>
      </w:r>
      <w:r w:rsidR="004C6CE8" w:rsidRPr="00F53C98">
        <w:rPr>
          <w:rFonts w:asciiTheme="minorHAnsi" w:hAnsiTheme="minorHAnsi" w:cstheme="minorHAnsi"/>
          <w:bCs/>
          <w:sz w:val="18"/>
          <w:szCs w:val="18"/>
        </w:rPr>
        <w:t xml:space="preserve"> délier, dénouer, détacher.</w:t>
      </w:r>
    </w:p>
  </w:footnote>
  <w:footnote w:id="73">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1434AC"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Saecula</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tot</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mundi</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suprema</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coegerit</w:t>
      </w:r>
      <w:proofErr w:type="spellEnd"/>
      <w:r w:rsidR="00C04814" w:rsidRPr="00F53C98">
        <w:rPr>
          <w:rFonts w:asciiTheme="minorHAnsi" w:hAnsiTheme="minorHAnsi" w:cstheme="minorHAnsi"/>
          <w:b/>
          <w:sz w:val="18"/>
          <w:szCs w:val="18"/>
        </w:rPr>
        <w:t xml:space="preserve"> </w:t>
      </w:r>
      <w:proofErr w:type="gramStart"/>
      <w:r w:rsidR="00C04814" w:rsidRPr="00F53C98">
        <w:rPr>
          <w:rFonts w:asciiTheme="minorHAnsi" w:hAnsiTheme="minorHAnsi" w:cstheme="minorHAnsi"/>
          <w:b/>
          <w:sz w:val="18"/>
          <w:szCs w:val="18"/>
        </w:rPr>
        <w:t>hora</w:t>
      </w:r>
      <w:r w:rsidR="00C04814" w:rsidRPr="00F53C98">
        <w:rPr>
          <w:rFonts w:asciiTheme="minorHAnsi" w:hAnsiTheme="minorHAnsi" w:cstheme="minorHAnsi"/>
          <w:sz w:val="18"/>
          <w:szCs w:val="18"/>
        </w:rPr>
        <w:t>,</w:t>
      </w:r>
      <w:r w:rsidR="004C6CE8" w:rsidRPr="00F53C98">
        <w:rPr>
          <w:rFonts w:asciiTheme="minorHAnsi" w:hAnsiTheme="minorHAnsi" w:cstheme="minorHAnsi"/>
          <w:sz w:val="18"/>
          <w:szCs w:val="18"/>
        </w:rPr>
        <w:t xml:space="preserve">   </w:t>
      </w:r>
      <w:proofErr w:type="gramEnd"/>
      <w:r w:rsidR="004C6CE8" w:rsidRPr="00F53C98">
        <w:rPr>
          <w:rFonts w:asciiTheme="minorHAnsi" w:hAnsiTheme="minorHAnsi" w:cstheme="minorHAnsi"/>
          <w:sz w:val="18"/>
          <w:szCs w:val="18"/>
        </w:rPr>
        <w:t xml:space="preserve"> Cum… </w:t>
      </w:r>
      <w:proofErr w:type="spellStart"/>
      <w:r w:rsidR="004C6CE8" w:rsidRPr="00F53C98">
        <w:rPr>
          <w:rFonts w:asciiTheme="minorHAnsi" w:hAnsiTheme="minorHAnsi" w:cstheme="minorHAnsi"/>
          <w:sz w:val="18"/>
          <w:szCs w:val="18"/>
        </w:rPr>
        <w:t>coegerit</w:t>
      </w:r>
      <w:proofErr w:type="spellEnd"/>
      <w:r w:rsidR="004C6CE8" w:rsidRPr="00F53C98">
        <w:rPr>
          <w:rFonts w:asciiTheme="minorHAnsi" w:hAnsiTheme="minorHAnsi" w:cstheme="minorHAnsi"/>
          <w:sz w:val="18"/>
          <w:szCs w:val="18"/>
        </w:rPr>
        <w:t xml:space="preserve">… </w:t>
      </w:r>
      <w:r w:rsidR="00D96E0F" w:rsidRPr="00F53C98">
        <w:rPr>
          <w:rFonts w:asciiTheme="minorHAnsi" w:hAnsiTheme="minorHAnsi" w:cstheme="minorHAnsi"/>
          <w:sz w:val="18"/>
          <w:szCs w:val="18"/>
        </w:rPr>
        <w:t xml:space="preserve">concurrent et </w:t>
      </w:r>
      <w:proofErr w:type="spellStart"/>
      <w:r w:rsidR="004C6CE8" w:rsidRPr="00F53C98">
        <w:rPr>
          <w:rFonts w:asciiTheme="minorHAnsi" w:hAnsiTheme="minorHAnsi" w:cstheme="minorHAnsi"/>
          <w:sz w:val="18"/>
          <w:szCs w:val="18"/>
        </w:rPr>
        <w:t>peten</w:t>
      </w:r>
      <w:r w:rsidR="00D96E0F" w:rsidRPr="00F53C98">
        <w:rPr>
          <w:rFonts w:asciiTheme="minorHAnsi" w:hAnsiTheme="minorHAnsi" w:cstheme="minorHAnsi"/>
          <w:sz w:val="18"/>
          <w:szCs w:val="18"/>
        </w:rPr>
        <w:t>t</w:t>
      </w:r>
      <w:proofErr w:type="spellEnd"/>
      <w:r w:rsidR="004C6CE8"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spellStart"/>
      <w:r w:rsidR="004C6CE8" w:rsidRPr="00F53C98">
        <w:rPr>
          <w:rFonts w:asciiTheme="minorHAnsi" w:hAnsiTheme="minorHAnsi" w:cstheme="minorHAnsi"/>
          <w:sz w:val="18"/>
          <w:szCs w:val="18"/>
        </w:rPr>
        <w:t>sub</w:t>
      </w:r>
      <w:proofErr w:type="spellEnd"/>
      <w:r w:rsidR="004C6CE8" w:rsidRPr="00F53C98">
        <w:rPr>
          <w:rFonts w:asciiTheme="minorHAnsi" w:hAnsiTheme="minorHAnsi" w:cstheme="minorHAnsi"/>
          <w:sz w:val="18"/>
          <w:szCs w:val="18"/>
        </w:rPr>
        <w:t xml:space="preserve">. </w:t>
      </w:r>
      <w:proofErr w:type="gramStart"/>
      <w:r w:rsidR="004C6CE8" w:rsidRPr="00F53C98">
        <w:rPr>
          <w:rFonts w:asciiTheme="minorHAnsi" w:hAnsiTheme="minorHAnsi" w:cstheme="minorHAnsi"/>
          <w:sz w:val="18"/>
          <w:szCs w:val="18"/>
        </w:rPr>
        <w:t>au</w:t>
      </w:r>
      <w:proofErr w:type="gramEnd"/>
      <w:r w:rsidR="004C6CE8" w:rsidRPr="00F53C98">
        <w:rPr>
          <w:rFonts w:asciiTheme="minorHAnsi" w:hAnsiTheme="minorHAnsi" w:cstheme="minorHAnsi"/>
          <w:sz w:val="18"/>
          <w:szCs w:val="18"/>
        </w:rPr>
        <w:t xml:space="preserve"> futur antérieur  et </w:t>
      </w:r>
      <w:proofErr w:type="spellStart"/>
      <w:r w:rsidR="004C6CE8" w:rsidRPr="00F53C98">
        <w:rPr>
          <w:rFonts w:asciiTheme="minorHAnsi" w:hAnsiTheme="minorHAnsi" w:cstheme="minorHAnsi"/>
          <w:sz w:val="18"/>
          <w:szCs w:val="18"/>
        </w:rPr>
        <w:t>prcp</w:t>
      </w:r>
      <w:proofErr w:type="spellEnd"/>
      <w:r w:rsidR="004C6CE8" w:rsidRPr="00F53C98">
        <w:rPr>
          <w:rFonts w:asciiTheme="minorHAnsi" w:hAnsiTheme="minorHAnsi" w:cstheme="minorHAnsi"/>
          <w:sz w:val="18"/>
          <w:szCs w:val="18"/>
        </w:rPr>
        <w:t xml:space="preserve">.  </w:t>
      </w:r>
      <w:proofErr w:type="gramStart"/>
      <w:r w:rsidR="004C6CE8" w:rsidRPr="00F53C98">
        <w:rPr>
          <w:rFonts w:asciiTheme="minorHAnsi" w:hAnsiTheme="minorHAnsi" w:cstheme="minorHAnsi"/>
          <w:sz w:val="18"/>
          <w:szCs w:val="18"/>
        </w:rPr>
        <w:t>au</w:t>
      </w:r>
      <w:proofErr w:type="gramEnd"/>
      <w:r w:rsidR="004C6CE8" w:rsidRPr="00F53C98">
        <w:rPr>
          <w:rFonts w:asciiTheme="minorHAnsi" w:hAnsiTheme="minorHAnsi" w:cstheme="minorHAnsi"/>
          <w:sz w:val="18"/>
          <w:szCs w:val="18"/>
        </w:rPr>
        <w:t xml:space="preserve"> futur.   </w:t>
      </w:r>
      <w:proofErr w:type="spellStart"/>
      <w:r w:rsidR="004C6CE8" w:rsidRPr="00F53C98">
        <w:rPr>
          <w:rFonts w:asciiTheme="minorHAnsi" w:hAnsiTheme="minorHAnsi" w:cstheme="minorHAnsi"/>
          <w:b/>
          <w:bCs/>
          <w:sz w:val="18"/>
          <w:szCs w:val="18"/>
        </w:rPr>
        <w:t>Cōgo</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ĕre</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Cs/>
          <w:sz w:val="18"/>
          <w:szCs w:val="18"/>
        </w:rPr>
        <w:t>cŏēgi</w:t>
      </w:r>
      <w:proofErr w:type="spellEnd"/>
      <w:r w:rsidR="004C6CE8" w:rsidRPr="00F53C98">
        <w:rPr>
          <w:rFonts w:asciiTheme="minorHAnsi" w:hAnsiTheme="minorHAnsi" w:cstheme="minorHAnsi"/>
          <w:bCs/>
          <w:sz w:val="18"/>
          <w:szCs w:val="18"/>
        </w:rPr>
        <w:t xml:space="preserve">, </w:t>
      </w:r>
      <w:proofErr w:type="spellStart"/>
      <w:r w:rsidR="004C6CE8" w:rsidRPr="00F53C98">
        <w:rPr>
          <w:rFonts w:asciiTheme="minorHAnsi" w:hAnsiTheme="minorHAnsi" w:cstheme="minorHAnsi"/>
          <w:bCs/>
          <w:sz w:val="18"/>
          <w:szCs w:val="18"/>
        </w:rPr>
        <w:t>cŏactum</w:t>
      </w:r>
      <w:proofErr w:type="spellEnd"/>
      <w:r w:rsidR="004C6CE8" w:rsidRPr="00F53C98">
        <w:rPr>
          <w:rFonts w:asciiTheme="minorHAnsi" w:hAnsiTheme="minorHAnsi" w:cstheme="minorHAnsi"/>
          <w:bCs/>
          <w:sz w:val="18"/>
          <w:szCs w:val="18"/>
        </w:rPr>
        <w:t xml:space="preserve"> [cum + </w:t>
      </w:r>
      <w:proofErr w:type="spellStart"/>
      <w:proofErr w:type="gramStart"/>
      <w:r w:rsidR="004C6CE8" w:rsidRPr="00F53C98">
        <w:rPr>
          <w:rFonts w:asciiTheme="minorHAnsi" w:hAnsiTheme="minorHAnsi" w:cstheme="minorHAnsi"/>
          <w:bCs/>
          <w:sz w:val="18"/>
          <w:szCs w:val="18"/>
        </w:rPr>
        <w:t>ago</w:t>
      </w:r>
      <w:proofErr w:type="spellEnd"/>
      <w:r w:rsidR="004C6CE8" w:rsidRPr="00F53C98">
        <w:rPr>
          <w:rFonts w:asciiTheme="minorHAnsi" w:hAnsiTheme="minorHAnsi" w:cstheme="minorHAnsi"/>
          <w:bCs/>
          <w:sz w:val="18"/>
          <w:szCs w:val="18"/>
        </w:rPr>
        <w:t>;</w:t>
      </w:r>
      <w:proofErr w:type="gramEnd"/>
      <w:r w:rsidR="004C6CE8" w:rsidRPr="00F53C98">
        <w:rPr>
          <w:rFonts w:asciiTheme="minorHAnsi" w:hAnsiTheme="minorHAnsi" w:cstheme="minorHAnsi"/>
          <w:bCs/>
          <w:sz w:val="18"/>
          <w:szCs w:val="18"/>
        </w:rPr>
        <w:t xml:space="preserve"> </w:t>
      </w:r>
      <w:proofErr w:type="spellStart"/>
      <w:r w:rsidR="004C6CE8" w:rsidRPr="00F53C98">
        <w:rPr>
          <w:rFonts w:asciiTheme="minorHAnsi" w:hAnsiTheme="minorHAnsi" w:cstheme="minorHAnsi"/>
          <w:bCs/>
          <w:sz w:val="18"/>
          <w:szCs w:val="18"/>
        </w:rPr>
        <w:t>co</w:t>
      </w:r>
      <w:proofErr w:type="spellEnd"/>
      <w:r w:rsidR="004C6CE8" w:rsidRPr="00F53C98">
        <w:rPr>
          <w:rFonts w:asciiTheme="minorHAnsi" w:hAnsiTheme="minorHAnsi" w:cstheme="minorHAnsi"/>
          <w:bCs/>
          <w:sz w:val="18"/>
          <w:szCs w:val="18"/>
        </w:rPr>
        <w:t xml:space="preserve"> + </w:t>
      </w:r>
      <w:proofErr w:type="spellStart"/>
      <w:r w:rsidR="004C6CE8" w:rsidRPr="00F53C98">
        <w:rPr>
          <w:rFonts w:asciiTheme="minorHAnsi" w:hAnsiTheme="minorHAnsi" w:cstheme="minorHAnsi"/>
          <w:bCs/>
          <w:sz w:val="18"/>
          <w:szCs w:val="18"/>
        </w:rPr>
        <w:t>ago</w:t>
      </w:r>
      <w:proofErr w:type="spellEnd"/>
      <w:r w:rsidR="004C6CE8"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4C6CE8" w:rsidRPr="00F53C98">
        <w:rPr>
          <w:rFonts w:asciiTheme="minorHAnsi" w:hAnsiTheme="minorHAnsi" w:cstheme="minorHAnsi"/>
          <w:bCs/>
          <w:sz w:val="18"/>
          <w:szCs w:val="18"/>
        </w:rPr>
        <w:t xml:space="preserve">- tr. - pousser ensemble </w:t>
      </w:r>
      <w:r w:rsidR="00735684" w:rsidRPr="00F53C98">
        <w:rPr>
          <w:rFonts w:asciiTheme="minorHAnsi" w:hAnsiTheme="minorHAnsi" w:cstheme="minorHAnsi"/>
          <w:bCs/>
          <w:sz w:val="18"/>
          <w:szCs w:val="18"/>
        </w:rPr>
        <w:t xml:space="preserve">;  </w:t>
      </w:r>
      <w:r w:rsidR="004C6CE8" w:rsidRPr="00F53C98">
        <w:rPr>
          <w:rFonts w:asciiTheme="minorHAnsi" w:hAnsiTheme="minorHAnsi" w:cstheme="minorHAnsi"/>
          <w:bCs/>
          <w:sz w:val="18"/>
          <w:szCs w:val="18"/>
        </w:rPr>
        <w:t>1 - assembler, réunir, rassembler ; condenser </w:t>
      </w:r>
      <w:r w:rsidR="00735684" w:rsidRPr="00F53C98">
        <w:rPr>
          <w:rFonts w:asciiTheme="minorHAnsi" w:hAnsiTheme="minorHAnsi" w:cstheme="minorHAnsi"/>
          <w:bCs/>
          <w:sz w:val="18"/>
          <w:szCs w:val="18"/>
        </w:rPr>
        <w:t xml:space="preserve">;  </w:t>
      </w:r>
      <w:r w:rsidR="004C6CE8" w:rsidRPr="00F53C98">
        <w:rPr>
          <w:rFonts w:asciiTheme="minorHAnsi" w:hAnsiTheme="minorHAnsi" w:cstheme="minorHAnsi"/>
          <w:bCs/>
          <w:sz w:val="18"/>
          <w:szCs w:val="18"/>
        </w:rPr>
        <w:t>forcer, contraindre</w:t>
      </w:r>
      <w:r w:rsidR="009C165A" w:rsidRPr="00F53C98">
        <w:rPr>
          <w:rFonts w:asciiTheme="minorHAnsi" w:hAnsiTheme="minorHAnsi" w:cstheme="minorHAnsi"/>
          <w:bCs/>
          <w:sz w:val="18"/>
          <w:szCs w:val="18"/>
        </w:rPr>
        <w:t xml:space="preserve"> = fermer, mettre fin à , sur le modèle de  l’expression </w:t>
      </w:r>
      <w:proofErr w:type="spellStart"/>
      <w:r w:rsidR="009C165A" w:rsidRPr="00F53C98">
        <w:rPr>
          <w:rFonts w:asciiTheme="minorHAnsi" w:hAnsiTheme="minorHAnsi" w:cstheme="minorHAnsi"/>
          <w:b/>
          <w:bCs/>
          <w:sz w:val="18"/>
          <w:szCs w:val="18"/>
        </w:rPr>
        <w:t>agmen</w:t>
      </w:r>
      <w:proofErr w:type="spellEnd"/>
      <w:r w:rsidR="009C165A" w:rsidRPr="00F53C98">
        <w:rPr>
          <w:rFonts w:asciiTheme="minorHAnsi" w:hAnsiTheme="minorHAnsi" w:cstheme="minorHAnsi"/>
          <w:b/>
          <w:bCs/>
          <w:sz w:val="18"/>
          <w:szCs w:val="18"/>
        </w:rPr>
        <w:t xml:space="preserve"> </w:t>
      </w:r>
      <w:proofErr w:type="spellStart"/>
      <w:r w:rsidR="009C165A" w:rsidRPr="00F53C98">
        <w:rPr>
          <w:rFonts w:asciiTheme="minorHAnsi" w:hAnsiTheme="minorHAnsi" w:cstheme="minorHAnsi"/>
          <w:b/>
          <w:bCs/>
          <w:sz w:val="18"/>
          <w:szCs w:val="18"/>
        </w:rPr>
        <w:t>cogere</w:t>
      </w:r>
      <w:proofErr w:type="spellEnd"/>
      <w:r w:rsidR="009C165A" w:rsidRPr="00F53C98">
        <w:rPr>
          <w:rFonts w:asciiTheme="minorHAnsi" w:hAnsiTheme="minorHAnsi" w:cstheme="minorHAnsi"/>
          <w:bCs/>
          <w:sz w:val="18"/>
          <w:szCs w:val="18"/>
        </w:rPr>
        <w:t xml:space="preserve">, Liv. 22, 2, 3, etc. [au fig. Cic. Att. 15, 13, 1] </w:t>
      </w:r>
      <w:r w:rsidR="00735684" w:rsidRPr="00F53C98">
        <w:rPr>
          <w:rFonts w:asciiTheme="minorHAnsi" w:hAnsiTheme="minorHAnsi" w:cstheme="minorHAnsi"/>
          <w:bCs/>
          <w:sz w:val="18"/>
          <w:szCs w:val="18"/>
        </w:rPr>
        <w:t xml:space="preserve">: </w:t>
      </w:r>
      <w:r w:rsidR="009C165A" w:rsidRPr="00F53C98">
        <w:rPr>
          <w:rFonts w:asciiTheme="minorHAnsi" w:hAnsiTheme="minorHAnsi" w:cstheme="minorHAnsi"/>
          <w:bCs/>
          <w:sz w:val="18"/>
          <w:szCs w:val="18"/>
        </w:rPr>
        <w:t>former l'arrière-garde, fermer la marche</w:t>
      </w:r>
      <w:r w:rsidR="0044590E" w:rsidRPr="00F53C98">
        <w:rPr>
          <w:rFonts w:asciiTheme="minorHAnsi" w:hAnsiTheme="minorHAnsi" w:cstheme="minorHAnsi"/>
          <w:bCs/>
          <w:sz w:val="18"/>
          <w:szCs w:val="18"/>
        </w:rPr>
        <w:t>,</w:t>
      </w:r>
      <w:r w:rsidR="009C165A" w:rsidRPr="00F53C98">
        <w:rPr>
          <w:rFonts w:asciiTheme="minorHAnsi" w:hAnsiTheme="minorHAnsi" w:cstheme="minorHAnsi"/>
          <w:bCs/>
          <w:sz w:val="18"/>
          <w:szCs w:val="18"/>
        </w:rPr>
        <w:t xml:space="preserve"> selon </w:t>
      </w:r>
      <w:proofErr w:type="spellStart"/>
      <w:r w:rsidR="009C165A" w:rsidRPr="00F53C98">
        <w:rPr>
          <w:rFonts w:asciiTheme="minorHAnsi" w:hAnsiTheme="minorHAnsi" w:cstheme="minorHAnsi"/>
          <w:bCs/>
          <w:sz w:val="18"/>
          <w:szCs w:val="18"/>
        </w:rPr>
        <w:t>Gronovius</w:t>
      </w:r>
      <w:proofErr w:type="spellEnd"/>
      <w:r w:rsidR="0044590E" w:rsidRPr="00F53C98">
        <w:rPr>
          <w:rFonts w:asciiTheme="minorHAnsi" w:hAnsiTheme="minorHAnsi" w:cstheme="minorHAnsi"/>
          <w:bCs/>
          <w:sz w:val="18"/>
          <w:szCs w:val="18"/>
        </w:rPr>
        <w:t xml:space="preserve">. </w:t>
      </w:r>
    </w:p>
  </w:footnote>
  <w:footnote w:id="74">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roofErr w:type="spellStart"/>
      <w:r w:rsidR="00C04814" w:rsidRPr="00F53C98">
        <w:rPr>
          <w:rFonts w:asciiTheme="minorHAnsi" w:hAnsiTheme="minorHAnsi" w:cstheme="minorHAnsi"/>
          <w:b/>
          <w:sz w:val="18"/>
          <w:szCs w:val="18"/>
          <w:lang w:val="en-US"/>
        </w:rPr>
        <w:t>Anti</w:t>
      </w:r>
      <w:r w:rsidR="004C6CE8" w:rsidRPr="00F53C98">
        <w:rPr>
          <w:rFonts w:asciiTheme="minorHAnsi" w:hAnsiTheme="minorHAnsi" w:cstheme="minorHAnsi"/>
          <w:b/>
          <w:sz w:val="18"/>
          <w:szCs w:val="18"/>
          <w:lang w:val="en-US"/>
        </w:rPr>
        <w:t>qu</w:t>
      </w:r>
      <w:r w:rsidR="00C04814" w:rsidRPr="00F53C98">
        <w:rPr>
          <w:rFonts w:asciiTheme="minorHAnsi" w:hAnsiTheme="minorHAnsi" w:cstheme="minorHAnsi"/>
          <w:b/>
          <w:sz w:val="18"/>
          <w:szCs w:val="18"/>
          <w:lang w:val="en-US"/>
        </w:rPr>
        <w:t>um</w:t>
      </w:r>
      <w:proofErr w:type="spellEnd"/>
      <w:r w:rsidR="00C04814" w:rsidRPr="00F53C98">
        <w:rPr>
          <w:rFonts w:asciiTheme="minorHAnsi" w:hAnsiTheme="minorHAnsi" w:cstheme="minorHAnsi"/>
          <w:b/>
          <w:sz w:val="18"/>
          <w:szCs w:val="18"/>
          <w:lang w:val="en-US"/>
        </w:rPr>
        <w:t xml:space="preserve"> </w:t>
      </w:r>
      <w:proofErr w:type="spellStart"/>
      <w:r w:rsidR="00C04814" w:rsidRPr="00F53C98">
        <w:rPr>
          <w:rFonts w:asciiTheme="minorHAnsi" w:hAnsiTheme="minorHAnsi" w:cstheme="minorHAnsi"/>
          <w:b/>
          <w:sz w:val="18"/>
          <w:szCs w:val="18"/>
          <w:lang w:val="en-US"/>
        </w:rPr>
        <w:t>repeten</w:t>
      </w:r>
      <w:r w:rsidR="00D96E0F" w:rsidRPr="00F53C98">
        <w:rPr>
          <w:rFonts w:asciiTheme="minorHAnsi" w:hAnsiTheme="minorHAnsi" w:cstheme="minorHAnsi"/>
          <w:b/>
          <w:sz w:val="18"/>
          <w:szCs w:val="18"/>
          <w:lang w:val="en-US"/>
        </w:rPr>
        <w:t>s</w:t>
      </w:r>
      <w:proofErr w:type="spellEnd"/>
      <w:r w:rsidR="00C04814" w:rsidRPr="00F53C98">
        <w:rPr>
          <w:rFonts w:asciiTheme="minorHAnsi" w:hAnsiTheme="minorHAnsi" w:cstheme="minorHAnsi"/>
          <w:b/>
          <w:sz w:val="18"/>
          <w:szCs w:val="18"/>
          <w:lang w:val="en-US"/>
        </w:rPr>
        <w:t xml:space="preserve"> iterum chaos omnia</w:t>
      </w:r>
      <w:r w:rsidR="00C87C9B" w:rsidRPr="00F53C98">
        <w:rPr>
          <w:rFonts w:asciiTheme="minorHAnsi" w:hAnsiTheme="minorHAnsi" w:cstheme="minorHAnsi"/>
          <w:b/>
          <w:sz w:val="18"/>
          <w:szCs w:val="18"/>
          <w:lang w:val="en-US"/>
        </w:rPr>
        <w:t xml:space="preserve">.       </w:t>
      </w:r>
      <w:r w:rsidR="00C87C9B" w:rsidRPr="00F53C98">
        <w:rPr>
          <w:rFonts w:asciiTheme="minorHAnsi" w:hAnsiTheme="minorHAnsi" w:cstheme="minorHAnsi"/>
          <w:sz w:val="18"/>
          <w:szCs w:val="18"/>
          <w:lang w:val="en-US"/>
        </w:rPr>
        <w:t xml:space="preserve"> </w:t>
      </w:r>
      <w:r w:rsidR="00D96E0F" w:rsidRPr="00F53C98">
        <w:rPr>
          <w:rFonts w:asciiTheme="minorHAnsi" w:hAnsiTheme="minorHAnsi" w:cstheme="minorHAnsi"/>
          <w:sz w:val="18"/>
          <w:szCs w:val="18"/>
          <w:lang w:val="en-US"/>
        </w:rPr>
        <w:t xml:space="preserve"> </w:t>
      </w:r>
      <w:r w:rsidR="004C6CE8" w:rsidRPr="00F53C98">
        <w:rPr>
          <w:rFonts w:asciiTheme="minorHAnsi" w:hAnsiTheme="minorHAnsi" w:cstheme="minorHAnsi"/>
          <w:sz w:val="18"/>
          <w:szCs w:val="18"/>
          <w:lang w:val="en-US"/>
        </w:rPr>
        <w:t xml:space="preserve">  </w:t>
      </w:r>
      <w:proofErr w:type="spellStart"/>
      <w:r w:rsidR="004C6CE8" w:rsidRPr="00F53C98">
        <w:rPr>
          <w:rFonts w:asciiTheme="minorHAnsi" w:hAnsiTheme="minorHAnsi" w:cstheme="minorHAnsi"/>
          <w:b/>
          <w:bCs/>
          <w:sz w:val="18"/>
          <w:szCs w:val="18"/>
        </w:rPr>
        <w:t>Chăŏs</w:t>
      </w:r>
      <w:proofErr w:type="spellEnd"/>
      <w:r w:rsidR="004C6CE8" w:rsidRPr="00F53C98">
        <w:rPr>
          <w:rFonts w:asciiTheme="minorHAnsi" w:hAnsiTheme="minorHAnsi" w:cstheme="minorHAnsi"/>
          <w:bCs/>
          <w:sz w:val="18"/>
          <w:szCs w:val="18"/>
        </w:rPr>
        <w:t xml:space="preserve"> est neutre.   </w:t>
      </w:r>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Rĕpĕto</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ĕre</w:t>
      </w:r>
      <w:proofErr w:type="spellEnd"/>
      <w:r w:rsidR="004C6CE8" w:rsidRPr="00F53C98">
        <w:rPr>
          <w:rFonts w:asciiTheme="minorHAnsi" w:hAnsiTheme="minorHAnsi" w:cstheme="minorHAnsi"/>
          <w:b/>
          <w:bCs/>
          <w:sz w:val="18"/>
          <w:szCs w:val="18"/>
        </w:rPr>
        <w:t xml:space="preserve">, </w:t>
      </w:r>
      <w:proofErr w:type="spellStart"/>
      <w:r w:rsidR="004C6CE8" w:rsidRPr="00F53C98">
        <w:rPr>
          <w:rFonts w:asciiTheme="minorHAnsi" w:hAnsiTheme="minorHAnsi" w:cstheme="minorHAnsi"/>
          <w:b/>
          <w:bCs/>
          <w:sz w:val="18"/>
          <w:szCs w:val="18"/>
        </w:rPr>
        <w:t>pĕtīvi</w:t>
      </w:r>
      <w:proofErr w:type="spellEnd"/>
      <w:r w:rsidR="004C6CE8" w:rsidRPr="00F53C98">
        <w:rPr>
          <w:rFonts w:asciiTheme="minorHAnsi" w:hAnsiTheme="minorHAnsi" w:cstheme="minorHAnsi"/>
          <w:b/>
          <w:bCs/>
          <w:sz w:val="18"/>
          <w:szCs w:val="18"/>
        </w:rPr>
        <w:t xml:space="preserve"> </w:t>
      </w:r>
      <w:r w:rsidR="004C6CE8" w:rsidRPr="00F53C98">
        <w:rPr>
          <w:rFonts w:asciiTheme="minorHAnsi" w:hAnsiTheme="minorHAnsi" w:cstheme="minorHAnsi"/>
          <w:bCs/>
          <w:sz w:val="18"/>
          <w:szCs w:val="18"/>
        </w:rPr>
        <w:t>(</w:t>
      </w:r>
      <w:proofErr w:type="spellStart"/>
      <w:r w:rsidR="004C6CE8" w:rsidRPr="00F53C98">
        <w:rPr>
          <w:rFonts w:asciiTheme="minorHAnsi" w:hAnsiTheme="minorHAnsi" w:cstheme="minorHAnsi"/>
          <w:bCs/>
          <w:sz w:val="18"/>
          <w:szCs w:val="18"/>
        </w:rPr>
        <w:t>pĕtĭi</w:t>
      </w:r>
      <w:proofErr w:type="spellEnd"/>
      <w:r w:rsidR="004C6CE8" w:rsidRPr="00F53C98">
        <w:rPr>
          <w:rFonts w:asciiTheme="minorHAnsi" w:hAnsiTheme="minorHAnsi" w:cstheme="minorHAnsi"/>
          <w:bCs/>
          <w:sz w:val="18"/>
          <w:szCs w:val="18"/>
        </w:rPr>
        <w:t xml:space="preserve">), </w:t>
      </w:r>
      <w:proofErr w:type="spellStart"/>
      <w:r w:rsidR="004C6CE8" w:rsidRPr="00F53C98">
        <w:rPr>
          <w:rFonts w:asciiTheme="minorHAnsi" w:hAnsiTheme="minorHAnsi" w:cstheme="minorHAnsi"/>
          <w:bCs/>
          <w:sz w:val="18"/>
          <w:szCs w:val="18"/>
        </w:rPr>
        <w:t>pĕtītum</w:t>
      </w:r>
      <w:proofErr w:type="spellEnd"/>
      <w:r w:rsidR="004C6CE8"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4C6CE8" w:rsidRPr="00F53C98">
        <w:rPr>
          <w:rFonts w:asciiTheme="minorHAnsi" w:hAnsiTheme="minorHAnsi" w:cstheme="minorHAnsi"/>
          <w:bCs/>
          <w:sz w:val="18"/>
          <w:szCs w:val="18"/>
        </w:rPr>
        <w:t>- tr. - chercher à atteindre de nouveau, chercher à gagner un lieu de nouveau ; ramener, faire revenir, aller rechercher ; recommencer.</w:t>
      </w:r>
      <w:r w:rsidR="00C87C9B" w:rsidRPr="00F53C98">
        <w:rPr>
          <w:rFonts w:asciiTheme="minorHAnsi" w:hAnsiTheme="minorHAnsi" w:cstheme="minorHAnsi"/>
          <w:bCs/>
          <w:sz w:val="18"/>
          <w:szCs w:val="18"/>
        </w:rPr>
        <w:t xml:space="preserve"> </w:t>
      </w:r>
      <w:proofErr w:type="spellStart"/>
      <w:r w:rsidR="00D96E0F" w:rsidRPr="00F53C98">
        <w:rPr>
          <w:rFonts w:asciiTheme="minorHAnsi" w:hAnsiTheme="minorHAnsi" w:cstheme="minorHAnsi"/>
          <w:b/>
          <w:bCs/>
          <w:sz w:val="18"/>
          <w:szCs w:val="18"/>
        </w:rPr>
        <w:t>Repetens</w:t>
      </w:r>
      <w:proofErr w:type="spellEnd"/>
      <w:r w:rsidR="00D96E0F" w:rsidRPr="00F53C98">
        <w:rPr>
          <w:rFonts w:asciiTheme="minorHAnsi" w:hAnsiTheme="minorHAnsi" w:cstheme="minorHAnsi"/>
          <w:bCs/>
          <w:sz w:val="18"/>
          <w:szCs w:val="18"/>
        </w:rPr>
        <w:t xml:space="preserve"> s’a</w:t>
      </w:r>
      <w:r w:rsidR="00275D56" w:rsidRPr="00F53C98">
        <w:rPr>
          <w:rFonts w:asciiTheme="minorHAnsi" w:hAnsiTheme="minorHAnsi" w:cstheme="minorHAnsi"/>
          <w:bCs/>
          <w:sz w:val="18"/>
          <w:szCs w:val="18"/>
        </w:rPr>
        <w:t>c</w:t>
      </w:r>
      <w:r w:rsidR="00D96E0F" w:rsidRPr="00F53C98">
        <w:rPr>
          <w:rFonts w:asciiTheme="minorHAnsi" w:hAnsiTheme="minorHAnsi" w:cstheme="minorHAnsi"/>
          <w:bCs/>
          <w:sz w:val="18"/>
          <w:szCs w:val="18"/>
        </w:rPr>
        <w:t xml:space="preserve">corde avec </w:t>
      </w:r>
      <w:r w:rsidR="00D96E0F" w:rsidRPr="00F53C98">
        <w:rPr>
          <w:rFonts w:asciiTheme="minorHAnsi" w:hAnsiTheme="minorHAnsi" w:cstheme="minorHAnsi"/>
          <w:b/>
          <w:bCs/>
          <w:sz w:val="18"/>
          <w:szCs w:val="18"/>
        </w:rPr>
        <w:t>hora</w:t>
      </w:r>
      <w:r w:rsidR="00275D56" w:rsidRPr="00F53C98">
        <w:rPr>
          <w:rFonts w:asciiTheme="minorHAnsi" w:hAnsiTheme="minorHAnsi" w:cstheme="minorHAnsi"/>
          <w:b/>
          <w:bCs/>
          <w:sz w:val="18"/>
          <w:szCs w:val="18"/>
        </w:rPr>
        <w:t xml:space="preserve"> </w:t>
      </w:r>
      <w:proofErr w:type="gramStart"/>
      <w:r w:rsidR="00275D56" w:rsidRPr="00F53C98">
        <w:rPr>
          <w:rFonts w:asciiTheme="minorHAnsi" w:hAnsiTheme="minorHAnsi" w:cstheme="minorHAnsi"/>
          <w:b/>
          <w:bCs/>
          <w:sz w:val="18"/>
          <w:szCs w:val="18"/>
        </w:rPr>
        <w:t xml:space="preserve">( </w:t>
      </w:r>
      <w:proofErr w:type="spellStart"/>
      <w:r w:rsidR="00275D56" w:rsidRPr="00F53C98">
        <w:rPr>
          <w:rFonts w:asciiTheme="minorHAnsi" w:hAnsiTheme="minorHAnsi" w:cstheme="minorHAnsi"/>
          <w:b/>
          <w:bCs/>
          <w:sz w:val="18"/>
          <w:szCs w:val="18"/>
        </w:rPr>
        <w:t>Repetens</w:t>
      </w:r>
      <w:proofErr w:type="spellEnd"/>
      <w:proofErr w:type="gramEnd"/>
      <w:r w:rsidR="00275D56" w:rsidRPr="00F53C98">
        <w:rPr>
          <w:rFonts w:asciiTheme="minorHAnsi" w:hAnsiTheme="minorHAnsi" w:cstheme="minorHAnsi"/>
          <w:b/>
          <w:bCs/>
          <w:sz w:val="18"/>
          <w:szCs w:val="18"/>
        </w:rPr>
        <w:t xml:space="preserve"> /Referens </w:t>
      </w:r>
      <w:r w:rsidR="00735684" w:rsidRPr="00F53C98">
        <w:rPr>
          <w:rFonts w:asciiTheme="minorHAnsi" w:hAnsiTheme="minorHAnsi" w:cstheme="minorHAnsi"/>
          <w:b/>
          <w:bCs/>
          <w:sz w:val="18"/>
          <w:szCs w:val="18"/>
        </w:rPr>
        <w:t xml:space="preserve">: </w:t>
      </w:r>
      <w:r w:rsidR="00275D56" w:rsidRPr="00F53C98">
        <w:rPr>
          <w:rFonts w:asciiTheme="minorHAnsi" w:hAnsiTheme="minorHAnsi" w:cstheme="minorHAnsi"/>
          <w:bCs/>
          <w:sz w:val="18"/>
          <w:szCs w:val="18"/>
        </w:rPr>
        <w:t xml:space="preserve"> voir note </w:t>
      </w:r>
      <w:r w:rsidR="00275D56" w:rsidRPr="00F53C98">
        <w:rPr>
          <w:rFonts w:asciiTheme="minorHAnsi" w:hAnsiTheme="minorHAnsi" w:cstheme="minorHAnsi"/>
          <w:bCs/>
          <w:i/>
          <w:iCs/>
          <w:sz w:val="18"/>
          <w:szCs w:val="18"/>
        </w:rPr>
        <w:t xml:space="preserve">infra, </w:t>
      </w:r>
      <w:r w:rsidR="00275D56" w:rsidRPr="00F53C98">
        <w:rPr>
          <w:rFonts w:asciiTheme="minorHAnsi" w:hAnsiTheme="minorHAnsi" w:cstheme="minorHAnsi"/>
          <w:bCs/>
          <w:sz w:val="18"/>
          <w:szCs w:val="18"/>
        </w:rPr>
        <w:t xml:space="preserve"> l’ article de M. Fl. Barrière)</w:t>
      </w:r>
      <w:r w:rsidR="00D96E0F" w:rsidRPr="00F53C98">
        <w:rPr>
          <w:rFonts w:asciiTheme="minorHAnsi" w:hAnsiTheme="minorHAnsi" w:cstheme="minorHAnsi"/>
          <w:bCs/>
          <w:sz w:val="18"/>
          <w:szCs w:val="18"/>
        </w:rPr>
        <w:t xml:space="preserve">. </w:t>
      </w:r>
      <w:r w:rsidR="00C87C9B" w:rsidRPr="00F53C98">
        <w:rPr>
          <w:rFonts w:asciiTheme="minorHAnsi" w:hAnsiTheme="minorHAnsi" w:cstheme="minorHAnsi"/>
          <w:bCs/>
          <w:sz w:val="18"/>
          <w:szCs w:val="18"/>
        </w:rPr>
        <w:t xml:space="preserve">  </w:t>
      </w:r>
      <w:r w:rsidR="00D96E0F" w:rsidRPr="00F53C98">
        <w:rPr>
          <w:rFonts w:asciiTheme="minorHAnsi" w:hAnsiTheme="minorHAnsi" w:cstheme="minorHAnsi"/>
          <w:bCs/>
          <w:sz w:val="18"/>
          <w:szCs w:val="18"/>
        </w:rPr>
        <w:t xml:space="preserve">  </w:t>
      </w:r>
      <w:proofErr w:type="spellStart"/>
      <w:r w:rsidR="00C87C9B" w:rsidRPr="00F53C98">
        <w:rPr>
          <w:rFonts w:asciiTheme="minorHAnsi" w:hAnsiTheme="minorHAnsi" w:cstheme="minorHAnsi"/>
          <w:b/>
          <w:bCs/>
          <w:sz w:val="18"/>
          <w:szCs w:val="18"/>
        </w:rPr>
        <w:t>Mixtis</w:t>
      </w:r>
      <w:proofErr w:type="spellEnd"/>
      <w:r w:rsidR="00C87C9B" w:rsidRPr="00F53C98">
        <w:rPr>
          <w:rFonts w:asciiTheme="minorHAnsi" w:hAnsiTheme="minorHAnsi" w:cstheme="minorHAnsi"/>
          <w:bCs/>
          <w:sz w:val="18"/>
          <w:szCs w:val="18"/>
        </w:rPr>
        <w:t xml:space="preserve"> s’accorde à </w:t>
      </w:r>
      <w:proofErr w:type="spellStart"/>
      <w:r w:rsidR="00C87C9B" w:rsidRPr="00F53C98">
        <w:rPr>
          <w:rFonts w:asciiTheme="minorHAnsi" w:hAnsiTheme="minorHAnsi" w:cstheme="minorHAnsi"/>
          <w:b/>
          <w:bCs/>
          <w:sz w:val="18"/>
          <w:szCs w:val="18"/>
        </w:rPr>
        <w:t>sideribus</w:t>
      </w:r>
      <w:proofErr w:type="spellEnd"/>
      <w:r w:rsidR="00C87C9B" w:rsidRPr="00F53C98">
        <w:rPr>
          <w:rFonts w:asciiTheme="minorHAnsi" w:hAnsiTheme="minorHAnsi" w:cstheme="minorHAnsi"/>
          <w:bCs/>
          <w:sz w:val="18"/>
          <w:szCs w:val="18"/>
        </w:rPr>
        <w:t xml:space="preserve">. </w:t>
      </w:r>
      <w:r w:rsidR="00D96E0F" w:rsidRPr="00F53C98">
        <w:rPr>
          <w:rFonts w:asciiTheme="minorHAnsi" w:hAnsiTheme="minorHAnsi" w:cstheme="minorHAnsi"/>
          <w:bCs/>
          <w:sz w:val="18"/>
          <w:szCs w:val="18"/>
        </w:rPr>
        <w:t xml:space="preserve">   </w:t>
      </w:r>
      <w:proofErr w:type="spellStart"/>
      <w:r w:rsidR="00D96E0F" w:rsidRPr="00F53C98">
        <w:rPr>
          <w:rFonts w:asciiTheme="minorHAnsi" w:hAnsiTheme="minorHAnsi" w:cstheme="minorHAnsi"/>
          <w:b/>
          <w:sz w:val="18"/>
          <w:szCs w:val="18"/>
        </w:rPr>
        <w:t>Omnia</w:t>
      </w:r>
      <w:proofErr w:type="spellEnd"/>
      <w:r w:rsidR="00D96E0F" w:rsidRPr="00F53C98">
        <w:rPr>
          <w:rFonts w:asciiTheme="minorHAnsi" w:hAnsiTheme="minorHAnsi" w:cstheme="minorHAnsi"/>
          <w:sz w:val="18"/>
          <w:szCs w:val="18"/>
        </w:rPr>
        <w:t xml:space="preserve"> s’accorde à </w:t>
      </w:r>
      <w:proofErr w:type="spellStart"/>
      <w:r w:rsidR="00D96E0F" w:rsidRPr="00F53C98">
        <w:rPr>
          <w:rFonts w:asciiTheme="minorHAnsi" w:hAnsiTheme="minorHAnsi" w:cstheme="minorHAnsi"/>
          <w:b/>
          <w:sz w:val="18"/>
          <w:szCs w:val="18"/>
        </w:rPr>
        <w:t>sidera</w:t>
      </w:r>
      <w:proofErr w:type="spellEnd"/>
      <w:r w:rsidR="00D96E0F" w:rsidRPr="00F53C98">
        <w:rPr>
          <w:rFonts w:asciiTheme="minorHAnsi" w:hAnsiTheme="minorHAnsi" w:cstheme="minorHAnsi"/>
          <w:sz w:val="18"/>
          <w:szCs w:val="18"/>
        </w:rPr>
        <w:t>.</w:t>
      </w:r>
    </w:p>
  </w:footnote>
  <w:footnote w:id="75">
    <w:p w:rsidR="009C165A"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Sidera</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sideribus</w:t>
      </w:r>
      <w:proofErr w:type="spellEnd"/>
      <w:r w:rsidR="00C04814" w:rsidRPr="00F53C98">
        <w:rPr>
          <w:rFonts w:asciiTheme="minorHAnsi" w:hAnsiTheme="minorHAnsi" w:cstheme="minorHAnsi"/>
          <w:b/>
          <w:sz w:val="18"/>
          <w:szCs w:val="18"/>
        </w:rPr>
        <w:t xml:space="preserve"> concurrent</w:t>
      </w:r>
      <w:r w:rsidR="001434AC"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1434AC" w:rsidRPr="00F53C98">
        <w:rPr>
          <w:rFonts w:asciiTheme="minorHAnsi" w:hAnsiTheme="minorHAnsi" w:cstheme="minorHAnsi"/>
          <w:sz w:val="18"/>
          <w:szCs w:val="18"/>
        </w:rPr>
        <w:t xml:space="preserve"> Lucain reprend cette expression à </w:t>
      </w:r>
      <w:r w:rsidR="009C165A" w:rsidRPr="00F53C98">
        <w:rPr>
          <w:rFonts w:asciiTheme="minorHAnsi" w:hAnsiTheme="minorHAnsi" w:cstheme="minorHAnsi"/>
          <w:sz w:val="18"/>
          <w:szCs w:val="18"/>
        </w:rPr>
        <w:t xml:space="preserve">la </w:t>
      </w:r>
      <w:r w:rsidR="009C165A" w:rsidRPr="00F53C98">
        <w:rPr>
          <w:rFonts w:asciiTheme="minorHAnsi" w:hAnsiTheme="minorHAnsi" w:cstheme="minorHAnsi"/>
          <w:i/>
          <w:iCs/>
          <w:sz w:val="18"/>
          <w:szCs w:val="18"/>
        </w:rPr>
        <w:t xml:space="preserve">Consolation à </w:t>
      </w:r>
      <w:proofErr w:type="gramStart"/>
      <w:r w:rsidR="009C165A" w:rsidRPr="00F53C98">
        <w:rPr>
          <w:rFonts w:asciiTheme="minorHAnsi" w:hAnsiTheme="minorHAnsi" w:cstheme="minorHAnsi"/>
          <w:i/>
          <w:iCs/>
          <w:sz w:val="18"/>
          <w:szCs w:val="18"/>
        </w:rPr>
        <w:t>Marcia</w:t>
      </w:r>
      <w:r w:rsidR="009C165A" w:rsidRPr="00F53C98">
        <w:rPr>
          <w:rFonts w:asciiTheme="minorHAnsi" w:hAnsiTheme="minorHAnsi" w:cstheme="minorHAnsi"/>
          <w:sz w:val="18"/>
          <w:szCs w:val="18"/>
        </w:rPr>
        <w:t>,  26</w:t>
      </w:r>
      <w:proofErr w:type="gramEnd"/>
      <w:r w:rsidR="009C165A" w:rsidRPr="00F53C98">
        <w:rPr>
          <w:rFonts w:asciiTheme="minorHAnsi" w:hAnsiTheme="minorHAnsi" w:cstheme="minorHAnsi"/>
          <w:sz w:val="18"/>
          <w:szCs w:val="18"/>
        </w:rPr>
        <w:t xml:space="preserve">, 6  </w:t>
      </w:r>
      <w:r w:rsidR="00EC51E8" w:rsidRPr="00F53C98">
        <w:rPr>
          <w:rFonts w:asciiTheme="minorHAnsi" w:hAnsiTheme="minorHAnsi" w:cstheme="minorHAnsi"/>
          <w:sz w:val="18"/>
          <w:szCs w:val="18"/>
        </w:rPr>
        <w:t>« </w:t>
      </w:r>
      <w:r w:rsidR="009C165A" w:rsidRPr="00F53C98">
        <w:rPr>
          <w:rFonts w:asciiTheme="minorHAnsi" w:hAnsiTheme="minorHAnsi" w:cstheme="minorHAnsi"/>
          <w:sz w:val="18"/>
          <w:szCs w:val="18"/>
        </w:rPr>
        <w:t xml:space="preserve">Et cum </w:t>
      </w:r>
      <w:proofErr w:type="spellStart"/>
      <w:r w:rsidR="009C165A" w:rsidRPr="00F53C98">
        <w:rPr>
          <w:rFonts w:asciiTheme="minorHAnsi" w:hAnsiTheme="minorHAnsi" w:cstheme="minorHAnsi"/>
          <w:sz w:val="18"/>
          <w:szCs w:val="18"/>
        </w:rPr>
        <w:t>tempus</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aduenerit</w:t>
      </w:r>
      <w:proofErr w:type="spellEnd"/>
      <w:r w:rsidR="009C165A" w:rsidRPr="00F53C98">
        <w:rPr>
          <w:rFonts w:asciiTheme="minorHAnsi" w:hAnsiTheme="minorHAnsi" w:cstheme="minorHAnsi"/>
          <w:sz w:val="18"/>
          <w:szCs w:val="18"/>
        </w:rPr>
        <w:t xml:space="preserve">, quo se </w:t>
      </w:r>
      <w:proofErr w:type="spellStart"/>
      <w:r w:rsidR="009C165A" w:rsidRPr="00F53C98">
        <w:rPr>
          <w:rFonts w:asciiTheme="minorHAnsi" w:hAnsiTheme="minorHAnsi" w:cstheme="minorHAnsi"/>
          <w:sz w:val="18"/>
          <w:szCs w:val="18"/>
        </w:rPr>
        <w:t>mundus</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renouaturus</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extinguat</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uiribus</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ista</w:t>
      </w:r>
      <w:proofErr w:type="spellEnd"/>
      <w:r w:rsidR="009C165A" w:rsidRPr="00F53C98">
        <w:rPr>
          <w:rFonts w:asciiTheme="minorHAnsi" w:hAnsiTheme="minorHAnsi" w:cstheme="minorHAnsi"/>
          <w:sz w:val="18"/>
          <w:szCs w:val="18"/>
        </w:rPr>
        <w:t xml:space="preserve"> se suis </w:t>
      </w:r>
      <w:proofErr w:type="spellStart"/>
      <w:r w:rsidR="009C165A" w:rsidRPr="00F53C98">
        <w:rPr>
          <w:rFonts w:asciiTheme="minorHAnsi" w:hAnsiTheme="minorHAnsi" w:cstheme="minorHAnsi"/>
          <w:sz w:val="18"/>
          <w:szCs w:val="18"/>
        </w:rPr>
        <w:t>caedent</w:t>
      </w:r>
      <w:proofErr w:type="spellEnd"/>
      <w:r w:rsidR="009C165A" w:rsidRPr="00F53C98">
        <w:rPr>
          <w:rFonts w:asciiTheme="minorHAnsi" w:hAnsiTheme="minorHAnsi" w:cstheme="minorHAnsi"/>
          <w:sz w:val="18"/>
          <w:szCs w:val="18"/>
        </w:rPr>
        <w:t xml:space="preserve"> et </w:t>
      </w:r>
      <w:proofErr w:type="spellStart"/>
      <w:r w:rsidR="009C165A" w:rsidRPr="00F53C98">
        <w:rPr>
          <w:rFonts w:asciiTheme="minorHAnsi" w:hAnsiTheme="minorHAnsi" w:cstheme="minorHAnsi"/>
          <w:sz w:val="18"/>
          <w:szCs w:val="18"/>
        </w:rPr>
        <w:t>sidera</w:t>
      </w:r>
      <w:proofErr w:type="spellEnd"/>
      <w:r w:rsidR="009C165A" w:rsidRPr="00F53C98">
        <w:rPr>
          <w:rFonts w:asciiTheme="minorHAnsi" w:hAnsiTheme="minorHAnsi" w:cstheme="minorHAnsi"/>
          <w:sz w:val="18"/>
          <w:szCs w:val="18"/>
        </w:rPr>
        <w:t xml:space="preserve"> </w:t>
      </w:r>
      <w:r w:rsidR="00EC51E8" w:rsidRPr="00F53C98">
        <w:rPr>
          <w:rFonts w:asciiTheme="minorHAnsi" w:hAnsiTheme="minorHAnsi" w:cstheme="minorHAnsi"/>
          <w:sz w:val="18"/>
          <w:szCs w:val="18"/>
        </w:rPr>
        <w:t xml:space="preserve"> </w:t>
      </w:r>
      <w:proofErr w:type="spellStart"/>
      <w:r w:rsidR="00EC51E8" w:rsidRPr="00F53C98">
        <w:rPr>
          <w:rFonts w:asciiTheme="minorHAnsi" w:hAnsiTheme="minorHAnsi" w:cstheme="minorHAnsi"/>
          <w:sz w:val="18"/>
          <w:szCs w:val="18"/>
        </w:rPr>
        <w:t>sideribus</w:t>
      </w:r>
      <w:proofErr w:type="spellEnd"/>
      <w:r w:rsidR="00EC51E8"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incurrent</w:t>
      </w:r>
      <w:proofErr w:type="spellEnd"/>
      <w:r w:rsidR="009C165A" w:rsidRPr="00F53C98">
        <w:rPr>
          <w:rFonts w:asciiTheme="minorHAnsi" w:hAnsiTheme="minorHAnsi" w:cstheme="minorHAnsi"/>
          <w:sz w:val="18"/>
          <w:szCs w:val="18"/>
        </w:rPr>
        <w:t xml:space="preserve"> et omni flagrante </w:t>
      </w:r>
      <w:proofErr w:type="spellStart"/>
      <w:r w:rsidR="009C165A" w:rsidRPr="00F53C98">
        <w:rPr>
          <w:rFonts w:asciiTheme="minorHAnsi" w:hAnsiTheme="minorHAnsi" w:cstheme="minorHAnsi"/>
          <w:sz w:val="18"/>
          <w:szCs w:val="18"/>
        </w:rPr>
        <w:t>materia</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uno</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igni</w:t>
      </w:r>
      <w:proofErr w:type="spellEnd"/>
      <w:r w:rsidR="009C165A" w:rsidRPr="00F53C98">
        <w:rPr>
          <w:rFonts w:asciiTheme="minorHAnsi" w:hAnsiTheme="minorHAnsi" w:cstheme="minorHAnsi"/>
          <w:sz w:val="18"/>
          <w:szCs w:val="18"/>
        </w:rPr>
        <w:t xml:space="preserve"> </w:t>
      </w:r>
      <w:proofErr w:type="spellStart"/>
      <w:r w:rsidR="009C165A" w:rsidRPr="00F53C98">
        <w:rPr>
          <w:rFonts w:asciiTheme="minorHAnsi" w:hAnsiTheme="minorHAnsi" w:cstheme="minorHAnsi"/>
          <w:sz w:val="18"/>
          <w:szCs w:val="18"/>
        </w:rPr>
        <w:t>quicquid</w:t>
      </w:r>
      <w:proofErr w:type="spellEnd"/>
      <w:r w:rsidR="009C165A" w:rsidRPr="00F53C98">
        <w:rPr>
          <w:rFonts w:asciiTheme="minorHAnsi" w:hAnsiTheme="minorHAnsi" w:cstheme="minorHAnsi"/>
          <w:sz w:val="18"/>
          <w:szCs w:val="18"/>
        </w:rPr>
        <w:t xml:space="preserve"> nunc ex </w:t>
      </w:r>
      <w:proofErr w:type="spellStart"/>
      <w:r w:rsidR="009C165A" w:rsidRPr="00F53C98">
        <w:rPr>
          <w:rFonts w:asciiTheme="minorHAnsi" w:hAnsiTheme="minorHAnsi" w:cstheme="minorHAnsi"/>
          <w:sz w:val="18"/>
          <w:szCs w:val="18"/>
        </w:rPr>
        <w:t>disposito</w:t>
      </w:r>
      <w:proofErr w:type="spellEnd"/>
      <w:r w:rsidR="009C165A" w:rsidRPr="00F53C98">
        <w:rPr>
          <w:rFonts w:asciiTheme="minorHAnsi" w:hAnsiTheme="minorHAnsi" w:cstheme="minorHAnsi"/>
          <w:sz w:val="18"/>
          <w:szCs w:val="18"/>
        </w:rPr>
        <w:t xml:space="preserve"> lucet </w:t>
      </w:r>
      <w:proofErr w:type="spellStart"/>
      <w:r w:rsidR="009C165A" w:rsidRPr="00F53C98">
        <w:rPr>
          <w:rFonts w:asciiTheme="minorHAnsi" w:hAnsiTheme="minorHAnsi" w:cstheme="minorHAnsi"/>
          <w:sz w:val="18"/>
          <w:szCs w:val="18"/>
        </w:rPr>
        <w:t>ardebit</w:t>
      </w:r>
      <w:proofErr w:type="spellEnd"/>
      <w:r w:rsidR="009C165A" w:rsidRPr="00F53C98">
        <w:rPr>
          <w:rFonts w:asciiTheme="minorHAnsi" w:hAnsiTheme="minorHAnsi" w:cstheme="minorHAnsi"/>
          <w:sz w:val="18"/>
          <w:szCs w:val="18"/>
        </w:rPr>
        <w:t>.</w:t>
      </w:r>
      <w:r w:rsidR="00EC51E8" w:rsidRPr="00F53C98">
        <w:rPr>
          <w:rFonts w:asciiTheme="minorHAnsi" w:hAnsiTheme="minorHAnsi" w:cstheme="minorHAnsi"/>
          <w:sz w:val="18"/>
          <w:szCs w:val="18"/>
        </w:rPr>
        <w:t xml:space="preserve"> »  </w:t>
      </w:r>
      <w:r w:rsidR="00275D56" w:rsidRPr="00F53C98">
        <w:rPr>
          <w:rFonts w:asciiTheme="minorHAnsi" w:hAnsiTheme="minorHAnsi" w:cstheme="minorHAnsi"/>
          <w:sz w:val="18"/>
          <w:szCs w:val="18"/>
        </w:rPr>
        <w:t xml:space="preserve">M. Fl. Barrière considère 74 b -75a comme une interpolation. </w:t>
      </w:r>
      <w:r w:rsidR="00EC51E8" w:rsidRPr="00F53C98">
        <w:rPr>
          <w:rFonts w:asciiTheme="minorHAnsi" w:hAnsiTheme="minorHAnsi" w:cstheme="minorHAnsi"/>
          <w:sz w:val="18"/>
          <w:szCs w:val="18"/>
        </w:rPr>
        <w:t xml:space="preserve">      </w:t>
      </w:r>
      <w:proofErr w:type="spellStart"/>
      <w:r w:rsidR="00EC51E8" w:rsidRPr="00F53C98">
        <w:rPr>
          <w:rFonts w:asciiTheme="minorHAnsi" w:hAnsiTheme="minorHAnsi" w:cstheme="minorHAnsi"/>
          <w:b/>
          <w:sz w:val="18"/>
          <w:szCs w:val="18"/>
        </w:rPr>
        <w:t>Ignea</w:t>
      </w:r>
      <w:proofErr w:type="spellEnd"/>
      <w:r w:rsidR="00EC51E8" w:rsidRPr="00F53C98">
        <w:rPr>
          <w:rFonts w:asciiTheme="minorHAnsi" w:hAnsiTheme="minorHAnsi" w:cstheme="minorHAnsi"/>
          <w:sz w:val="18"/>
          <w:szCs w:val="18"/>
        </w:rPr>
        <w:t xml:space="preserve"> s’accorde </w:t>
      </w:r>
      <w:proofErr w:type="gramStart"/>
      <w:r w:rsidR="00EC51E8" w:rsidRPr="00F53C98">
        <w:rPr>
          <w:rFonts w:asciiTheme="minorHAnsi" w:hAnsiTheme="minorHAnsi" w:cstheme="minorHAnsi"/>
          <w:sz w:val="18"/>
          <w:szCs w:val="18"/>
        </w:rPr>
        <w:t xml:space="preserve">à  </w:t>
      </w:r>
      <w:proofErr w:type="spellStart"/>
      <w:r w:rsidR="00EC51E8" w:rsidRPr="00F53C98">
        <w:rPr>
          <w:rFonts w:asciiTheme="minorHAnsi" w:hAnsiTheme="minorHAnsi" w:cstheme="minorHAnsi"/>
          <w:b/>
          <w:sz w:val="18"/>
          <w:szCs w:val="18"/>
        </w:rPr>
        <w:t>astra</w:t>
      </w:r>
      <w:proofErr w:type="spellEnd"/>
      <w:proofErr w:type="gramEnd"/>
      <w:r w:rsidR="00EC51E8" w:rsidRPr="00F53C98">
        <w:rPr>
          <w:rFonts w:asciiTheme="minorHAnsi" w:hAnsiTheme="minorHAnsi" w:cstheme="minorHAnsi"/>
          <w:sz w:val="18"/>
          <w:szCs w:val="18"/>
        </w:rPr>
        <w:t xml:space="preserve">.    </w:t>
      </w:r>
      <w:r w:rsidR="00EC51E8" w:rsidRPr="00F53C98">
        <w:rPr>
          <w:rFonts w:asciiTheme="minorHAnsi" w:hAnsiTheme="minorHAnsi" w:cstheme="minorHAnsi"/>
          <w:b/>
          <w:bCs/>
          <w:sz w:val="18"/>
          <w:szCs w:val="18"/>
        </w:rPr>
        <w:t>    Pontus, i, m. (</w:t>
      </w:r>
      <w:proofErr w:type="spellStart"/>
      <w:r w:rsidR="00EC51E8" w:rsidRPr="00F53C98">
        <w:rPr>
          <w:rFonts w:asciiTheme="minorHAnsi" w:hAnsiTheme="minorHAnsi" w:cstheme="minorHAnsi"/>
          <w:b/>
          <w:bCs/>
          <w:i/>
          <w:iCs/>
          <w:sz w:val="18"/>
          <w:szCs w:val="18"/>
        </w:rPr>
        <w:t>poét</w:t>
      </w:r>
      <w:proofErr w:type="spellEnd"/>
      <w:r w:rsidR="00EC51E8" w:rsidRPr="00F53C98">
        <w:rPr>
          <w:rFonts w:asciiTheme="minorHAnsi" w:hAnsiTheme="minorHAnsi" w:cstheme="minorHAnsi"/>
          <w:b/>
          <w:bCs/>
          <w:sz w:val="18"/>
          <w:szCs w:val="18"/>
        </w:rPr>
        <w:t xml:space="preserve">. c. mare) </w:t>
      </w:r>
      <w:r w:rsidR="00735684" w:rsidRPr="00F53C98">
        <w:rPr>
          <w:rFonts w:asciiTheme="minorHAnsi" w:hAnsiTheme="minorHAnsi" w:cstheme="minorHAnsi"/>
          <w:b/>
          <w:bCs/>
          <w:sz w:val="18"/>
          <w:szCs w:val="18"/>
        </w:rPr>
        <w:t xml:space="preserve">: </w:t>
      </w:r>
      <w:r w:rsidR="00EC51E8" w:rsidRPr="00F53C98">
        <w:rPr>
          <w:rFonts w:asciiTheme="minorHAnsi" w:hAnsiTheme="minorHAnsi" w:cstheme="minorHAnsi"/>
          <w:bCs/>
          <w:sz w:val="18"/>
          <w:szCs w:val="18"/>
        </w:rPr>
        <w:t xml:space="preserve"> la mer.</w:t>
      </w:r>
    </w:p>
  </w:footnote>
  <w:footnote w:id="76">
    <w:p w:rsidR="00956E5D"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C51E8" w:rsidRPr="00F53C98">
        <w:rPr>
          <w:rFonts w:asciiTheme="minorHAnsi" w:hAnsiTheme="minorHAnsi" w:cstheme="minorHAnsi"/>
          <w:b/>
          <w:sz w:val="18"/>
          <w:szCs w:val="18"/>
        </w:rPr>
        <w:t>T</w:t>
      </w:r>
      <w:r w:rsidR="00C04814" w:rsidRPr="00F53C98">
        <w:rPr>
          <w:rFonts w:asciiTheme="minorHAnsi" w:hAnsiTheme="minorHAnsi" w:cstheme="minorHAnsi"/>
          <w:b/>
          <w:sz w:val="18"/>
          <w:szCs w:val="18"/>
        </w:rPr>
        <w:t xml:space="preserve">ellus </w:t>
      </w:r>
      <w:proofErr w:type="spellStart"/>
      <w:r w:rsidR="00C04814" w:rsidRPr="00F53C98">
        <w:rPr>
          <w:rFonts w:asciiTheme="minorHAnsi" w:hAnsiTheme="minorHAnsi" w:cstheme="minorHAnsi"/>
          <w:b/>
          <w:sz w:val="18"/>
          <w:szCs w:val="18"/>
        </w:rPr>
        <w:t>extendere</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litora</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nolet</w:t>
      </w:r>
      <w:proofErr w:type="spellEnd"/>
      <w:r w:rsidR="00C87C9B" w:rsidRPr="00F53C98">
        <w:rPr>
          <w:rFonts w:asciiTheme="minorHAnsi" w:hAnsiTheme="minorHAnsi" w:cstheme="minorHAnsi"/>
          <w:b/>
          <w:sz w:val="18"/>
          <w:szCs w:val="18"/>
        </w:rPr>
        <w:t xml:space="preserve">.      </w:t>
      </w:r>
      <w:r w:rsidR="00EC51E8" w:rsidRPr="00F53C98">
        <w:rPr>
          <w:rFonts w:asciiTheme="minorHAnsi" w:hAnsiTheme="minorHAnsi" w:cstheme="minorHAnsi"/>
          <w:b/>
          <w:sz w:val="18"/>
          <w:szCs w:val="18"/>
        </w:rPr>
        <w:t xml:space="preserve"> </w:t>
      </w:r>
      <w:bookmarkStart w:id="21" w:name="extendo"/>
      <w:bookmarkEnd w:id="21"/>
      <w:r w:rsidR="00EC51E8" w:rsidRPr="00F53C98">
        <w:rPr>
          <w:rFonts w:asciiTheme="minorHAnsi" w:hAnsiTheme="minorHAnsi" w:cstheme="minorHAnsi"/>
          <w:sz w:val="18"/>
          <w:szCs w:val="18"/>
        </w:rPr>
        <w:t xml:space="preserve">  </w:t>
      </w:r>
      <w:proofErr w:type="spellStart"/>
      <w:r w:rsidR="00EC51E8" w:rsidRPr="00F53C98">
        <w:rPr>
          <w:rFonts w:asciiTheme="minorHAnsi" w:hAnsiTheme="minorHAnsi" w:cstheme="minorHAnsi"/>
          <w:b/>
          <w:sz w:val="18"/>
          <w:szCs w:val="18"/>
        </w:rPr>
        <w:t>E</w:t>
      </w:r>
      <w:r w:rsidR="00EC51E8" w:rsidRPr="00F53C98">
        <w:rPr>
          <w:rFonts w:asciiTheme="minorHAnsi" w:hAnsiTheme="minorHAnsi" w:cstheme="minorHAnsi"/>
          <w:b/>
          <w:bCs/>
          <w:sz w:val="18"/>
          <w:szCs w:val="18"/>
        </w:rPr>
        <w:t>xtendo</w:t>
      </w:r>
      <w:proofErr w:type="spellEnd"/>
      <w:r w:rsidR="00EC51E8" w:rsidRPr="00F53C98">
        <w:rPr>
          <w:rFonts w:asciiTheme="minorHAnsi" w:hAnsiTheme="minorHAnsi" w:cstheme="minorHAnsi"/>
          <w:b/>
          <w:bCs/>
          <w:sz w:val="18"/>
          <w:szCs w:val="18"/>
        </w:rPr>
        <w:t xml:space="preserve">, </w:t>
      </w:r>
      <w:proofErr w:type="spellStart"/>
      <w:r w:rsidR="00EC51E8" w:rsidRPr="00F53C98">
        <w:rPr>
          <w:rFonts w:asciiTheme="minorHAnsi" w:hAnsiTheme="minorHAnsi" w:cstheme="minorHAnsi"/>
          <w:b/>
          <w:bCs/>
          <w:sz w:val="18"/>
          <w:szCs w:val="18"/>
        </w:rPr>
        <w:t>ĕre</w:t>
      </w:r>
      <w:proofErr w:type="spellEnd"/>
      <w:r w:rsidR="00EC51E8" w:rsidRPr="00F53C98">
        <w:rPr>
          <w:rFonts w:asciiTheme="minorHAnsi" w:hAnsiTheme="minorHAnsi" w:cstheme="minorHAnsi"/>
          <w:b/>
          <w:bCs/>
          <w:sz w:val="18"/>
          <w:szCs w:val="18"/>
        </w:rPr>
        <w:t>,</w:t>
      </w:r>
      <w:r w:rsidR="00EC51E8" w:rsidRPr="00F53C98">
        <w:rPr>
          <w:rFonts w:asciiTheme="minorHAnsi" w:hAnsiTheme="minorHAnsi" w:cstheme="minorHAnsi"/>
          <w:bCs/>
          <w:sz w:val="18"/>
          <w:szCs w:val="18"/>
        </w:rPr>
        <w:t xml:space="preserve"> </w:t>
      </w:r>
      <w:proofErr w:type="spellStart"/>
      <w:r w:rsidR="00EC51E8" w:rsidRPr="00F53C98">
        <w:rPr>
          <w:rFonts w:asciiTheme="minorHAnsi" w:hAnsiTheme="minorHAnsi" w:cstheme="minorHAnsi"/>
          <w:bCs/>
          <w:sz w:val="18"/>
          <w:szCs w:val="18"/>
        </w:rPr>
        <w:t>tendi</w:t>
      </w:r>
      <w:proofErr w:type="spellEnd"/>
      <w:r w:rsidR="00EC51E8" w:rsidRPr="00F53C98">
        <w:rPr>
          <w:rFonts w:asciiTheme="minorHAnsi" w:hAnsiTheme="minorHAnsi" w:cstheme="minorHAnsi"/>
          <w:bCs/>
          <w:sz w:val="18"/>
          <w:szCs w:val="18"/>
        </w:rPr>
        <w:t xml:space="preserve">, </w:t>
      </w:r>
      <w:proofErr w:type="spellStart"/>
      <w:r w:rsidR="00EC51E8" w:rsidRPr="00F53C98">
        <w:rPr>
          <w:rFonts w:asciiTheme="minorHAnsi" w:hAnsiTheme="minorHAnsi" w:cstheme="minorHAnsi"/>
          <w:bCs/>
          <w:sz w:val="18"/>
          <w:szCs w:val="18"/>
        </w:rPr>
        <w:t>tensum</w:t>
      </w:r>
      <w:proofErr w:type="spellEnd"/>
      <w:r w:rsidR="00EC51E8" w:rsidRPr="00F53C98">
        <w:rPr>
          <w:rFonts w:asciiTheme="minorHAnsi" w:hAnsiTheme="minorHAnsi" w:cstheme="minorHAnsi"/>
          <w:bCs/>
          <w:sz w:val="18"/>
          <w:szCs w:val="18"/>
        </w:rPr>
        <w:t xml:space="preserve"> (</w:t>
      </w:r>
      <w:proofErr w:type="spellStart"/>
      <w:r w:rsidR="00EC51E8" w:rsidRPr="00F53C98">
        <w:rPr>
          <w:rFonts w:asciiTheme="minorHAnsi" w:hAnsiTheme="minorHAnsi" w:cstheme="minorHAnsi"/>
          <w:bCs/>
          <w:sz w:val="18"/>
          <w:szCs w:val="18"/>
        </w:rPr>
        <w:t>tentum</w:t>
      </w:r>
      <w:proofErr w:type="spellEnd"/>
      <w:r w:rsidR="00EC51E8"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EC51E8" w:rsidRPr="00F53C98">
        <w:rPr>
          <w:rFonts w:asciiTheme="minorHAnsi" w:hAnsiTheme="minorHAnsi" w:cstheme="minorHAnsi"/>
          <w:bCs/>
          <w:sz w:val="18"/>
          <w:szCs w:val="18"/>
        </w:rPr>
        <w:t>- tr. - 1 - étendre, allonger, élargir </w:t>
      </w:r>
      <w:proofErr w:type="gramStart"/>
      <w:r w:rsidR="00735684" w:rsidRPr="00F53C98">
        <w:rPr>
          <w:rFonts w:asciiTheme="minorHAnsi" w:hAnsiTheme="minorHAnsi" w:cstheme="minorHAnsi"/>
          <w:bCs/>
          <w:sz w:val="18"/>
          <w:szCs w:val="18"/>
        </w:rPr>
        <w:t xml:space="preserve">;  </w:t>
      </w:r>
      <w:r w:rsidR="00EC51E8" w:rsidRPr="00F53C98">
        <w:rPr>
          <w:rFonts w:asciiTheme="minorHAnsi" w:hAnsiTheme="minorHAnsi" w:cstheme="minorHAnsi"/>
          <w:bCs/>
          <w:sz w:val="18"/>
          <w:szCs w:val="18"/>
        </w:rPr>
        <w:t>2</w:t>
      </w:r>
      <w:proofErr w:type="gramEnd"/>
      <w:r w:rsidR="00EC51E8" w:rsidRPr="00F53C98">
        <w:rPr>
          <w:rFonts w:asciiTheme="minorHAnsi" w:hAnsiTheme="minorHAnsi" w:cstheme="minorHAnsi"/>
          <w:bCs/>
          <w:sz w:val="18"/>
          <w:szCs w:val="18"/>
        </w:rPr>
        <w:t xml:space="preserve"> - déployer, développer </w:t>
      </w:r>
      <w:r w:rsidR="00735684" w:rsidRPr="00F53C98">
        <w:rPr>
          <w:rFonts w:asciiTheme="minorHAnsi" w:hAnsiTheme="minorHAnsi" w:cstheme="minorHAnsi"/>
          <w:bCs/>
          <w:sz w:val="18"/>
          <w:szCs w:val="18"/>
        </w:rPr>
        <w:t xml:space="preserve">;  </w:t>
      </w:r>
      <w:r w:rsidR="0044590E" w:rsidRPr="00F53C98">
        <w:rPr>
          <w:rFonts w:asciiTheme="minorHAnsi" w:hAnsiTheme="minorHAnsi" w:cstheme="minorHAnsi"/>
          <w:bCs/>
          <w:sz w:val="18"/>
          <w:szCs w:val="18"/>
        </w:rPr>
        <w:t xml:space="preserve">[…]. </w:t>
      </w:r>
      <w:r w:rsidR="00357023" w:rsidRPr="00F53C98">
        <w:rPr>
          <w:rFonts w:asciiTheme="minorHAnsi" w:hAnsiTheme="minorHAnsi" w:cstheme="minorHAnsi"/>
          <w:bCs/>
          <w:sz w:val="18"/>
          <w:szCs w:val="18"/>
        </w:rPr>
        <w:t xml:space="preserve">   </w:t>
      </w:r>
      <w:r w:rsidR="00275D56" w:rsidRPr="00F53C98">
        <w:rPr>
          <w:rFonts w:asciiTheme="minorHAnsi" w:hAnsiTheme="minorHAnsi" w:cstheme="minorHAnsi"/>
          <w:bCs/>
          <w:sz w:val="18"/>
          <w:szCs w:val="18"/>
        </w:rPr>
        <w:t xml:space="preserve"> (Nollet / </w:t>
      </w:r>
      <w:proofErr w:type="spellStart"/>
      <w:r w:rsidR="00275D56" w:rsidRPr="00F53C98">
        <w:rPr>
          <w:rFonts w:asciiTheme="minorHAnsi" w:hAnsiTheme="minorHAnsi" w:cstheme="minorHAnsi"/>
          <w:bCs/>
          <w:sz w:val="18"/>
          <w:szCs w:val="18"/>
        </w:rPr>
        <w:t>quaeret</w:t>
      </w:r>
      <w:proofErr w:type="spellEnd"/>
      <w:r w:rsidR="00275D56" w:rsidRPr="00F53C98">
        <w:rPr>
          <w:rFonts w:asciiTheme="minorHAnsi" w:hAnsiTheme="minorHAnsi" w:cstheme="minorHAnsi"/>
          <w:bCs/>
          <w:sz w:val="18"/>
          <w:szCs w:val="18"/>
        </w:rPr>
        <w:t xml:space="preserve">.  </w:t>
      </w:r>
      <w:r w:rsidR="00357023" w:rsidRPr="00F53C98">
        <w:rPr>
          <w:rFonts w:asciiTheme="minorHAnsi" w:hAnsiTheme="minorHAnsi" w:cstheme="minorHAnsi"/>
          <w:bCs/>
          <w:sz w:val="18"/>
          <w:szCs w:val="18"/>
        </w:rPr>
        <w:t xml:space="preserve">Voir </w:t>
      </w:r>
      <w:r w:rsidR="00357023" w:rsidRPr="00F53C98">
        <w:rPr>
          <w:rFonts w:asciiTheme="minorHAnsi" w:hAnsiTheme="minorHAnsi" w:cstheme="minorHAnsi"/>
          <w:bCs/>
          <w:i/>
          <w:iCs/>
          <w:sz w:val="18"/>
          <w:szCs w:val="18"/>
        </w:rPr>
        <w:t>Infra</w:t>
      </w:r>
      <w:r w:rsidR="00357023" w:rsidRPr="00F53C98">
        <w:rPr>
          <w:rFonts w:asciiTheme="minorHAnsi" w:hAnsiTheme="minorHAnsi" w:cstheme="minorHAnsi"/>
          <w:bCs/>
          <w:sz w:val="18"/>
          <w:szCs w:val="18"/>
        </w:rPr>
        <w:t xml:space="preserve"> l’article de</w:t>
      </w:r>
      <w:r w:rsidR="00275D56" w:rsidRPr="00F53C98">
        <w:rPr>
          <w:rFonts w:asciiTheme="minorHAnsi" w:hAnsiTheme="minorHAnsi" w:cstheme="minorHAnsi"/>
          <w:bCs/>
          <w:sz w:val="18"/>
          <w:szCs w:val="18"/>
        </w:rPr>
        <w:t xml:space="preserve"> M. </w:t>
      </w:r>
      <w:r w:rsidR="00275D56" w:rsidRPr="00F53C98">
        <w:rPr>
          <w:rFonts w:asciiTheme="minorHAnsi" w:hAnsiTheme="minorHAnsi" w:cstheme="minorHAnsi"/>
          <w:sz w:val="18"/>
          <w:szCs w:val="18"/>
        </w:rPr>
        <w:t>Fl.</w:t>
      </w:r>
      <w:r w:rsidR="00357023" w:rsidRPr="00F53C98">
        <w:rPr>
          <w:rFonts w:asciiTheme="minorHAnsi" w:hAnsiTheme="minorHAnsi" w:cstheme="minorHAnsi"/>
          <w:bCs/>
          <w:sz w:val="18"/>
          <w:szCs w:val="18"/>
        </w:rPr>
        <w:t xml:space="preserve"> Barrière</w:t>
      </w:r>
      <w:r w:rsidR="00275D56" w:rsidRPr="00F53C98">
        <w:rPr>
          <w:rFonts w:asciiTheme="minorHAnsi" w:hAnsiTheme="minorHAnsi" w:cstheme="minorHAnsi"/>
          <w:bCs/>
          <w:sz w:val="18"/>
          <w:szCs w:val="18"/>
        </w:rPr>
        <w:t>)</w:t>
      </w:r>
      <w:r w:rsidR="00357023" w:rsidRPr="00F53C98">
        <w:rPr>
          <w:rFonts w:asciiTheme="minorHAnsi" w:hAnsiTheme="minorHAnsi" w:cstheme="minorHAnsi"/>
          <w:bCs/>
          <w:sz w:val="18"/>
          <w:szCs w:val="18"/>
        </w:rPr>
        <w:t xml:space="preserve">. </w:t>
      </w:r>
    </w:p>
  </w:footnote>
  <w:footnote w:id="77">
    <w:p w:rsidR="00957B3F"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C87C9B"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Excutietque</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fretum</w:t>
      </w:r>
      <w:proofErr w:type="spellEnd"/>
      <w:r w:rsidR="00C87C9B" w:rsidRPr="00F53C98">
        <w:rPr>
          <w:rFonts w:asciiTheme="minorHAnsi" w:hAnsiTheme="minorHAnsi" w:cstheme="minorHAnsi"/>
          <w:b/>
          <w:sz w:val="18"/>
          <w:szCs w:val="18"/>
        </w:rPr>
        <w:t xml:space="preserve">.      </w:t>
      </w:r>
      <w:r w:rsidR="00C04814" w:rsidRPr="00F53C98">
        <w:rPr>
          <w:rFonts w:asciiTheme="minorHAnsi" w:hAnsiTheme="minorHAnsi" w:cstheme="minorHAnsi"/>
          <w:b/>
          <w:sz w:val="18"/>
          <w:szCs w:val="18"/>
        </w:rPr>
        <w:t xml:space="preserve"> </w:t>
      </w:r>
      <w:proofErr w:type="spellStart"/>
      <w:r w:rsidR="00EC51E8" w:rsidRPr="00F53C98">
        <w:rPr>
          <w:rFonts w:asciiTheme="minorHAnsi" w:hAnsiTheme="minorHAnsi" w:cstheme="minorHAnsi"/>
          <w:b/>
          <w:bCs/>
          <w:sz w:val="18"/>
          <w:szCs w:val="18"/>
        </w:rPr>
        <w:t>Excŭtĭo</w:t>
      </w:r>
      <w:proofErr w:type="spellEnd"/>
      <w:r w:rsidR="00EC51E8" w:rsidRPr="00F53C98">
        <w:rPr>
          <w:rFonts w:asciiTheme="minorHAnsi" w:hAnsiTheme="minorHAnsi" w:cstheme="minorHAnsi"/>
          <w:b/>
          <w:bCs/>
          <w:sz w:val="18"/>
          <w:szCs w:val="18"/>
        </w:rPr>
        <w:t xml:space="preserve">, </w:t>
      </w:r>
      <w:proofErr w:type="spellStart"/>
      <w:r w:rsidR="00EC51E8" w:rsidRPr="00F53C98">
        <w:rPr>
          <w:rFonts w:asciiTheme="minorHAnsi" w:hAnsiTheme="minorHAnsi" w:cstheme="minorHAnsi"/>
          <w:b/>
          <w:bCs/>
          <w:sz w:val="18"/>
          <w:szCs w:val="18"/>
        </w:rPr>
        <w:t>ĕre</w:t>
      </w:r>
      <w:proofErr w:type="spellEnd"/>
      <w:r w:rsidR="00EC51E8" w:rsidRPr="00F53C98">
        <w:rPr>
          <w:rFonts w:asciiTheme="minorHAnsi" w:hAnsiTheme="minorHAnsi" w:cstheme="minorHAnsi"/>
          <w:b/>
          <w:bCs/>
          <w:sz w:val="18"/>
          <w:szCs w:val="18"/>
        </w:rPr>
        <w:t xml:space="preserve">, </w:t>
      </w:r>
      <w:proofErr w:type="spellStart"/>
      <w:r w:rsidR="00EC51E8" w:rsidRPr="00F53C98">
        <w:rPr>
          <w:rFonts w:asciiTheme="minorHAnsi" w:hAnsiTheme="minorHAnsi" w:cstheme="minorHAnsi"/>
          <w:b/>
          <w:bCs/>
          <w:sz w:val="18"/>
          <w:szCs w:val="18"/>
        </w:rPr>
        <w:t>cussi</w:t>
      </w:r>
      <w:proofErr w:type="spellEnd"/>
      <w:r w:rsidR="00EC51E8" w:rsidRPr="00F53C98">
        <w:rPr>
          <w:rFonts w:asciiTheme="minorHAnsi" w:hAnsiTheme="minorHAnsi" w:cstheme="minorHAnsi"/>
          <w:b/>
          <w:bCs/>
          <w:sz w:val="18"/>
          <w:szCs w:val="18"/>
        </w:rPr>
        <w:t xml:space="preserve">, </w:t>
      </w:r>
      <w:proofErr w:type="spellStart"/>
      <w:proofErr w:type="gramStart"/>
      <w:r w:rsidR="00EC51E8" w:rsidRPr="00F53C98">
        <w:rPr>
          <w:rFonts w:asciiTheme="minorHAnsi" w:hAnsiTheme="minorHAnsi" w:cstheme="minorHAnsi"/>
          <w:b/>
          <w:bCs/>
          <w:sz w:val="18"/>
          <w:szCs w:val="18"/>
        </w:rPr>
        <w:t>cussum</w:t>
      </w:r>
      <w:proofErr w:type="spellEnd"/>
      <w:r w:rsidR="00EC51E8"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EC51E8" w:rsidRPr="00F53C98">
        <w:rPr>
          <w:rFonts w:asciiTheme="minorHAnsi" w:hAnsiTheme="minorHAnsi" w:cstheme="minorHAnsi"/>
          <w:b/>
          <w:bCs/>
          <w:sz w:val="18"/>
          <w:szCs w:val="18"/>
        </w:rPr>
        <w:t>- tr. -</w:t>
      </w:r>
      <w:r w:rsidR="00EC51E8" w:rsidRPr="00F53C98">
        <w:rPr>
          <w:rFonts w:asciiTheme="minorHAnsi" w:hAnsiTheme="minorHAnsi" w:cstheme="minorHAnsi"/>
          <w:bCs/>
          <w:sz w:val="18"/>
          <w:szCs w:val="18"/>
        </w:rPr>
        <w:t xml:space="preserve"> 1 - faire sortir </w:t>
      </w:r>
      <w:r w:rsidR="00EC51E8" w:rsidRPr="00F53C98">
        <w:rPr>
          <w:rFonts w:asciiTheme="minorHAnsi" w:hAnsiTheme="minorHAnsi" w:cstheme="minorHAnsi"/>
          <w:bCs/>
          <w:i/>
          <w:iCs/>
          <w:sz w:val="18"/>
          <w:szCs w:val="18"/>
        </w:rPr>
        <w:t>ou</w:t>
      </w:r>
      <w:r w:rsidR="00EC51E8" w:rsidRPr="00F53C98">
        <w:rPr>
          <w:rFonts w:asciiTheme="minorHAnsi" w:hAnsiTheme="minorHAnsi" w:cstheme="minorHAnsi"/>
          <w:bCs/>
          <w:sz w:val="18"/>
          <w:szCs w:val="18"/>
        </w:rPr>
        <w:t xml:space="preserve"> faire tomber en secouant</w:t>
      </w:r>
      <w:r w:rsidR="00956E5D" w:rsidRPr="00F53C98">
        <w:rPr>
          <w:rFonts w:asciiTheme="minorHAnsi" w:hAnsiTheme="minorHAnsi" w:cstheme="minorHAnsi"/>
          <w:bCs/>
          <w:sz w:val="18"/>
          <w:szCs w:val="18"/>
        </w:rPr>
        <w:t> ; secouer</w:t>
      </w:r>
      <w:r w:rsidR="00C87C9B" w:rsidRPr="00F53C98">
        <w:rPr>
          <w:rFonts w:asciiTheme="minorHAnsi" w:hAnsiTheme="minorHAnsi" w:cstheme="minorHAnsi"/>
          <w:bCs/>
          <w:sz w:val="18"/>
          <w:szCs w:val="18"/>
        </w:rPr>
        <w:t xml:space="preserve"> ; </w:t>
      </w:r>
      <w:r w:rsidR="00956E5D" w:rsidRPr="00F53C98">
        <w:rPr>
          <w:rFonts w:asciiTheme="minorHAnsi" w:hAnsiTheme="minorHAnsi" w:cstheme="minorHAnsi"/>
          <w:bCs/>
          <w:sz w:val="18"/>
          <w:szCs w:val="18"/>
        </w:rPr>
        <w:t>[…]</w:t>
      </w:r>
      <w:r w:rsidR="00C87C9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956E5D" w:rsidRPr="00F53C98">
        <w:rPr>
          <w:rFonts w:asciiTheme="minorHAnsi" w:hAnsiTheme="minorHAnsi" w:cstheme="minorHAnsi"/>
          <w:bCs/>
          <w:sz w:val="18"/>
          <w:szCs w:val="18"/>
        </w:rPr>
        <w:t xml:space="preserve">chasser. </w:t>
      </w:r>
      <w:r w:rsidR="00814695" w:rsidRPr="00F53C98">
        <w:rPr>
          <w:rFonts w:asciiTheme="minorHAnsi" w:hAnsiTheme="minorHAnsi" w:cstheme="minorHAnsi"/>
          <w:bCs/>
          <w:sz w:val="18"/>
          <w:szCs w:val="18"/>
        </w:rPr>
        <w:t xml:space="preserve"> </w:t>
      </w:r>
      <w:r w:rsidR="00956E5D" w:rsidRPr="00F53C98">
        <w:rPr>
          <w:rFonts w:asciiTheme="minorHAnsi" w:hAnsiTheme="minorHAnsi" w:cstheme="minorHAnsi"/>
          <w:bCs/>
          <w:sz w:val="18"/>
          <w:szCs w:val="18"/>
        </w:rPr>
        <w:t xml:space="preserve">   </w:t>
      </w:r>
      <w:r w:rsidR="00D96E0F" w:rsidRPr="00F53C98">
        <w:rPr>
          <w:rFonts w:asciiTheme="minorHAnsi" w:hAnsiTheme="minorHAnsi" w:cstheme="minorHAnsi"/>
          <w:bCs/>
          <w:sz w:val="18"/>
          <w:szCs w:val="18"/>
        </w:rPr>
        <w:t xml:space="preserve">  </w:t>
      </w:r>
      <w:r w:rsidR="00956E5D" w:rsidRPr="00F53C98">
        <w:rPr>
          <w:rFonts w:asciiTheme="minorHAnsi" w:hAnsiTheme="minorHAnsi" w:cstheme="minorHAnsi"/>
          <w:b/>
          <w:bCs/>
          <w:sz w:val="18"/>
          <w:szCs w:val="18"/>
        </w:rPr>
        <w:t xml:space="preserve"> </w:t>
      </w:r>
      <w:proofErr w:type="spellStart"/>
      <w:r w:rsidR="00956E5D" w:rsidRPr="00F53C98">
        <w:rPr>
          <w:rFonts w:asciiTheme="minorHAnsi" w:hAnsiTheme="minorHAnsi" w:cstheme="minorHAnsi"/>
          <w:b/>
          <w:bCs/>
          <w:sz w:val="18"/>
          <w:szCs w:val="18"/>
        </w:rPr>
        <w:t>Frĕtum</w:t>
      </w:r>
      <w:proofErr w:type="spellEnd"/>
      <w:r w:rsidR="00956E5D" w:rsidRPr="00F53C98">
        <w:rPr>
          <w:rFonts w:asciiTheme="minorHAnsi" w:hAnsiTheme="minorHAnsi" w:cstheme="minorHAnsi"/>
          <w:b/>
          <w:bCs/>
          <w:sz w:val="18"/>
          <w:szCs w:val="18"/>
        </w:rPr>
        <w:t xml:space="preserve">, i, n. </w:t>
      </w:r>
      <w:r w:rsidR="00735684" w:rsidRPr="00F53C98">
        <w:rPr>
          <w:rFonts w:asciiTheme="minorHAnsi" w:hAnsiTheme="minorHAnsi" w:cstheme="minorHAnsi"/>
          <w:b/>
          <w:bCs/>
          <w:sz w:val="18"/>
          <w:szCs w:val="18"/>
        </w:rPr>
        <w:t xml:space="preserve">: </w:t>
      </w:r>
      <w:r w:rsidR="00956E5D" w:rsidRPr="00F53C98">
        <w:rPr>
          <w:rFonts w:asciiTheme="minorHAnsi" w:hAnsiTheme="minorHAnsi" w:cstheme="minorHAnsi"/>
          <w:bCs/>
          <w:sz w:val="18"/>
          <w:szCs w:val="18"/>
        </w:rPr>
        <w:t xml:space="preserve">détroit, bras de mer.  </w:t>
      </w:r>
      <w:r w:rsidR="00C87C9B" w:rsidRPr="00F53C98">
        <w:rPr>
          <w:rFonts w:asciiTheme="minorHAnsi" w:hAnsiTheme="minorHAnsi" w:cstheme="minorHAnsi"/>
          <w:bCs/>
          <w:sz w:val="18"/>
          <w:szCs w:val="18"/>
        </w:rPr>
        <w:t xml:space="preserve">  </w:t>
      </w:r>
      <w:r w:rsidR="00956E5D" w:rsidRPr="00F53C98">
        <w:rPr>
          <w:rFonts w:asciiTheme="minorHAnsi" w:hAnsiTheme="minorHAnsi" w:cstheme="minorHAnsi"/>
          <w:bCs/>
          <w:sz w:val="18"/>
          <w:szCs w:val="18"/>
        </w:rPr>
        <w:t xml:space="preserve">    </w:t>
      </w:r>
      <w:proofErr w:type="spellStart"/>
      <w:r w:rsidR="00956E5D" w:rsidRPr="00F53C98">
        <w:rPr>
          <w:rFonts w:asciiTheme="minorHAnsi" w:hAnsiTheme="minorHAnsi" w:cstheme="minorHAnsi"/>
          <w:b/>
          <w:sz w:val="18"/>
          <w:szCs w:val="18"/>
        </w:rPr>
        <w:t>Fratri</w:t>
      </w:r>
      <w:proofErr w:type="spellEnd"/>
      <w:r w:rsidR="00956E5D" w:rsidRPr="00F53C98">
        <w:rPr>
          <w:rFonts w:asciiTheme="minorHAnsi" w:hAnsiTheme="minorHAnsi" w:cstheme="minorHAnsi"/>
          <w:b/>
          <w:sz w:val="18"/>
          <w:szCs w:val="18"/>
        </w:rPr>
        <w:t xml:space="preserve"> contraria Phoebe</w:t>
      </w:r>
      <w:r w:rsidR="00C87C9B" w:rsidRPr="00F53C98">
        <w:rPr>
          <w:rFonts w:asciiTheme="minorHAnsi" w:hAnsiTheme="minorHAnsi" w:cstheme="minorHAnsi"/>
          <w:b/>
          <w:sz w:val="18"/>
          <w:szCs w:val="18"/>
        </w:rPr>
        <w:t xml:space="preserve"> / </w:t>
      </w:r>
      <w:proofErr w:type="spellStart"/>
      <w:r w:rsidR="00C87C9B" w:rsidRPr="00F53C98">
        <w:rPr>
          <w:rFonts w:asciiTheme="minorHAnsi" w:hAnsiTheme="minorHAnsi" w:cstheme="minorHAnsi"/>
          <w:b/>
          <w:sz w:val="18"/>
          <w:szCs w:val="18"/>
        </w:rPr>
        <w:t>ibit</w:t>
      </w:r>
      <w:proofErr w:type="spellEnd"/>
      <w:r w:rsidR="00C87C9B" w:rsidRPr="00F53C98">
        <w:rPr>
          <w:rFonts w:asciiTheme="minorHAnsi" w:hAnsiTheme="minorHAnsi" w:cstheme="minorHAnsi"/>
          <w:b/>
          <w:sz w:val="18"/>
          <w:szCs w:val="18"/>
        </w:rPr>
        <w:t xml:space="preserve">.      </w:t>
      </w:r>
      <w:proofErr w:type="spellStart"/>
      <w:r w:rsidR="00C87C9B" w:rsidRPr="00F53C98">
        <w:rPr>
          <w:rFonts w:asciiTheme="minorHAnsi" w:hAnsiTheme="minorHAnsi" w:cstheme="minorHAnsi"/>
          <w:b/>
          <w:bCs/>
          <w:sz w:val="18"/>
          <w:szCs w:val="18"/>
        </w:rPr>
        <w:t>Phœbē</w:t>
      </w:r>
      <w:proofErr w:type="spellEnd"/>
      <w:r w:rsidR="00C87C9B" w:rsidRPr="00F53C98">
        <w:rPr>
          <w:rFonts w:asciiTheme="minorHAnsi" w:hAnsiTheme="minorHAnsi" w:cstheme="minorHAnsi"/>
          <w:b/>
          <w:bCs/>
          <w:sz w:val="18"/>
          <w:szCs w:val="18"/>
        </w:rPr>
        <w:t xml:space="preserve">, ēs, f. </w:t>
      </w:r>
      <w:r w:rsidR="00735684" w:rsidRPr="00F53C98">
        <w:rPr>
          <w:rFonts w:asciiTheme="minorHAnsi" w:hAnsiTheme="minorHAnsi" w:cstheme="minorHAnsi"/>
          <w:b/>
          <w:bCs/>
          <w:sz w:val="18"/>
          <w:szCs w:val="18"/>
        </w:rPr>
        <w:t xml:space="preserve">: </w:t>
      </w:r>
      <w:r w:rsidR="00C87C9B" w:rsidRPr="00F53C98">
        <w:rPr>
          <w:rFonts w:asciiTheme="minorHAnsi" w:hAnsiTheme="minorHAnsi" w:cstheme="minorHAnsi"/>
          <w:bCs/>
          <w:sz w:val="18"/>
          <w:szCs w:val="18"/>
        </w:rPr>
        <w:t xml:space="preserve">Phœbé </w:t>
      </w:r>
      <w:r w:rsidR="00C87C9B" w:rsidRPr="00F53C98">
        <w:rPr>
          <w:rFonts w:asciiTheme="minorHAnsi" w:hAnsiTheme="minorHAnsi" w:cstheme="minorHAnsi"/>
          <w:bCs/>
          <w:i/>
          <w:iCs/>
          <w:sz w:val="18"/>
          <w:szCs w:val="18"/>
        </w:rPr>
        <w:t>ou</w:t>
      </w:r>
      <w:r w:rsidR="00C87C9B" w:rsidRPr="00F53C98">
        <w:rPr>
          <w:rFonts w:asciiTheme="minorHAnsi" w:hAnsiTheme="minorHAnsi" w:cstheme="minorHAnsi"/>
          <w:bCs/>
          <w:sz w:val="18"/>
          <w:szCs w:val="18"/>
        </w:rPr>
        <w:t xml:space="preserve"> Phébé, sœur de Phébus (Apollon), Diane </w:t>
      </w:r>
      <w:r w:rsidR="00C87C9B" w:rsidRPr="00F53C98">
        <w:rPr>
          <w:rFonts w:asciiTheme="minorHAnsi" w:hAnsiTheme="minorHAnsi" w:cstheme="minorHAnsi"/>
          <w:bCs/>
          <w:i/>
          <w:iCs/>
          <w:sz w:val="18"/>
          <w:szCs w:val="18"/>
        </w:rPr>
        <w:t>ou</w:t>
      </w:r>
      <w:r w:rsidR="00C87C9B" w:rsidRPr="00F53C98">
        <w:rPr>
          <w:rFonts w:asciiTheme="minorHAnsi" w:hAnsiTheme="minorHAnsi" w:cstheme="minorHAnsi"/>
          <w:bCs/>
          <w:sz w:val="18"/>
          <w:szCs w:val="18"/>
        </w:rPr>
        <w:t xml:space="preserve"> la Lune.      </w:t>
      </w:r>
      <w:proofErr w:type="spellStart"/>
      <w:r w:rsidR="00C87C9B" w:rsidRPr="00F53C98">
        <w:rPr>
          <w:rFonts w:asciiTheme="minorHAnsi" w:hAnsiTheme="minorHAnsi" w:cstheme="minorHAnsi"/>
          <w:b/>
          <w:bCs/>
          <w:sz w:val="18"/>
          <w:szCs w:val="18"/>
        </w:rPr>
        <w:t>Contrārĭus</w:t>
      </w:r>
      <w:proofErr w:type="spellEnd"/>
      <w:r w:rsidR="00C87C9B" w:rsidRPr="00F53C98">
        <w:rPr>
          <w:rFonts w:asciiTheme="minorHAnsi" w:hAnsiTheme="minorHAnsi" w:cstheme="minorHAnsi"/>
          <w:b/>
          <w:bCs/>
          <w:sz w:val="18"/>
          <w:szCs w:val="18"/>
        </w:rPr>
        <w:t xml:space="preserve">, a, </w:t>
      </w:r>
      <w:proofErr w:type="gramStart"/>
      <w:r w:rsidR="00C87C9B" w:rsidRPr="00F53C98">
        <w:rPr>
          <w:rFonts w:asciiTheme="minorHAnsi" w:hAnsiTheme="minorHAnsi" w:cstheme="minorHAnsi"/>
          <w:b/>
          <w:bCs/>
          <w:sz w:val="18"/>
          <w:szCs w:val="18"/>
        </w:rPr>
        <w:t xml:space="preserve">um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C87C9B" w:rsidRPr="00F53C98">
        <w:rPr>
          <w:rFonts w:asciiTheme="minorHAnsi" w:hAnsiTheme="minorHAnsi" w:cstheme="minorHAnsi"/>
          <w:bCs/>
          <w:sz w:val="18"/>
          <w:szCs w:val="18"/>
        </w:rPr>
        <w:t>1 - qui est en face, du côté opposé.  2 - contraire, opposé, contradictoire (</w:t>
      </w:r>
      <w:r w:rsidR="00C87C9B" w:rsidRPr="00F53C98">
        <w:rPr>
          <w:rFonts w:asciiTheme="minorHAnsi" w:hAnsiTheme="minorHAnsi" w:cstheme="minorHAnsi"/>
          <w:bCs/>
          <w:i/>
          <w:iCs/>
          <w:sz w:val="18"/>
          <w:szCs w:val="18"/>
        </w:rPr>
        <w:t xml:space="preserve">construction avec </w:t>
      </w:r>
      <w:proofErr w:type="spellStart"/>
      <w:r w:rsidR="00C87C9B" w:rsidRPr="00F53C98">
        <w:rPr>
          <w:rFonts w:asciiTheme="minorHAnsi" w:hAnsiTheme="minorHAnsi" w:cstheme="minorHAnsi"/>
          <w:bCs/>
          <w:i/>
          <w:iCs/>
          <w:sz w:val="18"/>
          <w:szCs w:val="18"/>
        </w:rPr>
        <w:t>gén</w:t>
      </w:r>
      <w:proofErr w:type="spellEnd"/>
      <w:r w:rsidR="00C87C9B" w:rsidRPr="00F53C98">
        <w:rPr>
          <w:rFonts w:asciiTheme="minorHAnsi" w:hAnsiTheme="minorHAnsi" w:cstheme="minorHAnsi"/>
          <w:bCs/>
          <w:i/>
          <w:iCs/>
          <w:sz w:val="18"/>
          <w:szCs w:val="18"/>
        </w:rPr>
        <w:t xml:space="preserve">., dat., inter se, </w:t>
      </w:r>
      <w:proofErr w:type="spellStart"/>
      <w:r w:rsidR="00C87C9B" w:rsidRPr="00F53C98">
        <w:rPr>
          <w:rFonts w:asciiTheme="minorHAnsi" w:hAnsiTheme="minorHAnsi" w:cstheme="minorHAnsi"/>
          <w:bCs/>
          <w:i/>
          <w:iCs/>
          <w:sz w:val="18"/>
          <w:szCs w:val="18"/>
        </w:rPr>
        <w:t>atque</w:t>
      </w:r>
      <w:proofErr w:type="spellEnd"/>
      <w:r w:rsidR="00C87C9B" w:rsidRPr="00F53C98">
        <w:rPr>
          <w:rFonts w:asciiTheme="minorHAnsi" w:hAnsiTheme="minorHAnsi" w:cstheme="minorHAnsi"/>
          <w:bCs/>
          <w:i/>
          <w:iCs/>
          <w:sz w:val="18"/>
          <w:szCs w:val="18"/>
        </w:rPr>
        <w:t xml:space="preserve">, </w:t>
      </w:r>
      <w:proofErr w:type="spellStart"/>
      <w:r w:rsidR="00C87C9B" w:rsidRPr="00F53C98">
        <w:rPr>
          <w:rFonts w:asciiTheme="minorHAnsi" w:hAnsiTheme="minorHAnsi" w:cstheme="minorHAnsi"/>
          <w:bCs/>
          <w:i/>
          <w:iCs/>
          <w:sz w:val="18"/>
          <w:szCs w:val="18"/>
        </w:rPr>
        <w:t>quam</w:t>
      </w:r>
      <w:proofErr w:type="spellEnd"/>
      <w:r w:rsidR="00C87C9B" w:rsidRPr="00F53C98">
        <w:rPr>
          <w:rFonts w:asciiTheme="minorHAnsi" w:hAnsiTheme="minorHAnsi" w:cstheme="minorHAnsi"/>
          <w:bCs/>
          <w:i/>
          <w:iCs/>
          <w:sz w:val="18"/>
          <w:szCs w:val="18"/>
        </w:rPr>
        <w:t xml:space="preserve"> </w:t>
      </w:r>
      <w:r w:rsidR="00C87C9B" w:rsidRPr="00F53C98">
        <w:rPr>
          <w:rFonts w:asciiTheme="minorHAnsi" w:hAnsiTheme="minorHAnsi" w:cstheme="minorHAnsi"/>
          <w:bCs/>
          <w:sz w:val="18"/>
          <w:szCs w:val="18"/>
        </w:rPr>
        <w:t>ou</w:t>
      </w:r>
      <w:r w:rsidR="00C87C9B" w:rsidRPr="00F53C98">
        <w:rPr>
          <w:rFonts w:asciiTheme="minorHAnsi" w:hAnsiTheme="minorHAnsi" w:cstheme="minorHAnsi"/>
          <w:bCs/>
          <w:i/>
          <w:iCs/>
          <w:sz w:val="18"/>
          <w:szCs w:val="18"/>
        </w:rPr>
        <w:t xml:space="preserve"> </w:t>
      </w:r>
      <w:proofErr w:type="spellStart"/>
      <w:r w:rsidR="00C87C9B" w:rsidRPr="00F53C98">
        <w:rPr>
          <w:rFonts w:asciiTheme="minorHAnsi" w:hAnsiTheme="minorHAnsi" w:cstheme="minorHAnsi"/>
          <w:bCs/>
          <w:i/>
          <w:iCs/>
          <w:sz w:val="18"/>
          <w:szCs w:val="18"/>
        </w:rPr>
        <w:t>absolt</w:t>
      </w:r>
      <w:proofErr w:type="spellEnd"/>
      <w:r w:rsidR="00C87C9B" w:rsidRPr="00F53C98">
        <w:rPr>
          <w:rFonts w:asciiTheme="minorHAnsi" w:hAnsiTheme="minorHAnsi" w:cstheme="minorHAnsi"/>
          <w:bCs/>
          <w:i/>
          <w:iCs/>
          <w:sz w:val="18"/>
          <w:szCs w:val="18"/>
        </w:rPr>
        <w:t>.).</w:t>
      </w:r>
      <w:r w:rsidR="002240F7" w:rsidRPr="00F53C98">
        <w:rPr>
          <w:rFonts w:asciiTheme="minorHAnsi" w:hAnsiTheme="minorHAnsi" w:cstheme="minorHAnsi"/>
          <w:bCs/>
          <w:sz w:val="18"/>
          <w:szCs w:val="18"/>
        </w:rPr>
        <w:t xml:space="preserve">  </w:t>
      </w:r>
      <w:r w:rsidR="002240F7" w:rsidRPr="00F53C98">
        <w:rPr>
          <w:rFonts w:asciiTheme="minorHAnsi" w:hAnsiTheme="minorHAnsi" w:cstheme="minorHAnsi"/>
          <w:bCs/>
          <w:sz w:val="18"/>
          <w:szCs w:val="18"/>
        </w:rPr>
        <w:br/>
      </w:r>
      <w:r w:rsidR="00957B3F" w:rsidRPr="00F53C98">
        <w:rPr>
          <w:rFonts w:asciiTheme="minorHAnsi" w:hAnsiTheme="minorHAnsi" w:cstheme="minorHAnsi"/>
          <w:bCs/>
          <w:sz w:val="18"/>
          <w:szCs w:val="18"/>
        </w:rPr>
        <w:tab/>
      </w:r>
      <w:r w:rsidR="002240F7" w:rsidRPr="00F53C98">
        <w:rPr>
          <w:rFonts w:asciiTheme="minorHAnsi" w:hAnsiTheme="minorHAnsi" w:cstheme="minorHAnsi"/>
          <w:b/>
          <w:bCs/>
          <w:sz w:val="18"/>
          <w:szCs w:val="18"/>
        </w:rPr>
        <w:t xml:space="preserve">NB. </w:t>
      </w:r>
      <w:r w:rsidR="00275D56" w:rsidRPr="00F53C98">
        <w:rPr>
          <w:rFonts w:asciiTheme="minorHAnsi" w:hAnsiTheme="minorHAnsi" w:cstheme="minorHAnsi"/>
          <w:b/>
          <w:bCs/>
          <w:sz w:val="18"/>
          <w:szCs w:val="18"/>
        </w:rPr>
        <w:t xml:space="preserve">M. </w:t>
      </w:r>
      <w:r w:rsidR="002240F7" w:rsidRPr="00F53C98">
        <w:rPr>
          <w:rFonts w:asciiTheme="minorHAnsi" w:hAnsiTheme="minorHAnsi" w:cstheme="minorHAnsi"/>
          <w:b/>
          <w:bCs/>
          <w:sz w:val="18"/>
          <w:szCs w:val="18"/>
        </w:rPr>
        <w:t xml:space="preserve">Florian Barrière. </w:t>
      </w:r>
      <w:r w:rsidR="002240F7" w:rsidRPr="00F53C98">
        <w:rPr>
          <w:rFonts w:asciiTheme="minorHAnsi" w:hAnsiTheme="minorHAnsi" w:cstheme="minorHAnsi"/>
          <w:bCs/>
          <w:sz w:val="18"/>
          <w:szCs w:val="18"/>
        </w:rPr>
        <w:t xml:space="preserve">Une représentation du chaos et de la conflagration finale </w:t>
      </w:r>
      <w:r w:rsidR="00735684" w:rsidRPr="00F53C98">
        <w:rPr>
          <w:rFonts w:asciiTheme="minorHAnsi" w:hAnsiTheme="minorHAnsi" w:cstheme="minorHAnsi"/>
          <w:bCs/>
          <w:sz w:val="18"/>
          <w:szCs w:val="18"/>
        </w:rPr>
        <w:t xml:space="preserve">: </w:t>
      </w:r>
      <w:r w:rsidR="002240F7" w:rsidRPr="00F53C98">
        <w:rPr>
          <w:rFonts w:asciiTheme="minorHAnsi" w:hAnsiTheme="minorHAnsi" w:cstheme="minorHAnsi"/>
          <w:bCs/>
          <w:sz w:val="18"/>
          <w:szCs w:val="18"/>
        </w:rPr>
        <w:t>note à Lucain 1, 72-80.</w:t>
      </w:r>
      <w:r w:rsidR="00814695" w:rsidRPr="00F53C98">
        <w:rPr>
          <w:rFonts w:asciiTheme="minorHAnsi" w:hAnsiTheme="minorHAnsi" w:cstheme="minorHAnsi"/>
          <w:bCs/>
          <w:sz w:val="18"/>
          <w:szCs w:val="18"/>
        </w:rPr>
        <w:t xml:space="preserve"> </w:t>
      </w:r>
      <w:proofErr w:type="spellStart"/>
      <w:r w:rsidR="002240F7" w:rsidRPr="00F53C98">
        <w:rPr>
          <w:rFonts w:asciiTheme="minorHAnsi" w:hAnsiTheme="minorHAnsi" w:cstheme="minorHAnsi"/>
          <w:bCs/>
          <w:sz w:val="18"/>
          <w:szCs w:val="18"/>
        </w:rPr>
        <w:t>Latomus</w:t>
      </w:r>
      <w:proofErr w:type="spellEnd"/>
      <w:r w:rsidR="002240F7"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2240F7" w:rsidRPr="00F53C98">
        <w:rPr>
          <w:rFonts w:asciiTheme="minorHAnsi" w:hAnsiTheme="minorHAnsi" w:cstheme="minorHAnsi"/>
          <w:bCs/>
          <w:sz w:val="18"/>
          <w:szCs w:val="18"/>
        </w:rPr>
        <w:t xml:space="preserve">revue d’études latines, </w:t>
      </w:r>
      <w:proofErr w:type="gramStart"/>
      <w:r w:rsidR="002240F7" w:rsidRPr="00F53C98">
        <w:rPr>
          <w:rFonts w:asciiTheme="minorHAnsi" w:hAnsiTheme="minorHAnsi" w:cstheme="minorHAnsi"/>
          <w:bCs/>
          <w:sz w:val="18"/>
          <w:szCs w:val="18"/>
        </w:rPr>
        <w:t>2020  [</w:t>
      </w:r>
      <w:proofErr w:type="gramEnd"/>
      <w:r w:rsidR="002240F7" w:rsidRPr="00F53C98">
        <w:rPr>
          <w:rFonts w:asciiTheme="minorHAnsi" w:hAnsiTheme="minorHAnsi" w:cstheme="minorHAnsi"/>
          <w:bCs/>
          <w:sz w:val="18"/>
          <w:szCs w:val="18"/>
        </w:rPr>
        <w:t xml:space="preserve">…].  </w:t>
      </w:r>
      <w:r w:rsidR="00957B3F" w:rsidRPr="00F53C98">
        <w:rPr>
          <w:rFonts w:asciiTheme="minorHAnsi" w:hAnsiTheme="minorHAnsi" w:cstheme="minorHAnsi"/>
          <w:bCs/>
          <w:sz w:val="18"/>
          <w:szCs w:val="18"/>
        </w:rPr>
        <w:t xml:space="preserve"> </w:t>
      </w:r>
      <w:proofErr w:type="gramStart"/>
      <w:r w:rsidR="00957B3F" w:rsidRPr="00F53C98">
        <w:rPr>
          <w:rFonts w:asciiTheme="minorHAnsi" w:hAnsiTheme="minorHAnsi" w:cstheme="minorHAnsi"/>
          <w:bCs/>
          <w:sz w:val="18"/>
          <w:szCs w:val="18"/>
        </w:rPr>
        <w:t>«  Le</w:t>
      </w:r>
      <w:proofErr w:type="gramEnd"/>
      <w:r w:rsidR="00957B3F" w:rsidRPr="00F53C98">
        <w:rPr>
          <w:rFonts w:asciiTheme="minorHAnsi" w:hAnsiTheme="minorHAnsi" w:cstheme="minorHAnsi"/>
          <w:bCs/>
          <w:sz w:val="18"/>
          <w:szCs w:val="18"/>
        </w:rPr>
        <w:t xml:space="preserve"> premier sujet qu’il convient d’aborder est donc celui-ci </w:t>
      </w:r>
      <w:r w:rsidR="00735684" w:rsidRPr="00F53C98">
        <w:rPr>
          <w:rFonts w:asciiTheme="minorHAnsi" w:hAnsiTheme="minorHAnsi" w:cstheme="minorHAnsi"/>
          <w:bCs/>
          <w:sz w:val="18"/>
          <w:szCs w:val="18"/>
        </w:rPr>
        <w:t xml:space="preserve">: </w:t>
      </w:r>
      <w:r w:rsidR="00957B3F" w:rsidRPr="00F53C98">
        <w:rPr>
          <w:rFonts w:asciiTheme="minorHAnsi" w:hAnsiTheme="minorHAnsi" w:cstheme="minorHAnsi"/>
          <w:bCs/>
          <w:sz w:val="18"/>
          <w:szCs w:val="18"/>
        </w:rPr>
        <w:t xml:space="preserve">dans le tableau de la fin du monde dressé par Lucain, est-il question d’une prédominance de l’eau ou de la terre ? Nombre d’interprètes, depuis les commentateurs anciens 61 jusqu’à Hudson-Williams </w:t>
      </w:r>
      <w:proofErr w:type="gramStart"/>
      <w:r w:rsidR="00957B3F" w:rsidRPr="00F53C98">
        <w:rPr>
          <w:rFonts w:asciiTheme="minorHAnsi" w:hAnsiTheme="minorHAnsi" w:cstheme="minorHAnsi"/>
          <w:bCs/>
          <w:sz w:val="18"/>
          <w:szCs w:val="18"/>
        </w:rPr>
        <w:t>62 ,</w:t>
      </w:r>
      <w:proofErr w:type="gramEnd"/>
      <w:r w:rsidR="00957B3F" w:rsidRPr="00F53C98">
        <w:rPr>
          <w:rFonts w:asciiTheme="minorHAnsi" w:hAnsiTheme="minorHAnsi" w:cstheme="minorHAnsi"/>
          <w:bCs/>
          <w:sz w:val="18"/>
          <w:szCs w:val="18"/>
        </w:rPr>
        <w:t xml:space="preserve"> ont voulu voir là une allusion au déluge universel, inspiré du mythe de Deucalion et censé dévaster la terre 63 . À l’inverse, certains commentateurs ont préféré comprendre que le texte évoque la disparition de l’eau (au profit de la terre), ce qui constitue une étape nécessaire pour l’embrasement général de l’univers, l’</w:t>
      </w:r>
      <w:proofErr w:type="spellStart"/>
      <w:r w:rsidR="00957B3F" w:rsidRPr="00F53C98">
        <w:rPr>
          <w:rFonts w:asciiTheme="minorHAnsi" w:hAnsiTheme="minorHAnsi" w:cstheme="minorHAnsi"/>
          <w:bCs/>
          <w:sz w:val="18"/>
          <w:szCs w:val="18"/>
        </w:rPr>
        <w:t>ἐκ</w:t>
      </w:r>
      <w:proofErr w:type="spellEnd"/>
      <w:r w:rsidR="00957B3F" w:rsidRPr="00F53C98">
        <w:rPr>
          <w:rFonts w:asciiTheme="minorHAnsi" w:hAnsiTheme="minorHAnsi" w:cstheme="minorHAnsi"/>
          <w:bCs/>
          <w:sz w:val="18"/>
          <w:szCs w:val="18"/>
        </w:rPr>
        <w:t>π</w:t>
      </w:r>
      <w:proofErr w:type="spellStart"/>
      <w:r w:rsidR="00957B3F" w:rsidRPr="00F53C98">
        <w:rPr>
          <w:rFonts w:asciiTheme="minorHAnsi" w:hAnsiTheme="minorHAnsi" w:cstheme="minorHAnsi"/>
          <w:bCs/>
          <w:sz w:val="18"/>
          <w:szCs w:val="18"/>
        </w:rPr>
        <w:t>ύρωσις</w:t>
      </w:r>
      <w:proofErr w:type="spellEnd"/>
      <w:r w:rsidR="00957B3F" w:rsidRPr="00F53C98">
        <w:rPr>
          <w:rFonts w:asciiTheme="minorHAnsi" w:hAnsiTheme="minorHAnsi" w:cstheme="minorHAnsi"/>
          <w:bCs/>
          <w:sz w:val="18"/>
          <w:szCs w:val="18"/>
        </w:rPr>
        <w:t xml:space="preserve"> </w:t>
      </w:r>
      <w:proofErr w:type="gramStart"/>
      <w:r w:rsidR="00957B3F" w:rsidRPr="00F53C98">
        <w:rPr>
          <w:rFonts w:asciiTheme="minorHAnsi" w:hAnsiTheme="minorHAnsi" w:cstheme="minorHAnsi"/>
          <w:bCs/>
          <w:sz w:val="18"/>
          <w:szCs w:val="18"/>
        </w:rPr>
        <w:t>64 .</w:t>
      </w:r>
      <w:proofErr w:type="gramEnd"/>
      <w:r w:rsidR="00957B3F" w:rsidRPr="00F53C98">
        <w:rPr>
          <w:rFonts w:asciiTheme="minorHAnsi" w:hAnsiTheme="minorHAnsi" w:cstheme="minorHAnsi"/>
          <w:bCs/>
          <w:sz w:val="18"/>
          <w:szCs w:val="18"/>
        </w:rPr>
        <w:t xml:space="preserve"> C’est cette dernière solution qu’il nous faut préférer </w:t>
      </w:r>
      <w:proofErr w:type="gramStart"/>
      <w:r w:rsidR="00735684" w:rsidRPr="00F53C98">
        <w:rPr>
          <w:rFonts w:asciiTheme="minorHAnsi" w:hAnsiTheme="minorHAnsi" w:cstheme="minorHAnsi"/>
          <w:bCs/>
          <w:sz w:val="18"/>
          <w:szCs w:val="18"/>
        </w:rPr>
        <w:t xml:space="preserve">: </w:t>
      </w:r>
      <w:r w:rsidR="00957B3F" w:rsidRPr="00F53C98">
        <w:rPr>
          <w:rFonts w:asciiTheme="minorHAnsi" w:hAnsiTheme="minorHAnsi" w:cstheme="minorHAnsi"/>
          <w:bCs/>
          <w:sz w:val="18"/>
          <w:szCs w:val="18"/>
        </w:rPr>
        <w:t xml:space="preserve"> [</w:t>
      </w:r>
      <w:proofErr w:type="gramEnd"/>
      <w:r w:rsidR="00957B3F" w:rsidRPr="00F53C98">
        <w:rPr>
          <w:rFonts w:asciiTheme="minorHAnsi" w:hAnsiTheme="minorHAnsi" w:cstheme="minorHAnsi"/>
          <w:bCs/>
          <w:sz w:val="18"/>
          <w:szCs w:val="18"/>
        </w:rPr>
        <w:t xml:space="preserve">…] ; Bien plus, il est largement admis que la description faite par Lucain dans les vers 1, 72-80 est d’inspiration stoïcienne.  M. </w:t>
      </w:r>
      <w:r w:rsidR="00275D56" w:rsidRPr="00F53C98">
        <w:rPr>
          <w:rFonts w:asciiTheme="minorHAnsi" w:hAnsiTheme="minorHAnsi" w:cstheme="minorHAnsi"/>
          <w:bCs/>
          <w:sz w:val="18"/>
          <w:szCs w:val="18"/>
        </w:rPr>
        <w:t xml:space="preserve">Florian </w:t>
      </w:r>
      <w:r w:rsidR="00957B3F" w:rsidRPr="00F53C98">
        <w:rPr>
          <w:rFonts w:asciiTheme="minorHAnsi" w:hAnsiTheme="minorHAnsi" w:cstheme="minorHAnsi"/>
          <w:bCs/>
          <w:sz w:val="18"/>
          <w:szCs w:val="18"/>
        </w:rPr>
        <w:t xml:space="preserve">Barrière propose le texte et la traduction suivantes des vers 1, 72-80 </w:t>
      </w:r>
      <w:r w:rsidR="00735684" w:rsidRPr="00F53C98">
        <w:rPr>
          <w:rFonts w:asciiTheme="minorHAnsi" w:hAnsiTheme="minorHAnsi" w:cstheme="minorHAnsi"/>
          <w:bCs/>
          <w:sz w:val="18"/>
          <w:szCs w:val="18"/>
        </w:rPr>
        <w:t xml:space="preserve">: </w:t>
      </w:r>
      <w:r w:rsidR="00957B3F" w:rsidRPr="00F53C98">
        <w:rPr>
          <w:rFonts w:asciiTheme="minorHAnsi" w:hAnsiTheme="minorHAnsi" w:cstheme="minorHAnsi"/>
          <w:bCs/>
          <w:sz w:val="18"/>
          <w:szCs w:val="18"/>
        </w:rPr>
        <w:t xml:space="preserve"> </w:t>
      </w:r>
      <w:r w:rsidR="00957B3F" w:rsidRPr="00F53C98">
        <w:rPr>
          <w:rFonts w:asciiTheme="minorHAnsi" w:hAnsiTheme="minorHAnsi" w:cstheme="minorHAnsi"/>
          <w:bCs/>
          <w:sz w:val="18"/>
          <w:szCs w:val="18"/>
        </w:rPr>
        <w:br/>
      </w:r>
      <w:r w:rsidR="00357023" w:rsidRPr="00F53C98">
        <w:rPr>
          <w:rFonts w:asciiTheme="minorHAnsi" w:hAnsiTheme="minorHAnsi" w:cstheme="minorHAnsi"/>
          <w:sz w:val="18"/>
          <w:szCs w:val="18"/>
        </w:rPr>
        <w:t>       </w:t>
      </w:r>
      <w:proofErr w:type="gramStart"/>
      <w:r w:rsidR="00357023" w:rsidRPr="00F53C98">
        <w:rPr>
          <w:rFonts w:asciiTheme="minorHAnsi" w:hAnsiTheme="minorHAnsi" w:cstheme="minorHAnsi"/>
          <w:sz w:val="18"/>
          <w:szCs w:val="18"/>
        </w:rPr>
        <w:t>   </w:t>
      </w:r>
      <w:r w:rsidR="002D0411" w:rsidRPr="00F53C98">
        <w:rPr>
          <w:rFonts w:asciiTheme="minorHAnsi" w:hAnsiTheme="minorHAnsi" w:cstheme="minorHAnsi"/>
          <w:sz w:val="18"/>
          <w:szCs w:val="18"/>
        </w:rPr>
        <w:t>[</w:t>
      </w:r>
      <w:proofErr w:type="gramEnd"/>
      <w:r w:rsidR="002D0411" w:rsidRPr="00F53C98">
        <w:rPr>
          <w:rFonts w:asciiTheme="minorHAnsi" w:hAnsiTheme="minorHAnsi" w:cstheme="minorHAnsi"/>
          <w:sz w:val="18"/>
          <w:szCs w:val="18"/>
        </w:rPr>
        <w:t xml:space="preserve">…]                         </w:t>
      </w:r>
      <w:r w:rsidR="00957B3F" w:rsidRPr="00F53C98">
        <w:rPr>
          <w:rFonts w:asciiTheme="minorHAnsi" w:hAnsiTheme="minorHAnsi" w:cstheme="minorHAnsi"/>
          <w:sz w:val="18"/>
          <w:szCs w:val="18"/>
        </w:rPr>
        <w:t xml:space="preserve">Sic cum </w:t>
      </w:r>
      <w:proofErr w:type="spellStart"/>
      <w:r w:rsidR="00957B3F" w:rsidRPr="00F53C98">
        <w:rPr>
          <w:rFonts w:asciiTheme="minorHAnsi" w:hAnsiTheme="minorHAnsi" w:cstheme="minorHAnsi"/>
          <w:sz w:val="18"/>
          <w:szCs w:val="18"/>
        </w:rPr>
        <w:t>compage</w:t>
      </w:r>
      <w:proofErr w:type="spellEnd"/>
      <w:r w:rsidR="00957B3F" w:rsidRPr="00F53C98">
        <w:rPr>
          <w:rFonts w:asciiTheme="minorHAnsi" w:hAnsiTheme="minorHAnsi" w:cstheme="minorHAnsi"/>
          <w:sz w:val="18"/>
          <w:szCs w:val="18"/>
        </w:rPr>
        <w:t xml:space="preserve"> soluta</w:t>
      </w:r>
      <w:r w:rsidR="00357023" w:rsidRPr="00F53C98">
        <w:rPr>
          <w:rFonts w:asciiTheme="minorHAnsi" w:hAnsiTheme="minorHAnsi" w:cstheme="minorHAnsi"/>
          <w:sz w:val="18"/>
          <w:szCs w:val="18"/>
        </w:rPr>
        <w:br/>
        <w:t>          </w:t>
      </w:r>
      <w:proofErr w:type="spellStart"/>
      <w:r w:rsidR="00957B3F" w:rsidRPr="00F53C98">
        <w:rPr>
          <w:rFonts w:asciiTheme="minorHAnsi" w:hAnsiTheme="minorHAnsi" w:cstheme="minorHAnsi"/>
          <w:sz w:val="18"/>
          <w:szCs w:val="18"/>
        </w:rPr>
        <w:t>saecula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tot</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mundi</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suprema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coegerit</w:t>
      </w:r>
      <w:proofErr w:type="spellEnd"/>
      <w:r w:rsidR="00957B3F" w:rsidRPr="00F53C98">
        <w:rPr>
          <w:rFonts w:asciiTheme="minorHAnsi" w:hAnsiTheme="minorHAnsi" w:cstheme="minorHAnsi"/>
          <w:sz w:val="18"/>
          <w:szCs w:val="18"/>
        </w:rPr>
        <w:t xml:space="preserve"> hora</w:t>
      </w:r>
      <w:r w:rsidR="00357023" w:rsidRPr="00F53C98">
        <w:rPr>
          <w:rFonts w:asciiTheme="minorHAnsi" w:hAnsiTheme="minorHAnsi" w:cstheme="minorHAnsi"/>
          <w:sz w:val="18"/>
          <w:szCs w:val="18"/>
        </w:rPr>
        <w:br/>
        <w:t>          </w:t>
      </w:r>
      <w:proofErr w:type="spellStart"/>
      <w:r w:rsidR="00957B3F" w:rsidRPr="00F53C98">
        <w:rPr>
          <w:rFonts w:asciiTheme="minorHAnsi" w:hAnsiTheme="minorHAnsi" w:cstheme="minorHAnsi"/>
          <w:sz w:val="18"/>
          <w:szCs w:val="18"/>
        </w:rPr>
        <w:t>antiquum</w:t>
      </w:r>
      <w:proofErr w:type="spellEnd"/>
      <w:r w:rsidR="00957B3F" w:rsidRPr="00F53C98">
        <w:rPr>
          <w:rFonts w:asciiTheme="minorHAnsi" w:hAnsiTheme="minorHAnsi" w:cstheme="minorHAnsi"/>
          <w:sz w:val="18"/>
          <w:szCs w:val="18"/>
        </w:rPr>
        <w:t xml:space="preserve"> </w:t>
      </w:r>
      <w:r w:rsidR="00957B3F" w:rsidRPr="00F53C98">
        <w:rPr>
          <w:rFonts w:asciiTheme="minorHAnsi" w:hAnsiTheme="minorHAnsi" w:cstheme="minorHAnsi"/>
          <w:b/>
          <w:sz w:val="18"/>
          <w:szCs w:val="18"/>
        </w:rPr>
        <w:t>referens</w:t>
      </w:r>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iterum</w:t>
      </w:r>
      <w:proofErr w:type="spellEnd"/>
      <w:r w:rsidR="00957B3F" w:rsidRPr="00F53C98">
        <w:rPr>
          <w:rFonts w:asciiTheme="minorHAnsi" w:hAnsiTheme="minorHAnsi" w:cstheme="minorHAnsi"/>
          <w:sz w:val="18"/>
          <w:szCs w:val="18"/>
        </w:rPr>
        <w:t xml:space="preserve"> chaos, [</w:t>
      </w:r>
      <w:proofErr w:type="spellStart"/>
      <w:r w:rsidR="00957B3F" w:rsidRPr="00F53C98">
        <w:rPr>
          <w:rFonts w:asciiTheme="minorHAnsi" w:hAnsiTheme="minorHAnsi" w:cstheme="minorHAnsi"/>
          <w:sz w:val="18"/>
          <w:szCs w:val="18"/>
        </w:rPr>
        <w:t>omnia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mixtis</w:t>
      </w:r>
      <w:proofErr w:type="spellEnd"/>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75 </w:t>
      </w:r>
      <w:proofErr w:type="spellStart"/>
      <w:r w:rsidR="00957B3F" w:rsidRPr="00F53C98">
        <w:rPr>
          <w:rFonts w:asciiTheme="minorHAnsi" w:hAnsiTheme="minorHAnsi" w:cstheme="minorHAnsi"/>
          <w:sz w:val="18"/>
          <w:szCs w:val="18"/>
        </w:rPr>
        <w:t>sidera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sideribus</w:t>
      </w:r>
      <w:proofErr w:type="spellEnd"/>
      <w:r w:rsidR="00957B3F" w:rsidRPr="00F53C98">
        <w:rPr>
          <w:rFonts w:asciiTheme="minorHAnsi" w:hAnsiTheme="minorHAnsi" w:cstheme="minorHAnsi"/>
          <w:sz w:val="18"/>
          <w:szCs w:val="18"/>
        </w:rPr>
        <w:t xml:space="preserve"> concurrent,] </w:t>
      </w:r>
      <w:proofErr w:type="spellStart"/>
      <w:r w:rsidR="00957B3F" w:rsidRPr="00F53C98">
        <w:rPr>
          <w:rFonts w:asciiTheme="minorHAnsi" w:hAnsiTheme="minorHAnsi" w:cstheme="minorHAnsi"/>
          <w:sz w:val="18"/>
          <w:szCs w:val="18"/>
        </w:rPr>
        <w:t>ignea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pontum</w:t>
      </w:r>
      <w:proofErr w:type="spellEnd"/>
      <w:r w:rsidR="00357023" w:rsidRPr="00F53C98">
        <w:rPr>
          <w:rFonts w:asciiTheme="minorHAnsi" w:hAnsiTheme="minorHAnsi" w:cstheme="minorHAnsi"/>
          <w:sz w:val="18"/>
          <w:szCs w:val="18"/>
        </w:rPr>
        <w:br/>
        <w:t>          </w:t>
      </w:r>
      <w:proofErr w:type="spellStart"/>
      <w:r w:rsidR="00957B3F" w:rsidRPr="00F53C98">
        <w:rPr>
          <w:rFonts w:asciiTheme="minorHAnsi" w:hAnsiTheme="minorHAnsi" w:cstheme="minorHAnsi"/>
          <w:sz w:val="18"/>
          <w:szCs w:val="18"/>
        </w:rPr>
        <w:t>astra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petent</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tellus</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extendere</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litora</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b/>
          <w:sz w:val="18"/>
          <w:szCs w:val="18"/>
        </w:rPr>
        <w:t>quaeret</w:t>
      </w:r>
      <w:proofErr w:type="spellEnd"/>
      <w:r w:rsidR="00957B3F" w:rsidRPr="00F53C98">
        <w:rPr>
          <w:rFonts w:asciiTheme="minorHAnsi" w:hAnsiTheme="minorHAnsi" w:cstheme="minorHAnsi"/>
          <w:sz w:val="18"/>
          <w:szCs w:val="18"/>
        </w:rPr>
        <w:t xml:space="preserve"> </w:t>
      </w:r>
      <w:r w:rsidR="00357023" w:rsidRPr="00F53C98">
        <w:rPr>
          <w:rFonts w:asciiTheme="minorHAnsi" w:hAnsiTheme="minorHAnsi" w:cstheme="minorHAnsi"/>
          <w:sz w:val="18"/>
          <w:szCs w:val="18"/>
        </w:rPr>
        <w:br/>
        <w:t>          </w:t>
      </w:r>
      <w:proofErr w:type="spellStart"/>
      <w:r w:rsidR="00957B3F" w:rsidRPr="00F53C98">
        <w:rPr>
          <w:rFonts w:asciiTheme="minorHAnsi" w:hAnsiTheme="minorHAnsi" w:cstheme="minorHAnsi"/>
          <w:sz w:val="18"/>
          <w:szCs w:val="18"/>
        </w:rPr>
        <w:t>excutietque</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fretum</w:t>
      </w:r>
      <w:proofErr w:type="spellEnd"/>
      <w:r w:rsidR="00957B3F" w:rsidRPr="00F53C98">
        <w:rPr>
          <w:rFonts w:asciiTheme="minorHAnsi" w:hAnsiTheme="minorHAnsi" w:cstheme="minorHAnsi"/>
          <w:sz w:val="18"/>
          <w:szCs w:val="18"/>
        </w:rPr>
        <w:t xml:space="preserve">, </w:t>
      </w:r>
      <w:proofErr w:type="spellStart"/>
      <w:r w:rsidR="00957B3F" w:rsidRPr="00F53C98">
        <w:rPr>
          <w:rFonts w:asciiTheme="minorHAnsi" w:hAnsiTheme="minorHAnsi" w:cstheme="minorHAnsi"/>
          <w:sz w:val="18"/>
          <w:szCs w:val="18"/>
        </w:rPr>
        <w:t>fratri</w:t>
      </w:r>
      <w:proofErr w:type="spellEnd"/>
      <w:r w:rsidR="00957B3F" w:rsidRPr="00F53C98">
        <w:rPr>
          <w:rFonts w:asciiTheme="minorHAnsi" w:hAnsiTheme="minorHAnsi" w:cstheme="minorHAnsi"/>
          <w:sz w:val="18"/>
          <w:szCs w:val="18"/>
        </w:rPr>
        <w:t xml:space="preserve"> contraria Phoebe</w:t>
      </w:r>
      <w:r w:rsidR="00357023" w:rsidRPr="00F53C98">
        <w:rPr>
          <w:rFonts w:asciiTheme="minorHAnsi" w:hAnsiTheme="minorHAnsi" w:cstheme="minorHAnsi"/>
          <w:sz w:val="18"/>
          <w:szCs w:val="18"/>
        </w:rPr>
        <w:t>.</w:t>
      </w:r>
      <w:r w:rsidR="00357023" w:rsidRPr="00F53C98">
        <w:rPr>
          <w:rFonts w:asciiTheme="minorHAnsi" w:hAnsiTheme="minorHAnsi" w:cstheme="minorHAnsi"/>
          <w:sz w:val="18"/>
          <w:szCs w:val="18"/>
        </w:rPr>
        <w:br/>
        <w:t>          </w:t>
      </w:r>
      <w:proofErr w:type="spellStart"/>
      <w:r w:rsidR="00357023" w:rsidRPr="00F53C98">
        <w:rPr>
          <w:rFonts w:asciiTheme="minorHAnsi" w:hAnsiTheme="minorHAnsi" w:cstheme="minorHAnsi"/>
          <w:sz w:val="18"/>
          <w:szCs w:val="18"/>
        </w:rPr>
        <w:t>ibit</w:t>
      </w:r>
      <w:proofErr w:type="spellEnd"/>
      <w:r w:rsidR="00357023" w:rsidRPr="00F53C98">
        <w:rPr>
          <w:rFonts w:asciiTheme="minorHAnsi" w:hAnsiTheme="minorHAnsi" w:cstheme="minorHAnsi"/>
          <w:sz w:val="18"/>
          <w:szCs w:val="18"/>
        </w:rPr>
        <w:t xml:space="preserve"> et </w:t>
      </w:r>
      <w:proofErr w:type="spellStart"/>
      <w:r w:rsidR="00357023" w:rsidRPr="00F53C98">
        <w:rPr>
          <w:rFonts w:asciiTheme="minorHAnsi" w:hAnsiTheme="minorHAnsi" w:cstheme="minorHAnsi"/>
          <w:sz w:val="18"/>
          <w:szCs w:val="18"/>
        </w:rPr>
        <w:t>obliquum</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bigas</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agitare</w:t>
      </w:r>
      <w:proofErr w:type="spellEnd"/>
      <w:r w:rsidR="00357023" w:rsidRPr="00F53C98">
        <w:rPr>
          <w:rFonts w:asciiTheme="minorHAnsi" w:hAnsiTheme="minorHAnsi" w:cstheme="minorHAnsi"/>
          <w:sz w:val="18"/>
          <w:szCs w:val="18"/>
        </w:rPr>
        <w:t xml:space="preserve"> per </w:t>
      </w:r>
      <w:proofErr w:type="spellStart"/>
      <w:r w:rsidR="00357023" w:rsidRPr="00F53C98">
        <w:rPr>
          <w:rFonts w:asciiTheme="minorHAnsi" w:hAnsiTheme="minorHAnsi" w:cstheme="minorHAnsi"/>
          <w:sz w:val="18"/>
          <w:szCs w:val="18"/>
        </w:rPr>
        <w:t>orbem</w:t>
      </w:r>
      <w:proofErr w:type="spellEnd"/>
      <w:r w:rsidR="00357023" w:rsidRPr="00F53C98">
        <w:rPr>
          <w:rFonts w:asciiTheme="minorHAnsi" w:hAnsiTheme="minorHAnsi" w:cstheme="minorHAnsi"/>
          <w:sz w:val="18"/>
          <w:szCs w:val="18"/>
        </w:rPr>
        <w:br/>
        <w:t>          </w:t>
      </w:r>
      <w:proofErr w:type="spellStart"/>
      <w:r w:rsidR="00357023" w:rsidRPr="00F53C98">
        <w:rPr>
          <w:rFonts w:asciiTheme="minorHAnsi" w:hAnsiTheme="minorHAnsi" w:cstheme="minorHAnsi"/>
          <w:sz w:val="18"/>
          <w:szCs w:val="18"/>
        </w:rPr>
        <w:t>indignata</w:t>
      </w:r>
      <w:proofErr w:type="spellEnd"/>
      <w:r w:rsidR="00357023" w:rsidRPr="00F53C98">
        <w:rPr>
          <w:rFonts w:asciiTheme="minorHAnsi" w:hAnsiTheme="minorHAnsi" w:cstheme="minorHAnsi"/>
          <w:sz w:val="18"/>
          <w:szCs w:val="18"/>
        </w:rPr>
        <w:t xml:space="preserve"> diem </w:t>
      </w:r>
      <w:proofErr w:type="spellStart"/>
      <w:r w:rsidR="00357023" w:rsidRPr="00F53C98">
        <w:rPr>
          <w:rFonts w:asciiTheme="minorHAnsi" w:hAnsiTheme="minorHAnsi" w:cstheme="minorHAnsi"/>
          <w:sz w:val="18"/>
          <w:szCs w:val="18"/>
        </w:rPr>
        <w:t>poscet</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sibi</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totaque</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discors</w:t>
      </w:r>
      <w:proofErr w:type="spellEnd"/>
      <w:r w:rsidR="00357023" w:rsidRPr="00F53C98">
        <w:rPr>
          <w:rFonts w:asciiTheme="minorHAnsi" w:hAnsiTheme="minorHAnsi" w:cstheme="minorHAnsi"/>
          <w:sz w:val="18"/>
          <w:szCs w:val="18"/>
        </w:rPr>
        <w:br/>
        <w:t xml:space="preserve">    80 machina </w:t>
      </w:r>
      <w:proofErr w:type="spellStart"/>
      <w:r w:rsidR="00357023" w:rsidRPr="00F53C98">
        <w:rPr>
          <w:rFonts w:asciiTheme="minorHAnsi" w:hAnsiTheme="minorHAnsi" w:cstheme="minorHAnsi"/>
          <w:sz w:val="18"/>
          <w:szCs w:val="18"/>
        </w:rPr>
        <w:t>diuulsi</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turbabit</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foedera</w:t>
      </w:r>
      <w:proofErr w:type="spellEnd"/>
      <w:r w:rsidR="00357023" w:rsidRPr="00F53C98">
        <w:rPr>
          <w:rFonts w:asciiTheme="minorHAnsi" w:hAnsiTheme="minorHAnsi" w:cstheme="minorHAnsi"/>
          <w:sz w:val="18"/>
          <w:szCs w:val="18"/>
        </w:rPr>
        <w:t xml:space="preserve"> </w:t>
      </w:r>
      <w:proofErr w:type="spellStart"/>
      <w:r w:rsidR="00357023" w:rsidRPr="00F53C98">
        <w:rPr>
          <w:rFonts w:asciiTheme="minorHAnsi" w:hAnsiTheme="minorHAnsi" w:cstheme="minorHAnsi"/>
          <w:sz w:val="18"/>
          <w:szCs w:val="18"/>
        </w:rPr>
        <w:t>mundi</w:t>
      </w:r>
      <w:proofErr w:type="spellEnd"/>
      <w:r w:rsidR="00357023" w:rsidRPr="00F53C98">
        <w:rPr>
          <w:rFonts w:asciiTheme="minorHAnsi" w:hAnsiTheme="minorHAnsi" w:cstheme="minorHAnsi"/>
          <w:sz w:val="18"/>
          <w:szCs w:val="18"/>
        </w:rPr>
        <w:t>.</w:t>
      </w:r>
      <w:r w:rsidR="00357023" w:rsidRPr="00F53C98">
        <w:rPr>
          <w:rFonts w:asciiTheme="minorHAnsi" w:hAnsiTheme="minorHAnsi" w:cstheme="minorHAnsi"/>
          <w:sz w:val="18"/>
          <w:szCs w:val="18"/>
        </w:rPr>
        <w:br/>
      </w:r>
      <w:r w:rsidR="00357023" w:rsidRPr="00F53C98">
        <w:rPr>
          <w:rFonts w:asciiTheme="minorHAnsi" w:hAnsiTheme="minorHAnsi" w:cstheme="minorHAnsi"/>
          <w:sz w:val="18"/>
          <w:szCs w:val="18"/>
        </w:rPr>
        <w:br/>
        <w:t>       </w:t>
      </w:r>
      <w:r w:rsidR="00254AF0" w:rsidRPr="00F53C98">
        <w:rPr>
          <w:rFonts w:asciiTheme="minorHAnsi" w:hAnsiTheme="minorHAnsi" w:cstheme="minorHAnsi"/>
          <w:sz w:val="18"/>
          <w:szCs w:val="18"/>
        </w:rPr>
        <w:t>   </w:t>
      </w:r>
      <w:r w:rsidR="00357023" w:rsidRPr="00F53C98">
        <w:rPr>
          <w:rFonts w:asciiTheme="minorHAnsi" w:hAnsiTheme="minorHAnsi" w:cstheme="minorHAnsi"/>
          <w:sz w:val="18"/>
          <w:szCs w:val="18"/>
        </w:rPr>
        <w:t> </w:t>
      </w:r>
      <w:r w:rsidR="007A30EB" w:rsidRPr="00F53C98">
        <w:rPr>
          <w:rFonts w:asciiTheme="minorHAnsi" w:hAnsiTheme="minorHAnsi" w:cstheme="minorHAnsi"/>
          <w:sz w:val="18"/>
          <w:szCs w:val="18"/>
        </w:rPr>
        <w:t>   </w:t>
      </w:r>
      <w:proofErr w:type="gramStart"/>
      <w:r w:rsidR="00254AF0" w:rsidRPr="00F53C98">
        <w:rPr>
          <w:rFonts w:asciiTheme="minorHAnsi" w:hAnsiTheme="minorHAnsi" w:cstheme="minorHAnsi"/>
          <w:sz w:val="18"/>
          <w:szCs w:val="18"/>
        </w:rPr>
        <w:t>   </w:t>
      </w:r>
      <w:r w:rsidR="002D0411" w:rsidRPr="00F53C98">
        <w:rPr>
          <w:rFonts w:asciiTheme="minorHAnsi" w:hAnsiTheme="minorHAnsi" w:cstheme="minorHAnsi"/>
          <w:sz w:val="18"/>
          <w:szCs w:val="18"/>
        </w:rPr>
        <w:t>[</w:t>
      </w:r>
      <w:proofErr w:type="gramEnd"/>
      <w:r w:rsidR="002D0411" w:rsidRPr="00F53C98">
        <w:rPr>
          <w:rFonts w:asciiTheme="minorHAnsi" w:hAnsiTheme="minorHAnsi" w:cstheme="minorHAnsi"/>
          <w:sz w:val="18"/>
          <w:szCs w:val="18"/>
        </w:rPr>
        <w:t xml:space="preserve">…]  </w:t>
      </w:r>
      <w:r w:rsidR="00957B3F" w:rsidRPr="00F53C98">
        <w:rPr>
          <w:rFonts w:asciiTheme="minorHAnsi" w:hAnsiTheme="minorHAnsi" w:cstheme="minorHAnsi"/>
          <w:sz w:val="18"/>
          <w:szCs w:val="18"/>
        </w:rPr>
        <w:t>Ainsi, lorsque les liens de l’univers se seront disjoints</w:t>
      </w:r>
      <w:r w:rsidR="00357023" w:rsidRPr="00F53C98">
        <w:rPr>
          <w:rFonts w:asciiTheme="minorHAnsi" w:hAnsiTheme="minorHAnsi" w:cstheme="minorHAnsi"/>
          <w:sz w:val="18"/>
          <w:szCs w:val="18"/>
        </w:rPr>
        <w:br/>
        <w:t>          </w:t>
      </w:r>
      <w:r w:rsidR="00254AF0" w:rsidRPr="00F53C98">
        <w:rPr>
          <w:rFonts w:asciiTheme="minorHAnsi" w:hAnsiTheme="minorHAnsi" w:cstheme="minorHAnsi"/>
          <w:sz w:val="18"/>
          <w:szCs w:val="18"/>
        </w:rPr>
        <w:t>   </w:t>
      </w:r>
      <w:r w:rsidR="007A30EB" w:rsidRPr="00F53C98">
        <w:rPr>
          <w:rFonts w:asciiTheme="minorHAnsi" w:hAnsiTheme="minorHAnsi" w:cstheme="minorHAnsi"/>
          <w:sz w:val="18"/>
          <w:szCs w:val="18"/>
        </w:rPr>
        <w:t>   </w:t>
      </w:r>
      <w:r w:rsidR="00957B3F" w:rsidRPr="00F53C98">
        <w:rPr>
          <w:rFonts w:asciiTheme="minorHAnsi" w:hAnsiTheme="minorHAnsi" w:cstheme="minorHAnsi"/>
          <w:sz w:val="18"/>
          <w:szCs w:val="18"/>
        </w:rPr>
        <w:t xml:space="preserve"> et que l’heure suprême aura circonscrit tant de siècles vécus</w:t>
      </w:r>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7A30EB" w:rsidRPr="00F53C98">
        <w:rPr>
          <w:rFonts w:asciiTheme="minorHAnsi" w:hAnsiTheme="minorHAnsi" w:cstheme="minorHAnsi"/>
          <w:sz w:val="18"/>
          <w:szCs w:val="18"/>
        </w:rPr>
        <w:t>  </w:t>
      </w:r>
      <w:r w:rsidR="00957B3F" w:rsidRPr="00F53C98">
        <w:rPr>
          <w:rFonts w:asciiTheme="minorHAnsi" w:hAnsiTheme="minorHAnsi" w:cstheme="minorHAnsi"/>
          <w:sz w:val="18"/>
          <w:szCs w:val="18"/>
        </w:rPr>
        <w:t>en rapportant à nouveau l’antique chaos, [tous les astres</w:t>
      </w:r>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957B3F" w:rsidRPr="00F53C98">
        <w:rPr>
          <w:rFonts w:asciiTheme="minorHAnsi" w:hAnsiTheme="minorHAnsi" w:cstheme="minorHAnsi"/>
          <w:sz w:val="18"/>
          <w:szCs w:val="18"/>
        </w:rPr>
        <w:t>75 se précipiteront contre des astres confondus,] les étoiles</w:t>
      </w:r>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957B3F" w:rsidRPr="00F53C98">
        <w:rPr>
          <w:rFonts w:asciiTheme="minorHAnsi" w:hAnsiTheme="minorHAnsi" w:cstheme="minorHAnsi"/>
          <w:sz w:val="18"/>
          <w:szCs w:val="18"/>
        </w:rPr>
        <w:t>embrasées gagneront la mer, la terre voudra étendre ses rivages</w:t>
      </w:r>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957B3F" w:rsidRPr="00F53C98">
        <w:rPr>
          <w:rFonts w:asciiTheme="minorHAnsi" w:hAnsiTheme="minorHAnsi" w:cstheme="minorHAnsi"/>
          <w:sz w:val="18"/>
          <w:szCs w:val="18"/>
        </w:rPr>
        <w:t>et rejettera le flot, Phébé face à son frère</w:t>
      </w:r>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957B3F" w:rsidRPr="00F53C98">
        <w:rPr>
          <w:rFonts w:asciiTheme="minorHAnsi" w:hAnsiTheme="minorHAnsi" w:cstheme="minorHAnsi"/>
          <w:sz w:val="18"/>
          <w:szCs w:val="18"/>
        </w:rPr>
        <w:t>s’avancera et, s’insurgeant de mener son char le long d’une orbite oblique,</w:t>
      </w:r>
      <w:r w:rsidR="00357023" w:rsidRPr="00F53C98">
        <w:rPr>
          <w:rFonts w:asciiTheme="minorHAnsi" w:hAnsiTheme="minorHAnsi" w:cstheme="minorHAnsi"/>
          <w:sz w:val="18"/>
          <w:szCs w:val="18"/>
        </w:rPr>
        <w:br/>
      </w:r>
      <w:r w:rsidR="00957B3F" w:rsidRPr="00F53C98">
        <w:rPr>
          <w:rFonts w:asciiTheme="minorHAnsi" w:hAnsiTheme="minorHAnsi" w:cstheme="minorHAnsi"/>
          <w:sz w:val="18"/>
          <w:szCs w:val="18"/>
        </w:rPr>
        <w:t xml:space="preserve"> </w:t>
      </w:r>
      <w:r w:rsidR="00357023" w:rsidRPr="00F53C98">
        <w:rPr>
          <w:rFonts w:asciiTheme="minorHAnsi" w:hAnsiTheme="minorHAnsi" w:cstheme="minorHAnsi"/>
          <w:sz w:val="18"/>
          <w:szCs w:val="18"/>
        </w:rPr>
        <w:t>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957B3F" w:rsidRPr="00F53C98">
        <w:rPr>
          <w:rFonts w:asciiTheme="minorHAnsi" w:hAnsiTheme="minorHAnsi" w:cstheme="minorHAnsi"/>
          <w:sz w:val="18"/>
          <w:szCs w:val="18"/>
        </w:rPr>
        <w:t>réclamera pour elle le jour ; toute en proie au désaccord,</w:t>
      </w:r>
      <w:r w:rsidR="00357023" w:rsidRPr="00F53C98">
        <w:rPr>
          <w:rFonts w:asciiTheme="minorHAnsi" w:hAnsiTheme="minorHAnsi" w:cstheme="minorHAnsi"/>
          <w:sz w:val="18"/>
          <w:szCs w:val="18"/>
        </w:rPr>
        <w:br/>
        <w:t>          </w:t>
      </w:r>
      <w:r w:rsidR="00957B3F" w:rsidRPr="00F53C98">
        <w:rPr>
          <w:rFonts w:asciiTheme="minorHAnsi" w:hAnsiTheme="minorHAnsi" w:cstheme="minorHAnsi"/>
          <w:sz w:val="18"/>
          <w:szCs w:val="18"/>
        </w:rPr>
        <w:t xml:space="preserve"> </w:t>
      </w:r>
      <w:r w:rsidR="007A30EB" w:rsidRPr="00F53C98">
        <w:rPr>
          <w:rFonts w:asciiTheme="minorHAnsi" w:hAnsiTheme="minorHAnsi" w:cstheme="minorHAnsi"/>
          <w:sz w:val="18"/>
          <w:szCs w:val="18"/>
        </w:rPr>
        <w:t>   </w:t>
      </w:r>
      <w:r w:rsidR="00254AF0" w:rsidRPr="00F53C98">
        <w:rPr>
          <w:rFonts w:asciiTheme="minorHAnsi" w:hAnsiTheme="minorHAnsi" w:cstheme="minorHAnsi"/>
          <w:sz w:val="18"/>
          <w:szCs w:val="18"/>
        </w:rPr>
        <w:t>   </w:t>
      </w:r>
      <w:r w:rsidR="00957B3F" w:rsidRPr="00F53C98">
        <w:rPr>
          <w:rFonts w:asciiTheme="minorHAnsi" w:hAnsiTheme="minorHAnsi" w:cstheme="minorHAnsi"/>
          <w:sz w:val="18"/>
          <w:szCs w:val="18"/>
        </w:rPr>
        <w:t xml:space="preserve">80 la structure du monde disloqué bouleversera ses lois. » </w:t>
      </w:r>
      <w:r w:rsidR="00357023" w:rsidRPr="00F53C98">
        <w:rPr>
          <w:rFonts w:asciiTheme="minorHAnsi" w:hAnsiTheme="minorHAnsi" w:cstheme="minorHAnsi"/>
          <w:sz w:val="18"/>
          <w:szCs w:val="18"/>
        </w:rPr>
        <w:br/>
      </w:r>
      <w:r w:rsidR="00957B3F" w:rsidRPr="00F53C98">
        <w:rPr>
          <w:rFonts w:asciiTheme="minorHAnsi" w:hAnsiTheme="minorHAnsi" w:cstheme="minorHAnsi"/>
          <w:b/>
          <w:i/>
          <w:iCs/>
          <w:sz w:val="18"/>
          <w:szCs w:val="18"/>
        </w:rPr>
        <w:t>Université Grenoble Alpes</w:t>
      </w:r>
      <w:r w:rsidR="00957B3F" w:rsidRPr="00F53C98">
        <w:rPr>
          <w:rFonts w:asciiTheme="minorHAnsi" w:hAnsiTheme="minorHAnsi" w:cstheme="minorHAnsi"/>
          <w:sz w:val="18"/>
          <w:szCs w:val="18"/>
        </w:rPr>
        <w:t>.</w:t>
      </w:r>
      <w:r w:rsidR="00957B3F" w:rsidRPr="00F53C98">
        <w:rPr>
          <w:rFonts w:asciiTheme="minorHAnsi" w:hAnsiTheme="minorHAnsi" w:cstheme="minorHAnsi"/>
          <w:b/>
          <w:sz w:val="18"/>
          <w:szCs w:val="18"/>
        </w:rPr>
        <w:t xml:space="preserve"> Florian Barrière. </w:t>
      </w:r>
    </w:p>
  </w:footnote>
  <w:footnote w:id="78">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015745">
        <w:rPr>
          <w:rFonts w:asciiTheme="minorHAnsi" w:hAnsiTheme="minorHAnsi" w:cstheme="minorHAnsi"/>
          <w:b/>
          <w:sz w:val="18"/>
          <w:szCs w:val="18"/>
          <w:lang w:val="en-US"/>
        </w:rPr>
        <w:t xml:space="preserve">. </w:t>
      </w:r>
      <w:proofErr w:type="spellStart"/>
      <w:r w:rsidR="00D62D4D" w:rsidRPr="00015745">
        <w:rPr>
          <w:rFonts w:asciiTheme="minorHAnsi" w:hAnsiTheme="minorHAnsi" w:cstheme="minorHAnsi"/>
          <w:b/>
          <w:sz w:val="18"/>
          <w:szCs w:val="18"/>
          <w:lang w:val="en-US"/>
        </w:rPr>
        <w:t>O</w:t>
      </w:r>
      <w:r w:rsidR="00C04814" w:rsidRPr="00015745">
        <w:rPr>
          <w:rFonts w:asciiTheme="minorHAnsi" w:hAnsiTheme="minorHAnsi" w:cstheme="minorHAnsi"/>
          <w:b/>
          <w:sz w:val="18"/>
          <w:szCs w:val="18"/>
          <w:lang w:val="en-US"/>
        </w:rPr>
        <w:t>blicum</w:t>
      </w:r>
      <w:proofErr w:type="spellEnd"/>
      <w:r w:rsidR="00C04814" w:rsidRPr="00015745">
        <w:rPr>
          <w:rFonts w:asciiTheme="minorHAnsi" w:hAnsiTheme="minorHAnsi" w:cstheme="minorHAnsi"/>
          <w:b/>
          <w:sz w:val="18"/>
          <w:szCs w:val="18"/>
          <w:lang w:val="en-US"/>
        </w:rPr>
        <w:t xml:space="preserve"> bigas </w:t>
      </w:r>
      <w:proofErr w:type="spellStart"/>
      <w:r w:rsidR="00C04814" w:rsidRPr="00015745">
        <w:rPr>
          <w:rFonts w:asciiTheme="minorHAnsi" w:hAnsiTheme="minorHAnsi" w:cstheme="minorHAnsi"/>
          <w:b/>
          <w:sz w:val="18"/>
          <w:szCs w:val="18"/>
          <w:lang w:val="en-US"/>
        </w:rPr>
        <w:t>agitare</w:t>
      </w:r>
      <w:proofErr w:type="spellEnd"/>
      <w:r w:rsidR="00C04814" w:rsidRPr="00015745">
        <w:rPr>
          <w:rFonts w:asciiTheme="minorHAnsi" w:hAnsiTheme="minorHAnsi" w:cstheme="minorHAnsi"/>
          <w:b/>
          <w:sz w:val="18"/>
          <w:szCs w:val="18"/>
          <w:lang w:val="en-US"/>
        </w:rPr>
        <w:t xml:space="preserve"> per </w:t>
      </w:r>
      <w:proofErr w:type="spellStart"/>
      <w:r w:rsidR="00C04814" w:rsidRPr="00015745">
        <w:rPr>
          <w:rFonts w:asciiTheme="minorHAnsi" w:hAnsiTheme="minorHAnsi" w:cstheme="minorHAnsi"/>
          <w:b/>
          <w:sz w:val="18"/>
          <w:szCs w:val="18"/>
          <w:lang w:val="en-US"/>
        </w:rPr>
        <w:t>orbem</w:t>
      </w:r>
      <w:proofErr w:type="spellEnd"/>
      <w:r w:rsidR="00D62D4D" w:rsidRPr="00015745">
        <w:rPr>
          <w:rFonts w:asciiTheme="minorHAnsi" w:hAnsiTheme="minorHAnsi" w:cstheme="minorHAnsi"/>
          <w:sz w:val="18"/>
          <w:szCs w:val="18"/>
          <w:lang w:val="en-US"/>
        </w:rPr>
        <w:t xml:space="preserve">.  </w:t>
      </w:r>
      <w:proofErr w:type="spellStart"/>
      <w:r w:rsidR="00D62D4D" w:rsidRPr="00F53C98">
        <w:rPr>
          <w:rFonts w:asciiTheme="minorHAnsi" w:hAnsiTheme="minorHAnsi" w:cstheme="minorHAnsi"/>
          <w:b/>
          <w:bCs/>
          <w:sz w:val="18"/>
          <w:szCs w:val="18"/>
        </w:rPr>
        <w:t>Bīga</w:t>
      </w:r>
      <w:proofErr w:type="spellEnd"/>
      <w:r w:rsidR="00D62D4D" w:rsidRPr="00F53C98">
        <w:rPr>
          <w:rFonts w:asciiTheme="minorHAnsi" w:hAnsiTheme="minorHAnsi" w:cstheme="minorHAnsi"/>
          <w:b/>
          <w:bCs/>
          <w:sz w:val="18"/>
          <w:szCs w:val="18"/>
        </w:rPr>
        <w:t xml:space="preserve">, æ, f. </w:t>
      </w:r>
      <w:r w:rsidR="00D62D4D" w:rsidRPr="00F53C98">
        <w:rPr>
          <w:rFonts w:asciiTheme="minorHAnsi" w:hAnsiTheme="minorHAnsi" w:cstheme="minorHAnsi"/>
          <w:bCs/>
          <w:sz w:val="18"/>
          <w:szCs w:val="18"/>
        </w:rPr>
        <w:t>(</w:t>
      </w:r>
      <w:proofErr w:type="spellStart"/>
      <w:r w:rsidR="00D62D4D" w:rsidRPr="00F53C98">
        <w:rPr>
          <w:rFonts w:asciiTheme="minorHAnsi" w:hAnsiTheme="minorHAnsi" w:cstheme="minorHAnsi"/>
          <w:bCs/>
          <w:i/>
          <w:iCs/>
          <w:sz w:val="18"/>
          <w:szCs w:val="18"/>
        </w:rPr>
        <w:t>contr</w:t>
      </w:r>
      <w:proofErr w:type="spellEnd"/>
      <w:r w:rsidR="00D62D4D" w:rsidRPr="00F53C98">
        <w:rPr>
          <w:rFonts w:asciiTheme="minorHAnsi" w:hAnsiTheme="minorHAnsi" w:cstheme="minorHAnsi"/>
          <w:bCs/>
          <w:i/>
          <w:iCs/>
          <w:sz w:val="18"/>
          <w:szCs w:val="18"/>
        </w:rPr>
        <w:t xml:space="preserve">. </w:t>
      </w:r>
      <w:r w:rsidR="00D62D4D" w:rsidRPr="00F53C98">
        <w:rPr>
          <w:rFonts w:asciiTheme="minorHAnsi" w:hAnsiTheme="minorHAnsi" w:cstheme="minorHAnsi"/>
          <w:bCs/>
          <w:sz w:val="18"/>
          <w:szCs w:val="18"/>
        </w:rPr>
        <w:t xml:space="preserve">de </w:t>
      </w:r>
      <w:proofErr w:type="spellStart"/>
      <w:r w:rsidR="00D62D4D" w:rsidRPr="00F53C98">
        <w:rPr>
          <w:rFonts w:asciiTheme="minorHAnsi" w:hAnsiTheme="minorHAnsi" w:cstheme="minorHAnsi"/>
          <w:bCs/>
          <w:sz w:val="18"/>
          <w:szCs w:val="18"/>
        </w:rPr>
        <w:t>bijuga</w:t>
      </w:r>
      <w:proofErr w:type="spellEnd"/>
      <w:r w:rsidR="00D62D4D"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D62D4D" w:rsidRPr="00F53C98">
        <w:rPr>
          <w:rFonts w:asciiTheme="minorHAnsi" w:hAnsiTheme="minorHAnsi" w:cstheme="minorHAnsi"/>
          <w:bCs/>
          <w:sz w:val="18"/>
          <w:szCs w:val="18"/>
        </w:rPr>
        <w:t xml:space="preserve">- 1 - attelage de deux chevaux.  2 - char traîné par deux chevaux.   </w:t>
      </w:r>
      <w:r w:rsidR="00C87C9B" w:rsidRPr="00F53C98">
        <w:rPr>
          <w:rFonts w:asciiTheme="minorHAnsi" w:hAnsiTheme="minorHAnsi" w:cstheme="minorHAnsi"/>
          <w:sz w:val="18"/>
          <w:szCs w:val="18"/>
        </w:rPr>
        <w:t xml:space="preserve"> </w:t>
      </w:r>
      <w:proofErr w:type="spellStart"/>
      <w:r w:rsidR="00C87C9B" w:rsidRPr="00F53C98">
        <w:rPr>
          <w:rFonts w:asciiTheme="minorHAnsi" w:hAnsiTheme="minorHAnsi" w:cstheme="minorHAnsi"/>
          <w:b/>
          <w:sz w:val="18"/>
          <w:szCs w:val="18"/>
        </w:rPr>
        <w:t>Agitare</w:t>
      </w:r>
      <w:proofErr w:type="spellEnd"/>
      <w:r w:rsidR="00C87C9B" w:rsidRPr="00F53C98">
        <w:rPr>
          <w:rFonts w:asciiTheme="minorHAnsi" w:hAnsiTheme="minorHAnsi" w:cstheme="minorHAnsi"/>
          <w:sz w:val="18"/>
          <w:szCs w:val="18"/>
        </w:rPr>
        <w:t xml:space="preserve"> dépend de </w:t>
      </w:r>
      <w:proofErr w:type="spellStart"/>
      <w:r w:rsidR="00C87C9B" w:rsidRPr="00F53C98">
        <w:rPr>
          <w:rFonts w:asciiTheme="minorHAnsi" w:hAnsiTheme="minorHAnsi" w:cstheme="minorHAnsi"/>
          <w:b/>
          <w:sz w:val="18"/>
          <w:szCs w:val="18"/>
        </w:rPr>
        <w:t>indignata</w:t>
      </w:r>
      <w:proofErr w:type="spellEnd"/>
      <w:r w:rsidR="00C87C9B" w:rsidRPr="00F53C98">
        <w:rPr>
          <w:rFonts w:asciiTheme="minorHAnsi" w:hAnsiTheme="minorHAnsi" w:cstheme="minorHAnsi"/>
          <w:sz w:val="18"/>
          <w:szCs w:val="18"/>
        </w:rPr>
        <w:t xml:space="preserve">.  </w:t>
      </w:r>
      <w:r w:rsidR="00D62D4D" w:rsidRPr="00F53C98">
        <w:rPr>
          <w:rFonts w:asciiTheme="minorHAnsi" w:hAnsiTheme="minorHAnsi" w:cstheme="minorHAnsi"/>
          <w:sz w:val="18"/>
          <w:szCs w:val="18"/>
        </w:rPr>
        <w:t xml:space="preserve">  </w:t>
      </w:r>
      <w:r w:rsidR="00C87C9B" w:rsidRPr="00F53C98">
        <w:rPr>
          <w:rFonts w:asciiTheme="minorHAnsi" w:hAnsiTheme="minorHAnsi" w:cstheme="minorHAnsi"/>
          <w:b/>
          <w:sz w:val="18"/>
          <w:szCs w:val="18"/>
        </w:rPr>
        <w:t xml:space="preserve"> </w:t>
      </w:r>
      <w:r w:rsidR="00D62D4D" w:rsidRPr="00F53C98">
        <w:rPr>
          <w:rFonts w:asciiTheme="minorHAnsi" w:hAnsiTheme="minorHAnsi" w:cstheme="minorHAnsi"/>
          <w:b/>
          <w:sz w:val="18"/>
          <w:szCs w:val="18"/>
        </w:rPr>
        <w:t xml:space="preserve">  </w:t>
      </w:r>
      <w:proofErr w:type="spellStart"/>
      <w:r w:rsidR="00D62D4D" w:rsidRPr="00F53C98">
        <w:rPr>
          <w:rFonts w:asciiTheme="minorHAnsi" w:hAnsiTheme="minorHAnsi" w:cstheme="minorHAnsi"/>
          <w:b/>
          <w:sz w:val="18"/>
          <w:szCs w:val="18"/>
        </w:rPr>
        <w:t>Oblicum</w:t>
      </w:r>
      <w:proofErr w:type="spellEnd"/>
      <w:r w:rsidR="00D62D4D" w:rsidRPr="00F53C98">
        <w:rPr>
          <w:rFonts w:asciiTheme="minorHAnsi" w:hAnsiTheme="minorHAnsi" w:cstheme="minorHAnsi"/>
          <w:b/>
          <w:sz w:val="18"/>
          <w:szCs w:val="18"/>
        </w:rPr>
        <w:t xml:space="preserve"> per </w:t>
      </w:r>
      <w:proofErr w:type="spellStart"/>
      <w:proofErr w:type="gramStart"/>
      <w:r w:rsidR="00D62D4D" w:rsidRPr="00F53C98">
        <w:rPr>
          <w:rFonts w:asciiTheme="minorHAnsi" w:hAnsiTheme="minorHAnsi" w:cstheme="minorHAnsi"/>
          <w:b/>
          <w:sz w:val="18"/>
          <w:szCs w:val="18"/>
        </w:rPr>
        <w:t>orbem</w:t>
      </w:r>
      <w:proofErr w:type="spellEnd"/>
      <w:r w:rsidR="00D62D4D" w:rsidRPr="00F53C98">
        <w:rPr>
          <w:rFonts w:asciiTheme="minorHAnsi" w:hAnsiTheme="minorHAnsi" w:cstheme="minorHAnsi"/>
          <w:b/>
          <w:sz w:val="18"/>
          <w:szCs w:val="18"/>
        </w:rPr>
        <w:t> </w:t>
      </w:r>
      <w:r w:rsidR="00D62D4D" w:rsidRPr="00F53C98">
        <w:rPr>
          <w:rFonts w:asciiTheme="minorHAnsi" w:hAnsiTheme="minorHAnsi" w:cstheme="minorHAnsi"/>
          <w:sz w:val="18"/>
          <w:szCs w:val="18"/>
        </w:rPr>
        <w:t xml:space="preserve"> =</w:t>
      </w:r>
      <w:proofErr w:type="gramEnd"/>
      <w:r w:rsidR="00D62D4D" w:rsidRPr="00F53C98">
        <w:rPr>
          <w:rFonts w:asciiTheme="minorHAnsi" w:hAnsiTheme="minorHAnsi" w:cstheme="minorHAnsi"/>
          <w:sz w:val="18"/>
          <w:szCs w:val="18"/>
        </w:rPr>
        <w:t xml:space="preserve">  </w:t>
      </w:r>
      <w:proofErr w:type="spellStart"/>
      <w:r w:rsidR="00D62D4D" w:rsidRPr="00F53C98">
        <w:rPr>
          <w:rFonts w:asciiTheme="minorHAnsi" w:hAnsiTheme="minorHAnsi" w:cstheme="minorHAnsi"/>
          <w:b/>
          <w:bCs/>
          <w:sz w:val="18"/>
          <w:szCs w:val="18"/>
        </w:rPr>
        <w:t>ἐκλει</w:t>
      </w:r>
      <w:proofErr w:type="spellEnd"/>
      <w:r w:rsidR="00D62D4D" w:rsidRPr="00F53C98">
        <w:rPr>
          <w:rFonts w:asciiTheme="minorHAnsi" w:hAnsiTheme="minorHAnsi" w:cstheme="minorHAnsi"/>
          <w:b/>
          <w:bCs/>
          <w:sz w:val="18"/>
          <w:szCs w:val="18"/>
        </w:rPr>
        <w:t>π</w:t>
      </w:r>
      <w:proofErr w:type="spellStart"/>
      <w:r w:rsidR="00D62D4D" w:rsidRPr="00F53C98">
        <w:rPr>
          <w:rFonts w:asciiTheme="minorHAnsi" w:hAnsiTheme="minorHAnsi" w:cstheme="minorHAnsi"/>
          <w:b/>
          <w:bCs/>
          <w:sz w:val="18"/>
          <w:szCs w:val="18"/>
        </w:rPr>
        <w:t>τικόν</w:t>
      </w:r>
      <w:proofErr w:type="spellEnd"/>
      <w:r w:rsidR="00D62D4D" w:rsidRPr="00F53C98">
        <w:rPr>
          <w:rFonts w:asciiTheme="minorHAnsi" w:hAnsiTheme="minorHAnsi" w:cstheme="minorHAnsi"/>
          <w:b/>
          <w:bCs/>
          <w:sz w:val="18"/>
          <w:szCs w:val="18"/>
        </w:rPr>
        <w:t xml:space="preserve">, </w:t>
      </w:r>
      <w:r w:rsidR="007F700B" w:rsidRPr="00F53C98">
        <w:rPr>
          <w:rFonts w:asciiTheme="minorHAnsi" w:hAnsiTheme="minorHAnsi" w:cstheme="minorHAnsi"/>
          <w:bCs/>
          <w:sz w:val="18"/>
          <w:szCs w:val="18"/>
        </w:rPr>
        <w:t xml:space="preserve">l’écliptique, </w:t>
      </w:r>
      <w:r w:rsidR="00D62D4D" w:rsidRPr="00F53C98">
        <w:rPr>
          <w:rFonts w:asciiTheme="minorHAnsi" w:hAnsiTheme="minorHAnsi" w:cstheme="minorHAnsi"/>
          <w:bCs/>
          <w:sz w:val="18"/>
          <w:szCs w:val="18"/>
        </w:rPr>
        <w:t xml:space="preserve">selon Lemaire ; </w:t>
      </w:r>
      <w:r w:rsidR="00D62D4D" w:rsidRPr="00F53C98">
        <w:rPr>
          <w:rFonts w:asciiTheme="minorHAnsi" w:hAnsiTheme="minorHAnsi" w:cstheme="minorHAnsi"/>
          <w:sz w:val="18"/>
          <w:szCs w:val="18"/>
        </w:rPr>
        <w:t>l'écliptique</w:t>
      </w:r>
      <w:r w:rsidR="007F700B" w:rsidRPr="00F53C98">
        <w:rPr>
          <w:rFonts w:asciiTheme="minorHAnsi" w:hAnsiTheme="minorHAnsi" w:cstheme="minorHAnsi"/>
          <w:sz w:val="18"/>
          <w:szCs w:val="18"/>
        </w:rPr>
        <w:t xml:space="preserve">.  Voir la définition dans L S </w:t>
      </w:r>
      <w:proofErr w:type="gramStart"/>
      <w:r w:rsidR="007F700B" w:rsidRPr="00F53C98">
        <w:rPr>
          <w:rFonts w:asciiTheme="minorHAnsi" w:hAnsiTheme="minorHAnsi" w:cstheme="minorHAnsi"/>
          <w:sz w:val="18"/>
          <w:szCs w:val="18"/>
        </w:rPr>
        <w:t xml:space="preserve">J  </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r w:rsidR="007F700B" w:rsidRPr="00F53C98">
        <w:rPr>
          <w:rFonts w:asciiTheme="minorHAnsi" w:hAnsiTheme="minorHAnsi" w:cstheme="minorHAnsi"/>
          <w:b/>
          <w:sz w:val="18"/>
          <w:szCs w:val="18"/>
        </w:rPr>
        <w:t>“</w:t>
      </w:r>
      <w:proofErr w:type="spellStart"/>
      <w:r w:rsidR="007F700B" w:rsidRPr="00F53C98">
        <w:rPr>
          <w:rFonts w:asciiTheme="minorHAnsi" w:hAnsiTheme="minorHAnsi" w:cstheme="minorHAnsi"/>
          <w:b/>
          <w:sz w:val="18"/>
          <w:szCs w:val="18"/>
        </w:rPr>
        <w:t>ἐκλει</w:t>
      </w:r>
      <w:proofErr w:type="spellEnd"/>
      <w:r w:rsidR="007F700B" w:rsidRPr="00F53C98">
        <w:rPr>
          <w:rFonts w:asciiTheme="minorHAnsi" w:hAnsiTheme="minorHAnsi" w:cstheme="minorHAnsi"/>
          <w:b/>
          <w:sz w:val="18"/>
          <w:szCs w:val="18"/>
        </w:rPr>
        <w:t>π</w:t>
      </w:r>
      <w:proofErr w:type="spellStart"/>
      <w:r w:rsidR="007F700B" w:rsidRPr="00F53C98">
        <w:rPr>
          <w:rFonts w:asciiTheme="minorHAnsi" w:hAnsiTheme="minorHAnsi" w:cstheme="minorHAnsi"/>
          <w:b/>
          <w:sz w:val="18"/>
          <w:szCs w:val="18"/>
        </w:rPr>
        <w:t>τικόν</w:t>
      </w:r>
      <w:proofErr w:type="spellEnd"/>
      <w:r w:rsidR="007F700B" w:rsidRPr="00F53C98">
        <w:rPr>
          <w:rFonts w:asciiTheme="minorHAnsi" w:hAnsiTheme="minorHAnsi" w:cstheme="minorHAnsi"/>
          <w:b/>
          <w:sz w:val="18"/>
          <w:szCs w:val="18"/>
        </w:rPr>
        <w:t xml:space="preserve">, </w:t>
      </w:r>
      <w:proofErr w:type="spellStart"/>
      <w:r w:rsidR="007F700B" w:rsidRPr="00F53C98">
        <w:rPr>
          <w:rFonts w:asciiTheme="minorHAnsi" w:hAnsiTheme="minorHAnsi" w:cstheme="minorHAnsi"/>
          <w:b/>
          <w:sz w:val="18"/>
          <w:szCs w:val="18"/>
        </w:rPr>
        <w:t>τό</w:t>
      </w:r>
      <w:proofErr w:type="spellEnd"/>
      <w:r w:rsidR="007F700B" w:rsidRPr="00F53C98">
        <w:rPr>
          <w:rFonts w:asciiTheme="minorHAnsi" w:hAnsiTheme="minorHAnsi" w:cstheme="minorHAnsi"/>
          <w:b/>
          <w:sz w:val="18"/>
          <w:szCs w:val="18"/>
        </w:rPr>
        <w:t xml:space="preserve">,  ou ὁ ἐ. (sc. </w:t>
      </w:r>
      <w:proofErr w:type="spellStart"/>
      <w:r w:rsidR="007F700B" w:rsidRPr="00F53C98">
        <w:rPr>
          <w:rFonts w:asciiTheme="minorHAnsi" w:hAnsiTheme="minorHAnsi" w:cstheme="minorHAnsi"/>
          <w:b/>
          <w:sz w:val="18"/>
          <w:szCs w:val="18"/>
        </w:rPr>
        <w:t>κύκλος</w:t>
      </w:r>
      <w:proofErr w:type="spellEnd"/>
      <w:r w:rsidR="007F700B" w:rsidRPr="00F53C98">
        <w:rPr>
          <w:rFonts w:asciiTheme="minorHAnsi" w:hAnsiTheme="minorHAnsi" w:cstheme="minorHAnsi"/>
          <w:b/>
          <w:sz w:val="18"/>
          <w:szCs w:val="18"/>
        </w:rPr>
        <w:t>)</w:t>
      </w:r>
      <w:r w:rsidR="007F700B"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7F700B" w:rsidRPr="00F53C98">
        <w:rPr>
          <w:rFonts w:asciiTheme="minorHAnsi" w:hAnsiTheme="minorHAnsi" w:cstheme="minorHAnsi"/>
          <w:bCs/>
          <w:sz w:val="18"/>
          <w:szCs w:val="18"/>
        </w:rPr>
        <w:t xml:space="preserve">part of </w:t>
      </w:r>
      <w:proofErr w:type="spellStart"/>
      <w:r w:rsidR="007F700B" w:rsidRPr="00F53C98">
        <w:rPr>
          <w:rFonts w:asciiTheme="minorHAnsi" w:hAnsiTheme="minorHAnsi" w:cstheme="minorHAnsi"/>
          <w:bCs/>
          <w:sz w:val="18"/>
          <w:szCs w:val="18"/>
        </w:rPr>
        <w:t>moon΄s</w:t>
      </w:r>
      <w:proofErr w:type="spellEnd"/>
      <w:r w:rsidR="007F700B" w:rsidRPr="00F53C98">
        <w:rPr>
          <w:rFonts w:asciiTheme="minorHAnsi" w:hAnsiTheme="minorHAnsi" w:cstheme="minorHAnsi"/>
          <w:bCs/>
          <w:sz w:val="18"/>
          <w:szCs w:val="18"/>
        </w:rPr>
        <w:t xml:space="preserve"> </w:t>
      </w:r>
      <w:proofErr w:type="spellStart"/>
      <w:r w:rsidR="007F700B" w:rsidRPr="00F53C98">
        <w:rPr>
          <w:rFonts w:asciiTheme="minorHAnsi" w:hAnsiTheme="minorHAnsi" w:cstheme="minorHAnsi"/>
          <w:bCs/>
          <w:sz w:val="18"/>
          <w:szCs w:val="18"/>
        </w:rPr>
        <w:t>orbit</w:t>
      </w:r>
      <w:proofErr w:type="spellEnd"/>
      <w:r w:rsidR="007F700B" w:rsidRPr="00F53C98">
        <w:rPr>
          <w:rFonts w:asciiTheme="minorHAnsi" w:hAnsiTheme="minorHAnsi" w:cstheme="minorHAnsi"/>
          <w:bCs/>
          <w:sz w:val="18"/>
          <w:szCs w:val="18"/>
        </w:rPr>
        <w:t xml:space="preserve"> in </w:t>
      </w:r>
      <w:proofErr w:type="spellStart"/>
      <w:r w:rsidR="007F700B" w:rsidRPr="00F53C98">
        <w:rPr>
          <w:rFonts w:asciiTheme="minorHAnsi" w:hAnsiTheme="minorHAnsi" w:cstheme="minorHAnsi"/>
          <w:bCs/>
          <w:sz w:val="18"/>
          <w:szCs w:val="18"/>
        </w:rPr>
        <w:t>which</w:t>
      </w:r>
      <w:proofErr w:type="spellEnd"/>
      <w:r w:rsidR="007F700B" w:rsidRPr="00F53C98">
        <w:rPr>
          <w:rFonts w:asciiTheme="minorHAnsi" w:hAnsiTheme="minorHAnsi" w:cstheme="minorHAnsi"/>
          <w:bCs/>
          <w:sz w:val="18"/>
          <w:szCs w:val="18"/>
        </w:rPr>
        <w:t xml:space="preserve"> </w:t>
      </w:r>
      <w:proofErr w:type="spellStart"/>
      <w:r w:rsidR="007F700B" w:rsidRPr="00F53C98">
        <w:rPr>
          <w:rFonts w:asciiTheme="minorHAnsi" w:hAnsiTheme="minorHAnsi" w:cstheme="minorHAnsi"/>
          <w:bCs/>
          <w:sz w:val="18"/>
          <w:szCs w:val="18"/>
        </w:rPr>
        <w:t>eclipses</w:t>
      </w:r>
      <w:proofErr w:type="spellEnd"/>
      <w:r w:rsidR="007F700B" w:rsidRPr="00F53C98">
        <w:rPr>
          <w:rFonts w:asciiTheme="minorHAnsi" w:hAnsiTheme="minorHAnsi" w:cstheme="minorHAnsi"/>
          <w:bCs/>
          <w:sz w:val="18"/>
          <w:szCs w:val="18"/>
        </w:rPr>
        <w:t xml:space="preserve"> </w:t>
      </w:r>
      <w:proofErr w:type="spellStart"/>
      <w:r w:rsidR="007F700B" w:rsidRPr="00F53C98">
        <w:rPr>
          <w:rFonts w:asciiTheme="minorHAnsi" w:hAnsiTheme="minorHAnsi" w:cstheme="minorHAnsi"/>
          <w:bCs/>
          <w:sz w:val="18"/>
          <w:szCs w:val="18"/>
        </w:rPr>
        <w:t>take</w:t>
      </w:r>
      <w:proofErr w:type="spellEnd"/>
      <w:r w:rsidR="007F700B" w:rsidRPr="00F53C98">
        <w:rPr>
          <w:rFonts w:asciiTheme="minorHAnsi" w:hAnsiTheme="minorHAnsi" w:cstheme="minorHAnsi"/>
          <w:bCs/>
          <w:sz w:val="18"/>
          <w:szCs w:val="18"/>
        </w:rPr>
        <w:t xml:space="preserve"> place.</w:t>
      </w:r>
    </w:p>
  </w:footnote>
  <w:footnote w:id="79">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D0411"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I</w:t>
      </w:r>
      <w:r w:rsidR="00C87C9B" w:rsidRPr="00F53C98">
        <w:rPr>
          <w:rFonts w:asciiTheme="minorHAnsi" w:hAnsiTheme="minorHAnsi" w:cstheme="minorHAnsi"/>
          <w:b/>
          <w:bCs/>
          <w:sz w:val="18"/>
          <w:szCs w:val="18"/>
        </w:rPr>
        <w:t>ndignor</w:t>
      </w:r>
      <w:proofErr w:type="spellEnd"/>
      <w:r w:rsidR="00C87C9B" w:rsidRPr="00F53C98">
        <w:rPr>
          <w:rFonts w:asciiTheme="minorHAnsi" w:hAnsiTheme="minorHAnsi" w:cstheme="minorHAnsi"/>
          <w:b/>
          <w:bCs/>
          <w:sz w:val="18"/>
          <w:szCs w:val="18"/>
        </w:rPr>
        <w:t xml:space="preserve">, </w:t>
      </w:r>
      <w:proofErr w:type="spellStart"/>
      <w:r w:rsidR="00C87C9B" w:rsidRPr="00F53C98">
        <w:rPr>
          <w:rFonts w:asciiTheme="minorHAnsi" w:hAnsiTheme="minorHAnsi" w:cstheme="minorHAnsi"/>
          <w:b/>
          <w:bCs/>
          <w:sz w:val="18"/>
          <w:szCs w:val="18"/>
        </w:rPr>
        <w:t>āri</w:t>
      </w:r>
      <w:proofErr w:type="spellEnd"/>
      <w:r w:rsidR="00C87C9B" w:rsidRPr="00F53C98">
        <w:rPr>
          <w:rFonts w:asciiTheme="minorHAnsi" w:hAnsiTheme="minorHAnsi" w:cstheme="minorHAnsi"/>
          <w:b/>
          <w:bCs/>
          <w:sz w:val="18"/>
          <w:szCs w:val="18"/>
        </w:rPr>
        <w:t>, </w:t>
      </w:r>
      <w:proofErr w:type="spellStart"/>
      <w:r w:rsidR="00C87C9B" w:rsidRPr="00F53C98">
        <w:rPr>
          <w:rFonts w:asciiTheme="minorHAnsi" w:hAnsiTheme="minorHAnsi" w:cstheme="minorHAnsi"/>
          <w:b/>
          <w:bCs/>
          <w:sz w:val="18"/>
          <w:szCs w:val="18"/>
        </w:rPr>
        <w:t>ātus</w:t>
      </w:r>
      <w:proofErr w:type="spellEnd"/>
      <w:r w:rsidR="00C87C9B" w:rsidRPr="00F53C98">
        <w:rPr>
          <w:rFonts w:asciiTheme="minorHAnsi" w:hAnsiTheme="minorHAnsi" w:cstheme="minorHAnsi"/>
          <w:b/>
          <w:bCs/>
          <w:sz w:val="18"/>
          <w:szCs w:val="18"/>
        </w:rPr>
        <w:t xml:space="preserve"> </w:t>
      </w:r>
      <w:proofErr w:type="spellStart"/>
      <w:r w:rsidR="00C87C9B" w:rsidRPr="00F53C98">
        <w:rPr>
          <w:rFonts w:asciiTheme="minorHAnsi" w:hAnsiTheme="minorHAnsi" w:cstheme="minorHAnsi"/>
          <w:b/>
          <w:bCs/>
          <w:sz w:val="18"/>
          <w:szCs w:val="18"/>
        </w:rPr>
        <w:t>sum</w:t>
      </w:r>
      <w:proofErr w:type="spellEnd"/>
      <w:r w:rsidR="00C87C9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87C9B" w:rsidRPr="00F53C98">
        <w:rPr>
          <w:rFonts w:asciiTheme="minorHAnsi" w:hAnsiTheme="minorHAnsi" w:cstheme="minorHAnsi"/>
          <w:bCs/>
          <w:sz w:val="18"/>
          <w:szCs w:val="18"/>
        </w:rPr>
        <w:t xml:space="preserve">s’indigner, être indigné se cst avec quod, avec inf. et </w:t>
      </w:r>
      <w:proofErr w:type="spellStart"/>
      <w:r w:rsidR="00C87C9B" w:rsidRPr="00F53C98">
        <w:rPr>
          <w:rFonts w:asciiTheme="minorHAnsi" w:hAnsiTheme="minorHAnsi" w:cstheme="minorHAnsi"/>
          <w:bCs/>
          <w:sz w:val="18"/>
          <w:szCs w:val="18"/>
        </w:rPr>
        <w:t>inf</w:t>
      </w:r>
      <w:r w:rsidR="00C87C9B" w:rsidRPr="00F53C98">
        <w:rPr>
          <w:rFonts w:asciiTheme="minorHAnsi" w:hAnsiTheme="minorHAnsi" w:cstheme="minorHAnsi"/>
          <w:bCs/>
          <w:sz w:val="18"/>
          <w:szCs w:val="18"/>
          <w:u w:val="single"/>
          <w:vertAlign w:val="superscript"/>
        </w:rPr>
        <w:t>ve</w:t>
      </w:r>
      <w:proofErr w:type="spellEnd"/>
      <w:r w:rsidR="00C87C9B" w:rsidRPr="00F53C98">
        <w:rPr>
          <w:rFonts w:asciiTheme="minorHAnsi" w:hAnsiTheme="minorHAnsi" w:cstheme="minorHAnsi"/>
          <w:bCs/>
          <w:sz w:val="18"/>
          <w:szCs w:val="18"/>
        </w:rPr>
        <w:t xml:space="preserve">.   </w:t>
      </w:r>
      <w:r w:rsidR="00972D59" w:rsidRPr="00F53C98">
        <w:rPr>
          <w:rFonts w:asciiTheme="minorHAnsi" w:hAnsiTheme="minorHAnsi" w:cstheme="minorHAnsi"/>
          <w:bCs/>
          <w:sz w:val="18"/>
          <w:szCs w:val="18"/>
        </w:rPr>
        <w:t xml:space="preserve">    </w:t>
      </w:r>
      <w:proofErr w:type="spellStart"/>
      <w:r w:rsidR="00972D59" w:rsidRPr="00F53C98">
        <w:rPr>
          <w:rFonts w:asciiTheme="minorHAnsi" w:hAnsiTheme="minorHAnsi" w:cstheme="minorHAnsi"/>
          <w:b/>
          <w:sz w:val="18"/>
          <w:szCs w:val="18"/>
        </w:rPr>
        <w:t>T</w:t>
      </w:r>
      <w:r w:rsidR="00C87C9B" w:rsidRPr="00F53C98">
        <w:rPr>
          <w:rFonts w:asciiTheme="minorHAnsi" w:hAnsiTheme="minorHAnsi" w:cstheme="minorHAnsi"/>
          <w:b/>
          <w:sz w:val="18"/>
          <w:szCs w:val="18"/>
        </w:rPr>
        <w:t>otaque</w:t>
      </w:r>
      <w:proofErr w:type="spellEnd"/>
      <w:r w:rsidR="00C87C9B" w:rsidRPr="00F53C98">
        <w:rPr>
          <w:rFonts w:asciiTheme="minorHAnsi" w:hAnsiTheme="minorHAnsi" w:cstheme="minorHAnsi"/>
          <w:b/>
          <w:sz w:val="18"/>
          <w:szCs w:val="18"/>
        </w:rPr>
        <w:t xml:space="preserve"> </w:t>
      </w:r>
      <w:proofErr w:type="spellStart"/>
      <w:proofErr w:type="gramStart"/>
      <w:r w:rsidR="00C87C9B" w:rsidRPr="00F53C98">
        <w:rPr>
          <w:rFonts w:asciiTheme="minorHAnsi" w:hAnsiTheme="minorHAnsi" w:cstheme="minorHAnsi"/>
          <w:b/>
          <w:sz w:val="18"/>
          <w:szCs w:val="18"/>
        </w:rPr>
        <w:t>discors</w:t>
      </w:r>
      <w:proofErr w:type="spellEnd"/>
      <w:r w:rsidR="00972D59" w:rsidRPr="00F53C98">
        <w:rPr>
          <w:rFonts w:asciiTheme="minorHAnsi" w:hAnsiTheme="minorHAnsi" w:cstheme="minorHAnsi"/>
          <w:b/>
          <w:sz w:val="18"/>
          <w:szCs w:val="18"/>
        </w:rPr>
        <w:t> </w:t>
      </w:r>
      <w:r w:rsidR="00972D59" w:rsidRPr="00F53C98">
        <w:rPr>
          <w:rFonts w:asciiTheme="minorHAnsi" w:hAnsiTheme="minorHAnsi" w:cstheme="minorHAnsi"/>
          <w:sz w:val="18"/>
          <w:szCs w:val="18"/>
        </w:rPr>
        <w:t xml:space="preserve"> s’accorde</w:t>
      </w:r>
      <w:proofErr w:type="gramEnd"/>
      <w:r w:rsidR="00972D59" w:rsidRPr="00F53C98">
        <w:rPr>
          <w:rFonts w:asciiTheme="minorHAnsi" w:hAnsiTheme="minorHAnsi" w:cstheme="minorHAnsi"/>
          <w:sz w:val="18"/>
          <w:szCs w:val="18"/>
        </w:rPr>
        <w:t xml:space="preserve"> à </w:t>
      </w:r>
      <w:r w:rsidR="00972D59" w:rsidRPr="00F53C98">
        <w:rPr>
          <w:rFonts w:asciiTheme="minorHAnsi" w:hAnsiTheme="minorHAnsi" w:cstheme="minorHAnsi"/>
          <w:b/>
          <w:sz w:val="18"/>
          <w:szCs w:val="18"/>
        </w:rPr>
        <w:t xml:space="preserve">Machina.    </w:t>
      </w:r>
      <w:proofErr w:type="spellStart"/>
      <w:r w:rsidR="00972D59" w:rsidRPr="00F53C98">
        <w:rPr>
          <w:rFonts w:asciiTheme="minorHAnsi" w:hAnsiTheme="minorHAnsi" w:cstheme="minorHAnsi"/>
          <w:b/>
          <w:bCs/>
          <w:sz w:val="18"/>
          <w:szCs w:val="18"/>
        </w:rPr>
        <w:t>Discors</w:t>
      </w:r>
      <w:proofErr w:type="spellEnd"/>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discordis</w:t>
      </w:r>
      <w:proofErr w:type="spellEnd"/>
      <w:r w:rsidR="00972D59"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972D59" w:rsidRPr="00F53C98">
        <w:rPr>
          <w:rFonts w:asciiTheme="minorHAnsi" w:hAnsiTheme="minorHAnsi" w:cstheme="minorHAnsi"/>
          <w:bCs/>
          <w:sz w:val="18"/>
          <w:szCs w:val="18"/>
        </w:rPr>
        <w:t>en désaccord, en mésintelligence, en guerre, désuni ; discordant. </w:t>
      </w:r>
      <w:r w:rsidR="00972D59" w:rsidRPr="00F53C98">
        <w:rPr>
          <w:rFonts w:asciiTheme="minorHAnsi" w:hAnsiTheme="minorHAnsi" w:cstheme="minorHAnsi"/>
          <w:b/>
          <w:bCs/>
          <w:sz w:val="18"/>
          <w:szCs w:val="18"/>
        </w:rPr>
        <w:t xml:space="preserve"> ‖ </w:t>
      </w:r>
      <w:proofErr w:type="spellStart"/>
      <w:r w:rsidR="00972D59" w:rsidRPr="00F53C98">
        <w:rPr>
          <w:rFonts w:asciiTheme="minorHAnsi" w:hAnsiTheme="minorHAnsi" w:cstheme="minorHAnsi"/>
          <w:b/>
          <w:bCs/>
          <w:sz w:val="18"/>
          <w:szCs w:val="18"/>
        </w:rPr>
        <w:t>civitas</w:t>
      </w:r>
      <w:proofErr w:type="spellEnd"/>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secum</w:t>
      </w:r>
      <w:proofErr w:type="spellEnd"/>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ipsa</w:t>
      </w:r>
      <w:proofErr w:type="spellEnd"/>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discors</w:t>
      </w:r>
      <w:proofErr w:type="spellEnd"/>
      <w:r w:rsidR="00972D59" w:rsidRPr="00F53C98">
        <w:rPr>
          <w:rFonts w:asciiTheme="minorHAnsi" w:hAnsiTheme="minorHAnsi" w:cstheme="minorHAnsi"/>
          <w:b/>
          <w:bCs/>
          <w:sz w:val="18"/>
          <w:szCs w:val="18"/>
        </w:rPr>
        <w:t>, Liv.</w:t>
      </w:r>
      <w:r w:rsidR="00580157" w:rsidRPr="00F53C98">
        <w:rPr>
          <w:rFonts w:asciiTheme="minorHAnsi" w:hAnsiTheme="minorHAnsi" w:cstheme="minorHAnsi"/>
          <w:b/>
          <w:bCs/>
          <w:sz w:val="18"/>
          <w:szCs w:val="18"/>
        </w:rPr>
        <w:t> </w:t>
      </w:r>
      <w:r w:rsidR="00580157" w:rsidRPr="00F53C98">
        <w:rPr>
          <w:rFonts w:asciiTheme="minorHAnsi" w:hAnsiTheme="minorHAnsi" w:cstheme="minorHAnsi"/>
          <w:bCs/>
          <w:sz w:val="18"/>
          <w:szCs w:val="18"/>
        </w:rPr>
        <w:t>:</w:t>
      </w:r>
      <w:r w:rsidR="00972D59" w:rsidRPr="00F53C98">
        <w:rPr>
          <w:rFonts w:asciiTheme="minorHAnsi" w:hAnsiTheme="minorHAnsi" w:cstheme="minorHAnsi"/>
          <w:bCs/>
          <w:sz w:val="18"/>
          <w:szCs w:val="18"/>
        </w:rPr>
        <w:t>la cité en guerre avec elle-même.  ‖</w:t>
      </w:r>
      <w:r w:rsidR="00972D59" w:rsidRPr="00F53C98">
        <w:rPr>
          <w:rFonts w:asciiTheme="minorHAnsi" w:hAnsiTheme="minorHAnsi" w:cstheme="minorHAnsi"/>
          <w:b/>
          <w:bCs/>
          <w:sz w:val="18"/>
          <w:szCs w:val="18"/>
        </w:rPr>
        <w:t xml:space="preserve"> discordes </w:t>
      </w:r>
      <w:proofErr w:type="spellStart"/>
      <w:r w:rsidR="00972D59" w:rsidRPr="00F53C98">
        <w:rPr>
          <w:rFonts w:asciiTheme="minorHAnsi" w:hAnsiTheme="minorHAnsi" w:cstheme="minorHAnsi"/>
          <w:b/>
          <w:bCs/>
          <w:sz w:val="18"/>
          <w:szCs w:val="18"/>
        </w:rPr>
        <w:t>venti</w:t>
      </w:r>
      <w:proofErr w:type="spellEnd"/>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Virg</w:t>
      </w:r>
      <w:proofErr w:type="spellEnd"/>
      <w:r w:rsidR="00972D59" w:rsidRPr="00F53C98">
        <w:rPr>
          <w:rFonts w:asciiTheme="minorHAnsi" w:hAnsiTheme="minorHAnsi" w:cstheme="minorHAnsi"/>
          <w:b/>
          <w:bCs/>
          <w:sz w:val="18"/>
          <w:szCs w:val="18"/>
        </w:rPr>
        <w:t xml:space="preserve">. En. </w:t>
      </w:r>
      <w:r w:rsidR="00735684" w:rsidRPr="00F53C98">
        <w:rPr>
          <w:rFonts w:asciiTheme="minorHAnsi" w:hAnsiTheme="minorHAnsi" w:cstheme="minorHAnsi"/>
          <w:bCs/>
          <w:sz w:val="18"/>
          <w:szCs w:val="18"/>
        </w:rPr>
        <w:t xml:space="preserve">: </w:t>
      </w:r>
      <w:r w:rsidR="00972D59" w:rsidRPr="00F53C98">
        <w:rPr>
          <w:rFonts w:asciiTheme="minorHAnsi" w:hAnsiTheme="minorHAnsi" w:cstheme="minorHAnsi"/>
          <w:bCs/>
          <w:sz w:val="18"/>
          <w:szCs w:val="18"/>
        </w:rPr>
        <w:t>vents qui se combattent. ‖</w:t>
      </w:r>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discors</w:t>
      </w:r>
      <w:proofErr w:type="spellEnd"/>
      <w:r w:rsidR="00972D59" w:rsidRPr="00F53C98">
        <w:rPr>
          <w:rFonts w:asciiTheme="minorHAnsi" w:hAnsiTheme="minorHAnsi" w:cstheme="minorHAnsi"/>
          <w:b/>
          <w:bCs/>
          <w:sz w:val="18"/>
          <w:szCs w:val="18"/>
        </w:rPr>
        <w:t xml:space="preserve"> </w:t>
      </w:r>
      <w:proofErr w:type="spellStart"/>
      <w:r w:rsidR="00972D59" w:rsidRPr="00F53C98">
        <w:rPr>
          <w:rFonts w:asciiTheme="minorHAnsi" w:hAnsiTheme="minorHAnsi" w:cstheme="minorHAnsi"/>
          <w:b/>
          <w:bCs/>
          <w:sz w:val="18"/>
          <w:szCs w:val="18"/>
        </w:rPr>
        <w:t>exercitus</w:t>
      </w:r>
      <w:proofErr w:type="spellEnd"/>
      <w:r w:rsidR="00972D59" w:rsidRPr="00F53C98">
        <w:rPr>
          <w:rFonts w:asciiTheme="minorHAnsi" w:hAnsiTheme="minorHAnsi" w:cstheme="minorHAnsi"/>
          <w:b/>
          <w:bCs/>
          <w:sz w:val="18"/>
          <w:szCs w:val="18"/>
        </w:rPr>
        <w:t>,</w:t>
      </w:r>
      <w:r w:rsidR="00972D59" w:rsidRPr="00F53C98">
        <w:rPr>
          <w:rFonts w:asciiTheme="minorHAnsi" w:hAnsiTheme="minorHAnsi" w:cstheme="minorHAnsi"/>
          <w:bCs/>
          <w:sz w:val="18"/>
          <w:szCs w:val="18"/>
        </w:rPr>
        <w:t xml:space="preserve"> Curt. </w:t>
      </w:r>
      <w:r w:rsidR="00735684" w:rsidRPr="00F53C98">
        <w:rPr>
          <w:rFonts w:asciiTheme="minorHAnsi" w:hAnsiTheme="minorHAnsi" w:cstheme="minorHAnsi"/>
          <w:bCs/>
          <w:sz w:val="18"/>
          <w:szCs w:val="18"/>
        </w:rPr>
        <w:t xml:space="preserve">: </w:t>
      </w:r>
      <w:r w:rsidR="00972D59" w:rsidRPr="00F53C98">
        <w:rPr>
          <w:rFonts w:asciiTheme="minorHAnsi" w:hAnsiTheme="minorHAnsi" w:cstheme="minorHAnsi"/>
          <w:bCs/>
          <w:sz w:val="18"/>
          <w:szCs w:val="18"/>
        </w:rPr>
        <w:t xml:space="preserve">armée sans unité.  </w:t>
      </w:r>
    </w:p>
  </w:footnote>
  <w:footnote w:id="80">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04814" w:rsidRPr="00F53C98">
        <w:rPr>
          <w:rFonts w:asciiTheme="minorHAnsi" w:hAnsiTheme="minorHAnsi" w:cstheme="minorHAnsi"/>
          <w:b/>
          <w:sz w:val="18"/>
          <w:szCs w:val="18"/>
        </w:rPr>
        <w:t xml:space="preserve">Machina </w:t>
      </w:r>
      <w:proofErr w:type="spellStart"/>
      <w:r w:rsidR="00C04814" w:rsidRPr="00F53C98">
        <w:rPr>
          <w:rFonts w:asciiTheme="minorHAnsi" w:hAnsiTheme="minorHAnsi" w:cstheme="minorHAnsi"/>
          <w:b/>
          <w:sz w:val="18"/>
          <w:szCs w:val="18"/>
        </w:rPr>
        <w:t>divulsi</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turbabit</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foedera</w:t>
      </w:r>
      <w:proofErr w:type="spellEnd"/>
      <w:r w:rsidR="00C04814" w:rsidRPr="00F53C98">
        <w:rPr>
          <w:rFonts w:asciiTheme="minorHAnsi" w:hAnsiTheme="minorHAnsi" w:cstheme="minorHAnsi"/>
          <w:b/>
          <w:sz w:val="18"/>
          <w:szCs w:val="18"/>
        </w:rPr>
        <w:t xml:space="preserve"> </w:t>
      </w:r>
      <w:proofErr w:type="spellStart"/>
      <w:r w:rsidR="00C04814" w:rsidRPr="00F53C98">
        <w:rPr>
          <w:rFonts w:asciiTheme="minorHAnsi" w:hAnsiTheme="minorHAnsi" w:cstheme="minorHAnsi"/>
          <w:b/>
          <w:sz w:val="18"/>
          <w:szCs w:val="18"/>
        </w:rPr>
        <w:t>mundi</w:t>
      </w:r>
      <w:proofErr w:type="spellEnd"/>
      <w:r w:rsidR="00C04814" w:rsidRPr="00F53C98">
        <w:rPr>
          <w:rFonts w:asciiTheme="minorHAnsi" w:hAnsiTheme="minorHAnsi" w:cstheme="minorHAnsi"/>
          <w:b/>
          <w:sz w:val="18"/>
          <w:szCs w:val="18"/>
        </w:rPr>
        <w:t>.</w:t>
      </w:r>
      <w:r w:rsidR="00972D59" w:rsidRPr="00F53C98">
        <w:rPr>
          <w:rFonts w:asciiTheme="minorHAnsi" w:hAnsiTheme="minorHAnsi" w:cstheme="minorHAnsi"/>
          <w:b/>
          <w:sz w:val="18"/>
          <w:szCs w:val="18"/>
        </w:rPr>
        <w:t xml:space="preserve"> </w:t>
      </w:r>
      <w:r w:rsidR="00972D59" w:rsidRPr="00F53C98">
        <w:rPr>
          <w:rFonts w:asciiTheme="minorHAnsi" w:hAnsiTheme="minorHAnsi" w:cstheme="minorHAnsi"/>
          <w:sz w:val="18"/>
          <w:szCs w:val="18"/>
        </w:rPr>
        <w:t xml:space="preserve"> </w:t>
      </w:r>
      <w:r w:rsidR="00DA0598" w:rsidRPr="00F53C98">
        <w:rPr>
          <w:rFonts w:asciiTheme="minorHAnsi" w:hAnsiTheme="minorHAnsi" w:cstheme="minorHAnsi"/>
          <w:sz w:val="18"/>
          <w:szCs w:val="18"/>
        </w:rPr>
        <w:t xml:space="preserve"> </w:t>
      </w:r>
      <w:r w:rsidR="00814695" w:rsidRPr="00F53C98">
        <w:rPr>
          <w:rFonts w:asciiTheme="minorHAnsi" w:hAnsiTheme="minorHAnsi" w:cstheme="minorHAnsi"/>
          <w:sz w:val="18"/>
          <w:szCs w:val="18"/>
        </w:rPr>
        <w:t xml:space="preserve">  </w:t>
      </w:r>
      <w:proofErr w:type="spellStart"/>
      <w:r w:rsidR="00814695" w:rsidRPr="00F53C98">
        <w:rPr>
          <w:rFonts w:asciiTheme="minorHAnsi" w:hAnsiTheme="minorHAnsi" w:cstheme="minorHAnsi"/>
          <w:b/>
          <w:bCs/>
          <w:sz w:val="18"/>
          <w:szCs w:val="18"/>
        </w:rPr>
        <w:t>Māchĭna</w:t>
      </w:r>
      <w:proofErr w:type="spellEnd"/>
      <w:r w:rsidR="00814695"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814695" w:rsidRPr="00F53C98">
        <w:rPr>
          <w:rFonts w:asciiTheme="minorHAnsi" w:hAnsiTheme="minorHAnsi" w:cstheme="minorHAnsi"/>
          <w:b/>
          <w:bCs/>
          <w:sz w:val="18"/>
          <w:szCs w:val="18"/>
        </w:rPr>
        <w:t xml:space="preserve"> </w:t>
      </w:r>
      <w:r w:rsidR="00814695" w:rsidRPr="00F53C98">
        <w:rPr>
          <w:rFonts w:asciiTheme="minorHAnsi" w:hAnsiTheme="minorHAnsi" w:cstheme="minorHAnsi"/>
          <w:bCs/>
          <w:sz w:val="18"/>
          <w:szCs w:val="18"/>
        </w:rPr>
        <w:t>machine [</w:t>
      </w:r>
      <w:r w:rsidR="00814695" w:rsidRPr="00F53C98">
        <w:rPr>
          <w:rFonts w:asciiTheme="minorHAnsi" w:hAnsiTheme="minorHAnsi" w:cstheme="minorHAnsi"/>
          <w:bCs/>
          <w:i/>
          <w:iCs/>
          <w:sz w:val="18"/>
          <w:szCs w:val="18"/>
        </w:rPr>
        <w:t>ouvrage composé avec art</w:t>
      </w:r>
      <w:r w:rsidR="00814695" w:rsidRPr="00F53C98">
        <w:rPr>
          <w:rFonts w:asciiTheme="minorHAnsi" w:hAnsiTheme="minorHAnsi" w:cstheme="minorHAnsi"/>
          <w:bCs/>
          <w:sz w:val="18"/>
          <w:szCs w:val="18"/>
        </w:rPr>
        <w:t xml:space="preserve">]. ‖ </w:t>
      </w:r>
      <w:r w:rsidR="00814695" w:rsidRPr="00F53C98">
        <w:rPr>
          <w:rFonts w:asciiTheme="minorHAnsi" w:hAnsiTheme="minorHAnsi" w:cstheme="minorHAnsi"/>
          <w:b/>
          <w:bCs/>
          <w:sz w:val="18"/>
          <w:szCs w:val="18"/>
        </w:rPr>
        <w:t xml:space="preserve">machina </w:t>
      </w:r>
      <w:proofErr w:type="spellStart"/>
      <w:r w:rsidR="00814695" w:rsidRPr="00F53C98">
        <w:rPr>
          <w:rFonts w:asciiTheme="minorHAnsi" w:hAnsiTheme="minorHAnsi" w:cstheme="minorHAnsi"/>
          <w:b/>
          <w:bCs/>
          <w:sz w:val="18"/>
          <w:szCs w:val="18"/>
        </w:rPr>
        <w:t>mundi</w:t>
      </w:r>
      <w:proofErr w:type="spellEnd"/>
      <w:r w:rsidR="00814695" w:rsidRPr="00F53C98">
        <w:rPr>
          <w:rFonts w:asciiTheme="minorHAnsi" w:hAnsiTheme="minorHAnsi" w:cstheme="minorHAnsi"/>
          <w:b/>
          <w:bCs/>
          <w:sz w:val="18"/>
          <w:szCs w:val="18"/>
        </w:rPr>
        <w:t xml:space="preserve">, </w:t>
      </w:r>
      <w:proofErr w:type="spellStart"/>
      <w:r w:rsidR="00814695" w:rsidRPr="00F53C98">
        <w:rPr>
          <w:rFonts w:asciiTheme="minorHAnsi" w:hAnsiTheme="minorHAnsi" w:cstheme="minorHAnsi"/>
          <w:b/>
          <w:bCs/>
          <w:i/>
          <w:iCs/>
          <w:sz w:val="18"/>
          <w:szCs w:val="18"/>
        </w:rPr>
        <w:t>Lucr</w:t>
      </w:r>
      <w:proofErr w:type="spellEnd"/>
      <w:r w:rsidR="00814695" w:rsidRPr="00F53C98">
        <w:rPr>
          <w:rFonts w:asciiTheme="minorHAnsi" w:hAnsiTheme="minorHAnsi" w:cstheme="minorHAnsi"/>
          <w:b/>
          <w:bCs/>
          <w:sz w:val="18"/>
          <w:szCs w:val="18"/>
        </w:rPr>
        <w:t>.</w:t>
      </w:r>
      <w:r w:rsidR="00814695"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814695" w:rsidRPr="00F53C98">
        <w:rPr>
          <w:rFonts w:asciiTheme="minorHAnsi" w:hAnsiTheme="minorHAnsi" w:cstheme="minorHAnsi"/>
          <w:bCs/>
          <w:sz w:val="18"/>
          <w:szCs w:val="18"/>
        </w:rPr>
        <w:t xml:space="preserve">l'édifice du monde.      </w:t>
      </w:r>
      <w:r w:rsidR="00273569" w:rsidRPr="00F53C98">
        <w:rPr>
          <w:rFonts w:asciiTheme="minorHAnsi" w:hAnsiTheme="minorHAnsi" w:cstheme="minorHAnsi"/>
          <w:bCs/>
          <w:sz w:val="18"/>
          <w:szCs w:val="18"/>
        </w:rPr>
        <w:t xml:space="preserve">  </w:t>
      </w:r>
      <w:r w:rsidR="00814695" w:rsidRPr="00F53C98">
        <w:rPr>
          <w:rFonts w:asciiTheme="minorHAnsi" w:hAnsiTheme="minorHAnsi" w:cstheme="minorHAnsi"/>
          <w:bCs/>
          <w:sz w:val="18"/>
          <w:szCs w:val="18"/>
        </w:rPr>
        <w:t xml:space="preserve"> </w:t>
      </w:r>
      <w:proofErr w:type="spellStart"/>
      <w:r w:rsidR="00814695" w:rsidRPr="00F53C98">
        <w:rPr>
          <w:rFonts w:asciiTheme="minorHAnsi" w:hAnsiTheme="minorHAnsi" w:cstheme="minorHAnsi"/>
          <w:b/>
          <w:bCs/>
          <w:sz w:val="18"/>
          <w:szCs w:val="18"/>
        </w:rPr>
        <w:t>Fœdŭs</w:t>
      </w:r>
      <w:proofErr w:type="spellEnd"/>
      <w:r w:rsidR="00814695" w:rsidRPr="00F53C98">
        <w:rPr>
          <w:rFonts w:asciiTheme="minorHAnsi" w:hAnsiTheme="minorHAnsi" w:cstheme="minorHAnsi"/>
          <w:b/>
          <w:bCs/>
          <w:sz w:val="18"/>
          <w:szCs w:val="18"/>
        </w:rPr>
        <w:t xml:space="preserve">, </w:t>
      </w:r>
      <w:proofErr w:type="spellStart"/>
      <w:r w:rsidR="00814695" w:rsidRPr="00F53C98">
        <w:rPr>
          <w:rFonts w:asciiTheme="minorHAnsi" w:hAnsiTheme="minorHAnsi" w:cstheme="minorHAnsi"/>
          <w:b/>
          <w:bCs/>
          <w:sz w:val="18"/>
          <w:szCs w:val="18"/>
        </w:rPr>
        <w:t>ĕris</w:t>
      </w:r>
      <w:proofErr w:type="spellEnd"/>
      <w:r w:rsidR="00814695"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814695" w:rsidRPr="00F53C98">
        <w:rPr>
          <w:rFonts w:asciiTheme="minorHAnsi" w:hAnsiTheme="minorHAnsi" w:cstheme="minorHAnsi"/>
          <w:bCs/>
          <w:sz w:val="18"/>
          <w:szCs w:val="18"/>
        </w:rPr>
        <w:t xml:space="preserve"> traité [</w:t>
      </w:r>
      <w:r w:rsidR="00814695" w:rsidRPr="00F53C98">
        <w:rPr>
          <w:rFonts w:asciiTheme="minorHAnsi" w:hAnsiTheme="minorHAnsi" w:cstheme="minorHAnsi"/>
          <w:bCs/>
          <w:i/>
          <w:iCs/>
          <w:sz w:val="18"/>
          <w:szCs w:val="18"/>
        </w:rPr>
        <w:t>d'alliance</w:t>
      </w:r>
      <w:r w:rsidR="00814695" w:rsidRPr="00F53C98">
        <w:rPr>
          <w:rFonts w:asciiTheme="minorHAnsi" w:hAnsiTheme="minorHAnsi" w:cstheme="minorHAnsi"/>
          <w:bCs/>
          <w:sz w:val="18"/>
          <w:szCs w:val="18"/>
        </w:rPr>
        <w:t xml:space="preserve">], pacte, convention, </w:t>
      </w:r>
      <w:proofErr w:type="gramStart"/>
      <w:r w:rsidR="00814695" w:rsidRPr="00F53C98">
        <w:rPr>
          <w:rFonts w:asciiTheme="minorHAnsi" w:hAnsiTheme="minorHAnsi" w:cstheme="minorHAnsi"/>
          <w:bCs/>
          <w:sz w:val="18"/>
          <w:szCs w:val="18"/>
        </w:rPr>
        <w:t>alliance  [</w:t>
      </w:r>
      <w:proofErr w:type="gramEnd"/>
      <w:r w:rsidR="00814695" w:rsidRPr="00F53C98">
        <w:rPr>
          <w:rFonts w:asciiTheme="minorHAnsi" w:hAnsiTheme="minorHAnsi" w:cstheme="minorHAnsi"/>
          <w:bCs/>
          <w:sz w:val="18"/>
          <w:szCs w:val="18"/>
        </w:rPr>
        <w:t xml:space="preserve">…] ; b - </w:t>
      </w:r>
      <w:proofErr w:type="spellStart"/>
      <w:r w:rsidR="00814695" w:rsidRPr="00F53C98">
        <w:rPr>
          <w:rFonts w:asciiTheme="minorHAnsi" w:hAnsiTheme="minorHAnsi" w:cstheme="minorHAnsi"/>
          <w:bCs/>
          <w:i/>
          <w:iCs/>
          <w:sz w:val="18"/>
          <w:szCs w:val="18"/>
        </w:rPr>
        <w:t>poét</w:t>
      </w:r>
      <w:proofErr w:type="spellEnd"/>
      <w:r w:rsidR="00814695" w:rsidRPr="00F53C98">
        <w:rPr>
          <w:rFonts w:asciiTheme="minorHAnsi" w:hAnsiTheme="minorHAnsi" w:cstheme="minorHAnsi"/>
          <w:bCs/>
          <w:i/>
          <w:iCs/>
          <w:sz w:val="18"/>
          <w:szCs w:val="18"/>
        </w:rPr>
        <w:t>.</w:t>
      </w:r>
      <w:r w:rsidR="00814695" w:rsidRPr="00F53C98">
        <w:rPr>
          <w:rFonts w:asciiTheme="minorHAnsi" w:hAnsiTheme="minorHAnsi" w:cstheme="minorHAnsi"/>
          <w:bCs/>
          <w:sz w:val="18"/>
          <w:szCs w:val="18"/>
        </w:rPr>
        <w:t xml:space="preserve"> lois, règles.</w:t>
      </w:r>
      <w:r w:rsidR="00814695" w:rsidRPr="00F53C98">
        <w:rPr>
          <w:rFonts w:asciiTheme="minorHAnsi" w:hAnsiTheme="minorHAnsi" w:cstheme="minorHAnsi"/>
          <w:bCs/>
          <w:i/>
          <w:iCs/>
          <w:sz w:val="18"/>
          <w:szCs w:val="18"/>
        </w:rPr>
        <w:t xml:space="preserve"> --- </w:t>
      </w:r>
      <w:proofErr w:type="spellStart"/>
      <w:r w:rsidR="00814695" w:rsidRPr="00F53C98">
        <w:rPr>
          <w:rFonts w:asciiTheme="minorHAnsi" w:hAnsiTheme="minorHAnsi" w:cstheme="minorHAnsi"/>
          <w:bCs/>
          <w:i/>
          <w:iCs/>
          <w:sz w:val="18"/>
          <w:szCs w:val="18"/>
        </w:rPr>
        <w:t>Lucr</w:t>
      </w:r>
      <w:proofErr w:type="spellEnd"/>
      <w:r w:rsidR="00814695" w:rsidRPr="00F53C98">
        <w:rPr>
          <w:rFonts w:asciiTheme="minorHAnsi" w:hAnsiTheme="minorHAnsi" w:cstheme="minorHAnsi"/>
          <w:bCs/>
          <w:i/>
          <w:iCs/>
          <w:sz w:val="18"/>
          <w:szCs w:val="18"/>
        </w:rPr>
        <w:t xml:space="preserve">. 5, </w:t>
      </w:r>
      <w:proofErr w:type="gramStart"/>
      <w:r w:rsidR="00814695" w:rsidRPr="00F53C98">
        <w:rPr>
          <w:rFonts w:asciiTheme="minorHAnsi" w:hAnsiTheme="minorHAnsi" w:cstheme="minorHAnsi"/>
          <w:bCs/>
          <w:i/>
          <w:iCs/>
          <w:sz w:val="18"/>
          <w:szCs w:val="18"/>
        </w:rPr>
        <w:t>924;</w:t>
      </w:r>
      <w:proofErr w:type="gramEnd"/>
      <w:r w:rsidR="00814695" w:rsidRPr="00F53C98">
        <w:rPr>
          <w:rFonts w:asciiTheme="minorHAnsi" w:hAnsiTheme="minorHAnsi" w:cstheme="minorHAnsi"/>
          <w:bCs/>
          <w:i/>
          <w:iCs/>
          <w:sz w:val="18"/>
          <w:szCs w:val="18"/>
        </w:rPr>
        <w:t xml:space="preserve"> </w:t>
      </w:r>
      <w:proofErr w:type="spellStart"/>
      <w:r w:rsidR="00814695" w:rsidRPr="00F53C98">
        <w:rPr>
          <w:rFonts w:asciiTheme="minorHAnsi" w:hAnsiTheme="minorHAnsi" w:cstheme="minorHAnsi"/>
          <w:bCs/>
          <w:i/>
          <w:iCs/>
          <w:sz w:val="18"/>
          <w:szCs w:val="18"/>
        </w:rPr>
        <w:t>Virg</w:t>
      </w:r>
      <w:proofErr w:type="spellEnd"/>
      <w:r w:rsidR="00814695" w:rsidRPr="00F53C98">
        <w:rPr>
          <w:rFonts w:asciiTheme="minorHAnsi" w:hAnsiTheme="minorHAnsi" w:cstheme="minorHAnsi"/>
          <w:bCs/>
          <w:i/>
          <w:iCs/>
          <w:sz w:val="18"/>
          <w:szCs w:val="18"/>
        </w:rPr>
        <w:t xml:space="preserve">. G. 1, 60.      </w:t>
      </w:r>
      <w:proofErr w:type="spellStart"/>
      <w:r w:rsidR="00814695" w:rsidRPr="00F53C98">
        <w:rPr>
          <w:rFonts w:asciiTheme="minorHAnsi" w:hAnsiTheme="minorHAnsi" w:cstheme="minorHAnsi"/>
          <w:b/>
          <w:sz w:val="18"/>
          <w:szCs w:val="18"/>
        </w:rPr>
        <w:t>D</w:t>
      </w:r>
      <w:r w:rsidR="00814695" w:rsidRPr="00F53C98">
        <w:rPr>
          <w:rFonts w:asciiTheme="minorHAnsi" w:hAnsiTheme="minorHAnsi" w:cstheme="minorHAnsi"/>
          <w:b/>
          <w:bCs/>
          <w:sz w:val="18"/>
          <w:szCs w:val="18"/>
        </w:rPr>
        <w:t>īvello</w:t>
      </w:r>
      <w:proofErr w:type="spellEnd"/>
      <w:r w:rsidR="00814695" w:rsidRPr="00F53C98">
        <w:rPr>
          <w:rFonts w:asciiTheme="minorHAnsi" w:hAnsiTheme="minorHAnsi" w:cstheme="minorHAnsi"/>
          <w:b/>
          <w:bCs/>
          <w:sz w:val="18"/>
          <w:szCs w:val="18"/>
        </w:rPr>
        <w:t xml:space="preserve">, </w:t>
      </w:r>
      <w:proofErr w:type="spellStart"/>
      <w:r w:rsidR="00814695" w:rsidRPr="00F53C98">
        <w:rPr>
          <w:rFonts w:asciiTheme="minorHAnsi" w:hAnsiTheme="minorHAnsi" w:cstheme="minorHAnsi"/>
          <w:b/>
          <w:bCs/>
          <w:sz w:val="18"/>
          <w:szCs w:val="18"/>
        </w:rPr>
        <w:t>ĕre</w:t>
      </w:r>
      <w:proofErr w:type="spellEnd"/>
      <w:r w:rsidR="00814695" w:rsidRPr="00F53C98">
        <w:rPr>
          <w:rFonts w:asciiTheme="minorHAnsi" w:hAnsiTheme="minorHAnsi" w:cstheme="minorHAnsi"/>
          <w:b/>
          <w:bCs/>
          <w:sz w:val="18"/>
          <w:szCs w:val="18"/>
        </w:rPr>
        <w:t xml:space="preserve">, </w:t>
      </w:r>
      <w:proofErr w:type="spellStart"/>
      <w:r w:rsidR="00814695" w:rsidRPr="00F53C98">
        <w:rPr>
          <w:rFonts w:asciiTheme="minorHAnsi" w:hAnsiTheme="minorHAnsi" w:cstheme="minorHAnsi"/>
          <w:b/>
          <w:bCs/>
          <w:sz w:val="18"/>
          <w:szCs w:val="18"/>
        </w:rPr>
        <w:t>velli</w:t>
      </w:r>
      <w:proofErr w:type="spellEnd"/>
      <w:r w:rsidR="00814695" w:rsidRPr="00F53C98">
        <w:rPr>
          <w:rFonts w:asciiTheme="minorHAnsi" w:hAnsiTheme="minorHAnsi" w:cstheme="minorHAnsi"/>
          <w:b/>
          <w:bCs/>
          <w:sz w:val="18"/>
          <w:szCs w:val="18"/>
        </w:rPr>
        <w:t xml:space="preserve"> (</w:t>
      </w:r>
      <w:proofErr w:type="spellStart"/>
      <w:r w:rsidR="00814695" w:rsidRPr="00F53C98">
        <w:rPr>
          <w:rFonts w:asciiTheme="minorHAnsi" w:hAnsiTheme="minorHAnsi" w:cstheme="minorHAnsi"/>
          <w:b/>
          <w:bCs/>
          <w:sz w:val="18"/>
          <w:szCs w:val="18"/>
        </w:rPr>
        <w:t>vulsi</w:t>
      </w:r>
      <w:proofErr w:type="spellEnd"/>
      <w:r w:rsidR="00814695" w:rsidRPr="00F53C98">
        <w:rPr>
          <w:rFonts w:asciiTheme="minorHAnsi" w:hAnsiTheme="minorHAnsi" w:cstheme="minorHAnsi"/>
          <w:b/>
          <w:bCs/>
          <w:sz w:val="18"/>
          <w:szCs w:val="18"/>
        </w:rPr>
        <w:t xml:space="preserve">), </w:t>
      </w:r>
      <w:proofErr w:type="spellStart"/>
      <w:r w:rsidR="00814695" w:rsidRPr="00F53C98">
        <w:rPr>
          <w:rFonts w:asciiTheme="minorHAnsi" w:hAnsiTheme="minorHAnsi" w:cstheme="minorHAnsi"/>
          <w:b/>
          <w:bCs/>
          <w:sz w:val="18"/>
          <w:szCs w:val="18"/>
        </w:rPr>
        <w:t>vulsum</w:t>
      </w:r>
      <w:proofErr w:type="spellEnd"/>
      <w:r w:rsidR="0081469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814695" w:rsidRPr="00F53C98">
        <w:rPr>
          <w:rFonts w:asciiTheme="minorHAnsi" w:hAnsiTheme="minorHAnsi" w:cstheme="minorHAnsi"/>
          <w:b/>
          <w:bCs/>
          <w:sz w:val="18"/>
          <w:szCs w:val="18"/>
        </w:rPr>
        <w:t xml:space="preserve">- tr. </w:t>
      </w:r>
      <w:r w:rsidR="00814695" w:rsidRPr="00F53C98">
        <w:rPr>
          <w:rFonts w:asciiTheme="minorHAnsi" w:hAnsiTheme="minorHAnsi" w:cstheme="minorHAnsi"/>
          <w:bCs/>
          <w:sz w:val="18"/>
          <w:szCs w:val="18"/>
        </w:rPr>
        <w:t>- 1 - tirer en sens divers, déchirer, mettre en pièces.</w:t>
      </w:r>
    </w:p>
  </w:footnote>
  <w:footnote w:id="81">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D0411" w:rsidRPr="00F53C98">
        <w:rPr>
          <w:rFonts w:asciiTheme="minorHAnsi" w:hAnsiTheme="minorHAnsi" w:cstheme="minorHAnsi"/>
          <w:b/>
          <w:sz w:val="18"/>
          <w:szCs w:val="18"/>
        </w:rPr>
        <w:t xml:space="preserve"> </w:t>
      </w:r>
      <w:r w:rsidR="00DB0BFA" w:rsidRPr="00F53C98">
        <w:rPr>
          <w:rFonts w:asciiTheme="minorHAnsi" w:hAnsiTheme="minorHAnsi" w:cstheme="minorHAnsi"/>
          <w:b/>
          <w:sz w:val="18"/>
          <w:szCs w:val="18"/>
        </w:rPr>
        <w:t xml:space="preserve">In se magna </w:t>
      </w:r>
      <w:proofErr w:type="spellStart"/>
      <w:r w:rsidR="00DB0BFA" w:rsidRPr="00F53C98">
        <w:rPr>
          <w:rFonts w:asciiTheme="minorHAnsi" w:hAnsiTheme="minorHAnsi" w:cstheme="minorHAnsi"/>
          <w:b/>
          <w:sz w:val="18"/>
          <w:szCs w:val="18"/>
        </w:rPr>
        <w:t>ruunt</w:t>
      </w:r>
      <w:proofErr w:type="spellEnd"/>
      <w:r w:rsidR="0061044E"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61044E" w:rsidRPr="00F53C98">
        <w:rPr>
          <w:rFonts w:asciiTheme="minorHAnsi" w:hAnsiTheme="minorHAnsi" w:cstheme="minorHAnsi"/>
          <w:sz w:val="18"/>
          <w:szCs w:val="18"/>
        </w:rPr>
        <w:t xml:space="preserve">voir </w:t>
      </w:r>
      <w:r w:rsidR="0061044E" w:rsidRPr="00F53C98">
        <w:rPr>
          <w:rFonts w:asciiTheme="minorHAnsi" w:hAnsiTheme="minorHAnsi" w:cstheme="minorHAnsi"/>
          <w:i/>
          <w:iCs/>
          <w:sz w:val="18"/>
          <w:szCs w:val="18"/>
        </w:rPr>
        <w:t>supra</w:t>
      </w:r>
      <w:r w:rsidR="0061044E" w:rsidRPr="00F53C98">
        <w:rPr>
          <w:rFonts w:asciiTheme="minorHAnsi" w:hAnsiTheme="minorHAnsi" w:cstheme="minorHAnsi"/>
          <w:sz w:val="18"/>
          <w:szCs w:val="18"/>
        </w:rPr>
        <w:t xml:space="preserve"> v. 70-72.    </w:t>
      </w:r>
      <w:proofErr w:type="spellStart"/>
      <w:r w:rsidR="0061044E" w:rsidRPr="00F53C98">
        <w:rPr>
          <w:rFonts w:asciiTheme="minorHAnsi" w:hAnsiTheme="minorHAnsi" w:cstheme="minorHAnsi"/>
          <w:sz w:val="18"/>
          <w:szCs w:val="18"/>
        </w:rPr>
        <w:t>L</w:t>
      </w:r>
      <w:r w:rsidR="00DB0BFA" w:rsidRPr="00F53C98">
        <w:rPr>
          <w:rFonts w:asciiTheme="minorHAnsi" w:hAnsiTheme="minorHAnsi" w:cstheme="minorHAnsi"/>
          <w:sz w:val="18"/>
          <w:szCs w:val="18"/>
        </w:rPr>
        <w:t>aetis</w:t>
      </w:r>
      <w:proofErr w:type="spellEnd"/>
      <w:r w:rsidR="00DB0BFA" w:rsidRPr="00F53C98">
        <w:rPr>
          <w:rFonts w:asciiTheme="minorHAnsi" w:hAnsiTheme="minorHAnsi" w:cstheme="minorHAnsi"/>
          <w:sz w:val="18"/>
          <w:szCs w:val="18"/>
        </w:rPr>
        <w:t xml:space="preserve"> rebus</w:t>
      </w:r>
      <w:r w:rsidR="0061044E" w:rsidRPr="00F53C98">
        <w:rPr>
          <w:rFonts w:asciiTheme="minorHAnsi" w:hAnsiTheme="minorHAnsi" w:cstheme="minorHAnsi"/>
          <w:sz w:val="18"/>
          <w:szCs w:val="18"/>
        </w:rPr>
        <w:t xml:space="preserve">    </w:t>
      </w:r>
      <w:proofErr w:type="spellStart"/>
      <w:r w:rsidR="0061044E" w:rsidRPr="00F53C98">
        <w:rPr>
          <w:rFonts w:asciiTheme="minorHAnsi" w:hAnsiTheme="minorHAnsi" w:cstheme="minorHAnsi"/>
          <w:b/>
          <w:sz w:val="18"/>
          <w:szCs w:val="18"/>
        </w:rPr>
        <w:t>Laetus</w:t>
      </w:r>
      <w:proofErr w:type="spellEnd"/>
      <w:r w:rsidR="0061044E" w:rsidRPr="00F53C98">
        <w:rPr>
          <w:rFonts w:asciiTheme="minorHAnsi" w:hAnsiTheme="minorHAnsi" w:cstheme="minorHAnsi"/>
          <w:b/>
          <w:sz w:val="18"/>
          <w:szCs w:val="18"/>
        </w:rPr>
        <w:t xml:space="preserve">, a, um </w:t>
      </w:r>
      <w:r w:rsidR="00735684" w:rsidRPr="00F53C98">
        <w:rPr>
          <w:rFonts w:asciiTheme="minorHAnsi" w:hAnsiTheme="minorHAnsi" w:cstheme="minorHAnsi"/>
          <w:b/>
          <w:sz w:val="18"/>
          <w:szCs w:val="18"/>
        </w:rPr>
        <w:t xml:space="preserve">: </w:t>
      </w:r>
      <w:proofErr w:type="gramStart"/>
      <w:r w:rsidR="0061044E" w:rsidRPr="00F53C98">
        <w:rPr>
          <w:rFonts w:asciiTheme="minorHAnsi" w:hAnsiTheme="minorHAnsi" w:cstheme="minorHAnsi"/>
          <w:sz w:val="18"/>
          <w:szCs w:val="18"/>
        </w:rPr>
        <w:t>joyeux;</w:t>
      </w:r>
      <w:proofErr w:type="gramEnd"/>
      <w:r w:rsidR="0061044E" w:rsidRPr="00F53C98">
        <w:rPr>
          <w:rFonts w:asciiTheme="minorHAnsi" w:hAnsiTheme="minorHAnsi" w:cstheme="minorHAnsi"/>
          <w:sz w:val="18"/>
          <w:szCs w:val="18"/>
        </w:rPr>
        <w:t xml:space="preserve"> fécond, prospère.   </w:t>
      </w:r>
      <w:proofErr w:type="spellStart"/>
      <w:r w:rsidR="0061044E" w:rsidRPr="00F53C98">
        <w:rPr>
          <w:rFonts w:asciiTheme="minorHAnsi" w:hAnsiTheme="minorHAnsi" w:cstheme="minorHAnsi"/>
          <w:b/>
          <w:sz w:val="18"/>
          <w:szCs w:val="18"/>
        </w:rPr>
        <w:t>Hunc</w:t>
      </w:r>
      <w:proofErr w:type="spellEnd"/>
      <w:r w:rsidR="0061044E" w:rsidRPr="00F53C98">
        <w:rPr>
          <w:rFonts w:asciiTheme="minorHAnsi" w:hAnsiTheme="minorHAnsi" w:cstheme="minorHAnsi"/>
          <w:b/>
          <w:sz w:val="18"/>
          <w:szCs w:val="18"/>
        </w:rPr>
        <w:t xml:space="preserve"> </w:t>
      </w:r>
      <w:r w:rsidR="0061044E" w:rsidRPr="00F53C98">
        <w:rPr>
          <w:rFonts w:asciiTheme="minorHAnsi" w:hAnsiTheme="minorHAnsi" w:cstheme="minorHAnsi"/>
          <w:sz w:val="18"/>
          <w:szCs w:val="18"/>
        </w:rPr>
        <w:t xml:space="preserve">s’accorde à </w:t>
      </w:r>
      <w:proofErr w:type="spellStart"/>
      <w:r w:rsidR="0061044E" w:rsidRPr="00F53C98">
        <w:rPr>
          <w:rFonts w:asciiTheme="minorHAnsi" w:hAnsiTheme="minorHAnsi" w:cstheme="minorHAnsi"/>
          <w:b/>
          <w:sz w:val="18"/>
          <w:szCs w:val="18"/>
        </w:rPr>
        <w:t>modum</w:t>
      </w:r>
      <w:proofErr w:type="spellEnd"/>
      <w:r w:rsidR="0061044E" w:rsidRPr="00F53C98">
        <w:rPr>
          <w:rFonts w:asciiTheme="minorHAnsi" w:hAnsiTheme="minorHAnsi" w:cstheme="minorHAnsi"/>
          <w:sz w:val="18"/>
          <w:szCs w:val="18"/>
        </w:rPr>
        <w:t xml:space="preserve">. </w:t>
      </w:r>
    </w:p>
  </w:footnote>
  <w:footnote w:id="82">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1044E" w:rsidRPr="00F53C98">
        <w:rPr>
          <w:rFonts w:asciiTheme="minorHAnsi" w:hAnsiTheme="minorHAnsi" w:cstheme="minorHAnsi"/>
          <w:b/>
          <w:sz w:val="18"/>
          <w:szCs w:val="18"/>
        </w:rPr>
        <w:t xml:space="preserve"> </w:t>
      </w:r>
      <w:proofErr w:type="spellStart"/>
      <w:r w:rsidR="00DB0BFA" w:rsidRPr="00F53C98">
        <w:rPr>
          <w:rFonts w:asciiTheme="minorHAnsi" w:hAnsiTheme="minorHAnsi" w:cstheme="minorHAnsi"/>
          <w:b/>
          <w:sz w:val="18"/>
          <w:szCs w:val="18"/>
        </w:rPr>
        <w:t>Crescendi</w:t>
      </w:r>
      <w:proofErr w:type="spellEnd"/>
      <w:r w:rsidR="00DB0BFA" w:rsidRPr="00F53C98">
        <w:rPr>
          <w:rFonts w:asciiTheme="minorHAnsi" w:hAnsiTheme="minorHAnsi" w:cstheme="minorHAnsi"/>
          <w:b/>
          <w:sz w:val="18"/>
          <w:szCs w:val="18"/>
        </w:rPr>
        <w:t xml:space="preserve"> </w:t>
      </w:r>
      <w:proofErr w:type="spellStart"/>
      <w:r w:rsidR="00DB0BFA" w:rsidRPr="00F53C98">
        <w:rPr>
          <w:rFonts w:asciiTheme="minorHAnsi" w:hAnsiTheme="minorHAnsi" w:cstheme="minorHAnsi"/>
          <w:b/>
          <w:sz w:val="18"/>
          <w:szCs w:val="18"/>
        </w:rPr>
        <w:t>posuere</w:t>
      </w:r>
      <w:proofErr w:type="spellEnd"/>
      <w:r w:rsidR="00DB0BFA" w:rsidRPr="00F53C98">
        <w:rPr>
          <w:rFonts w:asciiTheme="minorHAnsi" w:hAnsiTheme="minorHAnsi" w:cstheme="minorHAnsi"/>
          <w:b/>
          <w:sz w:val="18"/>
          <w:szCs w:val="18"/>
        </w:rPr>
        <w:t xml:space="preserve"> </w:t>
      </w:r>
      <w:proofErr w:type="spellStart"/>
      <w:r w:rsidR="00DB0BFA" w:rsidRPr="00F53C98">
        <w:rPr>
          <w:rFonts w:asciiTheme="minorHAnsi" w:hAnsiTheme="minorHAnsi" w:cstheme="minorHAnsi"/>
          <w:b/>
          <w:sz w:val="18"/>
          <w:szCs w:val="18"/>
        </w:rPr>
        <w:t>modum</w:t>
      </w:r>
      <w:proofErr w:type="spellEnd"/>
      <w:r w:rsidR="00DB0BFA" w:rsidRPr="00F53C98">
        <w:rPr>
          <w:rFonts w:asciiTheme="minorHAnsi" w:hAnsiTheme="minorHAnsi" w:cstheme="minorHAnsi"/>
          <w:b/>
          <w:sz w:val="18"/>
          <w:szCs w:val="18"/>
        </w:rPr>
        <w:t>.</w:t>
      </w:r>
      <w:r w:rsidR="0061044E" w:rsidRPr="00F53C98">
        <w:rPr>
          <w:rFonts w:asciiTheme="minorHAnsi" w:hAnsiTheme="minorHAnsi" w:cstheme="minorHAnsi"/>
          <w:b/>
          <w:sz w:val="18"/>
          <w:szCs w:val="18"/>
        </w:rPr>
        <w:t xml:space="preserve">   </w:t>
      </w:r>
      <w:r w:rsidR="0061044E" w:rsidRPr="00F53C98">
        <w:rPr>
          <w:rFonts w:asciiTheme="minorHAnsi" w:hAnsiTheme="minorHAnsi" w:cstheme="minorHAnsi"/>
          <w:sz w:val="18"/>
          <w:szCs w:val="18"/>
        </w:rPr>
        <w:t xml:space="preserve"> </w:t>
      </w:r>
      <w:r w:rsidR="0061044E" w:rsidRPr="00F53C98">
        <w:rPr>
          <w:rFonts w:asciiTheme="minorHAnsi" w:hAnsiTheme="minorHAnsi" w:cstheme="minorHAnsi"/>
          <w:b/>
          <w:sz w:val="18"/>
          <w:szCs w:val="18"/>
        </w:rPr>
        <w:t>Modus, i, m </w:t>
      </w:r>
      <w:r w:rsidR="00735684" w:rsidRPr="00F53C98">
        <w:rPr>
          <w:rFonts w:asciiTheme="minorHAnsi" w:hAnsiTheme="minorHAnsi" w:cstheme="minorHAnsi"/>
          <w:b/>
          <w:sz w:val="18"/>
          <w:szCs w:val="18"/>
        </w:rPr>
        <w:t xml:space="preserve">: </w:t>
      </w:r>
      <w:proofErr w:type="gramStart"/>
      <w:r w:rsidR="0061044E" w:rsidRPr="00F53C98">
        <w:rPr>
          <w:rFonts w:asciiTheme="minorHAnsi" w:hAnsiTheme="minorHAnsi" w:cstheme="minorHAnsi"/>
          <w:sz w:val="18"/>
          <w:szCs w:val="18"/>
        </w:rPr>
        <w:t>mesure</w:t>
      </w:r>
      <w:r w:rsidR="00273569" w:rsidRPr="00F53C98">
        <w:rPr>
          <w:rFonts w:asciiTheme="minorHAnsi" w:hAnsiTheme="minorHAnsi" w:cstheme="minorHAnsi"/>
          <w:sz w:val="18"/>
          <w:szCs w:val="18"/>
        </w:rPr>
        <w:t>  ;</w:t>
      </w:r>
      <w:proofErr w:type="gramEnd"/>
      <w:r w:rsidR="00273569" w:rsidRPr="00F53C98">
        <w:rPr>
          <w:rFonts w:asciiTheme="minorHAnsi" w:hAnsiTheme="minorHAnsi" w:cstheme="minorHAnsi"/>
          <w:sz w:val="18"/>
          <w:szCs w:val="18"/>
        </w:rPr>
        <w:t xml:space="preserve"> </w:t>
      </w:r>
      <w:r w:rsidR="0061044E" w:rsidRPr="00F53C98">
        <w:rPr>
          <w:rFonts w:asciiTheme="minorHAnsi" w:hAnsiTheme="minorHAnsi" w:cstheme="minorHAnsi"/>
          <w:sz w:val="18"/>
          <w:szCs w:val="18"/>
        </w:rPr>
        <w:t xml:space="preserve">cst avec </w:t>
      </w:r>
      <w:proofErr w:type="spellStart"/>
      <w:r w:rsidR="0061044E" w:rsidRPr="00F53C98">
        <w:rPr>
          <w:rFonts w:asciiTheme="minorHAnsi" w:hAnsiTheme="minorHAnsi" w:cstheme="minorHAnsi"/>
          <w:sz w:val="18"/>
          <w:szCs w:val="18"/>
        </w:rPr>
        <w:t>gér</w:t>
      </w:r>
      <w:proofErr w:type="spellEnd"/>
      <w:r w:rsidR="0061044E" w:rsidRPr="00F53C98">
        <w:rPr>
          <w:rFonts w:asciiTheme="minorHAnsi" w:hAnsiTheme="minorHAnsi" w:cstheme="minorHAnsi"/>
          <w:sz w:val="18"/>
          <w:szCs w:val="18"/>
        </w:rPr>
        <w:t xml:space="preserve">. </w:t>
      </w:r>
      <w:proofErr w:type="gramStart"/>
      <w:r w:rsidR="0061044E" w:rsidRPr="00F53C98">
        <w:rPr>
          <w:rFonts w:asciiTheme="minorHAnsi" w:hAnsiTheme="minorHAnsi" w:cstheme="minorHAnsi"/>
          <w:sz w:val="18"/>
          <w:szCs w:val="18"/>
        </w:rPr>
        <w:t>au</w:t>
      </w:r>
      <w:proofErr w:type="gramEnd"/>
      <w:r w:rsidR="0061044E" w:rsidRPr="00F53C98">
        <w:rPr>
          <w:rFonts w:asciiTheme="minorHAnsi" w:hAnsiTheme="minorHAnsi" w:cstheme="minorHAnsi"/>
          <w:sz w:val="18"/>
          <w:szCs w:val="18"/>
        </w:rPr>
        <w:t xml:space="preserve"> </w:t>
      </w:r>
      <w:proofErr w:type="spellStart"/>
      <w:r w:rsidR="0061044E" w:rsidRPr="00F53C98">
        <w:rPr>
          <w:rFonts w:asciiTheme="minorHAnsi" w:hAnsiTheme="minorHAnsi" w:cstheme="minorHAnsi"/>
          <w:sz w:val="18"/>
          <w:szCs w:val="18"/>
        </w:rPr>
        <w:t>gén</w:t>
      </w:r>
      <w:proofErr w:type="spellEnd"/>
      <w:r w:rsidR="0061044E" w:rsidRPr="00F53C98">
        <w:rPr>
          <w:rFonts w:asciiTheme="minorHAnsi" w:hAnsiTheme="minorHAnsi" w:cstheme="minorHAnsi"/>
          <w:sz w:val="18"/>
          <w:szCs w:val="18"/>
        </w:rPr>
        <w:t>.</w:t>
      </w:r>
      <w:r w:rsidR="00273569"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61044E" w:rsidRPr="00F53C98">
        <w:rPr>
          <w:rFonts w:asciiTheme="minorHAnsi" w:hAnsiTheme="minorHAnsi" w:cstheme="minorHAnsi"/>
          <w:b/>
          <w:bCs/>
          <w:sz w:val="18"/>
          <w:szCs w:val="18"/>
        </w:rPr>
        <w:t xml:space="preserve">est </w:t>
      </w:r>
      <w:proofErr w:type="spellStart"/>
      <w:r w:rsidR="0061044E" w:rsidRPr="00F53C98">
        <w:rPr>
          <w:rFonts w:asciiTheme="minorHAnsi" w:hAnsiTheme="minorHAnsi" w:cstheme="minorHAnsi"/>
          <w:b/>
          <w:bCs/>
          <w:sz w:val="18"/>
          <w:szCs w:val="18"/>
        </w:rPr>
        <w:t>puniendi</w:t>
      </w:r>
      <w:proofErr w:type="spellEnd"/>
      <w:r w:rsidR="0061044E" w:rsidRPr="00F53C98">
        <w:rPr>
          <w:rFonts w:asciiTheme="minorHAnsi" w:hAnsiTheme="minorHAnsi" w:cstheme="minorHAnsi"/>
          <w:b/>
          <w:bCs/>
          <w:sz w:val="18"/>
          <w:szCs w:val="18"/>
        </w:rPr>
        <w:t xml:space="preserve"> modus</w:t>
      </w:r>
      <w:r w:rsidR="0061044E" w:rsidRPr="00F53C98">
        <w:rPr>
          <w:rFonts w:asciiTheme="minorHAnsi" w:hAnsiTheme="minorHAnsi" w:cstheme="minorHAnsi"/>
          <w:bCs/>
          <w:sz w:val="18"/>
          <w:szCs w:val="18"/>
        </w:rPr>
        <w:t xml:space="preserve">, Cic. </w:t>
      </w:r>
      <w:r w:rsidR="00735684" w:rsidRPr="00F53C98">
        <w:rPr>
          <w:rFonts w:asciiTheme="minorHAnsi" w:hAnsiTheme="minorHAnsi" w:cstheme="minorHAnsi"/>
          <w:bCs/>
          <w:sz w:val="18"/>
          <w:szCs w:val="18"/>
        </w:rPr>
        <w:t xml:space="preserve">: </w:t>
      </w:r>
      <w:r w:rsidR="0061044E" w:rsidRPr="00F53C98">
        <w:rPr>
          <w:rFonts w:asciiTheme="minorHAnsi" w:hAnsiTheme="minorHAnsi" w:cstheme="minorHAnsi"/>
          <w:bCs/>
          <w:sz w:val="18"/>
          <w:szCs w:val="18"/>
        </w:rPr>
        <w:t xml:space="preserve">il y a une mesure à observer dans la punition.  ‖ </w:t>
      </w:r>
      <w:proofErr w:type="spellStart"/>
      <w:r w:rsidR="0061044E" w:rsidRPr="00F53C98">
        <w:rPr>
          <w:rFonts w:asciiTheme="minorHAnsi" w:hAnsiTheme="minorHAnsi" w:cstheme="minorHAnsi"/>
          <w:b/>
          <w:bCs/>
          <w:sz w:val="18"/>
          <w:szCs w:val="18"/>
        </w:rPr>
        <w:t>modum</w:t>
      </w:r>
      <w:proofErr w:type="spellEnd"/>
      <w:r w:rsidR="0061044E" w:rsidRPr="00F53C98">
        <w:rPr>
          <w:rFonts w:asciiTheme="minorHAnsi" w:hAnsiTheme="minorHAnsi" w:cstheme="minorHAnsi"/>
          <w:b/>
          <w:bCs/>
          <w:sz w:val="18"/>
          <w:szCs w:val="18"/>
        </w:rPr>
        <w:t xml:space="preserve"> </w:t>
      </w:r>
      <w:proofErr w:type="spellStart"/>
      <w:r w:rsidR="0061044E" w:rsidRPr="00F53C98">
        <w:rPr>
          <w:rFonts w:asciiTheme="minorHAnsi" w:hAnsiTheme="minorHAnsi" w:cstheme="minorHAnsi"/>
          <w:b/>
          <w:bCs/>
          <w:sz w:val="18"/>
          <w:szCs w:val="18"/>
        </w:rPr>
        <w:t>ludendi</w:t>
      </w:r>
      <w:proofErr w:type="spellEnd"/>
      <w:r w:rsidR="0061044E" w:rsidRPr="00F53C98">
        <w:rPr>
          <w:rFonts w:asciiTheme="minorHAnsi" w:hAnsiTheme="minorHAnsi" w:cstheme="minorHAnsi"/>
          <w:b/>
          <w:bCs/>
          <w:sz w:val="18"/>
          <w:szCs w:val="18"/>
        </w:rPr>
        <w:t xml:space="preserve"> </w:t>
      </w:r>
      <w:proofErr w:type="spellStart"/>
      <w:r w:rsidR="0061044E" w:rsidRPr="00F53C98">
        <w:rPr>
          <w:rFonts w:asciiTheme="minorHAnsi" w:hAnsiTheme="minorHAnsi" w:cstheme="minorHAnsi"/>
          <w:b/>
          <w:bCs/>
          <w:sz w:val="18"/>
          <w:szCs w:val="18"/>
        </w:rPr>
        <w:t>retinere</w:t>
      </w:r>
      <w:proofErr w:type="spellEnd"/>
      <w:r w:rsidR="0061044E" w:rsidRPr="00F53C98">
        <w:rPr>
          <w:rFonts w:asciiTheme="minorHAnsi" w:hAnsiTheme="minorHAnsi" w:cstheme="minorHAnsi"/>
          <w:b/>
          <w:bCs/>
          <w:sz w:val="18"/>
          <w:szCs w:val="18"/>
        </w:rPr>
        <w:t>, Cic</w:t>
      </w:r>
      <w:proofErr w:type="gramStart"/>
      <w:r w:rsidR="0061044E" w:rsidRPr="00F53C98">
        <w:rPr>
          <w:rFonts w:asciiTheme="minorHAnsi" w:hAnsiTheme="minorHAnsi" w:cstheme="minorHAnsi"/>
          <w:b/>
          <w:bCs/>
          <w:sz w:val="18"/>
          <w:szCs w:val="18"/>
        </w:rPr>
        <w:t>.</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61044E" w:rsidRPr="00F53C98">
        <w:rPr>
          <w:rFonts w:asciiTheme="minorHAnsi" w:hAnsiTheme="minorHAnsi" w:cstheme="minorHAnsi"/>
          <w:bCs/>
          <w:sz w:val="18"/>
          <w:szCs w:val="18"/>
        </w:rPr>
        <w:t xml:space="preserve">garder une mesure dans le divertissement.  ‖ </w:t>
      </w:r>
      <w:proofErr w:type="spellStart"/>
      <w:r w:rsidR="0061044E" w:rsidRPr="00F53C98">
        <w:rPr>
          <w:rFonts w:asciiTheme="minorHAnsi" w:hAnsiTheme="minorHAnsi" w:cstheme="minorHAnsi"/>
          <w:b/>
          <w:bCs/>
          <w:sz w:val="18"/>
          <w:szCs w:val="18"/>
        </w:rPr>
        <w:t>fruendæ</w:t>
      </w:r>
      <w:proofErr w:type="spellEnd"/>
      <w:r w:rsidR="0061044E" w:rsidRPr="00F53C98">
        <w:rPr>
          <w:rFonts w:asciiTheme="minorHAnsi" w:hAnsiTheme="minorHAnsi" w:cstheme="minorHAnsi"/>
          <w:b/>
          <w:bCs/>
          <w:sz w:val="18"/>
          <w:szCs w:val="18"/>
        </w:rPr>
        <w:t xml:space="preserve"> </w:t>
      </w:r>
      <w:proofErr w:type="spellStart"/>
      <w:r w:rsidR="0061044E" w:rsidRPr="00F53C98">
        <w:rPr>
          <w:rFonts w:asciiTheme="minorHAnsi" w:hAnsiTheme="minorHAnsi" w:cstheme="minorHAnsi"/>
          <w:b/>
          <w:bCs/>
          <w:sz w:val="18"/>
          <w:szCs w:val="18"/>
        </w:rPr>
        <w:t>voluptatis</w:t>
      </w:r>
      <w:proofErr w:type="spellEnd"/>
      <w:r w:rsidR="0061044E" w:rsidRPr="00F53C98">
        <w:rPr>
          <w:rFonts w:asciiTheme="minorHAnsi" w:hAnsiTheme="minorHAnsi" w:cstheme="minorHAnsi"/>
          <w:b/>
          <w:bCs/>
          <w:sz w:val="18"/>
          <w:szCs w:val="18"/>
        </w:rPr>
        <w:t xml:space="preserve"> </w:t>
      </w:r>
      <w:proofErr w:type="spellStart"/>
      <w:r w:rsidR="0061044E" w:rsidRPr="00F53C98">
        <w:rPr>
          <w:rFonts w:asciiTheme="minorHAnsi" w:hAnsiTheme="minorHAnsi" w:cstheme="minorHAnsi"/>
          <w:b/>
          <w:bCs/>
          <w:sz w:val="18"/>
          <w:szCs w:val="18"/>
        </w:rPr>
        <w:t>modum</w:t>
      </w:r>
      <w:proofErr w:type="spellEnd"/>
      <w:r w:rsidR="0061044E" w:rsidRPr="00F53C98">
        <w:rPr>
          <w:rFonts w:asciiTheme="minorHAnsi" w:hAnsiTheme="minorHAnsi" w:cstheme="minorHAnsi"/>
          <w:b/>
          <w:bCs/>
          <w:sz w:val="18"/>
          <w:szCs w:val="18"/>
        </w:rPr>
        <w:t xml:space="preserve"> </w:t>
      </w:r>
      <w:proofErr w:type="spellStart"/>
      <w:r w:rsidR="0061044E" w:rsidRPr="00F53C98">
        <w:rPr>
          <w:rFonts w:asciiTheme="minorHAnsi" w:hAnsiTheme="minorHAnsi" w:cstheme="minorHAnsi"/>
          <w:b/>
          <w:bCs/>
          <w:sz w:val="18"/>
          <w:szCs w:val="18"/>
        </w:rPr>
        <w:t>tenere</w:t>
      </w:r>
      <w:proofErr w:type="spellEnd"/>
      <w:r w:rsidR="0061044E" w:rsidRPr="00F53C98">
        <w:rPr>
          <w:rFonts w:asciiTheme="minorHAnsi" w:hAnsiTheme="minorHAnsi" w:cstheme="minorHAnsi"/>
          <w:b/>
          <w:bCs/>
          <w:sz w:val="18"/>
          <w:szCs w:val="18"/>
        </w:rPr>
        <w:t xml:space="preserve">, Cic. </w:t>
      </w:r>
      <w:r w:rsidR="00735684" w:rsidRPr="00F53C98">
        <w:rPr>
          <w:rFonts w:asciiTheme="minorHAnsi" w:hAnsiTheme="minorHAnsi" w:cstheme="minorHAnsi"/>
          <w:bCs/>
          <w:sz w:val="18"/>
          <w:szCs w:val="18"/>
        </w:rPr>
        <w:t xml:space="preserve">: </w:t>
      </w:r>
      <w:r w:rsidR="0061044E" w:rsidRPr="00F53C98">
        <w:rPr>
          <w:rFonts w:asciiTheme="minorHAnsi" w:hAnsiTheme="minorHAnsi" w:cstheme="minorHAnsi"/>
          <w:bCs/>
          <w:sz w:val="18"/>
          <w:szCs w:val="18"/>
        </w:rPr>
        <w:t xml:space="preserve">garder une mesure dans la jouissance des plaisirs.    </w:t>
      </w:r>
      <w:r w:rsidR="0061044E" w:rsidRPr="00F53C98">
        <w:rPr>
          <w:rFonts w:asciiTheme="minorHAnsi" w:hAnsiTheme="minorHAnsi" w:cstheme="minorHAnsi"/>
          <w:b/>
          <w:sz w:val="18"/>
          <w:szCs w:val="18"/>
        </w:rPr>
        <w:t xml:space="preserve">Nec </w:t>
      </w:r>
      <w:proofErr w:type="spellStart"/>
      <w:r w:rsidR="0061044E" w:rsidRPr="00F53C98">
        <w:rPr>
          <w:rFonts w:asciiTheme="minorHAnsi" w:hAnsiTheme="minorHAnsi" w:cstheme="minorHAnsi"/>
          <w:b/>
          <w:sz w:val="18"/>
          <w:szCs w:val="18"/>
        </w:rPr>
        <w:t>gentibus</w:t>
      </w:r>
      <w:proofErr w:type="spellEnd"/>
      <w:r w:rsidR="0061044E" w:rsidRPr="00F53C98">
        <w:rPr>
          <w:rFonts w:asciiTheme="minorHAnsi" w:hAnsiTheme="minorHAnsi" w:cstheme="minorHAnsi"/>
          <w:b/>
          <w:sz w:val="18"/>
          <w:szCs w:val="18"/>
        </w:rPr>
        <w:t xml:space="preserve"> </w:t>
      </w:r>
      <w:proofErr w:type="spellStart"/>
      <w:r w:rsidR="0061044E" w:rsidRPr="00F53C98">
        <w:rPr>
          <w:rFonts w:asciiTheme="minorHAnsi" w:hAnsiTheme="minorHAnsi" w:cstheme="minorHAnsi"/>
          <w:b/>
          <w:sz w:val="18"/>
          <w:szCs w:val="18"/>
        </w:rPr>
        <w:t>ullis</w:t>
      </w:r>
      <w:proofErr w:type="spellEnd"/>
      <w:r w:rsidR="002D0411"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2D0411" w:rsidRPr="00F53C98">
        <w:rPr>
          <w:rFonts w:asciiTheme="minorHAnsi" w:hAnsiTheme="minorHAnsi" w:cstheme="minorHAnsi"/>
          <w:sz w:val="18"/>
          <w:szCs w:val="18"/>
        </w:rPr>
        <w:t xml:space="preserve"> datif, </w:t>
      </w:r>
      <w:proofErr w:type="spellStart"/>
      <w:r w:rsidR="002D0411" w:rsidRPr="00F53C98">
        <w:rPr>
          <w:rFonts w:asciiTheme="minorHAnsi" w:hAnsiTheme="minorHAnsi" w:cstheme="minorHAnsi"/>
          <w:sz w:val="18"/>
          <w:szCs w:val="18"/>
        </w:rPr>
        <w:t>c.o</w:t>
      </w:r>
      <w:proofErr w:type="spellEnd"/>
      <w:r w:rsidR="002D0411" w:rsidRPr="00F53C98">
        <w:rPr>
          <w:rFonts w:asciiTheme="minorHAnsi" w:hAnsiTheme="minorHAnsi" w:cstheme="minorHAnsi"/>
          <w:sz w:val="18"/>
          <w:szCs w:val="18"/>
        </w:rPr>
        <w:t xml:space="preserve">. s.   </w:t>
      </w:r>
      <w:proofErr w:type="gramStart"/>
      <w:r w:rsidR="002D0411" w:rsidRPr="00F53C98">
        <w:rPr>
          <w:rFonts w:asciiTheme="minorHAnsi" w:hAnsiTheme="minorHAnsi" w:cstheme="minorHAnsi"/>
          <w:sz w:val="18"/>
          <w:szCs w:val="18"/>
        </w:rPr>
        <w:t>de</w:t>
      </w:r>
      <w:proofErr w:type="gramEnd"/>
      <w:r w:rsidR="002D0411" w:rsidRPr="00F53C98">
        <w:rPr>
          <w:rFonts w:asciiTheme="minorHAnsi" w:hAnsiTheme="minorHAnsi" w:cstheme="minorHAnsi"/>
          <w:sz w:val="18"/>
          <w:szCs w:val="18"/>
        </w:rPr>
        <w:t xml:space="preserve"> </w:t>
      </w:r>
      <w:r w:rsidR="002D0411" w:rsidRPr="00F53C98">
        <w:rPr>
          <w:rFonts w:asciiTheme="minorHAnsi" w:hAnsiTheme="minorHAnsi" w:cstheme="minorHAnsi"/>
          <w:b/>
          <w:sz w:val="18"/>
          <w:szCs w:val="18"/>
        </w:rPr>
        <w:t>commodat</w:t>
      </w:r>
      <w:r w:rsidR="002D0411" w:rsidRPr="00F53C98">
        <w:rPr>
          <w:rFonts w:asciiTheme="minorHAnsi" w:hAnsiTheme="minorHAnsi" w:cstheme="minorHAnsi"/>
          <w:sz w:val="18"/>
          <w:szCs w:val="18"/>
        </w:rPr>
        <w:t xml:space="preserve">. </w:t>
      </w:r>
      <w:r w:rsidR="0061044E" w:rsidRPr="00F53C98">
        <w:rPr>
          <w:rFonts w:asciiTheme="minorHAnsi" w:hAnsiTheme="minorHAnsi" w:cstheme="minorHAnsi"/>
          <w:sz w:val="18"/>
          <w:szCs w:val="18"/>
        </w:rPr>
        <w:t xml:space="preserve">   </w:t>
      </w:r>
    </w:p>
  </w:footnote>
  <w:footnote w:id="83">
    <w:p w:rsidR="00B56F20"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B0BFA" w:rsidRPr="00F53C98">
        <w:rPr>
          <w:rFonts w:asciiTheme="minorHAnsi" w:hAnsiTheme="minorHAnsi" w:cstheme="minorHAnsi"/>
          <w:b/>
          <w:sz w:val="18"/>
          <w:szCs w:val="18"/>
        </w:rPr>
        <w:t xml:space="preserve">Commodat in populum, </w:t>
      </w:r>
      <w:proofErr w:type="spellStart"/>
      <w:r w:rsidR="00DB0BFA" w:rsidRPr="00F53C98">
        <w:rPr>
          <w:rFonts w:asciiTheme="minorHAnsi" w:hAnsiTheme="minorHAnsi" w:cstheme="minorHAnsi"/>
          <w:b/>
          <w:sz w:val="18"/>
          <w:szCs w:val="18"/>
        </w:rPr>
        <w:t>terrae</w:t>
      </w:r>
      <w:proofErr w:type="spellEnd"/>
      <w:r w:rsidR="00DB0BFA" w:rsidRPr="00F53C98">
        <w:rPr>
          <w:rFonts w:asciiTheme="minorHAnsi" w:hAnsiTheme="minorHAnsi" w:cstheme="minorHAnsi"/>
          <w:b/>
          <w:sz w:val="18"/>
          <w:szCs w:val="18"/>
        </w:rPr>
        <w:t xml:space="preserve"> </w:t>
      </w:r>
      <w:proofErr w:type="spellStart"/>
      <w:r w:rsidR="00DB0BFA" w:rsidRPr="00F53C98">
        <w:rPr>
          <w:rFonts w:asciiTheme="minorHAnsi" w:hAnsiTheme="minorHAnsi" w:cstheme="minorHAnsi"/>
          <w:b/>
          <w:sz w:val="18"/>
          <w:szCs w:val="18"/>
        </w:rPr>
        <w:t>pelagique</w:t>
      </w:r>
      <w:proofErr w:type="spellEnd"/>
      <w:r w:rsidR="00DB0BFA" w:rsidRPr="00F53C98">
        <w:rPr>
          <w:rFonts w:asciiTheme="minorHAnsi" w:hAnsiTheme="minorHAnsi" w:cstheme="minorHAnsi"/>
          <w:b/>
          <w:sz w:val="18"/>
          <w:szCs w:val="18"/>
        </w:rPr>
        <w:t xml:space="preserve"> </w:t>
      </w:r>
      <w:proofErr w:type="spellStart"/>
      <w:r w:rsidR="00DB0BFA" w:rsidRPr="00F53C98">
        <w:rPr>
          <w:rFonts w:asciiTheme="minorHAnsi" w:hAnsiTheme="minorHAnsi" w:cstheme="minorHAnsi"/>
          <w:b/>
          <w:sz w:val="18"/>
          <w:szCs w:val="18"/>
        </w:rPr>
        <w:t>potentem</w:t>
      </w:r>
      <w:proofErr w:type="spellEnd"/>
      <w:r w:rsidR="00B56F20" w:rsidRPr="00F53C98">
        <w:rPr>
          <w:rFonts w:asciiTheme="minorHAnsi" w:hAnsiTheme="minorHAnsi" w:cstheme="minorHAnsi"/>
          <w:b/>
          <w:sz w:val="18"/>
          <w:szCs w:val="18"/>
        </w:rPr>
        <w:t xml:space="preserve">.     </w:t>
      </w:r>
      <w:r w:rsidR="00B56F20" w:rsidRPr="00F53C98">
        <w:rPr>
          <w:rFonts w:asciiTheme="minorHAnsi" w:hAnsiTheme="minorHAnsi" w:cstheme="minorHAnsi"/>
          <w:sz w:val="18"/>
          <w:szCs w:val="18"/>
        </w:rPr>
        <w:t xml:space="preserve"> </w:t>
      </w:r>
      <w:r w:rsidR="00B56F20" w:rsidRPr="00F53C98">
        <w:rPr>
          <w:rFonts w:asciiTheme="minorHAnsi" w:hAnsiTheme="minorHAnsi" w:cstheme="minorHAnsi"/>
          <w:b/>
          <w:sz w:val="18"/>
          <w:szCs w:val="18"/>
          <w:lang w:val="en-US"/>
        </w:rPr>
        <w:t xml:space="preserve">In </w:t>
      </w:r>
      <w:proofErr w:type="gramStart"/>
      <w:r w:rsidR="00B56F20" w:rsidRPr="00F53C98">
        <w:rPr>
          <w:rFonts w:asciiTheme="minorHAnsi" w:hAnsiTheme="minorHAnsi" w:cstheme="minorHAnsi"/>
          <w:b/>
          <w:sz w:val="18"/>
          <w:szCs w:val="18"/>
          <w:lang w:val="en-US"/>
        </w:rPr>
        <w:t xml:space="preserve">populum  </w:t>
      </w:r>
      <w:proofErr w:type="spellStart"/>
      <w:r w:rsidR="00B56F20" w:rsidRPr="00F53C98">
        <w:rPr>
          <w:rFonts w:asciiTheme="minorHAnsi" w:hAnsiTheme="minorHAnsi" w:cstheme="minorHAnsi"/>
          <w:b/>
          <w:sz w:val="18"/>
          <w:szCs w:val="18"/>
          <w:lang w:val="en-US"/>
        </w:rPr>
        <w:t>potentem</w:t>
      </w:r>
      <w:proofErr w:type="spellEnd"/>
      <w:proofErr w:type="gramEnd"/>
      <w:r w:rsidR="00B56F20" w:rsidRPr="00F53C98">
        <w:rPr>
          <w:rFonts w:asciiTheme="minorHAnsi" w:hAnsiTheme="minorHAnsi" w:cstheme="minorHAnsi"/>
          <w:b/>
          <w:sz w:val="18"/>
          <w:szCs w:val="18"/>
          <w:lang w:val="en-US"/>
        </w:rPr>
        <w:t> </w:t>
      </w:r>
      <w:r w:rsidR="00735684" w:rsidRPr="00F53C98">
        <w:rPr>
          <w:rFonts w:asciiTheme="minorHAnsi" w:hAnsiTheme="minorHAnsi" w:cstheme="minorHAnsi"/>
          <w:b/>
          <w:sz w:val="18"/>
          <w:szCs w:val="18"/>
          <w:lang w:val="en-US"/>
        </w:rPr>
        <w:t xml:space="preserve">: </w:t>
      </w:r>
      <w:r w:rsidR="00B56F20" w:rsidRPr="00F53C98">
        <w:rPr>
          <w:rFonts w:asciiTheme="minorHAnsi" w:hAnsiTheme="minorHAnsi" w:cstheme="minorHAnsi"/>
          <w:b/>
          <w:sz w:val="18"/>
          <w:szCs w:val="18"/>
          <w:lang w:val="en-US"/>
        </w:rPr>
        <w:t>in</w:t>
      </w:r>
      <w:r w:rsidR="00B56F20" w:rsidRPr="00F53C98">
        <w:rPr>
          <w:rFonts w:asciiTheme="minorHAnsi" w:hAnsiTheme="minorHAnsi" w:cstheme="minorHAnsi"/>
          <w:sz w:val="18"/>
          <w:szCs w:val="18"/>
          <w:lang w:val="en-US"/>
        </w:rPr>
        <w:t xml:space="preserve"> </w:t>
      </w:r>
      <w:r w:rsidR="00B1789D" w:rsidRPr="00F53C98">
        <w:rPr>
          <w:rFonts w:asciiTheme="minorHAnsi" w:hAnsiTheme="minorHAnsi" w:cstheme="minorHAnsi"/>
          <w:sz w:val="18"/>
          <w:szCs w:val="18"/>
          <w:lang w:val="en-US"/>
        </w:rPr>
        <w:t xml:space="preserve">+ acc. </w:t>
      </w:r>
      <w:r w:rsidR="00B1789D" w:rsidRPr="00F53C98">
        <w:rPr>
          <w:rFonts w:asciiTheme="minorHAnsi" w:hAnsiTheme="minorHAnsi" w:cstheme="minorHAnsi"/>
          <w:sz w:val="18"/>
          <w:szCs w:val="18"/>
        </w:rPr>
        <w:t xml:space="preserve">= </w:t>
      </w:r>
      <w:r w:rsidR="00B56F20" w:rsidRPr="00F53C98">
        <w:rPr>
          <w:rFonts w:asciiTheme="minorHAnsi" w:hAnsiTheme="minorHAnsi" w:cstheme="minorHAnsi"/>
          <w:sz w:val="18"/>
          <w:szCs w:val="18"/>
        </w:rPr>
        <w:t>contre</w:t>
      </w:r>
      <w:r w:rsidR="00B1789D" w:rsidRPr="00F53C98">
        <w:rPr>
          <w:rFonts w:asciiTheme="minorHAnsi" w:hAnsiTheme="minorHAnsi" w:cstheme="minorHAnsi"/>
          <w:sz w:val="18"/>
          <w:szCs w:val="18"/>
        </w:rPr>
        <w:t xml:space="preserve">.    </w:t>
      </w:r>
      <w:proofErr w:type="spellStart"/>
      <w:r w:rsidR="00B56F20" w:rsidRPr="00F53C98">
        <w:rPr>
          <w:rFonts w:asciiTheme="minorHAnsi" w:hAnsiTheme="minorHAnsi" w:cstheme="minorHAnsi"/>
          <w:b/>
          <w:sz w:val="18"/>
          <w:szCs w:val="18"/>
        </w:rPr>
        <w:t>Terrae</w:t>
      </w:r>
      <w:proofErr w:type="spellEnd"/>
      <w:r w:rsidR="00B56F20" w:rsidRPr="00F53C98">
        <w:rPr>
          <w:rFonts w:asciiTheme="minorHAnsi" w:hAnsiTheme="minorHAnsi" w:cstheme="minorHAnsi"/>
          <w:b/>
          <w:sz w:val="18"/>
          <w:szCs w:val="18"/>
        </w:rPr>
        <w:t xml:space="preserve"> </w:t>
      </w:r>
      <w:proofErr w:type="spellStart"/>
      <w:r w:rsidR="00B56F20" w:rsidRPr="00F53C98">
        <w:rPr>
          <w:rFonts w:asciiTheme="minorHAnsi" w:hAnsiTheme="minorHAnsi" w:cstheme="minorHAnsi"/>
          <w:b/>
          <w:sz w:val="18"/>
          <w:szCs w:val="18"/>
        </w:rPr>
        <w:t>pelagique</w:t>
      </w:r>
      <w:proofErr w:type="spellEnd"/>
      <w:r w:rsidR="00B56F20" w:rsidRPr="00F53C98">
        <w:rPr>
          <w:rFonts w:asciiTheme="minorHAnsi" w:hAnsiTheme="minorHAnsi" w:cstheme="minorHAnsi"/>
          <w:sz w:val="18"/>
          <w:szCs w:val="18"/>
        </w:rPr>
        <w:t xml:space="preserve"> (locatif) </w:t>
      </w:r>
      <w:r w:rsidR="00735684" w:rsidRPr="00F53C98">
        <w:rPr>
          <w:rFonts w:asciiTheme="minorHAnsi" w:hAnsiTheme="minorHAnsi" w:cstheme="minorHAnsi"/>
          <w:sz w:val="18"/>
          <w:szCs w:val="18"/>
        </w:rPr>
        <w:t xml:space="preserve">: </w:t>
      </w:r>
      <w:r w:rsidR="00B56F20" w:rsidRPr="00F53C98">
        <w:rPr>
          <w:rFonts w:asciiTheme="minorHAnsi" w:hAnsiTheme="minorHAnsi" w:cstheme="minorHAnsi"/>
          <w:sz w:val="18"/>
          <w:szCs w:val="18"/>
        </w:rPr>
        <w:t xml:space="preserve">sur terre et sur mer.     </w:t>
      </w:r>
      <w:proofErr w:type="spellStart"/>
      <w:r w:rsidR="00B56F20" w:rsidRPr="00F53C98">
        <w:rPr>
          <w:rFonts w:asciiTheme="minorHAnsi" w:hAnsiTheme="minorHAnsi" w:cstheme="minorHAnsi"/>
          <w:b/>
          <w:bCs/>
          <w:sz w:val="18"/>
          <w:szCs w:val="18"/>
        </w:rPr>
        <w:t>Commŏdō</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āre</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āvi</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ātum</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commodus</w:t>
      </w:r>
      <w:proofErr w:type="spellEnd"/>
      <w:r w:rsidR="00B56F20"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B56F20" w:rsidRPr="00F53C98">
        <w:rPr>
          <w:rFonts w:asciiTheme="minorHAnsi" w:hAnsiTheme="minorHAnsi" w:cstheme="minorHAnsi"/>
          <w:b/>
          <w:bCs/>
          <w:sz w:val="18"/>
          <w:szCs w:val="18"/>
        </w:rPr>
        <w:t xml:space="preserve">- tr. </w:t>
      </w:r>
      <w:proofErr w:type="gramStart"/>
      <w:r w:rsidR="00B56F20" w:rsidRPr="00F53C98">
        <w:rPr>
          <w:rFonts w:asciiTheme="minorHAnsi" w:hAnsiTheme="minorHAnsi" w:cstheme="minorHAnsi"/>
          <w:b/>
          <w:bCs/>
          <w:sz w:val="18"/>
          <w:szCs w:val="18"/>
        </w:rPr>
        <w:t>-</w:t>
      </w:r>
      <w:r w:rsidR="00B56F20" w:rsidRPr="00F53C98">
        <w:rPr>
          <w:rFonts w:asciiTheme="minorHAnsi" w:hAnsiTheme="minorHAnsi" w:cstheme="minorHAnsi"/>
          <w:bCs/>
          <w:sz w:val="18"/>
          <w:szCs w:val="18"/>
        </w:rPr>
        <w:t xml:space="preserve">  a</w:t>
      </w:r>
      <w:proofErr w:type="gramEnd"/>
      <w:r w:rsidR="00B56F20" w:rsidRPr="00F53C98">
        <w:rPr>
          <w:rFonts w:asciiTheme="minorHAnsi" w:hAnsiTheme="minorHAnsi" w:cstheme="minorHAnsi"/>
          <w:bCs/>
          <w:sz w:val="18"/>
          <w:szCs w:val="18"/>
        </w:rPr>
        <w:t xml:space="preserve"> - disposer convenablement.     </w:t>
      </w:r>
      <w:proofErr w:type="gramStart"/>
      <w:r w:rsidR="00B56F20" w:rsidRPr="00F53C98">
        <w:rPr>
          <w:rFonts w:asciiTheme="minorHAnsi" w:hAnsiTheme="minorHAnsi" w:cstheme="minorHAnsi"/>
          <w:bCs/>
          <w:sz w:val="18"/>
          <w:szCs w:val="18"/>
        </w:rPr>
        <w:t>b</w:t>
      </w:r>
      <w:proofErr w:type="gramEnd"/>
      <w:r w:rsidR="00B56F20" w:rsidRPr="00F53C98">
        <w:rPr>
          <w:rFonts w:asciiTheme="minorHAnsi" w:hAnsiTheme="minorHAnsi" w:cstheme="minorHAnsi"/>
          <w:bCs/>
          <w:sz w:val="18"/>
          <w:szCs w:val="18"/>
        </w:rPr>
        <w:t xml:space="preserve"> - prêter (</w:t>
      </w:r>
      <w:r w:rsidR="00B56F20" w:rsidRPr="00F53C98">
        <w:rPr>
          <w:rFonts w:asciiTheme="minorHAnsi" w:hAnsiTheme="minorHAnsi" w:cstheme="minorHAnsi"/>
          <w:bCs/>
          <w:i/>
          <w:iCs/>
          <w:sz w:val="18"/>
          <w:szCs w:val="18"/>
        </w:rPr>
        <w:t>une chose qui sera rendue en nature</w:t>
      </w:r>
      <w:r w:rsidR="00B56F20" w:rsidRPr="00F53C98">
        <w:rPr>
          <w:rFonts w:asciiTheme="minorHAnsi" w:hAnsiTheme="minorHAnsi" w:cstheme="minorHAnsi"/>
          <w:bCs/>
          <w:sz w:val="18"/>
          <w:szCs w:val="18"/>
        </w:rPr>
        <w:t>)</w:t>
      </w:r>
      <w:r w:rsidR="00B1789D" w:rsidRPr="00F53C98">
        <w:rPr>
          <w:rFonts w:asciiTheme="minorHAnsi" w:hAnsiTheme="minorHAnsi" w:cstheme="minorHAnsi"/>
          <w:bCs/>
          <w:sz w:val="18"/>
          <w:szCs w:val="18"/>
        </w:rPr>
        <w:t xml:space="preserve"> à </w:t>
      </w:r>
      <w:proofErr w:type="spellStart"/>
      <w:r w:rsidR="00B1789D" w:rsidRPr="00F53C98">
        <w:rPr>
          <w:rFonts w:asciiTheme="minorHAnsi" w:hAnsiTheme="minorHAnsi" w:cstheme="minorHAnsi"/>
          <w:bCs/>
          <w:sz w:val="18"/>
          <w:szCs w:val="18"/>
        </w:rPr>
        <w:t>qn</w:t>
      </w:r>
      <w:proofErr w:type="spellEnd"/>
      <w:r w:rsidR="00B1789D" w:rsidRPr="00F53C98">
        <w:rPr>
          <w:rFonts w:asciiTheme="minorHAnsi" w:hAnsiTheme="minorHAnsi" w:cstheme="minorHAnsi"/>
          <w:bCs/>
          <w:sz w:val="18"/>
          <w:szCs w:val="18"/>
        </w:rPr>
        <w:t xml:space="preserve"> datif.</w:t>
      </w:r>
      <w:r w:rsidR="00B1789D" w:rsidRPr="00F53C98">
        <w:rPr>
          <w:rFonts w:asciiTheme="minorHAnsi" w:hAnsiTheme="minorHAnsi" w:cstheme="minorHAnsi"/>
          <w:b/>
          <w:bCs/>
          <w:sz w:val="18"/>
          <w:szCs w:val="18"/>
        </w:rPr>
        <w:t xml:space="preserve"> </w:t>
      </w:r>
      <w:r w:rsidR="00B1789D" w:rsidRPr="00F53C98">
        <w:rPr>
          <w:rFonts w:asciiTheme="minorHAnsi" w:hAnsiTheme="minorHAnsi" w:cstheme="minorHAnsi"/>
          <w:b/>
          <w:bCs/>
          <w:sz w:val="18"/>
          <w:szCs w:val="18"/>
        </w:rPr>
        <w:sym w:font="Symbol" w:char="F0AE"/>
      </w:r>
      <w:r w:rsidR="00B1789D" w:rsidRPr="00F53C98">
        <w:rPr>
          <w:rFonts w:asciiTheme="minorHAnsi" w:hAnsiTheme="minorHAnsi" w:cstheme="minorHAnsi"/>
          <w:b/>
          <w:bCs/>
          <w:sz w:val="18"/>
          <w:szCs w:val="18"/>
        </w:rPr>
        <w:t xml:space="preserve">  </w:t>
      </w:r>
      <w:proofErr w:type="spellStart"/>
      <w:proofErr w:type="gramStart"/>
      <w:r w:rsidR="00B1789D" w:rsidRPr="00F53C98">
        <w:rPr>
          <w:rFonts w:asciiTheme="minorHAnsi" w:hAnsiTheme="minorHAnsi" w:cstheme="minorHAnsi"/>
          <w:b/>
          <w:bCs/>
          <w:sz w:val="18"/>
          <w:szCs w:val="18"/>
        </w:rPr>
        <w:t>gentibus</w:t>
      </w:r>
      <w:proofErr w:type="spellEnd"/>
      <w:proofErr w:type="gramEnd"/>
      <w:r w:rsidR="00B1789D" w:rsidRPr="00F53C98">
        <w:rPr>
          <w:rFonts w:asciiTheme="minorHAnsi" w:hAnsiTheme="minorHAnsi" w:cstheme="minorHAnsi"/>
          <w:b/>
          <w:bCs/>
          <w:sz w:val="18"/>
          <w:szCs w:val="18"/>
        </w:rPr>
        <w:t> ;</w:t>
      </w:r>
      <w:r w:rsidR="00B1789D" w:rsidRPr="00F53C98">
        <w:rPr>
          <w:rFonts w:asciiTheme="minorHAnsi" w:hAnsiTheme="minorHAnsi" w:cstheme="minorHAnsi"/>
          <w:bCs/>
          <w:sz w:val="18"/>
          <w:szCs w:val="18"/>
        </w:rPr>
        <w:t xml:space="preserve"> ‖ Voir cet ex. de Cic. </w:t>
      </w:r>
      <w:r w:rsidR="00B56F20" w:rsidRPr="00F53C98">
        <w:rPr>
          <w:rFonts w:asciiTheme="minorHAnsi" w:hAnsiTheme="minorHAnsi" w:cstheme="minorHAnsi"/>
          <w:b/>
          <w:bCs/>
          <w:sz w:val="18"/>
          <w:szCs w:val="18"/>
        </w:rPr>
        <w:t xml:space="preserve"> </w:t>
      </w:r>
      <w:proofErr w:type="gramStart"/>
      <w:r w:rsidR="00B56F20" w:rsidRPr="00F53C98">
        <w:rPr>
          <w:rFonts w:asciiTheme="minorHAnsi" w:hAnsiTheme="minorHAnsi" w:cstheme="minorHAnsi"/>
          <w:b/>
          <w:bCs/>
          <w:sz w:val="18"/>
          <w:szCs w:val="18"/>
        </w:rPr>
        <w:t>ut</w:t>
      </w:r>
      <w:proofErr w:type="gram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hæc</w:t>
      </w:r>
      <w:proofErr w:type="spellEnd"/>
      <w:r w:rsidR="00B56F20" w:rsidRPr="00F53C98">
        <w:rPr>
          <w:rFonts w:asciiTheme="minorHAnsi" w:hAnsiTheme="minorHAnsi" w:cstheme="minorHAnsi"/>
          <w:b/>
          <w:bCs/>
          <w:sz w:val="18"/>
          <w:szCs w:val="18"/>
        </w:rPr>
        <w:t xml:space="preserve"> a </w:t>
      </w:r>
      <w:proofErr w:type="spellStart"/>
      <w:r w:rsidR="00B56F20" w:rsidRPr="00F53C98">
        <w:rPr>
          <w:rFonts w:asciiTheme="minorHAnsi" w:hAnsiTheme="minorHAnsi" w:cstheme="minorHAnsi"/>
          <w:b/>
          <w:bCs/>
          <w:sz w:val="18"/>
          <w:szCs w:val="18"/>
        </w:rPr>
        <w:t>virtute</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donata</w:t>
      </w:r>
      <w:proofErr w:type="spellEnd"/>
      <w:r w:rsidR="00B56F20" w:rsidRPr="00F53C98">
        <w:rPr>
          <w:rFonts w:asciiTheme="minorHAnsi" w:hAnsiTheme="minorHAnsi" w:cstheme="minorHAnsi"/>
          <w:b/>
          <w:bCs/>
          <w:sz w:val="18"/>
          <w:szCs w:val="18"/>
        </w:rPr>
        <w:t xml:space="preserve">, cetera a </w:t>
      </w:r>
      <w:proofErr w:type="spellStart"/>
      <w:r w:rsidR="00B56F20" w:rsidRPr="00F53C98">
        <w:rPr>
          <w:rFonts w:asciiTheme="minorHAnsi" w:hAnsiTheme="minorHAnsi" w:cstheme="minorHAnsi"/>
          <w:b/>
          <w:bCs/>
          <w:sz w:val="18"/>
          <w:szCs w:val="18"/>
        </w:rPr>
        <w:t>fortuna</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commodata</w:t>
      </w:r>
      <w:proofErr w:type="spellEnd"/>
      <w:r w:rsidR="00B56F20" w:rsidRPr="00F53C98">
        <w:rPr>
          <w:rFonts w:asciiTheme="minorHAnsi" w:hAnsiTheme="minorHAnsi" w:cstheme="minorHAnsi"/>
          <w:b/>
          <w:bCs/>
          <w:sz w:val="18"/>
          <w:szCs w:val="18"/>
        </w:rPr>
        <w:t xml:space="preserve"> esse </w:t>
      </w:r>
      <w:proofErr w:type="spellStart"/>
      <w:r w:rsidR="00B56F20" w:rsidRPr="00F53C98">
        <w:rPr>
          <w:rFonts w:asciiTheme="minorHAnsi" w:hAnsiTheme="minorHAnsi" w:cstheme="minorHAnsi"/>
          <w:b/>
          <w:bCs/>
          <w:sz w:val="18"/>
          <w:szCs w:val="18"/>
        </w:rPr>
        <w:t>videantur</w:t>
      </w:r>
      <w:proofErr w:type="spellEnd"/>
      <w:r w:rsidR="00B56F20" w:rsidRPr="00F53C98">
        <w:rPr>
          <w:rFonts w:asciiTheme="minorHAnsi" w:hAnsiTheme="minorHAnsi" w:cstheme="minorHAnsi"/>
          <w:b/>
          <w:bCs/>
          <w:sz w:val="18"/>
          <w:szCs w:val="18"/>
        </w:rPr>
        <w:t xml:space="preserve">, </w:t>
      </w:r>
      <w:proofErr w:type="spellStart"/>
      <w:r w:rsidR="00B56F20" w:rsidRPr="00F53C98">
        <w:rPr>
          <w:rFonts w:asciiTheme="minorHAnsi" w:hAnsiTheme="minorHAnsi" w:cstheme="minorHAnsi"/>
          <w:b/>
          <w:bCs/>
          <w:sz w:val="18"/>
          <w:szCs w:val="18"/>
        </w:rPr>
        <w:t>Cic</w:t>
      </w:r>
      <w:proofErr w:type="spellEnd"/>
      <w:r w:rsidR="00B56F20"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B56F20" w:rsidRPr="00F53C98">
        <w:rPr>
          <w:rFonts w:asciiTheme="minorHAnsi" w:hAnsiTheme="minorHAnsi" w:cstheme="minorHAnsi"/>
          <w:bCs/>
          <w:sz w:val="18"/>
          <w:szCs w:val="18"/>
        </w:rPr>
        <w:t xml:space="preserve">en sorte que ces avantages apparaissent comme un don de la vertu, et le reste comme un prêt de la fortune. </w:t>
      </w:r>
    </w:p>
  </w:footnote>
  <w:footnote w:id="84">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DB0BFA" w:rsidRPr="00F53C98">
        <w:rPr>
          <w:rFonts w:asciiTheme="minorHAnsi" w:hAnsiTheme="minorHAnsi" w:cstheme="minorHAnsi"/>
          <w:b/>
          <w:sz w:val="18"/>
          <w:szCs w:val="18"/>
          <w:lang w:val="en-US"/>
        </w:rPr>
        <w:t xml:space="preserve"> </w:t>
      </w:r>
      <w:proofErr w:type="spellStart"/>
      <w:r w:rsidR="00DB0BFA" w:rsidRPr="00F53C98">
        <w:rPr>
          <w:rFonts w:asciiTheme="minorHAnsi" w:hAnsiTheme="minorHAnsi" w:cstheme="minorHAnsi"/>
          <w:b/>
          <w:sz w:val="18"/>
          <w:szCs w:val="18"/>
          <w:lang w:val="en-US"/>
        </w:rPr>
        <w:t>Invidiam</w:t>
      </w:r>
      <w:proofErr w:type="spellEnd"/>
      <w:r w:rsidR="00DB0BFA" w:rsidRPr="00F53C98">
        <w:rPr>
          <w:rFonts w:asciiTheme="minorHAnsi" w:hAnsiTheme="minorHAnsi" w:cstheme="minorHAnsi"/>
          <w:b/>
          <w:sz w:val="18"/>
          <w:szCs w:val="18"/>
          <w:lang w:val="en-US"/>
        </w:rPr>
        <w:t xml:space="preserve"> Fortuna </w:t>
      </w:r>
      <w:proofErr w:type="spellStart"/>
      <w:r w:rsidR="00DB0BFA" w:rsidRPr="00F53C98">
        <w:rPr>
          <w:rFonts w:asciiTheme="minorHAnsi" w:hAnsiTheme="minorHAnsi" w:cstheme="minorHAnsi"/>
          <w:b/>
          <w:sz w:val="18"/>
          <w:szCs w:val="18"/>
          <w:lang w:val="en-US"/>
        </w:rPr>
        <w:t>suam</w:t>
      </w:r>
      <w:proofErr w:type="spellEnd"/>
      <w:r w:rsidR="00DB0BFA" w:rsidRPr="00F53C98">
        <w:rPr>
          <w:rFonts w:asciiTheme="minorHAnsi" w:hAnsiTheme="minorHAnsi" w:cstheme="minorHAnsi"/>
          <w:b/>
          <w:sz w:val="18"/>
          <w:szCs w:val="18"/>
          <w:lang w:val="en-US"/>
        </w:rPr>
        <w:t>.</w:t>
      </w:r>
      <w:r w:rsidR="00B1789D" w:rsidRPr="00F53C98">
        <w:rPr>
          <w:rFonts w:asciiTheme="minorHAnsi" w:hAnsiTheme="minorHAnsi" w:cstheme="minorHAnsi"/>
          <w:b/>
          <w:sz w:val="18"/>
          <w:szCs w:val="18"/>
          <w:lang w:val="en-US"/>
        </w:rPr>
        <w:t xml:space="preserve"> </w:t>
      </w:r>
      <w:r w:rsidR="00B1789D" w:rsidRPr="00F53C98">
        <w:rPr>
          <w:rFonts w:asciiTheme="minorHAnsi" w:hAnsiTheme="minorHAnsi" w:cstheme="minorHAnsi"/>
          <w:sz w:val="18"/>
          <w:szCs w:val="18"/>
          <w:lang w:val="en-US"/>
        </w:rPr>
        <w:t xml:space="preserve">   </w:t>
      </w:r>
      <w:r w:rsidR="002D0411" w:rsidRPr="00F53C98">
        <w:rPr>
          <w:rFonts w:asciiTheme="minorHAnsi" w:hAnsiTheme="minorHAnsi" w:cstheme="minorHAnsi"/>
          <w:sz w:val="18"/>
          <w:szCs w:val="18"/>
          <w:lang w:val="en-US"/>
        </w:rPr>
        <w:t xml:space="preserve">  </w:t>
      </w:r>
      <w:r w:rsidR="00013483" w:rsidRPr="00F53C98">
        <w:rPr>
          <w:rFonts w:asciiTheme="minorHAnsi" w:hAnsiTheme="minorHAnsi" w:cstheme="minorHAnsi"/>
          <w:sz w:val="18"/>
          <w:szCs w:val="18"/>
          <w:lang w:val="en-US"/>
        </w:rPr>
        <w:t xml:space="preserve">  </w:t>
      </w:r>
      <w:proofErr w:type="spellStart"/>
      <w:r w:rsidR="00B1789D" w:rsidRPr="00F53C98">
        <w:rPr>
          <w:rFonts w:asciiTheme="minorHAnsi" w:hAnsiTheme="minorHAnsi" w:cstheme="minorHAnsi"/>
          <w:b/>
          <w:sz w:val="18"/>
          <w:szCs w:val="18"/>
          <w:lang w:val="en-US"/>
        </w:rPr>
        <w:t>Invidam</w:t>
      </w:r>
      <w:proofErr w:type="spellEnd"/>
      <w:r w:rsidR="00B1789D" w:rsidRPr="00F53C98">
        <w:rPr>
          <w:rFonts w:asciiTheme="minorHAnsi" w:hAnsiTheme="minorHAnsi" w:cstheme="minorHAnsi"/>
          <w:b/>
          <w:sz w:val="18"/>
          <w:szCs w:val="18"/>
          <w:lang w:val="en-US"/>
        </w:rPr>
        <w:t xml:space="preserve"> </w:t>
      </w:r>
      <w:proofErr w:type="spellStart"/>
      <w:r w:rsidR="00B1789D" w:rsidRPr="00F53C98">
        <w:rPr>
          <w:rFonts w:asciiTheme="minorHAnsi" w:hAnsiTheme="minorHAnsi" w:cstheme="minorHAnsi"/>
          <w:b/>
          <w:sz w:val="18"/>
          <w:szCs w:val="18"/>
          <w:lang w:val="en-US"/>
        </w:rPr>
        <w:t>suam</w:t>
      </w:r>
      <w:proofErr w:type="spellEnd"/>
      <w:r w:rsidR="00B1789D" w:rsidRPr="00F53C98">
        <w:rPr>
          <w:rFonts w:asciiTheme="minorHAnsi" w:hAnsiTheme="minorHAnsi" w:cstheme="minorHAnsi"/>
          <w:b/>
          <w:sz w:val="18"/>
          <w:szCs w:val="18"/>
          <w:lang w:val="en-US"/>
        </w:rPr>
        <w:t xml:space="preserve"> </w:t>
      </w:r>
      <w:r w:rsidR="00B1789D" w:rsidRPr="00F53C98">
        <w:rPr>
          <w:rFonts w:asciiTheme="minorHAnsi" w:hAnsiTheme="minorHAnsi" w:cstheme="minorHAnsi"/>
          <w:sz w:val="18"/>
          <w:szCs w:val="18"/>
          <w:lang w:val="en-US"/>
        </w:rPr>
        <w:t xml:space="preserve">cod de. </w:t>
      </w:r>
      <w:proofErr w:type="spellStart"/>
      <w:r w:rsidR="00B1789D" w:rsidRPr="00F53C98">
        <w:rPr>
          <w:rFonts w:asciiTheme="minorHAnsi" w:hAnsiTheme="minorHAnsi" w:cstheme="minorHAnsi"/>
          <w:b/>
          <w:sz w:val="18"/>
          <w:szCs w:val="18"/>
          <w:lang w:val="en-US"/>
        </w:rPr>
        <w:t>commodat</w:t>
      </w:r>
      <w:proofErr w:type="spellEnd"/>
      <w:r w:rsidR="00B1789D" w:rsidRPr="00F53C98">
        <w:rPr>
          <w:rFonts w:asciiTheme="minorHAnsi" w:hAnsiTheme="minorHAnsi" w:cstheme="minorHAnsi"/>
          <w:sz w:val="18"/>
          <w:szCs w:val="18"/>
          <w:lang w:val="en-US"/>
        </w:rPr>
        <w:t xml:space="preserve">. </w:t>
      </w:r>
      <w:r w:rsidR="002D0411" w:rsidRPr="00F53C98">
        <w:rPr>
          <w:rFonts w:asciiTheme="minorHAnsi" w:hAnsiTheme="minorHAnsi" w:cstheme="minorHAnsi"/>
          <w:sz w:val="18"/>
          <w:szCs w:val="18"/>
          <w:lang w:val="en-US"/>
        </w:rPr>
        <w:t xml:space="preserve">  </w:t>
      </w:r>
      <w:proofErr w:type="spellStart"/>
      <w:r w:rsidR="002D0411" w:rsidRPr="00F53C98">
        <w:rPr>
          <w:rFonts w:asciiTheme="minorHAnsi" w:hAnsiTheme="minorHAnsi" w:cstheme="minorHAnsi"/>
          <w:b/>
          <w:sz w:val="18"/>
          <w:szCs w:val="18"/>
        </w:rPr>
        <w:t>I</w:t>
      </w:r>
      <w:r w:rsidR="002D0411" w:rsidRPr="00F53C98">
        <w:rPr>
          <w:rFonts w:asciiTheme="minorHAnsi" w:hAnsiTheme="minorHAnsi" w:cstheme="minorHAnsi"/>
          <w:b/>
          <w:bCs/>
          <w:sz w:val="18"/>
          <w:szCs w:val="18"/>
        </w:rPr>
        <w:t>nvĭdĭa</w:t>
      </w:r>
      <w:proofErr w:type="spellEnd"/>
      <w:r w:rsidR="002D0411"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2D0411" w:rsidRPr="00F53C98">
        <w:rPr>
          <w:rFonts w:asciiTheme="minorHAnsi" w:hAnsiTheme="minorHAnsi" w:cstheme="minorHAnsi"/>
          <w:bCs/>
          <w:sz w:val="18"/>
          <w:szCs w:val="18"/>
        </w:rPr>
        <w:t xml:space="preserve">malveillance, antipathie, hostilité, haine ; jalousie, envie. </w:t>
      </w:r>
      <w:r w:rsidR="00364C85" w:rsidRPr="00F53C98">
        <w:rPr>
          <w:rFonts w:asciiTheme="minorHAnsi" w:hAnsiTheme="minorHAnsi" w:cstheme="minorHAnsi"/>
          <w:bCs/>
          <w:sz w:val="18"/>
          <w:szCs w:val="18"/>
        </w:rPr>
        <w:t xml:space="preserve">   </w:t>
      </w:r>
      <w:r w:rsidR="00364C85" w:rsidRPr="00F53C98">
        <w:rPr>
          <w:rFonts w:asciiTheme="minorHAnsi" w:hAnsiTheme="minorHAnsi" w:cstheme="minorHAnsi"/>
          <w:b/>
          <w:sz w:val="18"/>
          <w:szCs w:val="18"/>
        </w:rPr>
        <w:t xml:space="preserve">Tu causa </w:t>
      </w:r>
      <w:proofErr w:type="spellStart"/>
      <w:r w:rsidR="00364C85" w:rsidRPr="00F53C98">
        <w:rPr>
          <w:rFonts w:asciiTheme="minorHAnsi" w:hAnsiTheme="minorHAnsi" w:cstheme="minorHAnsi"/>
          <w:b/>
          <w:sz w:val="18"/>
          <w:szCs w:val="18"/>
        </w:rPr>
        <w:t>malorum</w:t>
      </w:r>
      <w:proofErr w:type="spellEnd"/>
      <w:r w:rsidR="00364C85" w:rsidRPr="00F53C98">
        <w:rPr>
          <w:rFonts w:asciiTheme="minorHAnsi" w:hAnsiTheme="minorHAnsi" w:cstheme="minorHAnsi"/>
          <w:b/>
          <w:sz w:val="18"/>
          <w:szCs w:val="18"/>
        </w:rPr>
        <w:t xml:space="preserve"> &lt;es&gt;, Roma</w:t>
      </w:r>
      <w:r w:rsidR="003D48EF"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3D48EF" w:rsidRPr="00F53C98">
        <w:rPr>
          <w:rFonts w:asciiTheme="minorHAnsi" w:hAnsiTheme="minorHAnsi" w:cstheme="minorHAnsi"/>
          <w:sz w:val="18"/>
          <w:szCs w:val="18"/>
        </w:rPr>
        <w:t xml:space="preserve">voir Fernand </w:t>
      </w:r>
      <w:r w:rsidR="003D48EF" w:rsidRPr="00F53C98">
        <w:rPr>
          <w:rStyle w:val="familyname"/>
          <w:rFonts w:asciiTheme="minorHAnsi" w:hAnsiTheme="minorHAnsi" w:cstheme="minorHAnsi"/>
          <w:sz w:val="18"/>
          <w:szCs w:val="18"/>
        </w:rPr>
        <w:t>Delarue</w:t>
      </w:r>
      <w:r w:rsidR="003D48EF" w:rsidRPr="00F53C98">
        <w:rPr>
          <w:rFonts w:asciiTheme="minorHAnsi" w:hAnsiTheme="minorHAnsi" w:cstheme="minorHAnsi"/>
          <w:sz w:val="18"/>
          <w:szCs w:val="18"/>
        </w:rPr>
        <w:t>, « Les foules de Lucain </w:t>
      </w:r>
      <w:r w:rsidR="00735684" w:rsidRPr="00F53C98">
        <w:rPr>
          <w:rFonts w:asciiTheme="minorHAnsi" w:hAnsiTheme="minorHAnsi" w:cstheme="minorHAnsi"/>
          <w:sz w:val="18"/>
          <w:szCs w:val="18"/>
        </w:rPr>
        <w:t xml:space="preserve">: </w:t>
      </w:r>
      <w:r w:rsidR="003D48EF" w:rsidRPr="00F53C98">
        <w:rPr>
          <w:rFonts w:asciiTheme="minorHAnsi" w:hAnsiTheme="minorHAnsi" w:cstheme="minorHAnsi"/>
          <w:sz w:val="18"/>
          <w:szCs w:val="18"/>
        </w:rPr>
        <w:t>émergence du collectif </w:t>
      </w:r>
      <w:proofErr w:type="gramStart"/>
      <w:r w:rsidR="003D48EF" w:rsidRPr="00F53C98">
        <w:rPr>
          <w:rFonts w:asciiTheme="minorHAnsi" w:hAnsiTheme="minorHAnsi" w:cstheme="minorHAnsi"/>
          <w:sz w:val="18"/>
          <w:szCs w:val="18"/>
        </w:rPr>
        <w:t>»  in</w:t>
      </w:r>
      <w:proofErr w:type="gramEnd"/>
      <w:r w:rsidR="003D48EF" w:rsidRPr="00F53C98">
        <w:rPr>
          <w:rFonts w:asciiTheme="minorHAnsi" w:hAnsiTheme="minorHAnsi" w:cstheme="minorHAnsi"/>
          <w:sz w:val="18"/>
          <w:szCs w:val="18"/>
        </w:rPr>
        <w:t xml:space="preserve"> Lucain en débat, Olivier Devillers, Sylvie Franchet d’</w:t>
      </w:r>
      <w:proofErr w:type="spellStart"/>
      <w:r w:rsidR="003D48EF" w:rsidRPr="00F53C98">
        <w:rPr>
          <w:rFonts w:asciiTheme="minorHAnsi" w:hAnsiTheme="minorHAnsi" w:cstheme="minorHAnsi"/>
          <w:sz w:val="18"/>
          <w:szCs w:val="18"/>
        </w:rPr>
        <w:t>Espèrey</w:t>
      </w:r>
      <w:proofErr w:type="spellEnd"/>
      <w:r w:rsidR="003D48EF" w:rsidRPr="00F53C98">
        <w:rPr>
          <w:rFonts w:asciiTheme="minorHAnsi" w:hAnsiTheme="minorHAnsi" w:cstheme="minorHAnsi"/>
          <w:sz w:val="18"/>
          <w:szCs w:val="18"/>
        </w:rPr>
        <w:t xml:space="preserve"> ( 2010), [disponible en ligne].</w:t>
      </w:r>
      <w:r w:rsidR="004069D3" w:rsidRPr="00F53C98">
        <w:rPr>
          <w:rFonts w:asciiTheme="minorHAnsi" w:hAnsiTheme="minorHAnsi" w:cstheme="minorHAnsi"/>
          <w:sz w:val="18"/>
          <w:szCs w:val="18"/>
        </w:rPr>
        <w:t xml:space="preserve">  </w:t>
      </w:r>
    </w:p>
  </w:footnote>
  <w:footnote w:id="85">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364C85" w:rsidRPr="00F53C98">
        <w:rPr>
          <w:rFonts w:asciiTheme="minorHAnsi" w:hAnsiTheme="minorHAnsi" w:cstheme="minorHAnsi"/>
          <w:b/>
          <w:sz w:val="18"/>
          <w:szCs w:val="18"/>
        </w:rPr>
        <w:t xml:space="preserve"> </w:t>
      </w:r>
      <w:proofErr w:type="spellStart"/>
      <w:r w:rsidR="00364C85" w:rsidRPr="00F53C98">
        <w:rPr>
          <w:rFonts w:asciiTheme="minorHAnsi" w:hAnsiTheme="minorHAnsi" w:cstheme="minorHAnsi"/>
          <w:b/>
          <w:sz w:val="18"/>
          <w:szCs w:val="18"/>
        </w:rPr>
        <w:t>Facta</w:t>
      </w:r>
      <w:proofErr w:type="spellEnd"/>
      <w:r w:rsidR="00364C85" w:rsidRPr="00F53C98">
        <w:rPr>
          <w:rFonts w:asciiTheme="minorHAnsi" w:hAnsiTheme="minorHAnsi" w:cstheme="minorHAnsi"/>
          <w:b/>
          <w:sz w:val="18"/>
          <w:szCs w:val="18"/>
        </w:rPr>
        <w:t xml:space="preserve"> tribus </w:t>
      </w:r>
      <w:proofErr w:type="spellStart"/>
      <w:r w:rsidR="00364C85" w:rsidRPr="00F53C98">
        <w:rPr>
          <w:rFonts w:asciiTheme="minorHAnsi" w:hAnsiTheme="minorHAnsi" w:cstheme="minorHAnsi"/>
          <w:b/>
          <w:sz w:val="18"/>
          <w:szCs w:val="18"/>
        </w:rPr>
        <w:t>dominis</w:t>
      </w:r>
      <w:proofErr w:type="spellEnd"/>
      <w:r w:rsidR="00364C85" w:rsidRPr="00F53C98">
        <w:rPr>
          <w:rFonts w:asciiTheme="minorHAnsi" w:hAnsiTheme="minorHAnsi" w:cstheme="minorHAnsi"/>
          <w:b/>
          <w:sz w:val="18"/>
          <w:szCs w:val="18"/>
        </w:rPr>
        <w:t xml:space="preserve"> </w:t>
      </w:r>
      <w:proofErr w:type="spellStart"/>
      <w:r w:rsidR="00364C85" w:rsidRPr="00F53C98">
        <w:rPr>
          <w:rFonts w:asciiTheme="minorHAnsi" w:hAnsiTheme="minorHAnsi" w:cstheme="minorHAnsi"/>
          <w:b/>
          <w:sz w:val="18"/>
          <w:szCs w:val="18"/>
        </w:rPr>
        <w:t>communis</w:t>
      </w:r>
      <w:proofErr w:type="spellEnd"/>
      <w:r w:rsidR="00364C85" w:rsidRPr="00F53C98">
        <w:rPr>
          <w:rFonts w:asciiTheme="minorHAnsi" w:hAnsiTheme="minorHAnsi" w:cstheme="minorHAnsi"/>
          <w:sz w:val="18"/>
          <w:szCs w:val="18"/>
        </w:rPr>
        <w:t xml:space="preserve">.   Allusion au premier Triumvirat, crée en 60 </w:t>
      </w:r>
      <w:proofErr w:type="gramStart"/>
      <w:r w:rsidR="00364C85" w:rsidRPr="00F53C98">
        <w:rPr>
          <w:rFonts w:asciiTheme="minorHAnsi" w:hAnsiTheme="minorHAnsi" w:cstheme="minorHAnsi"/>
          <w:sz w:val="18"/>
          <w:szCs w:val="18"/>
        </w:rPr>
        <w:t>avant  J.-C.</w:t>
      </w:r>
      <w:proofErr w:type="gramEnd"/>
      <w:r w:rsidR="00364C85" w:rsidRPr="00F53C98">
        <w:rPr>
          <w:rFonts w:asciiTheme="minorHAnsi" w:hAnsiTheme="minorHAnsi" w:cstheme="minorHAnsi"/>
          <w:sz w:val="18"/>
          <w:szCs w:val="18"/>
        </w:rPr>
        <w:t xml:space="preserve"> entre César, Crassus, Pompée, renouvelé en. </w:t>
      </w:r>
      <w:proofErr w:type="gramStart"/>
      <w:r w:rsidR="00364C85" w:rsidRPr="00F53C98">
        <w:rPr>
          <w:rFonts w:asciiTheme="minorHAnsi" w:hAnsiTheme="minorHAnsi" w:cstheme="minorHAnsi"/>
          <w:sz w:val="18"/>
          <w:szCs w:val="18"/>
        </w:rPr>
        <w:t>56  à</w:t>
      </w:r>
      <w:proofErr w:type="gramEnd"/>
      <w:r w:rsidR="00364C85" w:rsidRPr="00F53C98">
        <w:rPr>
          <w:rFonts w:asciiTheme="minorHAnsi" w:hAnsiTheme="minorHAnsi" w:cstheme="minorHAnsi"/>
          <w:sz w:val="18"/>
          <w:szCs w:val="18"/>
        </w:rPr>
        <w:t xml:space="preserve"> Lucques </w:t>
      </w:r>
      <w:r w:rsidR="00735684" w:rsidRPr="00F53C98">
        <w:rPr>
          <w:rFonts w:asciiTheme="minorHAnsi" w:hAnsiTheme="minorHAnsi" w:cstheme="minorHAnsi"/>
          <w:sz w:val="18"/>
          <w:szCs w:val="18"/>
        </w:rPr>
        <w:t xml:space="preserve">;  </w:t>
      </w:r>
      <w:r w:rsidR="00364C85" w:rsidRPr="00F53C98">
        <w:rPr>
          <w:rFonts w:asciiTheme="minorHAnsi" w:hAnsiTheme="minorHAnsi" w:cstheme="minorHAnsi"/>
          <w:sz w:val="18"/>
          <w:szCs w:val="18"/>
        </w:rPr>
        <w:t xml:space="preserve">Crassus tué en 53, à la bataille </w:t>
      </w:r>
      <w:proofErr w:type="spellStart"/>
      <w:r w:rsidR="00364C85" w:rsidRPr="00F53C98">
        <w:rPr>
          <w:rFonts w:asciiTheme="minorHAnsi" w:hAnsiTheme="minorHAnsi" w:cstheme="minorHAnsi"/>
          <w:sz w:val="18"/>
          <w:szCs w:val="18"/>
        </w:rPr>
        <w:t>Carrhae</w:t>
      </w:r>
      <w:proofErr w:type="spellEnd"/>
      <w:r w:rsidR="00364C85" w:rsidRPr="00F53C98">
        <w:rPr>
          <w:rFonts w:asciiTheme="minorHAnsi" w:hAnsiTheme="minorHAnsi" w:cstheme="minorHAnsi"/>
          <w:sz w:val="18"/>
          <w:szCs w:val="18"/>
        </w:rPr>
        <w:t xml:space="preserve">, le triumvirat cesse de fait.   </w:t>
      </w:r>
      <w:r w:rsidR="00E50BD5" w:rsidRPr="00F53C98">
        <w:rPr>
          <w:rFonts w:asciiTheme="minorHAnsi" w:hAnsiTheme="minorHAnsi" w:cstheme="minorHAnsi"/>
          <w:b/>
          <w:sz w:val="18"/>
          <w:szCs w:val="18"/>
        </w:rPr>
        <w:t>N</w:t>
      </w:r>
      <w:r w:rsidR="00A4480C" w:rsidRPr="00F53C98">
        <w:rPr>
          <w:rFonts w:asciiTheme="minorHAnsi" w:hAnsiTheme="minorHAnsi" w:cstheme="minorHAnsi"/>
          <w:b/>
          <w:sz w:val="18"/>
          <w:szCs w:val="18"/>
        </w:rPr>
        <w:t xml:space="preserve">ec </w:t>
      </w:r>
      <w:proofErr w:type="spellStart"/>
      <w:r w:rsidR="00A4480C" w:rsidRPr="00F53C98">
        <w:rPr>
          <w:rFonts w:asciiTheme="minorHAnsi" w:hAnsiTheme="minorHAnsi" w:cstheme="minorHAnsi"/>
          <w:b/>
          <w:sz w:val="18"/>
          <w:szCs w:val="18"/>
        </w:rPr>
        <w:t>umquam</w:t>
      </w:r>
      <w:proofErr w:type="spellEnd"/>
      <w:r w:rsidR="00A4480C"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E50BD5" w:rsidRPr="00F53C98">
        <w:rPr>
          <w:rFonts w:asciiTheme="minorHAnsi" w:hAnsiTheme="minorHAnsi" w:cstheme="minorHAnsi"/>
          <w:sz w:val="18"/>
          <w:szCs w:val="18"/>
        </w:rPr>
        <w:t xml:space="preserve">la coordination (et) </w:t>
      </w:r>
      <w:proofErr w:type="gramStart"/>
      <w:r w:rsidR="00E50BD5" w:rsidRPr="00F53C98">
        <w:rPr>
          <w:rFonts w:asciiTheme="minorHAnsi" w:hAnsiTheme="minorHAnsi" w:cstheme="minorHAnsi"/>
          <w:sz w:val="18"/>
          <w:szCs w:val="18"/>
        </w:rPr>
        <w:t>coordonne  à</w:t>
      </w:r>
      <w:proofErr w:type="gramEnd"/>
      <w:r w:rsidR="00E50BD5" w:rsidRPr="00F53C98">
        <w:rPr>
          <w:rFonts w:asciiTheme="minorHAnsi" w:hAnsiTheme="minorHAnsi" w:cstheme="minorHAnsi"/>
          <w:sz w:val="18"/>
          <w:szCs w:val="18"/>
        </w:rPr>
        <w:t xml:space="preserve"> Roma un deuxième sujet à</w:t>
      </w:r>
      <w:r w:rsidR="00E50BD5" w:rsidRPr="00F53C98">
        <w:rPr>
          <w:rFonts w:asciiTheme="minorHAnsi" w:hAnsiTheme="minorHAnsi" w:cstheme="minorHAnsi"/>
          <w:b/>
          <w:sz w:val="18"/>
          <w:szCs w:val="18"/>
        </w:rPr>
        <w:t xml:space="preserve"> causa &lt;est&gt; ; </w:t>
      </w:r>
      <w:r w:rsidR="00A4480C" w:rsidRPr="00F53C98">
        <w:rPr>
          <w:rFonts w:asciiTheme="minorHAnsi" w:hAnsiTheme="minorHAnsi" w:cstheme="minorHAnsi"/>
          <w:sz w:val="18"/>
          <w:szCs w:val="18"/>
        </w:rPr>
        <w:t xml:space="preserve">la négation </w:t>
      </w:r>
      <w:r w:rsidR="00E50BD5" w:rsidRPr="00F53C98">
        <w:rPr>
          <w:rFonts w:asciiTheme="minorHAnsi" w:hAnsiTheme="minorHAnsi" w:cstheme="minorHAnsi"/>
          <w:sz w:val="18"/>
          <w:szCs w:val="18"/>
        </w:rPr>
        <w:t xml:space="preserve">( ne… jamais) </w:t>
      </w:r>
      <w:r w:rsidR="00A4480C" w:rsidRPr="00F53C98">
        <w:rPr>
          <w:rFonts w:asciiTheme="minorHAnsi" w:hAnsiTheme="minorHAnsi" w:cstheme="minorHAnsi"/>
          <w:sz w:val="18"/>
          <w:szCs w:val="18"/>
        </w:rPr>
        <w:t>porte sur missi</w:t>
      </w:r>
      <w:r w:rsidR="00E50BD5" w:rsidRPr="00F53C98">
        <w:rPr>
          <w:rFonts w:asciiTheme="minorHAnsi" w:hAnsiTheme="minorHAnsi" w:cstheme="minorHAnsi"/>
          <w:sz w:val="18"/>
          <w:szCs w:val="18"/>
        </w:rPr>
        <w:t xml:space="preserve">. </w:t>
      </w:r>
      <w:r w:rsidR="00A4480C" w:rsidRPr="00F53C98">
        <w:rPr>
          <w:rFonts w:asciiTheme="minorHAnsi" w:hAnsiTheme="minorHAnsi" w:cstheme="minorHAnsi"/>
          <w:sz w:val="18"/>
          <w:szCs w:val="18"/>
        </w:rPr>
        <w:t xml:space="preserve"> </w:t>
      </w:r>
    </w:p>
  </w:footnote>
  <w:footnote w:id="86">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w:t>
      </w:r>
      <w:r w:rsidR="00013483" w:rsidRPr="00F53C98">
        <w:rPr>
          <w:rFonts w:asciiTheme="minorHAnsi" w:hAnsiTheme="minorHAnsi" w:cstheme="minorHAnsi"/>
          <w:b/>
          <w:sz w:val="18"/>
          <w:szCs w:val="18"/>
          <w:lang w:val="en-US"/>
        </w:rPr>
        <w:t xml:space="preserve"> </w:t>
      </w:r>
      <w:r w:rsidR="00364C85" w:rsidRPr="00F53C98">
        <w:rPr>
          <w:rFonts w:asciiTheme="minorHAnsi" w:hAnsiTheme="minorHAnsi" w:cstheme="minorHAnsi"/>
          <w:b/>
          <w:sz w:val="18"/>
          <w:szCs w:val="18"/>
          <w:lang w:val="en-US"/>
        </w:rPr>
        <w:t xml:space="preserve">In </w:t>
      </w:r>
      <w:proofErr w:type="spellStart"/>
      <w:r w:rsidR="00364C85" w:rsidRPr="00F53C98">
        <w:rPr>
          <w:rFonts w:asciiTheme="minorHAnsi" w:hAnsiTheme="minorHAnsi" w:cstheme="minorHAnsi"/>
          <w:b/>
          <w:sz w:val="18"/>
          <w:szCs w:val="18"/>
          <w:lang w:val="en-US"/>
        </w:rPr>
        <w:t>turbam</w:t>
      </w:r>
      <w:proofErr w:type="spellEnd"/>
      <w:r w:rsidR="00364C85" w:rsidRPr="00F53C98">
        <w:rPr>
          <w:rFonts w:asciiTheme="minorHAnsi" w:hAnsiTheme="minorHAnsi" w:cstheme="minorHAnsi"/>
          <w:b/>
          <w:sz w:val="18"/>
          <w:szCs w:val="18"/>
          <w:lang w:val="en-US"/>
        </w:rPr>
        <w:t xml:space="preserve"> </w:t>
      </w:r>
      <w:proofErr w:type="spellStart"/>
      <w:r w:rsidR="00364C85" w:rsidRPr="00F53C98">
        <w:rPr>
          <w:rFonts w:asciiTheme="minorHAnsi" w:hAnsiTheme="minorHAnsi" w:cstheme="minorHAnsi"/>
          <w:b/>
          <w:sz w:val="18"/>
          <w:szCs w:val="18"/>
          <w:lang w:val="en-US"/>
        </w:rPr>
        <w:t>missi</w:t>
      </w:r>
      <w:proofErr w:type="spellEnd"/>
      <w:r w:rsidR="00364C85" w:rsidRPr="00F53C98">
        <w:rPr>
          <w:rFonts w:asciiTheme="minorHAnsi" w:hAnsiTheme="minorHAnsi" w:cstheme="minorHAnsi"/>
          <w:b/>
          <w:sz w:val="18"/>
          <w:szCs w:val="18"/>
          <w:lang w:val="en-US"/>
        </w:rPr>
        <w:t xml:space="preserve"> </w:t>
      </w:r>
      <w:proofErr w:type="spellStart"/>
      <w:r w:rsidR="00364C85" w:rsidRPr="00F53C98">
        <w:rPr>
          <w:rFonts w:asciiTheme="minorHAnsi" w:hAnsiTheme="minorHAnsi" w:cstheme="minorHAnsi"/>
          <w:b/>
          <w:sz w:val="18"/>
          <w:szCs w:val="18"/>
          <w:lang w:val="en-US"/>
        </w:rPr>
        <w:t>feralia</w:t>
      </w:r>
      <w:proofErr w:type="spellEnd"/>
      <w:r w:rsidR="00364C85" w:rsidRPr="00F53C98">
        <w:rPr>
          <w:rFonts w:asciiTheme="minorHAnsi" w:hAnsiTheme="minorHAnsi" w:cstheme="minorHAnsi"/>
          <w:b/>
          <w:sz w:val="18"/>
          <w:szCs w:val="18"/>
          <w:lang w:val="en-US"/>
        </w:rPr>
        <w:t xml:space="preserve"> </w:t>
      </w:r>
      <w:proofErr w:type="spellStart"/>
      <w:r w:rsidR="00364C85" w:rsidRPr="00F53C98">
        <w:rPr>
          <w:rFonts w:asciiTheme="minorHAnsi" w:hAnsiTheme="minorHAnsi" w:cstheme="minorHAnsi"/>
          <w:b/>
          <w:sz w:val="18"/>
          <w:szCs w:val="18"/>
          <w:lang w:val="en-US"/>
        </w:rPr>
        <w:t>foedera</w:t>
      </w:r>
      <w:proofErr w:type="spellEnd"/>
      <w:r w:rsidR="00364C85" w:rsidRPr="00F53C98">
        <w:rPr>
          <w:rFonts w:asciiTheme="minorHAnsi" w:hAnsiTheme="minorHAnsi" w:cstheme="minorHAnsi"/>
          <w:b/>
          <w:sz w:val="18"/>
          <w:szCs w:val="18"/>
          <w:lang w:val="en-US"/>
        </w:rPr>
        <w:t xml:space="preserve"> regni.</w:t>
      </w:r>
      <w:r w:rsidR="00364C85" w:rsidRPr="00F53C98">
        <w:rPr>
          <w:rStyle w:val="Appelnotedebasdep"/>
          <w:rFonts w:asciiTheme="minorHAnsi" w:hAnsiTheme="minorHAnsi" w:cstheme="minorHAnsi"/>
          <w:b/>
          <w:sz w:val="18"/>
          <w:szCs w:val="18"/>
          <w:lang w:val="en-US"/>
        </w:rPr>
        <w:t xml:space="preserve"> </w:t>
      </w:r>
      <w:r w:rsidR="00EF60B3" w:rsidRPr="00F53C98">
        <w:rPr>
          <w:rFonts w:asciiTheme="minorHAnsi" w:hAnsiTheme="minorHAnsi" w:cstheme="minorHAnsi"/>
          <w:sz w:val="18"/>
          <w:szCs w:val="18"/>
          <w:lang w:val="en-US"/>
        </w:rPr>
        <w:t xml:space="preserve"> </w:t>
      </w:r>
      <w:r w:rsidR="00A4480C" w:rsidRPr="00F53C98">
        <w:rPr>
          <w:rFonts w:asciiTheme="minorHAnsi" w:hAnsiTheme="minorHAnsi" w:cstheme="minorHAnsi"/>
          <w:sz w:val="18"/>
          <w:szCs w:val="18"/>
          <w:lang w:val="en-US"/>
        </w:rPr>
        <w:t xml:space="preserve">      </w:t>
      </w:r>
      <w:r w:rsidR="00EF60B3" w:rsidRPr="00F53C98">
        <w:rPr>
          <w:rFonts w:asciiTheme="minorHAnsi" w:hAnsiTheme="minorHAnsi" w:cstheme="minorHAnsi"/>
          <w:sz w:val="18"/>
          <w:szCs w:val="18"/>
          <w:lang w:val="en-US"/>
        </w:rPr>
        <w:t xml:space="preserve"> </w:t>
      </w:r>
      <w:proofErr w:type="spellStart"/>
      <w:r w:rsidR="00EF60B3" w:rsidRPr="00F53C98">
        <w:rPr>
          <w:rFonts w:asciiTheme="minorHAnsi" w:hAnsiTheme="minorHAnsi" w:cstheme="minorHAnsi"/>
          <w:b/>
          <w:sz w:val="18"/>
          <w:szCs w:val="18"/>
        </w:rPr>
        <w:t>Fĕrālis</w:t>
      </w:r>
      <w:proofErr w:type="spellEnd"/>
      <w:r w:rsidR="00EF60B3" w:rsidRPr="00F53C98">
        <w:rPr>
          <w:rFonts w:asciiTheme="minorHAnsi" w:hAnsiTheme="minorHAnsi" w:cstheme="minorHAnsi"/>
          <w:sz w:val="18"/>
          <w:szCs w:val="18"/>
        </w:rPr>
        <w:t>, e [</w:t>
      </w:r>
      <w:proofErr w:type="spellStart"/>
      <w:r w:rsidR="00EF60B3" w:rsidRPr="00F53C98">
        <w:rPr>
          <w:rFonts w:asciiTheme="minorHAnsi" w:hAnsiTheme="minorHAnsi" w:cstheme="minorHAnsi"/>
          <w:sz w:val="18"/>
          <w:szCs w:val="18"/>
        </w:rPr>
        <w:t>fĕrus</w:t>
      </w:r>
      <w:proofErr w:type="spellEnd"/>
      <w:proofErr w:type="gramStart"/>
      <w:r w:rsidR="00EF60B3"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r w:rsidR="00EF60B3" w:rsidRPr="00F53C98">
        <w:rPr>
          <w:rFonts w:asciiTheme="minorHAnsi" w:hAnsiTheme="minorHAnsi" w:cstheme="minorHAnsi"/>
          <w:sz w:val="18"/>
          <w:szCs w:val="18"/>
        </w:rPr>
        <w:t>de bête sauvage.    </w:t>
      </w:r>
      <w:r w:rsidR="00EF60B3" w:rsidRPr="00F53C98">
        <w:rPr>
          <w:rFonts w:asciiTheme="minorHAnsi" w:hAnsiTheme="minorHAnsi" w:cstheme="minorHAnsi"/>
          <w:sz w:val="18"/>
          <w:szCs w:val="18"/>
        </w:rPr>
        <w:sym w:font="Symbol" w:char="F0B9"/>
      </w:r>
      <w:r w:rsidR="00EF60B3" w:rsidRPr="00F53C98">
        <w:rPr>
          <w:rFonts w:asciiTheme="minorHAnsi" w:hAnsiTheme="minorHAnsi" w:cstheme="minorHAnsi"/>
          <w:sz w:val="18"/>
          <w:szCs w:val="18"/>
        </w:rPr>
        <w:t xml:space="preserve">      </w:t>
      </w:r>
      <w:proofErr w:type="spellStart"/>
      <w:r w:rsidR="00EF60B3" w:rsidRPr="00F53C98">
        <w:rPr>
          <w:rFonts w:asciiTheme="minorHAnsi" w:hAnsiTheme="minorHAnsi" w:cstheme="minorHAnsi"/>
          <w:b/>
          <w:sz w:val="18"/>
          <w:szCs w:val="18"/>
        </w:rPr>
        <w:t>Fērālis</w:t>
      </w:r>
      <w:proofErr w:type="spellEnd"/>
      <w:r w:rsidR="00EF60B3" w:rsidRPr="00F53C98">
        <w:rPr>
          <w:rFonts w:asciiTheme="minorHAnsi" w:hAnsiTheme="minorHAnsi" w:cstheme="minorHAnsi"/>
          <w:sz w:val="18"/>
          <w:szCs w:val="18"/>
        </w:rPr>
        <w:t xml:space="preserve">, e </w:t>
      </w:r>
      <w:r w:rsidR="00735684" w:rsidRPr="00F53C98">
        <w:rPr>
          <w:rFonts w:asciiTheme="minorHAnsi" w:hAnsiTheme="minorHAnsi" w:cstheme="minorHAnsi"/>
          <w:sz w:val="18"/>
          <w:szCs w:val="18"/>
        </w:rPr>
        <w:t xml:space="preserve">: </w:t>
      </w:r>
      <w:r w:rsidR="00EF60B3" w:rsidRPr="00F53C98">
        <w:rPr>
          <w:rFonts w:asciiTheme="minorHAnsi" w:hAnsiTheme="minorHAnsi" w:cstheme="minorHAnsi"/>
          <w:sz w:val="18"/>
          <w:szCs w:val="18"/>
        </w:rPr>
        <w:t xml:space="preserve">  a - qui a rapport aux dieux mânes. </w:t>
      </w:r>
      <w:proofErr w:type="gramStart"/>
      <w:r w:rsidR="00EF60B3" w:rsidRPr="00F53C98">
        <w:rPr>
          <w:rFonts w:asciiTheme="minorHAnsi" w:hAnsiTheme="minorHAnsi" w:cstheme="minorHAnsi"/>
          <w:sz w:val="18"/>
          <w:szCs w:val="18"/>
        </w:rPr>
        <w:t>b</w:t>
      </w:r>
      <w:proofErr w:type="gramEnd"/>
      <w:r w:rsidR="00EF60B3" w:rsidRPr="00F53C98">
        <w:rPr>
          <w:rFonts w:asciiTheme="minorHAnsi" w:hAnsiTheme="minorHAnsi" w:cstheme="minorHAnsi"/>
          <w:sz w:val="18"/>
          <w:szCs w:val="18"/>
        </w:rPr>
        <w:t xml:space="preserve"> - funèbre, qui a rapport aux morts. </w:t>
      </w:r>
      <w:proofErr w:type="gramStart"/>
      <w:r w:rsidR="00EF60B3" w:rsidRPr="00F53C98">
        <w:rPr>
          <w:rFonts w:asciiTheme="minorHAnsi" w:hAnsiTheme="minorHAnsi" w:cstheme="minorHAnsi"/>
          <w:sz w:val="18"/>
          <w:szCs w:val="18"/>
        </w:rPr>
        <w:t>c</w:t>
      </w:r>
      <w:proofErr w:type="gramEnd"/>
      <w:r w:rsidR="00EF60B3" w:rsidRPr="00F53C98">
        <w:rPr>
          <w:rFonts w:asciiTheme="minorHAnsi" w:hAnsiTheme="minorHAnsi" w:cstheme="minorHAnsi"/>
          <w:sz w:val="18"/>
          <w:szCs w:val="18"/>
        </w:rPr>
        <w:t xml:space="preserve"> - </w:t>
      </w:r>
      <w:r w:rsidR="00EF60B3" w:rsidRPr="00F53C98">
        <w:rPr>
          <w:rFonts w:asciiTheme="minorHAnsi" w:hAnsiTheme="minorHAnsi" w:cstheme="minorHAnsi"/>
          <w:i/>
          <w:iCs/>
          <w:sz w:val="18"/>
          <w:szCs w:val="18"/>
        </w:rPr>
        <w:t>fig.</w:t>
      </w:r>
      <w:r w:rsidR="00EF60B3" w:rsidRPr="00F53C98">
        <w:rPr>
          <w:rFonts w:asciiTheme="minorHAnsi" w:hAnsiTheme="minorHAnsi" w:cstheme="minorHAnsi"/>
          <w:sz w:val="18"/>
          <w:szCs w:val="18"/>
        </w:rPr>
        <w:t xml:space="preserve"> fatal, funèbre, funeste.</w:t>
      </w:r>
      <w:r w:rsidR="003D48EF" w:rsidRPr="00F53C98">
        <w:rPr>
          <w:rFonts w:asciiTheme="minorHAnsi" w:hAnsiTheme="minorHAnsi" w:cstheme="minorHAnsi"/>
          <w:sz w:val="18"/>
          <w:szCs w:val="18"/>
        </w:rPr>
        <w:t xml:space="preserve">        </w:t>
      </w:r>
      <w:r w:rsidR="003D48EF" w:rsidRPr="00F53C98">
        <w:rPr>
          <w:rFonts w:asciiTheme="minorHAnsi" w:hAnsiTheme="minorHAnsi" w:cstheme="minorHAnsi"/>
          <w:b/>
          <w:sz w:val="18"/>
          <w:szCs w:val="18"/>
        </w:rPr>
        <w:t xml:space="preserve">In </w:t>
      </w:r>
      <w:proofErr w:type="spellStart"/>
      <w:r w:rsidR="003D48EF" w:rsidRPr="00F53C98">
        <w:rPr>
          <w:rFonts w:asciiTheme="minorHAnsi" w:hAnsiTheme="minorHAnsi" w:cstheme="minorHAnsi"/>
          <w:b/>
          <w:sz w:val="18"/>
          <w:szCs w:val="18"/>
        </w:rPr>
        <w:t>turbam</w:t>
      </w:r>
      <w:proofErr w:type="spellEnd"/>
      <w:r w:rsidR="003D48EF" w:rsidRPr="00F53C98">
        <w:rPr>
          <w:rFonts w:asciiTheme="minorHAnsi" w:hAnsiTheme="minorHAnsi" w:cstheme="minorHAnsi"/>
          <w:b/>
          <w:sz w:val="18"/>
          <w:szCs w:val="18"/>
        </w:rPr>
        <w:t xml:space="preserve"> missi</w:t>
      </w:r>
      <w:r w:rsidR="00273569" w:rsidRPr="00F53C98">
        <w:rPr>
          <w:rFonts w:asciiTheme="minorHAnsi" w:hAnsiTheme="minorHAnsi" w:cstheme="minorHAnsi"/>
          <w:b/>
          <w:sz w:val="18"/>
          <w:szCs w:val="18"/>
        </w:rPr>
        <w:t xml:space="preserve"> </w:t>
      </w:r>
      <w:r w:rsidR="00273569" w:rsidRPr="00F53C98">
        <w:rPr>
          <w:rFonts w:asciiTheme="minorHAnsi" w:hAnsiTheme="minorHAnsi" w:cstheme="minorHAnsi"/>
          <w:sz w:val="18"/>
          <w:szCs w:val="18"/>
        </w:rPr>
        <w:t xml:space="preserve">= inter </w:t>
      </w:r>
      <w:proofErr w:type="spellStart"/>
      <w:r w:rsidR="00273569" w:rsidRPr="00F53C98">
        <w:rPr>
          <w:rFonts w:asciiTheme="minorHAnsi" w:hAnsiTheme="minorHAnsi" w:cstheme="minorHAnsi"/>
          <w:sz w:val="18"/>
          <w:szCs w:val="18"/>
        </w:rPr>
        <w:t>plures</w:t>
      </w:r>
      <w:proofErr w:type="spellEnd"/>
      <w:r w:rsidR="00273569" w:rsidRPr="00F53C98">
        <w:rPr>
          <w:rFonts w:asciiTheme="minorHAnsi" w:hAnsiTheme="minorHAnsi" w:cstheme="minorHAnsi"/>
          <w:sz w:val="18"/>
          <w:szCs w:val="18"/>
        </w:rPr>
        <w:t xml:space="preserve"> </w:t>
      </w:r>
      <w:proofErr w:type="spellStart"/>
      <w:r w:rsidR="00273569" w:rsidRPr="00F53C98">
        <w:rPr>
          <w:rFonts w:asciiTheme="minorHAnsi" w:hAnsiTheme="minorHAnsi" w:cstheme="minorHAnsi"/>
          <w:sz w:val="18"/>
          <w:szCs w:val="18"/>
        </w:rPr>
        <w:t>divisi</w:t>
      </w:r>
      <w:proofErr w:type="spellEnd"/>
      <w:r w:rsidR="00273569" w:rsidRPr="00F53C98">
        <w:rPr>
          <w:rFonts w:asciiTheme="minorHAnsi" w:hAnsiTheme="minorHAnsi" w:cstheme="minorHAnsi"/>
          <w:sz w:val="18"/>
          <w:szCs w:val="18"/>
        </w:rPr>
        <w:t xml:space="preserve"> (tour juridique selon </w:t>
      </w:r>
      <w:r w:rsidR="00273569" w:rsidRPr="00F53C98">
        <w:rPr>
          <w:rStyle w:val="Accentuation"/>
          <w:rFonts w:asciiTheme="minorHAnsi" w:hAnsiTheme="minorHAnsi" w:cstheme="minorHAnsi"/>
          <w:sz w:val="18"/>
          <w:szCs w:val="18"/>
        </w:rPr>
        <w:t xml:space="preserve">TLL </w:t>
      </w:r>
      <w:r w:rsidR="00273569" w:rsidRPr="00F53C98">
        <w:rPr>
          <w:rFonts w:asciiTheme="minorHAnsi" w:hAnsiTheme="minorHAnsi" w:cstheme="minorHAnsi"/>
          <w:sz w:val="18"/>
          <w:szCs w:val="18"/>
        </w:rPr>
        <w:t>VIII 1171, 22)</w:t>
      </w:r>
      <w:r w:rsidR="003D48EF" w:rsidRPr="00F53C98">
        <w:rPr>
          <w:rFonts w:asciiTheme="minorHAnsi" w:hAnsiTheme="minorHAnsi" w:cstheme="minorHAnsi"/>
          <w:b/>
          <w:sz w:val="18"/>
          <w:szCs w:val="18"/>
        </w:rPr>
        <w:t>.</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3D48EF" w:rsidRPr="00F53C98">
        <w:rPr>
          <w:rFonts w:asciiTheme="minorHAnsi" w:hAnsiTheme="minorHAnsi" w:cstheme="minorHAnsi"/>
          <w:b/>
          <w:sz w:val="18"/>
          <w:szCs w:val="18"/>
        </w:rPr>
        <w:t xml:space="preserve"> </w:t>
      </w:r>
      <w:r w:rsidR="00273569" w:rsidRPr="00F53C98">
        <w:rPr>
          <w:rFonts w:asciiTheme="minorHAnsi" w:hAnsiTheme="minorHAnsi" w:cstheme="minorHAnsi"/>
          <w:b/>
          <w:sz w:val="18"/>
          <w:szCs w:val="18"/>
        </w:rPr>
        <w:t xml:space="preserve"> </w:t>
      </w:r>
      <w:r w:rsidR="00B32B13">
        <w:rPr>
          <w:rFonts w:asciiTheme="minorHAnsi" w:hAnsiTheme="minorHAnsi" w:cstheme="minorHAnsi"/>
          <w:b/>
          <w:sz w:val="18"/>
          <w:szCs w:val="18"/>
        </w:rPr>
        <w:br/>
      </w:r>
      <w:r w:rsidR="00B32B13">
        <w:rPr>
          <w:rFonts w:asciiTheme="minorHAnsi" w:hAnsiTheme="minorHAnsi" w:cstheme="minorHAnsi"/>
          <w:b/>
          <w:sz w:val="18"/>
          <w:szCs w:val="18"/>
        </w:rPr>
        <w:tab/>
        <w:t xml:space="preserve">NB. </w:t>
      </w:r>
      <w:r w:rsidR="00273569" w:rsidRPr="00F53C98">
        <w:rPr>
          <w:rFonts w:asciiTheme="minorHAnsi" w:hAnsiTheme="minorHAnsi" w:cstheme="minorHAnsi"/>
          <w:b/>
          <w:sz w:val="18"/>
          <w:szCs w:val="18"/>
        </w:rPr>
        <w:t xml:space="preserve"> </w:t>
      </w:r>
      <w:r w:rsidR="003D48EF" w:rsidRPr="00F53C98">
        <w:rPr>
          <w:rStyle w:val="lev"/>
          <w:rFonts w:asciiTheme="minorHAnsi" w:hAnsiTheme="minorHAnsi" w:cstheme="minorHAnsi"/>
          <w:sz w:val="18"/>
          <w:szCs w:val="18"/>
        </w:rPr>
        <w:t xml:space="preserve">Gauthier </w:t>
      </w:r>
      <w:proofErr w:type="spellStart"/>
      <w:r w:rsidR="003D48EF" w:rsidRPr="00F53C98">
        <w:rPr>
          <w:rStyle w:val="familyname"/>
          <w:rFonts w:asciiTheme="minorHAnsi" w:hAnsiTheme="minorHAnsi" w:cstheme="minorHAnsi"/>
          <w:b/>
          <w:bCs/>
          <w:sz w:val="18"/>
          <w:szCs w:val="18"/>
        </w:rPr>
        <w:t>Liberman</w:t>
      </w:r>
      <w:proofErr w:type="spellEnd"/>
      <w:r w:rsidR="003D48EF" w:rsidRPr="00F53C98">
        <w:rPr>
          <w:rStyle w:val="familyname"/>
          <w:rFonts w:asciiTheme="minorHAnsi" w:hAnsiTheme="minorHAnsi" w:cstheme="minorHAnsi"/>
          <w:b/>
          <w:bCs/>
          <w:sz w:val="18"/>
          <w:szCs w:val="18"/>
        </w:rPr>
        <w:t xml:space="preserve"> donne cette traduction </w:t>
      </w:r>
      <w:r w:rsidR="00735684" w:rsidRPr="00F53C98">
        <w:rPr>
          <w:rStyle w:val="familyname"/>
          <w:rFonts w:asciiTheme="minorHAnsi" w:hAnsiTheme="minorHAnsi" w:cstheme="minorHAnsi"/>
          <w:b/>
          <w:bCs/>
          <w:sz w:val="18"/>
          <w:szCs w:val="18"/>
        </w:rPr>
        <w:t xml:space="preserve">: </w:t>
      </w:r>
      <w:r w:rsidR="003D48EF" w:rsidRPr="00F53C98">
        <w:rPr>
          <w:rStyle w:val="familyname"/>
          <w:rFonts w:asciiTheme="minorHAnsi" w:hAnsiTheme="minorHAnsi" w:cstheme="minorHAnsi"/>
          <w:b/>
          <w:bCs/>
          <w:sz w:val="18"/>
          <w:szCs w:val="18"/>
        </w:rPr>
        <w:t>« </w:t>
      </w:r>
      <w:r w:rsidR="00EF60B3" w:rsidRPr="00F53C98">
        <w:rPr>
          <w:rStyle w:val="Accentuation"/>
          <w:rFonts w:asciiTheme="minorHAnsi" w:hAnsiTheme="minorHAnsi" w:cstheme="minorHAnsi"/>
          <w:sz w:val="18"/>
          <w:szCs w:val="18"/>
        </w:rPr>
        <w:t xml:space="preserve">tu causa </w:t>
      </w:r>
      <w:proofErr w:type="spellStart"/>
      <w:r w:rsidR="00EF60B3" w:rsidRPr="00F53C98">
        <w:rPr>
          <w:rStyle w:val="Accentuation"/>
          <w:rFonts w:asciiTheme="minorHAnsi" w:hAnsiTheme="minorHAnsi" w:cstheme="minorHAnsi"/>
          <w:sz w:val="18"/>
          <w:szCs w:val="18"/>
        </w:rPr>
        <w:t>malorum</w:t>
      </w:r>
      <w:proofErr w:type="spellEnd"/>
      <w:r w:rsidR="00EF60B3" w:rsidRPr="00F53C98">
        <w:rPr>
          <w:rStyle w:val="Accentuation"/>
          <w:rFonts w:asciiTheme="minorHAnsi" w:hAnsiTheme="minorHAnsi" w:cstheme="minorHAnsi"/>
          <w:sz w:val="18"/>
          <w:szCs w:val="18"/>
        </w:rPr>
        <w:t xml:space="preserve"> </w:t>
      </w:r>
      <w:proofErr w:type="spellStart"/>
      <w:r w:rsidR="00EF60B3" w:rsidRPr="00F53C98">
        <w:rPr>
          <w:rStyle w:val="Accentuation"/>
          <w:rFonts w:asciiTheme="minorHAnsi" w:hAnsiTheme="minorHAnsi" w:cstheme="minorHAnsi"/>
          <w:sz w:val="18"/>
          <w:szCs w:val="18"/>
        </w:rPr>
        <w:t>Facta</w:t>
      </w:r>
      <w:proofErr w:type="spellEnd"/>
      <w:r w:rsidR="00EF60B3" w:rsidRPr="00F53C98">
        <w:rPr>
          <w:rStyle w:val="Accentuation"/>
          <w:rFonts w:asciiTheme="minorHAnsi" w:hAnsiTheme="minorHAnsi" w:cstheme="minorHAnsi"/>
          <w:sz w:val="18"/>
          <w:szCs w:val="18"/>
        </w:rPr>
        <w:t xml:space="preserve"> tribus </w:t>
      </w:r>
      <w:proofErr w:type="spellStart"/>
      <w:r w:rsidR="00EF60B3" w:rsidRPr="00F53C98">
        <w:rPr>
          <w:rStyle w:val="Accentuation"/>
          <w:rFonts w:asciiTheme="minorHAnsi" w:hAnsiTheme="minorHAnsi" w:cstheme="minorHAnsi"/>
          <w:sz w:val="18"/>
          <w:szCs w:val="18"/>
        </w:rPr>
        <w:t>dominis</w:t>
      </w:r>
      <w:proofErr w:type="spellEnd"/>
      <w:r w:rsidR="00EF60B3" w:rsidRPr="00F53C98">
        <w:rPr>
          <w:rStyle w:val="Accentuation"/>
          <w:rFonts w:asciiTheme="minorHAnsi" w:hAnsiTheme="minorHAnsi" w:cstheme="minorHAnsi"/>
          <w:sz w:val="18"/>
          <w:szCs w:val="18"/>
        </w:rPr>
        <w:t xml:space="preserve"> </w:t>
      </w:r>
      <w:proofErr w:type="spellStart"/>
      <w:r w:rsidR="00EF60B3" w:rsidRPr="00F53C98">
        <w:rPr>
          <w:rStyle w:val="Accentuation"/>
          <w:rFonts w:asciiTheme="minorHAnsi" w:hAnsiTheme="minorHAnsi" w:cstheme="minorHAnsi"/>
          <w:sz w:val="18"/>
          <w:szCs w:val="18"/>
        </w:rPr>
        <w:t>communis</w:t>
      </w:r>
      <w:proofErr w:type="spellEnd"/>
      <w:r w:rsidR="00EF60B3" w:rsidRPr="00F53C98">
        <w:rPr>
          <w:rStyle w:val="Accentuation"/>
          <w:rFonts w:asciiTheme="minorHAnsi" w:hAnsiTheme="minorHAnsi" w:cstheme="minorHAnsi"/>
          <w:sz w:val="18"/>
          <w:szCs w:val="18"/>
        </w:rPr>
        <w:t xml:space="preserve">, Roma, nec </w:t>
      </w:r>
      <w:proofErr w:type="spellStart"/>
      <w:r w:rsidR="00EF60B3" w:rsidRPr="00F53C98">
        <w:rPr>
          <w:rStyle w:val="Accentuation"/>
          <w:rFonts w:asciiTheme="minorHAnsi" w:hAnsiTheme="minorHAnsi" w:cstheme="minorHAnsi"/>
          <w:sz w:val="18"/>
          <w:szCs w:val="18"/>
        </w:rPr>
        <w:t>umquam</w:t>
      </w:r>
      <w:proofErr w:type="spellEnd"/>
      <w:r w:rsidR="00EF60B3" w:rsidRPr="00F53C98">
        <w:rPr>
          <w:rStyle w:val="Accentuation"/>
          <w:rFonts w:asciiTheme="minorHAnsi" w:hAnsiTheme="minorHAnsi" w:cstheme="minorHAnsi"/>
          <w:sz w:val="18"/>
          <w:szCs w:val="18"/>
        </w:rPr>
        <w:t xml:space="preserve"> In </w:t>
      </w:r>
      <w:proofErr w:type="spellStart"/>
      <w:r w:rsidR="00EF60B3" w:rsidRPr="00F53C98">
        <w:rPr>
          <w:rStyle w:val="Accentuation"/>
          <w:rFonts w:asciiTheme="minorHAnsi" w:hAnsiTheme="minorHAnsi" w:cstheme="minorHAnsi"/>
          <w:sz w:val="18"/>
          <w:szCs w:val="18"/>
        </w:rPr>
        <w:t>turbam</w:t>
      </w:r>
      <w:proofErr w:type="spellEnd"/>
      <w:r w:rsidR="00EF60B3" w:rsidRPr="00F53C98">
        <w:rPr>
          <w:rStyle w:val="Accentuation"/>
          <w:rFonts w:asciiTheme="minorHAnsi" w:hAnsiTheme="minorHAnsi" w:cstheme="minorHAnsi"/>
          <w:sz w:val="18"/>
          <w:szCs w:val="18"/>
        </w:rPr>
        <w:t xml:space="preserve"> missi feralia </w:t>
      </w:r>
      <w:proofErr w:type="spellStart"/>
      <w:r w:rsidR="00EF60B3" w:rsidRPr="00F53C98">
        <w:rPr>
          <w:rStyle w:val="Accentuation"/>
          <w:rFonts w:asciiTheme="minorHAnsi" w:hAnsiTheme="minorHAnsi" w:cstheme="minorHAnsi"/>
          <w:sz w:val="18"/>
          <w:szCs w:val="18"/>
        </w:rPr>
        <w:t>foedera</w:t>
      </w:r>
      <w:proofErr w:type="spellEnd"/>
      <w:r w:rsidR="00EF60B3" w:rsidRPr="00F53C98">
        <w:rPr>
          <w:rStyle w:val="Accentuation"/>
          <w:rFonts w:asciiTheme="minorHAnsi" w:hAnsiTheme="minorHAnsi" w:cstheme="minorHAnsi"/>
          <w:sz w:val="18"/>
          <w:szCs w:val="18"/>
        </w:rPr>
        <w:t xml:space="preserve"> </w:t>
      </w:r>
      <w:proofErr w:type="spellStart"/>
      <w:r w:rsidR="00EF60B3" w:rsidRPr="00F53C98">
        <w:rPr>
          <w:rStyle w:val="Accentuation"/>
          <w:rFonts w:asciiTheme="minorHAnsi" w:hAnsiTheme="minorHAnsi" w:cstheme="minorHAnsi"/>
          <w:sz w:val="18"/>
          <w:szCs w:val="18"/>
        </w:rPr>
        <w:t>regni</w:t>
      </w:r>
      <w:proofErr w:type="spellEnd"/>
      <w:r w:rsidR="00EF60B3" w:rsidRPr="00F53C98">
        <w:rPr>
          <w:rFonts w:asciiTheme="minorHAnsi" w:hAnsiTheme="minorHAnsi" w:cstheme="minorHAnsi"/>
          <w:sz w:val="18"/>
          <w:szCs w:val="18"/>
        </w:rPr>
        <w:t>,</w:t>
      </w:r>
      <w:r w:rsidR="003D48EF" w:rsidRPr="00F53C98">
        <w:rPr>
          <w:rFonts w:asciiTheme="minorHAnsi" w:hAnsiTheme="minorHAnsi" w:cstheme="minorHAnsi"/>
          <w:sz w:val="18"/>
          <w:szCs w:val="18"/>
        </w:rPr>
        <w:t> »</w:t>
      </w:r>
      <w:r w:rsidR="00B32B13">
        <w:rPr>
          <w:rFonts w:asciiTheme="minorHAnsi" w:hAnsiTheme="minorHAnsi" w:cstheme="minorHAnsi"/>
          <w:sz w:val="18"/>
          <w:szCs w:val="18"/>
        </w:rPr>
        <w:t> :</w:t>
      </w:r>
      <w:r w:rsidR="00EF60B3" w:rsidRPr="00F53C98">
        <w:rPr>
          <w:rFonts w:asciiTheme="minorHAnsi" w:hAnsiTheme="minorHAnsi" w:cstheme="minorHAnsi"/>
          <w:sz w:val="18"/>
          <w:szCs w:val="18"/>
        </w:rPr>
        <w:t xml:space="preserve"> « c’est toi la cause de ces malheurs, Rome, donnée en partage à trois maîtres en un cas unique de domination exercée par plusieurs dans une alliance mortifère »</w:t>
      </w:r>
      <w:r w:rsidR="00A4480C" w:rsidRPr="00F53C98">
        <w:rPr>
          <w:rFonts w:asciiTheme="minorHAnsi" w:hAnsiTheme="minorHAnsi" w:cstheme="minorHAnsi"/>
          <w:sz w:val="18"/>
          <w:szCs w:val="18"/>
        </w:rPr>
        <w:t xml:space="preserve">. </w:t>
      </w:r>
      <w:r w:rsidR="003D48EF" w:rsidRPr="00F53C98">
        <w:rPr>
          <w:rFonts w:asciiTheme="minorHAnsi" w:hAnsiTheme="minorHAnsi" w:cstheme="minorHAnsi"/>
          <w:sz w:val="18"/>
          <w:szCs w:val="18"/>
        </w:rPr>
        <w:t xml:space="preserve"> </w:t>
      </w:r>
      <w:r w:rsidR="003D48EF" w:rsidRPr="00F53C98">
        <w:rPr>
          <w:rFonts w:asciiTheme="minorHAnsi" w:hAnsiTheme="minorHAnsi" w:cstheme="minorHAnsi"/>
          <w:b/>
          <w:sz w:val="18"/>
          <w:szCs w:val="18"/>
        </w:rPr>
        <w:t xml:space="preserve"> </w:t>
      </w:r>
      <w:r w:rsidR="00A4480C" w:rsidRPr="00F53C98">
        <w:rPr>
          <w:rFonts w:asciiTheme="minorHAnsi" w:hAnsiTheme="minorHAnsi" w:cstheme="minorHAnsi"/>
          <w:b/>
          <w:sz w:val="18"/>
          <w:szCs w:val="18"/>
        </w:rPr>
        <w:t xml:space="preserve">G. </w:t>
      </w:r>
      <w:proofErr w:type="spellStart"/>
      <w:r w:rsidR="00A4480C" w:rsidRPr="00F53C98">
        <w:rPr>
          <w:rFonts w:asciiTheme="minorHAnsi" w:hAnsiTheme="minorHAnsi" w:cstheme="minorHAnsi"/>
          <w:b/>
          <w:sz w:val="18"/>
          <w:szCs w:val="18"/>
        </w:rPr>
        <w:t>Liberman</w:t>
      </w:r>
      <w:proofErr w:type="spellEnd"/>
      <w:r w:rsidR="00A4480C" w:rsidRPr="00F53C98">
        <w:rPr>
          <w:rFonts w:asciiTheme="minorHAnsi" w:hAnsiTheme="minorHAnsi" w:cstheme="minorHAnsi"/>
          <w:b/>
          <w:sz w:val="18"/>
          <w:szCs w:val="18"/>
        </w:rPr>
        <w:t>, </w:t>
      </w:r>
      <w:r w:rsidR="00A4480C" w:rsidRPr="00F53C98">
        <w:rPr>
          <w:rFonts w:asciiTheme="minorHAnsi" w:hAnsiTheme="minorHAnsi" w:cstheme="minorHAnsi"/>
          <w:sz w:val="18"/>
          <w:szCs w:val="18"/>
        </w:rPr>
        <w:t>« </w:t>
      </w:r>
      <w:r w:rsidR="003D48EF" w:rsidRPr="00F53C98">
        <w:rPr>
          <w:rStyle w:val="text"/>
          <w:rFonts w:asciiTheme="minorHAnsi" w:hAnsiTheme="minorHAnsi" w:cstheme="minorHAnsi"/>
          <w:sz w:val="18"/>
          <w:szCs w:val="18"/>
        </w:rPr>
        <w:t>Ecdotique et critique des textes latins</w:t>
      </w:r>
      <w:r w:rsidR="00A4480C" w:rsidRPr="00F53C98">
        <w:rPr>
          <w:rStyle w:val="text"/>
          <w:rFonts w:asciiTheme="minorHAnsi" w:hAnsiTheme="minorHAnsi" w:cstheme="minorHAnsi"/>
          <w:sz w:val="18"/>
          <w:szCs w:val="18"/>
        </w:rPr>
        <w:t> »,</w:t>
      </w:r>
      <w:r w:rsidR="003D48EF" w:rsidRPr="00F53C98">
        <w:rPr>
          <w:rStyle w:val="text"/>
          <w:rFonts w:asciiTheme="minorHAnsi" w:hAnsiTheme="minorHAnsi" w:cstheme="minorHAnsi"/>
          <w:sz w:val="18"/>
          <w:szCs w:val="18"/>
        </w:rPr>
        <w:t xml:space="preserve"> </w:t>
      </w:r>
      <w:r w:rsidR="003D48EF" w:rsidRPr="00F53C98">
        <w:rPr>
          <w:rFonts w:asciiTheme="minorHAnsi" w:hAnsiTheme="minorHAnsi" w:cstheme="minorHAnsi"/>
          <w:sz w:val="18"/>
          <w:szCs w:val="18"/>
        </w:rPr>
        <w:t xml:space="preserve">p. 115-132 … </w:t>
      </w:r>
      <w:r w:rsidR="00A4480C" w:rsidRPr="00F53C98">
        <w:rPr>
          <w:rFonts w:asciiTheme="minorHAnsi" w:hAnsiTheme="minorHAnsi" w:cstheme="minorHAnsi"/>
          <w:sz w:val="18"/>
          <w:szCs w:val="18"/>
        </w:rPr>
        <w:t xml:space="preserve">in </w:t>
      </w:r>
      <w:r w:rsidR="003D48EF" w:rsidRPr="00F53C98">
        <w:rPr>
          <w:rFonts w:asciiTheme="minorHAnsi" w:hAnsiTheme="minorHAnsi" w:cstheme="minorHAnsi"/>
          <w:sz w:val="18"/>
          <w:szCs w:val="18"/>
        </w:rPr>
        <w:t xml:space="preserve">Annuaire de l'EPHE, section des Sciences historiques et philologiques (2016-2017). </w:t>
      </w:r>
    </w:p>
  </w:footnote>
  <w:footnote w:id="87">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73569" w:rsidRPr="00F53C98">
        <w:rPr>
          <w:rFonts w:asciiTheme="minorHAnsi" w:hAnsiTheme="minorHAnsi" w:cstheme="minorHAnsi"/>
          <w:b/>
          <w:sz w:val="18"/>
          <w:szCs w:val="18"/>
        </w:rPr>
        <w:t>O male concordes</w:t>
      </w:r>
      <w:r w:rsidR="00714F1B" w:rsidRPr="00F53C98">
        <w:rPr>
          <w:rFonts w:asciiTheme="minorHAnsi" w:hAnsiTheme="minorHAnsi" w:cstheme="minorHAnsi"/>
          <w:b/>
          <w:sz w:val="18"/>
          <w:szCs w:val="18"/>
        </w:rPr>
        <w:t xml:space="preserve">.      </w:t>
      </w:r>
      <w:proofErr w:type="spellStart"/>
      <w:r w:rsidR="00714F1B" w:rsidRPr="00F53C98">
        <w:rPr>
          <w:rFonts w:asciiTheme="minorHAnsi" w:hAnsiTheme="minorHAnsi" w:cstheme="minorHAnsi"/>
          <w:b/>
          <w:bCs/>
          <w:sz w:val="18"/>
          <w:szCs w:val="18"/>
        </w:rPr>
        <w:t>Concors</w:t>
      </w:r>
      <w:proofErr w:type="spellEnd"/>
      <w:r w:rsidR="00714F1B" w:rsidRPr="00F53C98">
        <w:rPr>
          <w:rFonts w:asciiTheme="minorHAnsi" w:hAnsiTheme="minorHAnsi" w:cstheme="minorHAnsi"/>
          <w:b/>
          <w:bCs/>
          <w:sz w:val="18"/>
          <w:szCs w:val="18"/>
        </w:rPr>
        <w:t xml:space="preserve">, </w:t>
      </w:r>
      <w:proofErr w:type="spellStart"/>
      <w:r w:rsidR="00714F1B" w:rsidRPr="00F53C98">
        <w:rPr>
          <w:rFonts w:asciiTheme="minorHAnsi" w:hAnsiTheme="minorHAnsi" w:cstheme="minorHAnsi"/>
          <w:b/>
          <w:bCs/>
          <w:sz w:val="18"/>
          <w:szCs w:val="18"/>
        </w:rPr>
        <w:t>cordis</w:t>
      </w:r>
      <w:proofErr w:type="spellEnd"/>
      <w:r w:rsidR="00714F1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714F1B" w:rsidRPr="00F53C98">
        <w:rPr>
          <w:rFonts w:asciiTheme="minorHAnsi" w:hAnsiTheme="minorHAnsi" w:cstheme="minorHAnsi"/>
          <w:bCs/>
          <w:sz w:val="18"/>
          <w:szCs w:val="18"/>
        </w:rPr>
        <w:t xml:space="preserve"> 1 - uni de cœur, qui est d'accord, qui a des sentiments concordants avec qqn.  2 - où il y a de l'accord, de l'union.    </w:t>
      </w:r>
      <w:proofErr w:type="spellStart"/>
      <w:r w:rsidR="00714F1B" w:rsidRPr="00F53C98">
        <w:rPr>
          <w:rFonts w:asciiTheme="minorHAnsi" w:hAnsiTheme="minorHAnsi" w:cstheme="minorHAnsi"/>
          <w:sz w:val="18"/>
          <w:szCs w:val="18"/>
        </w:rPr>
        <w:t>N</w:t>
      </w:r>
      <w:r w:rsidR="00273569" w:rsidRPr="00F53C98">
        <w:rPr>
          <w:rFonts w:asciiTheme="minorHAnsi" w:hAnsiTheme="minorHAnsi" w:cstheme="minorHAnsi"/>
          <w:sz w:val="18"/>
          <w:szCs w:val="18"/>
        </w:rPr>
        <w:t>imiaque</w:t>
      </w:r>
      <w:proofErr w:type="spellEnd"/>
      <w:r w:rsidR="00273569" w:rsidRPr="00F53C98">
        <w:rPr>
          <w:rFonts w:asciiTheme="minorHAnsi" w:hAnsiTheme="minorHAnsi" w:cstheme="minorHAnsi"/>
          <w:sz w:val="18"/>
          <w:szCs w:val="18"/>
        </w:rPr>
        <w:t xml:space="preserve"> </w:t>
      </w:r>
      <w:proofErr w:type="spellStart"/>
      <w:r w:rsidR="00273569" w:rsidRPr="00F53C98">
        <w:rPr>
          <w:rFonts w:asciiTheme="minorHAnsi" w:hAnsiTheme="minorHAnsi" w:cstheme="minorHAnsi"/>
          <w:sz w:val="18"/>
          <w:szCs w:val="18"/>
        </w:rPr>
        <w:t>cupidine</w:t>
      </w:r>
      <w:proofErr w:type="spellEnd"/>
      <w:r w:rsidR="00273569" w:rsidRPr="00F53C98">
        <w:rPr>
          <w:rFonts w:asciiTheme="minorHAnsi" w:hAnsiTheme="minorHAnsi" w:cstheme="minorHAnsi"/>
          <w:sz w:val="18"/>
          <w:szCs w:val="18"/>
        </w:rPr>
        <w:t xml:space="preserve"> </w:t>
      </w:r>
      <w:proofErr w:type="spellStart"/>
      <w:r w:rsidR="00273569" w:rsidRPr="00F53C98">
        <w:rPr>
          <w:rFonts w:asciiTheme="minorHAnsi" w:hAnsiTheme="minorHAnsi" w:cstheme="minorHAnsi"/>
          <w:sz w:val="18"/>
          <w:szCs w:val="18"/>
        </w:rPr>
        <w:t>caeci</w:t>
      </w:r>
      <w:proofErr w:type="spellEnd"/>
      <w:r w:rsidR="00714F1B" w:rsidRPr="00F53C98">
        <w:rPr>
          <w:rFonts w:asciiTheme="minorHAnsi" w:hAnsiTheme="minorHAnsi" w:cstheme="minorHAnsi"/>
          <w:sz w:val="18"/>
          <w:szCs w:val="18"/>
        </w:rPr>
        <w:t>.</w:t>
      </w:r>
      <w:bookmarkStart w:id="22" w:name="concors"/>
      <w:bookmarkEnd w:id="22"/>
      <w:r w:rsidR="00714F1B" w:rsidRPr="00F53C98">
        <w:rPr>
          <w:rFonts w:asciiTheme="minorHAnsi" w:hAnsiTheme="minorHAnsi" w:cstheme="minorHAnsi"/>
          <w:sz w:val="18"/>
          <w:szCs w:val="18"/>
        </w:rPr>
        <w:t xml:space="preserve">  </w:t>
      </w:r>
      <w:proofErr w:type="spellStart"/>
      <w:r w:rsidR="00714F1B" w:rsidRPr="00F53C98">
        <w:rPr>
          <w:rFonts w:asciiTheme="minorHAnsi" w:hAnsiTheme="minorHAnsi" w:cstheme="minorHAnsi"/>
          <w:b/>
          <w:bCs/>
          <w:sz w:val="18"/>
          <w:szCs w:val="18"/>
        </w:rPr>
        <w:t>Cæcus</w:t>
      </w:r>
      <w:proofErr w:type="spellEnd"/>
      <w:r w:rsidR="00714F1B" w:rsidRPr="00F53C98">
        <w:rPr>
          <w:rFonts w:asciiTheme="minorHAnsi" w:hAnsiTheme="minorHAnsi" w:cstheme="minorHAnsi"/>
          <w:b/>
          <w:bCs/>
          <w:sz w:val="18"/>
          <w:szCs w:val="18"/>
        </w:rPr>
        <w:t>, a, um </w:t>
      </w:r>
      <w:r w:rsidR="00735684" w:rsidRPr="00F53C98">
        <w:rPr>
          <w:rFonts w:asciiTheme="minorHAnsi" w:hAnsiTheme="minorHAnsi" w:cstheme="minorHAnsi"/>
          <w:b/>
          <w:bCs/>
          <w:sz w:val="18"/>
          <w:szCs w:val="18"/>
        </w:rPr>
        <w:t xml:space="preserve">: </w:t>
      </w:r>
      <w:r w:rsidR="00714F1B" w:rsidRPr="00F53C98">
        <w:rPr>
          <w:rFonts w:asciiTheme="minorHAnsi" w:hAnsiTheme="minorHAnsi" w:cstheme="minorHAnsi"/>
          <w:bCs/>
          <w:sz w:val="18"/>
          <w:szCs w:val="18"/>
        </w:rPr>
        <w:t xml:space="preserve">a - qui ne voit pas, aveugle.      </w:t>
      </w:r>
      <w:proofErr w:type="gramStart"/>
      <w:r w:rsidR="00714F1B" w:rsidRPr="00F53C98">
        <w:rPr>
          <w:rFonts w:asciiTheme="minorHAnsi" w:hAnsiTheme="minorHAnsi" w:cstheme="minorHAnsi"/>
          <w:bCs/>
          <w:sz w:val="18"/>
          <w:szCs w:val="18"/>
        </w:rPr>
        <w:t>b</w:t>
      </w:r>
      <w:proofErr w:type="gramEnd"/>
      <w:r w:rsidR="00714F1B" w:rsidRPr="00F53C98">
        <w:rPr>
          <w:rFonts w:asciiTheme="minorHAnsi" w:hAnsiTheme="minorHAnsi" w:cstheme="minorHAnsi"/>
          <w:bCs/>
          <w:sz w:val="18"/>
          <w:szCs w:val="18"/>
        </w:rPr>
        <w:t xml:space="preserve"> - </w:t>
      </w:r>
      <w:r w:rsidR="00714F1B" w:rsidRPr="00F53C98">
        <w:rPr>
          <w:rFonts w:asciiTheme="minorHAnsi" w:hAnsiTheme="minorHAnsi" w:cstheme="minorHAnsi"/>
          <w:bCs/>
          <w:i/>
          <w:iCs/>
          <w:sz w:val="18"/>
          <w:szCs w:val="18"/>
        </w:rPr>
        <w:t>fig</w:t>
      </w:r>
      <w:r w:rsidR="00714F1B" w:rsidRPr="00F53C98">
        <w:rPr>
          <w:rFonts w:asciiTheme="minorHAnsi" w:hAnsiTheme="minorHAnsi" w:cstheme="minorHAnsi"/>
          <w:bCs/>
          <w:sz w:val="18"/>
          <w:szCs w:val="18"/>
        </w:rPr>
        <w:t>. aveugle, aveuglé ( par. </w:t>
      </w:r>
      <w:r w:rsidR="00735684" w:rsidRPr="00F53C98">
        <w:rPr>
          <w:rFonts w:asciiTheme="minorHAnsi" w:hAnsiTheme="minorHAnsi" w:cstheme="minorHAnsi"/>
          <w:bCs/>
          <w:sz w:val="18"/>
          <w:szCs w:val="18"/>
        </w:rPr>
        <w:t xml:space="preserve">: </w:t>
      </w:r>
      <w:proofErr w:type="spellStart"/>
      <w:r w:rsidR="00714F1B" w:rsidRPr="00F53C98">
        <w:rPr>
          <w:rFonts w:asciiTheme="minorHAnsi" w:hAnsiTheme="minorHAnsi" w:cstheme="minorHAnsi"/>
          <w:bCs/>
          <w:sz w:val="18"/>
          <w:szCs w:val="18"/>
        </w:rPr>
        <w:t>abl</w:t>
      </w:r>
      <w:proofErr w:type="spellEnd"/>
      <w:r w:rsidR="00714F1B" w:rsidRPr="00F53C98">
        <w:rPr>
          <w:rFonts w:asciiTheme="minorHAnsi" w:hAnsiTheme="minorHAnsi" w:cstheme="minorHAnsi"/>
          <w:bCs/>
          <w:sz w:val="18"/>
          <w:szCs w:val="18"/>
        </w:rPr>
        <w:t>.).</w:t>
      </w:r>
    </w:p>
  </w:footnote>
  <w:footnote w:id="88">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73569" w:rsidRPr="00F53C98">
        <w:rPr>
          <w:rFonts w:asciiTheme="minorHAnsi" w:hAnsiTheme="minorHAnsi" w:cstheme="minorHAnsi"/>
          <w:b/>
          <w:sz w:val="18"/>
          <w:szCs w:val="18"/>
        </w:rPr>
        <w:t xml:space="preserve"> Quid </w:t>
      </w:r>
      <w:proofErr w:type="spellStart"/>
      <w:r w:rsidR="00273569" w:rsidRPr="00F53C98">
        <w:rPr>
          <w:rFonts w:asciiTheme="minorHAnsi" w:hAnsiTheme="minorHAnsi" w:cstheme="minorHAnsi"/>
          <w:b/>
          <w:sz w:val="18"/>
          <w:szCs w:val="18"/>
        </w:rPr>
        <w:t>miscere</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iuvat</w:t>
      </w:r>
      <w:proofErr w:type="spellEnd"/>
      <w:r w:rsidR="00273569" w:rsidRPr="00F53C98">
        <w:rPr>
          <w:rFonts w:asciiTheme="minorHAnsi" w:hAnsiTheme="minorHAnsi" w:cstheme="minorHAnsi"/>
          <w:b/>
          <w:sz w:val="18"/>
          <w:szCs w:val="18"/>
        </w:rPr>
        <w:t xml:space="preserve"> vires, </w:t>
      </w:r>
      <w:proofErr w:type="spellStart"/>
      <w:r w:rsidR="00273569" w:rsidRPr="00F53C98">
        <w:rPr>
          <w:rFonts w:asciiTheme="minorHAnsi" w:hAnsiTheme="minorHAnsi" w:cstheme="minorHAnsi"/>
          <w:b/>
          <w:sz w:val="18"/>
          <w:szCs w:val="18"/>
        </w:rPr>
        <w:t>orbemque</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tenere</w:t>
      </w:r>
      <w:proofErr w:type="spellEnd"/>
      <w:r w:rsidR="00714F1B" w:rsidRPr="00F53C98">
        <w:rPr>
          <w:rFonts w:asciiTheme="minorHAnsi" w:hAnsiTheme="minorHAnsi" w:cstheme="minorHAnsi"/>
          <w:b/>
          <w:sz w:val="18"/>
          <w:szCs w:val="18"/>
        </w:rPr>
        <w:t>.</w:t>
      </w:r>
      <w:r w:rsidR="00E36732" w:rsidRPr="00F53C98">
        <w:rPr>
          <w:rFonts w:asciiTheme="minorHAnsi" w:hAnsiTheme="minorHAnsi" w:cstheme="minorHAnsi"/>
          <w:b/>
          <w:sz w:val="18"/>
          <w:szCs w:val="18"/>
        </w:rPr>
        <w:t xml:space="preserve">  </w:t>
      </w:r>
      <w:r w:rsidR="00714F1B" w:rsidRPr="00F53C98">
        <w:rPr>
          <w:rFonts w:asciiTheme="minorHAnsi" w:hAnsiTheme="minorHAnsi" w:cstheme="minorHAnsi"/>
          <w:b/>
          <w:sz w:val="18"/>
          <w:szCs w:val="18"/>
        </w:rPr>
        <w:t xml:space="preserve"> </w:t>
      </w:r>
      <w:bookmarkStart w:id="23" w:name="juvo"/>
      <w:bookmarkEnd w:id="23"/>
      <w:proofErr w:type="spellStart"/>
      <w:r w:rsidR="00714F1B" w:rsidRPr="00F53C98">
        <w:rPr>
          <w:rFonts w:asciiTheme="minorHAnsi" w:hAnsiTheme="minorHAnsi" w:cstheme="minorHAnsi"/>
          <w:b/>
          <w:bCs/>
          <w:sz w:val="18"/>
          <w:szCs w:val="18"/>
        </w:rPr>
        <w:t>Jŭvo</w:t>
      </w:r>
      <w:proofErr w:type="spellEnd"/>
      <w:r w:rsidR="00714F1B" w:rsidRPr="00F53C98">
        <w:rPr>
          <w:rFonts w:asciiTheme="minorHAnsi" w:hAnsiTheme="minorHAnsi" w:cstheme="minorHAnsi"/>
          <w:b/>
          <w:bCs/>
          <w:sz w:val="18"/>
          <w:szCs w:val="18"/>
        </w:rPr>
        <w:t xml:space="preserve">, </w:t>
      </w:r>
      <w:proofErr w:type="spellStart"/>
      <w:r w:rsidR="00714F1B" w:rsidRPr="00F53C98">
        <w:rPr>
          <w:rFonts w:asciiTheme="minorHAnsi" w:hAnsiTheme="minorHAnsi" w:cstheme="minorHAnsi"/>
          <w:b/>
          <w:bCs/>
          <w:sz w:val="18"/>
          <w:szCs w:val="18"/>
        </w:rPr>
        <w:t>āre</w:t>
      </w:r>
      <w:proofErr w:type="spellEnd"/>
      <w:r w:rsidR="00714F1B" w:rsidRPr="00F53C98">
        <w:rPr>
          <w:rFonts w:asciiTheme="minorHAnsi" w:hAnsiTheme="minorHAnsi" w:cstheme="minorHAnsi"/>
          <w:b/>
          <w:bCs/>
          <w:sz w:val="18"/>
          <w:szCs w:val="18"/>
        </w:rPr>
        <w:t xml:space="preserve">, </w:t>
      </w:r>
      <w:proofErr w:type="spellStart"/>
      <w:r w:rsidR="00714F1B" w:rsidRPr="00F53C98">
        <w:rPr>
          <w:rFonts w:asciiTheme="minorHAnsi" w:hAnsiTheme="minorHAnsi" w:cstheme="minorHAnsi"/>
          <w:b/>
          <w:bCs/>
          <w:sz w:val="18"/>
          <w:szCs w:val="18"/>
        </w:rPr>
        <w:t>jūvi</w:t>
      </w:r>
      <w:proofErr w:type="spellEnd"/>
      <w:r w:rsidR="00714F1B" w:rsidRPr="00F53C98">
        <w:rPr>
          <w:rFonts w:asciiTheme="minorHAnsi" w:hAnsiTheme="minorHAnsi" w:cstheme="minorHAnsi"/>
          <w:b/>
          <w:bCs/>
          <w:sz w:val="18"/>
          <w:szCs w:val="18"/>
        </w:rPr>
        <w:t xml:space="preserve">, </w:t>
      </w:r>
      <w:proofErr w:type="spellStart"/>
      <w:r w:rsidR="00714F1B" w:rsidRPr="00F53C98">
        <w:rPr>
          <w:rFonts w:asciiTheme="minorHAnsi" w:hAnsiTheme="minorHAnsi" w:cstheme="minorHAnsi"/>
          <w:b/>
          <w:bCs/>
          <w:sz w:val="18"/>
          <w:szCs w:val="18"/>
        </w:rPr>
        <w:t>jūtum</w:t>
      </w:r>
      <w:proofErr w:type="spellEnd"/>
      <w:r w:rsidR="00714F1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714F1B" w:rsidRPr="00F53C98">
        <w:rPr>
          <w:rFonts w:asciiTheme="minorHAnsi" w:hAnsiTheme="minorHAnsi" w:cstheme="minorHAnsi"/>
          <w:b/>
          <w:bCs/>
          <w:sz w:val="18"/>
          <w:szCs w:val="18"/>
        </w:rPr>
        <w:t xml:space="preserve">- tr. </w:t>
      </w:r>
      <w:proofErr w:type="gramStart"/>
      <w:r w:rsidR="00714F1B" w:rsidRPr="00F53C98">
        <w:rPr>
          <w:rFonts w:asciiTheme="minorHAnsi" w:hAnsiTheme="minorHAnsi" w:cstheme="minorHAnsi"/>
          <w:bCs/>
          <w:sz w:val="18"/>
          <w:szCs w:val="18"/>
        </w:rPr>
        <w:t>-  1</w:t>
      </w:r>
      <w:proofErr w:type="gramEnd"/>
      <w:r w:rsidR="00714F1B" w:rsidRPr="00F53C98">
        <w:rPr>
          <w:rFonts w:asciiTheme="minorHAnsi" w:hAnsiTheme="minorHAnsi" w:cstheme="minorHAnsi"/>
          <w:bCs/>
          <w:sz w:val="18"/>
          <w:szCs w:val="18"/>
        </w:rPr>
        <w:t xml:space="preserve"> - aider, seconder, être utile, servir ; plaire à. </w:t>
      </w:r>
      <w:r w:rsidR="00735684" w:rsidRPr="00F53C98">
        <w:rPr>
          <w:rFonts w:asciiTheme="minorHAnsi" w:hAnsiTheme="minorHAnsi" w:cstheme="minorHAnsi"/>
          <w:bCs/>
          <w:sz w:val="18"/>
          <w:szCs w:val="18"/>
        </w:rPr>
        <w:t xml:space="preserve">;  </w:t>
      </w:r>
      <w:r w:rsidR="00714F1B" w:rsidRPr="00F53C98">
        <w:rPr>
          <w:rFonts w:asciiTheme="minorHAnsi" w:hAnsiTheme="minorHAnsi" w:cstheme="minorHAnsi"/>
          <w:bCs/>
          <w:i/>
          <w:iCs/>
          <w:sz w:val="18"/>
          <w:szCs w:val="18"/>
        </w:rPr>
        <w:t>impers.</w:t>
      </w:r>
      <w:r w:rsidR="00714F1B" w:rsidRPr="00F53C98">
        <w:rPr>
          <w:rFonts w:asciiTheme="minorHAnsi" w:hAnsiTheme="minorHAnsi" w:cstheme="minorHAnsi"/>
          <w:b/>
          <w:bCs/>
          <w:sz w:val="18"/>
          <w:szCs w:val="18"/>
        </w:rPr>
        <w:t> </w:t>
      </w:r>
      <w:proofErr w:type="spellStart"/>
      <w:r w:rsidR="00714F1B" w:rsidRPr="00F53C98">
        <w:rPr>
          <w:rFonts w:asciiTheme="minorHAnsi" w:hAnsiTheme="minorHAnsi" w:cstheme="minorHAnsi"/>
          <w:b/>
          <w:bCs/>
          <w:sz w:val="18"/>
          <w:szCs w:val="18"/>
        </w:rPr>
        <w:t>juvat</w:t>
      </w:r>
      <w:proofErr w:type="spellEnd"/>
      <w:r w:rsidR="00714F1B" w:rsidRPr="00F53C98">
        <w:rPr>
          <w:rFonts w:asciiTheme="minorHAnsi" w:hAnsiTheme="minorHAnsi" w:cstheme="minorHAnsi"/>
          <w:b/>
          <w:bCs/>
          <w:sz w:val="18"/>
          <w:szCs w:val="18"/>
        </w:rPr>
        <w:t xml:space="preserve"> </w:t>
      </w:r>
      <w:r w:rsidR="00714F1B" w:rsidRPr="00F53C98">
        <w:rPr>
          <w:rFonts w:asciiTheme="minorHAnsi" w:hAnsiTheme="minorHAnsi" w:cstheme="minorHAnsi"/>
          <w:b/>
          <w:bCs/>
          <w:i/>
          <w:iCs/>
          <w:sz w:val="18"/>
          <w:szCs w:val="18"/>
        </w:rPr>
        <w:t>+ inf.</w:t>
      </w:r>
      <w:r w:rsidR="00714F1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714F1B" w:rsidRPr="00F53C98">
        <w:rPr>
          <w:rFonts w:asciiTheme="minorHAnsi" w:hAnsiTheme="minorHAnsi" w:cstheme="minorHAnsi"/>
          <w:bCs/>
          <w:sz w:val="18"/>
          <w:szCs w:val="18"/>
        </w:rPr>
        <w:t>il est utile de.</w:t>
      </w:r>
      <w:r w:rsidR="00E36732" w:rsidRPr="00F53C98">
        <w:rPr>
          <w:rFonts w:asciiTheme="minorHAnsi" w:hAnsiTheme="minorHAnsi" w:cstheme="minorHAnsi"/>
          <w:bCs/>
          <w:sz w:val="18"/>
          <w:szCs w:val="18"/>
        </w:rPr>
        <w:t xml:space="preserve">  </w:t>
      </w:r>
      <w:r w:rsidR="00254AF0" w:rsidRPr="00F53C98">
        <w:rPr>
          <w:rFonts w:asciiTheme="minorHAnsi" w:hAnsiTheme="minorHAnsi" w:cstheme="minorHAnsi"/>
          <w:bCs/>
          <w:sz w:val="18"/>
          <w:szCs w:val="18"/>
        </w:rPr>
        <w:t xml:space="preserve">     </w:t>
      </w:r>
      <w:proofErr w:type="spellStart"/>
      <w:r w:rsidR="009E6556" w:rsidRPr="00F53C98">
        <w:rPr>
          <w:rFonts w:asciiTheme="minorHAnsi" w:hAnsiTheme="minorHAnsi" w:cstheme="minorHAnsi"/>
          <w:b/>
          <w:bCs/>
          <w:sz w:val="18"/>
          <w:szCs w:val="18"/>
        </w:rPr>
        <w:t>Colligere</w:t>
      </w:r>
      <w:proofErr w:type="spellEnd"/>
      <w:r w:rsidR="009E6556" w:rsidRPr="00F53C98">
        <w:rPr>
          <w:rFonts w:asciiTheme="minorHAnsi" w:hAnsiTheme="minorHAnsi" w:cstheme="minorHAnsi"/>
          <w:b/>
          <w:bCs/>
          <w:sz w:val="18"/>
          <w:szCs w:val="18"/>
        </w:rPr>
        <w:t xml:space="preserve"> et </w:t>
      </w:r>
      <w:proofErr w:type="spellStart"/>
      <w:r w:rsidR="009E6556" w:rsidRPr="00F53C98">
        <w:rPr>
          <w:rFonts w:asciiTheme="minorHAnsi" w:hAnsiTheme="minorHAnsi" w:cstheme="minorHAnsi"/>
          <w:b/>
          <w:bCs/>
          <w:sz w:val="18"/>
          <w:szCs w:val="18"/>
        </w:rPr>
        <w:t>m</w:t>
      </w:r>
      <w:r w:rsidR="00254AF0" w:rsidRPr="00F53C98">
        <w:rPr>
          <w:rFonts w:asciiTheme="minorHAnsi" w:hAnsiTheme="minorHAnsi" w:cstheme="minorHAnsi"/>
          <w:b/>
          <w:bCs/>
          <w:sz w:val="18"/>
          <w:szCs w:val="18"/>
        </w:rPr>
        <w:t>iscere</w:t>
      </w:r>
      <w:proofErr w:type="spellEnd"/>
      <w:r w:rsidR="00254AF0" w:rsidRPr="00F53C98">
        <w:rPr>
          <w:rFonts w:asciiTheme="minorHAnsi" w:hAnsiTheme="minorHAnsi" w:cstheme="minorHAnsi"/>
          <w:b/>
          <w:bCs/>
          <w:sz w:val="18"/>
          <w:szCs w:val="18"/>
        </w:rPr>
        <w:t xml:space="preserve"> vires.</w:t>
      </w:r>
      <w:r w:rsidR="00254AF0" w:rsidRPr="00F53C98">
        <w:rPr>
          <w:rFonts w:asciiTheme="minorHAnsi" w:hAnsiTheme="minorHAnsi" w:cstheme="minorHAnsi"/>
          <w:bCs/>
          <w:sz w:val="18"/>
          <w:szCs w:val="18"/>
        </w:rPr>
        <w:t xml:space="preserve"> Pline H N 22,</w:t>
      </w:r>
      <w:r w:rsidR="009E6556" w:rsidRPr="00F53C98">
        <w:rPr>
          <w:rFonts w:asciiTheme="minorHAnsi" w:hAnsiTheme="minorHAnsi" w:cstheme="minorHAnsi"/>
          <w:bCs/>
          <w:sz w:val="18"/>
          <w:szCs w:val="18"/>
        </w:rPr>
        <w:t xml:space="preserve"> 56, 117 </w:t>
      </w:r>
      <w:r w:rsidR="00735684" w:rsidRPr="00F53C98">
        <w:rPr>
          <w:rFonts w:asciiTheme="minorHAnsi" w:hAnsiTheme="minorHAnsi" w:cstheme="minorHAnsi"/>
          <w:bCs/>
          <w:sz w:val="18"/>
          <w:szCs w:val="18"/>
        </w:rPr>
        <w:t xml:space="preserve">: </w:t>
      </w:r>
      <w:r w:rsidR="009E6556" w:rsidRPr="00F53C98">
        <w:rPr>
          <w:rFonts w:asciiTheme="minorHAnsi" w:hAnsiTheme="minorHAnsi" w:cstheme="minorHAnsi"/>
          <w:bCs/>
          <w:sz w:val="18"/>
          <w:szCs w:val="18"/>
        </w:rPr>
        <w:t xml:space="preserve">réunir et combiner les propriétés des éléments.   </w:t>
      </w:r>
      <w:r w:rsidR="00254AF0" w:rsidRPr="00F53C98">
        <w:rPr>
          <w:rFonts w:asciiTheme="minorHAnsi" w:hAnsiTheme="minorHAnsi" w:cstheme="minorHAnsi"/>
          <w:bCs/>
          <w:sz w:val="18"/>
          <w:szCs w:val="18"/>
        </w:rPr>
        <w:t xml:space="preserve">  </w:t>
      </w:r>
      <w:proofErr w:type="spellStart"/>
      <w:r w:rsidR="00E36732" w:rsidRPr="00F53C98">
        <w:rPr>
          <w:rFonts w:asciiTheme="minorHAnsi" w:hAnsiTheme="minorHAnsi" w:cstheme="minorHAnsi"/>
          <w:b/>
          <w:bCs/>
          <w:sz w:val="18"/>
          <w:szCs w:val="18"/>
        </w:rPr>
        <w:t>Orbem</w:t>
      </w:r>
      <w:proofErr w:type="spellEnd"/>
      <w:r w:rsidR="00E36732" w:rsidRPr="00F53C98">
        <w:rPr>
          <w:rFonts w:asciiTheme="minorHAnsi" w:hAnsiTheme="minorHAnsi" w:cstheme="minorHAnsi"/>
          <w:b/>
          <w:bCs/>
          <w:sz w:val="18"/>
          <w:szCs w:val="18"/>
        </w:rPr>
        <w:t xml:space="preserve"> in medio </w:t>
      </w:r>
      <w:proofErr w:type="spellStart"/>
      <w:r w:rsidR="00E36732" w:rsidRPr="00F53C98">
        <w:rPr>
          <w:rFonts w:asciiTheme="minorHAnsi" w:hAnsiTheme="minorHAnsi" w:cstheme="minorHAnsi"/>
          <w:b/>
          <w:bCs/>
          <w:sz w:val="18"/>
          <w:szCs w:val="18"/>
        </w:rPr>
        <w:t>tenere</w:t>
      </w:r>
      <w:proofErr w:type="spellEnd"/>
      <w:r w:rsidR="00E36732"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794010" w:rsidRPr="00F53C98">
        <w:rPr>
          <w:rFonts w:asciiTheme="minorHAnsi" w:hAnsiTheme="minorHAnsi" w:cstheme="minorHAnsi"/>
          <w:bCs/>
          <w:sz w:val="18"/>
          <w:szCs w:val="18"/>
        </w:rPr>
        <w:t>« garder l’univers entre vous </w:t>
      </w:r>
      <w:proofErr w:type="gramStart"/>
      <w:r w:rsidR="00794010" w:rsidRPr="00F53C98">
        <w:rPr>
          <w:rFonts w:asciiTheme="minorHAnsi" w:hAnsiTheme="minorHAnsi" w:cstheme="minorHAnsi"/>
          <w:bCs/>
          <w:sz w:val="18"/>
          <w:szCs w:val="18"/>
        </w:rPr>
        <w:t>»  A.</w:t>
      </w:r>
      <w:proofErr w:type="gramEnd"/>
      <w:r w:rsidR="00794010" w:rsidRPr="00F53C98">
        <w:rPr>
          <w:rFonts w:asciiTheme="minorHAnsi" w:hAnsiTheme="minorHAnsi" w:cstheme="minorHAnsi"/>
          <w:bCs/>
          <w:sz w:val="18"/>
          <w:szCs w:val="18"/>
        </w:rPr>
        <w:t xml:space="preserve"> </w:t>
      </w:r>
      <w:proofErr w:type="spellStart"/>
      <w:r w:rsidR="00794010" w:rsidRPr="00F53C98">
        <w:rPr>
          <w:rFonts w:asciiTheme="minorHAnsi" w:hAnsiTheme="minorHAnsi" w:cstheme="minorHAnsi"/>
          <w:bCs/>
          <w:sz w:val="18"/>
          <w:szCs w:val="18"/>
        </w:rPr>
        <w:t>Bourgery</w:t>
      </w:r>
      <w:proofErr w:type="spellEnd"/>
      <w:r w:rsidR="00794010" w:rsidRPr="00F53C98">
        <w:rPr>
          <w:rFonts w:asciiTheme="minorHAnsi" w:hAnsiTheme="minorHAnsi" w:cstheme="minorHAnsi"/>
          <w:bCs/>
          <w:sz w:val="18"/>
          <w:szCs w:val="18"/>
        </w:rPr>
        <w:t xml:space="preserve">. </w:t>
      </w:r>
      <w:r w:rsidR="00E36732" w:rsidRPr="00F53C98">
        <w:rPr>
          <w:rFonts w:asciiTheme="minorHAnsi" w:hAnsiTheme="minorHAnsi" w:cstheme="minorHAnsi"/>
          <w:bCs/>
          <w:sz w:val="18"/>
          <w:szCs w:val="18"/>
        </w:rPr>
        <w:t xml:space="preserve">   </w:t>
      </w:r>
      <w:r w:rsidR="00794010" w:rsidRPr="00F53C98">
        <w:rPr>
          <w:rFonts w:asciiTheme="minorHAnsi" w:hAnsiTheme="minorHAnsi" w:cstheme="minorHAnsi"/>
          <w:bCs/>
          <w:sz w:val="18"/>
          <w:szCs w:val="18"/>
        </w:rPr>
        <w:t xml:space="preserve">     </w:t>
      </w:r>
      <w:r w:rsidR="00794010" w:rsidRPr="00F53C98">
        <w:rPr>
          <w:rFonts w:asciiTheme="minorHAnsi" w:hAnsiTheme="minorHAnsi" w:cstheme="minorHAnsi"/>
          <w:bCs/>
          <w:sz w:val="18"/>
          <w:szCs w:val="18"/>
        </w:rPr>
        <w:br/>
      </w:r>
      <w:r w:rsidR="00794010" w:rsidRPr="00F53C98">
        <w:rPr>
          <w:rFonts w:asciiTheme="minorHAnsi" w:hAnsiTheme="minorHAnsi" w:cstheme="minorHAnsi"/>
          <w:bCs/>
          <w:sz w:val="18"/>
          <w:szCs w:val="18"/>
        </w:rPr>
        <w:tab/>
        <w:t xml:space="preserve">NB.  </w:t>
      </w:r>
      <w:proofErr w:type="spellStart"/>
      <w:r w:rsidR="009E6556" w:rsidRPr="00F53C98">
        <w:rPr>
          <w:rFonts w:asciiTheme="minorHAnsi" w:hAnsiTheme="minorHAnsi" w:cstheme="minorHAnsi"/>
          <w:b/>
          <w:bCs/>
          <w:sz w:val="18"/>
          <w:szCs w:val="18"/>
        </w:rPr>
        <w:t>Orbem</w:t>
      </w:r>
      <w:proofErr w:type="spellEnd"/>
      <w:r w:rsidR="009E6556" w:rsidRPr="00F53C98">
        <w:rPr>
          <w:rFonts w:asciiTheme="minorHAnsi" w:hAnsiTheme="minorHAnsi" w:cstheme="minorHAnsi"/>
          <w:b/>
          <w:bCs/>
          <w:sz w:val="18"/>
          <w:szCs w:val="18"/>
        </w:rPr>
        <w:t xml:space="preserve"> in medio </w:t>
      </w:r>
      <w:proofErr w:type="spellStart"/>
      <w:r w:rsidR="009E6556" w:rsidRPr="00F53C98">
        <w:rPr>
          <w:rFonts w:asciiTheme="minorHAnsi" w:hAnsiTheme="minorHAnsi" w:cstheme="minorHAnsi"/>
          <w:b/>
          <w:bCs/>
          <w:sz w:val="18"/>
          <w:szCs w:val="18"/>
        </w:rPr>
        <w:t>tenere</w:t>
      </w:r>
      <w:proofErr w:type="spellEnd"/>
      <w:r w:rsidR="009E6556"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794010" w:rsidRPr="00F53C98">
        <w:rPr>
          <w:rFonts w:asciiTheme="minorHAnsi" w:hAnsiTheme="minorHAnsi" w:cstheme="minorHAnsi"/>
          <w:bCs/>
          <w:sz w:val="18"/>
          <w:szCs w:val="18"/>
        </w:rPr>
        <w:t>Weber (</w:t>
      </w:r>
      <w:r w:rsidR="00FC5B54" w:rsidRPr="00F53C98">
        <w:rPr>
          <w:rFonts w:asciiTheme="minorHAnsi" w:hAnsiTheme="minorHAnsi" w:cstheme="minorHAnsi"/>
          <w:bCs/>
          <w:sz w:val="18"/>
          <w:szCs w:val="18"/>
        </w:rPr>
        <w:t>Leipig,</w:t>
      </w:r>
      <w:r w:rsidR="00794010" w:rsidRPr="00F53C98">
        <w:rPr>
          <w:rFonts w:asciiTheme="minorHAnsi" w:hAnsiTheme="minorHAnsi" w:cstheme="minorHAnsi"/>
          <w:bCs/>
          <w:sz w:val="18"/>
          <w:szCs w:val="18"/>
        </w:rPr>
        <w:t xml:space="preserve">1821) renvoie à </w:t>
      </w:r>
      <w:r w:rsidR="00FC5B54" w:rsidRPr="00F53C98">
        <w:rPr>
          <w:rFonts w:asciiTheme="minorHAnsi" w:hAnsiTheme="minorHAnsi" w:cstheme="minorHAnsi"/>
          <w:bCs/>
          <w:sz w:val="18"/>
          <w:szCs w:val="18"/>
        </w:rPr>
        <w:t xml:space="preserve">Plutarque </w:t>
      </w:r>
      <w:r w:rsidR="00FC5B54" w:rsidRPr="00F53C98">
        <w:rPr>
          <w:rFonts w:asciiTheme="minorHAnsi" w:hAnsiTheme="minorHAnsi" w:cstheme="minorHAnsi"/>
          <w:bCs/>
          <w:i/>
          <w:iCs/>
          <w:sz w:val="18"/>
          <w:szCs w:val="18"/>
        </w:rPr>
        <w:t>Vie de Brutus</w:t>
      </w:r>
      <w:r w:rsidR="00FC5B54" w:rsidRPr="00F53C98">
        <w:rPr>
          <w:rFonts w:asciiTheme="minorHAnsi" w:hAnsiTheme="minorHAnsi" w:cstheme="minorHAnsi"/>
          <w:bCs/>
          <w:sz w:val="18"/>
          <w:szCs w:val="18"/>
        </w:rPr>
        <w:t>, 29 </w:t>
      </w:r>
      <w:r w:rsidR="00735684" w:rsidRPr="00F53C98">
        <w:rPr>
          <w:rFonts w:asciiTheme="minorHAnsi" w:hAnsiTheme="minorHAnsi" w:cstheme="minorHAnsi"/>
          <w:bCs/>
          <w:sz w:val="18"/>
          <w:szCs w:val="18"/>
        </w:rPr>
        <w:t xml:space="preserve">: </w:t>
      </w:r>
      <w:r w:rsidR="00FC5B54" w:rsidRPr="00F53C98">
        <w:rPr>
          <w:rFonts w:asciiTheme="minorHAnsi" w:hAnsiTheme="minorHAnsi" w:cstheme="minorHAnsi"/>
          <w:bCs/>
          <w:sz w:val="18"/>
          <w:szCs w:val="18"/>
        </w:rPr>
        <w:t>« </w:t>
      </w:r>
      <w:proofErr w:type="spellStart"/>
      <w:r w:rsidR="00794010" w:rsidRPr="00F53C98">
        <w:rPr>
          <w:rFonts w:asciiTheme="minorHAnsi" w:hAnsiTheme="minorHAnsi" w:cstheme="minorHAnsi"/>
          <w:sz w:val="18"/>
          <w:szCs w:val="18"/>
        </w:rPr>
        <w:t>τὰ</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μὲν</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γὰρ</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ἔτι</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τούτων</w:t>
      </w:r>
      <w:proofErr w:type="spellEnd"/>
      <w:r w:rsidR="00794010" w:rsidRPr="00F53C98">
        <w:rPr>
          <w:rFonts w:asciiTheme="minorHAnsi" w:hAnsiTheme="minorHAnsi" w:cstheme="minorHAnsi"/>
          <w:sz w:val="18"/>
          <w:szCs w:val="18"/>
        </w:rPr>
        <w:t xml:space="preserve"> π</w:t>
      </w:r>
      <w:proofErr w:type="spellStart"/>
      <w:r w:rsidR="00794010" w:rsidRPr="00F53C98">
        <w:rPr>
          <w:rFonts w:asciiTheme="minorHAnsi" w:hAnsiTheme="minorHAnsi" w:cstheme="minorHAnsi"/>
          <w:sz w:val="18"/>
          <w:szCs w:val="18"/>
        </w:rPr>
        <w:t>ρεσ</w:t>
      </w:r>
      <w:proofErr w:type="spellEnd"/>
      <w:r w:rsidR="00794010" w:rsidRPr="00F53C98">
        <w:rPr>
          <w:rFonts w:asciiTheme="minorHAnsi" w:hAnsiTheme="minorHAnsi" w:cstheme="minorHAnsi"/>
          <w:sz w:val="18"/>
          <w:szCs w:val="18"/>
        </w:rPr>
        <w:t>β</w:t>
      </w:r>
      <w:proofErr w:type="spellStart"/>
      <w:r w:rsidR="00794010" w:rsidRPr="00F53C98">
        <w:rPr>
          <w:rFonts w:asciiTheme="minorHAnsi" w:hAnsiTheme="minorHAnsi" w:cstheme="minorHAnsi"/>
          <w:sz w:val="18"/>
          <w:szCs w:val="18"/>
        </w:rPr>
        <w:t>ύτερ</w:t>
      </w:r>
      <w:proofErr w:type="spellEnd"/>
      <w:r w:rsidR="00794010" w:rsidRPr="00F53C98">
        <w:rPr>
          <w:rFonts w:asciiTheme="minorHAnsi" w:hAnsiTheme="minorHAnsi" w:cstheme="minorHAnsi"/>
          <w:sz w:val="18"/>
          <w:szCs w:val="18"/>
        </w:rPr>
        <w:t xml:space="preserve">α, </w:t>
      </w:r>
      <w:proofErr w:type="spellStart"/>
      <w:r w:rsidR="00794010" w:rsidRPr="00F53C98">
        <w:rPr>
          <w:rFonts w:asciiTheme="minorHAnsi" w:hAnsiTheme="minorHAnsi" w:cstheme="minorHAnsi"/>
          <w:sz w:val="18"/>
          <w:szCs w:val="18"/>
        </w:rPr>
        <w:t>Κίνν</w:t>
      </w:r>
      <w:proofErr w:type="spellEnd"/>
      <w:r w:rsidR="00794010" w:rsidRPr="00F53C98">
        <w:rPr>
          <w:rFonts w:asciiTheme="minorHAnsi" w:hAnsiTheme="minorHAnsi" w:cstheme="minorHAnsi"/>
          <w:sz w:val="18"/>
          <w:szCs w:val="18"/>
        </w:rPr>
        <w:t xml:space="preserve">αι καὶ </w:t>
      </w:r>
      <w:proofErr w:type="spellStart"/>
      <w:r w:rsidR="00794010" w:rsidRPr="00F53C98">
        <w:rPr>
          <w:rFonts w:asciiTheme="minorHAnsi" w:hAnsiTheme="minorHAnsi" w:cstheme="minorHAnsi"/>
          <w:sz w:val="18"/>
          <w:szCs w:val="18"/>
        </w:rPr>
        <w:t>Μάριοι</w:t>
      </w:r>
      <w:proofErr w:type="spellEnd"/>
      <w:r w:rsidR="00794010" w:rsidRPr="00F53C98">
        <w:rPr>
          <w:rFonts w:asciiTheme="minorHAnsi" w:hAnsiTheme="minorHAnsi" w:cstheme="minorHAnsi"/>
          <w:sz w:val="18"/>
          <w:szCs w:val="18"/>
        </w:rPr>
        <w:t xml:space="preserve"> καὶ </w:t>
      </w:r>
      <w:proofErr w:type="spellStart"/>
      <w:r w:rsidR="00794010" w:rsidRPr="00F53C98">
        <w:rPr>
          <w:rFonts w:asciiTheme="minorHAnsi" w:hAnsiTheme="minorHAnsi" w:cstheme="minorHAnsi"/>
          <w:sz w:val="18"/>
          <w:szCs w:val="18"/>
        </w:rPr>
        <w:t>Κάρ</w:t>
      </w:r>
      <w:proofErr w:type="spellEnd"/>
      <w:r w:rsidR="00794010" w:rsidRPr="00F53C98">
        <w:rPr>
          <w:rFonts w:asciiTheme="minorHAnsi" w:hAnsiTheme="minorHAnsi" w:cstheme="minorHAnsi"/>
          <w:sz w:val="18"/>
          <w:szCs w:val="18"/>
        </w:rPr>
        <w:t>β</w:t>
      </w:r>
      <w:proofErr w:type="spellStart"/>
      <w:r w:rsidR="00794010" w:rsidRPr="00F53C98">
        <w:rPr>
          <w:rFonts w:asciiTheme="minorHAnsi" w:hAnsiTheme="minorHAnsi" w:cstheme="minorHAnsi"/>
          <w:sz w:val="18"/>
          <w:szCs w:val="18"/>
        </w:rPr>
        <w:t>ωνες</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b/>
          <w:sz w:val="18"/>
          <w:szCs w:val="18"/>
          <w:u w:val="single"/>
        </w:rPr>
        <w:t>ἆθλον</w:t>
      </w:r>
      <w:proofErr w:type="spellEnd"/>
      <w:r w:rsidR="00794010" w:rsidRPr="00F53C98">
        <w:rPr>
          <w:rFonts w:asciiTheme="minorHAnsi" w:hAnsiTheme="minorHAnsi" w:cstheme="minorHAnsi"/>
          <w:b/>
          <w:sz w:val="18"/>
          <w:szCs w:val="18"/>
          <w:u w:val="single"/>
        </w:rPr>
        <w:t xml:space="preserve"> </w:t>
      </w:r>
      <w:proofErr w:type="spellStart"/>
      <w:r w:rsidR="00794010" w:rsidRPr="00F53C98">
        <w:rPr>
          <w:rFonts w:asciiTheme="minorHAnsi" w:hAnsiTheme="minorHAnsi" w:cstheme="minorHAnsi"/>
          <w:b/>
          <w:sz w:val="18"/>
          <w:szCs w:val="18"/>
          <w:u w:val="single"/>
        </w:rPr>
        <w:t>ἐν</w:t>
      </w:r>
      <w:proofErr w:type="spellEnd"/>
      <w:r w:rsidR="00794010" w:rsidRPr="00F53C98">
        <w:rPr>
          <w:rFonts w:asciiTheme="minorHAnsi" w:hAnsiTheme="minorHAnsi" w:cstheme="minorHAnsi"/>
          <w:b/>
          <w:sz w:val="18"/>
          <w:szCs w:val="18"/>
          <w:u w:val="single"/>
        </w:rPr>
        <w:t xml:space="preserve"> </w:t>
      </w:r>
      <w:proofErr w:type="spellStart"/>
      <w:r w:rsidR="00794010" w:rsidRPr="00F53C98">
        <w:rPr>
          <w:rFonts w:asciiTheme="minorHAnsi" w:hAnsiTheme="minorHAnsi" w:cstheme="minorHAnsi"/>
          <w:b/>
          <w:sz w:val="18"/>
          <w:szCs w:val="18"/>
          <w:u w:val="single"/>
        </w:rPr>
        <w:t>μέσῳ</w:t>
      </w:r>
      <w:proofErr w:type="spellEnd"/>
      <w:r w:rsidR="00794010" w:rsidRPr="00F53C98">
        <w:rPr>
          <w:rFonts w:asciiTheme="minorHAnsi" w:hAnsiTheme="minorHAnsi" w:cstheme="minorHAnsi"/>
          <w:sz w:val="18"/>
          <w:szCs w:val="18"/>
        </w:rPr>
        <w:t xml:space="preserve"> καὶ </w:t>
      </w:r>
      <w:proofErr w:type="spellStart"/>
      <w:r w:rsidR="00794010" w:rsidRPr="00F53C98">
        <w:rPr>
          <w:rFonts w:asciiTheme="minorHAnsi" w:hAnsiTheme="minorHAnsi" w:cstheme="minorHAnsi"/>
          <w:sz w:val="18"/>
          <w:szCs w:val="18"/>
        </w:rPr>
        <w:t>λεί</w:t>
      </w:r>
      <w:proofErr w:type="spellEnd"/>
      <w:r w:rsidR="00794010" w:rsidRPr="00F53C98">
        <w:rPr>
          <w:rFonts w:asciiTheme="minorHAnsi" w:hAnsiTheme="minorHAnsi" w:cstheme="minorHAnsi"/>
          <w:sz w:val="18"/>
          <w:szCs w:val="18"/>
        </w:rPr>
        <w:t>αν π</w:t>
      </w:r>
      <w:proofErr w:type="spellStart"/>
      <w:r w:rsidR="00794010" w:rsidRPr="00F53C98">
        <w:rPr>
          <w:rFonts w:asciiTheme="minorHAnsi" w:hAnsiTheme="minorHAnsi" w:cstheme="minorHAnsi"/>
          <w:sz w:val="18"/>
          <w:szCs w:val="18"/>
        </w:rPr>
        <w:t>ροθέμενοι</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τὴν</w:t>
      </w:r>
      <w:proofErr w:type="spellEnd"/>
      <w:r w:rsidR="00794010" w:rsidRPr="00F53C98">
        <w:rPr>
          <w:rFonts w:asciiTheme="minorHAnsi" w:hAnsiTheme="minorHAnsi" w:cstheme="minorHAnsi"/>
          <w:sz w:val="18"/>
          <w:szCs w:val="18"/>
        </w:rPr>
        <w:t xml:space="preserve"> πα</w:t>
      </w:r>
      <w:proofErr w:type="spellStart"/>
      <w:r w:rsidR="00794010" w:rsidRPr="00F53C98">
        <w:rPr>
          <w:rFonts w:asciiTheme="minorHAnsi" w:hAnsiTheme="minorHAnsi" w:cstheme="minorHAnsi"/>
          <w:sz w:val="18"/>
          <w:szCs w:val="18"/>
        </w:rPr>
        <w:t>τρίδ</w:t>
      </w:r>
      <w:proofErr w:type="spellEnd"/>
      <w:r w:rsidR="00794010" w:rsidRPr="00F53C98">
        <w:rPr>
          <w:rFonts w:asciiTheme="minorHAnsi" w:hAnsiTheme="minorHAnsi" w:cstheme="minorHAnsi"/>
          <w:sz w:val="18"/>
          <w:szCs w:val="18"/>
        </w:rPr>
        <w:t xml:space="preserve">α, </w:t>
      </w:r>
      <w:proofErr w:type="spellStart"/>
      <w:r w:rsidR="00794010" w:rsidRPr="00F53C98">
        <w:rPr>
          <w:rFonts w:asciiTheme="minorHAnsi" w:hAnsiTheme="minorHAnsi" w:cstheme="minorHAnsi"/>
          <w:sz w:val="18"/>
          <w:szCs w:val="18"/>
        </w:rPr>
        <w:t>μονονουχὶ</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ῥητῶς</w:t>
      </w:r>
      <w:proofErr w:type="spellEnd"/>
      <w:r w:rsidR="00794010" w:rsidRPr="00F53C98">
        <w:rPr>
          <w:rFonts w:asciiTheme="minorHAnsi" w:hAnsiTheme="minorHAnsi" w:cstheme="minorHAnsi"/>
          <w:sz w:val="18"/>
          <w:szCs w:val="18"/>
        </w:rPr>
        <w:t xml:space="preserve"> ὑπ</w:t>
      </w:r>
      <w:proofErr w:type="spellStart"/>
      <w:r w:rsidR="00794010" w:rsidRPr="00F53C98">
        <w:rPr>
          <w:rFonts w:asciiTheme="minorHAnsi" w:hAnsiTheme="minorHAnsi" w:cstheme="minorHAnsi"/>
          <w:sz w:val="18"/>
          <w:szCs w:val="18"/>
        </w:rPr>
        <w:t>ὲρ</w:t>
      </w:r>
      <w:proofErr w:type="spellEnd"/>
      <w:r w:rsidR="00794010" w:rsidRPr="00F53C98">
        <w:rPr>
          <w:rFonts w:asciiTheme="minorHAnsi" w:hAnsiTheme="minorHAnsi" w:cstheme="minorHAnsi"/>
          <w:sz w:val="18"/>
          <w:szCs w:val="18"/>
        </w:rPr>
        <w:t xml:space="preserve"> </w:t>
      </w:r>
      <w:proofErr w:type="spellStart"/>
      <w:r w:rsidR="00794010" w:rsidRPr="00F53C98">
        <w:rPr>
          <w:rFonts w:asciiTheme="minorHAnsi" w:hAnsiTheme="minorHAnsi" w:cstheme="minorHAnsi"/>
          <w:sz w:val="18"/>
          <w:szCs w:val="18"/>
        </w:rPr>
        <w:t>τυρ</w:t>
      </w:r>
      <w:proofErr w:type="spellEnd"/>
      <w:r w:rsidR="00794010" w:rsidRPr="00F53C98">
        <w:rPr>
          <w:rFonts w:asciiTheme="minorHAnsi" w:hAnsiTheme="minorHAnsi" w:cstheme="minorHAnsi"/>
          <w:sz w:val="18"/>
          <w:szCs w:val="18"/>
        </w:rPr>
        <w:t>α</w:t>
      </w:r>
      <w:proofErr w:type="spellStart"/>
      <w:r w:rsidR="00794010" w:rsidRPr="00F53C98">
        <w:rPr>
          <w:rFonts w:asciiTheme="minorHAnsi" w:hAnsiTheme="minorHAnsi" w:cstheme="minorHAnsi"/>
          <w:sz w:val="18"/>
          <w:szCs w:val="18"/>
        </w:rPr>
        <w:t>ννίδος</w:t>
      </w:r>
      <w:proofErr w:type="spellEnd"/>
      <w:r w:rsidR="00794010" w:rsidRPr="00F53C98">
        <w:rPr>
          <w:rFonts w:asciiTheme="minorHAnsi" w:hAnsiTheme="minorHAnsi" w:cstheme="minorHAnsi"/>
          <w:sz w:val="18"/>
          <w:szCs w:val="18"/>
        </w:rPr>
        <w:t xml:space="preserve"> (7) ἐπ</w:t>
      </w:r>
      <w:proofErr w:type="spellStart"/>
      <w:r w:rsidR="00794010" w:rsidRPr="00F53C98">
        <w:rPr>
          <w:rFonts w:asciiTheme="minorHAnsi" w:hAnsiTheme="minorHAnsi" w:cstheme="minorHAnsi"/>
          <w:sz w:val="18"/>
          <w:szCs w:val="18"/>
        </w:rPr>
        <w:t>ολέμησ</w:t>
      </w:r>
      <w:proofErr w:type="spellEnd"/>
      <w:r w:rsidR="00794010" w:rsidRPr="00F53C98">
        <w:rPr>
          <w:rFonts w:asciiTheme="minorHAnsi" w:hAnsiTheme="minorHAnsi" w:cstheme="minorHAnsi"/>
          <w:sz w:val="18"/>
          <w:szCs w:val="18"/>
        </w:rPr>
        <w:t>αν</w:t>
      </w:r>
      <w:r w:rsidR="00FC5B54" w:rsidRPr="00F53C98">
        <w:rPr>
          <w:rFonts w:asciiTheme="minorHAnsi" w:hAnsiTheme="minorHAnsi" w:cstheme="minorHAnsi"/>
          <w:sz w:val="18"/>
          <w:szCs w:val="18"/>
        </w:rPr>
        <w:t>…</w:t>
      </w:r>
      <w:r w:rsidR="00794010"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794010" w:rsidRPr="00F53C98">
        <w:rPr>
          <w:rFonts w:asciiTheme="minorHAnsi" w:hAnsiTheme="minorHAnsi" w:cstheme="minorHAnsi"/>
          <w:sz w:val="18"/>
          <w:szCs w:val="18"/>
        </w:rPr>
        <w:t xml:space="preserve"> </w:t>
      </w:r>
      <w:proofErr w:type="gramStart"/>
      <w:r w:rsidR="00794010" w:rsidRPr="00F53C98">
        <w:rPr>
          <w:rFonts w:ascii="Arial" w:hAnsi="Arial" w:cs="Arial"/>
          <w:sz w:val="18"/>
          <w:szCs w:val="18"/>
        </w:rPr>
        <w:t>▬</w:t>
      </w:r>
      <w:r w:rsidR="00794010" w:rsidRPr="00F53C98">
        <w:rPr>
          <w:rFonts w:asciiTheme="minorHAnsi" w:hAnsiTheme="minorHAnsi" w:cstheme="minorHAnsi"/>
          <w:sz w:val="18"/>
          <w:szCs w:val="18"/>
        </w:rPr>
        <w:t xml:space="preserve">  XXXIV.</w:t>
      </w:r>
      <w:proofErr w:type="gramEnd"/>
      <w:r w:rsidR="00794010" w:rsidRPr="00F53C98">
        <w:rPr>
          <w:rFonts w:asciiTheme="minorHAnsi" w:hAnsiTheme="minorHAnsi" w:cstheme="minorHAnsi"/>
          <w:sz w:val="18"/>
          <w:szCs w:val="18"/>
        </w:rPr>
        <w:t xml:space="preserve"> Dans des temps antérieurs à celui dont nous parlons, les Cinna, les Marius, les Carbon, qui regardaient leur patrie comme le prix ou plutôt comme la proie du vainqueur, avouaient franchement qu'ils n'avaient combattu que pour la réduire en servitude. »</w:t>
      </w:r>
      <w:r w:rsidR="009E6556" w:rsidRPr="00F53C98">
        <w:rPr>
          <w:rFonts w:asciiTheme="minorHAnsi" w:hAnsiTheme="minorHAnsi" w:cstheme="minorHAnsi"/>
          <w:sz w:val="18"/>
          <w:szCs w:val="18"/>
        </w:rPr>
        <w:t xml:space="preserve"> (Trad. in </w:t>
      </w:r>
      <w:proofErr w:type="spellStart"/>
      <w:r w:rsidR="009E6556" w:rsidRPr="00F53C98">
        <w:rPr>
          <w:rFonts w:asciiTheme="minorHAnsi" w:hAnsiTheme="minorHAnsi" w:cstheme="minorHAnsi"/>
          <w:sz w:val="18"/>
          <w:szCs w:val="18"/>
        </w:rPr>
        <w:t>Hodoi</w:t>
      </w:r>
      <w:proofErr w:type="spellEnd"/>
      <w:r w:rsidR="009E6556" w:rsidRPr="00F53C98">
        <w:rPr>
          <w:rFonts w:asciiTheme="minorHAnsi" w:hAnsiTheme="minorHAnsi" w:cstheme="minorHAnsi"/>
          <w:sz w:val="18"/>
          <w:szCs w:val="18"/>
        </w:rPr>
        <w:t xml:space="preserve"> </w:t>
      </w:r>
      <w:proofErr w:type="spellStart"/>
      <w:r w:rsidR="009E6556" w:rsidRPr="00F53C98">
        <w:rPr>
          <w:rFonts w:asciiTheme="minorHAnsi" w:hAnsiTheme="minorHAnsi" w:cstheme="minorHAnsi"/>
          <w:sz w:val="18"/>
          <w:szCs w:val="18"/>
        </w:rPr>
        <w:t>Elektronikai</w:t>
      </w:r>
      <w:proofErr w:type="spellEnd"/>
      <w:r w:rsidR="009E6556" w:rsidRPr="00F53C98">
        <w:rPr>
          <w:rFonts w:asciiTheme="minorHAnsi" w:hAnsiTheme="minorHAnsi" w:cstheme="minorHAnsi"/>
          <w:sz w:val="18"/>
          <w:szCs w:val="18"/>
        </w:rPr>
        <w:t xml:space="preserve">).  </w:t>
      </w:r>
      <w:r w:rsidR="00794010" w:rsidRPr="00F53C98">
        <w:rPr>
          <w:rFonts w:asciiTheme="minorHAnsi" w:hAnsiTheme="minorHAnsi" w:cstheme="minorHAnsi"/>
          <w:sz w:val="18"/>
          <w:szCs w:val="18"/>
        </w:rPr>
        <w:t xml:space="preserve">  </w:t>
      </w:r>
      <w:r w:rsidR="00714F1B" w:rsidRPr="00F53C98">
        <w:rPr>
          <w:rFonts w:asciiTheme="minorHAnsi" w:hAnsiTheme="minorHAnsi" w:cstheme="minorHAnsi"/>
          <w:bCs/>
          <w:sz w:val="18"/>
          <w:szCs w:val="18"/>
        </w:rPr>
        <w:t xml:space="preserve">  </w:t>
      </w:r>
    </w:p>
  </w:footnote>
  <w:footnote w:id="89">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714F1B" w:rsidRPr="00F53C98">
        <w:rPr>
          <w:rFonts w:asciiTheme="minorHAnsi" w:hAnsiTheme="minorHAnsi" w:cstheme="minorHAnsi"/>
          <w:b/>
          <w:sz w:val="18"/>
          <w:szCs w:val="18"/>
        </w:rPr>
        <w:t xml:space="preserve"> </w:t>
      </w:r>
      <w:r w:rsidR="00273569" w:rsidRPr="00F53C98">
        <w:rPr>
          <w:rFonts w:asciiTheme="minorHAnsi" w:hAnsiTheme="minorHAnsi" w:cstheme="minorHAnsi"/>
          <w:b/>
          <w:sz w:val="18"/>
          <w:szCs w:val="18"/>
        </w:rPr>
        <w:t xml:space="preserve">In </w:t>
      </w:r>
      <w:proofErr w:type="gramStart"/>
      <w:r w:rsidR="00273569" w:rsidRPr="00F53C98">
        <w:rPr>
          <w:rFonts w:asciiTheme="minorHAnsi" w:hAnsiTheme="minorHAnsi" w:cstheme="minorHAnsi"/>
          <w:b/>
          <w:sz w:val="18"/>
          <w:szCs w:val="18"/>
        </w:rPr>
        <w:t>medio?</w:t>
      </w:r>
      <w:proofErr w:type="gramEnd"/>
      <w:r w:rsidR="00273569" w:rsidRPr="00F53C98">
        <w:rPr>
          <w:rFonts w:asciiTheme="minorHAnsi" w:hAnsiTheme="minorHAnsi" w:cstheme="minorHAnsi"/>
          <w:b/>
          <w:sz w:val="18"/>
          <w:szCs w:val="18"/>
        </w:rPr>
        <w:t xml:space="preserve"> </w:t>
      </w:r>
      <w:r w:rsidR="00580157"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Dum</w:t>
      </w:r>
      <w:proofErr w:type="spellEnd"/>
      <w:r w:rsidR="00273569" w:rsidRPr="00F53C98">
        <w:rPr>
          <w:rFonts w:asciiTheme="minorHAnsi" w:hAnsiTheme="minorHAnsi" w:cstheme="minorHAnsi"/>
          <w:b/>
          <w:sz w:val="18"/>
          <w:szCs w:val="18"/>
        </w:rPr>
        <w:t xml:space="preserve"> terra </w:t>
      </w:r>
      <w:proofErr w:type="spellStart"/>
      <w:r w:rsidR="00273569" w:rsidRPr="00F53C98">
        <w:rPr>
          <w:rFonts w:asciiTheme="minorHAnsi" w:hAnsiTheme="minorHAnsi" w:cstheme="minorHAnsi"/>
          <w:b/>
          <w:sz w:val="18"/>
          <w:szCs w:val="18"/>
        </w:rPr>
        <w:t>fretum</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terramque</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levabit</w:t>
      </w:r>
      <w:proofErr w:type="spellEnd"/>
      <w:r w:rsidR="00E36732" w:rsidRPr="00F53C98">
        <w:rPr>
          <w:rFonts w:asciiTheme="minorHAnsi" w:hAnsiTheme="minorHAnsi" w:cstheme="minorHAnsi"/>
          <w:sz w:val="18"/>
          <w:szCs w:val="18"/>
        </w:rPr>
        <w:t xml:space="preserve">  </w:t>
      </w:r>
      <w:r w:rsidR="00A23197" w:rsidRPr="00F53C98">
        <w:rPr>
          <w:rFonts w:asciiTheme="minorHAnsi" w:hAnsiTheme="minorHAnsi" w:cstheme="minorHAnsi"/>
          <w:sz w:val="18"/>
          <w:szCs w:val="18"/>
        </w:rPr>
        <w:t xml:space="preserve">  </w:t>
      </w:r>
      <w:r w:rsidR="00794010"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  </w:t>
      </w:r>
      <w:proofErr w:type="spellStart"/>
      <w:r w:rsidR="00580157" w:rsidRPr="00F53C98">
        <w:rPr>
          <w:rFonts w:asciiTheme="minorHAnsi" w:hAnsiTheme="minorHAnsi" w:cstheme="minorHAnsi"/>
          <w:b/>
          <w:sz w:val="18"/>
          <w:szCs w:val="18"/>
        </w:rPr>
        <w:t>Dum</w:t>
      </w:r>
      <w:proofErr w:type="spellEnd"/>
      <w:r w:rsidR="00580157" w:rsidRPr="00F53C98">
        <w:rPr>
          <w:rFonts w:asciiTheme="minorHAnsi" w:hAnsiTheme="minorHAnsi" w:cstheme="minorHAnsi"/>
          <w:sz w:val="18"/>
          <w:szCs w:val="18"/>
        </w:rPr>
        <w:t xml:space="preserve"> a) + </w:t>
      </w:r>
      <w:proofErr w:type="spellStart"/>
      <w:r w:rsidR="00580157" w:rsidRPr="00F53C98">
        <w:rPr>
          <w:rFonts w:asciiTheme="minorHAnsi" w:hAnsiTheme="minorHAnsi" w:cstheme="minorHAnsi"/>
          <w:sz w:val="18"/>
          <w:szCs w:val="18"/>
        </w:rPr>
        <w:t>ind</w:t>
      </w:r>
      <w:proofErr w:type="spellEnd"/>
      <w:r w:rsidR="00580157"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jusqu’au moment où ; tant que, aussi lgtps que ; </w:t>
      </w:r>
      <w:proofErr w:type="gramStart"/>
      <w:r w:rsidR="00580157" w:rsidRPr="00F53C98">
        <w:rPr>
          <w:rFonts w:asciiTheme="minorHAnsi" w:hAnsiTheme="minorHAnsi" w:cstheme="minorHAnsi"/>
          <w:sz w:val="18"/>
          <w:szCs w:val="18"/>
        </w:rPr>
        <w:t xml:space="preserve">b)  </w:t>
      </w:r>
      <w:proofErr w:type="spellStart"/>
      <w:r w:rsidR="00580157" w:rsidRPr="00F53C98">
        <w:rPr>
          <w:rFonts w:asciiTheme="minorHAnsi" w:hAnsiTheme="minorHAnsi" w:cstheme="minorHAnsi"/>
          <w:sz w:val="18"/>
          <w:szCs w:val="18"/>
        </w:rPr>
        <w:t>dum</w:t>
      </w:r>
      <w:proofErr w:type="spellEnd"/>
      <w:proofErr w:type="gramEnd"/>
      <w:r w:rsidR="00580157" w:rsidRPr="00F53C98">
        <w:rPr>
          <w:rFonts w:asciiTheme="minorHAnsi" w:hAnsiTheme="minorHAnsi" w:cstheme="minorHAnsi"/>
          <w:sz w:val="18"/>
          <w:szCs w:val="18"/>
        </w:rPr>
        <w:t xml:space="preserve"> + </w:t>
      </w:r>
      <w:proofErr w:type="spellStart"/>
      <w:r w:rsidR="00580157" w:rsidRPr="00F53C98">
        <w:rPr>
          <w:rFonts w:asciiTheme="minorHAnsi" w:hAnsiTheme="minorHAnsi" w:cstheme="minorHAnsi"/>
          <w:sz w:val="18"/>
          <w:szCs w:val="18"/>
        </w:rPr>
        <w:t>ind</w:t>
      </w:r>
      <w:proofErr w:type="spellEnd"/>
      <w:r w:rsidR="00580157" w:rsidRPr="00F53C98">
        <w:rPr>
          <w:rFonts w:asciiTheme="minorHAnsi" w:hAnsiTheme="minorHAnsi" w:cstheme="minorHAnsi"/>
          <w:sz w:val="18"/>
          <w:szCs w:val="18"/>
        </w:rPr>
        <w:t xml:space="preserve"> pst  (sans concordance de tps) </w:t>
      </w:r>
      <w:r w:rsidR="00735684"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pendant que  (se traduit </w:t>
      </w:r>
      <w:proofErr w:type="spellStart"/>
      <w:r w:rsidR="00580157" w:rsidRPr="00F53C98">
        <w:rPr>
          <w:rFonts w:asciiTheme="minorHAnsi" w:hAnsiTheme="minorHAnsi" w:cstheme="minorHAnsi"/>
          <w:sz w:val="18"/>
          <w:szCs w:val="18"/>
        </w:rPr>
        <w:t>svt</w:t>
      </w:r>
      <w:proofErr w:type="spellEnd"/>
      <w:r w:rsidR="00580157" w:rsidRPr="00F53C98">
        <w:rPr>
          <w:rFonts w:asciiTheme="minorHAnsi" w:hAnsiTheme="minorHAnsi" w:cstheme="minorHAnsi"/>
          <w:sz w:val="18"/>
          <w:szCs w:val="18"/>
        </w:rPr>
        <w:t xml:space="preserve"> par  « en + participe pst ») </w:t>
      </w:r>
      <w:r w:rsidR="00735684"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c) </w:t>
      </w:r>
      <w:proofErr w:type="spellStart"/>
      <w:r w:rsidR="00580157" w:rsidRPr="00F53C98">
        <w:rPr>
          <w:rFonts w:asciiTheme="minorHAnsi" w:hAnsiTheme="minorHAnsi" w:cstheme="minorHAnsi"/>
          <w:sz w:val="18"/>
          <w:szCs w:val="18"/>
        </w:rPr>
        <w:t>dum</w:t>
      </w:r>
      <w:proofErr w:type="spellEnd"/>
      <w:r w:rsidR="00580157" w:rsidRPr="00F53C98">
        <w:rPr>
          <w:rFonts w:asciiTheme="minorHAnsi" w:hAnsiTheme="minorHAnsi" w:cstheme="minorHAnsi"/>
          <w:sz w:val="18"/>
          <w:szCs w:val="18"/>
        </w:rPr>
        <w:t xml:space="preserve"> + </w:t>
      </w:r>
      <w:proofErr w:type="spellStart"/>
      <w:r w:rsidR="00580157" w:rsidRPr="00F53C98">
        <w:rPr>
          <w:rFonts w:asciiTheme="minorHAnsi" w:hAnsiTheme="minorHAnsi" w:cstheme="minorHAnsi"/>
          <w:sz w:val="18"/>
          <w:szCs w:val="18"/>
        </w:rPr>
        <w:t>sbj</w:t>
      </w:r>
      <w:proofErr w:type="spellEnd"/>
      <w:r w:rsidR="00580157"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jusqu’à ce que, en attendant que </w:t>
      </w:r>
      <w:r w:rsidR="00735684"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d) </w:t>
      </w:r>
      <w:proofErr w:type="spellStart"/>
      <w:r w:rsidR="00580157" w:rsidRPr="00F53C98">
        <w:rPr>
          <w:rFonts w:asciiTheme="minorHAnsi" w:hAnsiTheme="minorHAnsi" w:cstheme="minorHAnsi"/>
          <w:sz w:val="18"/>
          <w:szCs w:val="18"/>
        </w:rPr>
        <w:t>dum</w:t>
      </w:r>
      <w:proofErr w:type="spellEnd"/>
      <w:r w:rsidR="00580157" w:rsidRPr="00F53C98">
        <w:rPr>
          <w:rFonts w:asciiTheme="minorHAnsi" w:hAnsiTheme="minorHAnsi" w:cstheme="minorHAnsi"/>
          <w:sz w:val="18"/>
          <w:szCs w:val="18"/>
        </w:rPr>
        <w:t xml:space="preserve"> + </w:t>
      </w:r>
      <w:proofErr w:type="spellStart"/>
      <w:r w:rsidR="00580157" w:rsidRPr="00F53C98">
        <w:rPr>
          <w:rFonts w:asciiTheme="minorHAnsi" w:hAnsiTheme="minorHAnsi" w:cstheme="minorHAnsi"/>
          <w:sz w:val="18"/>
          <w:szCs w:val="18"/>
        </w:rPr>
        <w:t>sbj</w:t>
      </w:r>
      <w:proofErr w:type="spellEnd"/>
      <w:r w:rsidR="00580157"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pourvu que.        </w:t>
      </w:r>
      <w:proofErr w:type="spellStart"/>
      <w:r w:rsidR="00794010" w:rsidRPr="00F53C98">
        <w:rPr>
          <w:rFonts w:asciiTheme="minorHAnsi" w:hAnsiTheme="minorHAnsi" w:cstheme="minorHAnsi"/>
          <w:b/>
          <w:sz w:val="18"/>
          <w:szCs w:val="18"/>
        </w:rPr>
        <w:t>Levare</w:t>
      </w:r>
      <w:proofErr w:type="spellEnd"/>
      <w:r w:rsidR="00794010" w:rsidRPr="00F53C98">
        <w:rPr>
          <w:rFonts w:asciiTheme="minorHAnsi" w:hAnsiTheme="minorHAnsi" w:cstheme="minorHAnsi"/>
          <w:sz w:val="18"/>
          <w:szCs w:val="18"/>
        </w:rPr>
        <w:t xml:space="preserve"> au sens de soutenir.  </w:t>
      </w:r>
      <w:r w:rsidR="00FC5B54" w:rsidRPr="00F53C98">
        <w:rPr>
          <w:rFonts w:asciiTheme="minorHAnsi" w:hAnsiTheme="minorHAnsi" w:cstheme="minorHAnsi"/>
          <w:sz w:val="18"/>
          <w:szCs w:val="18"/>
        </w:rPr>
        <w:t xml:space="preserve">   </w:t>
      </w:r>
      <w:r w:rsidR="00A23197" w:rsidRPr="00F53C98">
        <w:rPr>
          <w:rFonts w:asciiTheme="minorHAnsi" w:hAnsiTheme="minorHAnsi" w:cstheme="minorHAnsi"/>
          <w:sz w:val="18"/>
          <w:szCs w:val="18"/>
        </w:rPr>
        <w:t xml:space="preserve">  </w:t>
      </w:r>
      <w:r w:rsidR="00A23197" w:rsidRPr="00F53C98">
        <w:rPr>
          <w:rFonts w:asciiTheme="minorHAnsi" w:hAnsiTheme="minorHAnsi" w:cstheme="minorHAnsi"/>
          <w:b/>
          <w:sz w:val="18"/>
          <w:szCs w:val="18"/>
        </w:rPr>
        <w:t>Lemaire</w:t>
      </w:r>
      <w:r w:rsidR="00FC5B54" w:rsidRPr="00F53C98">
        <w:rPr>
          <w:rFonts w:asciiTheme="minorHAnsi" w:hAnsiTheme="minorHAnsi" w:cstheme="minorHAnsi"/>
          <w:b/>
          <w:sz w:val="18"/>
          <w:szCs w:val="18"/>
        </w:rPr>
        <w:t xml:space="preserve">, </w:t>
      </w:r>
      <w:proofErr w:type="gramStart"/>
      <w:r w:rsidR="00A23197" w:rsidRPr="00F53C98">
        <w:rPr>
          <w:rFonts w:asciiTheme="minorHAnsi" w:hAnsiTheme="minorHAnsi" w:cstheme="minorHAnsi"/>
          <w:sz w:val="18"/>
          <w:szCs w:val="18"/>
        </w:rPr>
        <w:t>sources</w:t>
      </w:r>
      <w:r w:rsidR="00794010" w:rsidRPr="00F53C98">
        <w:rPr>
          <w:rFonts w:asciiTheme="minorHAnsi" w:hAnsiTheme="minorHAnsi" w:cstheme="minorHAnsi"/>
          <w:sz w:val="18"/>
          <w:szCs w:val="18"/>
        </w:rPr>
        <w:t xml:space="preserve"> </w:t>
      </w:r>
      <w:r w:rsidR="00A23197" w:rsidRPr="00F53C98">
        <w:rPr>
          <w:rFonts w:asciiTheme="minorHAnsi" w:hAnsiTheme="minorHAnsi" w:cstheme="minorHAnsi"/>
          <w:sz w:val="18"/>
          <w:szCs w:val="18"/>
        </w:rPr>
        <w:t xml:space="preserve"> </w:t>
      </w:r>
      <w:r w:rsidR="00794010" w:rsidRPr="00F53C98">
        <w:rPr>
          <w:rFonts w:asciiTheme="minorHAnsi" w:hAnsiTheme="minorHAnsi" w:cstheme="minorHAnsi"/>
          <w:sz w:val="18"/>
          <w:szCs w:val="18"/>
        </w:rPr>
        <w:t>ou</w:t>
      </w:r>
      <w:proofErr w:type="gramEnd"/>
      <w:r w:rsidR="00794010" w:rsidRPr="00F53C98">
        <w:rPr>
          <w:rFonts w:asciiTheme="minorHAnsi" w:hAnsiTheme="minorHAnsi" w:cstheme="minorHAnsi"/>
          <w:sz w:val="18"/>
          <w:szCs w:val="18"/>
        </w:rPr>
        <w:t xml:space="preserve"> rapprochements </w:t>
      </w:r>
      <w:r w:rsidR="00735684" w:rsidRPr="00F53C98">
        <w:rPr>
          <w:rFonts w:asciiTheme="minorHAnsi" w:hAnsiTheme="minorHAnsi" w:cstheme="minorHAnsi"/>
          <w:sz w:val="18"/>
          <w:szCs w:val="18"/>
        </w:rPr>
        <w:t xml:space="preserve">: </w:t>
      </w:r>
      <w:r w:rsidR="00794010" w:rsidRPr="00F53C98">
        <w:rPr>
          <w:rFonts w:asciiTheme="minorHAnsi" w:hAnsiTheme="minorHAnsi" w:cstheme="minorHAnsi"/>
          <w:sz w:val="18"/>
          <w:szCs w:val="18"/>
        </w:rPr>
        <w:t>« </w:t>
      </w:r>
      <w:r w:rsidR="00A23197" w:rsidRPr="00F53C98">
        <w:rPr>
          <w:rFonts w:asciiTheme="minorHAnsi" w:hAnsiTheme="minorHAnsi" w:cstheme="minorHAnsi"/>
          <w:sz w:val="18"/>
          <w:szCs w:val="18"/>
        </w:rPr>
        <w:t xml:space="preserve">At Nostro </w:t>
      </w:r>
      <w:proofErr w:type="spellStart"/>
      <w:r w:rsidR="00A23197" w:rsidRPr="00F53C98">
        <w:rPr>
          <w:rFonts w:asciiTheme="minorHAnsi" w:hAnsiTheme="minorHAnsi" w:cstheme="minorHAnsi"/>
          <w:sz w:val="18"/>
          <w:szCs w:val="18"/>
        </w:rPr>
        <w:t>patrocinati</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sunt</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viri</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doctissimi</w:t>
      </w:r>
      <w:proofErr w:type="spellEnd"/>
      <w:r w:rsidR="00A23197" w:rsidRPr="00F53C98">
        <w:rPr>
          <w:rFonts w:asciiTheme="minorHAnsi" w:hAnsiTheme="minorHAnsi" w:cstheme="minorHAnsi"/>
          <w:sz w:val="18"/>
          <w:szCs w:val="18"/>
        </w:rPr>
        <w:t xml:space="preserve"> , </w:t>
      </w:r>
      <w:proofErr w:type="spellStart"/>
      <w:r w:rsidR="00A23197" w:rsidRPr="00F53C98">
        <w:rPr>
          <w:rFonts w:asciiTheme="minorHAnsi" w:hAnsiTheme="minorHAnsi" w:cstheme="minorHAnsi"/>
          <w:sz w:val="18"/>
          <w:szCs w:val="18"/>
        </w:rPr>
        <w:t>multa</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citantes</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quæ</w:t>
      </w:r>
      <w:proofErr w:type="spellEnd"/>
      <w:r w:rsidR="00A23197" w:rsidRPr="00F53C98">
        <w:rPr>
          <w:rFonts w:asciiTheme="minorHAnsi" w:hAnsiTheme="minorHAnsi" w:cstheme="minorHAnsi"/>
          <w:sz w:val="18"/>
          <w:szCs w:val="18"/>
        </w:rPr>
        <w:t xml:space="preserve"> vulgo </w:t>
      </w:r>
      <w:proofErr w:type="spellStart"/>
      <w:r w:rsidR="00A23197" w:rsidRPr="00F53C98">
        <w:rPr>
          <w:rFonts w:asciiTheme="minorHAnsi" w:hAnsiTheme="minorHAnsi" w:cstheme="minorHAnsi"/>
          <w:sz w:val="18"/>
          <w:szCs w:val="18"/>
        </w:rPr>
        <w:t>receptam</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apud</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veteres</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hanc</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opinionem</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ostenderent</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testibus</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Plinio</w:t>
      </w:r>
      <w:proofErr w:type="spellEnd"/>
      <w:r w:rsidR="00A23197" w:rsidRPr="00F53C98">
        <w:rPr>
          <w:rFonts w:asciiTheme="minorHAnsi" w:hAnsiTheme="minorHAnsi" w:cstheme="minorHAnsi"/>
          <w:sz w:val="18"/>
          <w:szCs w:val="18"/>
        </w:rPr>
        <w:t xml:space="preserve"> lib . </w:t>
      </w:r>
      <w:proofErr w:type="gramStart"/>
      <w:r w:rsidR="00A23197" w:rsidRPr="00F53C98">
        <w:rPr>
          <w:rFonts w:asciiTheme="minorHAnsi" w:hAnsiTheme="minorHAnsi" w:cstheme="minorHAnsi"/>
          <w:sz w:val="18"/>
          <w:szCs w:val="18"/>
          <w:lang w:val="en-US"/>
        </w:rPr>
        <w:t>II ,</w:t>
      </w:r>
      <w:proofErr w:type="gramEnd"/>
      <w:r w:rsidR="00A23197" w:rsidRPr="00F53C98">
        <w:rPr>
          <w:rFonts w:asciiTheme="minorHAnsi" w:hAnsiTheme="minorHAnsi" w:cstheme="minorHAnsi"/>
          <w:sz w:val="18"/>
          <w:szCs w:val="18"/>
          <w:lang w:val="en-US"/>
        </w:rPr>
        <w:t xml:space="preserve"> cap . </w:t>
      </w:r>
      <w:proofErr w:type="gramStart"/>
      <w:r w:rsidR="00A23197" w:rsidRPr="00F53C98">
        <w:rPr>
          <w:rFonts w:asciiTheme="minorHAnsi" w:hAnsiTheme="minorHAnsi" w:cstheme="minorHAnsi"/>
          <w:sz w:val="18"/>
          <w:szCs w:val="18"/>
          <w:lang w:val="en-US"/>
        </w:rPr>
        <w:t>4 ;</w:t>
      </w:r>
      <w:proofErr w:type="gramEnd"/>
      <w:r w:rsidR="00A23197" w:rsidRPr="00F53C98">
        <w:rPr>
          <w:rFonts w:asciiTheme="minorHAnsi" w:hAnsiTheme="minorHAnsi" w:cstheme="minorHAnsi"/>
          <w:sz w:val="18"/>
          <w:szCs w:val="18"/>
          <w:lang w:val="en-US"/>
        </w:rPr>
        <w:t xml:space="preserve"> </w:t>
      </w:r>
      <w:proofErr w:type="spellStart"/>
      <w:r w:rsidR="00A23197" w:rsidRPr="00F53C98">
        <w:rPr>
          <w:rFonts w:asciiTheme="minorHAnsi" w:hAnsiTheme="minorHAnsi" w:cstheme="minorHAnsi"/>
          <w:sz w:val="18"/>
          <w:szCs w:val="18"/>
          <w:lang w:val="en-US"/>
        </w:rPr>
        <w:t>Ovidio</w:t>
      </w:r>
      <w:proofErr w:type="spellEnd"/>
      <w:r w:rsidR="00A23197" w:rsidRPr="00F53C98">
        <w:rPr>
          <w:rFonts w:asciiTheme="minorHAnsi" w:hAnsiTheme="minorHAnsi" w:cstheme="minorHAnsi"/>
          <w:sz w:val="18"/>
          <w:szCs w:val="18"/>
          <w:lang w:val="en-US"/>
        </w:rPr>
        <w:t xml:space="preserve"> Met . </w:t>
      </w:r>
      <w:proofErr w:type="gramStart"/>
      <w:r w:rsidR="00A23197" w:rsidRPr="00F53C98">
        <w:rPr>
          <w:rFonts w:asciiTheme="minorHAnsi" w:hAnsiTheme="minorHAnsi" w:cstheme="minorHAnsi"/>
          <w:sz w:val="18"/>
          <w:szCs w:val="18"/>
          <w:lang w:val="en-US"/>
        </w:rPr>
        <w:t>I ,</w:t>
      </w:r>
      <w:proofErr w:type="gramEnd"/>
      <w:r w:rsidR="00A23197" w:rsidRPr="00F53C98">
        <w:rPr>
          <w:rFonts w:asciiTheme="minorHAnsi" w:hAnsiTheme="minorHAnsi" w:cstheme="minorHAnsi"/>
          <w:sz w:val="18"/>
          <w:szCs w:val="18"/>
          <w:lang w:val="en-US"/>
        </w:rPr>
        <w:t xml:space="preserve"> 12 ; Stat . </w:t>
      </w:r>
      <w:proofErr w:type="spellStart"/>
      <w:proofErr w:type="gramStart"/>
      <w:r w:rsidR="00A23197" w:rsidRPr="00F53C98">
        <w:rPr>
          <w:rFonts w:asciiTheme="minorHAnsi" w:hAnsiTheme="minorHAnsi" w:cstheme="minorHAnsi"/>
          <w:sz w:val="18"/>
          <w:szCs w:val="18"/>
          <w:lang w:val="en-US"/>
        </w:rPr>
        <w:t>Theb</w:t>
      </w:r>
      <w:proofErr w:type="spellEnd"/>
      <w:r w:rsidR="00A23197" w:rsidRPr="00F53C98">
        <w:rPr>
          <w:rFonts w:asciiTheme="minorHAnsi" w:hAnsiTheme="minorHAnsi" w:cstheme="minorHAnsi"/>
          <w:sz w:val="18"/>
          <w:szCs w:val="18"/>
          <w:lang w:val="en-US"/>
        </w:rPr>
        <w:t xml:space="preserve"> .</w:t>
      </w:r>
      <w:proofErr w:type="gramEnd"/>
      <w:r w:rsidR="00A23197" w:rsidRPr="00F53C98">
        <w:rPr>
          <w:rFonts w:asciiTheme="minorHAnsi" w:hAnsiTheme="minorHAnsi" w:cstheme="minorHAnsi"/>
          <w:sz w:val="18"/>
          <w:szCs w:val="18"/>
          <w:lang w:val="en-US"/>
        </w:rPr>
        <w:t xml:space="preserve"> </w:t>
      </w:r>
      <w:proofErr w:type="gramStart"/>
      <w:r w:rsidR="00A23197" w:rsidRPr="00F53C98">
        <w:rPr>
          <w:rFonts w:asciiTheme="minorHAnsi" w:hAnsiTheme="minorHAnsi" w:cstheme="minorHAnsi"/>
          <w:sz w:val="18"/>
          <w:szCs w:val="18"/>
          <w:lang w:val="en-US"/>
        </w:rPr>
        <w:t>VIII ,</w:t>
      </w:r>
      <w:proofErr w:type="gramEnd"/>
      <w:r w:rsidR="00A23197" w:rsidRPr="00F53C98">
        <w:rPr>
          <w:rFonts w:asciiTheme="minorHAnsi" w:hAnsiTheme="minorHAnsi" w:cstheme="minorHAnsi"/>
          <w:sz w:val="18"/>
          <w:szCs w:val="18"/>
          <w:lang w:val="en-US"/>
        </w:rPr>
        <w:t xml:space="preserve"> 308 , </w:t>
      </w:r>
      <w:proofErr w:type="spellStart"/>
      <w:r w:rsidR="00A23197" w:rsidRPr="00F53C98">
        <w:rPr>
          <w:rFonts w:asciiTheme="minorHAnsi" w:hAnsiTheme="minorHAnsi" w:cstheme="minorHAnsi"/>
          <w:sz w:val="18"/>
          <w:szCs w:val="18"/>
          <w:lang w:val="en-US"/>
        </w:rPr>
        <w:t>aliisque</w:t>
      </w:r>
      <w:proofErr w:type="spellEnd"/>
      <w:r w:rsidR="00A23197" w:rsidRPr="00F53C98">
        <w:rPr>
          <w:rFonts w:asciiTheme="minorHAnsi" w:hAnsiTheme="minorHAnsi" w:cstheme="minorHAnsi"/>
          <w:sz w:val="18"/>
          <w:szCs w:val="18"/>
          <w:lang w:val="en-US"/>
        </w:rPr>
        <w:t xml:space="preserve"> . Et </w:t>
      </w:r>
      <w:proofErr w:type="spellStart"/>
      <w:r w:rsidR="00A23197" w:rsidRPr="00F53C98">
        <w:rPr>
          <w:rFonts w:asciiTheme="minorHAnsi" w:hAnsiTheme="minorHAnsi" w:cstheme="minorHAnsi"/>
          <w:sz w:val="18"/>
          <w:szCs w:val="18"/>
          <w:lang w:val="en-US"/>
        </w:rPr>
        <w:t>inde</w:t>
      </w:r>
      <w:proofErr w:type="spellEnd"/>
      <w:r w:rsidR="00A23197" w:rsidRPr="00F53C98">
        <w:rPr>
          <w:rFonts w:asciiTheme="minorHAnsi" w:hAnsiTheme="minorHAnsi" w:cstheme="minorHAnsi"/>
          <w:sz w:val="18"/>
          <w:szCs w:val="18"/>
          <w:lang w:val="en-US"/>
        </w:rPr>
        <w:t xml:space="preserve"> </w:t>
      </w:r>
      <w:proofErr w:type="spellStart"/>
      <w:r w:rsidR="00A23197" w:rsidRPr="00F53C98">
        <w:rPr>
          <w:rFonts w:asciiTheme="minorHAnsi" w:hAnsiTheme="minorHAnsi" w:cstheme="minorHAnsi"/>
          <w:sz w:val="18"/>
          <w:szCs w:val="18"/>
          <w:lang w:val="en-US"/>
        </w:rPr>
        <w:t>quidam</w:t>
      </w:r>
      <w:proofErr w:type="spellEnd"/>
      <w:r w:rsidR="00A23197" w:rsidRPr="00F53C98">
        <w:rPr>
          <w:rFonts w:asciiTheme="minorHAnsi" w:hAnsiTheme="minorHAnsi" w:cstheme="minorHAnsi"/>
          <w:sz w:val="18"/>
          <w:szCs w:val="18"/>
          <w:lang w:val="en-US"/>
        </w:rPr>
        <w:t xml:space="preserve"> </w:t>
      </w:r>
      <w:proofErr w:type="spellStart"/>
      <w:r w:rsidR="00A23197" w:rsidRPr="00F53C98">
        <w:rPr>
          <w:rFonts w:asciiTheme="minorHAnsi" w:hAnsiTheme="minorHAnsi" w:cstheme="minorHAnsi"/>
          <w:sz w:val="18"/>
          <w:szCs w:val="18"/>
          <w:lang w:val="en-US"/>
        </w:rPr>
        <w:t>volunt</w:t>
      </w:r>
      <w:proofErr w:type="spellEnd"/>
      <w:r w:rsidR="00A23197" w:rsidRPr="00F53C98">
        <w:rPr>
          <w:rFonts w:asciiTheme="minorHAnsi" w:hAnsiTheme="minorHAnsi" w:cstheme="minorHAnsi"/>
          <w:sz w:val="18"/>
          <w:szCs w:val="18"/>
          <w:lang w:val="en-US"/>
        </w:rPr>
        <w:t xml:space="preserve"> </w:t>
      </w:r>
      <w:proofErr w:type="spellStart"/>
      <w:r w:rsidR="00A23197" w:rsidRPr="00F53C98">
        <w:rPr>
          <w:rFonts w:asciiTheme="minorHAnsi" w:hAnsiTheme="minorHAnsi" w:cstheme="minorHAnsi"/>
          <w:sz w:val="18"/>
          <w:szCs w:val="18"/>
          <w:lang w:val="en-US"/>
        </w:rPr>
        <w:t>aerem</w:t>
      </w:r>
      <w:proofErr w:type="spellEnd"/>
      <w:r w:rsidR="00A23197" w:rsidRPr="00F53C98">
        <w:rPr>
          <w:rFonts w:asciiTheme="minorHAnsi" w:hAnsiTheme="minorHAnsi" w:cstheme="minorHAnsi"/>
          <w:sz w:val="18"/>
          <w:szCs w:val="18"/>
          <w:lang w:val="en-US"/>
        </w:rPr>
        <w:t xml:space="preserve"> dictum </w:t>
      </w:r>
      <w:proofErr w:type="gramStart"/>
      <w:r w:rsidR="00A23197" w:rsidRPr="00F53C98">
        <w:rPr>
          <w:rFonts w:asciiTheme="minorHAnsi" w:hAnsiTheme="minorHAnsi" w:cstheme="minorHAnsi"/>
          <w:sz w:val="18"/>
          <w:szCs w:val="18"/>
          <w:lang w:val="en-US"/>
        </w:rPr>
        <w:t xml:space="preserve">and </w:t>
      </w:r>
      <w:r w:rsidR="00794010" w:rsidRPr="00F53C98">
        <w:rPr>
          <w:rFonts w:asciiTheme="minorHAnsi" w:hAnsiTheme="minorHAnsi" w:cstheme="minorHAnsi"/>
          <w:sz w:val="18"/>
          <w:szCs w:val="18"/>
          <w:lang w:val="en-US"/>
        </w:rPr>
        <w:t xml:space="preserve"> </w:t>
      </w:r>
      <w:r w:rsidR="00794010" w:rsidRPr="00F53C98">
        <w:rPr>
          <w:rFonts w:asciiTheme="minorHAnsi" w:hAnsiTheme="minorHAnsi" w:cstheme="minorHAnsi"/>
          <w:sz w:val="18"/>
          <w:szCs w:val="18"/>
          <w:lang w:val="el-GR"/>
        </w:rPr>
        <w:t>το</w:t>
      </w:r>
      <w:r w:rsidR="00794010" w:rsidRPr="00F53C98">
        <w:rPr>
          <w:rFonts w:asciiTheme="minorHAnsi" w:hAnsiTheme="minorHAnsi" w:cstheme="minorHAnsi"/>
          <w:sz w:val="18"/>
          <w:szCs w:val="18"/>
          <w:lang w:val="en-US"/>
        </w:rPr>
        <w:t>̀</w:t>
      </w:r>
      <w:proofErr w:type="gramEnd"/>
      <w:r w:rsidR="00794010" w:rsidRPr="00F53C98">
        <w:rPr>
          <w:rFonts w:asciiTheme="minorHAnsi" w:hAnsiTheme="minorHAnsi" w:cstheme="minorHAnsi"/>
          <w:sz w:val="18"/>
          <w:szCs w:val="18"/>
          <w:lang w:val="en-US"/>
        </w:rPr>
        <w:t xml:space="preserve"> </w:t>
      </w:r>
      <w:r w:rsidR="00794010" w:rsidRPr="00F53C98">
        <w:rPr>
          <w:rFonts w:asciiTheme="minorHAnsi" w:hAnsiTheme="minorHAnsi" w:cstheme="minorHAnsi"/>
          <w:sz w:val="18"/>
          <w:szCs w:val="18"/>
          <w:lang w:val="el-GR"/>
        </w:rPr>
        <w:t>τ</w:t>
      </w:r>
      <w:proofErr w:type="spellStart"/>
      <w:r w:rsidR="00A23197" w:rsidRPr="00F53C98">
        <w:rPr>
          <w:rFonts w:asciiTheme="minorHAnsi" w:hAnsiTheme="minorHAnsi" w:cstheme="minorHAnsi"/>
          <w:sz w:val="18"/>
          <w:szCs w:val="18"/>
          <w:lang w:val="en-US"/>
        </w:rPr>
        <w:t>oũ</w:t>
      </w:r>
      <w:proofErr w:type="spellEnd"/>
      <w:r w:rsidR="00A23197" w:rsidRPr="00F53C98">
        <w:rPr>
          <w:rFonts w:asciiTheme="minorHAnsi" w:hAnsiTheme="minorHAnsi" w:cstheme="minorHAnsi"/>
          <w:sz w:val="18"/>
          <w:szCs w:val="18"/>
          <w:lang w:val="en-US"/>
        </w:rPr>
        <w:t xml:space="preserve"> </w:t>
      </w:r>
      <w:r w:rsidR="00794010" w:rsidRPr="00F53C98">
        <w:rPr>
          <w:rFonts w:asciiTheme="minorHAnsi" w:hAnsiTheme="minorHAnsi" w:cstheme="minorHAnsi"/>
          <w:sz w:val="18"/>
          <w:szCs w:val="18"/>
          <w:lang w:val="en-US"/>
        </w:rPr>
        <w:t xml:space="preserve"> </w:t>
      </w:r>
      <w:r w:rsidR="00794010" w:rsidRPr="00F53C98">
        <w:rPr>
          <w:rFonts w:asciiTheme="minorHAnsi" w:hAnsiTheme="minorHAnsi" w:cstheme="minorHAnsi"/>
          <w:sz w:val="18"/>
          <w:szCs w:val="18"/>
          <w:lang w:val="el-GR"/>
        </w:rPr>
        <w:t>αι</w:t>
      </w:r>
      <w:r w:rsidR="00794010" w:rsidRPr="00F53C98">
        <w:rPr>
          <w:rFonts w:asciiTheme="minorHAnsi" w:hAnsiTheme="minorHAnsi" w:cstheme="minorHAnsi"/>
          <w:sz w:val="18"/>
          <w:szCs w:val="18"/>
          <w:lang w:val="en-US"/>
        </w:rPr>
        <w:t>̓</w:t>
      </w:r>
      <w:proofErr w:type="spellStart"/>
      <w:r w:rsidR="00794010" w:rsidRPr="00F53C98">
        <w:rPr>
          <w:rFonts w:asciiTheme="minorHAnsi" w:hAnsiTheme="minorHAnsi" w:cstheme="minorHAnsi"/>
          <w:sz w:val="18"/>
          <w:szCs w:val="18"/>
          <w:lang w:val="el-GR"/>
        </w:rPr>
        <w:t>ρει</w:t>
      </w:r>
      <w:proofErr w:type="spellEnd"/>
      <w:r w:rsidR="00794010" w:rsidRPr="00F53C98">
        <w:rPr>
          <w:rFonts w:asciiTheme="minorHAnsi" w:hAnsiTheme="minorHAnsi" w:cstheme="minorHAnsi"/>
          <w:sz w:val="18"/>
          <w:szCs w:val="18"/>
          <w:lang w:val="en-US"/>
        </w:rPr>
        <w:t>̀</w:t>
      </w:r>
      <w:r w:rsidR="00794010" w:rsidRPr="00F53C98">
        <w:rPr>
          <w:rFonts w:asciiTheme="minorHAnsi" w:hAnsiTheme="minorHAnsi" w:cstheme="minorHAnsi"/>
          <w:sz w:val="18"/>
          <w:szCs w:val="18"/>
          <w:lang w:val="el-GR"/>
        </w:rPr>
        <w:t>ν</w:t>
      </w:r>
      <w:r w:rsidR="00A23197" w:rsidRPr="00F53C98">
        <w:rPr>
          <w:rFonts w:asciiTheme="minorHAnsi" w:hAnsiTheme="minorHAnsi" w:cstheme="minorHAnsi"/>
          <w:sz w:val="18"/>
          <w:szCs w:val="18"/>
          <w:lang w:val="en-US"/>
        </w:rPr>
        <w:t xml:space="preserve">, a </w:t>
      </w:r>
      <w:proofErr w:type="spellStart"/>
      <w:r w:rsidR="00A23197" w:rsidRPr="00F53C98">
        <w:rPr>
          <w:rFonts w:asciiTheme="minorHAnsi" w:hAnsiTheme="minorHAnsi" w:cstheme="minorHAnsi"/>
          <w:sz w:val="18"/>
          <w:szCs w:val="18"/>
          <w:lang w:val="en-US"/>
        </w:rPr>
        <w:t>ferendo</w:t>
      </w:r>
      <w:proofErr w:type="spellEnd"/>
      <w:r w:rsidR="00A23197" w:rsidRPr="00F53C98">
        <w:rPr>
          <w:rFonts w:asciiTheme="minorHAnsi" w:hAnsiTheme="minorHAnsi" w:cstheme="minorHAnsi"/>
          <w:sz w:val="18"/>
          <w:szCs w:val="18"/>
          <w:lang w:val="en-US"/>
        </w:rPr>
        <w:t xml:space="preserve"> , </w:t>
      </w:r>
      <w:proofErr w:type="spellStart"/>
      <w:r w:rsidR="00A23197" w:rsidRPr="00F53C98">
        <w:rPr>
          <w:rFonts w:asciiTheme="minorHAnsi" w:hAnsiTheme="minorHAnsi" w:cstheme="minorHAnsi"/>
          <w:sz w:val="18"/>
          <w:szCs w:val="18"/>
          <w:lang w:val="en-US"/>
        </w:rPr>
        <w:t>quod</w:t>
      </w:r>
      <w:proofErr w:type="spellEnd"/>
      <w:r w:rsidR="00A23197" w:rsidRPr="00F53C98">
        <w:rPr>
          <w:rFonts w:asciiTheme="minorHAnsi" w:hAnsiTheme="minorHAnsi" w:cstheme="minorHAnsi"/>
          <w:sz w:val="18"/>
          <w:szCs w:val="18"/>
          <w:lang w:val="en-US"/>
        </w:rPr>
        <w:t xml:space="preserve"> </w:t>
      </w:r>
      <w:proofErr w:type="spellStart"/>
      <w:r w:rsidR="00A23197" w:rsidRPr="00F53C98">
        <w:rPr>
          <w:rFonts w:asciiTheme="minorHAnsi" w:hAnsiTheme="minorHAnsi" w:cstheme="minorHAnsi"/>
          <w:sz w:val="18"/>
          <w:szCs w:val="18"/>
          <w:lang w:val="en-US"/>
        </w:rPr>
        <w:t>ter</w:t>
      </w:r>
      <w:r w:rsidR="00794010" w:rsidRPr="00F53C98">
        <w:rPr>
          <w:rFonts w:asciiTheme="minorHAnsi" w:hAnsiTheme="minorHAnsi" w:cstheme="minorHAnsi"/>
          <w:sz w:val="18"/>
          <w:szCs w:val="18"/>
          <w:lang w:val="en-US"/>
        </w:rPr>
        <w:t>r</w:t>
      </w:r>
      <w:r w:rsidR="00A23197" w:rsidRPr="00F53C98">
        <w:rPr>
          <w:rFonts w:asciiTheme="minorHAnsi" w:hAnsiTheme="minorHAnsi" w:cstheme="minorHAnsi"/>
          <w:sz w:val="18"/>
          <w:szCs w:val="18"/>
          <w:lang w:val="en-US"/>
        </w:rPr>
        <w:t>am</w:t>
      </w:r>
      <w:proofErr w:type="spellEnd"/>
      <w:r w:rsidR="00A23197" w:rsidRPr="00F53C98">
        <w:rPr>
          <w:rFonts w:asciiTheme="minorHAnsi" w:hAnsiTheme="minorHAnsi" w:cstheme="minorHAnsi"/>
          <w:sz w:val="18"/>
          <w:szCs w:val="18"/>
          <w:lang w:val="en-US"/>
        </w:rPr>
        <w:t xml:space="preserve"> </w:t>
      </w:r>
      <w:proofErr w:type="spellStart"/>
      <w:r w:rsidR="00A23197" w:rsidRPr="00F53C98">
        <w:rPr>
          <w:rFonts w:asciiTheme="minorHAnsi" w:hAnsiTheme="minorHAnsi" w:cstheme="minorHAnsi"/>
          <w:sz w:val="18"/>
          <w:szCs w:val="18"/>
          <w:lang w:val="en-US"/>
        </w:rPr>
        <w:t>ferat</w:t>
      </w:r>
      <w:proofErr w:type="spellEnd"/>
      <w:r w:rsidR="00A23197" w:rsidRPr="00F53C98">
        <w:rPr>
          <w:rFonts w:asciiTheme="minorHAnsi" w:hAnsiTheme="minorHAnsi" w:cstheme="minorHAnsi"/>
          <w:sz w:val="18"/>
          <w:szCs w:val="18"/>
          <w:lang w:val="en-US"/>
        </w:rPr>
        <w:t xml:space="preserve"> . </w:t>
      </w:r>
      <w:r w:rsidR="00A23197" w:rsidRPr="00F53C98">
        <w:rPr>
          <w:rFonts w:asciiTheme="minorHAnsi" w:hAnsiTheme="minorHAnsi" w:cstheme="minorHAnsi"/>
          <w:sz w:val="18"/>
          <w:szCs w:val="18"/>
        </w:rPr>
        <w:t>Cf.</w:t>
      </w:r>
      <w:r w:rsidR="00794010"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quoque</w:t>
      </w:r>
      <w:proofErr w:type="spellEnd"/>
      <w:r w:rsidR="00A23197" w:rsidRPr="00F53C98">
        <w:rPr>
          <w:rFonts w:asciiTheme="minorHAnsi" w:hAnsiTheme="minorHAnsi" w:cstheme="minorHAnsi"/>
          <w:sz w:val="18"/>
          <w:szCs w:val="18"/>
        </w:rPr>
        <w:t xml:space="preserve"> ad </w:t>
      </w:r>
      <w:proofErr w:type="gramStart"/>
      <w:r w:rsidR="00A23197" w:rsidRPr="00F53C98">
        <w:rPr>
          <w:rFonts w:asciiTheme="minorHAnsi" w:hAnsiTheme="minorHAnsi" w:cstheme="minorHAnsi"/>
          <w:sz w:val="18"/>
          <w:szCs w:val="18"/>
        </w:rPr>
        <w:t>V ,</w:t>
      </w:r>
      <w:proofErr w:type="gramEnd"/>
      <w:r w:rsidR="00A23197" w:rsidRPr="00F53C98">
        <w:rPr>
          <w:rFonts w:asciiTheme="minorHAnsi" w:hAnsiTheme="minorHAnsi" w:cstheme="minorHAnsi"/>
          <w:sz w:val="18"/>
          <w:szCs w:val="18"/>
        </w:rPr>
        <w:t xml:space="preserve"> 91 . </w:t>
      </w:r>
      <w:proofErr w:type="spellStart"/>
      <w:r w:rsidR="00A23197" w:rsidRPr="00F53C98">
        <w:rPr>
          <w:rFonts w:asciiTheme="minorHAnsi" w:hAnsiTheme="minorHAnsi" w:cstheme="minorHAnsi"/>
          <w:sz w:val="18"/>
          <w:szCs w:val="18"/>
        </w:rPr>
        <w:t>Hæc</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imitatus</w:t>
      </w:r>
      <w:proofErr w:type="spellEnd"/>
      <w:r w:rsidR="00A23197" w:rsidRPr="00F53C98">
        <w:rPr>
          <w:rFonts w:asciiTheme="minorHAnsi" w:hAnsiTheme="minorHAnsi" w:cstheme="minorHAnsi"/>
          <w:sz w:val="18"/>
          <w:szCs w:val="18"/>
        </w:rPr>
        <w:t xml:space="preserve"> est </w:t>
      </w:r>
      <w:proofErr w:type="spellStart"/>
      <w:r w:rsidR="00A23197" w:rsidRPr="00F53C98">
        <w:rPr>
          <w:rFonts w:asciiTheme="minorHAnsi" w:hAnsiTheme="minorHAnsi" w:cstheme="minorHAnsi"/>
          <w:sz w:val="18"/>
          <w:szCs w:val="18"/>
        </w:rPr>
        <w:t>Dracontius</w:t>
      </w:r>
      <w:proofErr w:type="spellEnd"/>
      <w:r w:rsidR="00A23197" w:rsidRPr="00F53C98">
        <w:rPr>
          <w:rFonts w:asciiTheme="minorHAnsi" w:hAnsiTheme="minorHAnsi" w:cstheme="minorHAnsi"/>
          <w:sz w:val="18"/>
          <w:szCs w:val="18"/>
        </w:rPr>
        <w:t xml:space="preserve"> in </w:t>
      </w:r>
      <w:proofErr w:type="spellStart"/>
      <w:proofErr w:type="gramStart"/>
      <w:r w:rsidR="00A23197" w:rsidRPr="00F53C98">
        <w:rPr>
          <w:rFonts w:asciiTheme="minorHAnsi" w:hAnsiTheme="minorHAnsi" w:cstheme="minorHAnsi"/>
          <w:sz w:val="18"/>
          <w:szCs w:val="18"/>
        </w:rPr>
        <w:t>Hexaemer</w:t>
      </w:r>
      <w:r w:rsidR="00794010" w:rsidRPr="00F53C98">
        <w:rPr>
          <w:rFonts w:asciiTheme="minorHAnsi" w:hAnsiTheme="minorHAnsi" w:cstheme="minorHAnsi"/>
          <w:sz w:val="18"/>
          <w:szCs w:val="18"/>
        </w:rPr>
        <w:t>on</w:t>
      </w:r>
      <w:proofErr w:type="spellEnd"/>
      <w:r w:rsidR="00A23197" w:rsidRPr="00F53C98">
        <w:rPr>
          <w:rFonts w:asciiTheme="minorHAnsi" w:hAnsiTheme="minorHAnsi" w:cstheme="minorHAnsi"/>
          <w:sz w:val="18"/>
          <w:szCs w:val="18"/>
        </w:rPr>
        <w:t xml:space="preserve"> .</w:t>
      </w:r>
      <w:proofErr w:type="gramEnd"/>
      <w:r w:rsidR="00A23197" w:rsidRPr="00F53C98">
        <w:rPr>
          <w:rFonts w:asciiTheme="minorHAnsi" w:hAnsiTheme="minorHAnsi" w:cstheme="minorHAnsi"/>
          <w:sz w:val="18"/>
          <w:szCs w:val="18"/>
        </w:rPr>
        <w:t xml:space="preserve"> </w:t>
      </w:r>
      <w:proofErr w:type="gramStart"/>
      <w:r w:rsidR="00A23197" w:rsidRPr="00F53C98">
        <w:rPr>
          <w:rFonts w:asciiTheme="minorHAnsi" w:hAnsiTheme="minorHAnsi" w:cstheme="minorHAnsi"/>
          <w:sz w:val="18"/>
          <w:szCs w:val="18"/>
        </w:rPr>
        <w:t>v .</w:t>
      </w:r>
      <w:proofErr w:type="gramEnd"/>
      <w:r w:rsidR="00A23197" w:rsidRPr="00F53C98">
        <w:rPr>
          <w:rFonts w:asciiTheme="minorHAnsi" w:hAnsiTheme="minorHAnsi" w:cstheme="minorHAnsi"/>
          <w:sz w:val="18"/>
          <w:szCs w:val="18"/>
        </w:rPr>
        <w:t xml:space="preserve"> 291 </w:t>
      </w:r>
      <w:r w:rsidR="00735684" w:rsidRPr="00F53C98">
        <w:rPr>
          <w:rFonts w:asciiTheme="minorHAnsi" w:hAnsiTheme="minorHAnsi" w:cstheme="minorHAnsi"/>
          <w:sz w:val="18"/>
          <w:szCs w:val="18"/>
        </w:rPr>
        <w:t xml:space="preserve">: </w:t>
      </w:r>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Dumque</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fretum</w:t>
      </w:r>
      <w:proofErr w:type="spellEnd"/>
      <w:r w:rsidR="00A23197" w:rsidRPr="00F53C98">
        <w:rPr>
          <w:rFonts w:asciiTheme="minorHAnsi" w:hAnsiTheme="minorHAnsi" w:cstheme="minorHAnsi"/>
          <w:sz w:val="18"/>
          <w:szCs w:val="18"/>
        </w:rPr>
        <w:t xml:space="preserve"> </w:t>
      </w:r>
      <w:proofErr w:type="gramStart"/>
      <w:r w:rsidR="00A23197" w:rsidRPr="00F53C98">
        <w:rPr>
          <w:rFonts w:asciiTheme="minorHAnsi" w:hAnsiTheme="minorHAnsi" w:cstheme="minorHAnsi"/>
          <w:sz w:val="18"/>
          <w:szCs w:val="18"/>
        </w:rPr>
        <w:t>terra ,</w:t>
      </w:r>
      <w:proofErr w:type="gramEnd"/>
      <w:r w:rsidR="00A23197" w:rsidRPr="00F53C98">
        <w:rPr>
          <w:rFonts w:asciiTheme="minorHAnsi" w:hAnsiTheme="minorHAnsi" w:cstheme="minorHAnsi"/>
          <w:sz w:val="18"/>
          <w:szCs w:val="18"/>
        </w:rPr>
        <w:t xml:space="preserve"> et </w:t>
      </w:r>
      <w:proofErr w:type="spellStart"/>
      <w:r w:rsidR="00A23197" w:rsidRPr="00F53C98">
        <w:rPr>
          <w:rFonts w:asciiTheme="minorHAnsi" w:hAnsiTheme="minorHAnsi" w:cstheme="minorHAnsi"/>
          <w:sz w:val="18"/>
          <w:szCs w:val="18"/>
        </w:rPr>
        <w:t>dum</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cælum</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sublevat</w:t>
      </w:r>
      <w:proofErr w:type="spellEnd"/>
      <w:r w:rsidR="00A23197" w:rsidRPr="00F53C98">
        <w:rPr>
          <w:rFonts w:asciiTheme="minorHAnsi" w:hAnsiTheme="minorHAnsi" w:cstheme="minorHAnsi"/>
          <w:sz w:val="18"/>
          <w:szCs w:val="18"/>
        </w:rPr>
        <w:t xml:space="preserve"> </w:t>
      </w:r>
      <w:proofErr w:type="spellStart"/>
      <w:r w:rsidR="00A23197" w:rsidRPr="00F53C98">
        <w:rPr>
          <w:rFonts w:asciiTheme="minorHAnsi" w:hAnsiTheme="minorHAnsi" w:cstheme="minorHAnsi"/>
          <w:sz w:val="18"/>
          <w:szCs w:val="18"/>
        </w:rPr>
        <w:t>aer</w:t>
      </w:r>
      <w:proofErr w:type="spellEnd"/>
      <w:r w:rsidR="00A23197" w:rsidRPr="00F53C98">
        <w:rPr>
          <w:rFonts w:asciiTheme="minorHAnsi" w:hAnsiTheme="minorHAnsi" w:cstheme="minorHAnsi"/>
          <w:sz w:val="18"/>
          <w:szCs w:val="18"/>
        </w:rPr>
        <w:t>.»</w:t>
      </w:r>
      <w:r w:rsidR="00794010" w:rsidRPr="00F53C98">
        <w:rPr>
          <w:rFonts w:asciiTheme="minorHAnsi" w:hAnsiTheme="minorHAnsi" w:cstheme="minorHAnsi"/>
          <w:sz w:val="18"/>
          <w:szCs w:val="18"/>
        </w:rPr>
        <w:t xml:space="preserve"> </w:t>
      </w:r>
      <w:r w:rsidR="00A23197" w:rsidRPr="00F53C98">
        <w:rPr>
          <w:rFonts w:asciiTheme="minorHAnsi" w:hAnsiTheme="minorHAnsi" w:cstheme="minorHAnsi"/>
          <w:sz w:val="18"/>
          <w:szCs w:val="18"/>
        </w:rPr>
        <w:t xml:space="preserve"> </w:t>
      </w:r>
      <w:r w:rsidR="00580157" w:rsidRPr="00F53C98">
        <w:rPr>
          <w:rFonts w:asciiTheme="minorHAnsi" w:hAnsiTheme="minorHAnsi" w:cstheme="minorHAnsi"/>
          <w:sz w:val="18"/>
          <w:szCs w:val="18"/>
        </w:rPr>
        <w:t xml:space="preserve">     </w:t>
      </w:r>
    </w:p>
  </w:footnote>
  <w:footnote w:id="90">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Aer</w:t>
      </w:r>
      <w:proofErr w:type="spellEnd"/>
      <w:r w:rsidR="00273569" w:rsidRPr="00F53C98">
        <w:rPr>
          <w:rFonts w:asciiTheme="minorHAnsi" w:hAnsiTheme="minorHAnsi" w:cstheme="minorHAnsi"/>
          <w:b/>
          <w:sz w:val="18"/>
          <w:szCs w:val="18"/>
        </w:rPr>
        <w:t xml:space="preserve">, et </w:t>
      </w:r>
      <w:proofErr w:type="spellStart"/>
      <w:r w:rsidR="00273569" w:rsidRPr="00F53C98">
        <w:rPr>
          <w:rFonts w:asciiTheme="minorHAnsi" w:hAnsiTheme="minorHAnsi" w:cstheme="minorHAnsi"/>
          <w:b/>
          <w:sz w:val="18"/>
          <w:szCs w:val="18"/>
        </w:rPr>
        <w:t>longi</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volvent</w:t>
      </w:r>
      <w:proofErr w:type="spellEnd"/>
      <w:r w:rsidR="00273569" w:rsidRPr="00F53C98">
        <w:rPr>
          <w:rFonts w:asciiTheme="minorHAnsi" w:hAnsiTheme="minorHAnsi" w:cstheme="minorHAnsi"/>
          <w:b/>
          <w:sz w:val="18"/>
          <w:szCs w:val="18"/>
        </w:rPr>
        <w:t xml:space="preserve"> Titana </w:t>
      </w:r>
      <w:proofErr w:type="spellStart"/>
      <w:r w:rsidR="00273569" w:rsidRPr="00F53C98">
        <w:rPr>
          <w:rFonts w:asciiTheme="minorHAnsi" w:hAnsiTheme="minorHAnsi" w:cstheme="minorHAnsi"/>
          <w:b/>
          <w:sz w:val="18"/>
          <w:szCs w:val="18"/>
        </w:rPr>
        <w:t>labores</w:t>
      </w:r>
      <w:proofErr w:type="spellEnd"/>
      <w:r w:rsidR="00FC5B54" w:rsidRPr="00F53C98">
        <w:rPr>
          <w:rFonts w:asciiTheme="minorHAnsi" w:hAnsiTheme="minorHAnsi" w:cstheme="minorHAnsi"/>
          <w:b/>
          <w:sz w:val="18"/>
          <w:szCs w:val="18"/>
        </w:rPr>
        <w:t xml:space="preserve"> </w:t>
      </w:r>
      <w:r w:rsidR="00FC5B54" w:rsidRPr="00F53C98">
        <w:rPr>
          <w:rFonts w:asciiTheme="minorHAnsi" w:hAnsiTheme="minorHAnsi" w:cstheme="minorHAnsi"/>
          <w:sz w:val="18"/>
          <w:szCs w:val="18"/>
        </w:rPr>
        <w:t xml:space="preserve">  </w:t>
      </w:r>
      <w:r w:rsidR="002A626A" w:rsidRPr="00F53C98">
        <w:rPr>
          <w:rFonts w:asciiTheme="minorHAnsi" w:hAnsiTheme="minorHAnsi" w:cstheme="minorHAnsi"/>
          <w:sz w:val="18"/>
          <w:szCs w:val="18"/>
        </w:rPr>
        <w:t xml:space="preserve">     </w:t>
      </w:r>
      <w:r w:rsidR="00FC5B54" w:rsidRPr="00F53C98">
        <w:rPr>
          <w:rFonts w:asciiTheme="minorHAnsi" w:hAnsiTheme="minorHAnsi" w:cstheme="minorHAnsi"/>
          <w:b/>
          <w:sz w:val="18"/>
          <w:szCs w:val="18"/>
        </w:rPr>
        <w:t>Titana</w:t>
      </w:r>
      <w:r w:rsidR="00FC5B54" w:rsidRPr="00F53C98">
        <w:rPr>
          <w:rFonts w:asciiTheme="minorHAnsi" w:hAnsiTheme="minorHAnsi" w:cstheme="minorHAnsi"/>
          <w:sz w:val="18"/>
          <w:szCs w:val="18"/>
        </w:rPr>
        <w:t xml:space="preserve">. </w:t>
      </w:r>
      <w:proofErr w:type="gramStart"/>
      <w:r w:rsidR="00FC5B54" w:rsidRPr="00F53C98">
        <w:rPr>
          <w:rFonts w:asciiTheme="minorHAnsi" w:hAnsiTheme="minorHAnsi" w:cstheme="minorHAnsi"/>
          <w:sz w:val="18"/>
          <w:szCs w:val="18"/>
        </w:rPr>
        <w:t>acc</w:t>
      </w:r>
      <w:proofErr w:type="gramEnd"/>
      <w:r w:rsidR="00FC5B54" w:rsidRPr="00F53C98">
        <w:rPr>
          <w:rFonts w:asciiTheme="minorHAnsi" w:hAnsiTheme="minorHAnsi" w:cstheme="minorHAnsi"/>
          <w:sz w:val="18"/>
          <w:szCs w:val="18"/>
        </w:rPr>
        <w:t xml:space="preserve">. </w:t>
      </w:r>
      <w:proofErr w:type="gramStart"/>
      <w:r w:rsidR="00FC5B54" w:rsidRPr="00F53C98">
        <w:rPr>
          <w:rFonts w:asciiTheme="minorHAnsi" w:hAnsiTheme="minorHAnsi" w:cstheme="minorHAnsi"/>
          <w:sz w:val="18"/>
          <w:szCs w:val="18"/>
        </w:rPr>
        <w:t>grec</w:t>
      </w:r>
      <w:proofErr w:type="gramEnd"/>
      <w:r w:rsidR="00FC5B54" w:rsidRPr="00F53C98">
        <w:rPr>
          <w:rFonts w:asciiTheme="minorHAnsi" w:hAnsiTheme="minorHAnsi" w:cstheme="minorHAnsi"/>
          <w:sz w:val="18"/>
          <w:szCs w:val="18"/>
        </w:rPr>
        <w:t xml:space="preserve"> de  </w:t>
      </w:r>
      <w:proofErr w:type="spellStart"/>
      <w:r w:rsidR="00FC5B54" w:rsidRPr="00F53C98">
        <w:rPr>
          <w:rFonts w:asciiTheme="minorHAnsi" w:hAnsiTheme="minorHAnsi" w:cstheme="minorHAnsi"/>
          <w:b/>
          <w:bCs/>
          <w:sz w:val="18"/>
          <w:szCs w:val="18"/>
        </w:rPr>
        <w:t>Tītān</w:t>
      </w:r>
      <w:proofErr w:type="spellEnd"/>
      <w:r w:rsidR="00FC5B54" w:rsidRPr="00F53C98">
        <w:rPr>
          <w:rFonts w:asciiTheme="minorHAnsi" w:hAnsiTheme="minorHAnsi" w:cstheme="minorHAnsi"/>
          <w:b/>
          <w:bCs/>
          <w:sz w:val="18"/>
          <w:szCs w:val="18"/>
        </w:rPr>
        <w:t xml:space="preserve">, </w:t>
      </w:r>
      <w:proofErr w:type="spellStart"/>
      <w:r w:rsidR="00FC5B54" w:rsidRPr="00F53C98">
        <w:rPr>
          <w:rFonts w:asciiTheme="minorHAnsi" w:hAnsiTheme="minorHAnsi" w:cstheme="minorHAnsi"/>
          <w:b/>
          <w:bCs/>
          <w:sz w:val="18"/>
          <w:szCs w:val="18"/>
        </w:rPr>
        <w:t>ānis</w:t>
      </w:r>
      <w:proofErr w:type="spellEnd"/>
      <w:r w:rsidR="00FC5B54"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FC5B54" w:rsidRPr="00F53C98">
        <w:rPr>
          <w:rFonts w:asciiTheme="minorHAnsi" w:hAnsiTheme="minorHAnsi" w:cstheme="minorHAnsi"/>
          <w:bCs/>
          <w:sz w:val="18"/>
          <w:szCs w:val="18"/>
        </w:rPr>
        <w:t xml:space="preserve">Titan. </w:t>
      </w:r>
      <w:proofErr w:type="gramStart"/>
      <w:r w:rsidR="00FC5B54" w:rsidRPr="00F53C98">
        <w:rPr>
          <w:rFonts w:asciiTheme="minorHAnsi" w:hAnsiTheme="minorHAnsi" w:cstheme="minorHAnsi"/>
          <w:bCs/>
          <w:sz w:val="18"/>
          <w:szCs w:val="18"/>
        </w:rPr>
        <w:t>–  [</w:t>
      </w:r>
      <w:proofErr w:type="gramEnd"/>
      <w:r w:rsidR="00FC5B54" w:rsidRPr="00F53C98">
        <w:rPr>
          <w:rFonts w:asciiTheme="minorHAnsi" w:hAnsiTheme="minorHAnsi" w:cstheme="minorHAnsi"/>
          <w:bCs/>
          <w:sz w:val="18"/>
          <w:szCs w:val="18"/>
        </w:rPr>
        <w:t xml:space="preserve">…] ; le fils du Titan Hypérion, le Soleil; </w:t>
      </w:r>
      <w:r w:rsidR="00FC5B54" w:rsidRPr="00F53C98">
        <w:rPr>
          <w:rFonts w:asciiTheme="minorHAnsi" w:hAnsiTheme="minorHAnsi" w:cstheme="minorHAnsi"/>
          <w:bCs/>
          <w:i/>
          <w:iCs/>
          <w:sz w:val="18"/>
          <w:szCs w:val="18"/>
        </w:rPr>
        <w:t>au fig.</w:t>
      </w:r>
      <w:r w:rsidR="00FC5B54" w:rsidRPr="00F53C98">
        <w:rPr>
          <w:rFonts w:asciiTheme="minorHAnsi" w:hAnsiTheme="minorHAnsi" w:cstheme="minorHAnsi"/>
          <w:bCs/>
          <w:sz w:val="18"/>
          <w:szCs w:val="18"/>
        </w:rPr>
        <w:t xml:space="preserve"> le soleil (astre).   </w:t>
      </w:r>
      <w:r w:rsidR="00FC5B54" w:rsidRPr="00F53C98">
        <w:rPr>
          <w:rFonts w:asciiTheme="minorHAnsi" w:hAnsiTheme="minorHAnsi" w:cstheme="minorHAnsi"/>
          <w:b/>
          <w:bCs/>
          <w:sz w:val="18"/>
          <w:szCs w:val="18"/>
        </w:rPr>
        <w:t xml:space="preserve">Volvo, </w:t>
      </w:r>
      <w:proofErr w:type="spellStart"/>
      <w:r w:rsidR="00FC5B54" w:rsidRPr="00F53C98">
        <w:rPr>
          <w:rFonts w:asciiTheme="minorHAnsi" w:hAnsiTheme="minorHAnsi" w:cstheme="minorHAnsi"/>
          <w:b/>
          <w:bCs/>
          <w:sz w:val="18"/>
          <w:szCs w:val="18"/>
        </w:rPr>
        <w:t>ĕre</w:t>
      </w:r>
      <w:proofErr w:type="spellEnd"/>
      <w:r w:rsidR="00FC5B54" w:rsidRPr="00F53C98">
        <w:rPr>
          <w:rFonts w:asciiTheme="minorHAnsi" w:hAnsiTheme="minorHAnsi" w:cstheme="minorHAnsi"/>
          <w:b/>
          <w:bCs/>
          <w:sz w:val="18"/>
          <w:szCs w:val="18"/>
        </w:rPr>
        <w:t xml:space="preserve">, </w:t>
      </w:r>
      <w:proofErr w:type="spellStart"/>
      <w:r w:rsidR="00FC5B54" w:rsidRPr="00F53C98">
        <w:rPr>
          <w:rFonts w:asciiTheme="minorHAnsi" w:hAnsiTheme="minorHAnsi" w:cstheme="minorHAnsi"/>
          <w:b/>
          <w:bCs/>
          <w:sz w:val="18"/>
          <w:szCs w:val="18"/>
        </w:rPr>
        <w:t>volvi</w:t>
      </w:r>
      <w:proofErr w:type="spellEnd"/>
      <w:r w:rsidR="00FC5B54" w:rsidRPr="00F53C98">
        <w:rPr>
          <w:rFonts w:asciiTheme="minorHAnsi" w:hAnsiTheme="minorHAnsi" w:cstheme="minorHAnsi"/>
          <w:b/>
          <w:bCs/>
          <w:sz w:val="18"/>
          <w:szCs w:val="18"/>
        </w:rPr>
        <w:t xml:space="preserve">, </w:t>
      </w:r>
      <w:proofErr w:type="spellStart"/>
      <w:r w:rsidR="00FC5B54" w:rsidRPr="00F53C98">
        <w:rPr>
          <w:rFonts w:asciiTheme="minorHAnsi" w:hAnsiTheme="minorHAnsi" w:cstheme="minorHAnsi"/>
          <w:b/>
          <w:bCs/>
          <w:sz w:val="18"/>
          <w:szCs w:val="18"/>
        </w:rPr>
        <w:t>vŏlūtum</w:t>
      </w:r>
      <w:proofErr w:type="spellEnd"/>
      <w:r w:rsidR="00FC5B54"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FC5B54" w:rsidRPr="00F53C98">
        <w:rPr>
          <w:rFonts w:asciiTheme="minorHAnsi" w:hAnsiTheme="minorHAnsi" w:cstheme="minorHAnsi"/>
          <w:b/>
          <w:bCs/>
          <w:sz w:val="18"/>
          <w:szCs w:val="18"/>
        </w:rPr>
        <w:t xml:space="preserve">- tr. et </w:t>
      </w:r>
      <w:proofErr w:type="spellStart"/>
      <w:r w:rsidR="00FC5B54" w:rsidRPr="00F53C98">
        <w:rPr>
          <w:rFonts w:asciiTheme="minorHAnsi" w:hAnsiTheme="minorHAnsi" w:cstheme="minorHAnsi"/>
          <w:b/>
          <w:bCs/>
          <w:sz w:val="18"/>
          <w:szCs w:val="18"/>
        </w:rPr>
        <w:t>intr</w:t>
      </w:r>
      <w:proofErr w:type="spellEnd"/>
      <w:r w:rsidR="00FC5B54" w:rsidRPr="00F53C98">
        <w:rPr>
          <w:rFonts w:asciiTheme="minorHAnsi" w:hAnsiTheme="minorHAnsi" w:cstheme="minorHAnsi"/>
          <w:b/>
          <w:bCs/>
          <w:sz w:val="18"/>
          <w:szCs w:val="18"/>
        </w:rPr>
        <w:t>. - </w:t>
      </w:r>
      <w:r w:rsidR="00735684" w:rsidRPr="00F53C98">
        <w:rPr>
          <w:rFonts w:asciiTheme="minorHAnsi" w:hAnsiTheme="minorHAnsi" w:cstheme="minorHAnsi"/>
          <w:b/>
          <w:bCs/>
          <w:sz w:val="18"/>
          <w:szCs w:val="18"/>
        </w:rPr>
        <w:t xml:space="preserve">: </w:t>
      </w:r>
      <w:r w:rsidR="00FC5B54" w:rsidRPr="00F53C98">
        <w:rPr>
          <w:rFonts w:asciiTheme="minorHAnsi" w:hAnsiTheme="minorHAnsi" w:cstheme="minorHAnsi"/>
          <w:bCs/>
          <w:sz w:val="18"/>
          <w:szCs w:val="18"/>
        </w:rPr>
        <w:t xml:space="preserve"> rouler, faire rouler. </w:t>
      </w:r>
    </w:p>
  </w:footnote>
  <w:footnote w:id="91">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w:t>
      </w:r>
      <w:r w:rsidR="002A626A" w:rsidRPr="00F53C98">
        <w:rPr>
          <w:rFonts w:asciiTheme="minorHAnsi" w:hAnsiTheme="minorHAnsi" w:cstheme="minorHAnsi"/>
          <w:b/>
          <w:sz w:val="18"/>
          <w:szCs w:val="18"/>
          <w:lang w:val="en-US"/>
        </w:rPr>
        <w:t xml:space="preserve"> </w:t>
      </w:r>
      <w:bookmarkStart w:id="24" w:name="totidem"/>
      <w:bookmarkEnd w:id="24"/>
      <w:proofErr w:type="spellStart"/>
      <w:r w:rsidR="00580157" w:rsidRPr="00F53C98">
        <w:rPr>
          <w:rFonts w:asciiTheme="minorHAnsi" w:hAnsiTheme="minorHAnsi" w:cstheme="minorHAnsi"/>
          <w:b/>
          <w:sz w:val="18"/>
          <w:szCs w:val="18"/>
          <w:lang w:val="en-US"/>
        </w:rPr>
        <w:t>Caelo</w:t>
      </w:r>
      <w:proofErr w:type="spellEnd"/>
      <w:r w:rsidR="00580157" w:rsidRPr="00F53C98">
        <w:rPr>
          <w:rFonts w:asciiTheme="minorHAnsi" w:hAnsiTheme="minorHAnsi" w:cstheme="minorHAnsi"/>
          <w:b/>
          <w:sz w:val="18"/>
          <w:szCs w:val="18"/>
          <w:lang w:val="en-US"/>
        </w:rPr>
        <w:t xml:space="preserve">. = in </w:t>
      </w:r>
      <w:proofErr w:type="spellStart"/>
      <w:r w:rsidR="00580157" w:rsidRPr="00F53C98">
        <w:rPr>
          <w:rFonts w:asciiTheme="minorHAnsi" w:hAnsiTheme="minorHAnsi" w:cstheme="minorHAnsi"/>
          <w:b/>
          <w:sz w:val="18"/>
          <w:szCs w:val="18"/>
          <w:lang w:val="en-US"/>
        </w:rPr>
        <w:t>caelo</w:t>
      </w:r>
      <w:proofErr w:type="spellEnd"/>
      <w:r w:rsidR="00580157" w:rsidRPr="00F53C98">
        <w:rPr>
          <w:rFonts w:asciiTheme="minorHAnsi" w:hAnsiTheme="minorHAnsi" w:cstheme="minorHAnsi"/>
          <w:b/>
          <w:sz w:val="18"/>
          <w:szCs w:val="18"/>
          <w:lang w:val="en-US"/>
        </w:rPr>
        <w:t>.</w:t>
      </w:r>
      <w:r w:rsidR="00580157" w:rsidRPr="00F53C98">
        <w:rPr>
          <w:rFonts w:asciiTheme="minorHAnsi" w:hAnsiTheme="minorHAnsi" w:cstheme="minorHAnsi"/>
          <w:sz w:val="18"/>
          <w:szCs w:val="18"/>
          <w:lang w:val="en-US"/>
        </w:rPr>
        <w:t xml:space="preserve">  </w:t>
      </w:r>
      <w:r w:rsidR="002A626A" w:rsidRPr="00F53C98">
        <w:rPr>
          <w:rFonts w:asciiTheme="minorHAnsi" w:hAnsiTheme="minorHAnsi" w:cstheme="minorHAnsi"/>
          <w:sz w:val="18"/>
          <w:szCs w:val="18"/>
          <w:lang w:val="en-US"/>
        </w:rPr>
        <w:t xml:space="preserve"> </w:t>
      </w:r>
      <w:proofErr w:type="spellStart"/>
      <w:r w:rsidR="002A626A" w:rsidRPr="00F53C98">
        <w:rPr>
          <w:rFonts w:asciiTheme="minorHAnsi" w:hAnsiTheme="minorHAnsi" w:cstheme="minorHAnsi"/>
          <w:b/>
          <w:bCs/>
          <w:sz w:val="18"/>
          <w:szCs w:val="18"/>
          <w:lang w:val="en-US"/>
        </w:rPr>
        <w:t>Tŏtĭdem</w:t>
      </w:r>
      <w:proofErr w:type="spellEnd"/>
      <w:r w:rsidR="002A626A" w:rsidRPr="00F53C98">
        <w:rPr>
          <w:rFonts w:asciiTheme="minorHAnsi" w:hAnsiTheme="minorHAnsi" w:cstheme="minorHAnsi"/>
          <w:b/>
          <w:bCs/>
          <w:sz w:val="18"/>
          <w:szCs w:val="18"/>
          <w:lang w:val="en-US"/>
        </w:rPr>
        <w:t xml:space="preserve">, </w:t>
      </w:r>
      <w:r w:rsidR="002A626A" w:rsidRPr="00F53C98">
        <w:rPr>
          <w:rFonts w:asciiTheme="minorHAnsi" w:hAnsiTheme="minorHAnsi" w:cstheme="minorHAnsi"/>
          <w:bCs/>
          <w:i/>
          <w:iCs/>
          <w:sz w:val="18"/>
          <w:szCs w:val="18"/>
          <w:lang w:val="en-US"/>
        </w:rPr>
        <w:t xml:space="preserve">adj. </w:t>
      </w:r>
      <w:proofErr w:type="spellStart"/>
      <w:r w:rsidR="002A626A" w:rsidRPr="00F53C98">
        <w:rPr>
          <w:rFonts w:asciiTheme="minorHAnsi" w:hAnsiTheme="minorHAnsi" w:cstheme="minorHAnsi"/>
          <w:bCs/>
          <w:i/>
          <w:iCs/>
          <w:sz w:val="18"/>
          <w:szCs w:val="18"/>
          <w:lang w:val="en-US"/>
        </w:rPr>
        <w:t>indécl</w:t>
      </w:r>
      <w:proofErr w:type="spellEnd"/>
      <w:r w:rsidR="002A626A" w:rsidRPr="00F53C98">
        <w:rPr>
          <w:rFonts w:asciiTheme="minorHAnsi" w:hAnsiTheme="minorHAnsi" w:cstheme="minorHAnsi"/>
          <w:bCs/>
          <w:i/>
          <w:iCs/>
          <w:sz w:val="18"/>
          <w:szCs w:val="18"/>
          <w:lang w:val="en-US"/>
        </w:rPr>
        <w:t>.</w:t>
      </w:r>
      <w:r w:rsidR="002A626A" w:rsidRPr="00F53C98">
        <w:rPr>
          <w:rFonts w:asciiTheme="minorHAnsi" w:hAnsiTheme="minorHAnsi" w:cstheme="minorHAnsi"/>
          <w:b/>
          <w:bCs/>
          <w:sz w:val="18"/>
          <w:szCs w:val="18"/>
          <w:lang w:val="en-US"/>
        </w:rPr>
        <w:t xml:space="preserve"> </w:t>
      </w:r>
      <w:r w:rsidR="002A626A" w:rsidRPr="00F53C98">
        <w:rPr>
          <w:rFonts w:asciiTheme="minorHAnsi" w:hAnsiTheme="minorHAnsi" w:cstheme="minorHAnsi"/>
          <w:bCs/>
          <w:sz w:val="18"/>
          <w:szCs w:val="18"/>
        </w:rPr>
        <w:t>[</w:t>
      </w:r>
      <w:proofErr w:type="spellStart"/>
      <w:proofErr w:type="gramStart"/>
      <w:r w:rsidR="002A626A" w:rsidRPr="00F53C98">
        <w:rPr>
          <w:rFonts w:asciiTheme="minorHAnsi" w:hAnsiTheme="minorHAnsi" w:cstheme="minorHAnsi"/>
          <w:bCs/>
          <w:sz w:val="18"/>
          <w:szCs w:val="18"/>
        </w:rPr>
        <w:t>tot</w:t>
      </w:r>
      <w:proofErr w:type="spellEnd"/>
      <w:proofErr w:type="gramEnd"/>
      <w:r w:rsidR="002A626A" w:rsidRPr="00F53C98">
        <w:rPr>
          <w:rFonts w:asciiTheme="minorHAnsi" w:hAnsiTheme="minorHAnsi" w:cstheme="minorHAnsi"/>
          <w:bCs/>
          <w:sz w:val="18"/>
          <w:szCs w:val="18"/>
        </w:rPr>
        <w:t xml:space="preserve"> + </w:t>
      </w:r>
      <w:proofErr w:type="spellStart"/>
      <w:r w:rsidR="002A626A" w:rsidRPr="00F53C98">
        <w:rPr>
          <w:rFonts w:asciiTheme="minorHAnsi" w:hAnsiTheme="minorHAnsi" w:cstheme="minorHAnsi"/>
          <w:bCs/>
          <w:sz w:val="18"/>
          <w:szCs w:val="18"/>
        </w:rPr>
        <w:t>dem</w:t>
      </w:r>
      <w:proofErr w:type="spellEnd"/>
      <w:r w:rsidR="002A626A" w:rsidRPr="00F53C98">
        <w:rPr>
          <w:rFonts w:asciiTheme="minorHAnsi" w:hAnsiTheme="minorHAnsi" w:cstheme="minorHAnsi"/>
          <w:bCs/>
          <w:sz w:val="18"/>
          <w:szCs w:val="18"/>
        </w:rPr>
        <w:t xml:space="preserve">; cf. idem] </w:t>
      </w:r>
      <w:r w:rsidR="00735684" w:rsidRPr="00F53C98">
        <w:rPr>
          <w:rFonts w:asciiTheme="minorHAnsi" w:hAnsiTheme="minorHAnsi" w:cstheme="minorHAnsi"/>
          <w:bCs/>
          <w:sz w:val="18"/>
          <w:szCs w:val="18"/>
        </w:rPr>
        <w:t xml:space="preserve">: </w:t>
      </w:r>
      <w:r w:rsidR="002A626A" w:rsidRPr="00F53C98">
        <w:rPr>
          <w:rFonts w:asciiTheme="minorHAnsi" w:hAnsiTheme="minorHAnsi" w:cstheme="minorHAnsi"/>
          <w:bCs/>
          <w:sz w:val="18"/>
          <w:szCs w:val="18"/>
        </w:rPr>
        <w:t>ce même nombre</w:t>
      </w:r>
      <w:r w:rsidR="00580157" w:rsidRPr="00F53C98">
        <w:rPr>
          <w:rFonts w:asciiTheme="minorHAnsi" w:hAnsiTheme="minorHAnsi" w:cstheme="minorHAnsi"/>
          <w:bCs/>
          <w:sz w:val="18"/>
          <w:szCs w:val="18"/>
        </w:rPr>
        <w:t> </w:t>
      </w:r>
      <w:r w:rsidR="002A626A" w:rsidRPr="00F53C98">
        <w:rPr>
          <w:rFonts w:asciiTheme="minorHAnsi" w:hAnsiTheme="minorHAnsi" w:cstheme="minorHAnsi"/>
          <w:bCs/>
          <w:sz w:val="18"/>
          <w:szCs w:val="18"/>
        </w:rPr>
        <w:t xml:space="preserve"> de, tout autant de.      </w:t>
      </w:r>
      <w:r w:rsidR="002A626A" w:rsidRPr="00F53C98">
        <w:rPr>
          <w:rFonts w:asciiTheme="minorHAnsi" w:hAnsiTheme="minorHAnsi" w:cstheme="minorHAnsi"/>
          <w:b/>
          <w:sz w:val="18"/>
          <w:szCs w:val="18"/>
        </w:rPr>
        <w:t>Signa</w:t>
      </w:r>
      <w:r w:rsidR="002A626A"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2A626A" w:rsidRPr="00F53C98">
        <w:rPr>
          <w:rFonts w:asciiTheme="minorHAnsi" w:hAnsiTheme="minorHAnsi" w:cstheme="minorHAnsi"/>
          <w:sz w:val="18"/>
          <w:szCs w:val="18"/>
        </w:rPr>
        <w:t xml:space="preserve">les constellations.  </w:t>
      </w:r>
      <w:r w:rsidR="002A626A" w:rsidRPr="00F53C98">
        <w:rPr>
          <w:rFonts w:asciiTheme="minorHAnsi" w:hAnsiTheme="minorHAnsi" w:cstheme="minorHAnsi"/>
          <w:bCs/>
          <w:sz w:val="18"/>
          <w:szCs w:val="18"/>
        </w:rPr>
        <w:t xml:space="preserve">  </w:t>
      </w:r>
      <w:proofErr w:type="spellStart"/>
      <w:r w:rsidR="002A626A" w:rsidRPr="00F53C98">
        <w:rPr>
          <w:rFonts w:asciiTheme="minorHAnsi" w:hAnsiTheme="minorHAnsi" w:cstheme="minorHAnsi"/>
          <w:b/>
          <w:bCs/>
          <w:sz w:val="18"/>
          <w:szCs w:val="18"/>
        </w:rPr>
        <w:t>Sequor</w:t>
      </w:r>
      <w:proofErr w:type="spellEnd"/>
      <w:r w:rsidR="002A626A" w:rsidRPr="00F53C98">
        <w:rPr>
          <w:rFonts w:asciiTheme="minorHAnsi" w:hAnsiTheme="minorHAnsi" w:cstheme="minorHAnsi"/>
          <w:b/>
          <w:bCs/>
          <w:sz w:val="18"/>
          <w:szCs w:val="18"/>
        </w:rPr>
        <w:t xml:space="preserve">, </w:t>
      </w:r>
      <w:proofErr w:type="spellStart"/>
      <w:r w:rsidR="002A626A" w:rsidRPr="00F53C98">
        <w:rPr>
          <w:rFonts w:asciiTheme="minorHAnsi" w:hAnsiTheme="minorHAnsi" w:cstheme="minorHAnsi"/>
          <w:b/>
          <w:bCs/>
          <w:sz w:val="18"/>
          <w:szCs w:val="18"/>
        </w:rPr>
        <w:t>sequi</w:t>
      </w:r>
      <w:proofErr w:type="spellEnd"/>
      <w:r w:rsidR="002A626A"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2A626A" w:rsidRPr="00F53C98">
        <w:rPr>
          <w:rFonts w:asciiTheme="minorHAnsi" w:hAnsiTheme="minorHAnsi" w:cstheme="minorHAnsi"/>
          <w:bCs/>
          <w:sz w:val="18"/>
          <w:szCs w:val="18"/>
        </w:rPr>
        <w:t xml:space="preserve">suivre. </w:t>
      </w:r>
      <w:r w:rsidR="002A626A" w:rsidRPr="00F53C98">
        <w:rPr>
          <w:rFonts w:asciiTheme="minorHAnsi" w:hAnsiTheme="minorHAnsi" w:cstheme="minorHAnsi"/>
          <w:bCs/>
          <w:sz w:val="18"/>
          <w:szCs w:val="18"/>
        </w:rPr>
        <w:br/>
      </w:r>
    </w:p>
  </w:footnote>
  <w:footnote w:id="92">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Nulla</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fides</w:t>
      </w:r>
      <w:proofErr w:type="spellEnd"/>
      <w:r w:rsidR="00273569" w:rsidRPr="00F53C98">
        <w:rPr>
          <w:rFonts w:asciiTheme="minorHAnsi" w:hAnsiTheme="minorHAnsi" w:cstheme="minorHAnsi"/>
          <w:b/>
          <w:sz w:val="18"/>
          <w:szCs w:val="18"/>
        </w:rPr>
        <w:t xml:space="preserve"> </w:t>
      </w:r>
      <w:proofErr w:type="spellStart"/>
      <w:r w:rsidR="00273569" w:rsidRPr="00F53C98">
        <w:rPr>
          <w:rFonts w:asciiTheme="minorHAnsi" w:hAnsiTheme="minorHAnsi" w:cstheme="minorHAnsi"/>
          <w:b/>
          <w:sz w:val="18"/>
          <w:szCs w:val="18"/>
        </w:rPr>
        <w:t>regni</w:t>
      </w:r>
      <w:proofErr w:type="spellEnd"/>
      <w:r w:rsidR="00273569" w:rsidRPr="00F53C98">
        <w:rPr>
          <w:rFonts w:asciiTheme="minorHAnsi" w:hAnsiTheme="minorHAnsi" w:cstheme="minorHAnsi"/>
          <w:b/>
          <w:sz w:val="18"/>
          <w:szCs w:val="18"/>
        </w:rPr>
        <w:t xml:space="preserve"> </w:t>
      </w:r>
      <w:proofErr w:type="spellStart"/>
      <w:proofErr w:type="gramStart"/>
      <w:r w:rsidR="00273569" w:rsidRPr="00F53C98">
        <w:rPr>
          <w:rFonts w:asciiTheme="minorHAnsi" w:hAnsiTheme="minorHAnsi" w:cstheme="minorHAnsi"/>
          <w:b/>
          <w:sz w:val="18"/>
          <w:szCs w:val="18"/>
        </w:rPr>
        <w:t>sociis</w:t>
      </w:r>
      <w:proofErr w:type="spellEnd"/>
      <w:r w:rsidR="009E6556" w:rsidRPr="00F53C98">
        <w:rPr>
          <w:rFonts w:asciiTheme="minorHAnsi" w:hAnsiTheme="minorHAnsi" w:cstheme="minorHAnsi"/>
          <w:b/>
          <w:sz w:val="18"/>
          <w:szCs w:val="18"/>
        </w:rPr>
        <w:t xml:space="preserve">  (</w:t>
      </w:r>
      <w:proofErr w:type="gramEnd"/>
      <w:r w:rsidR="009E6556" w:rsidRPr="00F53C98">
        <w:rPr>
          <w:rFonts w:asciiTheme="minorHAnsi" w:hAnsiTheme="minorHAnsi" w:cstheme="minorHAnsi"/>
          <w:b/>
          <w:sz w:val="18"/>
          <w:szCs w:val="18"/>
        </w:rPr>
        <w:t>&lt;</w:t>
      </w:r>
      <w:proofErr w:type="spellStart"/>
      <w:r w:rsidR="009E6556" w:rsidRPr="00F53C98">
        <w:rPr>
          <w:rFonts w:asciiTheme="minorHAnsi" w:hAnsiTheme="minorHAnsi" w:cstheme="minorHAnsi"/>
          <w:b/>
          <w:sz w:val="18"/>
          <w:szCs w:val="18"/>
        </w:rPr>
        <w:t>erit</w:t>
      </w:r>
      <w:proofErr w:type="spellEnd"/>
      <w:r w:rsidR="009E6556" w:rsidRPr="00F53C98">
        <w:rPr>
          <w:rFonts w:asciiTheme="minorHAnsi" w:hAnsiTheme="minorHAnsi" w:cstheme="minorHAnsi"/>
          <w:b/>
          <w:sz w:val="18"/>
          <w:szCs w:val="18"/>
        </w:rPr>
        <w:t xml:space="preserve">&gt;). </w:t>
      </w:r>
      <w:r w:rsidR="003C6F44" w:rsidRPr="00F53C98">
        <w:rPr>
          <w:rFonts w:asciiTheme="minorHAnsi" w:hAnsiTheme="minorHAnsi" w:cstheme="minorHAnsi"/>
          <w:b/>
          <w:sz w:val="18"/>
          <w:szCs w:val="18"/>
        </w:rPr>
        <w:t xml:space="preserve"> </w:t>
      </w:r>
      <w:r w:rsidR="003C6F44" w:rsidRPr="00F53C98">
        <w:rPr>
          <w:rFonts w:asciiTheme="minorHAnsi" w:hAnsiTheme="minorHAnsi" w:cstheme="minorHAnsi"/>
          <w:sz w:val="18"/>
          <w:szCs w:val="18"/>
        </w:rPr>
        <w:t xml:space="preserve">  </w:t>
      </w:r>
      <w:proofErr w:type="spellStart"/>
      <w:r w:rsidR="003C770E" w:rsidRPr="00F53C98">
        <w:rPr>
          <w:rFonts w:asciiTheme="minorHAnsi" w:hAnsiTheme="minorHAnsi" w:cstheme="minorHAnsi"/>
          <w:b/>
          <w:sz w:val="18"/>
          <w:szCs w:val="18"/>
        </w:rPr>
        <w:t>S</w:t>
      </w:r>
      <w:r w:rsidR="003C770E" w:rsidRPr="00F53C98">
        <w:rPr>
          <w:rFonts w:asciiTheme="minorHAnsi" w:hAnsiTheme="minorHAnsi" w:cstheme="minorHAnsi"/>
          <w:b/>
          <w:bCs/>
          <w:sz w:val="18"/>
          <w:szCs w:val="18"/>
        </w:rPr>
        <w:t>ŏcĭus</w:t>
      </w:r>
      <w:proofErr w:type="spellEnd"/>
      <w:r w:rsidR="003C770E" w:rsidRPr="00F53C98">
        <w:rPr>
          <w:rFonts w:asciiTheme="minorHAnsi" w:hAnsiTheme="minorHAnsi" w:cstheme="minorHAnsi"/>
          <w:b/>
          <w:bCs/>
          <w:sz w:val="18"/>
          <w:szCs w:val="18"/>
        </w:rPr>
        <w:t xml:space="preserve">, ĭi, m. </w:t>
      </w:r>
      <w:r w:rsidR="00735684" w:rsidRPr="00F53C98">
        <w:rPr>
          <w:rFonts w:asciiTheme="minorHAnsi" w:hAnsiTheme="minorHAnsi" w:cstheme="minorHAnsi"/>
          <w:b/>
          <w:bCs/>
          <w:sz w:val="18"/>
          <w:szCs w:val="18"/>
        </w:rPr>
        <w:t xml:space="preserve">: </w:t>
      </w:r>
      <w:r w:rsidR="003C770E" w:rsidRPr="00F53C98">
        <w:rPr>
          <w:rFonts w:asciiTheme="minorHAnsi" w:hAnsiTheme="minorHAnsi" w:cstheme="minorHAnsi"/>
          <w:bCs/>
          <w:sz w:val="18"/>
          <w:szCs w:val="18"/>
        </w:rPr>
        <w:t>compagnon, associé ; collaborateur ; allié.</w:t>
      </w:r>
      <w:r w:rsidR="003C770E" w:rsidRPr="00F53C98">
        <w:rPr>
          <w:rFonts w:asciiTheme="minorHAnsi" w:hAnsiTheme="minorHAnsi" w:cstheme="minorHAnsi"/>
          <w:b/>
          <w:bCs/>
          <w:sz w:val="18"/>
          <w:szCs w:val="18"/>
        </w:rPr>
        <w:t xml:space="preserve">  </w:t>
      </w:r>
      <w:r w:rsidR="003C6F44" w:rsidRPr="00F53C98">
        <w:rPr>
          <w:rFonts w:asciiTheme="minorHAnsi" w:hAnsiTheme="minorHAnsi" w:cstheme="minorHAnsi"/>
          <w:b/>
          <w:bCs/>
          <w:sz w:val="18"/>
          <w:szCs w:val="18"/>
        </w:rPr>
        <w:t xml:space="preserve"> </w:t>
      </w:r>
      <w:proofErr w:type="spellStart"/>
      <w:r w:rsidR="003C6F44" w:rsidRPr="00F53C98">
        <w:rPr>
          <w:rFonts w:asciiTheme="minorHAnsi" w:hAnsiTheme="minorHAnsi" w:cstheme="minorHAnsi"/>
          <w:b/>
          <w:bCs/>
          <w:sz w:val="18"/>
          <w:szCs w:val="18"/>
        </w:rPr>
        <w:t>Sociis</w:t>
      </w:r>
      <w:proofErr w:type="spellEnd"/>
      <w:r w:rsidR="003C6F44" w:rsidRPr="00F53C98">
        <w:rPr>
          <w:rFonts w:asciiTheme="minorHAnsi" w:hAnsiTheme="minorHAnsi" w:cstheme="minorHAnsi"/>
          <w:b/>
          <w:bCs/>
          <w:sz w:val="18"/>
          <w:szCs w:val="18"/>
        </w:rPr>
        <w:t xml:space="preserve"> &lt;</w:t>
      </w:r>
      <w:proofErr w:type="spellStart"/>
      <w:r w:rsidR="003C6F44" w:rsidRPr="00F53C98">
        <w:rPr>
          <w:rFonts w:asciiTheme="minorHAnsi" w:hAnsiTheme="minorHAnsi" w:cstheme="minorHAnsi"/>
          <w:b/>
          <w:bCs/>
          <w:sz w:val="18"/>
          <w:szCs w:val="18"/>
        </w:rPr>
        <w:t>erit</w:t>
      </w:r>
      <w:proofErr w:type="spellEnd"/>
      <w:r w:rsidR="003C6F44" w:rsidRPr="00F53C98">
        <w:rPr>
          <w:rFonts w:asciiTheme="minorHAnsi" w:hAnsiTheme="minorHAnsi" w:cstheme="minorHAnsi"/>
          <w:b/>
          <w:bCs/>
          <w:sz w:val="18"/>
          <w:szCs w:val="18"/>
        </w:rPr>
        <w:t>&gt;.</w:t>
      </w:r>
      <w:r w:rsidR="005562DD" w:rsidRPr="00F53C98">
        <w:rPr>
          <w:rFonts w:asciiTheme="minorHAnsi" w:hAnsiTheme="minorHAnsi" w:cstheme="minorHAnsi"/>
          <w:b/>
          <w:bCs/>
          <w:sz w:val="18"/>
          <w:szCs w:val="18"/>
        </w:rPr>
        <w:t xml:space="preserve"> </w:t>
      </w:r>
      <w:proofErr w:type="spellStart"/>
      <w:proofErr w:type="gramStart"/>
      <w:r w:rsidR="005562DD" w:rsidRPr="00F53C98">
        <w:rPr>
          <w:rFonts w:asciiTheme="minorHAnsi" w:hAnsiTheme="minorHAnsi" w:cstheme="minorHAnsi"/>
          <w:bCs/>
          <w:sz w:val="18"/>
          <w:szCs w:val="18"/>
        </w:rPr>
        <w:t>dat</w:t>
      </w:r>
      <w:proofErr w:type="spellEnd"/>
      <w:proofErr w:type="gramEnd"/>
      <w:r w:rsidR="005562DD" w:rsidRPr="00F53C98">
        <w:rPr>
          <w:rFonts w:asciiTheme="minorHAnsi" w:hAnsiTheme="minorHAnsi" w:cstheme="minorHAnsi"/>
          <w:bCs/>
          <w:sz w:val="18"/>
          <w:szCs w:val="18"/>
        </w:rPr>
        <w:t xml:space="preserve">. </w:t>
      </w:r>
      <w:proofErr w:type="gramStart"/>
      <w:r w:rsidR="005562DD" w:rsidRPr="00F53C98">
        <w:rPr>
          <w:rFonts w:asciiTheme="minorHAnsi" w:hAnsiTheme="minorHAnsi" w:cstheme="minorHAnsi"/>
          <w:bCs/>
          <w:sz w:val="18"/>
          <w:szCs w:val="18"/>
        </w:rPr>
        <w:t>d’intérêt</w:t>
      </w:r>
      <w:proofErr w:type="gramEnd"/>
      <w:r w:rsidR="005562DD" w:rsidRPr="00F53C98">
        <w:rPr>
          <w:rFonts w:asciiTheme="minorHAnsi" w:hAnsiTheme="minorHAnsi" w:cstheme="minorHAnsi"/>
          <w:bCs/>
          <w:sz w:val="18"/>
          <w:szCs w:val="18"/>
        </w:rPr>
        <w:t xml:space="preserve"> (plus que de possession)  </w:t>
      </w:r>
      <w:r w:rsidR="005562DD" w:rsidRPr="00F53C98">
        <w:rPr>
          <w:rFonts w:asciiTheme="minorHAnsi" w:hAnsiTheme="minorHAnsi" w:cstheme="minorHAnsi"/>
          <w:bCs/>
          <w:sz w:val="18"/>
          <w:szCs w:val="18"/>
        </w:rPr>
        <w:sym w:font="Symbol" w:char="F0AE"/>
      </w:r>
      <w:r w:rsidR="005562DD" w:rsidRPr="00F53C98">
        <w:rPr>
          <w:rFonts w:asciiTheme="minorHAnsi" w:hAnsiTheme="minorHAnsi" w:cstheme="minorHAnsi"/>
          <w:bCs/>
          <w:sz w:val="18"/>
          <w:szCs w:val="18"/>
        </w:rPr>
        <w:t xml:space="preserve"> pour,  entre les associés. </w:t>
      </w:r>
      <w:r w:rsidR="003C6F44" w:rsidRPr="00F53C98">
        <w:rPr>
          <w:rFonts w:asciiTheme="minorHAnsi" w:hAnsiTheme="minorHAnsi" w:cstheme="minorHAnsi"/>
          <w:bCs/>
          <w:sz w:val="18"/>
          <w:szCs w:val="18"/>
        </w:rPr>
        <w:t xml:space="preserve">   </w:t>
      </w:r>
      <w:r w:rsidR="00580157" w:rsidRPr="00F53C98">
        <w:rPr>
          <w:rFonts w:asciiTheme="minorHAnsi" w:hAnsiTheme="minorHAnsi" w:cstheme="minorHAnsi"/>
          <w:bCs/>
          <w:sz w:val="18"/>
          <w:szCs w:val="18"/>
        </w:rPr>
        <w:t xml:space="preserve">  </w:t>
      </w:r>
      <w:r w:rsidR="003C6F44" w:rsidRPr="00F53C98">
        <w:rPr>
          <w:rFonts w:asciiTheme="minorHAnsi" w:hAnsiTheme="minorHAnsi" w:cstheme="minorHAnsi"/>
          <w:bCs/>
          <w:sz w:val="18"/>
          <w:szCs w:val="18"/>
        </w:rPr>
        <w:t xml:space="preserve">  </w:t>
      </w:r>
      <w:r w:rsidR="005562DD" w:rsidRPr="00F53C98">
        <w:rPr>
          <w:rFonts w:asciiTheme="minorHAnsi" w:hAnsiTheme="minorHAnsi" w:cstheme="minorHAnsi"/>
          <w:bCs/>
          <w:sz w:val="18"/>
          <w:szCs w:val="18"/>
        </w:rPr>
        <w:t xml:space="preserve"> </w:t>
      </w:r>
      <w:r w:rsidR="003C770E" w:rsidRPr="00F53C98">
        <w:rPr>
          <w:rFonts w:asciiTheme="minorHAnsi" w:hAnsiTheme="minorHAnsi" w:cstheme="minorHAnsi"/>
          <w:b/>
          <w:bCs/>
          <w:sz w:val="18"/>
          <w:szCs w:val="18"/>
        </w:rPr>
        <w:t xml:space="preserve">Lemaire </w:t>
      </w:r>
      <w:r w:rsidR="003C770E" w:rsidRPr="00F53C98">
        <w:rPr>
          <w:rFonts w:asciiTheme="minorHAnsi" w:hAnsiTheme="minorHAnsi" w:cstheme="minorHAnsi"/>
          <w:bCs/>
          <w:sz w:val="18"/>
          <w:szCs w:val="18"/>
        </w:rPr>
        <w:t>renvoi</w:t>
      </w:r>
      <w:r w:rsidR="00580157" w:rsidRPr="00F53C98">
        <w:rPr>
          <w:rFonts w:asciiTheme="minorHAnsi" w:hAnsiTheme="minorHAnsi" w:cstheme="minorHAnsi"/>
          <w:bCs/>
          <w:sz w:val="18"/>
          <w:szCs w:val="18"/>
        </w:rPr>
        <w:t>e</w:t>
      </w:r>
      <w:r w:rsidR="003C770E" w:rsidRPr="00F53C98">
        <w:rPr>
          <w:rFonts w:asciiTheme="minorHAnsi" w:hAnsiTheme="minorHAnsi" w:cstheme="minorHAnsi"/>
          <w:bCs/>
          <w:sz w:val="18"/>
          <w:szCs w:val="18"/>
        </w:rPr>
        <w:t xml:space="preserve"> à </w:t>
      </w:r>
      <w:r w:rsidR="00580157" w:rsidRPr="00F53C98">
        <w:rPr>
          <w:rFonts w:asciiTheme="minorHAnsi" w:hAnsiTheme="minorHAnsi" w:cstheme="minorHAnsi"/>
          <w:bCs/>
          <w:sz w:val="18"/>
          <w:szCs w:val="18"/>
        </w:rPr>
        <w:t>de nombreux garants </w:t>
      </w:r>
      <w:r w:rsidR="00735684" w:rsidRPr="00F53C98">
        <w:rPr>
          <w:rFonts w:asciiTheme="minorHAnsi" w:hAnsiTheme="minorHAnsi" w:cstheme="minorHAnsi"/>
          <w:bCs/>
          <w:sz w:val="18"/>
          <w:szCs w:val="18"/>
        </w:rPr>
        <w:t xml:space="preserve">: </w:t>
      </w:r>
      <w:r w:rsidR="00580157" w:rsidRPr="00F53C98">
        <w:rPr>
          <w:rFonts w:asciiTheme="minorHAnsi" w:hAnsiTheme="minorHAnsi" w:cstheme="minorHAnsi"/>
          <w:bCs/>
          <w:sz w:val="18"/>
          <w:szCs w:val="18"/>
        </w:rPr>
        <w:t>« </w:t>
      </w:r>
      <w:proofErr w:type="spellStart"/>
      <w:r w:rsidR="003C770E" w:rsidRPr="00F53C98">
        <w:rPr>
          <w:rFonts w:asciiTheme="minorHAnsi" w:hAnsiTheme="minorHAnsi" w:cstheme="minorHAnsi"/>
          <w:bCs/>
          <w:sz w:val="18"/>
          <w:szCs w:val="18"/>
        </w:rPr>
        <w:t>Sententiam</w:t>
      </w:r>
      <w:proofErr w:type="spellEnd"/>
      <w:r w:rsidR="003C770E" w:rsidRPr="00F53C98">
        <w:rPr>
          <w:rFonts w:asciiTheme="minorHAnsi" w:hAnsiTheme="minorHAnsi" w:cstheme="minorHAnsi"/>
          <w:bCs/>
          <w:sz w:val="18"/>
          <w:szCs w:val="18"/>
        </w:rPr>
        <w:t xml:space="preserve"> </w:t>
      </w:r>
      <w:proofErr w:type="spellStart"/>
      <w:r w:rsidR="003C770E" w:rsidRPr="00F53C98">
        <w:rPr>
          <w:rFonts w:asciiTheme="minorHAnsi" w:hAnsiTheme="minorHAnsi" w:cstheme="minorHAnsi"/>
          <w:bCs/>
          <w:sz w:val="18"/>
          <w:szCs w:val="18"/>
        </w:rPr>
        <w:t>hanc</w:t>
      </w:r>
      <w:proofErr w:type="spellEnd"/>
      <w:r w:rsidR="003C770E" w:rsidRPr="00F53C98">
        <w:rPr>
          <w:rFonts w:asciiTheme="minorHAnsi" w:hAnsiTheme="minorHAnsi" w:cstheme="minorHAnsi"/>
          <w:bCs/>
          <w:sz w:val="18"/>
          <w:szCs w:val="18"/>
        </w:rPr>
        <w:t xml:space="preserve"> multi </w:t>
      </w:r>
      <w:proofErr w:type="spellStart"/>
      <w:proofErr w:type="gramStart"/>
      <w:r w:rsidR="003C770E" w:rsidRPr="00F53C98">
        <w:rPr>
          <w:rFonts w:asciiTheme="minorHAnsi" w:hAnsiTheme="minorHAnsi" w:cstheme="minorHAnsi"/>
          <w:bCs/>
          <w:sz w:val="18"/>
          <w:szCs w:val="18"/>
        </w:rPr>
        <w:t>protulere</w:t>
      </w:r>
      <w:proofErr w:type="spellEnd"/>
      <w:r w:rsidR="003C770E" w:rsidRPr="00F53C98">
        <w:rPr>
          <w:rFonts w:asciiTheme="minorHAnsi" w:hAnsiTheme="minorHAnsi" w:cstheme="minorHAnsi"/>
          <w:bCs/>
          <w:sz w:val="18"/>
          <w:szCs w:val="18"/>
        </w:rPr>
        <w:t xml:space="preserve"> ,</w:t>
      </w:r>
      <w:proofErr w:type="gramEnd"/>
      <w:r w:rsidR="003C770E" w:rsidRPr="00F53C98">
        <w:rPr>
          <w:rFonts w:asciiTheme="minorHAnsi" w:hAnsiTheme="minorHAnsi" w:cstheme="minorHAnsi"/>
          <w:bCs/>
          <w:sz w:val="18"/>
          <w:szCs w:val="18"/>
        </w:rPr>
        <w:t xml:space="preserve"> quia omnium </w:t>
      </w:r>
      <w:proofErr w:type="spellStart"/>
      <w:r w:rsidR="003C770E" w:rsidRPr="00F53C98">
        <w:rPr>
          <w:rFonts w:asciiTheme="minorHAnsi" w:hAnsiTheme="minorHAnsi" w:cstheme="minorHAnsi"/>
          <w:bCs/>
          <w:sz w:val="18"/>
          <w:szCs w:val="18"/>
        </w:rPr>
        <w:t>ætatum</w:t>
      </w:r>
      <w:proofErr w:type="spellEnd"/>
      <w:r w:rsidR="003C770E" w:rsidRPr="00F53C98">
        <w:rPr>
          <w:rFonts w:asciiTheme="minorHAnsi" w:hAnsiTheme="minorHAnsi" w:cstheme="minorHAnsi"/>
          <w:bCs/>
          <w:sz w:val="18"/>
          <w:szCs w:val="18"/>
        </w:rPr>
        <w:t xml:space="preserve"> est . </w:t>
      </w:r>
      <w:r w:rsidR="003C770E" w:rsidRPr="00F53C98">
        <w:rPr>
          <w:rFonts w:asciiTheme="minorHAnsi" w:hAnsiTheme="minorHAnsi" w:cstheme="minorHAnsi"/>
          <w:bCs/>
          <w:sz w:val="18"/>
          <w:szCs w:val="18"/>
          <w:lang w:val="en-US"/>
        </w:rPr>
        <w:t xml:space="preserve">Cf. </w:t>
      </w:r>
      <w:proofErr w:type="gramStart"/>
      <w:r w:rsidR="003C770E" w:rsidRPr="00F53C98">
        <w:rPr>
          <w:rFonts w:asciiTheme="minorHAnsi" w:hAnsiTheme="minorHAnsi" w:cstheme="minorHAnsi"/>
          <w:bCs/>
          <w:sz w:val="18"/>
          <w:szCs w:val="18"/>
          <w:lang w:val="en-US"/>
        </w:rPr>
        <w:t>Plutarch .</w:t>
      </w:r>
      <w:proofErr w:type="gramEnd"/>
      <w:r w:rsidR="003C770E" w:rsidRPr="00F53C98">
        <w:rPr>
          <w:rFonts w:asciiTheme="minorHAnsi" w:hAnsiTheme="minorHAnsi" w:cstheme="minorHAnsi"/>
          <w:bCs/>
          <w:sz w:val="18"/>
          <w:szCs w:val="18"/>
          <w:lang w:val="en-US"/>
        </w:rPr>
        <w:t xml:space="preserve"> </w:t>
      </w:r>
      <w:proofErr w:type="spellStart"/>
      <w:proofErr w:type="gramStart"/>
      <w:r w:rsidR="003C770E" w:rsidRPr="00F53C98">
        <w:rPr>
          <w:rFonts w:asciiTheme="minorHAnsi" w:hAnsiTheme="minorHAnsi" w:cstheme="minorHAnsi"/>
          <w:bCs/>
          <w:sz w:val="18"/>
          <w:szCs w:val="18"/>
          <w:lang w:val="en-US"/>
        </w:rPr>
        <w:t>Apophth</w:t>
      </w:r>
      <w:proofErr w:type="spellEnd"/>
      <w:r w:rsidR="003C770E" w:rsidRPr="00F53C98">
        <w:rPr>
          <w:rFonts w:asciiTheme="minorHAnsi" w:hAnsiTheme="minorHAnsi" w:cstheme="minorHAnsi"/>
          <w:bCs/>
          <w:sz w:val="18"/>
          <w:szCs w:val="18"/>
          <w:lang w:val="en-US"/>
        </w:rPr>
        <w:t xml:space="preserve"> .</w:t>
      </w:r>
      <w:proofErr w:type="gramEnd"/>
      <w:r w:rsidR="003C770E" w:rsidRPr="00F53C98">
        <w:rPr>
          <w:rFonts w:asciiTheme="minorHAnsi" w:hAnsiTheme="minorHAnsi" w:cstheme="minorHAnsi"/>
          <w:bCs/>
          <w:sz w:val="18"/>
          <w:szCs w:val="18"/>
          <w:lang w:val="en-US"/>
        </w:rPr>
        <w:t xml:space="preserve"> </w:t>
      </w:r>
      <w:proofErr w:type="gramStart"/>
      <w:r w:rsidR="003C770E" w:rsidRPr="00F53C98">
        <w:rPr>
          <w:rFonts w:asciiTheme="minorHAnsi" w:hAnsiTheme="minorHAnsi" w:cstheme="minorHAnsi"/>
          <w:bCs/>
          <w:sz w:val="18"/>
          <w:szCs w:val="18"/>
          <w:lang w:val="en-US"/>
        </w:rPr>
        <w:t>cap .</w:t>
      </w:r>
      <w:proofErr w:type="gramEnd"/>
      <w:r w:rsidR="003C770E" w:rsidRPr="00F53C98">
        <w:rPr>
          <w:rFonts w:asciiTheme="minorHAnsi" w:hAnsiTheme="minorHAnsi" w:cstheme="minorHAnsi"/>
          <w:bCs/>
          <w:sz w:val="18"/>
          <w:szCs w:val="18"/>
          <w:lang w:val="en-US"/>
        </w:rPr>
        <w:t xml:space="preserve"> </w:t>
      </w:r>
      <w:proofErr w:type="gramStart"/>
      <w:r w:rsidR="003C770E" w:rsidRPr="00F53C98">
        <w:rPr>
          <w:rFonts w:asciiTheme="minorHAnsi" w:hAnsiTheme="minorHAnsi" w:cstheme="minorHAnsi"/>
          <w:bCs/>
          <w:sz w:val="18"/>
          <w:szCs w:val="18"/>
          <w:lang w:val="en-US"/>
        </w:rPr>
        <w:t>8 ;</w:t>
      </w:r>
      <w:proofErr w:type="gramEnd"/>
      <w:r w:rsidR="003C770E" w:rsidRPr="00F53C98">
        <w:rPr>
          <w:rFonts w:asciiTheme="minorHAnsi" w:hAnsiTheme="minorHAnsi" w:cstheme="minorHAnsi"/>
          <w:bCs/>
          <w:sz w:val="18"/>
          <w:szCs w:val="18"/>
          <w:lang w:val="en-US"/>
        </w:rPr>
        <w:t xml:space="preserve"> </w:t>
      </w:r>
      <w:proofErr w:type="spellStart"/>
      <w:r w:rsidR="003C770E" w:rsidRPr="00F53C98">
        <w:rPr>
          <w:rFonts w:asciiTheme="minorHAnsi" w:hAnsiTheme="minorHAnsi" w:cstheme="minorHAnsi"/>
          <w:bCs/>
          <w:sz w:val="18"/>
          <w:szCs w:val="18"/>
          <w:lang w:val="en-US"/>
        </w:rPr>
        <w:t>Diodor</w:t>
      </w:r>
      <w:proofErr w:type="spellEnd"/>
      <w:r w:rsidR="003C770E" w:rsidRPr="00F53C98">
        <w:rPr>
          <w:rFonts w:asciiTheme="minorHAnsi" w:hAnsiTheme="minorHAnsi" w:cstheme="minorHAnsi"/>
          <w:bCs/>
          <w:sz w:val="18"/>
          <w:szCs w:val="18"/>
          <w:lang w:val="en-US"/>
        </w:rPr>
        <w:t xml:space="preserve"> . </w:t>
      </w:r>
      <w:proofErr w:type="gramStart"/>
      <w:r w:rsidR="003C770E" w:rsidRPr="00F53C98">
        <w:rPr>
          <w:rFonts w:asciiTheme="minorHAnsi" w:hAnsiTheme="minorHAnsi" w:cstheme="minorHAnsi"/>
          <w:bCs/>
          <w:sz w:val="18"/>
          <w:szCs w:val="18"/>
          <w:lang w:val="en-US"/>
        </w:rPr>
        <w:t>XVII ,</w:t>
      </w:r>
      <w:proofErr w:type="gramEnd"/>
      <w:r w:rsidR="003C770E" w:rsidRPr="00F53C98">
        <w:rPr>
          <w:rFonts w:asciiTheme="minorHAnsi" w:hAnsiTheme="minorHAnsi" w:cstheme="minorHAnsi"/>
          <w:bCs/>
          <w:sz w:val="18"/>
          <w:szCs w:val="18"/>
          <w:lang w:val="en-US"/>
        </w:rPr>
        <w:t xml:space="preserve"> 54 ; </w:t>
      </w:r>
      <w:proofErr w:type="spellStart"/>
      <w:r w:rsidR="003C770E" w:rsidRPr="00F53C98">
        <w:rPr>
          <w:rFonts w:asciiTheme="minorHAnsi" w:hAnsiTheme="minorHAnsi" w:cstheme="minorHAnsi"/>
          <w:bCs/>
          <w:sz w:val="18"/>
          <w:szCs w:val="18"/>
          <w:lang w:val="en-US"/>
        </w:rPr>
        <w:t>Senec</w:t>
      </w:r>
      <w:proofErr w:type="spellEnd"/>
      <w:r w:rsidR="003C770E" w:rsidRPr="00F53C98">
        <w:rPr>
          <w:rFonts w:asciiTheme="minorHAnsi" w:hAnsiTheme="minorHAnsi" w:cstheme="minorHAnsi"/>
          <w:bCs/>
          <w:sz w:val="18"/>
          <w:szCs w:val="18"/>
          <w:lang w:val="en-US"/>
        </w:rPr>
        <w:t xml:space="preserve"> . </w:t>
      </w:r>
      <w:proofErr w:type="spellStart"/>
      <w:proofErr w:type="gramStart"/>
      <w:r w:rsidR="003C770E" w:rsidRPr="00F53C98">
        <w:rPr>
          <w:rFonts w:asciiTheme="minorHAnsi" w:hAnsiTheme="minorHAnsi" w:cstheme="minorHAnsi"/>
          <w:bCs/>
          <w:sz w:val="18"/>
          <w:szCs w:val="18"/>
          <w:lang w:val="en-US"/>
        </w:rPr>
        <w:t>Thyest</w:t>
      </w:r>
      <w:proofErr w:type="spellEnd"/>
      <w:r w:rsidR="003C770E" w:rsidRPr="00F53C98">
        <w:rPr>
          <w:rFonts w:asciiTheme="minorHAnsi" w:hAnsiTheme="minorHAnsi" w:cstheme="minorHAnsi"/>
          <w:bCs/>
          <w:sz w:val="18"/>
          <w:szCs w:val="18"/>
          <w:lang w:val="en-US"/>
        </w:rPr>
        <w:t xml:space="preserve"> .</w:t>
      </w:r>
      <w:proofErr w:type="gramEnd"/>
      <w:r w:rsidR="003C770E" w:rsidRPr="00F53C98">
        <w:rPr>
          <w:rFonts w:asciiTheme="minorHAnsi" w:hAnsiTheme="minorHAnsi" w:cstheme="minorHAnsi"/>
          <w:bCs/>
          <w:sz w:val="18"/>
          <w:szCs w:val="18"/>
          <w:lang w:val="en-US"/>
        </w:rPr>
        <w:t xml:space="preserve"> </w:t>
      </w:r>
      <w:proofErr w:type="gramStart"/>
      <w:r w:rsidR="003C770E" w:rsidRPr="00F53C98">
        <w:rPr>
          <w:rFonts w:asciiTheme="minorHAnsi" w:hAnsiTheme="minorHAnsi" w:cstheme="minorHAnsi"/>
          <w:bCs/>
          <w:sz w:val="18"/>
          <w:szCs w:val="18"/>
          <w:lang w:val="en-US"/>
        </w:rPr>
        <w:t>v .</w:t>
      </w:r>
      <w:proofErr w:type="gramEnd"/>
      <w:r w:rsidR="003C770E" w:rsidRPr="00F53C98">
        <w:rPr>
          <w:rFonts w:asciiTheme="minorHAnsi" w:hAnsiTheme="minorHAnsi" w:cstheme="minorHAnsi"/>
          <w:bCs/>
          <w:sz w:val="18"/>
          <w:szCs w:val="18"/>
          <w:lang w:val="en-US"/>
        </w:rPr>
        <w:t xml:space="preserve"> </w:t>
      </w:r>
      <w:proofErr w:type="gramStart"/>
      <w:r w:rsidR="003C770E" w:rsidRPr="00F53C98">
        <w:rPr>
          <w:rFonts w:asciiTheme="minorHAnsi" w:hAnsiTheme="minorHAnsi" w:cstheme="minorHAnsi"/>
          <w:bCs/>
          <w:sz w:val="18"/>
          <w:szCs w:val="18"/>
          <w:lang w:val="en-US"/>
        </w:rPr>
        <w:t>444 ;</w:t>
      </w:r>
      <w:proofErr w:type="gramEnd"/>
      <w:r w:rsidR="003C770E" w:rsidRPr="00F53C98">
        <w:rPr>
          <w:rFonts w:asciiTheme="minorHAnsi" w:hAnsiTheme="minorHAnsi" w:cstheme="minorHAnsi"/>
          <w:bCs/>
          <w:sz w:val="18"/>
          <w:szCs w:val="18"/>
          <w:lang w:val="en-US"/>
        </w:rPr>
        <w:t xml:space="preserve"> Q. - Curt . 90 95 </w:t>
      </w:r>
      <w:proofErr w:type="gramStart"/>
      <w:r w:rsidR="003C770E" w:rsidRPr="00F53C98">
        <w:rPr>
          <w:rFonts w:asciiTheme="minorHAnsi" w:hAnsiTheme="minorHAnsi" w:cstheme="minorHAnsi"/>
          <w:bCs/>
          <w:sz w:val="18"/>
          <w:szCs w:val="18"/>
          <w:lang w:val="en-US"/>
        </w:rPr>
        <w:t>IV ,</w:t>
      </w:r>
      <w:proofErr w:type="gramEnd"/>
      <w:r w:rsidR="003C770E" w:rsidRPr="00F53C98">
        <w:rPr>
          <w:rFonts w:asciiTheme="minorHAnsi" w:hAnsiTheme="minorHAnsi" w:cstheme="minorHAnsi"/>
          <w:bCs/>
          <w:sz w:val="18"/>
          <w:szCs w:val="18"/>
          <w:lang w:val="en-US"/>
        </w:rPr>
        <w:t xml:space="preserve"> 2 , 22 ; Justin. </w:t>
      </w:r>
      <w:proofErr w:type="gramStart"/>
      <w:r w:rsidR="003C770E" w:rsidRPr="00F53C98">
        <w:rPr>
          <w:rFonts w:asciiTheme="minorHAnsi" w:hAnsiTheme="minorHAnsi" w:cstheme="minorHAnsi"/>
          <w:bCs/>
          <w:sz w:val="18"/>
          <w:szCs w:val="18"/>
          <w:lang w:val="en-US"/>
        </w:rPr>
        <w:t>XI ,</w:t>
      </w:r>
      <w:proofErr w:type="gramEnd"/>
      <w:r w:rsidR="003C770E" w:rsidRPr="00F53C98">
        <w:rPr>
          <w:rFonts w:asciiTheme="minorHAnsi" w:hAnsiTheme="minorHAnsi" w:cstheme="minorHAnsi"/>
          <w:bCs/>
          <w:sz w:val="18"/>
          <w:szCs w:val="18"/>
          <w:lang w:val="en-US"/>
        </w:rPr>
        <w:t xml:space="preserve"> 12. Jam </w:t>
      </w:r>
      <w:proofErr w:type="spellStart"/>
      <w:r w:rsidR="003C770E" w:rsidRPr="00F53C98">
        <w:rPr>
          <w:rFonts w:asciiTheme="minorHAnsi" w:hAnsiTheme="minorHAnsi" w:cstheme="minorHAnsi"/>
          <w:bCs/>
          <w:sz w:val="18"/>
          <w:szCs w:val="18"/>
          <w:lang w:val="en-US"/>
        </w:rPr>
        <w:t>præiverat</w:t>
      </w:r>
      <w:proofErr w:type="spellEnd"/>
      <w:r w:rsidR="003C770E" w:rsidRPr="00F53C98">
        <w:rPr>
          <w:rFonts w:asciiTheme="minorHAnsi" w:hAnsiTheme="minorHAnsi" w:cstheme="minorHAnsi"/>
          <w:bCs/>
          <w:sz w:val="18"/>
          <w:szCs w:val="18"/>
          <w:lang w:val="en-US"/>
        </w:rPr>
        <w:t xml:space="preserve"> </w:t>
      </w:r>
      <w:proofErr w:type="spellStart"/>
      <w:r w:rsidR="003C770E" w:rsidRPr="00F53C98">
        <w:rPr>
          <w:rFonts w:asciiTheme="minorHAnsi" w:hAnsiTheme="minorHAnsi" w:cstheme="minorHAnsi"/>
          <w:bCs/>
          <w:sz w:val="18"/>
          <w:szCs w:val="18"/>
          <w:lang w:val="en-US"/>
        </w:rPr>
        <w:t>Homerus</w:t>
      </w:r>
      <w:proofErr w:type="spellEnd"/>
      <w:r w:rsidR="003C770E" w:rsidRPr="00F53C98">
        <w:rPr>
          <w:rFonts w:asciiTheme="minorHAnsi" w:hAnsiTheme="minorHAnsi" w:cstheme="minorHAnsi"/>
          <w:bCs/>
          <w:sz w:val="18"/>
          <w:szCs w:val="18"/>
          <w:lang w:val="en-US"/>
        </w:rPr>
        <w:t xml:space="preserve"> , Iliad . </w:t>
      </w:r>
      <w:proofErr w:type="gramStart"/>
      <w:r w:rsidR="003C770E" w:rsidRPr="00F53C98">
        <w:rPr>
          <w:rFonts w:asciiTheme="minorHAnsi" w:hAnsiTheme="minorHAnsi" w:cstheme="minorHAnsi"/>
          <w:bCs/>
          <w:sz w:val="18"/>
          <w:szCs w:val="18"/>
          <w:lang w:val="en-US"/>
        </w:rPr>
        <w:t>II ,</w:t>
      </w:r>
      <w:proofErr w:type="gramEnd"/>
      <w:r w:rsidR="003C770E" w:rsidRPr="00F53C98">
        <w:rPr>
          <w:rFonts w:asciiTheme="minorHAnsi" w:hAnsiTheme="minorHAnsi" w:cstheme="minorHAnsi"/>
          <w:bCs/>
          <w:sz w:val="18"/>
          <w:szCs w:val="18"/>
          <w:lang w:val="en-US"/>
        </w:rPr>
        <w:t xml:space="preserve"> 204 </w:t>
      </w:r>
      <w:r w:rsidR="00735684" w:rsidRPr="00F53C98">
        <w:rPr>
          <w:rFonts w:asciiTheme="minorHAnsi" w:hAnsiTheme="minorHAnsi" w:cstheme="minorHAnsi"/>
          <w:bCs/>
          <w:sz w:val="18"/>
          <w:szCs w:val="18"/>
          <w:lang w:val="en-US"/>
        </w:rPr>
        <w:t xml:space="preserve">: </w:t>
      </w:r>
      <w:r w:rsidR="003C770E" w:rsidRPr="00F53C98">
        <w:rPr>
          <w:rFonts w:asciiTheme="minorHAnsi" w:hAnsiTheme="minorHAnsi" w:cstheme="minorHAnsi"/>
          <w:bCs/>
          <w:sz w:val="18"/>
          <w:szCs w:val="18"/>
          <w:lang w:val="en-US"/>
        </w:rPr>
        <w:t xml:space="preserve"> </w:t>
      </w:r>
      <w:r w:rsidR="003C770E" w:rsidRPr="00F53C98">
        <w:rPr>
          <w:rFonts w:asciiTheme="minorHAnsi" w:hAnsiTheme="minorHAnsi" w:cstheme="minorHAnsi"/>
          <w:b/>
          <w:bCs/>
          <w:sz w:val="18"/>
          <w:szCs w:val="18"/>
          <w:lang w:val="en-US"/>
        </w:rPr>
        <w:t>“</w:t>
      </w:r>
      <w:proofErr w:type="spellStart"/>
      <w:r w:rsidR="003C770E" w:rsidRPr="00F53C98">
        <w:rPr>
          <w:rFonts w:asciiTheme="minorHAnsi" w:hAnsiTheme="minorHAnsi" w:cstheme="minorHAnsi"/>
          <w:b/>
          <w:sz w:val="18"/>
          <w:szCs w:val="18"/>
        </w:rPr>
        <w:t>οὐκ</w:t>
      </w:r>
      <w:proofErr w:type="spellEnd"/>
      <w:r w:rsidR="003C770E" w:rsidRPr="00F53C98">
        <w:rPr>
          <w:rFonts w:asciiTheme="minorHAnsi" w:hAnsiTheme="minorHAnsi" w:cstheme="minorHAnsi"/>
          <w:b/>
          <w:sz w:val="18"/>
          <w:szCs w:val="18"/>
          <w:lang w:val="en-US"/>
        </w:rPr>
        <w:t xml:space="preserve"> </w:t>
      </w:r>
      <w:proofErr w:type="spellStart"/>
      <w:r w:rsidR="003C770E" w:rsidRPr="00F53C98">
        <w:rPr>
          <w:rFonts w:asciiTheme="minorHAnsi" w:hAnsiTheme="minorHAnsi" w:cstheme="minorHAnsi"/>
          <w:b/>
          <w:sz w:val="18"/>
          <w:szCs w:val="18"/>
        </w:rPr>
        <w:t>ἀγ</w:t>
      </w:r>
      <w:proofErr w:type="spellEnd"/>
      <w:r w:rsidR="003C770E" w:rsidRPr="00F53C98">
        <w:rPr>
          <w:rFonts w:asciiTheme="minorHAnsi" w:hAnsiTheme="minorHAnsi" w:cstheme="minorHAnsi"/>
          <w:b/>
          <w:sz w:val="18"/>
          <w:szCs w:val="18"/>
        </w:rPr>
        <w:t>α</w:t>
      </w:r>
      <w:proofErr w:type="spellStart"/>
      <w:r w:rsidR="003C770E" w:rsidRPr="00F53C98">
        <w:rPr>
          <w:rFonts w:asciiTheme="minorHAnsi" w:hAnsiTheme="minorHAnsi" w:cstheme="minorHAnsi"/>
          <w:b/>
          <w:sz w:val="18"/>
          <w:szCs w:val="18"/>
        </w:rPr>
        <w:t>θὸν</w:t>
      </w:r>
      <w:proofErr w:type="spellEnd"/>
      <w:r w:rsidR="003C770E" w:rsidRPr="00F53C98">
        <w:rPr>
          <w:rFonts w:asciiTheme="minorHAnsi" w:hAnsiTheme="minorHAnsi" w:cstheme="minorHAnsi"/>
          <w:b/>
          <w:sz w:val="18"/>
          <w:szCs w:val="18"/>
          <w:lang w:val="en-US"/>
        </w:rPr>
        <w:t xml:space="preserve"> </w:t>
      </w:r>
      <w:r w:rsidR="003C770E" w:rsidRPr="00F53C98">
        <w:rPr>
          <w:rFonts w:asciiTheme="minorHAnsi" w:hAnsiTheme="minorHAnsi" w:cstheme="minorHAnsi"/>
          <w:b/>
          <w:sz w:val="18"/>
          <w:szCs w:val="18"/>
        </w:rPr>
        <w:t>π</w:t>
      </w:r>
      <w:proofErr w:type="spellStart"/>
      <w:r w:rsidR="003C770E" w:rsidRPr="00F53C98">
        <w:rPr>
          <w:rFonts w:asciiTheme="minorHAnsi" w:hAnsiTheme="minorHAnsi" w:cstheme="minorHAnsi"/>
          <w:b/>
          <w:sz w:val="18"/>
          <w:szCs w:val="18"/>
        </w:rPr>
        <w:t>ολυκοιρ</w:t>
      </w:r>
      <w:proofErr w:type="spellEnd"/>
      <w:r w:rsidR="003C770E" w:rsidRPr="00F53C98">
        <w:rPr>
          <w:rFonts w:asciiTheme="minorHAnsi" w:hAnsiTheme="minorHAnsi" w:cstheme="minorHAnsi"/>
          <w:b/>
          <w:sz w:val="18"/>
          <w:szCs w:val="18"/>
        </w:rPr>
        <w:t>α</w:t>
      </w:r>
      <w:proofErr w:type="spellStart"/>
      <w:r w:rsidR="003C770E" w:rsidRPr="00F53C98">
        <w:rPr>
          <w:rFonts w:asciiTheme="minorHAnsi" w:hAnsiTheme="minorHAnsi" w:cstheme="minorHAnsi"/>
          <w:b/>
          <w:sz w:val="18"/>
          <w:szCs w:val="18"/>
        </w:rPr>
        <w:t>νίη</w:t>
      </w:r>
      <w:proofErr w:type="spellEnd"/>
      <w:r w:rsidR="003C770E" w:rsidRPr="00F53C98">
        <w:rPr>
          <w:rFonts w:asciiTheme="minorHAnsi" w:hAnsiTheme="minorHAnsi" w:cstheme="minorHAnsi"/>
          <w:b/>
          <w:sz w:val="18"/>
          <w:szCs w:val="18"/>
          <w:lang w:val="en-US"/>
        </w:rPr>
        <w:t xml:space="preserve">· </w:t>
      </w:r>
      <w:proofErr w:type="spellStart"/>
      <w:r w:rsidR="003C770E" w:rsidRPr="00F53C98">
        <w:rPr>
          <w:rFonts w:asciiTheme="minorHAnsi" w:hAnsiTheme="minorHAnsi" w:cstheme="minorHAnsi"/>
          <w:b/>
          <w:sz w:val="18"/>
          <w:szCs w:val="18"/>
        </w:rPr>
        <w:t>εἷς</w:t>
      </w:r>
      <w:proofErr w:type="spellEnd"/>
      <w:r w:rsidR="003C770E" w:rsidRPr="00F53C98">
        <w:rPr>
          <w:rFonts w:asciiTheme="minorHAnsi" w:hAnsiTheme="minorHAnsi" w:cstheme="minorHAnsi"/>
          <w:b/>
          <w:sz w:val="18"/>
          <w:szCs w:val="18"/>
          <w:lang w:val="en-US"/>
        </w:rPr>
        <w:t xml:space="preserve"> </w:t>
      </w:r>
      <w:proofErr w:type="spellStart"/>
      <w:r w:rsidR="003C770E" w:rsidRPr="00F53C98">
        <w:rPr>
          <w:rFonts w:asciiTheme="minorHAnsi" w:hAnsiTheme="minorHAnsi" w:cstheme="minorHAnsi"/>
          <w:b/>
          <w:sz w:val="18"/>
          <w:szCs w:val="18"/>
        </w:rPr>
        <w:t>κοίρ</w:t>
      </w:r>
      <w:proofErr w:type="spellEnd"/>
      <w:r w:rsidR="003C770E" w:rsidRPr="00F53C98">
        <w:rPr>
          <w:rFonts w:asciiTheme="minorHAnsi" w:hAnsiTheme="minorHAnsi" w:cstheme="minorHAnsi"/>
          <w:b/>
          <w:sz w:val="18"/>
          <w:szCs w:val="18"/>
        </w:rPr>
        <w:t>α</w:t>
      </w:r>
      <w:proofErr w:type="spellStart"/>
      <w:r w:rsidR="003C770E" w:rsidRPr="00F53C98">
        <w:rPr>
          <w:rFonts w:asciiTheme="minorHAnsi" w:hAnsiTheme="minorHAnsi" w:cstheme="minorHAnsi"/>
          <w:b/>
          <w:sz w:val="18"/>
          <w:szCs w:val="18"/>
        </w:rPr>
        <w:t>νος</w:t>
      </w:r>
      <w:proofErr w:type="spellEnd"/>
      <w:r w:rsidR="003C770E" w:rsidRPr="00F53C98">
        <w:rPr>
          <w:rFonts w:asciiTheme="minorHAnsi" w:hAnsiTheme="minorHAnsi" w:cstheme="minorHAnsi"/>
          <w:b/>
          <w:sz w:val="18"/>
          <w:szCs w:val="18"/>
          <w:lang w:val="en-US"/>
        </w:rPr>
        <w:t xml:space="preserve"> </w:t>
      </w:r>
      <w:proofErr w:type="spellStart"/>
      <w:r w:rsidR="003C770E" w:rsidRPr="00F53C98">
        <w:rPr>
          <w:rFonts w:asciiTheme="minorHAnsi" w:hAnsiTheme="minorHAnsi" w:cstheme="minorHAnsi"/>
          <w:b/>
          <w:sz w:val="18"/>
          <w:szCs w:val="18"/>
        </w:rPr>
        <w:t>ἔστω</w:t>
      </w:r>
      <w:proofErr w:type="spellEnd"/>
      <w:r w:rsidR="003C770E" w:rsidRPr="00F53C98">
        <w:rPr>
          <w:rFonts w:asciiTheme="minorHAnsi" w:hAnsiTheme="minorHAnsi" w:cstheme="minorHAnsi"/>
          <w:b/>
          <w:sz w:val="18"/>
          <w:szCs w:val="18"/>
          <w:lang w:val="en-US"/>
        </w:rPr>
        <w:t xml:space="preserve">, / </w:t>
      </w:r>
      <w:proofErr w:type="spellStart"/>
      <w:r w:rsidR="003C770E" w:rsidRPr="00F53C98">
        <w:rPr>
          <w:rFonts w:asciiTheme="minorHAnsi" w:hAnsiTheme="minorHAnsi" w:cstheme="minorHAnsi"/>
          <w:b/>
          <w:sz w:val="18"/>
          <w:szCs w:val="18"/>
        </w:rPr>
        <w:t>εἷς</w:t>
      </w:r>
      <w:proofErr w:type="spellEnd"/>
      <w:r w:rsidR="003C770E" w:rsidRPr="00F53C98">
        <w:rPr>
          <w:rFonts w:asciiTheme="minorHAnsi" w:hAnsiTheme="minorHAnsi" w:cstheme="minorHAnsi"/>
          <w:b/>
          <w:sz w:val="18"/>
          <w:szCs w:val="18"/>
          <w:lang w:val="en-US"/>
        </w:rPr>
        <w:t xml:space="preserve"> </w:t>
      </w:r>
      <w:r w:rsidR="003C770E" w:rsidRPr="00F53C98">
        <w:rPr>
          <w:rFonts w:asciiTheme="minorHAnsi" w:hAnsiTheme="minorHAnsi" w:cstheme="minorHAnsi"/>
          <w:b/>
          <w:sz w:val="18"/>
          <w:szCs w:val="18"/>
        </w:rPr>
        <w:t>βα</w:t>
      </w:r>
      <w:proofErr w:type="spellStart"/>
      <w:r w:rsidR="003C770E" w:rsidRPr="00F53C98">
        <w:rPr>
          <w:rFonts w:asciiTheme="minorHAnsi" w:hAnsiTheme="minorHAnsi" w:cstheme="minorHAnsi"/>
          <w:b/>
          <w:sz w:val="18"/>
          <w:szCs w:val="18"/>
        </w:rPr>
        <w:t>σιλεύς</w:t>
      </w:r>
      <w:proofErr w:type="spellEnd"/>
      <w:r w:rsidR="003C770E" w:rsidRPr="00F53C98">
        <w:rPr>
          <w:rFonts w:asciiTheme="minorHAnsi" w:hAnsiTheme="minorHAnsi" w:cstheme="minorHAnsi"/>
          <w:b/>
          <w:sz w:val="18"/>
          <w:szCs w:val="18"/>
          <w:lang w:val="en-US"/>
        </w:rPr>
        <w:t>.</w:t>
      </w:r>
      <w:r w:rsidR="00580157" w:rsidRPr="00F53C98">
        <w:rPr>
          <w:rFonts w:asciiTheme="minorHAnsi" w:hAnsiTheme="minorHAnsi" w:cstheme="minorHAnsi"/>
          <w:bCs/>
          <w:sz w:val="18"/>
          <w:szCs w:val="18"/>
          <w:lang w:val="en-US"/>
        </w:rPr>
        <w:t>»</w:t>
      </w:r>
      <w:r w:rsidR="003C6F44" w:rsidRPr="00F53C98">
        <w:rPr>
          <w:rFonts w:asciiTheme="minorHAnsi" w:hAnsiTheme="minorHAnsi" w:cstheme="minorHAnsi"/>
          <w:sz w:val="18"/>
          <w:szCs w:val="18"/>
          <w:lang w:val="en-US"/>
        </w:rPr>
        <w:t xml:space="preserve"> </w:t>
      </w:r>
      <w:r w:rsidR="005562DD" w:rsidRPr="00015745">
        <w:rPr>
          <w:rFonts w:asciiTheme="minorHAnsi" w:hAnsiTheme="minorHAnsi" w:cstheme="minorHAnsi"/>
          <w:sz w:val="18"/>
          <w:szCs w:val="18"/>
          <w:lang w:val="en-US"/>
        </w:rPr>
        <w:t>(</w:t>
      </w:r>
      <w:proofErr w:type="spellStart"/>
      <w:r w:rsidR="005562DD" w:rsidRPr="00015745">
        <w:rPr>
          <w:rFonts w:asciiTheme="minorHAnsi" w:hAnsiTheme="minorHAnsi" w:cstheme="minorHAnsi"/>
          <w:sz w:val="18"/>
          <w:szCs w:val="18"/>
          <w:lang w:val="en-US"/>
        </w:rPr>
        <w:t>C’est</w:t>
      </w:r>
      <w:proofErr w:type="spellEnd"/>
      <w:r w:rsidR="005562DD" w:rsidRPr="00015745">
        <w:rPr>
          <w:rFonts w:asciiTheme="minorHAnsi" w:hAnsiTheme="minorHAnsi" w:cstheme="minorHAnsi"/>
          <w:sz w:val="18"/>
          <w:szCs w:val="18"/>
          <w:lang w:val="en-US"/>
        </w:rPr>
        <w:t xml:space="preserve"> </w:t>
      </w:r>
      <w:proofErr w:type="spellStart"/>
      <w:r w:rsidR="005562DD" w:rsidRPr="00015745">
        <w:rPr>
          <w:rFonts w:asciiTheme="minorHAnsi" w:hAnsiTheme="minorHAnsi" w:cstheme="minorHAnsi"/>
          <w:sz w:val="18"/>
          <w:szCs w:val="18"/>
          <w:lang w:val="en-US"/>
        </w:rPr>
        <w:t>Ulysse</w:t>
      </w:r>
      <w:proofErr w:type="spellEnd"/>
      <w:r w:rsidR="005562DD" w:rsidRPr="00015745">
        <w:rPr>
          <w:rFonts w:asciiTheme="minorHAnsi" w:hAnsiTheme="minorHAnsi" w:cstheme="minorHAnsi"/>
          <w:sz w:val="18"/>
          <w:szCs w:val="18"/>
          <w:lang w:val="en-US"/>
        </w:rPr>
        <w:t xml:space="preserve"> qui parle </w:t>
      </w:r>
      <w:proofErr w:type="spellStart"/>
      <w:r w:rsidR="005562DD" w:rsidRPr="00015745">
        <w:rPr>
          <w:rFonts w:asciiTheme="minorHAnsi" w:hAnsiTheme="minorHAnsi" w:cstheme="minorHAnsi"/>
          <w:sz w:val="18"/>
          <w:szCs w:val="18"/>
          <w:lang w:val="en-US"/>
        </w:rPr>
        <w:t>ainsi</w:t>
      </w:r>
      <w:proofErr w:type="spellEnd"/>
      <w:r w:rsidR="005562DD" w:rsidRPr="00015745">
        <w:rPr>
          <w:rFonts w:asciiTheme="minorHAnsi" w:hAnsiTheme="minorHAnsi" w:cstheme="minorHAnsi"/>
          <w:sz w:val="18"/>
          <w:szCs w:val="18"/>
          <w:lang w:val="en-US"/>
        </w:rPr>
        <w:t xml:space="preserve">).  </w:t>
      </w:r>
      <w:r w:rsidR="009E6556" w:rsidRPr="00015745">
        <w:rPr>
          <w:rFonts w:asciiTheme="minorHAnsi" w:hAnsiTheme="minorHAnsi" w:cstheme="minorHAnsi"/>
          <w:sz w:val="18"/>
          <w:szCs w:val="18"/>
          <w:lang w:val="en-US"/>
        </w:rPr>
        <w:t xml:space="preserve">         </w:t>
      </w:r>
      <w:proofErr w:type="spellStart"/>
      <w:r w:rsidR="009E6556" w:rsidRPr="00F53C98">
        <w:rPr>
          <w:rFonts w:asciiTheme="minorHAnsi" w:hAnsiTheme="minorHAnsi" w:cstheme="minorHAnsi"/>
          <w:b/>
          <w:sz w:val="18"/>
          <w:szCs w:val="18"/>
        </w:rPr>
        <w:t>Omnisque</w:t>
      </w:r>
      <w:proofErr w:type="spellEnd"/>
      <w:r w:rsidR="009E6556" w:rsidRPr="00F53C98">
        <w:rPr>
          <w:rFonts w:asciiTheme="minorHAnsi" w:hAnsiTheme="minorHAnsi" w:cstheme="minorHAnsi"/>
          <w:b/>
          <w:sz w:val="18"/>
          <w:szCs w:val="18"/>
        </w:rPr>
        <w:t xml:space="preserve"> </w:t>
      </w:r>
      <w:proofErr w:type="gramStart"/>
      <w:r w:rsidR="009E6556" w:rsidRPr="00F53C98">
        <w:rPr>
          <w:rFonts w:asciiTheme="minorHAnsi" w:hAnsiTheme="minorHAnsi" w:cstheme="minorHAnsi"/>
          <w:b/>
          <w:sz w:val="18"/>
          <w:szCs w:val="18"/>
        </w:rPr>
        <w:t xml:space="preserve">potestas  </w:t>
      </w:r>
      <w:r w:rsidR="009E6556" w:rsidRPr="00F53C98">
        <w:rPr>
          <w:rFonts w:asciiTheme="minorHAnsi" w:hAnsiTheme="minorHAnsi" w:cstheme="minorHAnsi"/>
          <w:sz w:val="18"/>
          <w:szCs w:val="18"/>
        </w:rPr>
        <w:t>sujet</w:t>
      </w:r>
      <w:proofErr w:type="gramEnd"/>
      <w:r w:rsidR="009E6556" w:rsidRPr="00F53C98">
        <w:rPr>
          <w:rFonts w:asciiTheme="minorHAnsi" w:hAnsiTheme="minorHAnsi" w:cstheme="minorHAnsi"/>
          <w:sz w:val="18"/>
          <w:szCs w:val="18"/>
        </w:rPr>
        <w:t xml:space="preserve"> de</w:t>
      </w:r>
      <w:r w:rsidR="009E6556" w:rsidRPr="00F53C98">
        <w:rPr>
          <w:rFonts w:asciiTheme="minorHAnsi" w:hAnsiTheme="minorHAnsi" w:cstheme="minorHAnsi"/>
          <w:b/>
          <w:sz w:val="18"/>
          <w:szCs w:val="18"/>
        </w:rPr>
        <w:t xml:space="preserve"> impatiens </w:t>
      </w:r>
      <w:proofErr w:type="spellStart"/>
      <w:r w:rsidR="009E6556" w:rsidRPr="00F53C98">
        <w:rPr>
          <w:rFonts w:asciiTheme="minorHAnsi" w:hAnsiTheme="minorHAnsi" w:cstheme="minorHAnsi"/>
          <w:b/>
          <w:sz w:val="18"/>
          <w:szCs w:val="18"/>
        </w:rPr>
        <w:t>erit</w:t>
      </w:r>
      <w:proofErr w:type="spellEnd"/>
      <w:r w:rsidR="009E6556" w:rsidRPr="00F53C98">
        <w:rPr>
          <w:rFonts w:asciiTheme="minorHAnsi" w:hAnsiTheme="minorHAnsi" w:cstheme="minorHAnsi"/>
          <w:b/>
          <w:sz w:val="18"/>
          <w:szCs w:val="18"/>
        </w:rPr>
        <w:t>.</w:t>
      </w:r>
      <w:r w:rsidR="00B32B13">
        <w:rPr>
          <w:rFonts w:asciiTheme="minorHAnsi" w:hAnsiTheme="minorHAnsi" w:cstheme="minorHAnsi"/>
          <w:b/>
          <w:sz w:val="18"/>
          <w:szCs w:val="18"/>
        </w:rPr>
        <w:t xml:space="preserve"> </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9E6556" w:rsidRPr="00F53C98">
        <w:rPr>
          <w:rFonts w:asciiTheme="minorHAnsi" w:hAnsiTheme="minorHAnsi" w:cstheme="minorHAnsi"/>
          <w:b/>
          <w:sz w:val="18"/>
          <w:szCs w:val="18"/>
        </w:rPr>
        <w:t xml:space="preserve">  </w:t>
      </w:r>
    </w:p>
  </w:footnote>
  <w:footnote w:id="93">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73569" w:rsidRPr="00F53C98">
        <w:rPr>
          <w:rFonts w:asciiTheme="minorHAnsi" w:hAnsiTheme="minorHAnsi" w:cstheme="minorHAnsi"/>
          <w:b/>
          <w:sz w:val="18"/>
          <w:szCs w:val="18"/>
        </w:rPr>
        <w:t xml:space="preserve">Impatiens </w:t>
      </w:r>
      <w:proofErr w:type="spellStart"/>
      <w:r w:rsidR="00273569" w:rsidRPr="00F53C98">
        <w:rPr>
          <w:rFonts w:asciiTheme="minorHAnsi" w:hAnsiTheme="minorHAnsi" w:cstheme="minorHAnsi"/>
          <w:b/>
          <w:sz w:val="18"/>
          <w:szCs w:val="18"/>
        </w:rPr>
        <w:t>consortis</w:t>
      </w:r>
      <w:proofErr w:type="spellEnd"/>
      <w:r w:rsidR="00273569" w:rsidRPr="00F53C98">
        <w:rPr>
          <w:rFonts w:asciiTheme="minorHAnsi" w:hAnsiTheme="minorHAnsi" w:cstheme="minorHAnsi"/>
          <w:b/>
          <w:sz w:val="18"/>
          <w:szCs w:val="18"/>
        </w:rPr>
        <w:t xml:space="preserve"> erit.</w:t>
      </w:r>
      <w:r w:rsidR="009E6556" w:rsidRPr="00F53C98">
        <w:rPr>
          <w:rFonts w:asciiTheme="minorHAnsi" w:hAnsiTheme="minorHAnsi" w:cstheme="minorHAnsi"/>
          <w:b/>
          <w:sz w:val="18"/>
          <w:szCs w:val="18"/>
        </w:rPr>
        <w:t xml:space="preserve">   </w:t>
      </w:r>
      <w:r w:rsidR="00273569" w:rsidRPr="00F53C98">
        <w:rPr>
          <w:rFonts w:asciiTheme="minorHAnsi" w:hAnsiTheme="minorHAnsi" w:cstheme="minorHAnsi"/>
          <w:b/>
          <w:sz w:val="18"/>
          <w:szCs w:val="18"/>
        </w:rPr>
        <w:t xml:space="preserve"> </w:t>
      </w:r>
      <w:r w:rsidR="005562DD" w:rsidRPr="00F53C98">
        <w:rPr>
          <w:rFonts w:asciiTheme="minorHAnsi" w:hAnsiTheme="minorHAnsi" w:cstheme="minorHAnsi"/>
          <w:sz w:val="18"/>
          <w:szCs w:val="18"/>
        </w:rPr>
        <w:t xml:space="preserve">      </w:t>
      </w:r>
      <w:r w:rsidR="009E6556" w:rsidRPr="00F53C98">
        <w:rPr>
          <w:rFonts w:asciiTheme="minorHAnsi" w:hAnsiTheme="minorHAnsi" w:cstheme="minorHAnsi"/>
          <w:sz w:val="18"/>
          <w:szCs w:val="18"/>
        </w:rPr>
        <w:t xml:space="preserve"> </w:t>
      </w:r>
      <w:proofErr w:type="spellStart"/>
      <w:proofErr w:type="gramStart"/>
      <w:r w:rsidR="009E6556" w:rsidRPr="00F53C98">
        <w:rPr>
          <w:rFonts w:asciiTheme="minorHAnsi" w:hAnsiTheme="minorHAnsi" w:cstheme="minorHAnsi"/>
          <w:b/>
          <w:bCs/>
          <w:sz w:val="18"/>
          <w:szCs w:val="18"/>
        </w:rPr>
        <w:t>impătĭens</w:t>
      </w:r>
      <w:proofErr w:type="spellEnd"/>
      <w:proofErr w:type="gramEnd"/>
      <w:r w:rsidR="009E6556" w:rsidRPr="00F53C98">
        <w:rPr>
          <w:rFonts w:asciiTheme="minorHAnsi" w:hAnsiTheme="minorHAnsi" w:cstheme="minorHAnsi"/>
          <w:b/>
          <w:bCs/>
          <w:sz w:val="18"/>
          <w:szCs w:val="18"/>
        </w:rPr>
        <w:t xml:space="preserve"> (</w:t>
      </w:r>
      <w:proofErr w:type="spellStart"/>
      <w:r w:rsidR="009E6556" w:rsidRPr="00F53C98">
        <w:rPr>
          <w:rFonts w:asciiTheme="minorHAnsi" w:hAnsiTheme="minorHAnsi" w:cstheme="minorHAnsi"/>
          <w:b/>
          <w:bCs/>
          <w:sz w:val="18"/>
          <w:szCs w:val="18"/>
        </w:rPr>
        <w:t>inpătĭens</w:t>
      </w:r>
      <w:proofErr w:type="spellEnd"/>
      <w:r w:rsidR="009E6556" w:rsidRPr="00F53C98">
        <w:rPr>
          <w:rFonts w:asciiTheme="minorHAnsi" w:hAnsiTheme="minorHAnsi" w:cstheme="minorHAnsi"/>
          <w:b/>
          <w:bCs/>
          <w:sz w:val="18"/>
          <w:szCs w:val="18"/>
        </w:rPr>
        <w:t xml:space="preserve">), </w:t>
      </w:r>
      <w:proofErr w:type="spellStart"/>
      <w:r w:rsidR="009E6556" w:rsidRPr="00F53C98">
        <w:rPr>
          <w:rFonts w:asciiTheme="minorHAnsi" w:hAnsiTheme="minorHAnsi" w:cstheme="minorHAnsi"/>
          <w:b/>
          <w:bCs/>
          <w:sz w:val="18"/>
          <w:szCs w:val="18"/>
        </w:rPr>
        <w:t>entis</w:t>
      </w:r>
      <w:proofErr w:type="spellEnd"/>
      <w:r w:rsidR="009E6556" w:rsidRPr="00F53C98">
        <w:rPr>
          <w:rFonts w:asciiTheme="minorHAnsi" w:hAnsiTheme="minorHAnsi" w:cstheme="minorHAnsi"/>
          <w:b/>
          <w:bCs/>
          <w:sz w:val="18"/>
          <w:szCs w:val="18"/>
        </w:rPr>
        <w:t xml:space="preserve"> [in, </w:t>
      </w:r>
      <w:proofErr w:type="spellStart"/>
      <w:r w:rsidR="009E6556" w:rsidRPr="00F53C98">
        <w:rPr>
          <w:rFonts w:asciiTheme="minorHAnsi" w:hAnsiTheme="minorHAnsi" w:cstheme="minorHAnsi"/>
          <w:b/>
          <w:bCs/>
          <w:sz w:val="18"/>
          <w:szCs w:val="18"/>
        </w:rPr>
        <w:t>patiens</w:t>
      </w:r>
      <w:proofErr w:type="spellEnd"/>
      <w:r w:rsidR="009E6556"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9E6556" w:rsidRPr="00F53C98">
        <w:rPr>
          <w:rFonts w:asciiTheme="minorHAnsi" w:hAnsiTheme="minorHAnsi" w:cstheme="minorHAnsi"/>
          <w:bCs/>
          <w:sz w:val="18"/>
          <w:szCs w:val="18"/>
        </w:rPr>
        <w:t xml:space="preserve"> qui ne peut souffrir, qui ne peut endurer, impatient de [</w:t>
      </w:r>
      <w:r w:rsidR="009E6556" w:rsidRPr="00F53C98">
        <w:rPr>
          <w:rFonts w:asciiTheme="minorHAnsi" w:hAnsiTheme="minorHAnsi" w:cstheme="minorHAnsi"/>
          <w:bCs/>
          <w:i/>
          <w:iCs/>
          <w:sz w:val="18"/>
          <w:szCs w:val="18"/>
        </w:rPr>
        <w:t xml:space="preserve">avec </w:t>
      </w:r>
      <w:proofErr w:type="spellStart"/>
      <w:r w:rsidR="009E6556" w:rsidRPr="00F53C98">
        <w:rPr>
          <w:rFonts w:asciiTheme="minorHAnsi" w:hAnsiTheme="minorHAnsi" w:cstheme="minorHAnsi"/>
          <w:bCs/>
          <w:i/>
          <w:iCs/>
          <w:sz w:val="18"/>
          <w:szCs w:val="18"/>
        </w:rPr>
        <w:t>gén</w:t>
      </w:r>
      <w:proofErr w:type="spellEnd"/>
      <w:r w:rsidR="009E6556" w:rsidRPr="00F53C98">
        <w:rPr>
          <w:rFonts w:asciiTheme="minorHAnsi" w:hAnsiTheme="minorHAnsi" w:cstheme="minorHAnsi"/>
          <w:bCs/>
          <w:sz w:val="18"/>
          <w:szCs w:val="18"/>
        </w:rPr>
        <w:t>.].</w:t>
      </w:r>
      <w:r w:rsidR="009E6556" w:rsidRPr="00F53C98">
        <w:rPr>
          <w:rFonts w:asciiTheme="minorHAnsi" w:hAnsiTheme="minorHAnsi" w:cstheme="minorHAnsi"/>
          <w:sz w:val="18"/>
          <w:szCs w:val="18"/>
        </w:rPr>
        <w:t xml:space="preserve">          </w:t>
      </w:r>
      <w:proofErr w:type="spellStart"/>
      <w:r w:rsidR="005562DD" w:rsidRPr="00F53C98">
        <w:rPr>
          <w:rFonts w:asciiTheme="minorHAnsi" w:hAnsiTheme="minorHAnsi" w:cstheme="minorHAnsi"/>
          <w:b/>
          <w:bCs/>
          <w:sz w:val="18"/>
          <w:szCs w:val="18"/>
        </w:rPr>
        <w:t>Consors</w:t>
      </w:r>
      <w:proofErr w:type="spellEnd"/>
      <w:r w:rsidR="005562DD" w:rsidRPr="00F53C98">
        <w:rPr>
          <w:rFonts w:asciiTheme="minorHAnsi" w:hAnsiTheme="minorHAnsi" w:cstheme="minorHAnsi"/>
          <w:b/>
          <w:bCs/>
          <w:sz w:val="18"/>
          <w:szCs w:val="18"/>
        </w:rPr>
        <w:t xml:space="preserve">, </w:t>
      </w:r>
      <w:proofErr w:type="spellStart"/>
      <w:r w:rsidR="005562DD" w:rsidRPr="00F53C98">
        <w:rPr>
          <w:rFonts w:asciiTheme="minorHAnsi" w:hAnsiTheme="minorHAnsi" w:cstheme="minorHAnsi"/>
          <w:b/>
          <w:bCs/>
          <w:sz w:val="18"/>
          <w:szCs w:val="18"/>
        </w:rPr>
        <w:t>consortis</w:t>
      </w:r>
      <w:proofErr w:type="spellEnd"/>
      <w:r w:rsidR="005562DD" w:rsidRPr="00F53C98">
        <w:rPr>
          <w:rFonts w:asciiTheme="minorHAnsi" w:hAnsiTheme="minorHAnsi" w:cstheme="minorHAnsi"/>
          <w:b/>
          <w:bCs/>
          <w:sz w:val="18"/>
          <w:szCs w:val="18"/>
        </w:rPr>
        <w:t>,</w:t>
      </w:r>
      <w:r w:rsidR="005562DD" w:rsidRPr="00F53C98">
        <w:rPr>
          <w:rFonts w:asciiTheme="minorHAnsi" w:hAnsiTheme="minorHAnsi" w:cstheme="minorHAnsi"/>
          <w:bCs/>
          <w:sz w:val="18"/>
          <w:szCs w:val="18"/>
        </w:rPr>
        <w:t xml:space="preserve"> adj. m. f. [cum + sors] </w:t>
      </w:r>
      <w:r w:rsidR="00735684" w:rsidRPr="00F53C98">
        <w:rPr>
          <w:rFonts w:asciiTheme="minorHAnsi" w:hAnsiTheme="minorHAnsi" w:cstheme="minorHAnsi"/>
          <w:bCs/>
          <w:sz w:val="18"/>
          <w:szCs w:val="18"/>
        </w:rPr>
        <w:t xml:space="preserve">: </w:t>
      </w:r>
      <w:r w:rsidR="005562DD" w:rsidRPr="00F53C98">
        <w:rPr>
          <w:rFonts w:asciiTheme="minorHAnsi" w:hAnsiTheme="minorHAnsi" w:cstheme="minorHAnsi"/>
          <w:bCs/>
          <w:sz w:val="18"/>
          <w:szCs w:val="18"/>
        </w:rPr>
        <w:t xml:space="preserve">1 - participant par communauté de lot, partageant avec, possédant conjointement. </w:t>
      </w:r>
      <w:r w:rsidR="009E6556" w:rsidRPr="00F53C98">
        <w:rPr>
          <w:rFonts w:asciiTheme="minorHAnsi" w:hAnsiTheme="minorHAnsi" w:cstheme="minorHAnsi"/>
          <w:bCs/>
          <w:sz w:val="18"/>
          <w:szCs w:val="18"/>
        </w:rPr>
        <w:t xml:space="preserve">  […]  </w:t>
      </w:r>
      <w:r w:rsidR="005562DD" w:rsidRPr="00F53C98">
        <w:rPr>
          <w:rFonts w:asciiTheme="minorHAnsi" w:hAnsiTheme="minorHAnsi" w:cstheme="minorHAnsi"/>
          <w:bCs/>
          <w:sz w:val="18"/>
          <w:szCs w:val="18"/>
        </w:rPr>
        <w:t>3 - en communauté de biens, propriétaire indivis.</w:t>
      </w:r>
      <w:r w:rsidR="009E6556" w:rsidRPr="00F53C98">
        <w:rPr>
          <w:rFonts w:asciiTheme="minorHAnsi" w:hAnsiTheme="minorHAnsi" w:cstheme="minorHAnsi"/>
          <w:bCs/>
          <w:sz w:val="18"/>
          <w:szCs w:val="18"/>
        </w:rPr>
        <w:t xml:space="preserve">    </w:t>
      </w:r>
      <w:r w:rsidR="00D81FD2" w:rsidRPr="00F53C98">
        <w:rPr>
          <w:rFonts w:asciiTheme="minorHAnsi" w:hAnsiTheme="minorHAnsi" w:cstheme="minorHAnsi"/>
          <w:sz w:val="18"/>
          <w:szCs w:val="18"/>
        </w:rPr>
        <w:t xml:space="preserve">Nec </w:t>
      </w:r>
      <w:proofErr w:type="spellStart"/>
      <w:r w:rsidR="00D81FD2" w:rsidRPr="00F53C98">
        <w:rPr>
          <w:rFonts w:asciiTheme="minorHAnsi" w:hAnsiTheme="minorHAnsi" w:cstheme="minorHAnsi"/>
          <w:sz w:val="18"/>
          <w:szCs w:val="18"/>
        </w:rPr>
        <w:t>gentibus</w:t>
      </w:r>
      <w:proofErr w:type="spellEnd"/>
      <w:r w:rsidR="00D81FD2" w:rsidRPr="00F53C98">
        <w:rPr>
          <w:rFonts w:asciiTheme="minorHAnsi" w:hAnsiTheme="minorHAnsi" w:cstheme="minorHAnsi"/>
          <w:sz w:val="18"/>
          <w:szCs w:val="18"/>
        </w:rPr>
        <w:t xml:space="preserve"> </w:t>
      </w:r>
      <w:proofErr w:type="spellStart"/>
      <w:r w:rsidR="00D81FD2" w:rsidRPr="00F53C98">
        <w:rPr>
          <w:rFonts w:asciiTheme="minorHAnsi" w:hAnsiTheme="minorHAnsi" w:cstheme="minorHAnsi"/>
          <w:sz w:val="18"/>
          <w:szCs w:val="18"/>
        </w:rPr>
        <w:t>ullis</w:t>
      </w:r>
      <w:proofErr w:type="spellEnd"/>
      <w:r w:rsidR="00D81FD2" w:rsidRPr="00F53C98">
        <w:rPr>
          <w:rFonts w:asciiTheme="minorHAnsi" w:hAnsiTheme="minorHAnsi" w:cstheme="minorHAnsi"/>
          <w:sz w:val="18"/>
          <w:szCs w:val="18"/>
        </w:rPr>
        <w:t xml:space="preserve"> = </w:t>
      </w:r>
      <w:proofErr w:type="spellStart"/>
      <w:r w:rsidR="00D81FD2" w:rsidRPr="00F53C98">
        <w:rPr>
          <w:rFonts w:asciiTheme="minorHAnsi" w:hAnsiTheme="minorHAnsi" w:cstheme="minorHAnsi"/>
          <w:sz w:val="18"/>
          <w:szCs w:val="18"/>
        </w:rPr>
        <w:t>nullis</w:t>
      </w:r>
      <w:proofErr w:type="spellEnd"/>
      <w:r w:rsidR="00D81FD2" w:rsidRPr="00F53C98">
        <w:rPr>
          <w:rFonts w:asciiTheme="minorHAnsi" w:hAnsiTheme="minorHAnsi" w:cstheme="minorHAnsi"/>
          <w:sz w:val="18"/>
          <w:szCs w:val="18"/>
        </w:rPr>
        <w:t xml:space="preserve"> </w:t>
      </w:r>
      <w:proofErr w:type="spellStart"/>
      <w:r w:rsidR="00D81FD2" w:rsidRPr="00F53C98">
        <w:rPr>
          <w:rFonts w:asciiTheme="minorHAnsi" w:hAnsiTheme="minorHAnsi" w:cstheme="minorHAnsi"/>
          <w:sz w:val="18"/>
          <w:szCs w:val="18"/>
        </w:rPr>
        <w:t>gentibus</w:t>
      </w:r>
      <w:proofErr w:type="spellEnd"/>
      <w:r w:rsidR="00D81FD2" w:rsidRPr="00F53C98">
        <w:rPr>
          <w:rFonts w:asciiTheme="minorHAnsi" w:hAnsiTheme="minorHAnsi" w:cstheme="minorHAnsi"/>
          <w:sz w:val="18"/>
          <w:szCs w:val="18"/>
        </w:rPr>
        <w:t xml:space="preserve"> &lt;</w:t>
      </w:r>
      <w:proofErr w:type="spellStart"/>
      <w:r w:rsidR="00D81FD2" w:rsidRPr="00F53C98">
        <w:rPr>
          <w:rFonts w:asciiTheme="minorHAnsi" w:hAnsiTheme="minorHAnsi" w:cstheme="minorHAnsi"/>
          <w:sz w:val="18"/>
          <w:szCs w:val="18"/>
        </w:rPr>
        <w:t>exteris</w:t>
      </w:r>
      <w:proofErr w:type="spellEnd"/>
      <w:r w:rsidR="00D81FD2" w:rsidRPr="00F53C98">
        <w:rPr>
          <w:rFonts w:asciiTheme="minorHAnsi" w:hAnsiTheme="minorHAnsi" w:cstheme="minorHAnsi"/>
          <w:sz w:val="18"/>
          <w:szCs w:val="18"/>
        </w:rPr>
        <w:t xml:space="preserve">&gt;. </w:t>
      </w:r>
    </w:p>
  </w:footnote>
  <w:footnote w:id="94">
    <w:p w:rsidR="005562DD"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562DD" w:rsidRPr="00F53C98">
        <w:rPr>
          <w:rFonts w:asciiTheme="minorHAnsi" w:hAnsiTheme="minorHAnsi" w:cstheme="minorHAnsi"/>
          <w:sz w:val="18"/>
          <w:szCs w:val="18"/>
        </w:rPr>
        <w:t xml:space="preserve">  </w:t>
      </w:r>
      <w:r w:rsidR="005562DD" w:rsidRPr="00F53C98">
        <w:rPr>
          <w:rFonts w:asciiTheme="minorHAnsi" w:hAnsiTheme="minorHAnsi" w:cstheme="minorHAnsi"/>
          <w:b/>
          <w:sz w:val="18"/>
          <w:szCs w:val="18"/>
        </w:rPr>
        <w:t xml:space="preserve">Credo. </w:t>
      </w:r>
      <w:proofErr w:type="spellStart"/>
      <w:proofErr w:type="gramStart"/>
      <w:r w:rsidR="005562DD" w:rsidRPr="00F53C98">
        <w:rPr>
          <w:rFonts w:asciiTheme="minorHAnsi" w:hAnsiTheme="minorHAnsi" w:cstheme="minorHAnsi"/>
          <w:b/>
          <w:sz w:val="18"/>
          <w:szCs w:val="18"/>
        </w:rPr>
        <w:t>ere</w:t>
      </w:r>
      <w:proofErr w:type="spellEnd"/>
      <w:r w:rsidR="005562DD" w:rsidRPr="00F53C98">
        <w:rPr>
          <w:rFonts w:asciiTheme="minorHAnsi" w:hAnsiTheme="minorHAnsi" w:cstheme="minorHAnsi"/>
          <w:b/>
          <w:sz w:val="18"/>
          <w:szCs w:val="18"/>
        </w:rPr>
        <w:t xml:space="preserve">  +</w:t>
      </w:r>
      <w:proofErr w:type="gramEnd"/>
      <w:r w:rsidR="005562DD" w:rsidRPr="00F53C98">
        <w:rPr>
          <w:rFonts w:asciiTheme="minorHAnsi" w:hAnsiTheme="minorHAnsi" w:cstheme="minorHAnsi"/>
          <w:b/>
          <w:sz w:val="18"/>
          <w:szCs w:val="18"/>
        </w:rPr>
        <w:t xml:space="preserve"> </w:t>
      </w:r>
      <w:proofErr w:type="spellStart"/>
      <w:r w:rsidR="005562DD" w:rsidRPr="00F53C98">
        <w:rPr>
          <w:rFonts w:asciiTheme="minorHAnsi" w:hAnsiTheme="minorHAnsi" w:cstheme="minorHAnsi"/>
          <w:b/>
          <w:sz w:val="18"/>
          <w:szCs w:val="18"/>
        </w:rPr>
        <w:t>dat</w:t>
      </w:r>
      <w:proofErr w:type="spellEnd"/>
      <w:r w:rsidR="005562DD"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5562DD" w:rsidRPr="00F53C98">
        <w:rPr>
          <w:rFonts w:asciiTheme="minorHAnsi" w:hAnsiTheme="minorHAnsi" w:cstheme="minorHAnsi"/>
          <w:sz w:val="18"/>
          <w:szCs w:val="18"/>
        </w:rPr>
        <w:t>se fier à, faire confiance à</w:t>
      </w:r>
      <w:r w:rsidR="009E6556" w:rsidRPr="00F53C98">
        <w:rPr>
          <w:rFonts w:asciiTheme="minorHAnsi" w:hAnsiTheme="minorHAnsi" w:cstheme="minorHAnsi"/>
          <w:sz w:val="18"/>
          <w:szCs w:val="18"/>
        </w:rPr>
        <w:t xml:space="preserve">.    </w:t>
      </w:r>
      <w:r w:rsidR="005562DD" w:rsidRPr="00F53C98">
        <w:rPr>
          <w:rFonts w:asciiTheme="minorHAnsi" w:hAnsiTheme="minorHAnsi" w:cstheme="minorHAnsi"/>
          <w:sz w:val="18"/>
          <w:szCs w:val="18"/>
        </w:rPr>
        <w:t xml:space="preserve"> Nec longe </w:t>
      </w:r>
      <w:proofErr w:type="spellStart"/>
      <w:r w:rsidR="005562DD" w:rsidRPr="00F53C98">
        <w:rPr>
          <w:rFonts w:asciiTheme="minorHAnsi" w:hAnsiTheme="minorHAnsi" w:cstheme="minorHAnsi"/>
          <w:sz w:val="18"/>
          <w:szCs w:val="18"/>
        </w:rPr>
        <w:t>fatorum</w:t>
      </w:r>
      <w:proofErr w:type="spellEnd"/>
      <w:r w:rsidR="005562DD" w:rsidRPr="00F53C98">
        <w:rPr>
          <w:rFonts w:asciiTheme="minorHAnsi" w:hAnsiTheme="minorHAnsi" w:cstheme="minorHAnsi"/>
          <w:sz w:val="18"/>
          <w:szCs w:val="18"/>
        </w:rPr>
        <w:t xml:space="preserve"> </w:t>
      </w:r>
      <w:proofErr w:type="spellStart"/>
      <w:r w:rsidR="005562DD" w:rsidRPr="00F53C98">
        <w:rPr>
          <w:rFonts w:asciiTheme="minorHAnsi" w:hAnsiTheme="minorHAnsi" w:cstheme="minorHAnsi"/>
          <w:sz w:val="18"/>
          <w:szCs w:val="18"/>
        </w:rPr>
        <w:t>exempla</w:t>
      </w:r>
      <w:proofErr w:type="spellEnd"/>
      <w:r w:rsidR="005562DD" w:rsidRPr="00F53C98">
        <w:rPr>
          <w:rFonts w:asciiTheme="minorHAnsi" w:hAnsiTheme="minorHAnsi" w:cstheme="minorHAnsi"/>
          <w:sz w:val="18"/>
          <w:szCs w:val="18"/>
        </w:rPr>
        <w:t xml:space="preserve"> </w:t>
      </w:r>
      <w:proofErr w:type="spellStart"/>
      <w:proofErr w:type="gramStart"/>
      <w:r w:rsidR="005562DD" w:rsidRPr="00F53C98">
        <w:rPr>
          <w:rFonts w:asciiTheme="minorHAnsi" w:hAnsiTheme="minorHAnsi" w:cstheme="minorHAnsi"/>
          <w:sz w:val="18"/>
          <w:szCs w:val="18"/>
        </w:rPr>
        <w:t>petantur</w:t>
      </w:r>
      <w:proofErr w:type="spellEnd"/>
      <w:r w:rsidR="009E6556" w:rsidRPr="00F53C98">
        <w:rPr>
          <w:rFonts w:asciiTheme="minorHAnsi" w:hAnsiTheme="minorHAnsi" w:cstheme="minorHAnsi"/>
          <w:sz w:val="18"/>
          <w:szCs w:val="18"/>
        </w:rPr>
        <w:t xml:space="preserve">  </w:t>
      </w:r>
      <w:r w:rsidR="004B3853" w:rsidRPr="00F53C98">
        <w:rPr>
          <w:rFonts w:asciiTheme="minorHAnsi" w:hAnsiTheme="minorHAnsi" w:cstheme="minorHAnsi"/>
          <w:sz w:val="18"/>
          <w:szCs w:val="18"/>
        </w:rPr>
        <w:t>explicite</w:t>
      </w:r>
      <w:proofErr w:type="gramEnd"/>
      <w:r w:rsidR="004B3853" w:rsidRPr="00F53C98">
        <w:rPr>
          <w:rFonts w:asciiTheme="minorHAnsi" w:hAnsiTheme="minorHAnsi" w:cstheme="minorHAnsi"/>
          <w:sz w:val="18"/>
          <w:szCs w:val="18"/>
        </w:rPr>
        <w:t xml:space="preserve"> la première </w:t>
      </w:r>
      <w:proofErr w:type="spellStart"/>
      <w:r w:rsidR="004B3853" w:rsidRPr="00F53C98">
        <w:rPr>
          <w:rFonts w:asciiTheme="minorHAnsi" w:hAnsiTheme="minorHAnsi" w:cstheme="minorHAnsi"/>
          <w:sz w:val="18"/>
          <w:szCs w:val="18"/>
        </w:rPr>
        <w:t>prop</w:t>
      </w:r>
      <w:proofErr w:type="spellEnd"/>
      <w:r w:rsidR="004B3853" w:rsidRPr="00F53C98">
        <w:rPr>
          <w:rFonts w:asciiTheme="minorHAnsi" w:hAnsiTheme="minorHAnsi" w:cstheme="minorHAnsi"/>
          <w:sz w:val="18"/>
          <w:szCs w:val="18"/>
        </w:rPr>
        <w:t xml:space="preserve">. </w:t>
      </w:r>
      <w:proofErr w:type="gramStart"/>
      <w:r w:rsidR="004B3853" w:rsidRPr="00F53C98">
        <w:rPr>
          <w:rFonts w:asciiTheme="minorHAnsi" w:hAnsiTheme="minorHAnsi" w:cstheme="minorHAnsi"/>
          <w:sz w:val="18"/>
          <w:szCs w:val="18"/>
        </w:rPr>
        <w:t>nec</w:t>
      </w:r>
      <w:proofErr w:type="gramEnd"/>
      <w:r w:rsidR="004B3853" w:rsidRPr="00F53C98">
        <w:rPr>
          <w:rFonts w:asciiTheme="minorHAnsi" w:hAnsiTheme="minorHAnsi" w:cstheme="minorHAnsi"/>
          <w:sz w:val="18"/>
          <w:szCs w:val="18"/>
        </w:rPr>
        <w:t xml:space="preserve"> … </w:t>
      </w:r>
      <w:proofErr w:type="spellStart"/>
      <w:r w:rsidR="004B3853" w:rsidRPr="00F53C98">
        <w:rPr>
          <w:rFonts w:asciiTheme="minorHAnsi" w:hAnsiTheme="minorHAnsi" w:cstheme="minorHAnsi"/>
          <w:sz w:val="18"/>
          <w:szCs w:val="18"/>
        </w:rPr>
        <w:t>credite</w:t>
      </w:r>
      <w:proofErr w:type="spellEnd"/>
      <w:r w:rsidR="004B3853" w:rsidRPr="00F53C98">
        <w:rPr>
          <w:rFonts w:asciiTheme="minorHAnsi" w:hAnsiTheme="minorHAnsi" w:cstheme="minorHAnsi"/>
          <w:sz w:val="18"/>
          <w:szCs w:val="18"/>
        </w:rPr>
        <w:t xml:space="preserve">.  </w:t>
      </w:r>
    </w:p>
  </w:footnote>
  <w:footnote w:id="95">
    <w:p w:rsidR="004B3853"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7A30EB" w:rsidRPr="00F53C98">
        <w:rPr>
          <w:rFonts w:asciiTheme="minorHAnsi" w:hAnsiTheme="minorHAnsi" w:cstheme="minorHAnsi"/>
          <w:sz w:val="18"/>
          <w:szCs w:val="18"/>
        </w:rPr>
        <w:t>Fraterno</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primi</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maduerunt</w:t>
      </w:r>
      <w:proofErr w:type="spellEnd"/>
      <w:r w:rsidR="007A30EB" w:rsidRPr="00F53C98">
        <w:rPr>
          <w:rFonts w:asciiTheme="minorHAnsi" w:hAnsiTheme="minorHAnsi" w:cstheme="minorHAnsi"/>
          <w:sz w:val="18"/>
          <w:szCs w:val="18"/>
        </w:rPr>
        <w:t xml:space="preserve"> sanguine muri.</w:t>
      </w:r>
      <w:r w:rsidR="004B3853" w:rsidRPr="00F53C98">
        <w:rPr>
          <w:rFonts w:asciiTheme="minorHAnsi" w:hAnsiTheme="minorHAnsi" w:cstheme="minorHAnsi"/>
          <w:sz w:val="18"/>
          <w:szCs w:val="18"/>
        </w:rPr>
        <w:t xml:space="preserve">   </w:t>
      </w:r>
      <w:proofErr w:type="spellStart"/>
      <w:r w:rsidR="004B3853" w:rsidRPr="00F53C98">
        <w:rPr>
          <w:rFonts w:asciiTheme="minorHAnsi" w:hAnsiTheme="minorHAnsi" w:cstheme="minorHAnsi"/>
          <w:sz w:val="18"/>
          <w:szCs w:val="18"/>
        </w:rPr>
        <w:t>Fraterno</w:t>
      </w:r>
      <w:proofErr w:type="spellEnd"/>
      <w:r w:rsidR="004B3853" w:rsidRPr="00F53C98">
        <w:rPr>
          <w:rFonts w:asciiTheme="minorHAnsi" w:hAnsiTheme="minorHAnsi" w:cstheme="minorHAnsi"/>
          <w:sz w:val="18"/>
          <w:szCs w:val="18"/>
        </w:rPr>
        <w:t xml:space="preserve"> sanguine </w:t>
      </w:r>
      <w:r w:rsidR="00735684" w:rsidRPr="00F53C98">
        <w:rPr>
          <w:rFonts w:asciiTheme="minorHAnsi" w:hAnsiTheme="minorHAnsi" w:cstheme="minorHAnsi"/>
          <w:sz w:val="18"/>
          <w:szCs w:val="18"/>
        </w:rPr>
        <w:t xml:space="preserve">: </w:t>
      </w:r>
      <w:r w:rsidR="004B3853" w:rsidRPr="00F53C98">
        <w:rPr>
          <w:rFonts w:asciiTheme="minorHAnsi" w:hAnsiTheme="minorHAnsi" w:cstheme="minorHAnsi"/>
          <w:sz w:val="18"/>
          <w:szCs w:val="18"/>
        </w:rPr>
        <w:t xml:space="preserve">le sang de Rémus.   </w:t>
      </w:r>
      <w:proofErr w:type="spellStart"/>
      <w:r w:rsidR="004B3853" w:rsidRPr="00F53C98">
        <w:rPr>
          <w:rFonts w:asciiTheme="minorHAnsi" w:hAnsiTheme="minorHAnsi" w:cstheme="minorHAnsi"/>
          <w:sz w:val="18"/>
          <w:szCs w:val="18"/>
        </w:rPr>
        <w:t>Madui</w:t>
      </w:r>
      <w:proofErr w:type="spellEnd"/>
      <w:r w:rsidR="004B3853" w:rsidRPr="00F53C98">
        <w:rPr>
          <w:rFonts w:asciiTheme="minorHAnsi" w:hAnsiTheme="minorHAnsi" w:cstheme="minorHAnsi"/>
          <w:sz w:val="18"/>
          <w:szCs w:val="18"/>
        </w:rPr>
        <w:t xml:space="preserve"> </w:t>
      </w:r>
      <w:proofErr w:type="spellStart"/>
      <w:r w:rsidR="004B3853" w:rsidRPr="00F53C98">
        <w:rPr>
          <w:rFonts w:asciiTheme="minorHAnsi" w:hAnsiTheme="minorHAnsi" w:cstheme="minorHAnsi"/>
          <w:sz w:val="18"/>
          <w:szCs w:val="18"/>
        </w:rPr>
        <w:t>pft</w:t>
      </w:r>
      <w:proofErr w:type="spellEnd"/>
      <w:r w:rsidR="004B3853" w:rsidRPr="00F53C98">
        <w:rPr>
          <w:rFonts w:asciiTheme="minorHAnsi" w:hAnsiTheme="minorHAnsi" w:cstheme="minorHAnsi"/>
          <w:sz w:val="18"/>
          <w:szCs w:val="18"/>
        </w:rPr>
        <w:t xml:space="preserve"> </w:t>
      </w:r>
      <w:proofErr w:type="gramStart"/>
      <w:r w:rsidR="004B3853" w:rsidRPr="00F53C98">
        <w:rPr>
          <w:rFonts w:asciiTheme="minorHAnsi" w:hAnsiTheme="minorHAnsi" w:cstheme="minorHAnsi"/>
          <w:sz w:val="18"/>
          <w:szCs w:val="18"/>
        </w:rPr>
        <w:t>de  de</w:t>
      </w:r>
      <w:proofErr w:type="gramEnd"/>
      <w:r w:rsidR="004B3853" w:rsidRPr="00F53C98">
        <w:rPr>
          <w:rFonts w:asciiTheme="minorHAnsi" w:hAnsiTheme="minorHAnsi" w:cstheme="minorHAnsi"/>
          <w:sz w:val="18"/>
          <w:szCs w:val="18"/>
        </w:rPr>
        <w:t xml:space="preserve"> </w:t>
      </w:r>
      <w:proofErr w:type="spellStart"/>
      <w:r w:rsidR="004B3853" w:rsidRPr="00F53C98">
        <w:rPr>
          <w:rFonts w:asciiTheme="minorHAnsi" w:hAnsiTheme="minorHAnsi" w:cstheme="minorHAnsi"/>
          <w:sz w:val="18"/>
          <w:szCs w:val="18"/>
        </w:rPr>
        <w:t>madeo</w:t>
      </w:r>
      <w:proofErr w:type="spellEnd"/>
      <w:r w:rsidR="004B3853" w:rsidRPr="00F53C98">
        <w:rPr>
          <w:rFonts w:asciiTheme="minorHAnsi" w:hAnsiTheme="minorHAnsi" w:cstheme="minorHAnsi"/>
          <w:sz w:val="18"/>
          <w:szCs w:val="18"/>
        </w:rPr>
        <w:t xml:space="preserve"> ou de </w:t>
      </w:r>
      <w:proofErr w:type="spellStart"/>
      <w:r w:rsidR="004B3853" w:rsidRPr="00F53C98">
        <w:rPr>
          <w:rFonts w:asciiTheme="minorHAnsi" w:hAnsiTheme="minorHAnsi" w:cstheme="minorHAnsi"/>
          <w:sz w:val="18"/>
          <w:szCs w:val="18"/>
        </w:rPr>
        <w:t>madesco</w:t>
      </w:r>
      <w:proofErr w:type="spellEnd"/>
      <w:r w:rsidR="004B3853" w:rsidRPr="00F53C98">
        <w:rPr>
          <w:rFonts w:asciiTheme="minorHAnsi" w:hAnsiTheme="minorHAnsi" w:cstheme="minorHAnsi"/>
          <w:sz w:val="18"/>
          <w:szCs w:val="18"/>
        </w:rPr>
        <w:t xml:space="preserve">. </w:t>
      </w:r>
      <w:proofErr w:type="spellStart"/>
      <w:r w:rsidR="004B3853" w:rsidRPr="00F53C98">
        <w:rPr>
          <w:rFonts w:asciiTheme="minorHAnsi" w:hAnsiTheme="minorHAnsi" w:cstheme="minorHAnsi"/>
          <w:b/>
          <w:sz w:val="18"/>
          <w:szCs w:val="18"/>
        </w:rPr>
        <w:t>M</w:t>
      </w:r>
      <w:r w:rsidR="004B3853" w:rsidRPr="00F53C98">
        <w:rPr>
          <w:rFonts w:asciiTheme="minorHAnsi" w:hAnsiTheme="minorHAnsi" w:cstheme="minorHAnsi"/>
          <w:b/>
          <w:bCs/>
          <w:sz w:val="18"/>
          <w:szCs w:val="18"/>
        </w:rPr>
        <w:t>ădĕo</w:t>
      </w:r>
      <w:proofErr w:type="spellEnd"/>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ēre</w:t>
      </w:r>
      <w:proofErr w:type="spellEnd"/>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mădŭi</w:t>
      </w:r>
      <w:proofErr w:type="spellEnd"/>
      <w:r w:rsidR="004B385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intr</w:t>
      </w:r>
      <w:proofErr w:type="spellEnd"/>
      <w:r w:rsidR="004B3853" w:rsidRPr="00F53C98">
        <w:rPr>
          <w:rFonts w:asciiTheme="minorHAnsi" w:hAnsiTheme="minorHAnsi" w:cstheme="minorHAnsi"/>
          <w:b/>
          <w:bCs/>
          <w:sz w:val="18"/>
          <w:szCs w:val="18"/>
        </w:rPr>
        <w:t xml:space="preserve">. - 1 - être mouillé, </w:t>
      </w:r>
      <w:proofErr w:type="gramStart"/>
      <w:r w:rsidR="004B3853" w:rsidRPr="00F53C98">
        <w:rPr>
          <w:rFonts w:asciiTheme="minorHAnsi" w:hAnsiTheme="minorHAnsi" w:cstheme="minorHAnsi"/>
          <w:b/>
          <w:bCs/>
          <w:sz w:val="18"/>
          <w:szCs w:val="18"/>
        </w:rPr>
        <w:t>imprégné  ‖</w:t>
      </w:r>
      <w:proofErr w:type="gramEnd"/>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madere</w:t>
      </w:r>
      <w:proofErr w:type="spellEnd"/>
      <w:r w:rsidR="004B3853" w:rsidRPr="00F53C98">
        <w:rPr>
          <w:rFonts w:asciiTheme="minorHAnsi" w:hAnsiTheme="minorHAnsi" w:cstheme="minorHAnsi"/>
          <w:b/>
          <w:bCs/>
          <w:sz w:val="18"/>
          <w:szCs w:val="18"/>
        </w:rPr>
        <w:t xml:space="preserve"> sanguine </w:t>
      </w:r>
      <w:r w:rsidR="00735684" w:rsidRPr="00F53C98">
        <w:rPr>
          <w:rFonts w:asciiTheme="minorHAnsi" w:hAnsiTheme="minorHAnsi" w:cstheme="minorHAnsi"/>
          <w:b/>
          <w:bCs/>
          <w:sz w:val="18"/>
          <w:szCs w:val="18"/>
        </w:rPr>
        <w:t xml:space="preserve">: </w:t>
      </w:r>
      <w:r w:rsidR="004B3853" w:rsidRPr="00F53C98">
        <w:rPr>
          <w:rFonts w:asciiTheme="minorHAnsi" w:hAnsiTheme="minorHAnsi" w:cstheme="minorHAnsi"/>
          <w:bCs/>
          <w:sz w:val="18"/>
          <w:szCs w:val="18"/>
        </w:rPr>
        <w:t>être humide de de sang,</w:t>
      </w:r>
      <w:r w:rsidR="004B3853" w:rsidRPr="00F53C98">
        <w:rPr>
          <w:rFonts w:asciiTheme="minorHAnsi" w:hAnsiTheme="minorHAnsi" w:cstheme="minorHAnsi"/>
          <w:bCs/>
          <w:i/>
          <w:iCs/>
          <w:sz w:val="18"/>
          <w:szCs w:val="18"/>
        </w:rPr>
        <w:t xml:space="preserve"> </w:t>
      </w:r>
      <w:proofErr w:type="spellStart"/>
      <w:r w:rsidR="004B3853" w:rsidRPr="00F53C98">
        <w:rPr>
          <w:rFonts w:asciiTheme="minorHAnsi" w:hAnsiTheme="minorHAnsi" w:cstheme="minorHAnsi"/>
          <w:bCs/>
          <w:i/>
          <w:iCs/>
          <w:sz w:val="18"/>
          <w:szCs w:val="18"/>
        </w:rPr>
        <w:t>Virg</w:t>
      </w:r>
      <w:proofErr w:type="spellEnd"/>
      <w:r w:rsidR="004B3853" w:rsidRPr="00F53C98">
        <w:rPr>
          <w:rFonts w:asciiTheme="minorHAnsi" w:hAnsiTheme="minorHAnsi" w:cstheme="minorHAnsi"/>
          <w:bCs/>
          <w:i/>
          <w:iCs/>
          <w:sz w:val="18"/>
          <w:szCs w:val="18"/>
        </w:rPr>
        <w:t>. En. 12, 69</w:t>
      </w:r>
      <w:r w:rsidR="00C230AB" w:rsidRPr="00F53C98">
        <w:rPr>
          <w:rFonts w:asciiTheme="minorHAnsi" w:hAnsiTheme="minorHAnsi" w:cstheme="minorHAnsi"/>
          <w:bCs/>
          <w:i/>
          <w:iCs/>
          <w:sz w:val="18"/>
          <w:szCs w:val="18"/>
        </w:rPr>
        <w:t>1</w:t>
      </w:r>
      <w:r w:rsidR="004B3853" w:rsidRPr="00F53C98">
        <w:rPr>
          <w:rFonts w:asciiTheme="minorHAnsi" w:hAnsiTheme="minorHAnsi" w:cstheme="minorHAnsi"/>
          <w:bCs/>
          <w:i/>
          <w:iCs/>
          <w:sz w:val="18"/>
          <w:szCs w:val="18"/>
        </w:rPr>
        <w:t>.</w:t>
      </w:r>
      <w:r w:rsidR="004B3853" w:rsidRPr="00F53C98">
        <w:rPr>
          <w:rFonts w:asciiTheme="minorHAnsi" w:hAnsiTheme="minorHAnsi" w:cstheme="minorHAnsi"/>
          <w:b/>
          <w:bCs/>
          <w:i/>
          <w:iCs/>
          <w:sz w:val="18"/>
          <w:szCs w:val="18"/>
        </w:rPr>
        <w:t xml:space="preserve"> </w:t>
      </w:r>
      <w:r w:rsidR="00C230AB" w:rsidRPr="00F53C98">
        <w:rPr>
          <w:rFonts w:asciiTheme="minorHAnsi" w:hAnsiTheme="minorHAnsi" w:cstheme="minorHAnsi"/>
          <w:b/>
          <w:bCs/>
          <w:i/>
          <w:iCs/>
          <w:sz w:val="18"/>
          <w:szCs w:val="18"/>
        </w:rPr>
        <w:t xml:space="preserve"> </w:t>
      </w:r>
      <w:r w:rsidR="004B3853" w:rsidRPr="00F53C98">
        <w:rPr>
          <w:rFonts w:asciiTheme="minorHAnsi" w:hAnsiTheme="minorHAnsi" w:cstheme="minorHAnsi"/>
          <w:b/>
          <w:bCs/>
          <w:i/>
          <w:iCs/>
          <w:sz w:val="18"/>
          <w:szCs w:val="18"/>
        </w:rPr>
        <w:t xml:space="preserve"> </w:t>
      </w:r>
      <w:bookmarkStart w:id="25" w:name="madesco"/>
      <w:bookmarkEnd w:id="25"/>
      <w:proofErr w:type="spellStart"/>
      <w:r w:rsidR="004B3853" w:rsidRPr="00F53C98">
        <w:rPr>
          <w:rFonts w:asciiTheme="minorHAnsi" w:hAnsiTheme="minorHAnsi" w:cstheme="minorHAnsi"/>
          <w:b/>
          <w:sz w:val="18"/>
          <w:szCs w:val="18"/>
        </w:rPr>
        <w:t>M</w:t>
      </w:r>
      <w:r w:rsidR="004B3853" w:rsidRPr="00F53C98">
        <w:rPr>
          <w:rFonts w:asciiTheme="minorHAnsi" w:hAnsiTheme="minorHAnsi" w:cstheme="minorHAnsi"/>
          <w:b/>
          <w:bCs/>
          <w:sz w:val="18"/>
          <w:szCs w:val="18"/>
        </w:rPr>
        <w:t>ădesco</w:t>
      </w:r>
      <w:proofErr w:type="spellEnd"/>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ĕre</w:t>
      </w:r>
      <w:proofErr w:type="spellEnd"/>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mădŭi</w:t>
      </w:r>
      <w:proofErr w:type="spellEnd"/>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madeo</w:t>
      </w:r>
      <w:proofErr w:type="spellEnd"/>
      <w:r w:rsidR="004B385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B3853" w:rsidRPr="00F53C98">
        <w:rPr>
          <w:rFonts w:asciiTheme="minorHAnsi" w:hAnsiTheme="minorHAnsi" w:cstheme="minorHAnsi"/>
          <w:b/>
          <w:bCs/>
          <w:sz w:val="18"/>
          <w:szCs w:val="18"/>
        </w:rPr>
        <w:t xml:space="preserve">- </w:t>
      </w:r>
      <w:proofErr w:type="spellStart"/>
      <w:r w:rsidR="004B3853" w:rsidRPr="00F53C98">
        <w:rPr>
          <w:rFonts w:asciiTheme="minorHAnsi" w:hAnsiTheme="minorHAnsi" w:cstheme="minorHAnsi"/>
          <w:b/>
          <w:bCs/>
          <w:sz w:val="18"/>
          <w:szCs w:val="18"/>
        </w:rPr>
        <w:t>intr</w:t>
      </w:r>
      <w:proofErr w:type="spellEnd"/>
      <w:r w:rsidR="004B3853"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4B3853" w:rsidRPr="00F53C98">
        <w:rPr>
          <w:rFonts w:asciiTheme="minorHAnsi" w:hAnsiTheme="minorHAnsi" w:cstheme="minorHAnsi"/>
          <w:bCs/>
          <w:sz w:val="18"/>
          <w:szCs w:val="18"/>
        </w:rPr>
        <w:t xml:space="preserve">s'humecter, s'imbiber. </w:t>
      </w:r>
      <w:r w:rsidR="004B3853" w:rsidRPr="00F53C98">
        <w:rPr>
          <w:rFonts w:asciiTheme="minorHAnsi" w:hAnsiTheme="minorHAnsi" w:cstheme="minorHAnsi"/>
          <w:bCs/>
          <w:i/>
          <w:iCs/>
          <w:sz w:val="18"/>
          <w:szCs w:val="18"/>
        </w:rPr>
        <w:t xml:space="preserve">--- </w:t>
      </w:r>
      <w:proofErr w:type="spellStart"/>
      <w:r w:rsidR="004B3853" w:rsidRPr="00F53C98">
        <w:rPr>
          <w:rFonts w:asciiTheme="minorHAnsi" w:hAnsiTheme="minorHAnsi" w:cstheme="minorHAnsi"/>
          <w:bCs/>
          <w:i/>
          <w:iCs/>
          <w:sz w:val="18"/>
          <w:szCs w:val="18"/>
        </w:rPr>
        <w:t>Virg</w:t>
      </w:r>
      <w:proofErr w:type="spellEnd"/>
      <w:r w:rsidR="004B3853" w:rsidRPr="00F53C98">
        <w:rPr>
          <w:rFonts w:asciiTheme="minorHAnsi" w:hAnsiTheme="minorHAnsi" w:cstheme="minorHAnsi"/>
          <w:bCs/>
          <w:i/>
          <w:iCs/>
          <w:sz w:val="18"/>
          <w:szCs w:val="18"/>
        </w:rPr>
        <w:t xml:space="preserve">. En. 5, 697.   NB. </w:t>
      </w:r>
      <w:r w:rsidR="004B3853" w:rsidRPr="00F53C98">
        <w:rPr>
          <w:rFonts w:asciiTheme="minorHAnsi" w:hAnsiTheme="minorHAnsi" w:cstheme="minorHAnsi"/>
          <w:bCs/>
          <w:sz w:val="18"/>
          <w:szCs w:val="18"/>
        </w:rPr>
        <w:t>Les murailles n’étaient pas encore bâties.</w:t>
      </w:r>
    </w:p>
  </w:footnote>
  <w:footnote w:id="96">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A30EB" w:rsidRPr="00F53C98">
        <w:rPr>
          <w:rFonts w:asciiTheme="minorHAnsi" w:hAnsiTheme="minorHAnsi" w:cstheme="minorHAnsi"/>
          <w:b/>
          <w:sz w:val="18"/>
          <w:szCs w:val="18"/>
        </w:rPr>
        <w:t xml:space="preserve"> Nec pretium </w:t>
      </w:r>
      <w:proofErr w:type="spellStart"/>
      <w:r w:rsidR="007A30EB" w:rsidRPr="00F53C98">
        <w:rPr>
          <w:rFonts w:asciiTheme="minorHAnsi" w:hAnsiTheme="minorHAnsi" w:cstheme="minorHAnsi"/>
          <w:b/>
          <w:sz w:val="18"/>
          <w:szCs w:val="18"/>
        </w:rPr>
        <w:t>tanti</w:t>
      </w:r>
      <w:proofErr w:type="spellEnd"/>
      <w:r w:rsidR="007A30EB" w:rsidRPr="00F53C98">
        <w:rPr>
          <w:rFonts w:asciiTheme="minorHAnsi" w:hAnsiTheme="minorHAnsi" w:cstheme="minorHAnsi"/>
          <w:b/>
          <w:sz w:val="18"/>
          <w:szCs w:val="18"/>
        </w:rPr>
        <w:t xml:space="preserve"> </w:t>
      </w:r>
      <w:proofErr w:type="spellStart"/>
      <w:r w:rsidR="007A30EB" w:rsidRPr="00F53C98">
        <w:rPr>
          <w:rFonts w:asciiTheme="minorHAnsi" w:hAnsiTheme="minorHAnsi" w:cstheme="minorHAnsi"/>
          <w:b/>
          <w:sz w:val="18"/>
          <w:szCs w:val="18"/>
        </w:rPr>
        <w:t>tellus</w:t>
      </w:r>
      <w:proofErr w:type="spellEnd"/>
      <w:r w:rsidR="007A30EB" w:rsidRPr="00F53C98">
        <w:rPr>
          <w:rFonts w:asciiTheme="minorHAnsi" w:hAnsiTheme="minorHAnsi" w:cstheme="minorHAnsi"/>
          <w:b/>
          <w:sz w:val="18"/>
          <w:szCs w:val="18"/>
        </w:rPr>
        <w:t xml:space="preserve"> </w:t>
      </w:r>
      <w:proofErr w:type="spellStart"/>
      <w:r w:rsidR="007A30EB" w:rsidRPr="00F53C98">
        <w:rPr>
          <w:rFonts w:asciiTheme="minorHAnsi" w:hAnsiTheme="minorHAnsi" w:cstheme="minorHAnsi"/>
          <w:b/>
          <w:sz w:val="18"/>
          <w:szCs w:val="18"/>
        </w:rPr>
        <w:t>pontusque</w:t>
      </w:r>
      <w:proofErr w:type="spellEnd"/>
      <w:r w:rsidR="007A30EB" w:rsidRPr="00F53C98">
        <w:rPr>
          <w:rFonts w:asciiTheme="minorHAnsi" w:hAnsiTheme="minorHAnsi" w:cstheme="minorHAnsi"/>
          <w:b/>
          <w:sz w:val="18"/>
          <w:szCs w:val="18"/>
        </w:rPr>
        <w:t xml:space="preserve"> </w:t>
      </w:r>
      <w:proofErr w:type="spellStart"/>
      <w:r w:rsidR="007A30EB" w:rsidRPr="00F53C98">
        <w:rPr>
          <w:rFonts w:asciiTheme="minorHAnsi" w:hAnsiTheme="minorHAnsi" w:cstheme="minorHAnsi"/>
          <w:b/>
          <w:sz w:val="18"/>
          <w:szCs w:val="18"/>
        </w:rPr>
        <w:t>furoris</w:t>
      </w:r>
      <w:proofErr w:type="spellEnd"/>
      <w:r w:rsidR="00C230AB" w:rsidRPr="00F53C98">
        <w:rPr>
          <w:rFonts w:asciiTheme="minorHAnsi" w:hAnsiTheme="minorHAnsi" w:cstheme="minorHAnsi"/>
          <w:b/>
          <w:sz w:val="18"/>
          <w:szCs w:val="18"/>
        </w:rPr>
        <w:t>.</w:t>
      </w:r>
      <w:r w:rsidR="00C230AB" w:rsidRPr="00F53C98">
        <w:rPr>
          <w:rFonts w:asciiTheme="minorHAnsi" w:hAnsiTheme="minorHAnsi" w:cstheme="minorHAnsi"/>
          <w:sz w:val="18"/>
          <w:szCs w:val="18"/>
        </w:rPr>
        <w:t xml:space="preserve">   </w:t>
      </w:r>
      <w:r w:rsidR="000E3521"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b/>
          <w:bCs/>
          <w:sz w:val="18"/>
          <w:szCs w:val="18"/>
        </w:rPr>
        <w:t>Prĕtĭum</w:t>
      </w:r>
      <w:proofErr w:type="spellEnd"/>
      <w:r w:rsidR="000E3521" w:rsidRPr="00F53C98">
        <w:rPr>
          <w:rFonts w:asciiTheme="minorHAnsi" w:hAnsiTheme="minorHAnsi" w:cstheme="minorHAnsi"/>
          <w:b/>
          <w:bCs/>
          <w:sz w:val="18"/>
          <w:szCs w:val="18"/>
        </w:rPr>
        <w:t xml:space="preserve">, </w:t>
      </w:r>
      <w:proofErr w:type="spellStart"/>
      <w:r w:rsidR="000E3521" w:rsidRPr="00F53C98">
        <w:rPr>
          <w:rFonts w:asciiTheme="minorHAnsi" w:hAnsiTheme="minorHAnsi" w:cstheme="minorHAnsi"/>
          <w:b/>
          <w:bCs/>
          <w:sz w:val="18"/>
          <w:szCs w:val="18"/>
        </w:rPr>
        <w:t>ĭi</w:t>
      </w:r>
      <w:proofErr w:type="spellEnd"/>
      <w:r w:rsidR="000E3521"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0E3521" w:rsidRPr="00F53C98">
        <w:rPr>
          <w:rFonts w:asciiTheme="minorHAnsi" w:hAnsiTheme="minorHAnsi" w:cstheme="minorHAnsi"/>
          <w:bCs/>
          <w:sz w:val="18"/>
          <w:szCs w:val="18"/>
        </w:rPr>
        <w:t>valeur d'une chose, prix ; récompense, salaire.</w:t>
      </w:r>
      <w:r w:rsidR="000E3521" w:rsidRPr="00F53C98">
        <w:rPr>
          <w:rFonts w:asciiTheme="minorHAnsi" w:hAnsiTheme="minorHAnsi" w:cstheme="minorHAnsi"/>
          <w:b/>
          <w:bCs/>
          <w:sz w:val="18"/>
          <w:szCs w:val="18"/>
        </w:rPr>
        <w:t xml:space="preserve">   Pontus, i, m </w:t>
      </w:r>
      <w:r w:rsidR="00735684" w:rsidRPr="00F53C98">
        <w:rPr>
          <w:rFonts w:asciiTheme="minorHAnsi" w:hAnsiTheme="minorHAnsi" w:cstheme="minorHAnsi"/>
          <w:b/>
          <w:bCs/>
          <w:sz w:val="18"/>
          <w:szCs w:val="18"/>
        </w:rPr>
        <w:t xml:space="preserve">: </w:t>
      </w:r>
      <w:r w:rsidR="000E3521" w:rsidRPr="00F53C98">
        <w:rPr>
          <w:rFonts w:asciiTheme="minorHAnsi" w:hAnsiTheme="minorHAnsi" w:cstheme="minorHAnsi"/>
          <w:bCs/>
          <w:sz w:val="18"/>
          <w:szCs w:val="18"/>
        </w:rPr>
        <w:t>la mer.</w:t>
      </w:r>
      <w:r w:rsidR="008C13EC">
        <w:rPr>
          <w:rFonts w:asciiTheme="minorHAnsi" w:hAnsiTheme="minorHAnsi" w:cstheme="minorHAnsi"/>
          <w:bCs/>
          <w:sz w:val="18"/>
          <w:szCs w:val="18"/>
        </w:rPr>
        <w:t xml:space="preserve">     </w:t>
      </w:r>
      <w:proofErr w:type="spellStart"/>
      <w:r w:rsidR="008C13EC" w:rsidRPr="00F53C98">
        <w:rPr>
          <w:rFonts w:asciiTheme="minorHAnsi" w:hAnsiTheme="minorHAnsi" w:cstheme="minorHAnsi"/>
          <w:b/>
          <w:sz w:val="18"/>
          <w:szCs w:val="18"/>
        </w:rPr>
        <w:t>Fŭrŏr</w:t>
      </w:r>
      <w:proofErr w:type="spellEnd"/>
      <w:r w:rsidR="008C13EC" w:rsidRPr="00F53C98">
        <w:rPr>
          <w:rFonts w:asciiTheme="minorHAnsi" w:hAnsiTheme="minorHAnsi" w:cstheme="minorHAnsi"/>
          <w:b/>
          <w:sz w:val="18"/>
          <w:szCs w:val="18"/>
        </w:rPr>
        <w:t xml:space="preserve">, </w:t>
      </w:r>
      <w:proofErr w:type="spellStart"/>
      <w:r w:rsidR="008C13EC" w:rsidRPr="00F53C98">
        <w:rPr>
          <w:rFonts w:asciiTheme="minorHAnsi" w:hAnsiTheme="minorHAnsi" w:cstheme="minorHAnsi"/>
          <w:b/>
          <w:sz w:val="18"/>
          <w:szCs w:val="18"/>
        </w:rPr>
        <w:t>ōris</w:t>
      </w:r>
      <w:proofErr w:type="spellEnd"/>
      <w:r w:rsidR="008C13EC" w:rsidRPr="00F53C98">
        <w:rPr>
          <w:rFonts w:asciiTheme="minorHAnsi" w:hAnsiTheme="minorHAnsi" w:cstheme="minorHAnsi"/>
          <w:b/>
          <w:sz w:val="18"/>
          <w:szCs w:val="18"/>
        </w:rPr>
        <w:t xml:space="preserve">, m. </w:t>
      </w:r>
      <w:r w:rsidR="008C13EC" w:rsidRPr="00F53C98">
        <w:rPr>
          <w:rFonts w:asciiTheme="minorHAnsi" w:hAnsiTheme="minorHAnsi" w:cstheme="minorHAnsi"/>
          <w:sz w:val="18"/>
          <w:szCs w:val="18"/>
        </w:rPr>
        <w:t xml:space="preserve">: délire, folie, égarement, frénésie ; passion furieuse ; le terme appartient aussi au vocabulaire de la tragédie </w:t>
      </w:r>
      <w:r w:rsidR="008C13EC" w:rsidRPr="00F53C98">
        <w:rPr>
          <w:rFonts w:asciiTheme="minorHAnsi" w:hAnsiTheme="minorHAnsi" w:cstheme="minorHAnsi"/>
          <w:bCs/>
          <w:sz w:val="18"/>
          <w:szCs w:val="18"/>
        </w:rPr>
        <w:t xml:space="preserve">de </w:t>
      </w:r>
      <w:r w:rsidR="008C13EC" w:rsidRPr="00F53C98">
        <w:rPr>
          <w:rFonts w:asciiTheme="minorHAnsi" w:hAnsiTheme="minorHAnsi" w:cstheme="minorHAnsi"/>
          <w:sz w:val="18"/>
          <w:szCs w:val="18"/>
        </w:rPr>
        <w:t>Sén</w:t>
      </w:r>
      <w:r w:rsidR="008C13EC" w:rsidRPr="00F53C98">
        <w:rPr>
          <w:rFonts w:asciiTheme="minorHAnsi" w:hAnsiTheme="minorHAnsi" w:cstheme="minorHAnsi"/>
          <w:bCs/>
          <w:sz w:val="18"/>
          <w:szCs w:val="18"/>
        </w:rPr>
        <w:t>èque.</w:t>
      </w:r>
    </w:p>
  </w:footnote>
  <w:footnote w:id="97">
    <w:p w:rsidR="00C230AB"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Tunc</w:t>
      </w:r>
      <w:proofErr w:type="spellEnd"/>
      <w:r w:rsidR="007A30EB" w:rsidRPr="00F53C98">
        <w:rPr>
          <w:rFonts w:asciiTheme="minorHAnsi" w:hAnsiTheme="minorHAnsi" w:cstheme="minorHAnsi"/>
          <w:sz w:val="18"/>
          <w:szCs w:val="18"/>
        </w:rPr>
        <w:t xml:space="preserve"> </w:t>
      </w:r>
      <w:proofErr w:type="gramStart"/>
      <w:r w:rsidR="007A30EB" w:rsidRPr="00F53C98">
        <w:rPr>
          <w:rFonts w:asciiTheme="minorHAnsi" w:hAnsiTheme="minorHAnsi" w:cstheme="minorHAnsi"/>
          <w:sz w:val="18"/>
          <w:szCs w:val="18"/>
        </w:rPr>
        <w:t>erat</w:t>
      </w:r>
      <w:r w:rsidR="00735684" w:rsidRPr="00F53C98">
        <w:rPr>
          <w:rFonts w:asciiTheme="minorHAnsi" w:hAnsiTheme="minorHAnsi" w:cstheme="minorHAnsi"/>
          <w:sz w:val="18"/>
          <w:szCs w:val="18"/>
        </w:rPr>
        <w:t>:</w:t>
      </w:r>
      <w:proofErr w:type="gramEnd"/>
      <w:r w:rsidR="00735684"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exiguum</w:t>
      </w:r>
      <w:proofErr w:type="spellEnd"/>
      <w:r w:rsidR="007A30EB" w:rsidRPr="00F53C98">
        <w:rPr>
          <w:rFonts w:asciiTheme="minorHAnsi" w:hAnsiTheme="minorHAnsi" w:cstheme="minorHAnsi"/>
          <w:sz w:val="18"/>
          <w:szCs w:val="18"/>
        </w:rPr>
        <w:t xml:space="preserve"> dominos </w:t>
      </w:r>
      <w:proofErr w:type="spellStart"/>
      <w:r w:rsidR="007A30EB" w:rsidRPr="00F53C98">
        <w:rPr>
          <w:rFonts w:asciiTheme="minorHAnsi" w:hAnsiTheme="minorHAnsi" w:cstheme="minorHAnsi"/>
          <w:sz w:val="18"/>
          <w:szCs w:val="18"/>
        </w:rPr>
        <w:t>commisit</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asylum</w:t>
      </w:r>
      <w:proofErr w:type="spellEnd"/>
      <w:r w:rsidR="007A30EB" w:rsidRPr="00F53C98">
        <w:rPr>
          <w:rFonts w:asciiTheme="minorHAnsi" w:hAnsiTheme="minorHAnsi" w:cstheme="minorHAnsi"/>
          <w:sz w:val="18"/>
          <w:szCs w:val="18"/>
        </w:rPr>
        <w:t>.</w:t>
      </w:r>
      <w:r w:rsidR="00C230AB" w:rsidRPr="00F53C98">
        <w:rPr>
          <w:rFonts w:asciiTheme="minorHAnsi" w:hAnsiTheme="minorHAnsi" w:cstheme="minorHAnsi"/>
          <w:sz w:val="18"/>
          <w:szCs w:val="18"/>
        </w:rPr>
        <w:t xml:space="preserve">  </w:t>
      </w:r>
      <w:proofErr w:type="spellStart"/>
      <w:r w:rsidR="00C230AB" w:rsidRPr="00F53C98">
        <w:rPr>
          <w:rFonts w:asciiTheme="minorHAnsi" w:hAnsiTheme="minorHAnsi" w:cstheme="minorHAnsi"/>
          <w:b/>
          <w:sz w:val="18"/>
          <w:szCs w:val="18"/>
        </w:rPr>
        <w:t>C</w:t>
      </w:r>
      <w:r w:rsidR="00C230AB" w:rsidRPr="00F53C98">
        <w:rPr>
          <w:rFonts w:asciiTheme="minorHAnsi" w:hAnsiTheme="minorHAnsi" w:cstheme="minorHAnsi"/>
          <w:b/>
          <w:bCs/>
          <w:sz w:val="18"/>
          <w:szCs w:val="18"/>
        </w:rPr>
        <w:t>ommitto</w:t>
      </w:r>
      <w:proofErr w:type="spellEnd"/>
      <w:r w:rsidR="00C230AB" w:rsidRPr="00F53C98">
        <w:rPr>
          <w:rFonts w:asciiTheme="minorHAnsi" w:hAnsiTheme="minorHAnsi" w:cstheme="minorHAnsi"/>
          <w:b/>
          <w:bCs/>
          <w:sz w:val="18"/>
          <w:szCs w:val="18"/>
        </w:rPr>
        <w:t xml:space="preserve">, </w:t>
      </w:r>
      <w:proofErr w:type="spellStart"/>
      <w:r w:rsidR="00C230AB" w:rsidRPr="00F53C98">
        <w:rPr>
          <w:rFonts w:asciiTheme="minorHAnsi" w:hAnsiTheme="minorHAnsi" w:cstheme="minorHAnsi"/>
          <w:b/>
          <w:bCs/>
          <w:sz w:val="18"/>
          <w:szCs w:val="18"/>
        </w:rPr>
        <w:t>ĕre</w:t>
      </w:r>
      <w:proofErr w:type="spellEnd"/>
      <w:r w:rsidR="00C230AB" w:rsidRPr="00F53C98">
        <w:rPr>
          <w:rFonts w:asciiTheme="minorHAnsi" w:hAnsiTheme="minorHAnsi" w:cstheme="minorHAnsi"/>
          <w:b/>
          <w:bCs/>
          <w:sz w:val="18"/>
          <w:szCs w:val="18"/>
        </w:rPr>
        <w:t xml:space="preserve">, </w:t>
      </w:r>
      <w:proofErr w:type="spellStart"/>
      <w:r w:rsidR="00C230AB" w:rsidRPr="00F53C98">
        <w:rPr>
          <w:rFonts w:asciiTheme="minorHAnsi" w:hAnsiTheme="minorHAnsi" w:cstheme="minorHAnsi"/>
          <w:bCs/>
          <w:sz w:val="18"/>
          <w:szCs w:val="18"/>
        </w:rPr>
        <w:t>mīsi</w:t>
      </w:r>
      <w:proofErr w:type="spellEnd"/>
      <w:r w:rsidR="00C230AB" w:rsidRPr="00F53C98">
        <w:rPr>
          <w:rFonts w:asciiTheme="minorHAnsi" w:hAnsiTheme="minorHAnsi" w:cstheme="minorHAnsi"/>
          <w:bCs/>
          <w:sz w:val="18"/>
          <w:szCs w:val="18"/>
        </w:rPr>
        <w:t xml:space="preserve">, </w:t>
      </w:r>
      <w:proofErr w:type="spellStart"/>
      <w:r w:rsidR="00C230AB" w:rsidRPr="00F53C98">
        <w:rPr>
          <w:rFonts w:asciiTheme="minorHAnsi" w:hAnsiTheme="minorHAnsi" w:cstheme="minorHAnsi"/>
          <w:bCs/>
          <w:sz w:val="18"/>
          <w:szCs w:val="18"/>
        </w:rPr>
        <w:t>missum</w:t>
      </w:r>
      <w:proofErr w:type="spellEnd"/>
      <w:r w:rsidR="00C230AB"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C230AB" w:rsidRPr="00F53C98">
        <w:rPr>
          <w:rFonts w:asciiTheme="minorHAnsi" w:hAnsiTheme="minorHAnsi" w:cstheme="minorHAnsi"/>
          <w:bCs/>
          <w:sz w:val="18"/>
          <w:szCs w:val="18"/>
        </w:rPr>
        <w:t xml:space="preserve">- tr. - mettre plusieurs choses ensemble, unir, assembler ; mettre aux prises, faire combattre ensemble […].   </w:t>
      </w:r>
      <w:proofErr w:type="spellStart"/>
      <w:proofErr w:type="gramStart"/>
      <w:r w:rsidR="00C230AB" w:rsidRPr="00F53C98">
        <w:rPr>
          <w:rFonts w:asciiTheme="minorHAnsi" w:hAnsiTheme="minorHAnsi" w:cstheme="minorHAnsi"/>
          <w:b/>
          <w:bCs/>
          <w:sz w:val="18"/>
          <w:szCs w:val="18"/>
        </w:rPr>
        <w:t>ăsylum</w:t>
      </w:r>
      <w:proofErr w:type="spellEnd"/>
      <w:proofErr w:type="gramEnd"/>
      <w:r w:rsidR="00C230AB" w:rsidRPr="00F53C98">
        <w:rPr>
          <w:rFonts w:asciiTheme="minorHAnsi" w:hAnsiTheme="minorHAnsi" w:cstheme="minorHAnsi"/>
          <w:b/>
          <w:bCs/>
          <w:sz w:val="18"/>
          <w:szCs w:val="18"/>
        </w:rPr>
        <w:t xml:space="preserve">, i, n. </w:t>
      </w:r>
      <w:r w:rsidR="00735684" w:rsidRPr="00F53C98">
        <w:rPr>
          <w:rFonts w:asciiTheme="minorHAnsi" w:hAnsiTheme="minorHAnsi" w:cstheme="minorHAnsi"/>
          <w:b/>
          <w:bCs/>
          <w:sz w:val="18"/>
          <w:szCs w:val="18"/>
        </w:rPr>
        <w:t xml:space="preserve">: </w:t>
      </w:r>
      <w:r w:rsidR="00C230AB" w:rsidRPr="00F53C98">
        <w:rPr>
          <w:rFonts w:asciiTheme="minorHAnsi" w:hAnsiTheme="minorHAnsi" w:cstheme="minorHAnsi"/>
          <w:bCs/>
          <w:sz w:val="18"/>
          <w:szCs w:val="18"/>
        </w:rPr>
        <w:t>temple, lieu inviolable, refuge. (Asyle fondé par Romulus </w:t>
      </w:r>
      <w:r w:rsidR="00735684" w:rsidRPr="00F53C98">
        <w:rPr>
          <w:rFonts w:asciiTheme="minorHAnsi" w:hAnsiTheme="minorHAnsi" w:cstheme="minorHAnsi"/>
          <w:bCs/>
          <w:sz w:val="18"/>
          <w:szCs w:val="18"/>
        </w:rPr>
        <w:t xml:space="preserve">: </w:t>
      </w:r>
      <w:r w:rsidR="00C230AB" w:rsidRPr="00F53C98">
        <w:rPr>
          <w:rFonts w:asciiTheme="minorHAnsi" w:hAnsiTheme="minorHAnsi" w:cstheme="minorHAnsi"/>
          <w:bCs/>
          <w:sz w:val="18"/>
          <w:szCs w:val="18"/>
        </w:rPr>
        <w:t xml:space="preserve"> </w:t>
      </w:r>
      <w:proofErr w:type="spellStart"/>
      <w:r w:rsidR="00C230AB" w:rsidRPr="00F53C98">
        <w:rPr>
          <w:rFonts w:asciiTheme="minorHAnsi" w:hAnsiTheme="minorHAnsi" w:cstheme="minorHAnsi"/>
          <w:bCs/>
          <w:sz w:val="18"/>
          <w:szCs w:val="18"/>
        </w:rPr>
        <w:t>Virg</w:t>
      </w:r>
      <w:proofErr w:type="spellEnd"/>
      <w:r w:rsidR="00C230AB" w:rsidRPr="00F53C98">
        <w:rPr>
          <w:rFonts w:asciiTheme="minorHAnsi" w:hAnsiTheme="minorHAnsi" w:cstheme="minorHAnsi"/>
          <w:bCs/>
          <w:sz w:val="18"/>
          <w:szCs w:val="18"/>
        </w:rPr>
        <w:t>. En. 8, 342 ; Liv. 1, 8 […]).</w:t>
      </w:r>
      <w:r w:rsidR="00C230AB" w:rsidRPr="00F53C98">
        <w:rPr>
          <w:rFonts w:asciiTheme="minorHAnsi" w:hAnsiTheme="minorHAnsi" w:cstheme="minorHAnsi"/>
          <w:sz w:val="18"/>
          <w:szCs w:val="18"/>
        </w:rPr>
        <w:t xml:space="preserve"> </w:t>
      </w:r>
    </w:p>
    <w:p w:rsidR="00C230AB" w:rsidRPr="00F53C98" w:rsidRDefault="00C230AB" w:rsidP="00C03215">
      <w:pPr>
        <w:pStyle w:val="Notedebasdepage"/>
        <w:tabs>
          <w:tab w:val="left" w:pos="284"/>
        </w:tabs>
        <w:spacing w:after="120"/>
        <w:ind w:firstLine="284"/>
        <w:rPr>
          <w:rFonts w:asciiTheme="minorHAnsi" w:hAnsiTheme="minorHAnsi" w:cstheme="minorHAnsi"/>
          <w:b/>
          <w:sz w:val="18"/>
          <w:szCs w:val="18"/>
        </w:rPr>
      </w:pPr>
    </w:p>
  </w:footnote>
  <w:footnote w:id="98">
    <w:p w:rsidR="000E3521"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7A30EB" w:rsidRPr="00F53C98">
        <w:rPr>
          <w:rFonts w:asciiTheme="minorHAnsi" w:hAnsiTheme="minorHAnsi" w:cstheme="minorHAnsi"/>
          <w:sz w:val="18"/>
          <w:szCs w:val="18"/>
        </w:rPr>
        <w:t>Temporis</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angusti</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mansit</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concordia</w:t>
      </w:r>
      <w:proofErr w:type="spellEnd"/>
      <w:r w:rsidR="007A30EB" w:rsidRPr="00F53C98">
        <w:rPr>
          <w:rFonts w:asciiTheme="minorHAnsi" w:hAnsiTheme="minorHAnsi" w:cstheme="minorHAnsi"/>
          <w:sz w:val="18"/>
          <w:szCs w:val="18"/>
        </w:rPr>
        <w:t xml:space="preserve"> </w:t>
      </w:r>
      <w:proofErr w:type="spellStart"/>
      <w:proofErr w:type="gramStart"/>
      <w:r w:rsidR="007A30EB" w:rsidRPr="00F53C98">
        <w:rPr>
          <w:rFonts w:asciiTheme="minorHAnsi" w:hAnsiTheme="minorHAnsi" w:cstheme="minorHAnsi"/>
          <w:sz w:val="18"/>
          <w:szCs w:val="18"/>
        </w:rPr>
        <w:t>discors</w:t>
      </w:r>
      <w:proofErr w:type="spellEnd"/>
      <w:r w:rsidR="00735684" w:rsidRPr="00F53C98">
        <w:rPr>
          <w:rFonts w:asciiTheme="minorHAnsi" w:hAnsiTheme="minorHAnsi" w:cstheme="minorHAnsi"/>
          <w:sz w:val="18"/>
          <w:szCs w:val="18"/>
        </w:rPr>
        <w:t xml:space="preserve">;  </w:t>
      </w:r>
      <w:r w:rsidR="000E3521" w:rsidRPr="00F53C98">
        <w:rPr>
          <w:rFonts w:asciiTheme="minorHAnsi" w:hAnsiTheme="minorHAnsi" w:cstheme="minorHAnsi"/>
          <w:sz w:val="18"/>
          <w:szCs w:val="18"/>
        </w:rPr>
        <w:t xml:space="preserve"> </w:t>
      </w:r>
      <w:proofErr w:type="gramEnd"/>
      <w:r w:rsidR="00D81FD2"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b/>
          <w:bCs/>
          <w:sz w:val="18"/>
          <w:szCs w:val="18"/>
        </w:rPr>
        <w:t>Mănĕo</w:t>
      </w:r>
      <w:proofErr w:type="spellEnd"/>
      <w:r w:rsidR="006344C4" w:rsidRPr="00F53C98">
        <w:rPr>
          <w:rFonts w:asciiTheme="minorHAnsi" w:hAnsiTheme="minorHAnsi" w:cstheme="minorHAnsi"/>
          <w:b/>
          <w:bCs/>
          <w:sz w:val="18"/>
          <w:szCs w:val="18"/>
        </w:rPr>
        <w:t xml:space="preserve">, </w:t>
      </w:r>
      <w:proofErr w:type="spellStart"/>
      <w:r w:rsidR="006344C4" w:rsidRPr="00F53C98">
        <w:rPr>
          <w:rFonts w:asciiTheme="minorHAnsi" w:hAnsiTheme="minorHAnsi" w:cstheme="minorHAnsi"/>
          <w:b/>
          <w:bCs/>
          <w:sz w:val="18"/>
          <w:szCs w:val="18"/>
        </w:rPr>
        <w:t>ēre</w:t>
      </w:r>
      <w:proofErr w:type="spellEnd"/>
      <w:r w:rsidR="006344C4" w:rsidRPr="00F53C98">
        <w:rPr>
          <w:rFonts w:asciiTheme="minorHAnsi" w:hAnsiTheme="minorHAnsi" w:cstheme="minorHAnsi"/>
          <w:b/>
          <w:bCs/>
          <w:sz w:val="18"/>
          <w:szCs w:val="18"/>
        </w:rPr>
        <w:t xml:space="preserve">, mansi, </w:t>
      </w:r>
      <w:proofErr w:type="spellStart"/>
      <w:r w:rsidR="006344C4" w:rsidRPr="00F53C98">
        <w:rPr>
          <w:rFonts w:asciiTheme="minorHAnsi" w:hAnsiTheme="minorHAnsi" w:cstheme="minorHAnsi"/>
          <w:b/>
          <w:bCs/>
          <w:sz w:val="18"/>
          <w:szCs w:val="18"/>
        </w:rPr>
        <w:t>mansum</w:t>
      </w:r>
      <w:proofErr w:type="spellEnd"/>
      <w:r w:rsidR="006344C4"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6344C4" w:rsidRPr="00F53C98">
        <w:rPr>
          <w:rFonts w:asciiTheme="minorHAnsi" w:hAnsiTheme="minorHAnsi" w:cstheme="minorHAnsi"/>
          <w:b/>
          <w:bCs/>
          <w:sz w:val="18"/>
          <w:szCs w:val="18"/>
        </w:rPr>
        <w:t xml:space="preserve"> (</w:t>
      </w:r>
      <w:proofErr w:type="spellStart"/>
      <w:r w:rsidR="006344C4" w:rsidRPr="00F53C98">
        <w:rPr>
          <w:rFonts w:asciiTheme="minorHAnsi" w:hAnsiTheme="minorHAnsi" w:cstheme="minorHAnsi"/>
          <w:b/>
          <w:bCs/>
          <w:sz w:val="18"/>
          <w:szCs w:val="18"/>
        </w:rPr>
        <w:t>intr</w:t>
      </w:r>
      <w:proofErr w:type="spellEnd"/>
      <w:r w:rsidR="006344C4"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6344C4" w:rsidRPr="00F53C98">
        <w:rPr>
          <w:rFonts w:asciiTheme="minorHAnsi" w:hAnsiTheme="minorHAnsi" w:cstheme="minorHAnsi"/>
          <w:b/>
          <w:bCs/>
          <w:sz w:val="18"/>
          <w:szCs w:val="18"/>
        </w:rPr>
        <w:t xml:space="preserve">demeurer, rester ; subsister  […] .     </w:t>
      </w:r>
      <w:r w:rsidR="00D81FD2" w:rsidRPr="00F53C98">
        <w:rPr>
          <w:rFonts w:asciiTheme="minorHAnsi" w:hAnsiTheme="minorHAnsi" w:cstheme="minorHAnsi"/>
          <w:sz w:val="18"/>
          <w:szCs w:val="18"/>
        </w:rPr>
        <w:t xml:space="preserve"> </w:t>
      </w:r>
      <w:r w:rsidR="000E3521" w:rsidRPr="00F53C98">
        <w:rPr>
          <w:rFonts w:asciiTheme="minorHAnsi" w:hAnsiTheme="minorHAnsi" w:cstheme="minorHAnsi"/>
          <w:b/>
          <w:sz w:val="18"/>
          <w:szCs w:val="18"/>
        </w:rPr>
        <w:t xml:space="preserve">Concordia </w:t>
      </w:r>
      <w:proofErr w:type="spellStart"/>
      <w:r w:rsidR="000E3521" w:rsidRPr="00F53C98">
        <w:rPr>
          <w:rFonts w:asciiTheme="minorHAnsi" w:hAnsiTheme="minorHAnsi" w:cstheme="minorHAnsi"/>
          <w:b/>
          <w:sz w:val="18"/>
          <w:szCs w:val="18"/>
        </w:rPr>
        <w:t>discors</w:t>
      </w:r>
      <w:proofErr w:type="spellEnd"/>
      <w:r w:rsidR="00D81FD2" w:rsidRPr="00F53C98">
        <w:rPr>
          <w:rFonts w:asciiTheme="minorHAnsi" w:hAnsiTheme="minorHAnsi" w:cstheme="minorHAnsi"/>
          <w:sz w:val="18"/>
          <w:szCs w:val="18"/>
        </w:rPr>
        <w:t xml:space="preserve"> cf. </w:t>
      </w:r>
      <w:r w:rsidR="000E3521" w:rsidRPr="00F53C98">
        <w:rPr>
          <w:rFonts w:asciiTheme="minorHAnsi" w:hAnsiTheme="minorHAnsi" w:cstheme="minorHAnsi"/>
          <w:sz w:val="18"/>
          <w:szCs w:val="18"/>
        </w:rPr>
        <w:t xml:space="preserve"> Hor. </w:t>
      </w:r>
      <w:r w:rsidR="000E3521" w:rsidRPr="00F53C98">
        <w:rPr>
          <w:rFonts w:asciiTheme="minorHAnsi" w:hAnsiTheme="minorHAnsi" w:cstheme="minorHAnsi"/>
          <w:i/>
          <w:iCs/>
          <w:sz w:val="18"/>
          <w:szCs w:val="18"/>
        </w:rPr>
        <w:t>Épitres</w:t>
      </w:r>
      <w:r w:rsidR="000E3521" w:rsidRPr="00F53C98">
        <w:rPr>
          <w:rFonts w:asciiTheme="minorHAnsi" w:hAnsiTheme="minorHAnsi" w:cstheme="minorHAnsi"/>
          <w:sz w:val="18"/>
          <w:szCs w:val="18"/>
        </w:rPr>
        <w:t>, I, XII, 9 </w:t>
      </w:r>
      <w:r w:rsidR="00735684" w:rsidRPr="00F53C98">
        <w:rPr>
          <w:rFonts w:asciiTheme="minorHAnsi" w:hAnsiTheme="minorHAnsi" w:cstheme="minorHAnsi"/>
          <w:sz w:val="18"/>
          <w:szCs w:val="18"/>
        </w:rPr>
        <w:t xml:space="preserve">: </w:t>
      </w:r>
      <w:r w:rsidR="000E3521" w:rsidRPr="00F53C98">
        <w:rPr>
          <w:rFonts w:asciiTheme="minorHAnsi" w:hAnsiTheme="minorHAnsi" w:cstheme="minorHAnsi"/>
          <w:sz w:val="18"/>
          <w:szCs w:val="18"/>
        </w:rPr>
        <w:t xml:space="preserve">" Quid </w:t>
      </w:r>
      <w:proofErr w:type="spellStart"/>
      <w:proofErr w:type="gramStart"/>
      <w:r w:rsidR="000E3521" w:rsidRPr="00F53C98">
        <w:rPr>
          <w:rFonts w:asciiTheme="minorHAnsi" w:hAnsiTheme="minorHAnsi" w:cstheme="minorHAnsi"/>
          <w:sz w:val="18"/>
          <w:szCs w:val="18"/>
        </w:rPr>
        <w:t>velit</w:t>
      </w:r>
      <w:proofErr w:type="spellEnd"/>
      <w:r w:rsidR="000E3521" w:rsidRPr="00F53C98">
        <w:rPr>
          <w:rFonts w:asciiTheme="minorHAnsi" w:hAnsiTheme="minorHAnsi" w:cstheme="minorHAnsi"/>
          <w:sz w:val="18"/>
          <w:szCs w:val="18"/>
        </w:rPr>
        <w:t xml:space="preserve"> ,</w:t>
      </w:r>
      <w:proofErr w:type="gramEnd"/>
      <w:r w:rsidR="000E3521" w:rsidRPr="00F53C98">
        <w:rPr>
          <w:rFonts w:asciiTheme="minorHAnsi" w:hAnsiTheme="minorHAnsi" w:cstheme="minorHAnsi"/>
          <w:sz w:val="18"/>
          <w:szCs w:val="18"/>
        </w:rPr>
        <w:t xml:space="preserve"> et </w:t>
      </w:r>
      <w:proofErr w:type="spellStart"/>
      <w:r w:rsidR="000E3521" w:rsidRPr="00F53C98">
        <w:rPr>
          <w:rFonts w:asciiTheme="minorHAnsi" w:hAnsiTheme="minorHAnsi" w:cstheme="minorHAnsi"/>
          <w:sz w:val="18"/>
          <w:szCs w:val="18"/>
        </w:rPr>
        <w:t>possit</w:t>
      </w:r>
      <w:proofErr w:type="spellEnd"/>
      <w:r w:rsidR="000E3521" w:rsidRPr="00F53C98">
        <w:rPr>
          <w:rFonts w:asciiTheme="minorHAnsi" w:hAnsiTheme="minorHAnsi" w:cstheme="minorHAnsi"/>
          <w:sz w:val="18"/>
          <w:szCs w:val="18"/>
        </w:rPr>
        <w:t xml:space="preserve"> , </w:t>
      </w:r>
      <w:proofErr w:type="spellStart"/>
      <w:r w:rsidR="000E3521" w:rsidRPr="00F53C98">
        <w:rPr>
          <w:rFonts w:asciiTheme="minorHAnsi" w:hAnsiTheme="minorHAnsi" w:cstheme="minorHAnsi"/>
          <w:sz w:val="18"/>
          <w:szCs w:val="18"/>
        </w:rPr>
        <w:t>rerum</w:t>
      </w:r>
      <w:proofErr w:type="spellEnd"/>
      <w:r w:rsidR="000E3521"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sz w:val="18"/>
          <w:szCs w:val="18"/>
        </w:rPr>
        <w:t>concordia</w:t>
      </w:r>
      <w:proofErr w:type="spellEnd"/>
      <w:r w:rsidR="000E3521"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sz w:val="18"/>
          <w:szCs w:val="18"/>
        </w:rPr>
        <w:t>discors</w:t>
      </w:r>
      <w:proofErr w:type="spellEnd"/>
      <w:r w:rsidR="000E3521" w:rsidRPr="00F53C98">
        <w:rPr>
          <w:rFonts w:asciiTheme="minorHAnsi" w:hAnsiTheme="minorHAnsi" w:cstheme="minorHAnsi"/>
          <w:sz w:val="18"/>
          <w:szCs w:val="18"/>
        </w:rPr>
        <w:t>”</w:t>
      </w:r>
      <w:r w:rsidR="00735684" w:rsidRPr="00F53C98">
        <w:rPr>
          <w:rFonts w:asciiTheme="minorHAnsi" w:hAnsiTheme="minorHAnsi" w:cstheme="minorHAnsi"/>
          <w:sz w:val="18"/>
          <w:szCs w:val="18"/>
        </w:rPr>
        <w:t xml:space="preserve">;  </w:t>
      </w:r>
      <w:r w:rsidR="000E3521" w:rsidRPr="00F53C98">
        <w:rPr>
          <w:rFonts w:asciiTheme="minorHAnsi" w:hAnsiTheme="minorHAnsi" w:cstheme="minorHAnsi"/>
          <w:sz w:val="18"/>
          <w:szCs w:val="18"/>
        </w:rPr>
        <w:t xml:space="preserve">et Ovide </w:t>
      </w:r>
      <w:proofErr w:type="spellStart"/>
      <w:r w:rsidR="000E3521" w:rsidRPr="00F53C98">
        <w:rPr>
          <w:rFonts w:asciiTheme="minorHAnsi" w:hAnsiTheme="minorHAnsi" w:cstheme="minorHAnsi"/>
          <w:i/>
          <w:iCs/>
          <w:sz w:val="18"/>
          <w:szCs w:val="18"/>
        </w:rPr>
        <w:t>Mét</w:t>
      </w:r>
      <w:proofErr w:type="spellEnd"/>
      <w:r w:rsidR="000E3521" w:rsidRPr="00F53C98">
        <w:rPr>
          <w:rFonts w:asciiTheme="minorHAnsi" w:hAnsiTheme="minorHAnsi" w:cstheme="minorHAnsi"/>
          <w:sz w:val="18"/>
          <w:szCs w:val="18"/>
        </w:rPr>
        <w:t>. I, 433</w:t>
      </w:r>
      <w:r w:rsidR="00D81FD2"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0E3521"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sz w:val="18"/>
          <w:szCs w:val="18"/>
        </w:rPr>
        <w:t>Vapor</w:t>
      </w:r>
      <w:proofErr w:type="spellEnd"/>
      <w:r w:rsidR="000E3521" w:rsidRPr="00F53C98">
        <w:rPr>
          <w:rFonts w:asciiTheme="minorHAnsi" w:hAnsiTheme="minorHAnsi" w:cstheme="minorHAnsi"/>
          <w:sz w:val="18"/>
          <w:szCs w:val="18"/>
        </w:rPr>
        <w:t xml:space="preserve"> </w:t>
      </w:r>
      <w:proofErr w:type="spellStart"/>
      <w:r w:rsidR="00D81FD2" w:rsidRPr="00F53C98">
        <w:rPr>
          <w:rFonts w:asciiTheme="minorHAnsi" w:hAnsiTheme="minorHAnsi" w:cstheme="minorHAnsi"/>
          <w:sz w:val="18"/>
          <w:szCs w:val="18"/>
        </w:rPr>
        <w:t>humidus</w:t>
      </w:r>
      <w:proofErr w:type="spellEnd"/>
      <w:r w:rsidR="00D81FD2"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sz w:val="18"/>
          <w:szCs w:val="18"/>
        </w:rPr>
        <w:t>omnes</w:t>
      </w:r>
      <w:proofErr w:type="spellEnd"/>
      <w:r w:rsidR="000E3521"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sz w:val="18"/>
          <w:szCs w:val="18"/>
        </w:rPr>
        <w:t>Res</w:t>
      </w:r>
      <w:proofErr w:type="spellEnd"/>
      <w:r w:rsidR="000E3521" w:rsidRPr="00F53C98">
        <w:rPr>
          <w:rFonts w:asciiTheme="minorHAnsi" w:hAnsiTheme="minorHAnsi" w:cstheme="minorHAnsi"/>
          <w:sz w:val="18"/>
          <w:szCs w:val="18"/>
        </w:rPr>
        <w:t xml:space="preserve"> </w:t>
      </w:r>
      <w:proofErr w:type="spellStart"/>
      <w:proofErr w:type="gramStart"/>
      <w:r w:rsidR="000E3521" w:rsidRPr="00F53C98">
        <w:rPr>
          <w:rFonts w:asciiTheme="minorHAnsi" w:hAnsiTheme="minorHAnsi" w:cstheme="minorHAnsi"/>
          <w:sz w:val="18"/>
          <w:szCs w:val="18"/>
        </w:rPr>
        <w:t>cr</w:t>
      </w:r>
      <w:r w:rsidR="00D81FD2" w:rsidRPr="00F53C98">
        <w:rPr>
          <w:rFonts w:asciiTheme="minorHAnsi" w:hAnsiTheme="minorHAnsi" w:cstheme="minorHAnsi"/>
          <w:sz w:val="18"/>
          <w:szCs w:val="18"/>
        </w:rPr>
        <w:t>e</w:t>
      </w:r>
      <w:r w:rsidR="000E3521" w:rsidRPr="00F53C98">
        <w:rPr>
          <w:rFonts w:asciiTheme="minorHAnsi" w:hAnsiTheme="minorHAnsi" w:cstheme="minorHAnsi"/>
          <w:sz w:val="18"/>
          <w:szCs w:val="18"/>
        </w:rPr>
        <w:t>at</w:t>
      </w:r>
      <w:proofErr w:type="spellEnd"/>
      <w:r w:rsidR="000E3521" w:rsidRPr="00F53C98">
        <w:rPr>
          <w:rFonts w:asciiTheme="minorHAnsi" w:hAnsiTheme="minorHAnsi" w:cstheme="minorHAnsi"/>
          <w:sz w:val="18"/>
          <w:szCs w:val="18"/>
        </w:rPr>
        <w:t xml:space="preserve"> ,</w:t>
      </w:r>
      <w:proofErr w:type="gramEnd"/>
      <w:r w:rsidR="000E3521" w:rsidRPr="00F53C98">
        <w:rPr>
          <w:rFonts w:asciiTheme="minorHAnsi" w:hAnsiTheme="minorHAnsi" w:cstheme="minorHAnsi"/>
          <w:sz w:val="18"/>
          <w:szCs w:val="18"/>
        </w:rPr>
        <w:t xml:space="preserve"> </w:t>
      </w:r>
      <w:r w:rsidR="00D81FD2" w:rsidRPr="00F53C98">
        <w:rPr>
          <w:rFonts w:asciiTheme="minorHAnsi" w:hAnsiTheme="minorHAnsi" w:cstheme="minorHAnsi"/>
          <w:sz w:val="18"/>
          <w:szCs w:val="18"/>
        </w:rPr>
        <w:t xml:space="preserve">et </w:t>
      </w:r>
      <w:proofErr w:type="spellStart"/>
      <w:r w:rsidR="00D81FD2" w:rsidRPr="00F53C98">
        <w:rPr>
          <w:rFonts w:asciiTheme="minorHAnsi" w:hAnsiTheme="minorHAnsi" w:cstheme="minorHAnsi"/>
          <w:sz w:val="18"/>
          <w:szCs w:val="18"/>
        </w:rPr>
        <w:t>discors</w:t>
      </w:r>
      <w:proofErr w:type="spellEnd"/>
      <w:r w:rsidR="00D81FD2" w:rsidRPr="00F53C98">
        <w:rPr>
          <w:rFonts w:asciiTheme="minorHAnsi" w:hAnsiTheme="minorHAnsi" w:cstheme="minorHAnsi"/>
          <w:sz w:val="18"/>
          <w:szCs w:val="18"/>
        </w:rPr>
        <w:t xml:space="preserve"> </w:t>
      </w:r>
      <w:proofErr w:type="spellStart"/>
      <w:r w:rsidR="00D81FD2" w:rsidRPr="00F53C98">
        <w:rPr>
          <w:rFonts w:asciiTheme="minorHAnsi" w:hAnsiTheme="minorHAnsi" w:cstheme="minorHAnsi"/>
          <w:sz w:val="18"/>
          <w:szCs w:val="18"/>
        </w:rPr>
        <w:t>concordia</w:t>
      </w:r>
      <w:proofErr w:type="spellEnd"/>
      <w:r w:rsidR="00D81FD2" w:rsidRPr="00F53C98">
        <w:rPr>
          <w:rFonts w:asciiTheme="minorHAnsi" w:hAnsiTheme="minorHAnsi" w:cstheme="minorHAnsi"/>
          <w:sz w:val="18"/>
          <w:szCs w:val="18"/>
        </w:rPr>
        <w:t xml:space="preserve"> </w:t>
      </w:r>
      <w:proofErr w:type="spellStart"/>
      <w:r w:rsidR="00D81FD2" w:rsidRPr="00F53C98">
        <w:rPr>
          <w:rFonts w:asciiTheme="minorHAnsi" w:hAnsiTheme="minorHAnsi" w:cstheme="minorHAnsi"/>
          <w:sz w:val="18"/>
          <w:szCs w:val="18"/>
        </w:rPr>
        <w:t>fetibus</w:t>
      </w:r>
      <w:proofErr w:type="spellEnd"/>
      <w:r w:rsidR="00D81FD2" w:rsidRPr="00F53C98">
        <w:rPr>
          <w:rFonts w:asciiTheme="minorHAnsi" w:hAnsiTheme="minorHAnsi" w:cstheme="minorHAnsi"/>
          <w:sz w:val="18"/>
          <w:szCs w:val="18"/>
        </w:rPr>
        <w:t xml:space="preserve"> </w:t>
      </w:r>
      <w:proofErr w:type="spellStart"/>
      <w:r w:rsidR="000E3521" w:rsidRPr="00F53C98">
        <w:rPr>
          <w:rFonts w:asciiTheme="minorHAnsi" w:hAnsiTheme="minorHAnsi" w:cstheme="minorHAnsi"/>
          <w:sz w:val="18"/>
          <w:szCs w:val="18"/>
        </w:rPr>
        <w:t>apta</w:t>
      </w:r>
      <w:proofErr w:type="spellEnd"/>
      <w:r w:rsidR="000E3521" w:rsidRPr="00F53C98">
        <w:rPr>
          <w:rFonts w:asciiTheme="minorHAnsi" w:hAnsiTheme="minorHAnsi" w:cstheme="minorHAnsi"/>
          <w:sz w:val="18"/>
          <w:szCs w:val="18"/>
        </w:rPr>
        <w:t xml:space="preserve"> </w:t>
      </w:r>
      <w:r w:rsidR="00D81FD2" w:rsidRPr="00F53C98">
        <w:rPr>
          <w:rFonts w:asciiTheme="minorHAnsi" w:hAnsiTheme="minorHAnsi" w:cstheme="minorHAnsi"/>
          <w:sz w:val="18"/>
          <w:szCs w:val="18"/>
        </w:rPr>
        <w:t>e</w:t>
      </w:r>
      <w:r w:rsidR="000E3521" w:rsidRPr="00F53C98">
        <w:rPr>
          <w:rFonts w:asciiTheme="minorHAnsi" w:hAnsiTheme="minorHAnsi" w:cstheme="minorHAnsi"/>
          <w:sz w:val="18"/>
          <w:szCs w:val="18"/>
        </w:rPr>
        <w:t>st.»</w:t>
      </w:r>
    </w:p>
  </w:footnote>
  <w:footnote w:id="99">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A30EB" w:rsidRPr="00F53C98">
        <w:rPr>
          <w:rFonts w:asciiTheme="minorHAnsi" w:hAnsiTheme="minorHAnsi" w:cstheme="minorHAnsi"/>
          <w:sz w:val="18"/>
          <w:szCs w:val="18"/>
        </w:rPr>
        <w:t xml:space="preserve">99. </w:t>
      </w:r>
      <w:proofErr w:type="spellStart"/>
      <w:r w:rsidR="007A30EB" w:rsidRPr="00F53C98">
        <w:rPr>
          <w:rFonts w:asciiTheme="minorHAnsi" w:hAnsiTheme="minorHAnsi" w:cstheme="minorHAnsi"/>
          <w:sz w:val="18"/>
          <w:szCs w:val="18"/>
        </w:rPr>
        <w:t>Paxque</w:t>
      </w:r>
      <w:proofErr w:type="spellEnd"/>
      <w:r w:rsidR="007A30EB" w:rsidRPr="00F53C98">
        <w:rPr>
          <w:rFonts w:asciiTheme="minorHAnsi" w:hAnsiTheme="minorHAnsi" w:cstheme="minorHAnsi"/>
          <w:sz w:val="18"/>
          <w:szCs w:val="18"/>
        </w:rPr>
        <w:t xml:space="preserve"> fuit non </w:t>
      </w:r>
      <w:proofErr w:type="spellStart"/>
      <w:r w:rsidR="007A30EB" w:rsidRPr="00F53C98">
        <w:rPr>
          <w:rFonts w:asciiTheme="minorHAnsi" w:hAnsiTheme="minorHAnsi" w:cstheme="minorHAnsi"/>
          <w:sz w:val="18"/>
          <w:szCs w:val="18"/>
        </w:rPr>
        <w:t>sponte</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ducum</w:t>
      </w:r>
      <w:proofErr w:type="spellEnd"/>
      <w:r w:rsidR="007A30EB" w:rsidRPr="00F53C98">
        <w:rPr>
          <w:rFonts w:asciiTheme="minorHAnsi" w:hAnsiTheme="minorHAnsi" w:cstheme="minorHAnsi"/>
          <w:sz w:val="18"/>
          <w:szCs w:val="18"/>
        </w:rPr>
        <w:t xml:space="preserve">. Nam </w:t>
      </w:r>
      <w:proofErr w:type="spellStart"/>
      <w:r w:rsidR="007A30EB" w:rsidRPr="00F53C98">
        <w:rPr>
          <w:rFonts w:asciiTheme="minorHAnsi" w:hAnsiTheme="minorHAnsi" w:cstheme="minorHAnsi"/>
          <w:sz w:val="18"/>
          <w:szCs w:val="18"/>
        </w:rPr>
        <w:t>sola</w:t>
      </w:r>
      <w:proofErr w:type="spellEnd"/>
      <w:r w:rsidR="007A30EB" w:rsidRPr="00F53C98">
        <w:rPr>
          <w:rFonts w:asciiTheme="minorHAnsi" w:hAnsiTheme="minorHAnsi" w:cstheme="minorHAnsi"/>
          <w:sz w:val="18"/>
          <w:szCs w:val="18"/>
        </w:rPr>
        <w:t xml:space="preserve"> </w:t>
      </w:r>
      <w:proofErr w:type="spellStart"/>
      <w:r w:rsidR="007A30EB" w:rsidRPr="00F53C98">
        <w:rPr>
          <w:rFonts w:asciiTheme="minorHAnsi" w:hAnsiTheme="minorHAnsi" w:cstheme="minorHAnsi"/>
          <w:sz w:val="18"/>
          <w:szCs w:val="18"/>
        </w:rPr>
        <w:t>futuri</w:t>
      </w:r>
      <w:proofErr w:type="spellEnd"/>
      <w:r w:rsidR="006344C4" w:rsidRPr="00F53C98">
        <w:rPr>
          <w:rFonts w:asciiTheme="minorHAnsi" w:hAnsiTheme="minorHAnsi" w:cstheme="minorHAnsi"/>
          <w:sz w:val="18"/>
          <w:szCs w:val="18"/>
        </w:rPr>
        <w:t xml:space="preserve">.    </w:t>
      </w:r>
      <w:bookmarkStart w:id="26" w:name="sponte"/>
      <w:bookmarkEnd w:id="26"/>
      <w:proofErr w:type="spellStart"/>
      <w:r w:rsidR="008B261D" w:rsidRPr="00F53C98">
        <w:rPr>
          <w:rFonts w:asciiTheme="minorHAnsi" w:hAnsiTheme="minorHAnsi" w:cstheme="minorHAnsi"/>
          <w:b/>
          <w:bCs/>
          <w:sz w:val="18"/>
          <w:szCs w:val="18"/>
        </w:rPr>
        <w:t>Spontĕ</w:t>
      </w:r>
      <w:proofErr w:type="spellEnd"/>
      <w:r w:rsidR="008B261D" w:rsidRPr="00F53C98">
        <w:rPr>
          <w:rFonts w:asciiTheme="minorHAnsi" w:hAnsiTheme="minorHAnsi" w:cstheme="minorHAnsi"/>
          <w:b/>
          <w:bCs/>
          <w:sz w:val="18"/>
          <w:szCs w:val="18"/>
        </w:rPr>
        <w:t xml:space="preserve">, </w:t>
      </w:r>
      <w:proofErr w:type="spellStart"/>
      <w:r w:rsidR="008B261D" w:rsidRPr="00F53C98">
        <w:rPr>
          <w:rFonts w:asciiTheme="minorHAnsi" w:hAnsiTheme="minorHAnsi" w:cstheme="minorHAnsi"/>
          <w:b/>
          <w:bCs/>
          <w:sz w:val="18"/>
          <w:szCs w:val="18"/>
        </w:rPr>
        <w:t>abl</w:t>
      </w:r>
      <w:proofErr w:type="spellEnd"/>
      <w:r w:rsidR="008B261D" w:rsidRPr="00F53C98">
        <w:rPr>
          <w:rFonts w:asciiTheme="minorHAnsi" w:hAnsiTheme="minorHAnsi" w:cstheme="minorHAnsi"/>
          <w:b/>
          <w:bCs/>
          <w:sz w:val="18"/>
          <w:szCs w:val="18"/>
        </w:rPr>
        <w:t xml:space="preserve">. </w:t>
      </w:r>
      <w:proofErr w:type="gramStart"/>
      <w:r w:rsidR="008B261D" w:rsidRPr="00F53C98">
        <w:rPr>
          <w:rFonts w:asciiTheme="minorHAnsi" w:hAnsiTheme="minorHAnsi" w:cstheme="minorHAnsi"/>
          <w:b/>
          <w:bCs/>
          <w:sz w:val="18"/>
          <w:szCs w:val="18"/>
        </w:rPr>
        <w:t>de</w:t>
      </w:r>
      <w:proofErr w:type="gramEnd"/>
      <w:r w:rsidR="008B261D" w:rsidRPr="00F53C98">
        <w:rPr>
          <w:rFonts w:asciiTheme="minorHAnsi" w:hAnsiTheme="minorHAnsi" w:cstheme="minorHAnsi"/>
          <w:b/>
          <w:bCs/>
          <w:i/>
          <w:iCs/>
          <w:sz w:val="18"/>
          <w:szCs w:val="18"/>
        </w:rPr>
        <w:t xml:space="preserve"> </w:t>
      </w:r>
      <w:proofErr w:type="spellStart"/>
      <w:r w:rsidR="008B261D" w:rsidRPr="00F53C98">
        <w:rPr>
          <w:rFonts w:asciiTheme="minorHAnsi" w:hAnsiTheme="minorHAnsi" w:cstheme="minorHAnsi"/>
          <w:b/>
          <w:bCs/>
          <w:i/>
          <w:iCs/>
          <w:sz w:val="18"/>
          <w:szCs w:val="18"/>
        </w:rPr>
        <w:t>spons</w:t>
      </w:r>
      <w:proofErr w:type="spellEnd"/>
      <w:r w:rsidR="008B261D" w:rsidRPr="00F53C98">
        <w:rPr>
          <w:rFonts w:asciiTheme="minorHAnsi" w:hAnsiTheme="minorHAnsi" w:cstheme="minorHAnsi"/>
          <w:b/>
          <w:bCs/>
          <w:i/>
          <w:iCs/>
          <w:sz w:val="18"/>
          <w:szCs w:val="18"/>
        </w:rPr>
        <w:t>, inusité</w:t>
      </w:r>
      <w:r w:rsidR="008B261D" w:rsidRPr="00F53C98">
        <w:rPr>
          <w:rFonts w:asciiTheme="minorHAnsi" w:hAnsiTheme="minorHAnsi" w:cstheme="minorHAnsi"/>
          <w:b/>
          <w:bCs/>
          <w:sz w:val="18"/>
          <w:szCs w:val="18"/>
        </w:rPr>
        <w:t xml:space="preserve">; </w:t>
      </w:r>
      <w:proofErr w:type="spellStart"/>
      <w:r w:rsidR="008B261D" w:rsidRPr="00F53C98">
        <w:rPr>
          <w:rFonts w:asciiTheme="minorHAnsi" w:hAnsiTheme="minorHAnsi" w:cstheme="minorHAnsi"/>
          <w:b/>
          <w:bCs/>
          <w:i/>
          <w:iCs/>
          <w:sz w:val="18"/>
          <w:szCs w:val="18"/>
        </w:rPr>
        <w:t>gén</w:t>
      </w:r>
      <w:proofErr w:type="spellEnd"/>
      <w:r w:rsidR="008B261D" w:rsidRPr="00F53C98">
        <w:rPr>
          <w:rFonts w:asciiTheme="minorHAnsi" w:hAnsiTheme="minorHAnsi" w:cstheme="minorHAnsi"/>
          <w:b/>
          <w:bCs/>
          <w:sz w:val="18"/>
          <w:szCs w:val="18"/>
        </w:rPr>
        <w:t xml:space="preserve">. </w:t>
      </w:r>
      <w:proofErr w:type="spellStart"/>
      <w:proofErr w:type="gramStart"/>
      <w:r w:rsidR="008B261D" w:rsidRPr="00F53C98">
        <w:rPr>
          <w:rFonts w:asciiTheme="minorHAnsi" w:hAnsiTheme="minorHAnsi" w:cstheme="minorHAnsi"/>
          <w:b/>
          <w:bCs/>
          <w:i/>
          <w:iCs/>
          <w:sz w:val="18"/>
          <w:szCs w:val="18"/>
        </w:rPr>
        <w:t>spontis</w:t>
      </w:r>
      <w:proofErr w:type="spellEnd"/>
      <w:proofErr w:type="gramEnd"/>
      <w:r w:rsidR="008B261D"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8B261D" w:rsidRPr="00F53C98">
        <w:rPr>
          <w:rFonts w:asciiTheme="minorHAnsi" w:hAnsiTheme="minorHAnsi" w:cstheme="minorHAnsi"/>
          <w:b/>
          <w:bCs/>
          <w:sz w:val="18"/>
          <w:szCs w:val="18"/>
        </w:rPr>
        <w:t xml:space="preserve">- </w:t>
      </w:r>
      <w:r w:rsidR="008B261D" w:rsidRPr="00F53C98">
        <w:rPr>
          <w:rFonts w:asciiTheme="minorHAnsi" w:hAnsiTheme="minorHAnsi" w:cstheme="minorHAnsi"/>
          <w:bCs/>
          <w:sz w:val="18"/>
          <w:szCs w:val="18"/>
        </w:rPr>
        <w:t>1 - de mon (ton, son...) propre gré, spontanément, sans y être poussé, volontairement, librement  […].</w:t>
      </w:r>
      <w:r w:rsidR="008B261D" w:rsidRPr="00F53C98">
        <w:rPr>
          <w:rFonts w:asciiTheme="minorHAnsi" w:hAnsiTheme="minorHAnsi" w:cstheme="minorHAnsi"/>
          <w:b/>
          <w:sz w:val="18"/>
          <w:szCs w:val="18"/>
        </w:rPr>
        <w:t xml:space="preserve">        </w:t>
      </w:r>
      <w:r w:rsidR="000E2C36" w:rsidRPr="00F53C98">
        <w:rPr>
          <w:rFonts w:asciiTheme="minorHAnsi" w:hAnsiTheme="minorHAnsi" w:cstheme="minorHAnsi"/>
          <w:b/>
          <w:sz w:val="18"/>
          <w:szCs w:val="18"/>
        </w:rPr>
        <w:t>Sola</w:t>
      </w:r>
      <w:r w:rsidR="000E2C36" w:rsidRPr="00F53C98">
        <w:rPr>
          <w:rFonts w:asciiTheme="minorHAnsi" w:hAnsiTheme="minorHAnsi" w:cstheme="minorHAnsi"/>
          <w:sz w:val="18"/>
          <w:szCs w:val="18"/>
        </w:rPr>
        <w:t xml:space="preserve"> s’accorde avec </w:t>
      </w:r>
      <w:proofErr w:type="spellStart"/>
      <w:r w:rsidR="000E2C36" w:rsidRPr="00F53C98">
        <w:rPr>
          <w:rFonts w:asciiTheme="minorHAnsi" w:hAnsiTheme="minorHAnsi" w:cstheme="minorHAnsi"/>
          <w:b/>
          <w:sz w:val="18"/>
          <w:szCs w:val="18"/>
        </w:rPr>
        <w:t>mora</w:t>
      </w:r>
      <w:proofErr w:type="spellEnd"/>
      <w:r w:rsidR="000E2C36" w:rsidRPr="00F53C98">
        <w:rPr>
          <w:rFonts w:asciiTheme="minorHAnsi" w:hAnsiTheme="minorHAnsi" w:cstheme="minorHAnsi"/>
          <w:sz w:val="18"/>
          <w:szCs w:val="18"/>
        </w:rPr>
        <w:t xml:space="preserve">.  </w:t>
      </w:r>
      <w:proofErr w:type="spellStart"/>
      <w:r w:rsidR="000E2C36" w:rsidRPr="00F53C98">
        <w:rPr>
          <w:rFonts w:asciiTheme="minorHAnsi" w:hAnsiTheme="minorHAnsi" w:cstheme="minorHAnsi"/>
          <w:b/>
          <w:sz w:val="18"/>
          <w:szCs w:val="18"/>
        </w:rPr>
        <w:t>Futuri</w:t>
      </w:r>
      <w:proofErr w:type="spellEnd"/>
      <w:r w:rsidR="000E2C36" w:rsidRPr="00F53C98">
        <w:rPr>
          <w:rFonts w:asciiTheme="minorHAnsi" w:hAnsiTheme="minorHAnsi" w:cstheme="minorHAnsi"/>
          <w:sz w:val="18"/>
          <w:szCs w:val="18"/>
        </w:rPr>
        <w:t xml:space="preserve"> avec </w:t>
      </w:r>
      <w:r w:rsidR="000E2C36" w:rsidRPr="00F53C98">
        <w:rPr>
          <w:rFonts w:asciiTheme="minorHAnsi" w:hAnsiTheme="minorHAnsi" w:cstheme="minorHAnsi"/>
          <w:b/>
          <w:sz w:val="18"/>
          <w:szCs w:val="18"/>
        </w:rPr>
        <w:t>belli</w:t>
      </w:r>
      <w:r w:rsidR="000E2C36" w:rsidRPr="00F53C98">
        <w:rPr>
          <w:rFonts w:asciiTheme="minorHAnsi" w:hAnsiTheme="minorHAnsi" w:cstheme="minorHAnsi"/>
          <w:sz w:val="18"/>
          <w:szCs w:val="18"/>
        </w:rPr>
        <w:t xml:space="preserve">.   </w:t>
      </w:r>
      <w:proofErr w:type="spellStart"/>
      <w:r w:rsidR="000E2C36" w:rsidRPr="00F53C98">
        <w:rPr>
          <w:rFonts w:asciiTheme="minorHAnsi" w:hAnsiTheme="minorHAnsi" w:cstheme="minorHAnsi"/>
          <w:b/>
          <w:bCs/>
          <w:sz w:val="18"/>
          <w:szCs w:val="18"/>
        </w:rPr>
        <w:t>Fŭtūrus</w:t>
      </w:r>
      <w:proofErr w:type="spellEnd"/>
      <w:r w:rsidR="000E2C36"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0E2C36" w:rsidRPr="00F53C98">
        <w:rPr>
          <w:rFonts w:asciiTheme="minorHAnsi" w:hAnsiTheme="minorHAnsi" w:cstheme="minorHAnsi"/>
          <w:b/>
          <w:bCs/>
          <w:sz w:val="18"/>
          <w:szCs w:val="18"/>
        </w:rPr>
        <w:t>-</w:t>
      </w:r>
      <w:r w:rsidR="000E2C36" w:rsidRPr="00F53C98">
        <w:rPr>
          <w:rFonts w:asciiTheme="minorHAnsi" w:hAnsiTheme="minorHAnsi" w:cstheme="minorHAnsi"/>
          <w:bCs/>
          <w:sz w:val="18"/>
          <w:szCs w:val="18"/>
        </w:rPr>
        <w:t xml:space="preserve"> 1 - part. fut. </w:t>
      </w:r>
      <w:proofErr w:type="gramStart"/>
      <w:r w:rsidR="000E2C36" w:rsidRPr="00F53C98">
        <w:rPr>
          <w:rFonts w:asciiTheme="minorHAnsi" w:hAnsiTheme="minorHAnsi" w:cstheme="minorHAnsi"/>
          <w:bCs/>
          <w:sz w:val="18"/>
          <w:szCs w:val="18"/>
        </w:rPr>
        <w:t>de</w:t>
      </w:r>
      <w:proofErr w:type="gramEnd"/>
      <w:r w:rsidR="000E2C36" w:rsidRPr="00F53C98">
        <w:rPr>
          <w:rFonts w:asciiTheme="minorHAnsi" w:hAnsiTheme="minorHAnsi" w:cstheme="minorHAnsi"/>
          <w:bCs/>
          <w:sz w:val="18"/>
          <w:szCs w:val="18"/>
        </w:rPr>
        <w:t xml:space="preserve"> </w:t>
      </w:r>
      <w:proofErr w:type="spellStart"/>
      <w:r w:rsidR="000E2C36" w:rsidRPr="00F53C98">
        <w:rPr>
          <w:rFonts w:asciiTheme="minorHAnsi" w:hAnsiTheme="minorHAnsi" w:cstheme="minorHAnsi"/>
          <w:b/>
          <w:bCs/>
          <w:sz w:val="18"/>
          <w:szCs w:val="18"/>
        </w:rPr>
        <w:t>sum</w:t>
      </w:r>
      <w:proofErr w:type="spellEnd"/>
      <w:r w:rsidR="000E2C36" w:rsidRPr="00F53C98">
        <w:rPr>
          <w:rFonts w:asciiTheme="minorHAnsi" w:hAnsiTheme="minorHAnsi" w:cstheme="minorHAnsi"/>
          <w:b/>
          <w:bCs/>
          <w:sz w:val="18"/>
          <w:szCs w:val="18"/>
        </w:rPr>
        <w:t>, esse</w:t>
      </w:r>
      <w:r w:rsidR="000E2C36" w:rsidRPr="00F53C98">
        <w:rPr>
          <w:rFonts w:asciiTheme="minorHAnsi" w:hAnsiTheme="minorHAnsi" w:cstheme="minorHAnsi"/>
          <w:bCs/>
          <w:sz w:val="18"/>
          <w:szCs w:val="18"/>
        </w:rPr>
        <w:t xml:space="preserve">. - 2 - </w:t>
      </w:r>
      <w:r w:rsidR="000E2C36" w:rsidRPr="00F53C98">
        <w:rPr>
          <w:rFonts w:asciiTheme="minorHAnsi" w:hAnsiTheme="minorHAnsi" w:cstheme="minorHAnsi"/>
          <w:bCs/>
          <w:i/>
          <w:iCs/>
          <w:sz w:val="18"/>
          <w:szCs w:val="18"/>
        </w:rPr>
        <w:t>part.-adj.</w:t>
      </w:r>
      <w:r w:rsidR="000E2C36" w:rsidRPr="00F53C98">
        <w:rPr>
          <w:rFonts w:asciiTheme="minorHAnsi" w:hAnsiTheme="minorHAnsi" w:cstheme="minorHAnsi"/>
          <w:bCs/>
          <w:sz w:val="18"/>
          <w:szCs w:val="18"/>
        </w:rPr>
        <w:t xml:space="preserve"> futur, à venir. </w:t>
      </w:r>
      <w:r w:rsidR="00AA4FD5" w:rsidRPr="00F53C98">
        <w:rPr>
          <w:rFonts w:asciiTheme="minorHAnsi" w:hAnsiTheme="minorHAnsi" w:cstheme="minorHAnsi"/>
          <w:sz w:val="18"/>
          <w:szCs w:val="18"/>
        </w:rPr>
        <w:br/>
      </w:r>
      <w:r w:rsidR="00AA4FD5" w:rsidRPr="00F53C98">
        <w:rPr>
          <w:rFonts w:asciiTheme="minorHAnsi" w:hAnsiTheme="minorHAnsi" w:cstheme="minorHAnsi"/>
          <w:sz w:val="18"/>
          <w:szCs w:val="18"/>
        </w:rPr>
        <w:tab/>
        <w:t xml:space="preserve">NB. </w:t>
      </w:r>
      <w:r w:rsidR="00AA4FD5" w:rsidRPr="00F53C98">
        <w:rPr>
          <w:rFonts w:asciiTheme="minorHAnsi" w:hAnsiTheme="minorHAnsi" w:cstheme="minorHAnsi"/>
          <w:b/>
          <w:sz w:val="18"/>
          <w:szCs w:val="18"/>
        </w:rPr>
        <w:t xml:space="preserve">Note sur </w:t>
      </w:r>
      <w:proofErr w:type="spellStart"/>
      <w:r w:rsidR="00AA4FD5" w:rsidRPr="00F53C98">
        <w:rPr>
          <w:rFonts w:asciiTheme="minorHAnsi" w:hAnsiTheme="minorHAnsi" w:cstheme="minorHAnsi"/>
          <w:b/>
          <w:sz w:val="18"/>
          <w:szCs w:val="18"/>
        </w:rPr>
        <w:t>sponte</w:t>
      </w:r>
      <w:proofErr w:type="spellEnd"/>
      <w:r w:rsidR="00AA4FD5" w:rsidRPr="00F53C98">
        <w:rPr>
          <w:rFonts w:asciiTheme="minorHAnsi" w:hAnsiTheme="minorHAnsi" w:cstheme="minorHAnsi"/>
          <w:b/>
          <w:sz w:val="18"/>
          <w:szCs w:val="18"/>
        </w:rPr>
        <w:t xml:space="preserve">. </w:t>
      </w:r>
      <w:r w:rsidR="006344C4" w:rsidRPr="00F53C98">
        <w:rPr>
          <w:rFonts w:asciiTheme="minorHAnsi" w:hAnsiTheme="minorHAnsi" w:cstheme="minorHAnsi"/>
          <w:b/>
          <w:sz w:val="18"/>
          <w:szCs w:val="18"/>
        </w:rPr>
        <w:t>Carlos Levy</w:t>
      </w:r>
      <w:r w:rsidR="00AA4FD5" w:rsidRPr="00F53C98">
        <w:rPr>
          <w:rFonts w:asciiTheme="minorHAnsi" w:hAnsiTheme="minorHAnsi" w:cstheme="minorHAnsi"/>
          <w:b/>
          <w:sz w:val="18"/>
          <w:szCs w:val="18"/>
        </w:rPr>
        <w:t xml:space="preserve"> écrit </w:t>
      </w:r>
      <w:r w:rsidR="00735684" w:rsidRPr="00F53C98">
        <w:rPr>
          <w:rFonts w:asciiTheme="minorHAnsi" w:hAnsiTheme="minorHAnsi" w:cstheme="minorHAnsi"/>
          <w:sz w:val="18"/>
          <w:szCs w:val="18"/>
        </w:rPr>
        <w:t xml:space="preserve">: </w:t>
      </w:r>
      <w:r w:rsidR="00AA4FD5" w:rsidRPr="00F53C98">
        <w:rPr>
          <w:rFonts w:asciiTheme="minorHAnsi" w:hAnsiTheme="minorHAnsi" w:cstheme="minorHAnsi"/>
          <w:sz w:val="18"/>
          <w:szCs w:val="18"/>
        </w:rPr>
        <w:t>« </w:t>
      </w:r>
      <w:r w:rsidR="006344C4" w:rsidRPr="00F53C98">
        <w:rPr>
          <w:rFonts w:asciiTheme="minorHAnsi" w:hAnsiTheme="minorHAnsi" w:cstheme="minorHAnsi"/>
          <w:sz w:val="18"/>
          <w:szCs w:val="18"/>
        </w:rPr>
        <w:t xml:space="preserve">La nature lucrétienne agit </w:t>
      </w:r>
      <w:proofErr w:type="spellStart"/>
      <w:r w:rsidR="006344C4" w:rsidRPr="00F53C98">
        <w:rPr>
          <w:rFonts w:asciiTheme="minorHAnsi" w:hAnsiTheme="minorHAnsi" w:cstheme="minorHAnsi"/>
          <w:b/>
          <w:sz w:val="18"/>
          <w:szCs w:val="18"/>
        </w:rPr>
        <w:t>sponte</w:t>
      </w:r>
      <w:proofErr w:type="spellEnd"/>
      <w:r w:rsidR="006344C4" w:rsidRPr="00F53C98">
        <w:rPr>
          <w:rFonts w:asciiTheme="minorHAnsi" w:hAnsiTheme="minorHAnsi" w:cstheme="minorHAnsi"/>
          <w:sz w:val="18"/>
          <w:szCs w:val="18"/>
        </w:rPr>
        <w:t xml:space="preserve">, précisément parce qu’aucune raison ne lui est inhérente, qu’elle n’est rien d’autre que le </w:t>
      </w:r>
      <w:proofErr w:type="gramStart"/>
      <w:r w:rsidR="006344C4" w:rsidRPr="00F53C98">
        <w:rPr>
          <w:rFonts w:asciiTheme="minorHAnsi" w:hAnsiTheme="minorHAnsi" w:cstheme="minorHAnsi"/>
          <w:sz w:val="18"/>
          <w:szCs w:val="18"/>
        </w:rPr>
        <w:t>mouvement</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atomique</w:t>
      </w:r>
      <w:proofErr w:type="gramEnd"/>
      <w:r w:rsidR="006344C4" w:rsidRPr="00F53C98">
        <w:rPr>
          <w:rFonts w:asciiTheme="minorHAnsi" w:hAnsiTheme="minorHAnsi" w:cstheme="minorHAnsi"/>
          <w:sz w:val="18"/>
          <w:szCs w:val="18"/>
        </w:rPr>
        <w:t xml:space="preserve"> en tant qu’il crée le monde, le régit et finit par le détruire.</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L’allusion à l’absence de maîtres arrogants (</w:t>
      </w:r>
      <w:proofErr w:type="spellStart"/>
      <w:r w:rsidR="006344C4" w:rsidRPr="00F53C98">
        <w:rPr>
          <w:rFonts w:asciiTheme="minorHAnsi" w:hAnsiTheme="minorHAnsi" w:cstheme="minorHAnsi"/>
          <w:sz w:val="18"/>
          <w:szCs w:val="18"/>
        </w:rPr>
        <w:t>dominis</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superbis</w:t>
      </w:r>
      <w:proofErr w:type="spellEnd"/>
      <w:r w:rsidR="006344C4" w:rsidRPr="00F53C98">
        <w:rPr>
          <w:rFonts w:asciiTheme="minorHAnsi" w:hAnsiTheme="minorHAnsi" w:cstheme="minorHAnsi"/>
          <w:sz w:val="18"/>
          <w:szCs w:val="18"/>
        </w:rPr>
        <w:t>) est évidemment relative aux dieux de l’épicurisme, qui n’interviennent pas</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dans la conduite du monde. Il est d’autant plus surprenant de voir</w:t>
      </w:r>
      <w:r w:rsidR="00AA4FD5"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sponte</w:t>
      </w:r>
      <w:proofErr w:type="spellEnd"/>
      <w:r w:rsidR="006344C4" w:rsidRPr="00F53C98">
        <w:rPr>
          <w:rFonts w:asciiTheme="minorHAnsi" w:hAnsiTheme="minorHAnsi" w:cstheme="minorHAnsi"/>
          <w:sz w:val="18"/>
          <w:szCs w:val="18"/>
        </w:rPr>
        <w:t xml:space="preserve"> si fréquemment utilisé par Lucain. À titre d’exemple, évoquant</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la trêve du triumvirat, le poète écrit en 1.98-100 </w:t>
      </w:r>
      <w:proofErr w:type="gramStart"/>
      <w:r w:rsidR="00735684" w:rsidRPr="00F53C98">
        <w:rPr>
          <w:rFonts w:asciiTheme="minorHAnsi" w:hAnsiTheme="minorHAnsi" w:cstheme="minorHAnsi"/>
          <w:sz w:val="18"/>
          <w:szCs w:val="18"/>
        </w:rPr>
        <w:t xml:space="preserve">: </w:t>
      </w:r>
      <w:r w:rsidR="00AA4FD5" w:rsidRPr="00F53C98">
        <w:rPr>
          <w:rFonts w:asciiTheme="minorHAnsi" w:hAnsiTheme="minorHAnsi" w:cstheme="minorHAnsi"/>
          <w:sz w:val="18"/>
          <w:szCs w:val="18"/>
        </w:rPr>
        <w:t xml:space="preserve"> «</w:t>
      </w:r>
      <w:proofErr w:type="gramEnd"/>
      <w:r w:rsidR="00AA4FD5" w:rsidRPr="00F53C98">
        <w:rPr>
          <w:rFonts w:asciiTheme="minorHAnsi" w:hAnsiTheme="minorHAnsi" w:cstheme="minorHAnsi"/>
          <w:sz w:val="18"/>
          <w:szCs w:val="18"/>
        </w:rPr>
        <w:t> </w:t>
      </w:r>
      <w:proofErr w:type="spellStart"/>
      <w:r w:rsidR="006344C4" w:rsidRPr="00F53C98">
        <w:rPr>
          <w:rFonts w:asciiTheme="minorHAnsi" w:hAnsiTheme="minorHAnsi" w:cstheme="minorHAnsi"/>
          <w:sz w:val="18"/>
          <w:szCs w:val="18"/>
        </w:rPr>
        <w:t>temporis</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angusti</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mansit</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concordia</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discors</w:t>
      </w:r>
      <w:proofErr w:type="spellEnd"/>
      <w:r w:rsidR="00AA4FD5"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paxque</w:t>
      </w:r>
      <w:proofErr w:type="spellEnd"/>
      <w:r w:rsidR="006344C4" w:rsidRPr="00F53C98">
        <w:rPr>
          <w:rFonts w:asciiTheme="minorHAnsi" w:hAnsiTheme="minorHAnsi" w:cstheme="minorHAnsi"/>
          <w:sz w:val="18"/>
          <w:szCs w:val="18"/>
        </w:rPr>
        <w:t xml:space="preserve"> fuit non </w:t>
      </w:r>
      <w:proofErr w:type="spellStart"/>
      <w:r w:rsidR="006344C4" w:rsidRPr="00F53C98">
        <w:rPr>
          <w:rFonts w:asciiTheme="minorHAnsi" w:hAnsiTheme="minorHAnsi" w:cstheme="minorHAnsi"/>
          <w:sz w:val="18"/>
          <w:szCs w:val="18"/>
        </w:rPr>
        <w:t>sponte</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ducum</w:t>
      </w:r>
      <w:proofErr w:type="spellEnd"/>
      <w:r w:rsidR="006344C4" w:rsidRPr="00F53C98">
        <w:rPr>
          <w:rFonts w:asciiTheme="minorHAnsi" w:hAnsiTheme="minorHAnsi" w:cstheme="minorHAnsi"/>
          <w:sz w:val="18"/>
          <w:szCs w:val="18"/>
        </w:rPr>
        <w:t xml:space="preserve"> ; </w:t>
      </w:r>
      <w:proofErr w:type="spellStart"/>
      <w:r w:rsidR="006344C4" w:rsidRPr="00F53C98">
        <w:rPr>
          <w:rFonts w:asciiTheme="minorHAnsi" w:hAnsiTheme="minorHAnsi" w:cstheme="minorHAnsi"/>
          <w:sz w:val="18"/>
          <w:szCs w:val="18"/>
        </w:rPr>
        <w:t>nam</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sola</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futuri</w:t>
      </w:r>
      <w:proofErr w:type="spellEnd"/>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Crassus erat belli </w:t>
      </w:r>
      <w:proofErr w:type="spellStart"/>
      <w:r w:rsidR="006344C4" w:rsidRPr="00F53C98">
        <w:rPr>
          <w:rFonts w:asciiTheme="minorHAnsi" w:hAnsiTheme="minorHAnsi" w:cstheme="minorHAnsi"/>
          <w:sz w:val="18"/>
          <w:szCs w:val="18"/>
        </w:rPr>
        <w:t>medius</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mora</w:t>
      </w:r>
      <w:proofErr w:type="spellEnd"/>
      <w:r w:rsidR="006344C4" w:rsidRPr="00F53C98">
        <w:rPr>
          <w:rFonts w:asciiTheme="minorHAnsi" w:hAnsiTheme="minorHAnsi" w:cstheme="minorHAnsi"/>
          <w:sz w:val="18"/>
          <w:szCs w:val="18"/>
        </w:rPr>
        <w:t>.</w:t>
      </w:r>
      <w:r w:rsidR="00AA4FD5" w:rsidRPr="00F53C98">
        <w:rPr>
          <w:rFonts w:asciiTheme="minorHAnsi" w:hAnsiTheme="minorHAnsi" w:cstheme="minorHAnsi"/>
          <w:sz w:val="18"/>
          <w:szCs w:val="18"/>
        </w:rPr>
        <w:t xml:space="preserve">/ </w:t>
      </w:r>
      <w:r w:rsidR="00AA4FD5" w:rsidRPr="00F53C98">
        <w:rPr>
          <w:rFonts w:ascii="Arial" w:hAnsi="Arial" w:cs="Arial"/>
          <w:sz w:val="18"/>
          <w:szCs w:val="18"/>
        </w:rPr>
        <w:t>▬</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La concorde dans le désaccord dura peu de temps</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et ce n’est pas à l’initiative des chefs qu’il y eut cette paix.</w:t>
      </w:r>
      <w:r w:rsidR="00AA4FD5" w:rsidRPr="00F53C98">
        <w:rPr>
          <w:rFonts w:asciiTheme="minorHAnsi" w:hAnsiTheme="minorHAnsi" w:cstheme="minorHAnsi"/>
          <w:sz w:val="18"/>
          <w:szCs w:val="18"/>
        </w:rPr>
        <w:t> »</w:t>
      </w:r>
      <w:r w:rsidR="006344C4" w:rsidRPr="00F53C98">
        <w:rPr>
          <w:rFonts w:asciiTheme="minorHAnsi" w:hAnsiTheme="minorHAnsi" w:cstheme="minorHAnsi"/>
          <w:sz w:val="18"/>
          <w:szCs w:val="18"/>
        </w:rPr>
        <w:t xml:space="preserve"> En effet,</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la médiation de Crassus était la seule à retarder la guerre.</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Le retard dans le déclenchement de la guerre civile n’est donc pas</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dû à la bonne volonté des deux chefs, Pompée et César, mais à la</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présence d’un médiateur, Crassus, comparé à un isthme coupant les</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ondes et séparant deux mers.14 Lucain n’emploie pas le terme fort</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qui serait </w:t>
      </w:r>
      <w:proofErr w:type="spellStart"/>
      <w:r w:rsidR="006344C4" w:rsidRPr="00F53C98">
        <w:rPr>
          <w:rFonts w:asciiTheme="minorHAnsi" w:hAnsiTheme="minorHAnsi" w:cstheme="minorHAnsi"/>
          <w:sz w:val="18"/>
          <w:szCs w:val="18"/>
        </w:rPr>
        <w:t>uoluntas</w:t>
      </w:r>
      <w:proofErr w:type="spellEnd"/>
      <w:r w:rsidR="006344C4" w:rsidRPr="00F53C98">
        <w:rPr>
          <w:rFonts w:asciiTheme="minorHAnsi" w:hAnsiTheme="minorHAnsi" w:cstheme="minorHAnsi"/>
          <w:sz w:val="18"/>
          <w:szCs w:val="18"/>
        </w:rPr>
        <w:t xml:space="preserve">, il se contente de </w:t>
      </w:r>
      <w:proofErr w:type="spellStart"/>
      <w:r w:rsidR="006344C4" w:rsidRPr="00F53C98">
        <w:rPr>
          <w:rFonts w:asciiTheme="minorHAnsi" w:hAnsiTheme="minorHAnsi" w:cstheme="minorHAnsi"/>
          <w:sz w:val="18"/>
          <w:szCs w:val="18"/>
        </w:rPr>
        <w:t>sponte</w:t>
      </w:r>
      <w:proofErr w:type="spellEnd"/>
      <w:r w:rsidR="006344C4" w:rsidRPr="00F53C98">
        <w:rPr>
          <w:rFonts w:asciiTheme="minorHAnsi" w:hAnsiTheme="minorHAnsi" w:cstheme="minorHAnsi"/>
          <w:sz w:val="18"/>
          <w:szCs w:val="18"/>
        </w:rPr>
        <w:t xml:space="preserve"> qui est l’expression d’un</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mouvement libre de toute causalité extérieure. La nuance qui existe</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entre </w:t>
      </w:r>
      <w:proofErr w:type="spellStart"/>
      <w:r w:rsidR="006344C4" w:rsidRPr="00F53C98">
        <w:rPr>
          <w:rFonts w:asciiTheme="minorHAnsi" w:hAnsiTheme="minorHAnsi" w:cstheme="minorHAnsi"/>
          <w:sz w:val="18"/>
          <w:szCs w:val="18"/>
        </w:rPr>
        <w:t>sponte</w:t>
      </w:r>
      <w:proofErr w:type="spellEnd"/>
      <w:r w:rsidR="006344C4" w:rsidRPr="00F53C98">
        <w:rPr>
          <w:rFonts w:asciiTheme="minorHAnsi" w:hAnsiTheme="minorHAnsi" w:cstheme="minorHAnsi"/>
          <w:sz w:val="18"/>
          <w:szCs w:val="18"/>
        </w:rPr>
        <w:t xml:space="preserve"> et </w:t>
      </w:r>
      <w:proofErr w:type="spellStart"/>
      <w:r w:rsidR="006344C4" w:rsidRPr="00F53C98">
        <w:rPr>
          <w:rFonts w:asciiTheme="minorHAnsi" w:hAnsiTheme="minorHAnsi" w:cstheme="minorHAnsi"/>
          <w:sz w:val="18"/>
          <w:szCs w:val="18"/>
        </w:rPr>
        <w:t>voluntas</w:t>
      </w:r>
      <w:proofErr w:type="spellEnd"/>
      <w:r w:rsidR="006344C4" w:rsidRPr="00F53C98">
        <w:rPr>
          <w:rFonts w:asciiTheme="minorHAnsi" w:hAnsiTheme="minorHAnsi" w:cstheme="minorHAnsi"/>
          <w:sz w:val="18"/>
          <w:szCs w:val="18"/>
        </w:rPr>
        <w:t xml:space="preserve"> nous renvoie à un passage de Sénèque, dans</w:t>
      </w:r>
      <w:r w:rsidR="00AA4FD5"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ep</w:t>
      </w:r>
      <w:proofErr w:type="spellEnd"/>
      <w:r w:rsidR="006344C4" w:rsidRPr="00F53C98">
        <w:rPr>
          <w:rFonts w:asciiTheme="minorHAnsi" w:hAnsiTheme="minorHAnsi" w:cstheme="minorHAnsi"/>
          <w:sz w:val="18"/>
          <w:szCs w:val="18"/>
        </w:rPr>
        <w:t>. 95.9. Contrairement aux autres arts, comme la grammaire ou la</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médecine, l’art de vivre, dit-il, attribue une plus grande responsabilité à la faute volontaire. Le parallélisme parfait entre les deux parties</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de la comparaison ne peut pas dissimuler que </w:t>
      </w:r>
      <w:proofErr w:type="spellStart"/>
      <w:r w:rsidR="006344C4" w:rsidRPr="00F53C98">
        <w:rPr>
          <w:rFonts w:asciiTheme="minorHAnsi" w:hAnsiTheme="minorHAnsi" w:cstheme="minorHAnsi"/>
          <w:b/>
          <w:sz w:val="18"/>
          <w:szCs w:val="18"/>
        </w:rPr>
        <w:t>sponte</w:t>
      </w:r>
      <w:proofErr w:type="spellEnd"/>
      <w:r w:rsidR="006344C4" w:rsidRPr="00F53C98">
        <w:rPr>
          <w:rFonts w:asciiTheme="minorHAnsi" w:hAnsiTheme="minorHAnsi" w:cstheme="minorHAnsi"/>
          <w:sz w:val="18"/>
          <w:szCs w:val="18"/>
        </w:rPr>
        <w:t xml:space="preserve"> est du mauvais</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côté. On notera en effet que Sénèque évite d’utiliser </w:t>
      </w:r>
      <w:proofErr w:type="spellStart"/>
      <w:r w:rsidR="006344C4" w:rsidRPr="00F53C98">
        <w:rPr>
          <w:rFonts w:asciiTheme="minorHAnsi" w:hAnsiTheme="minorHAnsi" w:cstheme="minorHAnsi"/>
          <w:b/>
          <w:sz w:val="18"/>
          <w:szCs w:val="18"/>
        </w:rPr>
        <w:t>uoluntas</w:t>
      </w:r>
      <w:proofErr w:type="spellEnd"/>
      <w:r w:rsidR="006344C4" w:rsidRPr="00F53C98">
        <w:rPr>
          <w:rFonts w:asciiTheme="minorHAnsi" w:hAnsiTheme="minorHAnsi" w:cstheme="minorHAnsi"/>
          <w:sz w:val="18"/>
          <w:szCs w:val="18"/>
        </w:rPr>
        <w:t xml:space="preserve"> quand</w:t>
      </w:r>
      <w:r w:rsidR="00AA4FD5" w:rsidRPr="00F53C98">
        <w:rPr>
          <w:rFonts w:asciiTheme="minorHAnsi" w:hAnsiTheme="minorHAnsi" w:cstheme="minorHAnsi"/>
          <w:sz w:val="18"/>
          <w:szCs w:val="18"/>
        </w:rPr>
        <w:t xml:space="preserve"> </w:t>
      </w:r>
      <w:r w:rsidR="006344C4" w:rsidRPr="00F53C98">
        <w:rPr>
          <w:rFonts w:asciiTheme="minorHAnsi" w:hAnsiTheme="minorHAnsi" w:cstheme="minorHAnsi"/>
          <w:sz w:val="18"/>
          <w:szCs w:val="18"/>
        </w:rPr>
        <w:t xml:space="preserve">il s’agit une faute relative à l’art de vivre et que c’est sa propre opinion qu’il exprime </w:t>
      </w:r>
      <w:proofErr w:type="gramStart"/>
      <w:r w:rsidR="00735684" w:rsidRPr="00F53C98">
        <w:rPr>
          <w:rFonts w:asciiTheme="minorHAnsi" w:hAnsiTheme="minorHAnsi" w:cstheme="minorHAnsi"/>
          <w:sz w:val="18"/>
          <w:szCs w:val="18"/>
        </w:rPr>
        <w:t xml:space="preserve">: </w:t>
      </w:r>
      <w:r w:rsidR="00AA4FD5" w:rsidRPr="00F53C98">
        <w:rPr>
          <w:rFonts w:asciiTheme="minorHAnsi" w:hAnsiTheme="minorHAnsi" w:cstheme="minorHAnsi"/>
          <w:sz w:val="18"/>
          <w:szCs w:val="18"/>
        </w:rPr>
        <w:t xml:space="preserve"> «</w:t>
      </w:r>
      <w:proofErr w:type="gramEnd"/>
      <w:r w:rsidR="00AA4FD5" w:rsidRPr="00F53C98">
        <w:rPr>
          <w:rFonts w:asciiTheme="minorHAnsi" w:hAnsiTheme="minorHAnsi" w:cstheme="minorHAnsi"/>
          <w:sz w:val="18"/>
          <w:szCs w:val="18"/>
        </w:rPr>
        <w:t> </w:t>
      </w:r>
      <w:r w:rsidR="006344C4" w:rsidRPr="00F53C98">
        <w:rPr>
          <w:rFonts w:asciiTheme="minorHAnsi" w:hAnsiTheme="minorHAnsi" w:cstheme="minorHAnsi"/>
          <w:sz w:val="18"/>
          <w:szCs w:val="18"/>
        </w:rPr>
        <w:t xml:space="preserve">in </w:t>
      </w:r>
      <w:proofErr w:type="spellStart"/>
      <w:r w:rsidR="006344C4" w:rsidRPr="00F53C98">
        <w:rPr>
          <w:rFonts w:asciiTheme="minorHAnsi" w:hAnsiTheme="minorHAnsi" w:cstheme="minorHAnsi"/>
          <w:sz w:val="18"/>
          <w:szCs w:val="18"/>
        </w:rPr>
        <w:t>illis</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excusatius</w:t>
      </w:r>
      <w:proofErr w:type="spellEnd"/>
      <w:r w:rsidR="006344C4" w:rsidRPr="00F53C98">
        <w:rPr>
          <w:rFonts w:asciiTheme="minorHAnsi" w:hAnsiTheme="minorHAnsi" w:cstheme="minorHAnsi"/>
          <w:sz w:val="18"/>
          <w:szCs w:val="18"/>
        </w:rPr>
        <w:t xml:space="preserve"> est </w:t>
      </w:r>
      <w:proofErr w:type="spellStart"/>
      <w:r w:rsidR="006344C4" w:rsidRPr="00F53C98">
        <w:rPr>
          <w:rFonts w:asciiTheme="minorHAnsi" w:hAnsiTheme="minorHAnsi" w:cstheme="minorHAnsi"/>
          <w:sz w:val="18"/>
          <w:szCs w:val="18"/>
        </w:rPr>
        <w:t>voluntate</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peccare</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quam</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casu</w:t>
      </w:r>
      <w:proofErr w:type="spellEnd"/>
      <w:r w:rsidR="006344C4" w:rsidRPr="00F53C98">
        <w:rPr>
          <w:rFonts w:asciiTheme="minorHAnsi" w:hAnsiTheme="minorHAnsi" w:cstheme="minorHAnsi"/>
          <w:sz w:val="18"/>
          <w:szCs w:val="18"/>
        </w:rPr>
        <w:t xml:space="preserve">, in </w:t>
      </w:r>
      <w:proofErr w:type="spellStart"/>
      <w:r w:rsidR="006344C4" w:rsidRPr="00F53C98">
        <w:rPr>
          <w:rFonts w:asciiTheme="minorHAnsi" w:hAnsiTheme="minorHAnsi" w:cstheme="minorHAnsi"/>
          <w:sz w:val="18"/>
          <w:szCs w:val="18"/>
        </w:rPr>
        <w:t>hac</w:t>
      </w:r>
      <w:proofErr w:type="spellEnd"/>
      <w:r w:rsidR="006344C4" w:rsidRPr="00F53C98">
        <w:rPr>
          <w:rFonts w:asciiTheme="minorHAnsi" w:hAnsiTheme="minorHAnsi" w:cstheme="minorHAnsi"/>
          <w:sz w:val="18"/>
          <w:szCs w:val="18"/>
        </w:rPr>
        <w:t xml:space="preserve"> maxima culpa est </w:t>
      </w:r>
      <w:proofErr w:type="spellStart"/>
      <w:r w:rsidR="006344C4" w:rsidRPr="00F53C98">
        <w:rPr>
          <w:rFonts w:asciiTheme="minorHAnsi" w:hAnsiTheme="minorHAnsi" w:cstheme="minorHAnsi"/>
          <w:sz w:val="18"/>
          <w:szCs w:val="18"/>
        </w:rPr>
        <w:t>sponte</w:t>
      </w:r>
      <w:proofErr w:type="spellEnd"/>
      <w:r w:rsidR="006344C4" w:rsidRPr="00F53C98">
        <w:rPr>
          <w:rFonts w:asciiTheme="minorHAnsi" w:hAnsiTheme="minorHAnsi" w:cstheme="minorHAnsi"/>
          <w:sz w:val="18"/>
          <w:szCs w:val="18"/>
        </w:rPr>
        <w:t xml:space="preserve"> </w:t>
      </w:r>
      <w:proofErr w:type="spellStart"/>
      <w:r w:rsidR="006344C4" w:rsidRPr="00F53C98">
        <w:rPr>
          <w:rFonts w:asciiTheme="minorHAnsi" w:hAnsiTheme="minorHAnsi" w:cstheme="minorHAnsi"/>
          <w:sz w:val="18"/>
          <w:szCs w:val="18"/>
        </w:rPr>
        <w:t>delinquere</w:t>
      </w:r>
      <w:proofErr w:type="spellEnd"/>
      <w:r w:rsidR="006344C4" w:rsidRPr="00F53C98">
        <w:rPr>
          <w:rFonts w:asciiTheme="minorHAnsi" w:hAnsiTheme="minorHAnsi" w:cstheme="minorHAnsi"/>
          <w:sz w:val="18"/>
          <w:szCs w:val="18"/>
        </w:rPr>
        <w:t>.</w:t>
      </w:r>
      <w:r w:rsidR="00AA4FD5" w:rsidRPr="00F53C98">
        <w:rPr>
          <w:rFonts w:asciiTheme="minorHAnsi" w:hAnsiTheme="minorHAnsi" w:cstheme="minorHAnsi"/>
          <w:sz w:val="18"/>
          <w:szCs w:val="18"/>
        </w:rPr>
        <w:t xml:space="preserve"> »  </w:t>
      </w:r>
      <w:r w:rsidR="00AA4FD5" w:rsidRPr="00F53C98">
        <w:rPr>
          <w:rFonts w:asciiTheme="minorHAnsi" w:hAnsiTheme="minorHAnsi" w:cstheme="minorHAnsi"/>
          <w:b/>
          <w:sz w:val="18"/>
          <w:szCs w:val="18"/>
        </w:rPr>
        <w:t xml:space="preserve"> Carlos Lévy. </w:t>
      </w:r>
      <w:r w:rsidR="00AA4FD5" w:rsidRPr="00F53C98">
        <w:rPr>
          <w:rFonts w:asciiTheme="minorHAnsi" w:hAnsiTheme="minorHAnsi" w:cstheme="minorHAnsi"/>
          <w:b/>
          <w:i/>
          <w:iCs/>
          <w:sz w:val="18"/>
          <w:szCs w:val="18"/>
        </w:rPr>
        <w:t xml:space="preserve"> De Cicéron à Lucain. Note sur les modalités de l’expression de la volonté. </w:t>
      </w:r>
    </w:p>
  </w:footnote>
  <w:footnote w:id="100">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AA4FD5" w:rsidRPr="00F53C98">
        <w:rPr>
          <w:rFonts w:asciiTheme="minorHAnsi" w:hAnsiTheme="minorHAnsi" w:cstheme="minorHAnsi"/>
          <w:b/>
          <w:sz w:val="18"/>
          <w:szCs w:val="18"/>
        </w:rPr>
        <w:t xml:space="preserve"> </w:t>
      </w:r>
      <w:r w:rsidR="000E2C36" w:rsidRPr="00F53C98">
        <w:rPr>
          <w:rFonts w:asciiTheme="minorHAnsi" w:hAnsiTheme="minorHAnsi" w:cstheme="minorHAnsi"/>
          <w:b/>
          <w:sz w:val="18"/>
          <w:szCs w:val="18"/>
        </w:rPr>
        <w:t xml:space="preserve"> </w:t>
      </w:r>
      <w:proofErr w:type="spellStart"/>
      <w:r w:rsidR="000E2C36" w:rsidRPr="00F53C98">
        <w:rPr>
          <w:rFonts w:asciiTheme="minorHAnsi" w:hAnsiTheme="minorHAnsi" w:cstheme="minorHAnsi"/>
          <w:b/>
          <w:bCs/>
          <w:sz w:val="18"/>
          <w:szCs w:val="18"/>
        </w:rPr>
        <w:t>Mĕdĭus</w:t>
      </w:r>
      <w:proofErr w:type="spellEnd"/>
      <w:r w:rsidR="000E2C36"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0E2C36" w:rsidRPr="00F53C98">
        <w:rPr>
          <w:rFonts w:asciiTheme="minorHAnsi" w:hAnsiTheme="minorHAnsi" w:cstheme="minorHAnsi"/>
          <w:bCs/>
          <w:sz w:val="18"/>
          <w:szCs w:val="18"/>
        </w:rPr>
        <w:t xml:space="preserve">qui est au milieu, au centre, central ; intermédiaire.  </w:t>
      </w:r>
      <w:r w:rsidR="000E2C36" w:rsidRPr="00F53C98">
        <w:rPr>
          <w:rFonts w:asciiTheme="minorHAnsi" w:hAnsiTheme="minorHAnsi" w:cstheme="minorHAnsi"/>
          <w:b/>
          <w:bCs/>
          <w:sz w:val="18"/>
          <w:szCs w:val="18"/>
        </w:rPr>
        <w:t xml:space="preserve">     </w:t>
      </w:r>
      <w:proofErr w:type="spellStart"/>
      <w:r w:rsidR="000E2C36" w:rsidRPr="00F53C98">
        <w:rPr>
          <w:rFonts w:asciiTheme="minorHAnsi" w:hAnsiTheme="minorHAnsi" w:cstheme="minorHAnsi"/>
          <w:b/>
          <w:bCs/>
          <w:sz w:val="18"/>
          <w:szCs w:val="18"/>
        </w:rPr>
        <w:t>Mŏra</w:t>
      </w:r>
      <w:proofErr w:type="spellEnd"/>
      <w:r w:rsidR="000E2C36"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0E2C36" w:rsidRPr="00F53C98">
        <w:rPr>
          <w:rFonts w:asciiTheme="minorHAnsi" w:hAnsiTheme="minorHAnsi" w:cstheme="minorHAnsi"/>
          <w:bCs/>
          <w:sz w:val="18"/>
          <w:szCs w:val="18"/>
        </w:rPr>
        <w:t>délai, retard, retardement</w:t>
      </w:r>
      <w:r w:rsidR="00DA637A" w:rsidRPr="00F53C98">
        <w:rPr>
          <w:rFonts w:asciiTheme="minorHAnsi" w:hAnsiTheme="minorHAnsi" w:cstheme="minorHAnsi"/>
          <w:bCs/>
          <w:sz w:val="18"/>
          <w:szCs w:val="18"/>
        </w:rPr>
        <w:t> </w:t>
      </w:r>
      <w:r w:rsidR="000E2C36" w:rsidRPr="00F53C98">
        <w:rPr>
          <w:rFonts w:asciiTheme="minorHAnsi" w:hAnsiTheme="minorHAnsi" w:cstheme="minorHAnsi"/>
          <w:bCs/>
          <w:sz w:val="18"/>
          <w:szCs w:val="18"/>
        </w:rPr>
        <w:t>; obstacle, empêchement.</w:t>
      </w:r>
      <w:r w:rsidR="000E2C36" w:rsidRPr="00F53C98">
        <w:rPr>
          <w:rFonts w:asciiTheme="minorHAnsi" w:hAnsiTheme="minorHAnsi" w:cstheme="minorHAnsi"/>
          <w:sz w:val="18"/>
          <w:szCs w:val="18"/>
        </w:rPr>
        <w:t xml:space="preserve"> </w:t>
      </w:r>
      <w:r w:rsidR="00DA637A" w:rsidRPr="00F53C98">
        <w:rPr>
          <w:rFonts w:asciiTheme="minorHAnsi" w:hAnsiTheme="minorHAnsi" w:cstheme="minorHAnsi"/>
          <w:b/>
          <w:sz w:val="18"/>
          <w:szCs w:val="18"/>
        </w:rPr>
        <w:t>Belli</w:t>
      </w:r>
      <w:r w:rsidR="00DA637A" w:rsidRPr="00F53C98">
        <w:rPr>
          <w:rFonts w:asciiTheme="minorHAnsi" w:hAnsiTheme="minorHAnsi" w:cstheme="minorHAnsi"/>
          <w:sz w:val="18"/>
          <w:szCs w:val="18"/>
        </w:rPr>
        <w:t xml:space="preserve"> </w:t>
      </w:r>
      <w:proofErr w:type="spellStart"/>
      <w:r w:rsidR="00DA637A" w:rsidRPr="00F53C98">
        <w:rPr>
          <w:rFonts w:asciiTheme="minorHAnsi" w:hAnsiTheme="minorHAnsi" w:cstheme="minorHAnsi"/>
          <w:sz w:val="18"/>
          <w:szCs w:val="18"/>
        </w:rPr>
        <w:t>gén</w:t>
      </w:r>
      <w:proofErr w:type="spellEnd"/>
      <w:r w:rsidR="00DA637A" w:rsidRPr="00F53C98">
        <w:rPr>
          <w:rFonts w:asciiTheme="minorHAnsi" w:hAnsiTheme="minorHAnsi" w:cstheme="minorHAnsi"/>
          <w:sz w:val="18"/>
          <w:szCs w:val="18"/>
        </w:rPr>
        <w:t xml:space="preserve">. </w:t>
      </w:r>
      <w:proofErr w:type="spellStart"/>
      <w:proofErr w:type="gramStart"/>
      <w:r w:rsidR="00DA637A" w:rsidRPr="00F53C98">
        <w:rPr>
          <w:rFonts w:asciiTheme="minorHAnsi" w:hAnsiTheme="minorHAnsi" w:cstheme="minorHAnsi"/>
          <w:sz w:val="18"/>
          <w:szCs w:val="18"/>
        </w:rPr>
        <w:t>cp</w:t>
      </w:r>
      <w:proofErr w:type="spellEnd"/>
      <w:proofErr w:type="gramEnd"/>
      <w:r w:rsidR="00DA637A" w:rsidRPr="00F53C98">
        <w:rPr>
          <w:rFonts w:asciiTheme="minorHAnsi" w:hAnsiTheme="minorHAnsi" w:cstheme="minorHAnsi"/>
          <w:sz w:val="18"/>
          <w:szCs w:val="18"/>
        </w:rPr>
        <w:t xml:space="preserve"> de </w:t>
      </w:r>
      <w:r w:rsidR="00DA637A" w:rsidRPr="00F53C98">
        <w:rPr>
          <w:rFonts w:asciiTheme="minorHAnsi" w:hAnsiTheme="minorHAnsi" w:cstheme="minorHAnsi"/>
          <w:b/>
          <w:sz w:val="18"/>
          <w:szCs w:val="18"/>
        </w:rPr>
        <w:t>Mora</w:t>
      </w:r>
      <w:r w:rsidR="00DA637A" w:rsidRPr="00F53C98">
        <w:rPr>
          <w:rFonts w:asciiTheme="minorHAnsi" w:hAnsiTheme="minorHAnsi" w:cstheme="minorHAnsi"/>
          <w:sz w:val="18"/>
          <w:szCs w:val="18"/>
        </w:rPr>
        <w:t xml:space="preserve">.    </w:t>
      </w:r>
      <w:r w:rsidR="008B261D" w:rsidRPr="00F53C98">
        <w:rPr>
          <w:rFonts w:asciiTheme="minorHAnsi" w:hAnsiTheme="minorHAnsi" w:cstheme="minorHAnsi"/>
          <w:sz w:val="18"/>
          <w:szCs w:val="18"/>
        </w:rPr>
        <w:t xml:space="preserve">  </w:t>
      </w:r>
      <w:r w:rsidR="008B261D" w:rsidRPr="00F53C98">
        <w:rPr>
          <w:rFonts w:asciiTheme="minorHAnsi" w:hAnsiTheme="minorHAnsi" w:cstheme="minorHAnsi"/>
          <w:b/>
          <w:sz w:val="18"/>
          <w:szCs w:val="18"/>
        </w:rPr>
        <w:t>Lemaire</w:t>
      </w:r>
      <w:r w:rsidR="008B261D" w:rsidRPr="00F53C98">
        <w:rPr>
          <w:rFonts w:asciiTheme="minorHAnsi" w:hAnsiTheme="minorHAnsi" w:cstheme="minorHAnsi"/>
          <w:sz w:val="18"/>
          <w:szCs w:val="18"/>
        </w:rPr>
        <w:t xml:space="preserve"> compare avec </w:t>
      </w:r>
      <w:proofErr w:type="spellStart"/>
      <w:r w:rsidR="00DA637A" w:rsidRPr="00F53C98">
        <w:rPr>
          <w:rFonts w:asciiTheme="minorHAnsi" w:hAnsiTheme="minorHAnsi" w:cstheme="minorHAnsi"/>
          <w:sz w:val="18"/>
          <w:szCs w:val="18"/>
        </w:rPr>
        <w:t>Silius</w:t>
      </w:r>
      <w:proofErr w:type="spellEnd"/>
      <w:r w:rsidR="00DA637A" w:rsidRPr="00F53C98">
        <w:rPr>
          <w:rFonts w:asciiTheme="minorHAnsi" w:hAnsiTheme="minorHAnsi" w:cstheme="minorHAnsi"/>
          <w:sz w:val="18"/>
          <w:szCs w:val="18"/>
        </w:rPr>
        <w:t xml:space="preserve"> Italic. L. </w:t>
      </w:r>
      <w:proofErr w:type="spellStart"/>
      <w:r w:rsidR="00DA637A" w:rsidRPr="00F53C98">
        <w:rPr>
          <w:rFonts w:asciiTheme="minorHAnsi" w:hAnsiTheme="minorHAnsi" w:cstheme="minorHAnsi"/>
          <w:sz w:val="18"/>
          <w:szCs w:val="18"/>
        </w:rPr>
        <w:t>Vlll</w:t>
      </w:r>
      <w:proofErr w:type="spellEnd"/>
      <w:r w:rsidR="00DA637A" w:rsidRPr="00F53C98">
        <w:rPr>
          <w:rFonts w:asciiTheme="minorHAnsi" w:hAnsiTheme="minorHAnsi" w:cstheme="minorHAnsi"/>
          <w:sz w:val="18"/>
          <w:szCs w:val="18"/>
        </w:rPr>
        <w:t xml:space="preserve">, 33 « Sola ille Latinos </w:t>
      </w:r>
      <w:proofErr w:type="spellStart"/>
      <w:r w:rsidR="00DA637A" w:rsidRPr="00F53C98">
        <w:rPr>
          <w:rFonts w:asciiTheme="minorHAnsi" w:hAnsiTheme="minorHAnsi" w:cstheme="minorHAnsi"/>
          <w:sz w:val="18"/>
          <w:szCs w:val="18"/>
        </w:rPr>
        <w:t>Sub</w:t>
      </w:r>
      <w:proofErr w:type="spellEnd"/>
      <w:r w:rsidR="00DA637A" w:rsidRPr="00F53C98">
        <w:rPr>
          <w:rFonts w:asciiTheme="minorHAnsi" w:hAnsiTheme="minorHAnsi" w:cstheme="minorHAnsi"/>
          <w:sz w:val="18"/>
          <w:szCs w:val="18"/>
        </w:rPr>
        <w:t xml:space="preserve"> </w:t>
      </w:r>
      <w:proofErr w:type="spellStart"/>
      <w:r w:rsidR="00DA637A" w:rsidRPr="00F53C98">
        <w:rPr>
          <w:rFonts w:asciiTheme="minorHAnsi" w:hAnsiTheme="minorHAnsi" w:cstheme="minorHAnsi"/>
          <w:sz w:val="18"/>
          <w:szCs w:val="18"/>
        </w:rPr>
        <w:t>juga</w:t>
      </w:r>
      <w:proofErr w:type="spellEnd"/>
      <w:r w:rsidR="00DA637A" w:rsidRPr="00F53C98">
        <w:rPr>
          <w:rFonts w:asciiTheme="minorHAnsi" w:hAnsiTheme="minorHAnsi" w:cstheme="minorHAnsi"/>
          <w:sz w:val="18"/>
          <w:szCs w:val="18"/>
        </w:rPr>
        <w:t xml:space="preserve"> </w:t>
      </w:r>
      <w:proofErr w:type="spellStart"/>
      <w:r w:rsidR="00DA637A" w:rsidRPr="00F53C98">
        <w:rPr>
          <w:rFonts w:asciiTheme="minorHAnsi" w:hAnsiTheme="minorHAnsi" w:cstheme="minorHAnsi"/>
          <w:sz w:val="18"/>
          <w:szCs w:val="18"/>
        </w:rPr>
        <w:t>mittendi</w:t>
      </w:r>
      <w:proofErr w:type="spellEnd"/>
      <w:r w:rsidR="00DA637A" w:rsidRPr="00F53C98">
        <w:rPr>
          <w:rFonts w:asciiTheme="minorHAnsi" w:hAnsiTheme="minorHAnsi" w:cstheme="minorHAnsi"/>
          <w:sz w:val="18"/>
          <w:szCs w:val="18"/>
        </w:rPr>
        <w:t xml:space="preserve"> </w:t>
      </w:r>
      <w:proofErr w:type="spellStart"/>
      <w:r w:rsidR="00DA637A" w:rsidRPr="00F53C98">
        <w:rPr>
          <w:rFonts w:asciiTheme="minorHAnsi" w:hAnsiTheme="minorHAnsi" w:cstheme="minorHAnsi"/>
          <w:sz w:val="18"/>
          <w:szCs w:val="18"/>
        </w:rPr>
        <w:t>mora</w:t>
      </w:r>
      <w:proofErr w:type="spellEnd"/>
      <w:r w:rsidR="00DA637A" w:rsidRPr="00F53C98">
        <w:rPr>
          <w:rFonts w:asciiTheme="minorHAnsi" w:hAnsiTheme="minorHAnsi" w:cstheme="minorHAnsi"/>
          <w:sz w:val="18"/>
          <w:szCs w:val="18"/>
        </w:rPr>
        <w:t>. »</w:t>
      </w:r>
      <w:r w:rsidR="008B261D" w:rsidRPr="00F53C98">
        <w:rPr>
          <w:rFonts w:asciiTheme="minorHAnsi" w:hAnsiTheme="minorHAnsi" w:cstheme="minorHAnsi"/>
          <w:sz w:val="18"/>
          <w:szCs w:val="18"/>
        </w:rPr>
        <w:t xml:space="preserve">.   </w:t>
      </w:r>
      <w:proofErr w:type="spellStart"/>
      <w:r w:rsidR="008B261D" w:rsidRPr="00F53C98">
        <w:rPr>
          <w:rFonts w:asciiTheme="minorHAnsi" w:hAnsiTheme="minorHAnsi" w:cstheme="minorHAnsi"/>
          <w:sz w:val="18"/>
          <w:szCs w:val="18"/>
        </w:rPr>
        <w:t>Qualiter</w:t>
      </w:r>
      <w:proofErr w:type="spellEnd"/>
      <w:r w:rsidR="008B261D" w:rsidRPr="00F53C98">
        <w:rPr>
          <w:rFonts w:asciiTheme="minorHAnsi" w:hAnsiTheme="minorHAnsi" w:cstheme="minorHAnsi"/>
          <w:sz w:val="18"/>
          <w:szCs w:val="18"/>
        </w:rPr>
        <w:t xml:space="preserve">, </w:t>
      </w:r>
      <w:proofErr w:type="spellStart"/>
      <w:r w:rsidR="008B261D" w:rsidRPr="00F53C98">
        <w:rPr>
          <w:rFonts w:asciiTheme="minorHAnsi" w:hAnsiTheme="minorHAnsi" w:cstheme="minorHAnsi"/>
          <w:sz w:val="18"/>
          <w:szCs w:val="18"/>
        </w:rPr>
        <w:t>undas</w:t>
      </w:r>
      <w:proofErr w:type="spellEnd"/>
      <w:r w:rsidR="008B261D"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spellStart"/>
      <w:r w:rsidR="008B261D" w:rsidRPr="00F53C98">
        <w:rPr>
          <w:rFonts w:asciiTheme="minorHAnsi" w:hAnsiTheme="minorHAnsi" w:cstheme="minorHAnsi"/>
          <w:b/>
          <w:bCs/>
          <w:sz w:val="18"/>
          <w:szCs w:val="18"/>
        </w:rPr>
        <w:t>Quālĭtĕr</w:t>
      </w:r>
      <w:proofErr w:type="spellEnd"/>
      <w:r w:rsidR="008B261D" w:rsidRPr="00F53C98">
        <w:rPr>
          <w:rFonts w:asciiTheme="minorHAnsi" w:hAnsiTheme="minorHAnsi" w:cstheme="minorHAnsi"/>
          <w:b/>
          <w:bCs/>
          <w:sz w:val="18"/>
          <w:szCs w:val="18"/>
        </w:rPr>
        <w:t xml:space="preserve">, </w:t>
      </w:r>
      <w:r w:rsidR="008B261D" w:rsidRPr="00F53C98">
        <w:rPr>
          <w:rFonts w:asciiTheme="minorHAnsi" w:hAnsiTheme="minorHAnsi" w:cstheme="minorHAnsi"/>
          <w:bCs/>
          <w:i/>
          <w:iCs/>
          <w:sz w:val="18"/>
          <w:szCs w:val="18"/>
        </w:rPr>
        <w:t>adv</w:t>
      </w:r>
      <w:r w:rsidR="008B261D" w:rsidRPr="00F53C98">
        <w:rPr>
          <w:rFonts w:asciiTheme="minorHAnsi" w:hAnsiTheme="minorHAnsi" w:cstheme="minorHAnsi"/>
          <w:bCs/>
          <w:sz w:val="18"/>
          <w:szCs w:val="18"/>
        </w:rPr>
        <w:t>. [</w:t>
      </w:r>
      <w:proofErr w:type="spellStart"/>
      <w:r w:rsidR="008B261D" w:rsidRPr="00F53C98">
        <w:rPr>
          <w:rFonts w:asciiTheme="minorHAnsi" w:hAnsiTheme="minorHAnsi" w:cstheme="minorHAnsi"/>
          <w:bCs/>
          <w:sz w:val="18"/>
          <w:szCs w:val="18"/>
        </w:rPr>
        <w:t>qualis</w:t>
      </w:r>
      <w:proofErr w:type="spellEnd"/>
      <w:r w:rsidR="008B261D"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8B261D" w:rsidRPr="00F53C98">
        <w:rPr>
          <w:rFonts w:asciiTheme="minorHAnsi" w:hAnsiTheme="minorHAnsi" w:cstheme="minorHAnsi"/>
          <w:bCs/>
          <w:sz w:val="18"/>
          <w:szCs w:val="18"/>
        </w:rPr>
        <w:t xml:space="preserve">1 - </w:t>
      </w:r>
      <w:proofErr w:type="spellStart"/>
      <w:r w:rsidR="008B261D" w:rsidRPr="00F53C98">
        <w:rPr>
          <w:rFonts w:asciiTheme="minorHAnsi" w:hAnsiTheme="minorHAnsi" w:cstheme="minorHAnsi"/>
          <w:bCs/>
          <w:i/>
          <w:iCs/>
          <w:sz w:val="18"/>
          <w:szCs w:val="18"/>
        </w:rPr>
        <w:t>interr</w:t>
      </w:r>
      <w:proofErr w:type="spellEnd"/>
      <w:r w:rsidR="008B261D" w:rsidRPr="00F53C98">
        <w:rPr>
          <w:rFonts w:asciiTheme="minorHAnsi" w:hAnsiTheme="minorHAnsi" w:cstheme="minorHAnsi"/>
          <w:bCs/>
          <w:sz w:val="18"/>
          <w:szCs w:val="18"/>
        </w:rPr>
        <w:t xml:space="preserve">., de quelle manière. </w:t>
      </w:r>
      <w:r w:rsidR="008B261D" w:rsidRPr="00F53C98">
        <w:rPr>
          <w:rFonts w:asciiTheme="minorHAnsi" w:hAnsiTheme="minorHAnsi" w:cstheme="minorHAnsi"/>
          <w:bCs/>
          <w:i/>
          <w:iCs/>
          <w:sz w:val="18"/>
          <w:szCs w:val="18"/>
        </w:rPr>
        <w:t xml:space="preserve">-   </w:t>
      </w:r>
      <w:r w:rsidR="008B261D" w:rsidRPr="00F53C98">
        <w:rPr>
          <w:rFonts w:asciiTheme="minorHAnsi" w:hAnsiTheme="minorHAnsi" w:cstheme="minorHAnsi"/>
          <w:bCs/>
          <w:sz w:val="18"/>
          <w:szCs w:val="18"/>
        </w:rPr>
        <w:t>2 -</w:t>
      </w:r>
      <w:r w:rsidR="008B261D" w:rsidRPr="00F53C98">
        <w:rPr>
          <w:rFonts w:asciiTheme="minorHAnsi" w:hAnsiTheme="minorHAnsi" w:cstheme="minorHAnsi"/>
          <w:bCs/>
          <w:i/>
          <w:iCs/>
          <w:sz w:val="18"/>
          <w:szCs w:val="18"/>
        </w:rPr>
        <w:t xml:space="preserve"> relatif</w:t>
      </w:r>
      <w:r w:rsidR="008B261D" w:rsidRPr="00F53C98">
        <w:rPr>
          <w:rFonts w:asciiTheme="minorHAnsi" w:hAnsiTheme="minorHAnsi" w:cstheme="minorHAnsi"/>
          <w:bCs/>
          <w:sz w:val="18"/>
          <w:szCs w:val="18"/>
        </w:rPr>
        <w:t xml:space="preserve"> ainsi que, comme. </w:t>
      </w:r>
      <w:r w:rsidR="0097799E" w:rsidRPr="00F53C98">
        <w:rPr>
          <w:rFonts w:asciiTheme="minorHAnsi" w:hAnsiTheme="minorHAnsi" w:cstheme="minorHAnsi"/>
          <w:b/>
          <w:bCs/>
          <w:sz w:val="18"/>
          <w:szCs w:val="18"/>
        </w:rPr>
        <w:t>Cst</w:t>
      </w:r>
      <w:r w:rsidR="0097799E" w:rsidRPr="00F53C98">
        <w:rPr>
          <w:rFonts w:asciiTheme="minorHAnsi" w:hAnsiTheme="minorHAnsi" w:cstheme="minorHAnsi"/>
          <w:bCs/>
          <w:sz w:val="18"/>
          <w:szCs w:val="18"/>
        </w:rPr>
        <w:t xml:space="preserve">. </w:t>
      </w:r>
      <w:proofErr w:type="spellStart"/>
      <w:proofErr w:type="gramStart"/>
      <w:r w:rsidR="0097799E" w:rsidRPr="00F53C98">
        <w:rPr>
          <w:rFonts w:asciiTheme="minorHAnsi" w:hAnsiTheme="minorHAnsi" w:cstheme="minorHAnsi"/>
          <w:b/>
          <w:bCs/>
          <w:sz w:val="18"/>
          <w:szCs w:val="18"/>
        </w:rPr>
        <w:t>qualiter</w:t>
      </w:r>
      <w:proofErr w:type="spellEnd"/>
      <w:proofErr w:type="gramEnd"/>
      <w:r w:rsidR="0097799E" w:rsidRPr="00F53C98">
        <w:rPr>
          <w:rFonts w:asciiTheme="minorHAnsi" w:hAnsiTheme="minorHAnsi" w:cstheme="minorHAnsi"/>
          <w:b/>
          <w:bCs/>
          <w:sz w:val="18"/>
          <w:szCs w:val="18"/>
        </w:rPr>
        <w:t>… sic.</w:t>
      </w:r>
      <w:r w:rsidR="0097799E" w:rsidRPr="00F53C98">
        <w:rPr>
          <w:rFonts w:asciiTheme="minorHAnsi" w:hAnsiTheme="minorHAnsi" w:cstheme="minorHAnsi"/>
          <w:bCs/>
          <w:sz w:val="18"/>
          <w:szCs w:val="18"/>
        </w:rPr>
        <w:t xml:space="preserve">  </w:t>
      </w:r>
    </w:p>
  </w:footnote>
  <w:footnote w:id="101">
    <w:p w:rsidR="008B261D"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B261D" w:rsidRPr="00F53C98">
        <w:rPr>
          <w:rFonts w:asciiTheme="minorHAnsi" w:hAnsiTheme="minorHAnsi" w:cstheme="minorHAnsi"/>
          <w:sz w:val="18"/>
          <w:szCs w:val="18"/>
        </w:rPr>
        <w:t xml:space="preserve"> </w:t>
      </w:r>
      <w:r w:rsidR="0097799E" w:rsidRPr="00F53C98">
        <w:rPr>
          <w:rFonts w:asciiTheme="minorHAnsi" w:hAnsiTheme="minorHAnsi" w:cstheme="minorHAnsi"/>
          <w:b/>
          <w:bCs/>
          <w:sz w:val="18"/>
          <w:szCs w:val="18"/>
        </w:rPr>
        <w:t>Cst de la relative</w:t>
      </w:r>
      <w:r w:rsidR="0097799E"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97799E" w:rsidRPr="00F53C98">
        <w:rPr>
          <w:rFonts w:asciiTheme="minorHAnsi" w:hAnsiTheme="minorHAnsi" w:cstheme="minorHAnsi"/>
          <w:bCs/>
          <w:sz w:val="18"/>
          <w:szCs w:val="18"/>
        </w:rPr>
        <w:t>isthmus</w:t>
      </w:r>
      <w:proofErr w:type="spellEnd"/>
      <w:r w:rsidR="0097799E" w:rsidRPr="00F53C98">
        <w:rPr>
          <w:rFonts w:asciiTheme="minorHAnsi" w:hAnsiTheme="minorHAnsi" w:cstheme="minorHAnsi"/>
          <w:bCs/>
          <w:sz w:val="18"/>
          <w:szCs w:val="18"/>
        </w:rPr>
        <w:t xml:space="preserve"> qui </w:t>
      </w:r>
      <w:proofErr w:type="spellStart"/>
      <w:r w:rsidR="0097799E" w:rsidRPr="00F53C98">
        <w:rPr>
          <w:rFonts w:asciiTheme="minorHAnsi" w:hAnsiTheme="minorHAnsi" w:cstheme="minorHAnsi"/>
          <w:bCs/>
          <w:sz w:val="18"/>
          <w:szCs w:val="18"/>
        </w:rPr>
        <w:t>secat</w:t>
      </w:r>
      <w:proofErr w:type="spellEnd"/>
      <w:r w:rsidR="0097799E" w:rsidRPr="00F53C98">
        <w:rPr>
          <w:rFonts w:asciiTheme="minorHAnsi" w:hAnsiTheme="minorHAnsi" w:cstheme="minorHAnsi"/>
          <w:bCs/>
          <w:sz w:val="18"/>
          <w:szCs w:val="18"/>
        </w:rPr>
        <w:t xml:space="preserve">…  </w:t>
      </w:r>
      <w:r w:rsidR="008B261D" w:rsidRPr="00F53C98">
        <w:rPr>
          <w:rFonts w:asciiTheme="minorHAnsi" w:hAnsiTheme="minorHAnsi" w:cstheme="minorHAnsi"/>
          <w:sz w:val="18"/>
          <w:szCs w:val="18"/>
        </w:rPr>
        <w:t xml:space="preserve">    </w:t>
      </w:r>
      <w:proofErr w:type="spellStart"/>
      <w:r w:rsidR="008B261D" w:rsidRPr="00F53C98">
        <w:rPr>
          <w:rFonts w:asciiTheme="minorHAnsi" w:hAnsiTheme="minorHAnsi" w:cstheme="minorHAnsi"/>
          <w:b/>
          <w:bCs/>
          <w:sz w:val="18"/>
          <w:szCs w:val="18"/>
        </w:rPr>
        <w:t>Isthmus</w:t>
      </w:r>
      <w:proofErr w:type="spellEnd"/>
      <w:r w:rsidR="008B261D" w:rsidRPr="00F53C98">
        <w:rPr>
          <w:rFonts w:asciiTheme="minorHAnsi" w:hAnsiTheme="minorHAnsi" w:cstheme="minorHAnsi"/>
          <w:b/>
          <w:bCs/>
          <w:sz w:val="18"/>
          <w:szCs w:val="18"/>
        </w:rPr>
        <w:t xml:space="preserve"> (</w:t>
      </w:r>
      <w:proofErr w:type="spellStart"/>
      <w:r w:rsidR="008B261D" w:rsidRPr="00F53C98">
        <w:rPr>
          <w:rFonts w:asciiTheme="minorHAnsi" w:hAnsiTheme="minorHAnsi" w:cstheme="minorHAnsi"/>
          <w:b/>
          <w:bCs/>
          <w:sz w:val="18"/>
          <w:szCs w:val="18"/>
        </w:rPr>
        <w:t>isthmos</w:t>
      </w:r>
      <w:proofErr w:type="spellEnd"/>
      <w:r w:rsidR="008B261D" w:rsidRPr="00F53C98">
        <w:rPr>
          <w:rFonts w:asciiTheme="minorHAnsi" w:hAnsiTheme="minorHAnsi" w:cstheme="minorHAnsi"/>
          <w:b/>
          <w:bCs/>
          <w:sz w:val="18"/>
          <w:szCs w:val="18"/>
        </w:rPr>
        <w:t xml:space="preserve">), i, m. </w:t>
      </w:r>
      <w:r w:rsidR="00735684" w:rsidRPr="00F53C98">
        <w:rPr>
          <w:rFonts w:asciiTheme="minorHAnsi" w:hAnsiTheme="minorHAnsi" w:cstheme="minorHAnsi"/>
          <w:b/>
          <w:bCs/>
          <w:sz w:val="18"/>
          <w:szCs w:val="18"/>
        </w:rPr>
        <w:t xml:space="preserve">: </w:t>
      </w:r>
      <w:r w:rsidR="008B261D" w:rsidRPr="00F53C98">
        <w:rPr>
          <w:rFonts w:asciiTheme="minorHAnsi" w:hAnsiTheme="minorHAnsi" w:cstheme="minorHAnsi"/>
          <w:bCs/>
          <w:sz w:val="18"/>
          <w:szCs w:val="18"/>
        </w:rPr>
        <w:t>- 1 - isthme, et surtout l’isthme de Corinthe.</w:t>
      </w:r>
      <w:r w:rsidR="0097799E" w:rsidRPr="00F53C98">
        <w:rPr>
          <w:rFonts w:asciiTheme="minorHAnsi" w:hAnsiTheme="minorHAnsi" w:cstheme="minorHAnsi"/>
          <w:bCs/>
          <w:sz w:val="18"/>
          <w:szCs w:val="18"/>
        </w:rPr>
        <w:t xml:space="preserve">  </w:t>
      </w:r>
    </w:p>
  </w:footnote>
  <w:footnote w:id="102">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B261D" w:rsidRPr="00F53C98">
        <w:rPr>
          <w:rFonts w:asciiTheme="minorHAnsi" w:hAnsiTheme="minorHAnsi" w:cstheme="minorHAnsi"/>
          <w:b/>
          <w:sz w:val="18"/>
          <w:szCs w:val="18"/>
        </w:rPr>
        <w:t xml:space="preserve"> Nec </w:t>
      </w:r>
      <w:proofErr w:type="spellStart"/>
      <w:r w:rsidR="008B261D" w:rsidRPr="00F53C98">
        <w:rPr>
          <w:rFonts w:asciiTheme="minorHAnsi" w:hAnsiTheme="minorHAnsi" w:cstheme="minorHAnsi"/>
          <w:b/>
          <w:sz w:val="18"/>
          <w:szCs w:val="18"/>
        </w:rPr>
        <w:t>patitur</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conferre</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fretum</w:t>
      </w:r>
      <w:proofErr w:type="spellEnd"/>
      <w:r w:rsidR="008B639F" w:rsidRPr="00F53C98">
        <w:rPr>
          <w:rFonts w:asciiTheme="minorHAnsi" w:hAnsiTheme="minorHAnsi" w:cstheme="minorHAnsi"/>
          <w:b/>
          <w:sz w:val="18"/>
          <w:szCs w:val="18"/>
        </w:rPr>
        <w:t xml:space="preserve">.   </w:t>
      </w:r>
      <w:r w:rsidR="003E5943" w:rsidRPr="00F53C98">
        <w:rPr>
          <w:rFonts w:asciiTheme="minorHAnsi" w:hAnsiTheme="minorHAnsi" w:cstheme="minorHAnsi"/>
          <w:sz w:val="18"/>
          <w:szCs w:val="18"/>
        </w:rPr>
        <w:t xml:space="preserve"> </w:t>
      </w:r>
      <w:r w:rsidR="0097799E" w:rsidRPr="00F53C98">
        <w:rPr>
          <w:rFonts w:asciiTheme="minorHAnsi" w:hAnsiTheme="minorHAnsi" w:cstheme="minorHAnsi"/>
          <w:sz w:val="18"/>
          <w:szCs w:val="18"/>
        </w:rPr>
        <w:t xml:space="preserve">  </w:t>
      </w:r>
      <w:r w:rsidR="0097799E" w:rsidRPr="00F53C98">
        <w:rPr>
          <w:rFonts w:asciiTheme="minorHAnsi" w:hAnsiTheme="minorHAnsi" w:cstheme="minorHAnsi"/>
          <w:b/>
          <w:sz w:val="18"/>
          <w:szCs w:val="18"/>
        </w:rPr>
        <w:t xml:space="preserve">Nec </w:t>
      </w:r>
      <w:proofErr w:type="spellStart"/>
      <w:r w:rsidR="0097799E" w:rsidRPr="00F53C98">
        <w:rPr>
          <w:rFonts w:asciiTheme="minorHAnsi" w:hAnsiTheme="minorHAnsi" w:cstheme="minorHAnsi"/>
          <w:b/>
          <w:sz w:val="18"/>
          <w:szCs w:val="18"/>
        </w:rPr>
        <w:t>patitur</w:t>
      </w:r>
      <w:proofErr w:type="spellEnd"/>
      <w:r w:rsidR="0097799E" w:rsidRPr="00F53C98">
        <w:rPr>
          <w:rFonts w:asciiTheme="minorHAnsi" w:hAnsiTheme="minorHAnsi" w:cstheme="minorHAnsi"/>
          <w:b/>
          <w:sz w:val="18"/>
          <w:szCs w:val="18"/>
        </w:rPr>
        <w:t xml:space="preserve"> </w:t>
      </w:r>
      <w:r w:rsidR="0097799E" w:rsidRPr="00F53C98">
        <w:rPr>
          <w:rFonts w:asciiTheme="minorHAnsi" w:hAnsiTheme="minorHAnsi" w:cstheme="minorHAnsi"/>
          <w:sz w:val="18"/>
          <w:szCs w:val="18"/>
        </w:rPr>
        <w:t xml:space="preserve">dépend encore de qui.  </w:t>
      </w:r>
      <w:r w:rsidR="003E5943" w:rsidRPr="00F53C98">
        <w:rPr>
          <w:rFonts w:asciiTheme="minorHAnsi" w:hAnsiTheme="minorHAnsi" w:cstheme="minorHAnsi"/>
          <w:sz w:val="18"/>
          <w:szCs w:val="18"/>
        </w:rPr>
        <w:t xml:space="preserve"> </w:t>
      </w:r>
      <w:proofErr w:type="spellStart"/>
      <w:r w:rsidR="00DE561D" w:rsidRPr="00F53C98">
        <w:rPr>
          <w:rFonts w:asciiTheme="minorHAnsi" w:hAnsiTheme="minorHAnsi" w:cstheme="minorHAnsi"/>
          <w:b/>
          <w:bCs/>
          <w:sz w:val="18"/>
          <w:szCs w:val="18"/>
        </w:rPr>
        <w:t>C</w:t>
      </w:r>
      <w:r w:rsidR="003E5943" w:rsidRPr="00F53C98">
        <w:rPr>
          <w:rFonts w:asciiTheme="minorHAnsi" w:hAnsiTheme="minorHAnsi" w:cstheme="minorHAnsi"/>
          <w:b/>
          <w:bCs/>
          <w:sz w:val="18"/>
          <w:szCs w:val="18"/>
        </w:rPr>
        <w:t>onfĕro</w:t>
      </w:r>
      <w:proofErr w:type="spellEnd"/>
      <w:r w:rsidR="003E5943" w:rsidRPr="00F53C98">
        <w:rPr>
          <w:rFonts w:asciiTheme="minorHAnsi" w:hAnsiTheme="minorHAnsi" w:cstheme="minorHAnsi"/>
          <w:b/>
          <w:bCs/>
          <w:sz w:val="18"/>
          <w:szCs w:val="18"/>
        </w:rPr>
        <w:t xml:space="preserve">, </w:t>
      </w:r>
      <w:proofErr w:type="spellStart"/>
      <w:r w:rsidR="003E5943" w:rsidRPr="00F53C98">
        <w:rPr>
          <w:rFonts w:asciiTheme="minorHAnsi" w:hAnsiTheme="minorHAnsi" w:cstheme="minorHAnsi"/>
          <w:b/>
          <w:bCs/>
          <w:sz w:val="18"/>
          <w:szCs w:val="18"/>
        </w:rPr>
        <w:t>conferre</w:t>
      </w:r>
      <w:proofErr w:type="spellEnd"/>
      <w:r w:rsidR="003E5943" w:rsidRPr="00F53C98">
        <w:rPr>
          <w:rFonts w:asciiTheme="minorHAnsi" w:hAnsiTheme="minorHAnsi" w:cstheme="minorHAnsi"/>
          <w:b/>
          <w:bCs/>
          <w:sz w:val="18"/>
          <w:szCs w:val="18"/>
        </w:rPr>
        <w:t xml:space="preserve">, </w:t>
      </w:r>
      <w:proofErr w:type="spellStart"/>
      <w:r w:rsidR="003E5943" w:rsidRPr="00F53C98">
        <w:rPr>
          <w:rFonts w:asciiTheme="minorHAnsi" w:hAnsiTheme="minorHAnsi" w:cstheme="minorHAnsi"/>
          <w:bCs/>
          <w:sz w:val="18"/>
          <w:szCs w:val="18"/>
        </w:rPr>
        <w:t>contŭli</w:t>
      </w:r>
      <w:proofErr w:type="spellEnd"/>
      <w:r w:rsidR="003E5943" w:rsidRPr="00F53C98">
        <w:rPr>
          <w:rFonts w:asciiTheme="minorHAnsi" w:hAnsiTheme="minorHAnsi" w:cstheme="minorHAnsi"/>
          <w:bCs/>
          <w:sz w:val="18"/>
          <w:szCs w:val="18"/>
        </w:rPr>
        <w:t xml:space="preserve">, </w:t>
      </w:r>
      <w:proofErr w:type="spellStart"/>
      <w:r w:rsidR="003E5943" w:rsidRPr="00F53C98">
        <w:rPr>
          <w:rFonts w:asciiTheme="minorHAnsi" w:hAnsiTheme="minorHAnsi" w:cstheme="minorHAnsi"/>
          <w:bCs/>
          <w:sz w:val="18"/>
          <w:szCs w:val="18"/>
        </w:rPr>
        <w:t>conlātum</w:t>
      </w:r>
      <w:proofErr w:type="spellEnd"/>
      <w:r w:rsidR="003E5943" w:rsidRPr="00F53C98">
        <w:rPr>
          <w:rFonts w:asciiTheme="minorHAnsi" w:hAnsiTheme="minorHAnsi" w:cstheme="minorHAnsi"/>
          <w:bCs/>
          <w:sz w:val="18"/>
          <w:szCs w:val="18"/>
        </w:rPr>
        <w:t xml:space="preserve"> (</w:t>
      </w:r>
      <w:proofErr w:type="spellStart"/>
      <w:r w:rsidR="003E5943" w:rsidRPr="00F53C98">
        <w:rPr>
          <w:rFonts w:asciiTheme="minorHAnsi" w:hAnsiTheme="minorHAnsi" w:cstheme="minorHAnsi"/>
          <w:bCs/>
          <w:sz w:val="18"/>
          <w:szCs w:val="18"/>
        </w:rPr>
        <w:t>collātum</w:t>
      </w:r>
      <w:proofErr w:type="spellEnd"/>
      <w:r w:rsidR="003E5943"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3E5943" w:rsidRPr="00F53C98">
        <w:rPr>
          <w:rFonts w:asciiTheme="minorHAnsi" w:hAnsiTheme="minorHAnsi" w:cstheme="minorHAnsi"/>
          <w:bCs/>
          <w:sz w:val="18"/>
          <w:szCs w:val="18"/>
        </w:rPr>
        <w:t>- tr. -   apporter ensemble</w:t>
      </w:r>
      <w:r w:rsidR="00DE561D"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w:t>
      </w:r>
      <w:proofErr w:type="gramStart"/>
      <w:r w:rsidR="00735684" w:rsidRPr="00F53C98">
        <w:rPr>
          <w:rFonts w:asciiTheme="minorHAnsi" w:hAnsiTheme="minorHAnsi" w:cstheme="minorHAnsi"/>
          <w:bCs/>
          <w:sz w:val="18"/>
          <w:szCs w:val="18"/>
        </w:rPr>
        <w:t xml:space="preserve">  </w:t>
      </w:r>
      <w:r w:rsidR="00DE561D" w:rsidRPr="00F53C98">
        <w:rPr>
          <w:rFonts w:asciiTheme="minorHAnsi" w:hAnsiTheme="minorHAnsi" w:cstheme="minorHAnsi"/>
          <w:bCs/>
          <w:sz w:val="18"/>
          <w:szCs w:val="18"/>
        </w:rPr>
        <w:t xml:space="preserve"> [</w:t>
      </w:r>
      <w:proofErr w:type="gramEnd"/>
      <w:r w:rsidR="00DE561D" w:rsidRPr="00F53C98">
        <w:rPr>
          <w:rFonts w:asciiTheme="minorHAnsi" w:hAnsiTheme="minorHAnsi" w:cstheme="minorHAnsi"/>
          <w:bCs/>
          <w:sz w:val="18"/>
          <w:szCs w:val="18"/>
        </w:rPr>
        <w:t xml:space="preserve">…] ; </w:t>
      </w:r>
      <w:r w:rsidR="003E5943" w:rsidRPr="00F53C98">
        <w:rPr>
          <w:rFonts w:asciiTheme="minorHAnsi" w:hAnsiTheme="minorHAnsi" w:cstheme="minorHAnsi"/>
          <w:bCs/>
          <w:sz w:val="18"/>
          <w:szCs w:val="18"/>
        </w:rPr>
        <w:t xml:space="preserve">réunir; </w:t>
      </w:r>
      <w:r w:rsidR="00F43FC8" w:rsidRPr="00F53C98">
        <w:rPr>
          <w:rFonts w:asciiTheme="minorHAnsi" w:hAnsiTheme="minorHAnsi" w:cstheme="minorHAnsi"/>
          <w:bCs/>
          <w:sz w:val="18"/>
          <w:szCs w:val="18"/>
        </w:rPr>
        <w:t>joindre</w:t>
      </w:r>
      <w:r w:rsidR="00DE561D" w:rsidRPr="00F53C98">
        <w:rPr>
          <w:rFonts w:asciiTheme="minorHAnsi" w:hAnsiTheme="minorHAnsi" w:cstheme="minorHAnsi"/>
          <w:bCs/>
          <w:sz w:val="18"/>
          <w:szCs w:val="18"/>
        </w:rPr>
        <w:t xml:space="preserve">. </w:t>
      </w:r>
      <w:r w:rsidR="00F43FC8" w:rsidRPr="00F53C98">
        <w:rPr>
          <w:rFonts w:asciiTheme="minorHAnsi" w:hAnsiTheme="minorHAnsi" w:cstheme="minorHAnsi"/>
          <w:bCs/>
          <w:sz w:val="18"/>
          <w:szCs w:val="18"/>
        </w:rPr>
        <w:t xml:space="preserve">  </w:t>
      </w:r>
      <w:proofErr w:type="gramStart"/>
      <w:r w:rsidR="00F43FC8" w:rsidRPr="00F53C98">
        <w:rPr>
          <w:rFonts w:asciiTheme="minorHAnsi" w:hAnsiTheme="minorHAnsi" w:cstheme="minorHAnsi"/>
          <w:b/>
          <w:bCs/>
          <w:sz w:val="18"/>
          <w:szCs w:val="18"/>
        </w:rPr>
        <w:t xml:space="preserve">VOIR  </w:t>
      </w:r>
      <w:r w:rsidR="00DE561D" w:rsidRPr="00F53C98">
        <w:rPr>
          <w:rFonts w:asciiTheme="minorHAnsi" w:hAnsiTheme="minorHAnsi" w:cstheme="minorHAnsi"/>
          <w:b/>
          <w:bCs/>
          <w:sz w:val="18"/>
          <w:szCs w:val="18"/>
        </w:rPr>
        <w:t>TLL</w:t>
      </w:r>
      <w:proofErr w:type="gramEnd"/>
      <w:r w:rsidR="00F43FC8"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proofErr w:type="spellStart"/>
      <w:r w:rsidR="00DE561D" w:rsidRPr="00F53C98">
        <w:rPr>
          <w:rFonts w:asciiTheme="minorHAnsi" w:hAnsiTheme="minorHAnsi" w:cstheme="minorHAnsi"/>
          <w:b/>
          <w:bCs/>
          <w:sz w:val="18"/>
          <w:szCs w:val="18"/>
        </w:rPr>
        <w:t>conferre</w:t>
      </w:r>
      <w:proofErr w:type="spellEnd"/>
      <w:r w:rsidR="00DE561D" w:rsidRPr="00F53C98">
        <w:rPr>
          <w:rFonts w:asciiTheme="minorHAnsi" w:hAnsiTheme="minorHAnsi" w:cstheme="minorHAnsi"/>
          <w:b/>
          <w:bCs/>
          <w:sz w:val="18"/>
          <w:szCs w:val="18"/>
        </w:rPr>
        <w:t xml:space="preserve"> = se </w:t>
      </w:r>
      <w:proofErr w:type="spellStart"/>
      <w:r w:rsidR="00DE561D" w:rsidRPr="00F53C98">
        <w:rPr>
          <w:rFonts w:asciiTheme="minorHAnsi" w:hAnsiTheme="minorHAnsi" w:cstheme="minorHAnsi"/>
          <w:b/>
          <w:bCs/>
          <w:sz w:val="18"/>
          <w:szCs w:val="18"/>
        </w:rPr>
        <w:t>conferre</w:t>
      </w:r>
      <w:proofErr w:type="spellEnd"/>
      <w:r w:rsidR="00DE561D" w:rsidRPr="00F53C98">
        <w:rPr>
          <w:rFonts w:asciiTheme="minorHAnsi" w:hAnsiTheme="minorHAnsi" w:cstheme="minorHAnsi"/>
          <w:b/>
          <w:bCs/>
          <w:sz w:val="18"/>
          <w:szCs w:val="18"/>
        </w:rPr>
        <w:t xml:space="preserve"> </w:t>
      </w:r>
      <w:r w:rsidR="00DE561D" w:rsidRPr="00F53C98">
        <w:rPr>
          <w:rFonts w:asciiTheme="minorHAnsi" w:hAnsiTheme="minorHAnsi" w:cstheme="minorHAnsi"/>
          <w:bCs/>
          <w:i/>
          <w:iCs/>
          <w:sz w:val="18"/>
          <w:szCs w:val="18"/>
        </w:rPr>
        <w:t>au sens de</w:t>
      </w:r>
      <w:r w:rsidR="00DE561D" w:rsidRPr="00F53C98">
        <w:rPr>
          <w:rFonts w:asciiTheme="minorHAnsi" w:hAnsiTheme="minorHAnsi" w:cstheme="minorHAnsi"/>
          <w:b/>
          <w:bCs/>
          <w:sz w:val="18"/>
          <w:szCs w:val="18"/>
        </w:rPr>
        <w:t xml:space="preserve"> se </w:t>
      </w:r>
      <w:proofErr w:type="spellStart"/>
      <w:r w:rsidR="00DE561D" w:rsidRPr="00F53C98">
        <w:rPr>
          <w:rFonts w:asciiTheme="minorHAnsi" w:hAnsiTheme="minorHAnsi" w:cstheme="minorHAnsi"/>
          <w:b/>
          <w:bCs/>
          <w:sz w:val="18"/>
          <w:szCs w:val="18"/>
        </w:rPr>
        <w:t>jungere</w:t>
      </w:r>
      <w:proofErr w:type="spellEnd"/>
      <w:r w:rsidR="00DE561D" w:rsidRPr="00F53C98">
        <w:rPr>
          <w:rFonts w:asciiTheme="minorHAnsi" w:hAnsiTheme="minorHAnsi" w:cstheme="minorHAnsi"/>
          <w:b/>
          <w:bCs/>
          <w:sz w:val="18"/>
          <w:szCs w:val="18"/>
        </w:rPr>
        <w:t xml:space="preserve"> ; </w:t>
      </w:r>
      <w:r w:rsidR="00DE561D" w:rsidRPr="00F53C98">
        <w:rPr>
          <w:rFonts w:asciiTheme="minorHAnsi" w:hAnsiTheme="minorHAnsi" w:cstheme="minorHAnsi"/>
          <w:bCs/>
          <w:i/>
          <w:iCs/>
          <w:sz w:val="18"/>
          <w:szCs w:val="18"/>
        </w:rPr>
        <w:t>il est précisé</w:t>
      </w:r>
      <w:r w:rsidR="00DE561D" w:rsidRPr="00F53C98">
        <w:rPr>
          <w:rFonts w:asciiTheme="minorHAnsi" w:hAnsiTheme="minorHAnsi" w:cstheme="minorHAnsi"/>
          <w:b/>
          <w:bCs/>
          <w:sz w:val="18"/>
          <w:szCs w:val="18"/>
        </w:rPr>
        <w:t xml:space="preserve"> « </w:t>
      </w:r>
      <w:proofErr w:type="spellStart"/>
      <w:r w:rsidR="00DE561D" w:rsidRPr="00F53C98">
        <w:rPr>
          <w:rFonts w:asciiTheme="minorHAnsi" w:hAnsiTheme="minorHAnsi" w:cstheme="minorHAnsi"/>
          <w:b/>
          <w:bCs/>
          <w:sz w:val="18"/>
          <w:szCs w:val="18"/>
        </w:rPr>
        <w:t>omittitur</w:t>
      </w:r>
      <w:proofErr w:type="spellEnd"/>
      <w:r w:rsidR="00DE561D" w:rsidRPr="00F53C98">
        <w:rPr>
          <w:rFonts w:asciiTheme="minorHAnsi" w:hAnsiTheme="minorHAnsi" w:cstheme="minorHAnsi"/>
          <w:b/>
          <w:bCs/>
          <w:sz w:val="18"/>
          <w:szCs w:val="18"/>
        </w:rPr>
        <w:t xml:space="preserve"> se ».</w:t>
      </w:r>
      <w:r w:rsidR="00F43FC8" w:rsidRPr="00F53C98">
        <w:rPr>
          <w:rFonts w:asciiTheme="minorHAnsi" w:hAnsiTheme="minorHAnsi" w:cstheme="minorHAnsi"/>
          <w:b/>
          <w:bCs/>
          <w:sz w:val="18"/>
          <w:szCs w:val="18"/>
        </w:rPr>
        <w:t xml:space="preserve">    </w:t>
      </w:r>
      <w:r w:rsidR="00DE561D" w:rsidRPr="00F53C98">
        <w:rPr>
          <w:rFonts w:asciiTheme="minorHAnsi" w:hAnsiTheme="minorHAnsi" w:cstheme="minorHAnsi"/>
          <w:b/>
          <w:bCs/>
          <w:sz w:val="18"/>
          <w:szCs w:val="18"/>
        </w:rPr>
        <w:t xml:space="preserve"> </w:t>
      </w:r>
      <w:bookmarkStart w:id="27" w:name="fretum"/>
      <w:bookmarkEnd w:id="27"/>
      <w:r w:rsidR="00F43FC8" w:rsidRPr="00F53C98">
        <w:rPr>
          <w:rFonts w:asciiTheme="minorHAnsi" w:hAnsiTheme="minorHAnsi" w:cstheme="minorHAnsi"/>
          <w:sz w:val="18"/>
          <w:szCs w:val="18"/>
        </w:rPr>
        <w:t xml:space="preserve">  </w:t>
      </w:r>
      <w:proofErr w:type="spellStart"/>
      <w:r w:rsidR="00F43FC8" w:rsidRPr="00F53C98">
        <w:rPr>
          <w:rFonts w:asciiTheme="minorHAnsi" w:hAnsiTheme="minorHAnsi" w:cstheme="minorHAnsi"/>
          <w:b/>
          <w:bCs/>
          <w:sz w:val="18"/>
          <w:szCs w:val="18"/>
        </w:rPr>
        <w:t>Frĕtum</w:t>
      </w:r>
      <w:proofErr w:type="spellEnd"/>
      <w:r w:rsidR="00F43FC8" w:rsidRPr="00F53C98">
        <w:rPr>
          <w:rFonts w:asciiTheme="minorHAnsi" w:hAnsiTheme="minorHAnsi" w:cstheme="minorHAnsi"/>
          <w:b/>
          <w:bCs/>
          <w:sz w:val="18"/>
          <w:szCs w:val="18"/>
        </w:rPr>
        <w:t xml:space="preserve">, i, n. </w:t>
      </w:r>
      <w:r w:rsidR="00735684" w:rsidRPr="00F53C98">
        <w:rPr>
          <w:rFonts w:asciiTheme="minorHAnsi" w:hAnsiTheme="minorHAnsi" w:cstheme="minorHAnsi"/>
          <w:b/>
          <w:bCs/>
          <w:sz w:val="18"/>
          <w:szCs w:val="18"/>
        </w:rPr>
        <w:t xml:space="preserve">: </w:t>
      </w:r>
      <w:r w:rsidR="00F43FC8" w:rsidRPr="00F53C98">
        <w:rPr>
          <w:rFonts w:asciiTheme="minorHAnsi" w:hAnsiTheme="minorHAnsi" w:cstheme="minorHAnsi"/>
          <w:bCs/>
          <w:sz w:val="18"/>
          <w:szCs w:val="18"/>
        </w:rPr>
        <w:t xml:space="preserve"> détroit, bras de mer.  3 - </w:t>
      </w:r>
      <w:proofErr w:type="spellStart"/>
      <w:r w:rsidR="00F43FC8" w:rsidRPr="00F53C98">
        <w:rPr>
          <w:rFonts w:asciiTheme="minorHAnsi" w:hAnsiTheme="minorHAnsi" w:cstheme="minorHAnsi"/>
          <w:bCs/>
          <w:i/>
          <w:iCs/>
          <w:sz w:val="18"/>
          <w:szCs w:val="18"/>
        </w:rPr>
        <w:t>poét</w:t>
      </w:r>
      <w:proofErr w:type="spellEnd"/>
      <w:r w:rsidR="00F43FC8" w:rsidRPr="00F53C98">
        <w:rPr>
          <w:rFonts w:asciiTheme="minorHAnsi" w:hAnsiTheme="minorHAnsi" w:cstheme="minorHAnsi"/>
          <w:bCs/>
          <w:i/>
          <w:iCs/>
          <w:sz w:val="18"/>
          <w:szCs w:val="18"/>
        </w:rPr>
        <w:t>. </w:t>
      </w:r>
      <w:proofErr w:type="spellStart"/>
      <w:r w:rsidR="00F43FC8" w:rsidRPr="00F53C98">
        <w:rPr>
          <w:rFonts w:asciiTheme="minorHAnsi" w:hAnsiTheme="minorHAnsi" w:cstheme="minorHAnsi"/>
          <w:bCs/>
          <w:i/>
          <w:iCs/>
          <w:sz w:val="18"/>
          <w:szCs w:val="18"/>
        </w:rPr>
        <w:t>sing</w:t>
      </w:r>
      <w:proofErr w:type="spellEnd"/>
      <w:r w:rsidR="00F43FC8" w:rsidRPr="00F53C98">
        <w:rPr>
          <w:rFonts w:asciiTheme="minorHAnsi" w:hAnsiTheme="minorHAnsi" w:cstheme="minorHAnsi"/>
          <w:bCs/>
          <w:i/>
          <w:iCs/>
          <w:sz w:val="18"/>
          <w:szCs w:val="18"/>
        </w:rPr>
        <w:t xml:space="preserve">. ou </w:t>
      </w:r>
      <w:proofErr w:type="spellStart"/>
      <w:r w:rsidR="00F43FC8" w:rsidRPr="00F53C98">
        <w:rPr>
          <w:rFonts w:asciiTheme="minorHAnsi" w:hAnsiTheme="minorHAnsi" w:cstheme="minorHAnsi"/>
          <w:bCs/>
          <w:i/>
          <w:iCs/>
          <w:sz w:val="18"/>
          <w:szCs w:val="18"/>
        </w:rPr>
        <w:t>plur</w:t>
      </w:r>
      <w:proofErr w:type="spellEnd"/>
      <w:r w:rsidR="00F43FC8" w:rsidRPr="00F53C98">
        <w:rPr>
          <w:rFonts w:asciiTheme="minorHAnsi" w:hAnsiTheme="minorHAnsi" w:cstheme="minorHAnsi"/>
          <w:bCs/>
          <w:i/>
          <w:iCs/>
          <w:sz w:val="18"/>
          <w:szCs w:val="18"/>
        </w:rPr>
        <w:t>.</w:t>
      </w:r>
      <w:r w:rsidR="00F43FC8" w:rsidRPr="00F53C98">
        <w:rPr>
          <w:rFonts w:asciiTheme="minorHAnsi" w:hAnsiTheme="minorHAnsi" w:cstheme="minorHAnsi"/>
          <w:bCs/>
          <w:sz w:val="18"/>
          <w:szCs w:val="18"/>
        </w:rPr>
        <w:t xml:space="preserve"> la mer, les </w:t>
      </w:r>
      <w:proofErr w:type="gramStart"/>
      <w:r w:rsidR="00F43FC8" w:rsidRPr="00F53C98">
        <w:rPr>
          <w:rFonts w:asciiTheme="minorHAnsi" w:hAnsiTheme="minorHAnsi" w:cstheme="minorHAnsi"/>
          <w:bCs/>
          <w:sz w:val="18"/>
          <w:szCs w:val="18"/>
        </w:rPr>
        <w:t xml:space="preserve">flots. </w:t>
      </w:r>
      <w:r w:rsidR="008B639F" w:rsidRPr="00F53C98">
        <w:rPr>
          <w:rFonts w:asciiTheme="minorHAnsi" w:hAnsiTheme="minorHAnsi" w:cstheme="minorHAnsi"/>
          <w:bCs/>
          <w:sz w:val="18"/>
          <w:szCs w:val="18"/>
        </w:rPr>
        <w:t xml:space="preserve">  </w:t>
      </w:r>
      <w:proofErr w:type="gramEnd"/>
      <w:r w:rsidR="008B639F" w:rsidRPr="00F53C98">
        <w:rPr>
          <w:rFonts w:asciiTheme="minorHAnsi" w:hAnsiTheme="minorHAnsi" w:cstheme="minorHAnsi"/>
          <w:bCs/>
          <w:sz w:val="18"/>
          <w:szCs w:val="18"/>
        </w:rPr>
        <w:t xml:space="preserve">  </w:t>
      </w:r>
      <w:r w:rsidR="008B639F" w:rsidRPr="00F53C98">
        <w:rPr>
          <w:rFonts w:asciiTheme="minorHAnsi" w:hAnsiTheme="minorHAnsi" w:cstheme="minorHAnsi"/>
          <w:sz w:val="18"/>
          <w:szCs w:val="18"/>
        </w:rPr>
        <w:t xml:space="preserve">; </w:t>
      </w:r>
      <w:r w:rsidR="008B639F" w:rsidRPr="00F53C98">
        <w:rPr>
          <w:rFonts w:asciiTheme="minorHAnsi" w:hAnsiTheme="minorHAnsi" w:cstheme="minorHAnsi"/>
          <w:b/>
          <w:sz w:val="18"/>
          <w:szCs w:val="18"/>
        </w:rPr>
        <w:t xml:space="preserve">Si terra </w:t>
      </w:r>
      <w:proofErr w:type="spellStart"/>
      <w:r w:rsidR="008B639F" w:rsidRPr="00F53C98">
        <w:rPr>
          <w:rFonts w:asciiTheme="minorHAnsi" w:hAnsiTheme="minorHAnsi" w:cstheme="minorHAnsi"/>
          <w:b/>
          <w:sz w:val="18"/>
          <w:szCs w:val="18"/>
        </w:rPr>
        <w:t>recedat</w:t>
      </w:r>
      <w:proofErr w:type="spellEnd"/>
      <w:r w:rsidR="008B639F" w:rsidRPr="00F53C98">
        <w:rPr>
          <w:rFonts w:asciiTheme="minorHAnsi" w:hAnsiTheme="minorHAnsi" w:cstheme="minorHAnsi"/>
          <w:b/>
          <w:sz w:val="18"/>
          <w:szCs w:val="18"/>
        </w:rPr>
        <w:t xml:space="preserve">.    </w:t>
      </w:r>
      <w:proofErr w:type="spellStart"/>
      <w:r w:rsidR="008B639F" w:rsidRPr="00F53C98">
        <w:rPr>
          <w:rFonts w:asciiTheme="minorHAnsi" w:hAnsiTheme="minorHAnsi" w:cstheme="minorHAnsi"/>
          <w:b/>
          <w:bCs/>
          <w:sz w:val="18"/>
          <w:szCs w:val="18"/>
        </w:rPr>
        <w:t>Rĕcēdo</w:t>
      </w:r>
      <w:proofErr w:type="spellEnd"/>
      <w:r w:rsidR="008B639F" w:rsidRPr="00F53C98">
        <w:rPr>
          <w:rFonts w:asciiTheme="minorHAnsi" w:hAnsiTheme="minorHAnsi" w:cstheme="minorHAnsi"/>
          <w:b/>
          <w:bCs/>
          <w:sz w:val="18"/>
          <w:szCs w:val="18"/>
        </w:rPr>
        <w:t xml:space="preserve">, </w:t>
      </w:r>
      <w:proofErr w:type="spellStart"/>
      <w:r w:rsidR="008B639F" w:rsidRPr="00F53C98">
        <w:rPr>
          <w:rFonts w:asciiTheme="minorHAnsi" w:hAnsiTheme="minorHAnsi" w:cstheme="minorHAnsi"/>
          <w:b/>
          <w:bCs/>
          <w:sz w:val="18"/>
          <w:szCs w:val="18"/>
        </w:rPr>
        <w:t>ĕre</w:t>
      </w:r>
      <w:proofErr w:type="spellEnd"/>
      <w:r w:rsidR="008B639F" w:rsidRPr="00F53C98">
        <w:rPr>
          <w:rFonts w:asciiTheme="minorHAnsi" w:hAnsiTheme="minorHAnsi" w:cstheme="minorHAnsi"/>
          <w:b/>
          <w:bCs/>
          <w:sz w:val="18"/>
          <w:szCs w:val="18"/>
        </w:rPr>
        <w:t xml:space="preserve">, </w:t>
      </w:r>
      <w:proofErr w:type="spellStart"/>
      <w:r w:rsidR="008B639F" w:rsidRPr="00F53C98">
        <w:rPr>
          <w:rFonts w:asciiTheme="minorHAnsi" w:hAnsiTheme="minorHAnsi" w:cstheme="minorHAnsi"/>
          <w:b/>
          <w:bCs/>
          <w:sz w:val="18"/>
          <w:szCs w:val="18"/>
        </w:rPr>
        <w:t>cessi</w:t>
      </w:r>
      <w:proofErr w:type="spellEnd"/>
      <w:r w:rsidR="008B639F" w:rsidRPr="00F53C98">
        <w:rPr>
          <w:rFonts w:asciiTheme="minorHAnsi" w:hAnsiTheme="minorHAnsi" w:cstheme="minorHAnsi"/>
          <w:b/>
          <w:bCs/>
          <w:sz w:val="18"/>
          <w:szCs w:val="18"/>
        </w:rPr>
        <w:t xml:space="preserve">, </w:t>
      </w:r>
      <w:proofErr w:type="spellStart"/>
      <w:r w:rsidR="008B639F" w:rsidRPr="00F53C98">
        <w:rPr>
          <w:rFonts w:asciiTheme="minorHAnsi" w:hAnsiTheme="minorHAnsi" w:cstheme="minorHAnsi"/>
          <w:b/>
          <w:bCs/>
          <w:sz w:val="18"/>
          <w:szCs w:val="18"/>
        </w:rPr>
        <w:t>cessum</w:t>
      </w:r>
      <w:proofErr w:type="spellEnd"/>
      <w:r w:rsidR="008B639F"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8B639F" w:rsidRPr="00F53C98">
        <w:rPr>
          <w:rFonts w:asciiTheme="minorHAnsi" w:hAnsiTheme="minorHAnsi" w:cstheme="minorHAnsi"/>
          <w:b/>
          <w:bCs/>
          <w:sz w:val="18"/>
          <w:szCs w:val="18"/>
        </w:rPr>
        <w:t xml:space="preserve">- </w:t>
      </w:r>
      <w:proofErr w:type="spellStart"/>
      <w:r w:rsidR="008B639F" w:rsidRPr="00F53C98">
        <w:rPr>
          <w:rFonts w:asciiTheme="minorHAnsi" w:hAnsiTheme="minorHAnsi" w:cstheme="minorHAnsi"/>
          <w:b/>
          <w:bCs/>
          <w:sz w:val="18"/>
          <w:szCs w:val="18"/>
        </w:rPr>
        <w:t>intr</w:t>
      </w:r>
      <w:proofErr w:type="spellEnd"/>
      <w:r w:rsidR="008B639F" w:rsidRPr="00F53C98">
        <w:rPr>
          <w:rFonts w:asciiTheme="minorHAnsi" w:hAnsiTheme="minorHAnsi" w:cstheme="minorHAnsi"/>
          <w:b/>
          <w:bCs/>
          <w:sz w:val="18"/>
          <w:szCs w:val="18"/>
        </w:rPr>
        <w:t xml:space="preserve">. </w:t>
      </w:r>
      <w:proofErr w:type="gramStart"/>
      <w:r w:rsidR="008B639F" w:rsidRPr="00F53C98">
        <w:rPr>
          <w:rFonts w:asciiTheme="minorHAnsi" w:hAnsiTheme="minorHAnsi" w:cstheme="minorHAnsi"/>
          <w:b/>
          <w:bCs/>
          <w:sz w:val="18"/>
          <w:szCs w:val="18"/>
        </w:rPr>
        <w:t xml:space="preserve">- </w:t>
      </w:r>
      <w:r w:rsidR="008B639F" w:rsidRPr="00F53C98">
        <w:rPr>
          <w:rFonts w:asciiTheme="minorHAnsi" w:hAnsiTheme="minorHAnsi" w:cstheme="minorHAnsi"/>
          <w:bCs/>
          <w:sz w:val="18"/>
          <w:szCs w:val="18"/>
        </w:rPr>
        <w:t> -</w:t>
      </w:r>
      <w:proofErr w:type="gramEnd"/>
      <w:r w:rsidR="008B639F" w:rsidRPr="00F53C98">
        <w:rPr>
          <w:rFonts w:asciiTheme="minorHAnsi" w:hAnsiTheme="minorHAnsi" w:cstheme="minorHAnsi"/>
          <w:bCs/>
          <w:sz w:val="18"/>
          <w:szCs w:val="18"/>
        </w:rPr>
        <w:t> s’éloigner par une marche en arrière, rétrograder, se retirer  […].</w:t>
      </w:r>
    </w:p>
  </w:footnote>
  <w:footnote w:id="103">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B261D" w:rsidRPr="00F53C98">
        <w:rPr>
          <w:rFonts w:asciiTheme="minorHAnsi" w:hAnsiTheme="minorHAnsi" w:cstheme="minorHAnsi"/>
          <w:b/>
          <w:sz w:val="18"/>
          <w:szCs w:val="18"/>
        </w:rPr>
        <w:t xml:space="preserve">Ionium </w:t>
      </w:r>
      <w:proofErr w:type="spellStart"/>
      <w:r w:rsidR="008B261D" w:rsidRPr="00F53C98">
        <w:rPr>
          <w:rFonts w:asciiTheme="minorHAnsi" w:hAnsiTheme="minorHAnsi" w:cstheme="minorHAnsi"/>
          <w:b/>
          <w:sz w:val="18"/>
          <w:szCs w:val="18"/>
        </w:rPr>
        <w:t>Aegaeo</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franget</w:t>
      </w:r>
      <w:proofErr w:type="spellEnd"/>
      <w:r w:rsidR="008B261D" w:rsidRPr="00F53C98">
        <w:rPr>
          <w:rFonts w:asciiTheme="minorHAnsi" w:hAnsiTheme="minorHAnsi" w:cstheme="minorHAnsi"/>
          <w:b/>
          <w:sz w:val="18"/>
          <w:szCs w:val="18"/>
        </w:rPr>
        <w:t xml:space="preserve"> mare</w:t>
      </w:r>
      <w:r w:rsidR="006547C0"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 xml:space="preserve">: </w:t>
      </w:r>
      <w:r w:rsidR="008B261D" w:rsidRPr="00F53C98">
        <w:rPr>
          <w:rFonts w:asciiTheme="minorHAnsi" w:hAnsiTheme="minorHAnsi" w:cstheme="minorHAnsi"/>
          <w:b/>
          <w:sz w:val="18"/>
          <w:szCs w:val="18"/>
        </w:rPr>
        <w:t xml:space="preserve">sic, </w:t>
      </w:r>
      <w:proofErr w:type="spellStart"/>
      <w:r w:rsidR="008B261D" w:rsidRPr="00F53C98">
        <w:rPr>
          <w:rFonts w:asciiTheme="minorHAnsi" w:hAnsiTheme="minorHAnsi" w:cstheme="minorHAnsi"/>
          <w:b/>
          <w:sz w:val="18"/>
          <w:szCs w:val="18"/>
        </w:rPr>
        <w:t>ubi</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saeva</w:t>
      </w:r>
      <w:proofErr w:type="spellEnd"/>
      <w:r w:rsidR="00F43FC8" w:rsidRPr="00F53C98">
        <w:rPr>
          <w:rFonts w:asciiTheme="minorHAnsi" w:hAnsiTheme="minorHAnsi" w:cstheme="minorHAnsi"/>
          <w:b/>
          <w:sz w:val="18"/>
          <w:szCs w:val="18"/>
        </w:rPr>
        <w:t xml:space="preserve"> </w:t>
      </w:r>
      <w:r w:rsidR="00F43FC8" w:rsidRPr="00F53C98">
        <w:rPr>
          <w:rFonts w:asciiTheme="minorHAnsi" w:hAnsiTheme="minorHAnsi" w:cstheme="minorHAnsi"/>
          <w:sz w:val="18"/>
          <w:szCs w:val="18"/>
        </w:rPr>
        <w:t xml:space="preserve"> </w:t>
      </w:r>
      <w:r w:rsidR="008B639F" w:rsidRPr="00F53C98">
        <w:rPr>
          <w:rFonts w:asciiTheme="minorHAnsi" w:hAnsiTheme="minorHAnsi" w:cstheme="minorHAnsi"/>
          <w:sz w:val="18"/>
          <w:szCs w:val="18"/>
        </w:rPr>
        <w:t xml:space="preserve">  </w:t>
      </w:r>
      <w:r w:rsidR="00F43FC8" w:rsidRPr="00F53C98">
        <w:rPr>
          <w:rFonts w:asciiTheme="minorHAnsi" w:hAnsiTheme="minorHAnsi" w:cstheme="minorHAnsi"/>
          <w:sz w:val="18"/>
          <w:szCs w:val="18"/>
        </w:rPr>
        <w:t xml:space="preserve">   </w:t>
      </w:r>
      <w:proofErr w:type="spellStart"/>
      <w:r w:rsidR="00F43FC8" w:rsidRPr="00F53C98">
        <w:rPr>
          <w:rFonts w:asciiTheme="minorHAnsi" w:hAnsiTheme="minorHAnsi" w:cstheme="minorHAnsi"/>
          <w:b/>
          <w:sz w:val="18"/>
          <w:szCs w:val="18"/>
        </w:rPr>
        <w:t>Franget</w:t>
      </w:r>
      <w:proofErr w:type="spellEnd"/>
      <w:r w:rsidR="00F43FC8" w:rsidRPr="00F53C98">
        <w:rPr>
          <w:rFonts w:asciiTheme="minorHAnsi" w:hAnsiTheme="minorHAnsi" w:cstheme="minorHAnsi"/>
          <w:sz w:val="18"/>
          <w:szCs w:val="18"/>
        </w:rPr>
        <w:t xml:space="preserve"> a pour sujet </w:t>
      </w:r>
      <w:r w:rsidR="00F43FC8" w:rsidRPr="00F53C98">
        <w:rPr>
          <w:rFonts w:asciiTheme="minorHAnsi" w:hAnsiTheme="minorHAnsi" w:cstheme="minorHAnsi"/>
          <w:b/>
          <w:sz w:val="18"/>
          <w:szCs w:val="18"/>
        </w:rPr>
        <w:t xml:space="preserve">terra &lt;recessa&gt;. </w:t>
      </w:r>
      <w:r w:rsidR="00F43FC8" w:rsidRPr="00F53C98">
        <w:rPr>
          <w:rFonts w:asciiTheme="minorHAnsi" w:hAnsiTheme="minorHAnsi" w:cstheme="minorHAnsi"/>
          <w:sz w:val="18"/>
          <w:szCs w:val="18"/>
        </w:rPr>
        <w:t xml:space="preserve"> </w:t>
      </w:r>
      <w:r w:rsidR="00384D7B" w:rsidRPr="00F53C98">
        <w:rPr>
          <w:rFonts w:asciiTheme="minorHAnsi" w:hAnsiTheme="minorHAnsi" w:cstheme="minorHAnsi"/>
          <w:sz w:val="18"/>
          <w:szCs w:val="18"/>
        </w:rPr>
        <w:t xml:space="preserve">  </w:t>
      </w:r>
      <w:r w:rsidR="00384D7B" w:rsidRPr="00F53C98">
        <w:rPr>
          <w:rFonts w:asciiTheme="minorHAnsi" w:hAnsiTheme="minorHAnsi" w:cstheme="minorHAnsi"/>
          <w:b/>
          <w:sz w:val="18"/>
          <w:szCs w:val="18"/>
        </w:rPr>
        <w:t>C</w:t>
      </w:r>
      <w:r w:rsidR="004F740E" w:rsidRPr="00F53C98">
        <w:rPr>
          <w:rFonts w:asciiTheme="minorHAnsi" w:hAnsiTheme="minorHAnsi" w:cstheme="minorHAnsi"/>
          <w:b/>
          <w:sz w:val="18"/>
          <w:szCs w:val="18"/>
        </w:rPr>
        <w:t>orrélation </w:t>
      </w:r>
      <w:r w:rsidR="00735684" w:rsidRPr="00F53C98">
        <w:rPr>
          <w:rFonts w:asciiTheme="minorHAnsi" w:hAnsiTheme="minorHAnsi" w:cstheme="minorHAnsi"/>
          <w:b/>
          <w:sz w:val="18"/>
          <w:szCs w:val="18"/>
        </w:rPr>
        <w:t xml:space="preserve">: </w:t>
      </w:r>
      <w:r w:rsidR="004F740E" w:rsidRPr="00F53C98">
        <w:rPr>
          <w:rFonts w:asciiTheme="minorHAnsi" w:hAnsiTheme="minorHAnsi" w:cstheme="minorHAnsi"/>
          <w:b/>
          <w:sz w:val="18"/>
          <w:szCs w:val="18"/>
        </w:rPr>
        <w:t xml:space="preserve"> </w:t>
      </w:r>
      <w:proofErr w:type="spellStart"/>
      <w:r w:rsidR="00384D7B" w:rsidRPr="00F53C98">
        <w:rPr>
          <w:rFonts w:asciiTheme="minorHAnsi" w:hAnsiTheme="minorHAnsi" w:cstheme="minorHAnsi"/>
          <w:b/>
          <w:sz w:val="18"/>
          <w:szCs w:val="18"/>
        </w:rPr>
        <w:t>Qualiter</w:t>
      </w:r>
      <w:proofErr w:type="spellEnd"/>
      <w:r w:rsidR="00384D7B" w:rsidRPr="00F53C98">
        <w:rPr>
          <w:rFonts w:asciiTheme="minorHAnsi" w:hAnsiTheme="minorHAnsi" w:cstheme="minorHAnsi"/>
          <w:b/>
          <w:sz w:val="18"/>
          <w:szCs w:val="18"/>
        </w:rPr>
        <w:t>… sic</w:t>
      </w:r>
      <w:r w:rsidR="00384D7B" w:rsidRPr="00F53C98">
        <w:rPr>
          <w:rFonts w:asciiTheme="minorHAnsi" w:hAnsiTheme="minorHAnsi" w:cstheme="minorHAnsi"/>
          <w:sz w:val="18"/>
          <w:szCs w:val="18"/>
        </w:rPr>
        <w:t>.</w:t>
      </w:r>
      <w:r w:rsidR="004F740E" w:rsidRPr="00F53C98">
        <w:rPr>
          <w:rFonts w:asciiTheme="minorHAnsi" w:hAnsiTheme="minorHAnsi" w:cstheme="minorHAnsi"/>
          <w:sz w:val="18"/>
          <w:szCs w:val="18"/>
        </w:rPr>
        <w:t xml:space="preserve"> </w:t>
      </w:r>
    </w:p>
  </w:footnote>
  <w:footnote w:id="104">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B261D" w:rsidRPr="00F53C98">
        <w:rPr>
          <w:rFonts w:asciiTheme="minorHAnsi" w:hAnsiTheme="minorHAnsi" w:cstheme="minorHAnsi"/>
          <w:b/>
          <w:sz w:val="18"/>
          <w:szCs w:val="18"/>
        </w:rPr>
        <w:t xml:space="preserve"> Arma </w:t>
      </w:r>
      <w:proofErr w:type="spellStart"/>
      <w:r w:rsidR="008B261D" w:rsidRPr="00F53C98">
        <w:rPr>
          <w:rFonts w:asciiTheme="minorHAnsi" w:hAnsiTheme="minorHAnsi" w:cstheme="minorHAnsi"/>
          <w:b/>
          <w:sz w:val="18"/>
          <w:szCs w:val="18"/>
        </w:rPr>
        <w:t>ducum</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dirimens</w:t>
      </w:r>
      <w:proofErr w:type="spellEnd"/>
      <w:r w:rsidR="009677AF" w:rsidRPr="00F53C98">
        <w:rPr>
          <w:rFonts w:asciiTheme="minorHAnsi" w:hAnsiTheme="minorHAnsi" w:cstheme="minorHAnsi"/>
          <w:b/>
          <w:sz w:val="18"/>
          <w:szCs w:val="18"/>
        </w:rPr>
        <w:t xml:space="preserve"> </w:t>
      </w:r>
      <w:r w:rsidR="009677AF" w:rsidRPr="00F53C98">
        <w:rPr>
          <w:rFonts w:asciiTheme="minorHAnsi" w:hAnsiTheme="minorHAnsi" w:cstheme="minorHAnsi"/>
          <w:sz w:val="18"/>
          <w:szCs w:val="18"/>
        </w:rPr>
        <w:t xml:space="preserve"> </w:t>
      </w:r>
      <w:r w:rsidR="00384D7B" w:rsidRPr="00F53C98">
        <w:rPr>
          <w:rFonts w:asciiTheme="minorHAnsi" w:hAnsiTheme="minorHAnsi" w:cstheme="minorHAnsi"/>
          <w:sz w:val="18"/>
          <w:szCs w:val="18"/>
        </w:rPr>
        <w:t xml:space="preserve">    </w:t>
      </w:r>
      <w:proofErr w:type="spellStart"/>
      <w:r w:rsidR="00384D7B" w:rsidRPr="00F53C98">
        <w:rPr>
          <w:rFonts w:asciiTheme="minorHAnsi" w:hAnsiTheme="minorHAnsi" w:cstheme="minorHAnsi"/>
          <w:b/>
          <w:bCs/>
          <w:sz w:val="18"/>
          <w:szCs w:val="18"/>
        </w:rPr>
        <w:t>Dīrĭmo</w:t>
      </w:r>
      <w:proofErr w:type="spellEnd"/>
      <w:r w:rsidR="00384D7B" w:rsidRPr="00F53C98">
        <w:rPr>
          <w:rFonts w:asciiTheme="minorHAnsi" w:hAnsiTheme="minorHAnsi" w:cstheme="minorHAnsi"/>
          <w:b/>
          <w:bCs/>
          <w:sz w:val="18"/>
          <w:szCs w:val="18"/>
        </w:rPr>
        <w:t xml:space="preserve">, </w:t>
      </w:r>
      <w:proofErr w:type="spellStart"/>
      <w:r w:rsidR="00384D7B" w:rsidRPr="00F53C98">
        <w:rPr>
          <w:rFonts w:asciiTheme="minorHAnsi" w:hAnsiTheme="minorHAnsi" w:cstheme="minorHAnsi"/>
          <w:b/>
          <w:bCs/>
          <w:sz w:val="18"/>
          <w:szCs w:val="18"/>
        </w:rPr>
        <w:t>ĕre</w:t>
      </w:r>
      <w:proofErr w:type="spellEnd"/>
      <w:r w:rsidR="00384D7B" w:rsidRPr="00F53C98">
        <w:rPr>
          <w:rFonts w:asciiTheme="minorHAnsi" w:hAnsiTheme="minorHAnsi" w:cstheme="minorHAnsi"/>
          <w:b/>
          <w:bCs/>
          <w:sz w:val="18"/>
          <w:szCs w:val="18"/>
        </w:rPr>
        <w:t>,</w:t>
      </w:r>
      <w:r w:rsidR="00384D7B" w:rsidRPr="00F53C98">
        <w:rPr>
          <w:rFonts w:asciiTheme="minorHAnsi" w:hAnsiTheme="minorHAnsi" w:cstheme="minorHAnsi"/>
          <w:bCs/>
          <w:sz w:val="18"/>
          <w:szCs w:val="18"/>
        </w:rPr>
        <w:t xml:space="preserve"> </w:t>
      </w:r>
      <w:proofErr w:type="spellStart"/>
      <w:r w:rsidR="00384D7B" w:rsidRPr="00F53C98">
        <w:rPr>
          <w:rFonts w:asciiTheme="minorHAnsi" w:hAnsiTheme="minorHAnsi" w:cstheme="minorHAnsi"/>
          <w:bCs/>
          <w:sz w:val="18"/>
          <w:szCs w:val="18"/>
        </w:rPr>
        <w:t>ēmi</w:t>
      </w:r>
      <w:proofErr w:type="spellEnd"/>
      <w:r w:rsidR="00384D7B" w:rsidRPr="00F53C98">
        <w:rPr>
          <w:rFonts w:asciiTheme="minorHAnsi" w:hAnsiTheme="minorHAnsi" w:cstheme="minorHAnsi"/>
          <w:bCs/>
          <w:sz w:val="18"/>
          <w:szCs w:val="18"/>
        </w:rPr>
        <w:t xml:space="preserve">, </w:t>
      </w:r>
      <w:proofErr w:type="spellStart"/>
      <w:r w:rsidR="00384D7B" w:rsidRPr="00F53C98">
        <w:rPr>
          <w:rFonts w:asciiTheme="minorHAnsi" w:hAnsiTheme="minorHAnsi" w:cstheme="minorHAnsi"/>
          <w:bCs/>
          <w:sz w:val="18"/>
          <w:szCs w:val="18"/>
        </w:rPr>
        <w:t>emptum</w:t>
      </w:r>
      <w:proofErr w:type="spellEnd"/>
      <w:r w:rsidR="00384D7B" w:rsidRPr="00F53C98">
        <w:rPr>
          <w:rFonts w:asciiTheme="minorHAnsi" w:hAnsiTheme="minorHAnsi" w:cstheme="minorHAnsi"/>
          <w:bCs/>
          <w:sz w:val="18"/>
          <w:szCs w:val="18"/>
        </w:rPr>
        <w:t xml:space="preserve"> [dis + </w:t>
      </w:r>
      <w:proofErr w:type="spellStart"/>
      <w:r w:rsidR="00384D7B" w:rsidRPr="00F53C98">
        <w:rPr>
          <w:rFonts w:asciiTheme="minorHAnsi" w:hAnsiTheme="minorHAnsi" w:cstheme="minorHAnsi"/>
          <w:bCs/>
          <w:sz w:val="18"/>
          <w:szCs w:val="18"/>
        </w:rPr>
        <w:t>emo</w:t>
      </w:r>
      <w:proofErr w:type="spellEnd"/>
      <w:r w:rsidR="00384D7B"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384D7B" w:rsidRPr="00F53C98">
        <w:rPr>
          <w:rFonts w:asciiTheme="minorHAnsi" w:hAnsiTheme="minorHAnsi" w:cstheme="minorHAnsi"/>
          <w:bCs/>
          <w:sz w:val="18"/>
          <w:szCs w:val="18"/>
        </w:rPr>
        <w:t>- tr. -1 partager, séparer.  </w:t>
      </w:r>
      <w:r w:rsidR="00384D7B" w:rsidRPr="00F53C98">
        <w:rPr>
          <w:rFonts w:asciiTheme="minorHAnsi" w:hAnsiTheme="minorHAnsi" w:cstheme="minorHAnsi"/>
          <w:b/>
          <w:bCs/>
          <w:sz w:val="18"/>
          <w:szCs w:val="18"/>
        </w:rPr>
        <w:t>  2 -</w:t>
      </w:r>
      <w:r w:rsidR="00384D7B" w:rsidRPr="00F53C98">
        <w:rPr>
          <w:rFonts w:asciiTheme="minorHAnsi" w:hAnsiTheme="minorHAnsi" w:cstheme="minorHAnsi"/>
          <w:bCs/>
          <w:sz w:val="18"/>
          <w:szCs w:val="18"/>
        </w:rPr>
        <w:t> </w:t>
      </w:r>
      <w:r w:rsidR="00384D7B" w:rsidRPr="00F53C98">
        <w:rPr>
          <w:rFonts w:asciiTheme="minorHAnsi" w:hAnsiTheme="minorHAnsi" w:cstheme="minorHAnsi"/>
          <w:bCs/>
          <w:i/>
          <w:iCs/>
          <w:sz w:val="18"/>
          <w:szCs w:val="18"/>
        </w:rPr>
        <w:t>fig</w:t>
      </w:r>
      <w:r w:rsidR="00384D7B" w:rsidRPr="00F53C98">
        <w:rPr>
          <w:rFonts w:asciiTheme="minorHAnsi" w:hAnsiTheme="minorHAnsi" w:cstheme="minorHAnsi"/>
          <w:bCs/>
          <w:sz w:val="18"/>
          <w:szCs w:val="18"/>
        </w:rPr>
        <w:t xml:space="preserve">. séparer, désunir, rompre, interrompre, casser, ajourner. </w:t>
      </w:r>
      <w:r w:rsidR="009677AF" w:rsidRPr="00F53C98">
        <w:rPr>
          <w:rFonts w:asciiTheme="minorHAnsi" w:hAnsiTheme="minorHAnsi" w:cstheme="minorHAnsi"/>
          <w:bCs/>
          <w:sz w:val="18"/>
          <w:szCs w:val="18"/>
        </w:rPr>
        <w:t xml:space="preserve">  </w:t>
      </w:r>
      <w:r w:rsidR="00504ABE" w:rsidRPr="00F53C98">
        <w:rPr>
          <w:rFonts w:asciiTheme="minorHAnsi" w:hAnsiTheme="minorHAnsi" w:cstheme="minorHAnsi"/>
          <w:bCs/>
          <w:sz w:val="18"/>
          <w:szCs w:val="18"/>
        </w:rPr>
        <w:t xml:space="preserve"> </w:t>
      </w:r>
      <w:r w:rsidR="009677AF" w:rsidRPr="00F53C98">
        <w:rPr>
          <w:rFonts w:asciiTheme="minorHAnsi" w:hAnsiTheme="minorHAnsi" w:cstheme="minorHAnsi"/>
          <w:bCs/>
          <w:sz w:val="18"/>
          <w:szCs w:val="18"/>
        </w:rPr>
        <w:t xml:space="preserve"> </w:t>
      </w:r>
      <w:proofErr w:type="spellStart"/>
      <w:r w:rsidR="009677AF" w:rsidRPr="00F53C98">
        <w:rPr>
          <w:rFonts w:asciiTheme="minorHAnsi" w:hAnsiTheme="minorHAnsi" w:cstheme="minorHAnsi"/>
          <w:b/>
          <w:sz w:val="18"/>
          <w:szCs w:val="18"/>
        </w:rPr>
        <w:t>Miserando</w:t>
      </w:r>
      <w:proofErr w:type="spellEnd"/>
      <w:r w:rsidR="009677AF" w:rsidRPr="00F53C98">
        <w:rPr>
          <w:rFonts w:asciiTheme="minorHAnsi" w:hAnsiTheme="minorHAnsi" w:cstheme="minorHAnsi"/>
          <w:b/>
          <w:sz w:val="18"/>
          <w:szCs w:val="18"/>
        </w:rPr>
        <w:t xml:space="preserve"> </w:t>
      </w:r>
      <w:proofErr w:type="spellStart"/>
      <w:r w:rsidR="009677AF" w:rsidRPr="00F53C98">
        <w:rPr>
          <w:rFonts w:asciiTheme="minorHAnsi" w:hAnsiTheme="minorHAnsi" w:cstheme="minorHAnsi"/>
          <w:b/>
          <w:sz w:val="18"/>
          <w:szCs w:val="18"/>
        </w:rPr>
        <w:t>funere</w:t>
      </w:r>
      <w:proofErr w:type="spellEnd"/>
      <w:r w:rsidR="009677AF" w:rsidRPr="00F53C98">
        <w:rPr>
          <w:rFonts w:asciiTheme="minorHAnsi" w:hAnsiTheme="minorHAnsi" w:cstheme="minorHAnsi"/>
          <w:b/>
          <w:sz w:val="18"/>
          <w:szCs w:val="18"/>
        </w:rPr>
        <w:t xml:space="preserve"> Crassus. </w:t>
      </w:r>
      <w:r w:rsidR="00AE10FB" w:rsidRPr="00F53C98">
        <w:rPr>
          <w:rFonts w:asciiTheme="minorHAnsi" w:hAnsiTheme="minorHAnsi" w:cstheme="minorHAnsi"/>
          <w:b/>
          <w:sz w:val="18"/>
          <w:szCs w:val="18"/>
        </w:rPr>
        <w:t xml:space="preserve"> </w:t>
      </w:r>
      <w:proofErr w:type="spellStart"/>
      <w:r w:rsidR="009677AF" w:rsidRPr="00F53C98">
        <w:rPr>
          <w:rFonts w:asciiTheme="minorHAnsi" w:hAnsiTheme="minorHAnsi" w:cstheme="minorHAnsi"/>
          <w:b/>
          <w:sz w:val="18"/>
          <w:szCs w:val="18"/>
        </w:rPr>
        <w:t>F</w:t>
      </w:r>
      <w:r w:rsidR="009677AF" w:rsidRPr="00F53C98">
        <w:rPr>
          <w:rFonts w:asciiTheme="minorHAnsi" w:hAnsiTheme="minorHAnsi" w:cstheme="minorHAnsi"/>
          <w:b/>
          <w:bCs/>
          <w:sz w:val="18"/>
          <w:szCs w:val="18"/>
        </w:rPr>
        <w:t>ūnŭs</w:t>
      </w:r>
      <w:proofErr w:type="spellEnd"/>
      <w:r w:rsidR="009677AF" w:rsidRPr="00F53C98">
        <w:rPr>
          <w:rFonts w:asciiTheme="minorHAnsi" w:hAnsiTheme="minorHAnsi" w:cstheme="minorHAnsi"/>
          <w:b/>
          <w:bCs/>
          <w:sz w:val="18"/>
          <w:szCs w:val="18"/>
        </w:rPr>
        <w:t xml:space="preserve">, </w:t>
      </w:r>
      <w:proofErr w:type="spellStart"/>
      <w:r w:rsidR="009677AF" w:rsidRPr="00F53C98">
        <w:rPr>
          <w:rFonts w:asciiTheme="minorHAnsi" w:hAnsiTheme="minorHAnsi" w:cstheme="minorHAnsi"/>
          <w:b/>
          <w:bCs/>
          <w:sz w:val="18"/>
          <w:szCs w:val="18"/>
        </w:rPr>
        <w:t>ĕris</w:t>
      </w:r>
      <w:proofErr w:type="spellEnd"/>
      <w:r w:rsidR="009677AF" w:rsidRPr="00F53C98">
        <w:rPr>
          <w:rFonts w:asciiTheme="minorHAnsi" w:hAnsiTheme="minorHAnsi" w:cstheme="minorHAnsi"/>
          <w:b/>
          <w:bCs/>
          <w:sz w:val="18"/>
          <w:szCs w:val="18"/>
        </w:rPr>
        <w:t>, n. </w:t>
      </w:r>
      <w:r w:rsidR="00735684" w:rsidRPr="00F53C98">
        <w:rPr>
          <w:rFonts w:asciiTheme="minorHAnsi" w:hAnsiTheme="minorHAnsi" w:cstheme="minorHAnsi"/>
          <w:b/>
          <w:bCs/>
          <w:sz w:val="18"/>
          <w:szCs w:val="18"/>
        </w:rPr>
        <w:t xml:space="preserve">: </w:t>
      </w:r>
      <w:r w:rsidR="009677AF" w:rsidRPr="00F53C98">
        <w:rPr>
          <w:rFonts w:asciiTheme="minorHAnsi" w:hAnsiTheme="minorHAnsi" w:cstheme="minorHAnsi"/>
          <w:bCs/>
          <w:sz w:val="18"/>
          <w:szCs w:val="18"/>
        </w:rPr>
        <w:t>1 - funérailles, cérémonie funèbre </w:t>
      </w:r>
      <w:proofErr w:type="gramStart"/>
      <w:r w:rsidR="00735684" w:rsidRPr="00F53C98">
        <w:rPr>
          <w:rFonts w:asciiTheme="minorHAnsi" w:hAnsiTheme="minorHAnsi" w:cstheme="minorHAnsi"/>
          <w:bCs/>
          <w:sz w:val="18"/>
          <w:szCs w:val="18"/>
        </w:rPr>
        <w:t xml:space="preserve">;  </w:t>
      </w:r>
      <w:r w:rsidR="009677AF" w:rsidRPr="00F53C98">
        <w:rPr>
          <w:rFonts w:asciiTheme="minorHAnsi" w:hAnsiTheme="minorHAnsi" w:cstheme="minorHAnsi"/>
          <w:bCs/>
          <w:sz w:val="18"/>
          <w:szCs w:val="18"/>
        </w:rPr>
        <w:t>2</w:t>
      </w:r>
      <w:proofErr w:type="gramEnd"/>
      <w:r w:rsidR="009677AF" w:rsidRPr="00F53C98">
        <w:rPr>
          <w:rFonts w:asciiTheme="minorHAnsi" w:hAnsiTheme="minorHAnsi" w:cstheme="minorHAnsi"/>
          <w:bCs/>
          <w:sz w:val="18"/>
          <w:szCs w:val="18"/>
        </w:rPr>
        <w:t xml:space="preserve"> - </w:t>
      </w:r>
      <w:proofErr w:type="spellStart"/>
      <w:r w:rsidR="009677AF" w:rsidRPr="00F53C98">
        <w:rPr>
          <w:rFonts w:asciiTheme="minorHAnsi" w:hAnsiTheme="minorHAnsi" w:cstheme="minorHAnsi"/>
          <w:bCs/>
          <w:i/>
          <w:iCs/>
          <w:sz w:val="18"/>
          <w:szCs w:val="18"/>
        </w:rPr>
        <w:t>poét</w:t>
      </w:r>
      <w:proofErr w:type="spellEnd"/>
      <w:r w:rsidR="009677AF" w:rsidRPr="00F53C98">
        <w:rPr>
          <w:rFonts w:asciiTheme="minorHAnsi" w:hAnsiTheme="minorHAnsi" w:cstheme="minorHAnsi"/>
          <w:bCs/>
          <w:sz w:val="18"/>
          <w:szCs w:val="18"/>
        </w:rPr>
        <w:t xml:space="preserve">. cadavre. ; 3 - mort violente, meurtre. 4 - </w:t>
      </w:r>
      <w:r w:rsidR="009677AF" w:rsidRPr="00F53C98">
        <w:rPr>
          <w:rFonts w:asciiTheme="minorHAnsi" w:hAnsiTheme="minorHAnsi" w:cstheme="minorHAnsi"/>
          <w:bCs/>
          <w:i/>
          <w:iCs/>
          <w:sz w:val="18"/>
          <w:szCs w:val="18"/>
        </w:rPr>
        <w:t>fig</w:t>
      </w:r>
      <w:r w:rsidR="009677AF" w:rsidRPr="00F53C98">
        <w:rPr>
          <w:rFonts w:asciiTheme="minorHAnsi" w:hAnsiTheme="minorHAnsi" w:cstheme="minorHAnsi"/>
          <w:bCs/>
          <w:sz w:val="18"/>
          <w:szCs w:val="18"/>
        </w:rPr>
        <w:t>. anéantissement, ruine, perte, mort.</w:t>
      </w:r>
    </w:p>
  </w:footnote>
  <w:footnote w:id="105">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Assyrias</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Latio</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maculavit</w:t>
      </w:r>
      <w:proofErr w:type="spellEnd"/>
      <w:r w:rsidR="008B261D" w:rsidRPr="00F53C98">
        <w:rPr>
          <w:rFonts w:asciiTheme="minorHAnsi" w:hAnsiTheme="minorHAnsi" w:cstheme="minorHAnsi"/>
          <w:b/>
          <w:sz w:val="18"/>
          <w:szCs w:val="18"/>
        </w:rPr>
        <w:t xml:space="preserve"> sanguine </w:t>
      </w:r>
      <w:proofErr w:type="gramStart"/>
      <w:r w:rsidR="008B261D" w:rsidRPr="00F53C98">
        <w:rPr>
          <w:rFonts w:asciiTheme="minorHAnsi" w:hAnsiTheme="minorHAnsi" w:cstheme="minorHAnsi"/>
          <w:b/>
          <w:sz w:val="18"/>
          <w:szCs w:val="18"/>
        </w:rPr>
        <w:t>Carras,</w:t>
      </w:r>
      <w:r w:rsidR="009677AF" w:rsidRPr="00F53C98">
        <w:rPr>
          <w:rFonts w:asciiTheme="minorHAnsi" w:hAnsiTheme="minorHAnsi" w:cstheme="minorHAnsi"/>
          <w:b/>
          <w:sz w:val="18"/>
          <w:szCs w:val="18"/>
        </w:rPr>
        <w:t xml:space="preserve"> </w:t>
      </w:r>
      <w:bookmarkStart w:id="28" w:name="assyria"/>
      <w:bookmarkStart w:id="29" w:name="assyrius"/>
      <w:bookmarkEnd w:id="28"/>
      <w:bookmarkEnd w:id="29"/>
      <w:r w:rsidR="009677AF" w:rsidRPr="00F53C98">
        <w:rPr>
          <w:rFonts w:asciiTheme="minorHAnsi" w:hAnsiTheme="minorHAnsi" w:cstheme="minorHAnsi"/>
          <w:sz w:val="18"/>
          <w:szCs w:val="18"/>
        </w:rPr>
        <w:t xml:space="preserve">  </w:t>
      </w:r>
      <w:proofErr w:type="gramEnd"/>
      <w:r w:rsidR="009677AF" w:rsidRPr="00F53C98">
        <w:rPr>
          <w:rFonts w:asciiTheme="minorHAnsi" w:hAnsiTheme="minorHAnsi" w:cstheme="minorHAnsi"/>
          <w:sz w:val="18"/>
          <w:szCs w:val="18"/>
        </w:rPr>
        <w:t xml:space="preserve">    </w:t>
      </w:r>
      <w:proofErr w:type="spellStart"/>
      <w:r w:rsidR="009677AF" w:rsidRPr="00F53C98">
        <w:rPr>
          <w:rFonts w:asciiTheme="minorHAnsi" w:hAnsiTheme="minorHAnsi" w:cstheme="minorHAnsi"/>
          <w:b/>
          <w:bCs/>
          <w:sz w:val="18"/>
          <w:szCs w:val="18"/>
        </w:rPr>
        <w:t>Assyrĭus</w:t>
      </w:r>
      <w:proofErr w:type="spellEnd"/>
      <w:r w:rsidR="009677AF" w:rsidRPr="00F53C98">
        <w:rPr>
          <w:rFonts w:asciiTheme="minorHAnsi" w:hAnsiTheme="minorHAnsi" w:cstheme="minorHAnsi"/>
          <w:b/>
          <w:bCs/>
          <w:sz w:val="18"/>
          <w:szCs w:val="18"/>
        </w:rPr>
        <w:t>, a, um</w:t>
      </w:r>
      <w:r w:rsidR="009677AF"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9677AF" w:rsidRPr="00F53C98">
        <w:rPr>
          <w:rFonts w:asciiTheme="minorHAnsi" w:hAnsiTheme="minorHAnsi" w:cstheme="minorHAnsi"/>
          <w:bCs/>
          <w:sz w:val="18"/>
          <w:szCs w:val="18"/>
        </w:rPr>
        <w:t xml:space="preserve">d'Assyrie.   </w:t>
      </w:r>
      <w:proofErr w:type="spellStart"/>
      <w:r w:rsidR="009677AF" w:rsidRPr="00F53C98">
        <w:rPr>
          <w:rFonts w:asciiTheme="minorHAnsi" w:hAnsiTheme="minorHAnsi" w:cstheme="minorHAnsi"/>
          <w:b/>
          <w:bCs/>
          <w:sz w:val="18"/>
          <w:szCs w:val="18"/>
        </w:rPr>
        <w:t>Măcŭlo</w:t>
      </w:r>
      <w:proofErr w:type="spellEnd"/>
      <w:r w:rsidR="009677AF" w:rsidRPr="00F53C98">
        <w:rPr>
          <w:rFonts w:asciiTheme="minorHAnsi" w:hAnsiTheme="minorHAnsi" w:cstheme="minorHAnsi"/>
          <w:b/>
          <w:bCs/>
          <w:sz w:val="18"/>
          <w:szCs w:val="18"/>
        </w:rPr>
        <w:t xml:space="preserve">, </w:t>
      </w:r>
      <w:proofErr w:type="spellStart"/>
      <w:r w:rsidR="009677AF" w:rsidRPr="00F53C98">
        <w:rPr>
          <w:rFonts w:asciiTheme="minorHAnsi" w:hAnsiTheme="minorHAnsi" w:cstheme="minorHAnsi"/>
          <w:b/>
          <w:bCs/>
          <w:sz w:val="18"/>
          <w:szCs w:val="18"/>
        </w:rPr>
        <w:t>āre</w:t>
      </w:r>
      <w:proofErr w:type="spellEnd"/>
      <w:r w:rsidR="009677AF" w:rsidRPr="00F53C98">
        <w:rPr>
          <w:rFonts w:asciiTheme="minorHAnsi" w:hAnsiTheme="minorHAnsi" w:cstheme="minorHAnsi"/>
          <w:b/>
          <w:bCs/>
          <w:sz w:val="18"/>
          <w:szCs w:val="18"/>
        </w:rPr>
        <w:t xml:space="preserve">, </w:t>
      </w:r>
      <w:proofErr w:type="spellStart"/>
      <w:r w:rsidR="009677AF" w:rsidRPr="00F53C98">
        <w:rPr>
          <w:rFonts w:asciiTheme="minorHAnsi" w:hAnsiTheme="minorHAnsi" w:cstheme="minorHAnsi"/>
          <w:b/>
          <w:bCs/>
          <w:sz w:val="18"/>
          <w:szCs w:val="18"/>
        </w:rPr>
        <w:t>āvi</w:t>
      </w:r>
      <w:proofErr w:type="spellEnd"/>
      <w:r w:rsidR="009677AF"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9677AF" w:rsidRPr="00F53C98">
        <w:rPr>
          <w:rFonts w:asciiTheme="minorHAnsi" w:hAnsiTheme="minorHAnsi" w:cstheme="minorHAnsi"/>
          <w:bCs/>
          <w:sz w:val="18"/>
          <w:szCs w:val="18"/>
        </w:rPr>
        <w:t xml:space="preserve">marquer, tacheter ; tacher, souiller.   </w:t>
      </w:r>
      <w:proofErr w:type="spellStart"/>
      <w:r w:rsidR="009677AF" w:rsidRPr="00F53C98">
        <w:rPr>
          <w:rFonts w:asciiTheme="minorHAnsi" w:hAnsiTheme="minorHAnsi" w:cstheme="minorHAnsi"/>
          <w:b/>
          <w:bCs/>
          <w:sz w:val="18"/>
          <w:szCs w:val="18"/>
        </w:rPr>
        <w:t>Carræ</w:t>
      </w:r>
      <w:proofErr w:type="spellEnd"/>
      <w:r w:rsidR="009677AF" w:rsidRPr="00F53C98">
        <w:rPr>
          <w:rFonts w:asciiTheme="minorHAnsi" w:hAnsiTheme="minorHAnsi" w:cstheme="minorHAnsi"/>
          <w:b/>
          <w:bCs/>
          <w:sz w:val="18"/>
          <w:szCs w:val="18"/>
        </w:rPr>
        <w:t xml:space="preserve"> (</w:t>
      </w:r>
      <w:proofErr w:type="spellStart"/>
      <w:r w:rsidR="009677AF" w:rsidRPr="00F53C98">
        <w:rPr>
          <w:rFonts w:asciiTheme="minorHAnsi" w:hAnsiTheme="minorHAnsi" w:cstheme="minorHAnsi"/>
          <w:b/>
          <w:bCs/>
          <w:sz w:val="18"/>
          <w:szCs w:val="18"/>
        </w:rPr>
        <w:t>Carrhæ</w:t>
      </w:r>
      <w:proofErr w:type="spellEnd"/>
      <w:r w:rsidR="009677AF" w:rsidRPr="00F53C98">
        <w:rPr>
          <w:rFonts w:asciiTheme="minorHAnsi" w:hAnsiTheme="minorHAnsi" w:cstheme="minorHAnsi"/>
          <w:b/>
          <w:bCs/>
          <w:sz w:val="18"/>
          <w:szCs w:val="18"/>
        </w:rPr>
        <w:t xml:space="preserve">), </w:t>
      </w:r>
      <w:proofErr w:type="spellStart"/>
      <w:r w:rsidR="009677AF" w:rsidRPr="00F53C98">
        <w:rPr>
          <w:rFonts w:asciiTheme="minorHAnsi" w:hAnsiTheme="minorHAnsi" w:cstheme="minorHAnsi"/>
          <w:b/>
          <w:bCs/>
          <w:sz w:val="18"/>
          <w:szCs w:val="18"/>
        </w:rPr>
        <w:t>ārum</w:t>
      </w:r>
      <w:proofErr w:type="spellEnd"/>
      <w:r w:rsidR="009677AF"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proofErr w:type="spellStart"/>
      <w:r w:rsidR="009677AF" w:rsidRPr="00F53C98">
        <w:rPr>
          <w:rFonts w:asciiTheme="minorHAnsi" w:hAnsiTheme="minorHAnsi" w:cstheme="minorHAnsi"/>
          <w:bCs/>
          <w:sz w:val="18"/>
          <w:szCs w:val="18"/>
        </w:rPr>
        <w:t>Carrhes</w:t>
      </w:r>
      <w:proofErr w:type="spellEnd"/>
      <w:r w:rsidR="009677AF" w:rsidRPr="00F53C98">
        <w:rPr>
          <w:rFonts w:asciiTheme="minorHAnsi" w:hAnsiTheme="minorHAnsi" w:cstheme="minorHAnsi"/>
          <w:bCs/>
          <w:sz w:val="18"/>
          <w:szCs w:val="18"/>
        </w:rPr>
        <w:t xml:space="preserve"> (ville d'Assyrie).</w:t>
      </w:r>
      <w:r w:rsidR="009677AF" w:rsidRPr="00F53C98">
        <w:rPr>
          <w:rStyle w:val="apple-converted-space"/>
          <w:rFonts w:asciiTheme="minorHAnsi" w:hAnsiTheme="minorHAnsi" w:cstheme="minorHAnsi"/>
          <w:bCs/>
          <w:sz w:val="18"/>
          <w:szCs w:val="18"/>
        </w:rPr>
        <w:t> </w:t>
      </w:r>
      <w:r w:rsidR="00504ABE" w:rsidRPr="00F53C98">
        <w:rPr>
          <w:rStyle w:val="apple-converted-space"/>
          <w:rFonts w:asciiTheme="minorHAnsi" w:hAnsiTheme="minorHAnsi" w:cstheme="minorHAnsi"/>
          <w:bCs/>
          <w:sz w:val="18"/>
          <w:szCs w:val="18"/>
        </w:rPr>
        <w:t xml:space="preserve"> Chiasme étouffant. </w:t>
      </w:r>
    </w:p>
  </w:footnote>
  <w:footnote w:id="106">
    <w:p w:rsidR="00AE10FB"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Parthica</w:t>
      </w:r>
      <w:proofErr w:type="spellEnd"/>
      <w:r w:rsidR="008B261D" w:rsidRPr="00F53C98">
        <w:rPr>
          <w:rFonts w:asciiTheme="minorHAnsi" w:hAnsiTheme="minorHAnsi" w:cstheme="minorHAnsi"/>
          <w:b/>
          <w:sz w:val="18"/>
          <w:szCs w:val="18"/>
        </w:rPr>
        <w:t xml:space="preserve"> Romanos </w:t>
      </w:r>
      <w:proofErr w:type="spellStart"/>
      <w:r w:rsidR="008B261D" w:rsidRPr="00F53C98">
        <w:rPr>
          <w:rFonts w:asciiTheme="minorHAnsi" w:hAnsiTheme="minorHAnsi" w:cstheme="minorHAnsi"/>
          <w:b/>
          <w:sz w:val="18"/>
          <w:szCs w:val="18"/>
        </w:rPr>
        <w:t>solverunt</w:t>
      </w:r>
      <w:proofErr w:type="spellEnd"/>
      <w:r w:rsidR="008B261D" w:rsidRPr="00F53C98">
        <w:rPr>
          <w:rFonts w:asciiTheme="minorHAnsi" w:hAnsiTheme="minorHAnsi" w:cstheme="minorHAnsi"/>
          <w:b/>
          <w:sz w:val="18"/>
          <w:szCs w:val="18"/>
        </w:rPr>
        <w:t xml:space="preserve"> damna </w:t>
      </w:r>
      <w:proofErr w:type="spellStart"/>
      <w:r w:rsidR="008B261D" w:rsidRPr="00F53C98">
        <w:rPr>
          <w:rFonts w:asciiTheme="minorHAnsi" w:hAnsiTheme="minorHAnsi" w:cstheme="minorHAnsi"/>
          <w:b/>
          <w:sz w:val="18"/>
          <w:szCs w:val="18"/>
        </w:rPr>
        <w:t>furores</w:t>
      </w:r>
      <w:proofErr w:type="spellEnd"/>
      <w:r w:rsidR="008B261D" w:rsidRPr="00F53C98">
        <w:rPr>
          <w:rFonts w:asciiTheme="minorHAnsi" w:hAnsiTheme="minorHAnsi" w:cstheme="minorHAnsi"/>
          <w:b/>
          <w:sz w:val="18"/>
          <w:szCs w:val="18"/>
        </w:rPr>
        <w:t>.</w:t>
      </w:r>
      <w:r w:rsidR="00AE10FB" w:rsidRPr="00F53C98">
        <w:rPr>
          <w:rFonts w:asciiTheme="minorHAnsi" w:hAnsiTheme="minorHAnsi" w:cstheme="minorHAnsi"/>
          <w:b/>
          <w:sz w:val="18"/>
          <w:szCs w:val="18"/>
        </w:rPr>
        <w:t xml:space="preserve"> </w:t>
      </w:r>
      <w:r w:rsidR="006547C0" w:rsidRPr="00F53C98">
        <w:rPr>
          <w:rFonts w:asciiTheme="minorHAnsi" w:hAnsiTheme="minorHAnsi" w:cstheme="minorHAnsi"/>
          <w:sz w:val="18"/>
          <w:szCs w:val="18"/>
        </w:rPr>
        <w:t xml:space="preserve">     </w:t>
      </w:r>
      <w:r w:rsidR="00AE10FB" w:rsidRPr="00F53C98">
        <w:rPr>
          <w:rFonts w:asciiTheme="minorHAnsi" w:hAnsiTheme="minorHAnsi" w:cstheme="minorHAnsi"/>
          <w:sz w:val="18"/>
          <w:szCs w:val="18"/>
        </w:rPr>
        <w:t xml:space="preserve"> </w:t>
      </w:r>
      <w:proofErr w:type="spellStart"/>
      <w:r w:rsidR="00AE10FB" w:rsidRPr="00F53C98">
        <w:rPr>
          <w:rFonts w:asciiTheme="minorHAnsi" w:hAnsiTheme="minorHAnsi" w:cstheme="minorHAnsi"/>
          <w:b/>
          <w:bCs/>
          <w:sz w:val="18"/>
          <w:szCs w:val="18"/>
        </w:rPr>
        <w:t>Damnum</w:t>
      </w:r>
      <w:proofErr w:type="spellEnd"/>
      <w:r w:rsidR="00AE10FB" w:rsidRPr="00F53C98">
        <w:rPr>
          <w:rFonts w:asciiTheme="minorHAnsi" w:hAnsiTheme="minorHAnsi" w:cstheme="minorHAnsi"/>
          <w:b/>
          <w:bCs/>
          <w:sz w:val="18"/>
          <w:szCs w:val="18"/>
        </w:rPr>
        <w:t xml:space="preserve">, i, n. </w:t>
      </w:r>
      <w:r w:rsidR="00735684" w:rsidRPr="00F53C98">
        <w:rPr>
          <w:rFonts w:asciiTheme="minorHAnsi" w:hAnsiTheme="minorHAnsi" w:cstheme="minorHAnsi"/>
          <w:b/>
          <w:bCs/>
          <w:sz w:val="18"/>
          <w:szCs w:val="18"/>
        </w:rPr>
        <w:t xml:space="preserve">: </w:t>
      </w:r>
      <w:r w:rsidR="00AE10FB" w:rsidRPr="00F53C98">
        <w:rPr>
          <w:rFonts w:asciiTheme="minorHAnsi" w:hAnsiTheme="minorHAnsi" w:cstheme="minorHAnsi"/>
          <w:bCs/>
          <w:sz w:val="18"/>
          <w:szCs w:val="18"/>
        </w:rPr>
        <w:t>1 - détriment, dommage, tort, préjudice ; 2 - objet perdu, perte.  3 - amende ; châtiment.</w:t>
      </w:r>
      <w:r w:rsidR="00AE10FB" w:rsidRPr="00F53C98">
        <w:rPr>
          <w:rFonts w:asciiTheme="minorHAnsi" w:hAnsiTheme="minorHAnsi" w:cstheme="minorHAnsi"/>
          <w:sz w:val="18"/>
          <w:szCs w:val="18"/>
        </w:rPr>
        <w:t xml:space="preserve"> </w:t>
      </w:r>
      <w:r w:rsidR="00AE10FB" w:rsidRPr="00F53C98">
        <w:rPr>
          <w:rFonts w:asciiTheme="minorHAnsi" w:hAnsiTheme="minorHAnsi" w:cstheme="minorHAnsi"/>
          <w:b/>
          <w:bCs/>
          <w:sz w:val="18"/>
          <w:szCs w:val="18"/>
        </w:rPr>
        <w:t xml:space="preserve">‖ - </w:t>
      </w:r>
      <w:proofErr w:type="spellStart"/>
      <w:r w:rsidR="00AE10FB" w:rsidRPr="00F53C98">
        <w:rPr>
          <w:rFonts w:asciiTheme="minorHAnsi" w:hAnsiTheme="minorHAnsi" w:cstheme="minorHAnsi"/>
          <w:b/>
          <w:bCs/>
          <w:sz w:val="18"/>
          <w:szCs w:val="18"/>
        </w:rPr>
        <w:t>exercitum</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
          <w:bCs/>
          <w:sz w:val="18"/>
          <w:szCs w:val="18"/>
        </w:rPr>
        <w:t>duarum</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
          <w:bCs/>
          <w:sz w:val="18"/>
          <w:szCs w:val="18"/>
        </w:rPr>
        <w:t>cohortium</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
          <w:bCs/>
          <w:sz w:val="18"/>
          <w:szCs w:val="18"/>
        </w:rPr>
        <w:t>damno</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
          <w:bCs/>
          <w:sz w:val="18"/>
          <w:szCs w:val="18"/>
        </w:rPr>
        <w:t>reducit</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Cs/>
          <w:i/>
          <w:iCs/>
          <w:sz w:val="18"/>
          <w:szCs w:val="18"/>
        </w:rPr>
        <w:t>Cæs</w:t>
      </w:r>
      <w:proofErr w:type="spellEnd"/>
      <w:r w:rsidR="00AE10FB"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AE10FB" w:rsidRPr="00F53C98">
        <w:rPr>
          <w:rFonts w:asciiTheme="minorHAnsi" w:hAnsiTheme="minorHAnsi" w:cstheme="minorHAnsi"/>
          <w:bCs/>
          <w:sz w:val="18"/>
          <w:szCs w:val="18"/>
        </w:rPr>
        <w:t xml:space="preserve">il ramène son armée avec une perte de deux cohortes.      </w:t>
      </w:r>
      <w:proofErr w:type="spellStart"/>
      <w:r w:rsidR="00AE10FB" w:rsidRPr="00F53C98">
        <w:rPr>
          <w:rFonts w:asciiTheme="minorHAnsi" w:hAnsiTheme="minorHAnsi" w:cstheme="minorHAnsi"/>
          <w:b/>
          <w:bCs/>
          <w:sz w:val="18"/>
          <w:szCs w:val="18"/>
        </w:rPr>
        <w:t>Solvo</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
          <w:bCs/>
          <w:sz w:val="18"/>
          <w:szCs w:val="18"/>
        </w:rPr>
        <w:t>ĕre</w:t>
      </w:r>
      <w:proofErr w:type="spellEnd"/>
      <w:r w:rsidR="00AE10FB" w:rsidRPr="00F53C98">
        <w:rPr>
          <w:rFonts w:asciiTheme="minorHAnsi" w:hAnsiTheme="minorHAnsi" w:cstheme="minorHAnsi"/>
          <w:b/>
          <w:bCs/>
          <w:sz w:val="18"/>
          <w:szCs w:val="18"/>
        </w:rPr>
        <w:t xml:space="preserve">, </w:t>
      </w:r>
      <w:proofErr w:type="spellStart"/>
      <w:r w:rsidR="00AE10FB" w:rsidRPr="00F53C98">
        <w:rPr>
          <w:rFonts w:asciiTheme="minorHAnsi" w:hAnsiTheme="minorHAnsi" w:cstheme="minorHAnsi"/>
          <w:bCs/>
          <w:sz w:val="18"/>
          <w:szCs w:val="18"/>
        </w:rPr>
        <w:t>solvi</w:t>
      </w:r>
      <w:proofErr w:type="spellEnd"/>
      <w:r w:rsidR="00AE10FB" w:rsidRPr="00F53C98">
        <w:rPr>
          <w:rFonts w:asciiTheme="minorHAnsi" w:hAnsiTheme="minorHAnsi" w:cstheme="minorHAnsi"/>
          <w:bCs/>
          <w:sz w:val="18"/>
          <w:szCs w:val="18"/>
        </w:rPr>
        <w:t xml:space="preserve">, </w:t>
      </w:r>
      <w:proofErr w:type="spellStart"/>
      <w:r w:rsidR="00AE10FB" w:rsidRPr="00F53C98">
        <w:rPr>
          <w:rFonts w:asciiTheme="minorHAnsi" w:hAnsiTheme="minorHAnsi" w:cstheme="minorHAnsi"/>
          <w:bCs/>
          <w:sz w:val="18"/>
          <w:szCs w:val="18"/>
        </w:rPr>
        <w:t>sŏlūtum</w:t>
      </w:r>
      <w:proofErr w:type="spellEnd"/>
      <w:r w:rsidR="00AE10FB"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AE10FB" w:rsidRPr="00F53C98">
        <w:rPr>
          <w:rFonts w:asciiTheme="minorHAnsi" w:hAnsiTheme="minorHAnsi" w:cstheme="minorHAnsi"/>
          <w:bCs/>
          <w:sz w:val="18"/>
          <w:szCs w:val="18"/>
        </w:rPr>
        <w:t xml:space="preserve">- tr. - délier, dénouer, détacher ; libérer ; déchaîner […] ; acquitter. </w:t>
      </w:r>
      <w:r w:rsidR="008C13EC">
        <w:rPr>
          <w:rFonts w:asciiTheme="minorHAnsi" w:hAnsiTheme="minorHAnsi" w:cstheme="minorHAnsi"/>
          <w:bCs/>
          <w:sz w:val="18"/>
          <w:szCs w:val="18"/>
        </w:rPr>
        <w:t xml:space="preserve">     </w:t>
      </w:r>
      <w:proofErr w:type="spellStart"/>
      <w:r w:rsidR="008C13EC" w:rsidRPr="00F53C98">
        <w:rPr>
          <w:rFonts w:asciiTheme="minorHAnsi" w:hAnsiTheme="minorHAnsi" w:cstheme="minorHAnsi"/>
          <w:b/>
          <w:sz w:val="18"/>
          <w:szCs w:val="18"/>
        </w:rPr>
        <w:t>Fŭrŏr</w:t>
      </w:r>
      <w:proofErr w:type="spellEnd"/>
      <w:r w:rsidR="008C13EC" w:rsidRPr="00F53C98">
        <w:rPr>
          <w:rFonts w:asciiTheme="minorHAnsi" w:hAnsiTheme="minorHAnsi" w:cstheme="minorHAnsi"/>
          <w:b/>
          <w:sz w:val="18"/>
          <w:szCs w:val="18"/>
        </w:rPr>
        <w:t xml:space="preserve">, </w:t>
      </w:r>
      <w:proofErr w:type="spellStart"/>
      <w:r w:rsidR="008C13EC" w:rsidRPr="00F53C98">
        <w:rPr>
          <w:rFonts w:asciiTheme="minorHAnsi" w:hAnsiTheme="minorHAnsi" w:cstheme="minorHAnsi"/>
          <w:b/>
          <w:sz w:val="18"/>
          <w:szCs w:val="18"/>
        </w:rPr>
        <w:t>ōris</w:t>
      </w:r>
      <w:proofErr w:type="spellEnd"/>
      <w:r w:rsidR="008C13EC" w:rsidRPr="00F53C98">
        <w:rPr>
          <w:rFonts w:asciiTheme="minorHAnsi" w:hAnsiTheme="minorHAnsi" w:cstheme="minorHAnsi"/>
          <w:b/>
          <w:sz w:val="18"/>
          <w:szCs w:val="18"/>
        </w:rPr>
        <w:t xml:space="preserve">, m. </w:t>
      </w:r>
      <w:r w:rsidR="008C13EC" w:rsidRPr="00F53C98">
        <w:rPr>
          <w:rFonts w:asciiTheme="minorHAnsi" w:hAnsiTheme="minorHAnsi" w:cstheme="minorHAnsi"/>
          <w:sz w:val="18"/>
          <w:szCs w:val="18"/>
        </w:rPr>
        <w:t xml:space="preserve">: délire, folie, égarement, frénésie ; passion furieuse ; le terme appartient aussi au vocabulaire de la tragédie </w:t>
      </w:r>
      <w:r w:rsidR="008C13EC" w:rsidRPr="00F53C98">
        <w:rPr>
          <w:rFonts w:asciiTheme="minorHAnsi" w:hAnsiTheme="minorHAnsi" w:cstheme="minorHAnsi"/>
          <w:bCs/>
          <w:sz w:val="18"/>
          <w:szCs w:val="18"/>
        </w:rPr>
        <w:t xml:space="preserve">de </w:t>
      </w:r>
      <w:r w:rsidR="008C13EC" w:rsidRPr="00F53C98">
        <w:rPr>
          <w:rFonts w:asciiTheme="minorHAnsi" w:hAnsiTheme="minorHAnsi" w:cstheme="minorHAnsi"/>
          <w:sz w:val="18"/>
          <w:szCs w:val="18"/>
        </w:rPr>
        <w:t>Sén</w:t>
      </w:r>
      <w:r w:rsidR="008C13EC" w:rsidRPr="00F53C98">
        <w:rPr>
          <w:rFonts w:asciiTheme="minorHAnsi" w:hAnsiTheme="minorHAnsi" w:cstheme="minorHAnsi"/>
          <w:bCs/>
          <w:sz w:val="18"/>
          <w:szCs w:val="18"/>
        </w:rPr>
        <w:t>èque.</w:t>
      </w:r>
    </w:p>
  </w:footnote>
  <w:footnote w:id="107">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8B261D" w:rsidRPr="00F53C98">
        <w:rPr>
          <w:rFonts w:asciiTheme="minorHAnsi" w:hAnsiTheme="minorHAnsi" w:cstheme="minorHAnsi"/>
          <w:b/>
          <w:sz w:val="18"/>
          <w:szCs w:val="18"/>
        </w:rPr>
        <w:t xml:space="preserve"> Plus </w:t>
      </w:r>
      <w:proofErr w:type="spellStart"/>
      <w:r w:rsidR="008B261D" w:rsidRPr="00F53C98">
        <w:rPr>
          <w:rFonts w:asciiTheme="minorHAnsi" w:hAnsiTheme="minorHAnsi" w:cstheme="minorHAnsi"/>
          <w:b/>
          <w:sz w:val="18"/>
          <w:szCs w:val="18"/>
        </w:rPr>
        <w:t>illa</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vobis</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acie</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quam</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creditis</w:t>
      </w:r>
      <w:proofErr w:type="spellEnd"/>
      <w:r w:rsidR="008B261D" w:rsidRPr="00F53C98">
        <w:rPr>
          <w:rFonts w:asciiTheme="minorHAnsi" w:hAnsiTheme="minorHAnsi" w:cstheme="minorHAnsi"/>
          <w:b/>
          <w:sz w:val="18"/>
          <w:szCs w:val="18"/>
        </w:rPr>
        <w:t xml:space="preserve">, </w:t>
      </w:r>
      <w:proofErr w:type="spellStart"/>
      <w:r w:rsidR="008B261D" w:rsidRPr="00F53C98">
        <w:rPr>
          <w:rFonts w:asciiTheme="minorHAnsi" w:hAnsiTheme="minorHAnsi" w:cstheme="minorHAnsi"/>
          <w:b/>
          <w:sz w:val="18"/>
          <w:szCs w:val="18"/>
        </w:rPr>
        <w:t>actum</w:t>
      </w:r>
      <w:proofErr w:type="spellEnd"/>
      <w:r w:rsidR="008B261D" w:rsidRPr="00F53C98">
        <w:rPr>
          <w:rFonts w:asciiTheme="minorHAnsi" w:hAnsiTheme="minorHAnsi" w:cstheme="minorHAnsi"/>
          <w:b/>
          <w:sz w:val="18"/>
          <w:szCs w:val="18"/>
        </w:rPr>
        <w:t xml:space="preserve"> est</w:t>
      </w:r>
      <w:r w:rsidR="00250776" w:rsidRPr="00F53C98">
        <w:rPr>
          <w:rFonts w:asciiTheme="minorHAnsi" w:hAnsiTheme="minorHAnsi" w:cstheme="minorHAnsi"/>
          <w:b/>
          <w:sz w:val="18"/>
          <w:szCs w:val="18"/>
        </w:rPr>
        <w:t xml:space="preserve"> </w:t>
      </w:r>
      <w:r w:rsidR="006547C0" w:rsidRPr="00F53C98">
        <w:rPr>
          <w:rFonts w:asciiTheme="minorHAnsi" w:hAnsiTheme="minorHAnsi" w:cstheme="minorHAnsi"/>
          <w:b/>
          <w:sz w:val="18"/>
          <w:szCs w:val="18"/>
        </w:rPr>
        <w:t xml:space="preserve">  </w:t>
      </w:r>
      <w:r w:rsidR="006547C0" w:rsidRPr="00F53C98">
        <w:rPr>
          <w:rFonts w:asciiTheme="minorHAnsi" w:hAnsiTheme="minorHAnsi" w:cstheme="minorHAnsi"/>
          <w:sz w:val="18"/>
          <w:szCs w:val="18"/>
        </w:rPr>
        <w:t xml:space="preserve">  </w:t>
      </w:r>
      <w:proofErr w:type="spellStart"/>
      <w:r w:rsidR="006547C0" w:rsidRPr="00F53C98">
        <w:rPr>
          <w:rFonts w:asciiTheme="minorHAnsi" w:hAnsiTheme="minorHAnsi" w:cstheme="minorHAnsi"/>
          <w:b/>
          <w:sz w:val="18"/>
          <w:szCs w:val="18"/>
        </w:rPr>
        <w:t>Vobis</w:t>
      </w:r>
      <w:proofErr w:type="spellEnd"/>
      <w:r w:rsidR="006547C0" w:rsidRPr="00F53C98">
        <w:rPr>
          <w:rFonts w:asciiTheme="minorHAnsi" w:hAnsiTheme="minorHAnsi" w:cstheme="minorHAnsi"/>
          <w:sz w:val="18"/>
          <w:szCs w:val="18"/>
        </w:rPr>
        <w:t xml:space="preserve"> </w:t>
      </w:r>
      <w:proofErr w:type="spellStart"/>
      <w:r w:rsidR="006547C0" w:rsidRPr="00F53C98">
        <w:rPr>
          <w:rFonts w:asciiTheme="minorHAnsi" w:hAnsiTheme="minorHAnsi" w:cstheme="minorHAnsi"/>
          <w:sz w:val="18"/>
          <w:szCs w:val="18"/>
        </w:rPr>
        <w:t>cp</w:t>
      </w:r>
      <w:proofErr w:type="spellEnd"/>
      <w:r w:rsidR="006547C0" w:rsidRPr="00F53C98">
        <w:rPr>
          <w:rFonts w:asciiTheme="minorHAnsi" w:hAnsiTheme="minorHAnsi" w:cstheme="minorHAnsi"/>
          <w:sz w:val="18"/>
          <w:szCs w:val="18"/>
        </w:rPr>
        <w:t xml:space="preserve"> du passif </w:t>
      </w:r>
      <w:proofErr w:type="spellStart"/>
      <w:r w:rsidR="006547C0" w:rsidRPr="00F53C98">
        <w:rPr>
          <w:rFonts w:asciiTheme="minorHAnsi" w:hAnsiTheme="minorHAnsi" w:cstheme="minorHAnsi"/>
          <w:sz w:val="18"/>
          <w:szCs w:val="18"/>
        </w:rPr>
        <w:t>actum</w:t>
      </w:r>
      <w:proofErr w:type="spellEnd"/>
      <w:r w:rsidR="006547C0" w:rsidRPr="00F53C98">
        <w:rPr>
          <w:rFonts w:asciiTheme="minorHAnsi" w:hAnsiTheme="minorHAnsi" w:cstheme="minorHAnsi"/>
          <w:sz w:val="18"/>
          <w:szCs w:val="18"/>
        </w:rPr>
        <w:t xml:space="preserve"> est (Magnard § 117.)  </w:t>
      </w:r>
      <w:r w:rsidR="00DB513B" w:rsidRPr="00F53C98">
        <w:rPr>
          <w:rFonts w:asciiTheme="minorHAnsi" w:hAnsiTheme="minorHAnsi" w:cstheme="minorHAnsi"/>
          <w:sz w:val="18"/>
          <w:szCs w:val="18"/>
        </w:rPr>
        <w:t xml:space="preserve">     </w:t>
      </w:r>
      <w:proofErr w:type="spellStart"/>
      <w:proofErr w:type="gramStart"/>
      <w:r w:rsidR="00DB513B" w:rsidRPr="00F53C98">
        <w:rPr>
          <w:rFonts w:asciiTheme="minorHAnsi" w:hAnsiTheme="minorHAnsi" w:cstheme="minorHAnsi"/>
          <w:b/>
          <w:bCs/>
          <w:sz w:val="18"/>
          <w:szCs w:val="18"/>
        </w:rPr>
        <w:t>ăcĭēs</w:t>
      </w:r>
      <w:proofErr w:type="spellEnd"/>
      <w:proofErr w:type="gramEnd"/>
      <w:r w:rsidR="00DB513B" w:rsidRPr="00F53C98">
        <w:rPr>
          <w:rFonts w:asciiTheme="minorHAnsi" w:hAnsiTheme="minorHAnsi" w:cstheme="minorHAnsi"/>
          <w:b/>
          <w:bCs/>
          <w:sz w:val="18"/>
          <w:szCs w:val="18"/>
        </w:rPr>
        <w:t xml:space="preserve">, ēī, f. </w:t>
      </w:r>
      <w:r w:rsidR="00735684" w:rsidRPr="00F53C98">
        <w:rPr>
          <w:rFonts w:asciiTheme="minorHAnsi" w:hAnsiTheme="minorHAnsi" w:cstheme="minorHAnsi"/>
          <w:b/>
          <w:bCs/>
          <w:sz w:val="18"/>
          <w:szCs w:val="18"/>
        </w:rPr>
        <w:t xml:space="preserve">: </w:t>
      </w:r>
      <w:r w:rsidR="00DB513B" w:rsidRPr="00F53C98">
        <w:rPr>
          <w:rFonts w:asciiTheme="minorHAnsi" w:hAnsiTheme="minorHAnsi" w:cstheme="minorHAnsi"/>
          <w:bCs/>
          <w:sz w:val="18"/>
          <w:szCs w:val="18"/>
        </w:rPr>
        <w:t>- 1 - tranchant, pointe </w:t>
      </w:r>
      <w:r w:rsidR="00735684" w:rsidRPr="00F53C98">
        <w:rPr>
          <w:rFonts w:asciiTheme="minorHAnsi" w:hAnsiTheme="minorHAnsi" w:cstheme="minorHAnsi"/>
          <w:bCs/>
          <w:sz w:val="18"/>
          <w:szCs w:val="18"/>
        </w:rPr>
        <w:t xml:space="preserve">;  </w:t>
      </w:r>
      <w:r w:rsidR="00DB513B" w:rsidRPr="00F53C98">
        <w:rPr>
          <w:rFonts w:asciiTheme="minorHAnsi" w:hAnsiTheme="minorHAnsi" w:cstheme="minorHAnsi"/>
          <w:bCs/>
          <w:sz w:val="18"/>
          <w:szCs w:val="18"/>
        </w:rPr>
        <w:t xml:space="preserve"> 2 - vivacité du regard, vue ; 3 - pénétration de l'esprit, intelligence ; 4 - rang de soldats, ligne de bataille, armée rangée en bataille ; 5 - bataille rangée, lutte, combat. ‖ </w:t>
      </w:r>
      <w:r w:rsidR="00DB513B" w:rsidRPr="00F53C98">
        <w:rPr>
          <w:rFonts w:asciiTheme="minorHAnsi" w:hAnsiTheme="minorHAnsi" w:cstheme="minorHAnsi"/>
          <w:b/>
          <w:bCs/>
          <w:sz w:val="18"/>
          <w:szCs w:val="18"/>
        </w:rPr>
        <w:t>- </w:t>
      </w:r>
      <w:proofErr w:type="spellStart"/>
      <w:r w:rsidR="00DB513B" w:rsidRPr="00F53C98">
        <w:rPr>
          <w:rFonts w:asciiTheme="minorHAnsi" w:hAnsiTheme="minorHAnsi" w:cstheme="minorHAnsi"/>
          <w:b/>
          <w:bCs/>
          <w:sz w:val="18"/>
          <w:szCs w:val="18"/>
        </w:rPr>
        <w:t>acies</w:t>
      </w:r>
      <w:proofErr w:type="spellEnd"/>
      <w:r w:rsidR="00DB513B" w:rsidRPr="00F53C98">
        <w:rPr>
          <w:rFonts w:asciiTheme="minorHAnsi" w:hAnsiTheme="minorHAnsi" w:cstheme="minorHAnsi"/>
          <w:b/>
          <w:bCs/>
          <w:sz w:val="18"/>
          <w:szCs w:val="18"/>
        </w:rPr>
        <w:t xml:space="preserve"> </w:t>
      </w:r>
      <w:proofErr w:type="spellStart"/>
      <w:r w:rsidR="00DB513B" w:rsidRPr="00F53C98">
        <w:rPr>
          <w:rFonts w:asciiTheme="minorHAnsi" w:hAnsiTheme="minorHAnsi" w:cstheme="minorHAnsi"/>
          <w:b/>
          <w:bCs/>
          <w:sz w:val="18"/>
          <w:szCs w:val="18"/>
        </w:rPr>
        <w:t>Pharsalica</w:t>
      </w:r>
      <w:proofErr w:type="spellEnd"/>
      <w:r w:rsidR="00DB513B" w:rsidRPr="00F53C98">
        <w:rPr>
          <w:rFonts w:asciiTheme="minorHAnsi" w:hAnsiTheme="minorHAnsi" w:cstheme="minorHAnsi"/>
          <w:b/>
          <w:bCs/>
          <w:sz w:val="18"/>
          <w:szCs w:val="18"/>
        </w:rPr>
        <w:t xml:space="preserve">, </w:t>
      </w:r>
      <w:r w:rsidR="00DB513B" w:rsidRPr="00F53C98">
        <w:rPr>
          <w:rFonts w:asciiTheme="minorHAnsi" w:hAnsiTheme="minorHAnsi" w:cstheme="minorHAnsi"/>
          <w:bCs/>
          <w:sz w:val="18"/>
          <w:szCs w:val="18"/>
        </w:rPr>
        <w:t xml:space="preserve">Cic. </w:t>
      </w:r>
      <w:r w:rsidR="00735684" w:rsidRPr="00F53C98">
        <w:rPr>
          <w:rFonts w:asciiTheme="minorHAnsi" w:hAnsiTheme="minorHAnsi" w:cstheme="minorHAnsi"/>
          <w:bCs/>
          <w:sz w:val="18"/>
          <w:szCs w:val="18"/>
        </w:rPr>
        <w:t xml:space="preserve">: </w:t>
      </w:r>
      <w:r w:rsidR="00DB513B" w:rsidRPr="00F53C98">
        <w:rPr>
          <w:rFonts w:asciiTheme="minorHAnsi" w:hAnsiTheme="minorHAnsi" w:cstheme="minorHAnsi"/>
          <w:bCs/>
          <w:sz w:val="18"/>
          <w:szCs w:val="18"/>
        </w:rPr>
        <w:t>bataille de Pharsale</w:t>
      </w:r>
      <w:r w:rsidR="00DB513B" w:rsidRPr="00F53C98">
        <w:rPr>
          <w:rFonts w:asciiTheme="minorHAnsi" w:hAnsiTheme="minorHAnsi" w:cstheme="minorHAnsi"/>
          <w:b/>
          <w:bCs/>
          <w:sz w:val="18"/>
          <w:szCs w:val="18"/>
        </w:rPr>
        <w:t xml:space="preserve">‖. </w:t>
      </w:r>
    </w:p>
  </w:footnote>
  <w:footnote w:id="108">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50776" w:rsidRPr="00F53C98">
        <w:rPr>
          <w:rFonts w:asciiTheme="minorHAnsi" w:hAnsiTheme="minorHAnsi" w:cstheme="minorHAnsi"/>
          <w:sz w:val="18"/>
          <w:szCs w:val="18"/>
        </w:rPr>
        <w:t xml:space="preserve"> </w:t>
      </w:r>
      <w:r w:rsidR="006547C0" w:rsidRPr="00F53C98">
        <w:rPr>
          <w:rFonts w:asciiTheme="minorHAnsi" w:hAnsiTheme="minorHAnsi" w:cstheme="minorHAnsi"/>
          <w:sz w:val="18"/>
          <w:szCs w:val="18"/>
        </w:rPr>
        <w:t xml:space="preserve"> </w:t>
      </w:r>
      <w:proofErr w:type="spellStart"/>
      <w:r w:rsidR="006547C0" w:rsidRPr="00F53C98">
        <w:rPr>
          <w:rFonts w:asciiTheme="minorHAnsi" w:hAnsiTheme="minorHAnsi" w:cstheme="minorHAnsi"/>
          <w:b/>
          <w:bCs/>
          <w:sz w:val="18"/>
          <w:szCs w:val="18"/>
        </w:rPr>
        <w:t>Arsăcĭdæ</w:t>
      </w:r>
      <w:proofErr w:type="spellEnd"/>
      <w:r w:rsidR="006547C0" w:rsidRPr="00F53C98">
        <w:rPr>
          <w:rFonts w:asciiTheme="minorHAnsi" w:hAnsiTheme="minorHAnsi" w:cstheme="minorHAnsi"/>
          <w:b/>
          <w:bCs/>
          <w:sz w:val="18"/>
          <w:szCs w:val="18"/>
        </w:rPr>
        <w:t xml:space="preserve">, </w:t>
      </w:r>
      <w:proofErr w:type="spellStart"/>
      <w:r w:rsidR="006547C0" w:rsidRPr="00F53C98">
        <w:rPr>
          <w:rFonts w:asciiTheme="minorHAnsi" w:hAnsiTheme="minorHAnsi" w:cstheme="minorHAnsi"/>
          <w:b/>
          <w:bCs/>
          <w:sz w:val="18"/>
          <w:szCs w:val="18"/>
        </w:rPr>
        <w:t>ārum</w:t>
      </w:r>
      <w:proofErr w:type="spellEnd"/>
      <w:r w:rsidR="006547C0"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6547C0" w:rsidRPr="00F53C98">
        <w:rPr>
          <w:rFonts w:asciiTheme="minorHAnsi" w:hAnsiTheme="minorHAnsi" w:cstheme="minorHAnsi"/>
          <w:bCs/>
          <w:sz w:val="18"/>
          <w:szCs w:val="18"/>
        </w:rPr>
        <w:t>les Arsacides (les descendants d'</w:t>
      </w:r>
      <w:proofErr w:type="spellStart"/>
      <w:r w:rsidR="006547C0" w:rsidRPr="00F53C98">
        <w:rPr>
          <w:rFonts w:asciiTheme="minorHAnsi" w:hAnsiTheme="minorHAnsi" w:cstheme="minorHAnsi"/>
          <w:bCs/>
          <w:sz w:val="18"/>
          <w:szCs w:val="18"/>
        </w:rPr>
        <w:t>Arsacès</w:t>
      </w:r>
      <w:proofErr w:type="spellEnd"/>
      <w:r w:rsidR="006547C0" w:rsidRPr="00F53C98">
        <w:rPr>
          <w:rFonts w:asciiTheme="minorHAnsi" w:hAnsiTheme="minorHAnsi" w:cstheme="minorHAnsi"/>
          <w:bCs/>
          <w:sz w:val="18"/>
          <w:szCs w:val="18"/>
        </w:rPr>
        <w:t>).</w:t>
      </w:r>
    </w:p>
  </w:footnote>
  <w:footnote w:id="109">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Dividitur</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ferro</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regnum</w:t>
      </w:r>
      <w:proofErr w:type="spellEnd"/>
      <w:r w:rsidR="00DB513B" w:rsidRPr="00F53C98">
        <w:rPr>
          <w:rFonts w:asciiTheme="minorHAnsi" w:hAnsiTheme="minorHAnsi" w:cstheme="minorHAnsi"/>
          <w:b/>
          <w:sz w:val="18"/>
          <w:szCs w:val="18"/>
        </w:rPr>
        <w:t xml:space="preserve">. </w:t>
      </w:r>
      <w:r w:rsidR="00DB513B" w:rsidRPr="00F53C98">
        <w:rPr>
          <w:rFonts w:asciiTheme="minorHAnsi" w:hAnsiTheme="minorHAnsi" w:cstheme="minorHAnsi"/>
          <w:sz w:val="18"/>
          <w:szCs w:val="18"/>
        </w:rPr>
        <w:t xml:space="preserve">  </w:t>
      </w:r>
      <w:proofErr w:type="spellStart"/>
      <w:r w:rsidR="00250776" w:rsidRPr="00F53C98">
        <w:rPr>
          <w:rFonts w:asciiTheme="minorHAnsi" w:hAnsiTheme="minorHAnsi" w:cstheme="minorHAnsi"/>
          <w:b/>
          <w:sz w:val="18"/>
          <w:szCs w:val="18"/>
        </w:rPr>
        <w:t>P</w:t>
      </w:r>
      <w:r w:rsidR="006547C0" w:rsidRPr="00F53C98">
        <w:rPr>
          <w:rFonts w:asciiTheme="minorHAnsi" w:hAnsiTheme="minorHAnsi" w:cstheme="minorHAnsi"/>
          <w:b/>
          <w:sz w:val="18"/>
          <w:szCs w:val="18"/>
        </w:rPr>
        <w:t>opulique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potentis</w:t>
      </w:r>
      <w:proofErr w:type="spellEnd"/>
      <w:r w:rsidR="00250776" w:rsidRPr="00F53C98">
        <w:rPr>
          <w:rFonts w:asciiTheme="minorHAnsi" w:hAnsiTheme="minorHAnsi" w:cstheme="minorHAnsi"/>
          <w:sz w:val="18"/>
          <w:szCs w:val="18"/>
        </w:rPr>
        <w:t xml:space="preserve"> </w:t>
      </w:r>
      <w:proofErr w:type="spellStart"/>
      <w:r w:rsidR="00250776" w:rsidRPr="00F53C98">
        <w:rPr>
          <w:rFonts w:asciiTheme="minorHAnsi" w:hAnsiTheme="minorHAnsi" w:cstheme="minorHAnsi"/>
          <w:sz w:val="18"/>
          <w:szCs w:val="18"/>
        </w:rPr>
        <w:t>gén</w:t>
      </w:r>
      <w:proofErr w:type="spellEnd"/>
      <w:r w:rsidR="00250776" w:rsidRPr="00F53C98">
        <w:rPr>
          <w:rFonts w:asciiTheme="minorHAnsi" w:hAnsiTheme="minorHAnsi" w:cstheme="minorHAnsi"/>
          <w:sz w:val="18"/>
          <w:szCs w:val="18"/>
        </w:rPr>
        <w:t xml:space="preserve">. </w:t>
      </w:r>
      <w:proofErr w:type="spellStart"/>
      <w:proofErr w:type="gramStart"/>
      <w:r w:rsidR="00250776" w:rsidRPr="00F53C98">
        <w:rPr>
          <w:rFonts w:asciiTheme="minorHAnsi" w:hAnsiTheme="minorHAnsi" w:cstheme="minorHAnsi"/>
          <w:sz w:val="18"/>
          <w:szCs w:val="18"/>
        </w:rPr>
        <w:t>cp</w:t>
      </w:r>
      <w:proofErr w:type="spellEnd"/>
      <w:proofErr w:type="gramEnd"/>
      <w:r w:rsidR="00250776" w:rsidRPr="00F53C98">
        <w:rPr>
          <w:rFonts w:asciiTheme="minorHAnsi" w:hAnsiTheme="minorHAnsi" w:cstheme="minorHAnsi"/>
          <w:sz w:val="18"/>
          <w:szCs w:val="18"/>
        </w:rPr>
        <w:t xml:space="preserve"> de </w:t>
      </w:r>
      <w:proofErr w:type="spellStart"/>
      <w:r w:rsidR="00250776" w:rsidRPr="00F53C98">
        <w:rPr>
          <w:rFonts w:asciiTheme="minorHAnsi" w:hAnsiTheme="minorHAnsi" w:cstheme="minorHAnsi"/>
          <w:b/>
          <w:sz w:val="18"/>
          <w:szCs w:val="18"/>
        </w:rPr>
        <w:t>fortuna</w:t>
      </w:r>
      <w:proofErr w:type="spellEnd"/>
      <w:r w:rsidR="00250776" w:rsidRPr="00F53C98">
        <w:rPr>
          <w:rFonts w:asciiTheme="minorHAnsi" w:hAnsiTheme="minorHAnsi" w:cstheme="minorHAnsi"/>
          <w:sz w:val="18"/>
          <w:szCs w:val="18"/>
        </w:rPr>
        <w:t>.</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F26A33" w:rsidRPr="00F53C98">
        <w:rPr>
          <w:rFonts w:asciiTheme="minorHAnsi" w:hAnsiTheme="minorHAnsi" w:cstheme="minorHAnsi"/>
          <w:sz w:val="18"/>
          <w:szCs w:val="18"/>
        </w:rPr>
        <w:t xml:space="preserve"> </w:t>
      </w:r>
    </w:p>
  </w:footnote>
  <w:footnote w:id="110">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F26A33" w:rsidRPr="00F53C98">
        <w:rPr>
          <w:rFonts w:asciiTheme="minorHAnsi" w:hAnsiTheme="minorHAnsi" w:cstheme="minorHAnsi"/>
          <w:b/>
          <w:sz w:val="18"/>
          <w:szCs w:val="18"/>
        </w:rPr>
        <w:t>Quae</w:t>
      </w:r>
      <w:proofErr w:type="spellEnd"/>
      <w:r w:rsidR="00F26A33" w:rsidRPr="00F53C98">
        <w:rPr>
          <w:rFonts w:asciiTheme="minorHAnsi" w:hAnsiTheme="minorHAnsi" w:cstheme="minorHAnsi"/>
          <w:sz w:val="18"/>
          <w:szCs w:val="18"/>
        </w:rPr>
        <w:t xml:space="preserve"> a pour antécédent </w:t>
      </w:r>
      <w:proofErr w:type="spellStart"/>
      <w:r w:rsidR="00F26A33" w:rsidRPr="00F53C98">
        <w:rPr>
          <w:rFonts w:asciiTheme="minorHAnsi" w:hAnsiTheme="minorHAnsi" w:cstheme="minorHAnsi"/>
          <w:b/>
          <w:sz w:val="18"/>
          <w:szCs w:val="18"/>
        </w:rPr>
        <w:t>fortuna</w:t>
      </w:r>
      <w:proofErr w:type="spellEnd"/>
      <w:r w:rsidR="00F26A33" w:rsidRPr="00F53C98">
        <w:rPr>
          <w:rFonts w:asciiTheme="minorHAnsi" w:hAnsiTheme="minorHAnsi" w:cstheme="minorHAnsi"/>
          <w:sz w:val="18"/>
          <w:szCs w:val="18"/>
        </w:rPr>
        <w:t xml:space="preserve">. </w:t>
      </w:r>
    </w:p>
  </w:footnote>
  <w:footnote w:id="111">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547C0" w:rsidRPr="00F53C98">
        <w:rPr>
          <w:rFonts w:asciiTheme="minorHAnsi" w:hAnsiTheme="minorHAnsi" w:cstheme="minorHAnsi"/>
          <w:b/>
          <w:sz w:val="18"/>
          <w:szCs w:val="18"/>
        </w:rPr>
        <w:t xml:space="preserve"> Non </w:t>
      </w:r>
      <w:proofErr w:type="spellStart"/>
      <w:r w:rsidR="006547C0" w:rsidRPr="00F53C98">
        <w:rPr>
          <w:rFonts w:asciiTheme="minorHAnsi" w:hAnsiTheme="minorHAnsi" w:cstheme="minorHAnsi"/>
          <w:b/>
          <w:sz w:val="18"/>
          <w:szCs w:val="18"/>
        </w:rPr>
        <w:t>cepit</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fort</w:t>
      </w:r>
      <w:r w:rsidR="00564E1A" w:rsidRPr="00F53C98">
        <w:rPr>
          <w:rFonts w:asciiTheme="minorHAnsi" w:hAnsiTheme="minorHAnsi" w:cstheme="minorHAnsi"/>
          <w:bCs/>
          <w:sz w:val="18"/>
          <w:szCs w:val="18"/>
        </w:rPr>
        <w:t>ū</w:t>
      </w:r>
      <w:r w:rsidR="006547C0" w:rsidRPr="00F53C98">
        <w:rPr>
          <w:rFonts w:asciiTheme="minorHAnsi" w:hAnsiTheme="minorHAnsi" w:cstheme="minorHAnsi"/>
          <w:b/>
          <w:sz w:val="18"/>
          <w:szCs w:val="18"/>
        </w:rPr>
        <w:t>na</w:t>
      </w:r>
      <w:proofErr w:type="spellEnd"/>
      <w:r w:rsidR="006547C0" w:rsidRPr="00F53C98">
        <w:rPr>
          <w:rFonts w:asciiTheme="minorHAnsi" w:hAnsiTheme="minorHAnsi" w:cstheme="minorHAnsi"/>
          <w:b/>
          <w:sz w:val="18"/>
          <w:szCs w:val="18"/>
        </w:rPr>
        <w:t xml:space="preserve"> duos.</w:t>
      </w:r>
      <w:r w:rsidR="00F26A33" w:rsidRPr="00F53C98">
        <w:rPr>
          <w:rFonts w:asciiTheme="minorHAnsi" w:hAnsiTheme="minorHAnsi" w:cstheme="minorHAnsi"/>
          <w:b/>
          <w:sz w:val="18"/>
          <w:szCs w:val="18"/>
        </w:rPr>
        <w:t xml:space="preserve"> </w:t>
      </w:r>
      <w:r w:rsidR="00F26A33" w:rsidRPr="00F53C98">
        <w:rPr>
          <w:rFonts w:asciiTheme="minorHAnsi" w:hAnsiTheme="minorHAnsi" w:cstheme="minorHAnsi"/>
          <w:sz w:val="18"/>
          <w:szCs w:val="18"/>
        </w:rPr>
        <w:t xml:space="preserve">   </w:t>
      </w:r>
      <w:proofErr w:type="spellStart"/>
      <w:r w:rsidR="00F26A33" w:rsidRPr="00F53C98">
        <w:rPr>
          <w:rFonts w:asciiTheme="minorHAnsi" w:hAnsiTheme="minorHAnsi" w:cstheme="minorHAnsi"/>
          <w:b/>
          <w:sz w:val="18"/>
          <w:szCs w:val="18"/>
        </w:rPr>
        <w:t>Cepit</w:t>
      </w:r>
      <w:proofErr w:type="spellEnd"/>
      <w:r w:rsidR="00F26A33" w:rsidRPr="00F53C98">
        <w:rPr>
          <w:rFonts w:asciiTheme="minorHAnsi" w:hAnsiTheme="minorHAnsi" w:cstheme="minorHAnsi"/>
          <w:sz w:val="18"/>
          <w:szCs w:val="18"/>
        </w:rPr>
        <w:t xml:space="preserve"> au sens de contenir. ‖ </w:t>
      </w:r>
      <w:r w:rsidR="00F26A33" w:rsidRPr="00F53C98">
        <w:rPr>
          <w:rFonts w:asciiTheme="minorHAnsi" w:hAnsiTheme="minorHAnsi" w:cstheme="minorHAnsi"/>
          <w:b/>
          <w:bCs/>
          <w:sz w:val="18"/>
          <w:szCs w:val="18"/>
        </w:rPr>
        <w:t xml:space="preserve">Nec te </w:t>
      </w:r>
      <w:proofErr w:type="spellStart"/>
      <w:r w:rsidR="00F26A33" w:rsidRPr="00F53C98">
        <w:rPr>
          <w:rFonts w:asciiTheme="minorHAnsi" w:hAnsiTheme="minorHAnsi" w:cstheme="minorHAnsi"/>
          <w:b/>
          <w:bCs/>
          <w:sz w:val="18"/>
          <w:szCs w:val="18"/>
        </w:rPr>
        <w:t>Troja</w:t>
      </w:r>
      <w:proofErr w:type="spellEnd"/>
      <w:r w:rsidR="00F26A33" w:rsidRPr="00F53C98">
        <w:rPr>
          <w:rFonts w:asciiTheme="minorHAnsi" w:hAnsiTheme="minorHAnsi" w:cstheme="minorHAnsi"/>
          <w:b/>
          <w:bCs/>
          <w:sz w:val="18"/>
          <w:szCs w:val="18"/>
        </w:rPr>
        <w:t xml:space="preserve"> </w:t>
      </w:r>
      <w:proofErr w:type="spellStart"/>
      <w:r w:rsidR="00F26A33" w:rsidRPr="00F53C98">
        <w:rPr>
          <w:rFonts w:asciiTheme="minorHAnsi" w:hAnsiTheme="minorHAnsi" w:cstheme="minorHAnsi"/>
          <w:b/>
          <w:bCs/>
          <w:sz w:val="18"/>
          <w:szCs w:val="18"/>
        </w:rPr>
        <w:t>capit</w:t>
      </w:r>
      <w:proofErr w:type="spellEnd"/>
      <w:r w:rsidR="00F26A33" w:rsidRPr="00F53C98">
        <w:rPr>
          <w:rFonts w:asciiTheme="minorHAnsi" w:hAnsiTheme="minorHAnsi" w:cstheme="minorHAnsi"/>
          <w:b/>
          <w:bCs/>
          <w:sz w:val="18"/>
          <w:szCs w:val="18"/>
        </w:rPr>
        <w:t xml:space="preserve">, </w:t>
      </w:r>
      <w:proofErr w:type="spellStart"/>
      <w:r w:rsidR="00F26A33" w:rsidRPr="00F53C98">
        <w:rPr>
          <w:rFonts w:asciiTheme="minorHAnsi" w:hAnsiTheme="minorHAnsi" w:cstheme="minorHAnsi"/>
          <w:b/>
          <w:bCs/>
          <w:sz w:val="18"/>
          <w:szCs w:val="18"/>
        </w:rPr>
        <w:t>Virg</w:t>
      </w:r>
      <w:proofErr w:type="spellEnd"/>
      <w:r w:rsidR="00F26A33" w:rsidRPr="00F53C98">
        <w:rPr>
          <w:rFonts w:asciiTheme="minorHAnsi" w:hAnsiTheme="minorHAnsi" w:cstheme="minorHAnsi"/>
          <w:b/>
          <w:bCs/>
          <w:sz w:val="18"/>
          <w:szCs w:val="18"/>
        </w:rPr>
        <w:t xml:space="preserve">. En. 9, 644 </w:t>
      </w:r>
      <w:r w:rsidR="00735684" w:rsidRPr="00F53C98">
        <w:rPr>
          <w:rFonts w:asciiTheme="minorHAnsi" w:hAnsiTheme="minorHAnsi" w:cstheme="minorHAnsi"/>
          <w:b/>
          <w:bCs/>
          <w:sz w:val="18"/>
          <w:szCs w:val="18"/>
        </w:rPr>
        <w:t xml:space="preserve">: </w:t>
      </w:r>
      <w:r w:rsidR="00F26A33" w:rsidRPr="00F53C98">
        <w:rPr>
          <w:rFonts w:asciiTheme="minorHAnsi" w:hAnsiTheme="minorHAnsi" w:cstheme="minorHAnsi"/>
          <w:bCs/>
          <w:sz w:val="18"/>
          <w:szCs w:val="18"/>
        </w:rPr>
        <w:t>Troie ne peut plus te</w:t>
      </w:r>
      <w:r w:rsidR="00F26A33" w:rsidRPr="00F53C98">
        <w:rPr>
          <w:rStyle w:val="apple-converted-space"/>
          <w:rFonts w:asciiTheme="minorHAnsi" w:hAnsiTheme="minorHAnsi" w:cstheme="minorHAnsi"/>
          <w:bCs/>
          <w:sz w:val="18"/>
          <w:szCs w:val="18"/>
        </w:rPr>
        <w:t> </w:t>
      </w:r>
      <w:r w:rsidR="00F26A33" w:rsidRPr="00F53C98">
        <w:rPr>
          <w:rFonts w:asciiTheme="minorHAnsi" w:hAnsiTheme="minorHAnsi" w:cstheme="minorHAnsi"/>
          <w:bCs/>
          <w:sz w:val="18"/>
          <w:szCs w:val="18"/>
        </w:rPr>
        <w:t xml:space="preserve">contenir [= ne te suffit plus] ; </w:t>
      </w:r>
      <w:r w:rsidR="00F26A33" w:rsidRPr="00F53C98">
        <w:rPr>
          <w:rFonts w:asciiTheme="minorHAnsi" w:hAnsiTheme="minorHAnsi" w:cstheme="minorHAnsi"/>
          <w:b/>
          <w:bCs/>
          <w:sz w:val="18"/>
          <w:szCs w:val="18"/>
        </w:rPr>
        <w:t xml:space="preserve">Orbis te non </w:t>
      </w:r>
      <w:proofErr w:type="spellStart"/>
      <w:r w:rsidR="00F26A33" w:rsidRPr="00F53C98">
        <w:rPr>
          <w:rFonts w:asciiTheme="minorHAnsi" w:hAnsiTheme="minorHAnsi" w:cstheme="minorHAnsi"/>
          <w:b/>
          <w:bCs/>
          <w:sz w:val="18"/>
          <w:szCs w:val="18"/>
        </w:rPr>
        <w:t>caperet</w:t>
      </w:r>
      <w:proofErr w:type="spellEnd"/>
      <w:r w:rsidR="00F26A33" w:rsidRPr="00F53C98">
        <w:rPr>
          <w:rFonts w:asciiTheme="minorHAnsi" w:hAnsiTheme="minorHAnsi" w:cstheme="minorHAnsi"/>
          <w:b/>
          <w:bCs/>
          <w:sz w:val="18"/>
          <w:szCs w:val="18"/>
        </w:rPr>
        <w:t xml:space="preserve">, Curt. 7, 8 </w:t>
      </w:r>
      <w:r w:rsidR="00735684" w:rsidRPr="00F53C98">
        <w:rPr>
          <w:rFonts w:asciiTheme="minorHAnsi" w:hAnsiTheme="minorHAnsi" w:cstheme="minorHAnsi"/>
          <w:b/>
          <w:bCs/>
          <w:sz w:val="18"/>
          <w:szCs w:val="18"/>
        </w:rPr>
        <w:t xml:space="preserve">: </w:t>
      </w:r>
      <w:r w:rsidR="00F26A33" w:rsidRPr="00F53C98">
        <w:rPr>
          <w:rFonts w:asciiTheme="minorHAnsi" w:hAnsiTheme="minorHAnsi" w:cstheme="minorHAnsi"/>
          <w:bCs/>
          <w:sz w:val="18"/>
          <w:szCs w:val="18"/>
        </w:rPr>
        <w:t xml:space="preserve">le monde ne te contiendrait pas (= ne te suffirait pas). ; </w:t>
      </w:r>
      <w:r w:rsidR="00F26A33" w:rsidRPr="00F53C98">
        <w:rPr>
          <w:rFonts w:asciiTheme="minorHAnsi" w:hAnsiTheme="minorHAnsi" w:cstheme="minorHAnsi"/>
          <w:b/>
          <w:bCs/>
          <w:sz w:val="18"/>
          <w:szCs w:val="18"/>
        </w:rPr>
        <w:t xml:space="preserve">- Vires populi Romani, </w:t>
      </w:r>
      <w:proofErr w:type="spellStart"/>
      <w:r w:rsidR="00F26A33" w:rsidRPr="00F53C98">
        <w:rPr>
          <w:rFonts w:asciiTheme="minorHAnsi" w:hAnsiTheme="minorHAnsi" w:cstheme="minorHAnsi"/>
          <w:b/>
          <w:bCs/>
          <w:sz w:val="18"/>
          <w:szCs w:val="18"/>
        </w:rPr>
        <w:t>quas</w:t>
      </w:r>
      <w:proofErr w:type="spellEnd"/>
      <w:r w:rsidR="00F26A33" w:rsidRPr="00F53C98">
        <w:rPr>
          <w:rFonts w:asciiTheme="minorHAnsi" w:hAnsiTheme="minorHAnsi" w:cstheme="minorHAnsi"/>
          <w:b/>
          <w:bCs/>
          <w:sz w:val="18"/>
          <w:szCs w:val="18"/>
        </w:rPr>
        <w:t xml:space="preserve"> </w:t>
      </w:r>
      <w:proofErr w:type="spellStart"/>
      <w:r w:rsidR="00F26A33" w:rsidRPr="00F53C98">
        <w:rPr>
          <w:rFonts w:asciiTheme="minorHAnsi" w:hAnsiTheme="minorHAnsi" w:cstheme="minorHAnsi"/>
          <w:b/>
          <w:bCs/>
          <w:sz w:val="18"/>
          <w:szCs w:val="18"/>
        </w:rPr>
        <w:t>vix</w:t>
      </w:r>
      <w:proofErr w:type="spellEnd"/>
      <w:r w:rsidR="00F26A33" w:rsidRPr="00F53C98">
        <w:rPr>
          <w:rFonts w:asciiTheme="minorHAnsi" w:hAnsiTheme="minorHAnsi" w:cstheme="minorHAnsi"/>
          <w:b/>
          <w:bCs/>
          <w:sz w:val="18"/>
          <w:szCs w:val="18"/>
        </w:rPr>
        <w:t xml:space="preserve">, </w:t>
      </w:r>
      <w:proofErr w:type="spellStart"/>
      <w:r w:rsidR="00F26A33" w:rsidRPr="00F53C98">
        <w:rPr>
          <w:rFonts w:asciiTheme="minorHAnsi" w:hAnsiTheme="minorHAnsi" w:cstheme="minorHAnsi"/>
          <w:b/>
          <w:bCs/>
          <w:sz w:val="18"/>
          <w:szCs w:val="18"/>
        </w:rPr>
        <w:t>terrarum</w:t>
      </w:r>
      <w:proofErr w:type="spellEnd"/>
      <w:r w:rsidR="00F26A33" w:rsidRPr="00F53C98">
        <w:rPr>
          <w:rFonts w:asciiTheme="minorHAnsi" w:hAnsiTheme="minorHAnsi" w:cstheme="minorHAnsi"/>
          <w:b/>
          <w:bCs/>
          <w:sz w:val="18"/>
          <w:szCs w:val="18"/>
        </w:rPr>
        <w:t xml:space="preserve"> </w:t>
      </w:r>
      <w:proofErr w:type="spellStart"/>
      <w:r w:rsidR="00F26A33" w:rsidRPr="00F53C98">
        <w:rPr>
          <w:rFonts w:asciiTheme="minorHAnsi" w:hAnsiTheme="minorHAnsi" w:cstheme="minorHAnsi"/>
          <w:b/>
          <w:bCs/>
          <w:sz w:val="18"/>
          <w:szCs w:val="18"/>
        </w:rPr>
        <w:t>capit</w:t>
      </w:r>
      <w:proofErr w:type="spellEnd"/>
      <w:r w:rsidR="00F26A33" w:rsidRPr="00F53C98">
        <w:rPr>
          <w:rFonts w:asciiTheme="minorHAnsi" w:hAnsiTheme="minorHAnsi" w:cstheme="minorHAnsi"/>
          <w:b/>
          <w:bCs/>
          <w:sz w:val="18"/>
          <w:szCs w:val="18"/>
        </w:rPr>
        <w:t xml:space="preserve"> </w:t>
      </w:r>
      <w:proofErr w:type="spellStart"/>
      <w:r w:rsidR="00F26A33" w:rsidRPr="00F53C98">
        <w:rPr>
          <w:rFonts w:asciiTheme="minorHAnsi" w:hAnsiTheme="minorHAnsi" w:cstheme="minorHAnsi"/>
          <w:b/>
          <w:bCs/>
          <w:sz w:val="18"/>
          <w:szCs w:val="18"/>
        </w:rPr>
        <w:t>orbis</w:t>
      </w:r>
      <w:proofErr w:type="spellEnd"/>
      <w:r w:rsidR="00F26A33" w:rsidRPr="00F53C98">
        <w:rPr>
          <w:rFonts w:asciiTheme="minorHAnsi" w:hAnsiTheme="minorHAnsi" w:cstheme="minorHAnsi"/>
          <w:b/>
          <w:bCs/>
          <w:sz w:val="18"/>
          <w:szCs w:val="18"/>
        </w:rPr>
        <w:t xml:space="preserve">, Liv. 7, 25, 9 </w:t>
      </w:r>
      <w:r w:rsidR="00735684" w:rsidRPr="00F53C98">
        <w:rPr>
          <w:rFonts w:asciiTheme="minorHAnsi" w:hAnsiTheme="minorHAnsi" w:cstheme="minorHAnsi"/>
          <w:bCs/>
          <w:sz w:val="18"/>
          <w:szCs w:val="18"/>
        </w:rPr>
        <w:t xml:space="preserve">: </w:t>
      </w:r>
      <w:r w:rsidR="00F26A33" w:rsidRPr="00F53C98">
        <w:rPr>
          <w:rFonts w:asciiTheme="minorHAnsi" w:hAnsiTheme="minorHAnsi" w:cstheme="minorHAnsi"/>
          <w:bCs/>
          <w:sz w:val="18"/>
          <w:szCs w:val="18"/>
        </w:rPr>
        <w:t>la puissance romaine, que l'univers suffit à peine à contenir.</w:t>
      </w:r>
      <w:r w:rsidR="00F26A33" w:rsidRPr="00F53C98">
        <w:rPr>
          <w:rFonts w:asciiTheme="minorHAnsi" w:hAnsiTheme="minorHAnsi" w:cstheme="minorHAnsi"/>
          <w:sz w:val="18"/>
          <w:szCs w:val="18"/>
        </w:rPr>
        <w:t xml:space="preserve">    </w:t>
      </w:r>
      <w:r w:rsidR="00F26A33" w:rsidRPr="00F53C98">
        <w:rPr>
          <w:rFonts w:asciiTheme="minorHAnsi" w:hAnsiTheme="minorHAnsi" w:cstheme="minorHAnsi"/>
          <w:b/>
          <w:sz w:val="18"/>
          <w:szCs w:val="18"/>
        </w:rPr>
        <w:t xml:space="preserve"> Nam </w:t>
      </w:r>
      <w:proofErr w:type="spellStart"/>
      <w:r w:rsidR="00F26A33" w:rsidRPr="00F53C98">
        <w:rPr>
          <w:rFonts w:asciiTheme="minorHAnsi" w:hAnsiTheme="minorHAnsi" w:cstheme="minorHAnsi"/>
          <w:b/>
          <w:sz w:val="18"/>
          <w:szCs w:val="18"/>
        </w:rPr>
        <w:t>pignora</w:t>
      </w:r>
      <w:proofErr w:type="spellEnd"/>
      <w:r w:rsidR="00F26A33" w:rsidRPr="00F53C98">
        <w:rPr>
          <w:rFonts w:asciiTheme="minorHAnsi" w:hAnsiTheme="minorHAnsi" w:cstheme="minorHAnsi"/>
          <w:b/>
          <w:sz w:val="18"/>
          <w:szCs w:val="18"/>
        </w:rPr>
        <w:t xml:space="preserve"> </w:t>
      </w:r>
      <w:proofErr w:type="spellStart"/>
      <w:r w:rsidR="00F26A33" w:rsidRPr="00F53C98">
        <w:rPr>
          <w:rFonts w:asciiTheme="minorHAnsi" w:hAnsiTheme="minorHAnsi" w:cstheme="minorHAnsi"/>
          <w:b/>
          <w:sz w:val="18"/>
          <w:szCs w:val="18"/>
        </w:rPr>
        <w:t>iuncti</w:t>
      </w:r>
      <w:proofErr w:type="spellEnd"/>
      <w:r w:rsidR="00F26A33" w:rsidRPr="00F53C98">
        <w:rPr>
          <w:rFonts w:asciiTheme="minorHAnsi" w:hAnsiTheme="minorHAnsi" w:cstheme="minorHAnsi"/>
          <w:b/>
          <w:sz w:val="18"/>
          <w:szCs w:val="18"/>
        </w:rPr>
        <w:t xml:space="preserve"> sanguinis</w:t>
      </w:r>
      <w:r w:rsidR="00F26A33" w:rsidRPr="00F53C98">
        <w:rPr>
          <w:rFonts w:asciiTheme="minorHAnsi" w:hAnsiTheme="minorHAnsi" w:cstheme="minorHAnsi"/>
          <w:sz w:val="18"/>
          <w:szCs w:val="18"/>
        </w:rPr>
        <w:t xml:space="preserve">  </w:t>
      </w:r>
      <w:r w:rsidR="003A576F" w:rsidRPr="00F53C98">
        <w:rPr>
          <w:rFonts w:asciiTheme="minorHAnsi" w:hAnsiTheme="minorHAnsi" w:cstheme="minorHAnsi"/>
          <w:sz w:val="18"/>
          <w:szCs w:val="18"/>
        </w:rPr>
        <w:t xml:space="preserve"> Pompée avait épousé </w:t>
      </w:r>
      <w:r w:rsidR="00F26A33" w:rsidRPr="00F53C98">
        <w:rPr>
          <w:rFonts w:asciiTheme="minorHAnsi" w:hAnsiTheme="minorHAnsi" w:cstheme="minorHAnsi"/>
          <w:sz w:val="18"/>
          <w:szCs w:val="18"/>
        </w:rPr>
        <w:t>Julie la fille de César</w:t>
      </w:r>
      <w:r w:rsidR="003A576F" w:rsidRPr="00F53C98">
        <w:rPr>
          <w:rFonts w:asciiTheme="minorHAnsi" w:hAnsiTheme="minorHAnsi" w:cstheme="minorHAnsi"/>
          <w:sz w:val="18"/>
          <w:szCs w:val="18"/>
        </w:rPr>
        <w:t xml:space="preserve"> en 59 avant J.-C.</w:t>
      </w:r>
      <w:r w:rsidR="00A65C5D" w:rsidRPr="00F53C98">
        <w:rPr>
          <w:rFonts w:asciiTheme="minorHAnsi" w:hAnsiTheme="minorHAnsi" w:cstheme="minorHAnsi"/>
          <w:sz w:val="18"/>
          <w:szCs w:val="18"/>
        </w:rPr>
        <w:t> </w:t>
      </w:r>
      <w:r w:rsidR="00F26A33" w:rsidRPr="00F53C98">
        <w:rPr>
          <w:rFonts w:asciiTheme="minorHAnsi" w:hAnsiTheme="minorHAnsi" w:cstheme="minorHAnsi"/>
          <w:sz w:val="18"/>
          <w:szCs w:val="18"/>
        </w:rPr>
        <w:t>; elle mourut en 54</w:t>
      </w:r>
      <w:r w:rsidR="003A576F" w:rsidRPr="00F53C98">
        <w:rPr>
          <w:rFonts w:asciiTheme="minorHAnsi" w:hAnsiTheme="minorHAnsi" w:cstheme="minorHAnsi"/>
          <w:sz w:val="18"/>
          <w:szCs w:val="18"/>
        </w:rPr>
        <w:t>.</w:t>
      </w:r>
      <w:r w:rsidR="00F26A33" w:rsidRPr="00F53C98">
        <w:rPr>
          <w:rFonts w:asciiTheme="minorHAnsi" w:hAnsiTheme="minorHAnsi" w:cstheme="minorHAnsi"/>
          <w:sz w:val="18"/>
          <w:szCs w:val="18"/>
        </w:rPr>
        <w:t xml:space="preserve">   </w:t>
      </w:r>
      <w:r w:rsidR="003A576F" w:rsidRPr="00F53C98">
        <w:rPr>
          <w:rFonts w:asciiTheme="minorHAnsi" w:hAnsiTheme="minorHAnsi" w:cstheme="minorHAnsi"/>
          <w:sz w:val="18"/>
          <w:szCs w:val="18"/>
        </w:rPr>
        <w:t xml:space="preserve"> Crassus mourut en 53. </w:t>
      </w:r>
    </w:p>
  </w:footnote>
  <w:footnote w:id="112">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A576F" w:rsidRPr="00F53C98">
        <w:rPr>
          <w:rFonts w:asciiTheme="minorHAnsi" w:hAnsiTheme="minorHAnsi" w:cstheme="minorHAnsi"/>
          <w:b/>
          <w:sz w:val="18"/>
          <w:szCs w:val="18"/>
        </w:rPr>
        <w:t>E</w:t>
      </w:r>
      <w:r w:rsidR="006547C0" w:rsidRPr="00F53C98">
        <w:rPr>
          <w:rFonts w:asciiTheme="minorHAnsi" w:hAnsiTheme="minorHAnsi" w:cstheme="minorHAnsi"/>
          <w:b/>
          <w:sz w:val="18"/>
          <w:szCs w:val="18"/>
        </w:rPr>
        <w:t xml:space="preserve">t </w:t>
      </w:r>
      <w:proofErr w:type="spellStart"/>
      <w:r w:rsidR="006547C0" w:rsidRPr="00F53C98">
        <w:rPr>
          <w:rFonts w:asciiTheme="minorHAnsi" w:hAnsiTheme="minorHAnsi" w:cstheme="minorHAnsi"/>
          <w:b/>
          <w:sz w:val="18"/>
          <w:szCs w:val="18"/>
        </w:rPr>
        <w:t>diro</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ferales</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omine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taedas</w:t>
      </w:r>
      <w:proofErr w:type="spellEnd"/>
      <w:r w:rsidR="003A576F" w:rsidRPr="00F53C98">
        <w:rPr>
          <w:rFonts w:asciiTheme="minorHAnsi" w:hAnsiTheme="minorHAnsi" w:cstheme="minorHAnsi"/>
          <w:b/>
          <w:sz w:val="18"/>
          <w:szCs w:val="18"/>
        </w:rPr>
        <w:t xml:space="preserve">. </w:t>
      </w:r>
      <w:proofErr w:type="spellStart"/>
      <w:r w:rsidR="003A576F" w:rsidRPr="00F53C98">
        <w:rPr>
          <w:rFonts w:asciiTheme="minorHAnsi" w:hAnsiTheme="minorHAnsi" w:cstheme="minorHAnsi"/>
          <w:b/>
          <w:sz w:val="18"/>
          <w:szCs w:val="18"/>
        </w:rPr>
        <w:t>T</w:t>
      </w:r>
      <w:r w:rsidR="003A576F" w:rsidRPr="00F53C98">
        <w:rPr>
          <w:rFonts w:asciiTheme="minorHAnsi" w:hAnsiTheme="minorHAnsi" w:cstheme="minorHAnsi"/>
          <w:b/>
          <w:bCs/>
          <w:sz w:val="18"/>
          <w:szCs w:val="18"/>
        </w:rPr>
        <w:t>æda</w:t>
      </w:r>
      <w:proofErr w:type="spellEnd"/>
      <w:r w:rsidR="003A576F" w:rsidRPr="00F53C98">
        <w:rPr>
          <w:rFonts w:asciiTheme="minorHAnsi" w:hAnsiTheme="minorHAnsi" w:cstheme="minorHAnsi"/>
          <w:b/>
          <w:bCs/>
          <w:sz w:val="18"/>
          <w:szCs w:val="18"/>
        </w:rPr>
        <w:t xml:space="preserve"> (</w:t>
      </w:r>
      <w:proofErr w:type="spellStart"/>
      <w:r w:rsidR="003A576F" w:rsidRPr="00F53C98">
        <w:rPr>
          <w:rFonts w:asciiTheme="minorHAnsi" w:hAnsiTheme="minorHAnsi" w:cstheme="minorHAnsi"/>
          <w:b/>
          <w:bCs/>
          <w:sz w:val="18"/>
          <w:szCs w:val="18"/>
        </w:rPr>
        <w:t>tēda</w:t>
      </w:r>
      <w:proofErr w:type="spellEnd"/>
      <w:r w:rsidR="003A576F"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3A576F" w:rsidRPr="00F53C98">
        <w:rPr>
          <w:rFonts w:asciiTheme="minorHAnsi" w:hAnsiTheme="minorHAnsi" w:cstheme="minorHAnsi"/>
          <w:bCs/>
          <w:sz w:val="18"/>
          <w:szCs w:val="18"/>
        </w:rPr>
        <w:t xml:space="preserve">torche, flambeau     </w:t>
      </w:r>
      <w:r w:rsidR="003A576F" w:rsidRPr="00F53C98">
        <w:rPr>
          <w:rFonts w:asciiTheme="minorHAnsi" w:hAnsiTheme="minorHAnsi" w:cstheme="minorHAnsi"/>
          <w:b/>
          <w:bCs/>
          <w:sz w:val="18"/>
          <w:szCs w:val="18"/>
        </w:rPr>
        <w:t xml:space="preserve"> </w:t>
      </w:r>
      <w:proofErr w:type="spellStart"/>
      <w:r w:rsidR="003A576F" w:rsidRPr="00F53C98">
        <w:rPr>
          <w:rFonts w:asciiTheme="minorHAnsi" w:hAnsiTheme="minorHAnsi" w:cstheme="minorHAnsi"/>
          <w:b/>
          <w:bCs/>
          <w:sz w:val="18"/>
          <w:szCs w:val="18"/>
        </w:rPr>
        <w:t>Fērālis</w:t>
      </w:r>
      <w:proofErr w:type="spellEnd"/>
      <w:r w:rsidR="003A576F" w:rsidRPr="00F53C98">
        <w:rPr>
          <w:rFonts w:asciiTheme="minorHAnsi" w:hAnsiTheme="minorHAnsi" w:cstheme="minorHAnsi"/>
          <w:b/>
          <w:bCs/>
          <w:sz w:val="18"/>
          <w:szCs w:val="18"/>
        </w:rPr>
        <w:t xml:space="preserve">, </w:t>
      </w:r>
      <w:proofErr w:type="spellStart"/>
      <w:r w:rsidR="003A576F" w:rsidRPr="00F53C98">
        <w:rPr>
          <w:rFonts w:asciiTheme="minorHAnsi" w:hAnsiTheme="minorHAnsi" w:cstheme="minorHAnsi"/>
          <w:b/>
          <w:bCs/>
          <w:sz w:val="18"/>
          <w:szCs w:val="18"/>
        </w:rPr>
        <w:t>is</w:t>
      </w:r>
      <w:proofErr w:type="spellEnd"/>
      <w:r w:rsidR="003A576F" w:rsidRPr="00F53C98">
        <w:rPr>
          <w:rFonts w:asciiTheme="minorHAnsi" w:hAnsiTheme="minorHAnsi" w:cstheme="minorHAnsi"/>
          <w:b/>
          <w:bCs/>
          <w:sz w:val="18"/>
          <w:szCs w:val="18"/>
        </w:rPr>
        <w:t xml:space="preserve">, e </w:t>
      </w:r>
      <w:r w:rsidR="00735684" w:rsidRPr="00F53C98">
        <w:rPr>
          <w:rFonts w:asciiTheme="minorHAnsi" w:hAnsiTheme="minorHAnsi" w:cstheme="minorHAnsi"/>
          <w:b/>
          <w:bCs/>
          <w:sz w:val="18"/>
          <w:szCs w:val="18"/>
        </w:rPr>
        <w:t xml:space="preserve">: </w:t>
      </w:r>
      <w:r w:rsidR="003A576F" w:rsidRPr="00F53C98">
        <w:rPr>
          <w:rFonts w:asciiTheme="minorHAnsi" w:hAnsiTheme="minorHAnsi" w:cstheme="minorHAnsi"/>
          <w:bCs/>
          <w:sz w:val="18"/>
          <w:szCs w:val="18"/>
        </w:rPr>
        <w:t xml:space="preserve"> qui a rapport aux dieux mânes ; aux morts, funèbre ; funeste. </w:t>
      </w:r>
      <w:r w:rsidR="003A576F" w:rsidRPr="00F53C98">
        <w:rPr>
          <w:rFonts w:asciiTheme="minorHAnsi" w:hAnsiTheme="minorHAnsi" w:cstheme="minorHAnsi"/>
          <w:b/>
          <w:bCs/>
          <w:sz w:val="18"/>
          <w:szCs w:val="18"/>
        </w:rPr>
        <w:t xml:space="preserve">      </w:t>
      </w:r>
      <w:proofErr w:type="spellStart"/>
      <w:proofErr w:type="gramStart"/>
      <w:r w:rsidR="003A576F" w:rsidRPr="00F53C98">
        <w:rPr>
          <w:rFonts w:asciiTheme="minorHAnsi" w:hAnsiTheme="minorHAnsi" w:cstheme="minorHAnsi"/>
          <w:b/>
          <w:bCs/>
          <w:sz w:val="18"/>
          <w:szCs w:val="18"/>
        </w:rPr>
        <w:t>ōmĕn</w:t>
      </w:r>
      <w:proofErr w:type="spellEnd"/>
      <w:proofErr w:type="gramEnd"/>
      <w:r w:rsidR="003A576F" w:rsidRPr="00F53C98">
        <w:rPr>
          <w:rFonts w:asciiTheme="minorHAnsi" w:hAnsiTheme="minorHAnsi" w:cstheme="minorHAnsi"/>
          <w:b/>
          <w:bCs/>
          <w:sz w:val="18"/>
          <w:szCs w:val="18"/>
        </w:rPr>
        <w:t xml:space="preserve">, </w:t>
      </w:r>
      <w:proofErr w:type="spellStart"/>
      <w:r w:rsidR="003A576F" w:rsidRPr="00F53C98">
        <w:rPr>
          <w:rFonts w:asciiTheme="minorHAnsi" w:hAnsiTheme="minorHAnsi" w:cstheme="minorHAnsi"/>
          <w:b/>
          <w:bCs/>
          <w:sz w:val="18"/>
          <w:szCs w:val="18"/>
        </w:rPr>
        <w:t>ĭnis</w:t>
      </w:r>
      <w:proofErr w:type="spellEnd"/>
      <w:r w:rsidR="003A576F"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3A576F" w:rsidRPr="00F53C98">
        <w:rPr>
          <w:rFonts w:asciiTheme="minorHAnsi" w:hAnsiTheme="minorHAnsi" w:cstheme="minorHAnsi"/>
          <w:bCs/>
          <w:sz w:val="18"/>
          <w:szCs w:val="18"/>
        </w:rPr>
        <w:t xml:space="preserve">présage. </w:t>
      </w:r>
    </w:p>
  </w:footnote>
  <w:footnote w:id="113">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547C0" w:rsidRPr="00F53C98">
        <w:rPr>
          <w:rFonts w:asciiTheme="minorHAnsi" w:hAnsiTheme="minorHAnsi" w:cstheme="minorHAnsi"/>
          <w:sz w:val="18"/>
          <w:szCs w:val="18"/>
        </w:rPr>
        <w:t xml:space="preserve">   </w:t>
      </w:r>
      <w:r w:rsidR="003A576F" w:rsidRPr="00F53C98">
        <w:rPr>
          <w:rFonts w:asciiTheme="minorHAnsi" w:hAnsiTheme="minorHAnsi" w:cstheme="minorHAnsi"/>
          <w:b/>
          <w:sz w:val="18"/>
          <w:szCs w:val="18"/>
        </w:rPr>
        <w:t>Julia intercepta</w:t>
      </w:r>
      <w:r w:rsidR="003A576F" w:rsidRPr="00F53C98">
        <w:rPr>
          <w:rFonts w:asciiTheme="minorHAnsi" w:hAnsiTheme="minorHAnsi" w:cstheme="minorHAnsi"/>
          <w:sz w:val="18"/>
          <w:szCs w:val="18"/>
        </w:rPr>
        <w:t xml:space="preserve"> est sujet de </w:t>
      </w:r>
      <w:proofErr w:type="spellStart"/>
      <w:r w:rsidR="003A576F" w:rsidRPr="00F53C98">
        <w:rPr>
          <w:rFonts w:asciiTheme="minorHAnsi" w:hAnsiTheme="minorHAnsi" w:cstheme="minorHAnsi"/>
          <w:b/>
          <w:sz w:val="18"/>
          <w:szCs w:val="18"/>
        </w:rPr>
        <w:t>abstulit</w:t>
      </w:r>
      <w:proofErr w:type="spellEnd"/>
      <w:r w:rsidR="003A576F" w:rsidRPr="00F53C98">
        <w:rPr>
          <w:rFonts w:asciiTheme="minorHAnsi" w:hAnsiTheme="minorHAnsi" w:cstheme="minorHAnsi"/>
          <w:sz w:val="18"/>
          <w:szCs w:val="18"/>
        </w:rPr>
        <w:t xml:space="preserve">.   </w:t>
      </w:r>
      <w:proofErr w:type="spellStart"/>
      <w:r w:rsidR="003A576F" w:rsidRPr="00F53C98">
        <w:rPr>
          <w:rFonts w:asciiTheme="minorHAnsi" w:hAnsiTheme="minorHAnsi" w:cstheme="minorHAnsi"/>
          <w:b/>
          <w:sz w:val="18"/>
          <w:szCs w:val="18"/>
        </w:rPr>
        <w:t>Parcarum</w:t>
      </w:r>
      <w:proofErr w:type="spellEnd"/>
      <w:r w:rsidR="003A576F" w:rsidRPr="00F53C98">
        <w:rPr>
          <w:rFonts w:asciiTheme="minorHAnsi" w:hAnsiTheme="minorHAnsi" w:cstheme="minorHAnsi"/>
          <w:sz w:val="18"/>
          <w:szCs w:val="18"/>
        </w:rPr>
        <w:t xml:space="preserve"> </w:t>
      </w:r>
      <w:proofErr w:type="spellStart"/>
      <w:r w:rsidR="003A576F" w:rsidRPr="00F53C98">
        <w:rPr>
          <w:rFonts w:asciiTheme="minorHAnsi" w:hAnsiTheme="minorHAnsi" w:cstheme="minorHAnsi"/>
          <w:sz w:val="18"/>
          <w:szCs w:val="18"/>
        </w:rPr>
        <w:t>gén</w:t>
      </w:r>
      <w:proofErr w:type="spellEnd"/>
      <w:r w:rsidR="003A576F" w:rsidRPr="00F53C98">
        <w:rPr>
          <w:rFonts w:asciiTheme="minorHAnsi" w:hAnsiTheme="minorHAnsi" w:cstheme="minorHAnsi"/>
          <w:sz w:val="18"/>
          <w:szCs w:val="18"/>
        </w:rPr>
        <w:t xml:space="preserve">. </w:t>
      </w:r>
      <w:proofErr w:type="spellStart"/>
      <w:proofErr w:type="gramStart"/>
      <w:r w:rsidR="003A576F" w:rsidRPr="00F53C98">
        <w:rPr>
          <w:rFonts w:asciiTheme="minorHAnsi" w:hAnsiTheme="minorHAnsi" w:cstheme="minorHAnsi"/>
          <w:sz w:val="18"/>
          <w:szCs w:val="18"/>
        </w:rPr>
        <w:t>cp</w:t>
      </w:r>
      <w:proofErr w:type="spellEnd"/>
      <w:proofErr w:type="gramEnd"/>
      <w:r w:rsidR="003A576F" w:rsidRPr="00F53C98">
        <w:rPr>
          <w:rFonts w:asciiTheme="minorHAnsi" w:hAnsiTheme="minorHAnsi" w:cstheme="minorHAnsi"/>
          <w:sz w:val="18"/>
          <w:szCs w:val="18"/>
        </w:rPr>
        <w:t xml:space="preserve"> de </w:t>
      </w:r>
      <w:r w:rsidR="003A576F" w:rsidRPr="00F53C98">
        <w:rPr>
          <w:rFonts w:asciiTheme="minorHAnsi" w:hAnsiTheme="minorHAnsi" w:cstheme="minorHAnsi"/>
          <w:b/>
          <w:sz w:val="18"/>
          <w:szCs w:val="18"/>
        </w:rPr>
        <w:t>manu</w:t>
      </w:r>
      <w:r w:rsidR="003A576F" w:rsidRPr="00F53C98">
        <w:rPr>
          <w:rFonts w:asciiTheme="minorHAnsi" w:hAnsiTheme="minorHAnsi" w:cstheme="minorHAnsi"/>
          <w:sz w:val="18"/>
          <w:szCs w:val="18"/>
        </w:rPr>
        <w:t xml:space="preserve">.          </w:t>
      </w:r>
      <w:proofErr w:type="spellStart"/>
      <w:r w:rsidR="00DD48EF" w:rsidRPr="00F53C98">
        <w:rPr>
          <w:rFonts w:asciiTheme="minorHAnsi" w:hAnsiTheme="minorHAnsi" w:cstheme="minorHAnsi"/>
          <w:b/>
          <w:bCs/>
          <w:sz w:val="18"/>
          <w:szCs w:val="18"/>
        </w:rPr>
        <w:t>Mānes</w:t>
      </w:r>
      <w:proofErr w:type="spellEnd"/>
      <w:r w:rsidR="00DD48EF" w:rsidRPr="00F53C98">
        <w:rPr>
          <w:rFonts w:asciiTheme="minorHAnsi" w:hAnsiTheme="minorHAnsi" w:cstheme="minorHAnsi"/>
          <w:b/>
          <w:bCs/>
          <w:sz w:val="18"/>
          <w:szCs w:val="18"/>
        </w:rPr>
        <w:t xml:space="preserve">, </w:t>
      </w:r>
      <w:proofErr w:type="spellStart"/>
      <w:r w:rsidR="00DD48EF" w:rsidRPr="00F53C98">
        <w:rPr>
          <w:rFonts w:asciiTheme="minorHAnsi" w:hAnsiTheme="minorHAnsi" w:cstheme="minorHAnsi"/>
          <w:b/>
          <w:bCs/>
          <w:sz w:val="18"/>
          <w:szCs w:val="18"/>
        </w:rPr>
        <w:t>ĭum</w:t>
      </w:r>
      <w:proofErr w:type="spellEnd"/>
      <w:r w:rsidR="00DD48EF"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DD48EF" w:rsidRPr="00F53C98">
        <w:rPr>
          <w:rFonts w:asciiTheme="minorHAnsi" w:hAnsiTheme="minorHAnsi" w:cstheme="minorHAnsi"/>
          <w:bCs/>
          <w:i/>
          <w:iCs/>
          <w:sz w:val="18"/>
          <w:szCs w:val="18"/>
        </w:rPr>
        <w:t>litt. les bons.</w:t>
      </w:r>
      <w:r w:rsidR="00DD48EF"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DD48EF" w:rsidRPr="00F53C98">
        <w:rPr>
          <w:rFonts w:asciiTheme="minorHAnsi" w:hAnsiTheme="minorHAnsi" w:cstheme="minorHAnsi"/>
          <w:bCs/>
          <w:sz w:val="18"/>
          <w:szCs w:val="18"/>
        </w:rPr>
        <w:t>a - mânes, âmes des morts. </w:t>
      </w:r>
      <w:proofErr w:type="gramStart"/>
      <w:r w:rsidR="00DD48EF" w:rsidRPr="00F53C98">
        <w:rPr>
          <w:rFonts w:asciiTheme="minorHAnsi" w:hAnsiTheme="minorHAnsi" w:cstheme="minorHAnsi"/>
          <w:bCs/>
          <w:sz w:val="18"/>
          <w:szCs w:val="18"/>
        </w:rPr>
        <w:t>b</w:t>
      </w:r>
      <w:proofErr w:type="gramEnd"/>
      <w:r w:rsidR="00DD48EF" w:rsidRPr="00F53C98">
        <w:rPr>
          <w:rFonts w:asciiTheme="minorHAnsi" w:hAnsiTheme="minorHAnsi" w:cstheme="minorHAnsi"/>
          <w:bCs/>
          <w:sz w:val="18"/>
          <w:szCs w:val="18"/>
        </w:rPr>
        <w:t>-  le séjour des mânes, les enfers. </w:t>
      </w:r>
      <w:proofErr w:type="gramStart"/>
      <w:r w:rsidR="00DD48EF" w:rsidRPr="00F53C98">
        <w:rPr>
          <w:rFonts w:asciiTheme="minorHAnsi" w:hAnsiTheme="minorHAnsi" w:cstheme="minorHAnsi"/>
          <w:bCs/>
          <w:sz w:val="18"/>
          <w:szCs w:val="18"/>
        </w:rPr>
        <w:t>c</w:t>
      </w:r>
      <w:proofErr w:type="gramEnd"/>
      <w:r w:rsidR="00DD48EF" w:rsidRPr="00F53C98">
        <w:rPr>
          <w:rFonts w:asciiTheme="minorHAnsi" w:hAnsiTheme="minorHAnsi" w:cstheme="minorHAnsi"/>
          <w:bCs/>
          <w:sz w:val="18"/>
          <w:szCs w:val="18"/>
        </w:rPr>
        <w:t xml:space="preserve"> - châtiments des enfers. </w:t>
      </w:r>
      <w:proofErr w:type="gramStart"/>
      <w:r w:rsidR="00DD48EF" w:rsidRPr="00F53C98">
        <w:rPr>
          <w:rFonts w:asciiTheme="minorHAnsi" w:hAnsiTheme="minorHAnsi" w:cstheme="minorHAnsi"/>
          <w:bCs/>
          <w:sz w:val="18"/>
          <w:szCs w:val="18"/>
        </w:rPr>
        <w:t>d</w:t>
      </w:r>
      <w:proofErr w:type="gramEnd"/>
      <w:r w:rsidR="00DD48EF" w:rsidRPr="00F53C98">
        <w:rPr>
          <w:rFonts w:asciiTheme="minorHAnsi" w:hAnsiTheme="minorHAnsi" w:cstheme="minorHAnsi"/>
          <w:bCs/>
          <w:sz w:val="18"/>
          <w:szCs w:val="18"/>
        </w:rPr>
        <w:t xml:space="preserve"> - cadavre, dépouille mortelle..</w:t>
      </w:r>
      <w:r w:rsidR="00FC70EB" w:rsidRPr="00F53C98">
        <w:rPr>
          <w:rFonts w:asciiTheme="minorHAnsi" w:hAnsiTheme="minorHAnsi" w:cstheme="minorHAnsi"/>
          <w:bCs/>
          <w:sz w:val="18"/>
          <w:szCs w:val="18"/>
        </w:rPr>
        <w:t xml:space="preserve">  </w:t>
      </w:r>
      <w:r w:rsidR="00FC70EB" w:rsidRPr="00F53C98">
        <w:rPr>
          <w:rFonts w:asciiTheme="minorHAnsi" w:hAnsiTheme="minorHAnsi" w:cstheme="minorHAnsi"/>
          <w:b/>
          <w:sz w:val="18"/>
          <w:szCs w:val="18"/>
        </w:rPr>
        <w:t>Lemaire cite Florus. « </w:t>
      </w:r>
      <w:proofErr w:type="spellStart"/>
      <w:r w:rsidR="00FC70EB" w:rsidRPr="00F53C98">
        <w:rPr>
          <w:rFonts w:asciiTheme="minorHAnsi" w:hAnsiTheme="minorHAnsi" w:cstheme="minorHAnsi"/>
          <w:sz w:val="18"/>
          <w:szCs w:val="18"/>
        </w:rPr>
        <w:t>Annæus</w:t>
      </w:r>
      <w:proofErr w:type="spellEnd"/>
      <w:r w:rsidR="00FC70EB" w:rsidRPr="00F53C98">
        <w:rPr>
          <w:rFonts w:asciiTheme="minorHAnsi" w:hAnsiTheme="minorHAnsi" w:cstheme="minorHAnsi"/>
          <w:sz w:val="18"/>
          <w:szCs w:val="18"/>
        </w:rPr>
        <w:t xml:space="preserve"> Florus </w:t>
      </w:r>
      <w:proofErr w:type="spellStart"/>
      <w:r w:rsidR="00FC70EB" w:rsidRPr="00F53C98">
        <w:rPr>
          <w:rFonts w:asciiTheme="minorHAnsi" w:hAnsiTheme="minorHAnsi" w:cstheme="minorHAnsi"/>
          <w:sz w:val="18"/>
          <w:szCs w:val="18"/>
        </w:rPr>
        <w:t>multum</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hujus</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Annæi</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æmulator</w:t>
      </w:r>
      <w:proofErr w:type="spellEnd"/>
      <w:r w:rsidR="00FC70EB"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FC70EB" w:rsidRPr="00F53C98">
        <w:rPr>
          <w:rFonts w:asciiTheme="minorHAnsi" w:hAnsiTheme="minorHAnsi" w:cstheme="minorHAnsi"/>
          <w:sz w:val="18"/>
          <w:szCs w:val="18"/>
        </w:rPr>
        <w:t xml:space="preserve">&lt;&lt; </w:t>
      </w:r>
      <w:proofErr w:type="spellStart"/>
      <w:r w:rsidR="00FC70EB" w:rsidRPr="00F53C98">
        <w:rPr>
          <w:rFonts w:asciiTheme="minorHAnsi" w:hAnsiTheme="minorHAnsi" w:cstheme="minorHAnsi"/>
          <w:sz w:val="18"/>
          <w:szCs w:val="18"/>
        </w:rPr>
        <w:t>Crassi</w:t>
      </w:r>
      <w:proofErr w:type="spellEnd"/>
      <w:r w:rsidR="00FC70EB" w:rsidRPr="00F53C98">
        <w:rPr>
          <w:rFonts w:asciiTheme="minorHAnsi" w:hAnsiTheme="minorHAnsi" w:cstheme="minorHAnsi"/>
          <w:sz w:val="18"/>
          <w:szCs w:val="18"/>
        </w:rPr>
        <w:t xml:space="preserve"> morte </w:t>
      </w:r>
      <w:proofErr w:type="spellStart"/>
      <w:r w:rsidR="00FC70EB" w:rsidRPr="00F53C98">
        <w:rPr>
          <w:rFonts w:asciiTheme="minorHAnsi" w:hAnsiTheme="minorHAnsi" w:cstheme="minorHAnsi"/>
          <w:sz w:val="18"/>
          <w:szCs w:val="18"/>
        </w:rPr>
        <w:t>apud</w:t>
      </w:r>
      <w:proofErr w:type="spellEnd"/>
      <w:r w:rsidR="00FC70EB" w:rsidRPr="00F53C98">
        <w:rPr>
          <w:rFonts w:asciiTheme="minorHAnsi" w:hAnsiTheme="minorHAnsi" w:cstheme="minorHAnsi"/>
          <w:sz w:val="18"/>
          <w:szCs w:val="18"/>
        </w:rPr>
        <w:t xml:space="preserve"> </w:t>
      </w:r>
      <w:proofErr w:type="spellStart"/>
      <w:proofErr w:type="gramStart"/>
      <w:r w:rsidR="00FC70EB" w:rsidRPr="00F53C98">
        <w:rPr>
          <w:rFonts w:asciiTheme="minorHAnsi" w:hAnsiTheme="minorHAnsi" w:cstheme="minorHAnsi"/>
          <w:sz w:val="18"/>
          <w:szCs w:val="18"/>
        </w:rPr>
        <w:t>Parthos</w:t>
      </w:r>
      <w:proofErr w:type="spellEnd"/>
      <w:r w:rsidR="00FC70EB" w:rsidRPr="00F53C98">
        <w:rPr>
          <w:rFonts w:asciiTheme="minorHAnsi" w:hAnsiTheme="minorHAnsi" w:cstheme="minorHAnsi"/>
          <w:sz w:val="18"/>
          <w:szCs w:val="18"/>
        </w:rPr>
        <w:t xml:space="preserve"> ,</w:t>
      </w:r>
      <w:proofErr w:type="gramEnd"/>
      <w:r w:rsidR="00FC70EB" w:rsidRPr="00F53C98">
        <w:rPr>
          <w:rFonts w:asciiTheme="minorHAnsi" w:hAnsiTheme="minorHAnsi" w:cstheme="minorHAnsi"/>
          <w:sz w:val="18"/>
          <w:szCs w:val="18"/>
        </w:rPr>
        <w:t xml:space="preserve"> et morte </w:t>
      </w:r>
      <w:proofErr w:type="spellStart"/>
      <w:r w:rsidR="00FC70EB" w:rsidRPr="00F53C98">
        <w:rPr>
          <w:rFonts w:asciiTheme="minorHAnsi" w:hAnsiTheme="minorHAnsi" w:cstheme="minorHAnsi"/>
          <w:sz w:val="18"/>
          <w:szCs w:val="18"/>
        </w:rPr>
        <w:t>Juliæ</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Cæsaris</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filiæ</w:t>
      </w:r>
      <w:proofErr w:type="spellEnd"/>
      <w:r w:rsidR="00FC70EB" w:rsidRPr="00F53C98">
        <w:rPr>
          <w:rFonts w:asciiTheme="minorHAnsi" w:hAnsiTheme="minorHAnsi" w:cstheme="minorHAnsi"/>
          <w:sz w:val="18"/>
          <w:szCs w:val="18"/>
        </w:rPr>
        <w:t xml:space="preserve"> , </w:t>
      </w:r>
      <w:proofErr w:type="spellStart"/>
      <w:r w:rsidR="00FC70EB" w:rsidRPr="00F53C98">
        <w:rPr>
          <w:rFonts w:asciiTheme="minorHAnsi" w:hAnsiTheme="minorHAnsi" w:cstheme="minorHAnsi"/>
          <w:sz w:val="18"/>
          <w:szCs w:val="18"/>
        </w:rPr>
        <w:t>quæ</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nupta</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Pompeio</w:t>
      </w:r>
      <w:proofErr w:type="spellEnd"/>
      <w:r w:rsidR="00FC70EB" w:rsidRPr="00F53C98">
        <w:rPr>
          <w:rFonts w:asciiTheme="minorHAnsi" w:hAnsiTheme="minorHAnsi" w:cstheme="minorHAnsi"/>
          <w:sz w:val="18"/>
          <w:szCs w:val="18"/>
        </w:rPr>
        <w:t xml:space="preserve"> , </w:t>
      </w:r>
      <w:proofErr w:type="spellStart"/>
      <w:r w:rsidR="00FC70EB" w:rsidRPr="00F53C98">
        <w:rPr>
          <w:rFonts w:asciiTheme="minorHAnsi" w:hAnsiTheme="minorHAnsi" w:cstheme="minorHAnsi"/>
          <w:sz w:val="18"/>
          <w:szCs w:val="18"/>
        </w:rPr>
        <w:t>generi</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socerique</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concordiam</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matrimonii</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fœdere</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tenebat</w:t>
      </w:r>
      <w:proofErr w:type="spellEnd"/>
      <w:r w:rsidR="00FC70EB" w:rsidRPr="00F53C98">
        <w:rPr>
          <w:rFonts w:asciiTheme="minorHAnsi" w:hAnsiTheme="minorHAnsi" w:cstheme="minorHAnsi"/>
          <w:sz w:val="18"/>
          <w:szCs w:val="18"/>
        </w:rPr>
        <w:t xml:space="preserve"> , </w:t>
      </w:r>
      <w:proofErr w:type="spellStart"/>
      <w:r w:rsidR="00FC70EB" w:rsidRPr="00F53C98">
        <w:rPr>
          <w:rFonts w:asciiTheme="minorHAnsi" w:hAnsiTheme="minorHAnsi" w:cstheme="minorHAnsi"/>
          <w:sz w:val="18"/>
          <w:szCs w:val="18"/>
        </w:rPr>
        <w:t>statim</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æmulatio</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sz w:val="18"/>
          <w:szCs w:val="18"/>
        </w:rPr>
        <w:t>erupit</w:t>
      </w:r>
      <w:proofErr w:type="spellEnd"/>
      <w:r w:rsidR="00FC70EB" w:rsidRPr="00F53C98">
        <w:rPr>
          <w:rFonts w:asciiTheme="minorHAnsi" w:hAnsiTheme="minorHAnsi" w:cstheme="minorHAnsi"/>
          <w:sz w:val="18"/>
          <w:szCs w:val="18"/>
        </w:rPr>
        <w:t xml:space="preserve">. ». </w:t>
      </w:r>
    </w:p>
  </w:footnote>
  <w:footnote w:id="114">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B513B" w:rsidRPr="00F53C98">
        <w:rPr>
          <w:rFonts w:asciiTheme="minorHAnsi" w:hAnsiTheme="minorHAnsi" w:cstheme="minorHAnsi"/>
          <w:b/>
          <w:sz w:val="18"/>
          <w:szCs w:val="18"/>
        </w:rPr>
        <w:t xml:space="preserve"> </w:t>
      </w:r>
      <w:r w:rsidR="006547C0" w:rsidRPr="00F53C98">
        <w:rPr>
          <w:rFonts w:asciiTheme="minorHAnsi" w:hAnsiTheme="minorHAnsi" w:cstheme="minorHAnsi"/>
          <w:b/>
          <w:sz w:val="18"/>
          <w:szCs w:val="18"/>
        </w:rPr>
        <w:t>Intercepta manu.</w:t>
      </w:r>
      <w:r w:rsidR="003A576F" w:rsidRPr="00F53C98">
        <w:rPr>
          <w:rFonts w:asciiTheme="minorHAnsi" w:hAnsiTheme="minorHAnsi" w:cstheme="minorHAnsi"/>
          <w:b/>
          <w:sz w:val="18"/>
          <w:szCs w:val="18"/>
        </w:rPr>
        <w:t xml:space="preserve"> </w:t>
      </w:r>
      <w:r w:rsidR="00FC70EB" w:rsidRPr="00F53C98">
        <w:rPr>
          <w:rFonts w:asciiTheme="minorHAnsi" w:hAnsiTheme="minorHAnsi" w:cstheme="minorHAnsi"/>
          <w:b/>
          <w:sz w:val="18"/>
          <w:szCs w:val="18"/>
        </w:rPr>
        <w:t xml:space="preserve">   </w:t>
      </w:r>
      <w:r w:rsidR="00FC70EB" w:rsidRPr="00F53C98">
        <w:rPr>
          <w:rFonts w:asciiTheme="minorHAnsi" w:hAnsiTheme="minorHAnsi" w:cstheme="minorHAnsi"/>
          <w:sz w:val="18"/>
          <w:szCs w:val="18"/>
        </w:rPr>
        <w:t xml:space="preserve">   </w:t>
      </w:r>
      <w:bookmarkStart w:id="30" w:name="intercipio"/>
      <w:bookmarkEnd w:id="30"/>
      <w:proofErr w:type="spellStart"/>
      <w:r w:rsidR="00FC70EB" w:rsidRPr="00F53C98">
        <w:rPr>
          <w:rFonts w:asciiTheme="minorHAnsi" w:hAnsiTheme="minorHAnsi" w:cstheme="minorHAnsi"/>
          <w:b/>
          <w:bCs/>
          <w:sz w:val="18"/>
          <w:szCs w:val="18"/>
        </w:rPr>
        <w:t>Intercĭpĭo</w:t>
      </w:r>
      <w:proofErr w:type="spellEnd"/>
      <w:r w:rsidR="00FC70EB" w:rsidRPr="00F53C98">
        <w:rPr>
          <w:rFonts w:asciiTheme="minorHAnsi" w:hAnsiTheme="minorHAnsi" w:cstheme="minorHAnsi"/>
          <w:b/>
          <w:bCs/>
          <w:sz w:val="18"/>
          <w:szCs w:val="18"/>
        </w:rPr>
        <w:t xml:space="preserve">, </w:t>
      </w:r>
      <w:proofErr w:type="spellStart"/>
      <w:r w:rsidR="00FC70EB" w:rsidRPr="00F53C98">
        <w:rPr>
          <w:rFonts w:asciiTheme="minorHAnsi" w:hAnsiTheme="minorHAnsi" w:cstheme="minorHAnsi"/>
          <w:b/>
          <w:bCs/>
          <w:sz w:val="18"/>
          <w:szCs w:val="18"/>
        </w:rPr>
        <w:t>ĕre</w:t>
      </w:r>
      <w:proofErr w:type="spellEnd"/>
      <w:r w:rsidR="00FC70EB" w:rsidRPr="00F53C98">
        <w:rPr>
          <w:rFonts w:asciiTheme="minorHAnsi" w:hAnsiTheme="minorHAnsi" w:cstheme="minorHAnsi"/>
          <w:b/>
          <w:bCs/>
          <w:sz w:val="18"/>
          <w:szCs w:val="18"/>
        </w:rPr>
        <w:t xml:space="preserve">, </w:t>
      </w:r>
      <w:proofErr w:type="spellStart"/>
      <w:r w:rsidR="00FC70EB" w:rsidRPr="00F53C98">
        <w:rPr>
          <w:rFonts w:asciiTheme="minorHAnsi" w:hAnsiTheme="minorHAnsi" w:cstheme="minorHAnsi"/>
          <w:bCs/>
          <w:sz w:val="18"/>
          <w:szCs w:val="18"/>
        </w:rPr>
        <w:t>cēpi</w:t>
      </w:r>
      <w:proofErr w:type="spellEnd"/>
      <w:r w:rsidR="00FC70EB" w:rsidRPr="00F53C98">
        <w:rPr>
          <w:rFonts w:asciiTheme="minorHAnsi" w:hAnsiTheme="minorHAnsi" w:cstheme="minorHAnsi"/>
          <w:bCs/>
          <w:sz w:val="18"/>
          <w:szCs w:val="18"/>
        </w:rPr>
        <w:t xml:space="preserve">, </w:t>
      </w:r>
      <w:proofErr w:type="spellStart"/>
      <w:proofErr w:type="gramStart"/>
      <w:r w:rsidR="00FC70EB" w:rsidRPr="00F53C98">
        <w:rPr>
          <w:rFonts w:asciiTheme="minorHAnsi" w:hAnsiTheme="minorHAnsi" w:cstheme="minorHAnsi"/>
          <w:bCs/>
          <w:sz w:val="18"/>
          <w:szCs w:val="18"/>
        </w:rPr>
        <w:t>ceptum</w:t>
      </w:r>
      <w:proofErr w:type="spellEnd"/>
      <w:r w:rsidR="00FC70EB"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FC70EB" w:rsidRPr="00F53C98">
        <w:rPr>
          <w:rFonts w:asciiTheme="minorHAnsi" w:hAnsiTheme="minorHAnsi" w:cstheme="minorHAnsi"/>
          <w:bCs/>
          <w:sz w:val="18"/>
          <w:szCs w:val="18"/>
        </w:rPr>
        <w:t>- tr. - 1 – intercepter ; […] </w:t>
      </w:r>
      <w:r w:rsidR="00735684" w:rsidRPr="00F53C98">
        <w:rPr>
          <w:rFonts w:asciiTheme="minorHAnsi" w:hAnsiTheme="minorHAnsi" w:cstheme="minorHAnsi"/>
          <w:bCs/>
          <w:sz w:val="18"/>
          <w:szCs w:val="18"/>
        </w:rPr>
        <w:t xml:space="preserve">;  </w:t>
      </w:r>
      <w:r w:rsidR="00FC70EB" w:rsidRPr="00F53C98">
        <w:rPr>
          <w:rFonts w:asciiTheme="minorHAnsi" w:hAnsiTheme="minorHAnsi" w:cstheme="minorHAnsi"/>
          <w:bCs/>
          <w:sz w:val="18"/>
          <w:szCs w:val="18"/>
        </w:rPr>
        <w:t xml:space="preserve">5 - enlever avant le temps.         </w:t>
      </w:r>
      <w:proofErr w:type="spellStart"/>
      <w:r w:rsidR="00FC70EB" w:rsidRPr="00F53C98">
        <w:rPr>
          <w:rFonts w:asciiTheme="minorHAnsi" w:hAnsiTheme="minorHAnsi" w:cstheme="minorHAnsi"/>
          <w:b/>
          <w:sz w:val="18"/>
          <w:szCs w:val="18"/>
        </w:rPr>
        <w:t>Quodsi</w:t>
      </w:r>
      <w:proofErr w:type="spellEnd"/>
      <w:r w:rsidR="00FC70EB" w:rsidRPr="00F53C98">
        <w:rPr>
          <w:rFonts w:asciiTheme="minorHAnsi" w:hAnsiTheme="minorHAnsi" w:cstheme="minorHAnsi"/>
          <w:b/>
          <w:sz w:val="18"/>
          <w:szCs w:val="18"/>
        </w:rPr>
        <w:t xml:space="preserve"> </w:t>
      </w:r>
      <w:proofErr w:type="spellStart"/>
      <w:r w:rsidR="00FC70EB" w:rsidRPr="00F53C98">
        <w:rPr>
          <w:rFonts w:asciiTheme="minorHAnsi" w:hAnsiTheme="minorHAnsi" w:cstheme="minorHAnsi"/>
          <w:b/>
          <w:sz w:val="18"/>
          <w:szCs w:val="18"/>
        </w:rPr>
        <w:t>tibi</w:t>
      </w:r>
      <w:proofErr w:type="spellEnd"/>
      <w:r w:rsidR="00FC70EB" w:rsidRPr="00F53C98">
        <w:rPr>
          <w:rFonts w:asciiTheme="minorHAnsi" w:hAnsiTheme="minorHAnsi" w:cstheme="minorHAnsi"/>
          <w:b/>
          <w:sz w:val="18"/>
          <w:szCs w:val="18"/>
        </w:rPr>
        <w:t xml:space="preserve"> </w:t>
      </w:r>
      <w:proofErr w:type="spellStart"/>
      <w:r w:rsidR="00FC70EB" w:rsidRPr="00F53C98">
        <w:rPr>
          <w:rFonts w:asciiTheme="minorHAnsi" w:hAnsiTheme="minorHAnsi" w:cstheme="minorHAnsi"/>
          <w:b/>
          <w:sz w:val="18"/>
          <w:szCs w:val="18"/>
        </w:rPr>
        <w:t>fata</w:t>
      </w:r>
      <w:proofErr w:type="spellEnd"/>
      <w:r w:rsidR="00FC70EB" w:rsidRPr="00F53C98">
        <w:rPr>
          <w:rFonts w:asciiTheme="minorHAnsi" w:hAnsiTheme="minorHAnsi" w:cstheme="minorHAnsi"/>
          <w:b/>
          <w:sz w:val="18"/>
          <w:szCs w:val="18"/>
        </w:rPr>
        <w:t xml:space="preserve"> </w:t>
      </w:r>
      <w:proofErr w:type="spellStart"/>
      <w:r w:rsidR="00FC70EB" w:rsidRPr="00F53C98">
        <w:rPr>
          <w:rFonts w:asciiTheme="minorHAnsi" w:hAnsiTheme="minorHAnsi" w:cstheme="minorHAnsi"/>
          <w:b/>
          <w:sz w:val="18"/>
          <w:szCs w:val="18"/>
        </w:rPr>
        <w:t>dedissent</w:t>
      </w:r>
      <w:proofErr w:type="spellEnd"/>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b/>
          <w:sz w:val="18"/>
          <w:szCs w:val="18"/>
        </w:rPr>
        <w:t>Quodsi</w:t>
      </w:r>
      <w:proofErr w:type="spellEnd"/>
      <w:r w:rsidR="00FC70EB"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FC70EB" w:rsidRPr="00F53C98">
        <w:rPr>
          <w:rFonts w:asciiTheme="minorHAnsi" w:hAnsiTheme="minorHAnsi" w:cstheme="minorHAnsi"/>
          <w:sz w:val="18"/>
          <w:szCs w:val="18"/>
        </w:rPr>
        <w:t>et si, mais si (</w:t>
      </w:r>
      <w:r w:rsidR="00FC70EB" w:rsidRPr="00F53C98">
        <w:rPr>
          <w:rFonts w:asciiTheme="minorHAnsi" w:hAnsiTheme="minorHAnsi" w:cstheme="minorHAnsi"/>
          <w:b/>
          <w:sz w:val="18"/>
          <w:szCs w:val="18"/>
        </w:rPr>
        <w:t>quod</w:t>
      </w:r>
      <w:r w:rsidR="00FC70EB"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FC70EB" w:rsidRPr="00F53C98">
        <w:rPr>
          <w:rFonts w:asciiTheme="minorHAnsi" w:hAnsiTheme="minorHAnsi" w:cstheme="minorHAnsi"/>
          <w:sz w:val="18"/>
          <w:szCs w:val="18"/>
        </w:rPr>
        <w:t xml:space="preserve">acc. </w:t>
      </w:r>
      <w:proofErr w:type="gramStart"/>
      <w:r w:rsidR="00FC70EB" w:rsidRPr="00F53C98">
        <w:rPr>
          <w:rFonts w:asciiTheme="minorHAnsi" w:hAnsiTheme="minorHAnsi" w:cstheme="minorHAnsi"/>
          <w:sz w:val="18"/>
          <w:szCs w:val="18"/>
        </w:rPr>
        <w:t>de</w:t>
      </w:r>
      <w:proofErr w:type="gramEnd"/>
      <w:r w:rsidR="00FC70EB" w:rsidRPr="00F53C98">
        <w:rPr>
          <w:rFonts w:asciiTheme="minorHAnsi" w:hAnsiTheme="minorHAnsi" w:cstheme="minorHAnsi"/>
          <w:sz w:val="18"/>
          <w:szCs w:val="18"/>
        </w:rPr>
        <w:t xml:space="preserve"> relation = à ce propos, sur ce point).   </w:t>
      </w:r>
    </w:p>
  </w:footnote>
  <w:footnote w:id="115">
    <w:p w:rsidR="00FD3268" w:rsidRPr="00F53C98" w:rsidRDefault="00FD3268" w:rsidP="00C03215">
      <w:pPr>
        <w:tabs>
          <w:tab w:val="left" w:pos="284"/>
          <w:tab w:val="left" w:pos="1418"/>
          <w:tab w:val="left" w:pos="5250"/>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Maiores</w:t>
      </w:r>
      <w:proofErr w:type="spellEnd"/>
      <w:r w:rsidR="006547C0" w:rsidRPr="00F53C98">
        <w:rPr>
          <w:rFonts w:asciiTheme="minorHAnsi" w:hAnsiTheme="minorHAnsi" w:cstheme="minorHAnsi"/>
          <w:b/>
          <w:sz w:val="18"/>
          <w:szCs w:val="18"/>
        </w:rPr>
        <w:t xml:space="preserve"> in </w:t>
      </w:r>
      <w:proofErr w:type="spellStart"/>
      <w:r w:rsidR="006547C0" w:rsidRPr="00F53C98">
        <w:rPr>
          <w:rFonts w:asciiTheme="minorHAnsi" w:hAnsiTheme="minorHAnsi" w:cstheme="minorHAnsi"/>
          <w:b/>
          <w:sz w:val="18"/>
          <w:szCs w:val="18"/>
        </w:rPr>
        <w:t>luce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moras</w:t>
      </w:r>
      <w:proofErr w:type="spellEnd"/>
      <w:r w:rsidR="00FC70EB" w:rsidRPr="00F53C98">
        <w:rPr>
          <w:rFonts w:asciiTheme="minorHAnsi" w:hAnsiTheme="minorHAnsi" w:cstheme="minorHAnsi"/>
          <w:b/>
          <w:sz w:val="18"/>
          <w:szCs w:val="18"/>
        </w:rPr>
        <w:t xml:space="preserve">. </w:t>
      </w:r>
      <w:r w:rsidR="00FC70EB" w:rsidRPr="00F53C98">
        <w:rPr>
          <w:rFonts w:asciiTheme="minorHAnsi" w:hAnsiTheme="minorHAnsi" w:cstheme="minorHAnsi"/>
          <w:sz w:val="18"/>
          <w:szCs w:val="18"/>
        </w:rPr>
        <w:t xml:space="preserve">   </w:t>
      </w:r>
      <w:proofErr w:type="spellStart"/>
      <w:r w:rsidR="00FC70EB" w:rsidRPr="00F53C98">
        <w:rPr>
          <w:rFonts w:asciiTheme="minorHAnsi" w:hAnsiTheme="minorHAnsi" w:cstheme="minorHAnsi"/>
          <w:b/>
          <w:bCs/>
          <w:sz w:val="18"/>
          <w:szCs w:val="18"/>
        </w:rPr>
        <w:t>Mŏra</w:t>
      </w:r>
      <w:proofErr w:type="spellEnd"/>
      <w:r w:rsidR="00FC70EB"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FC70EB" w:rsidRPr="00F53C98">
        <w:rPr>
          <w:rFonts w:asciiTheme="minorHAnsi" w:hAnsiTheme="minorHAnsi" w:cstheme="minorHAnsi"/>
          <w:bCs/>
          <w:sz w:val="18"/>
          <w:szCs w:val="18"/>
        </w:rPr>
        <w:t xml:space="preserve">a - délai, retard, </w:t>
      </w:r>
      <w:proofErr w:type="gramStart"/>
      <w:r w:rsidR="00FC70EB" w:rsidRPr="00F53C98">
        <w:rPr>
          <w:rFonts w:asciiTheme="minorHAnsi" w:hAnsiTheme="minorHAnsi" w:cstheme="minorHAnsi"/>
          <w:bCs/>
          <w:sz w:val="18"/>
          <w:szCs w:val="18"/>
        </w:rPr>
        <w:t>retardement;</w:t>
      </w:r>
      <w:proofErr w:type="gramEnd"/>
      <w:r w:rsidR="00FC70EB" w:rsidRPr="00F53C98">
        <w:rPr>
          <w:rFonts w:asciiTheme="minorHAnsi" w:hAnsiTheme="minorHAnsi" w:cstheme="minorHAnsi"/>
          <w:bCs/>
          <w:sz w:val="18"/>
          <w:szCs w:val="18"/>
        </w:rPr>
        <w:t xml:space="preserve"> obstacle, empêchement ; d - espace de temps, temps, intervalle.</w:t>
      </w:r>
      <w:r w:rsidR="00FC70EB" w:rsidRPr="00F53C98">
        <w:rPr>
          <w:rFonts w:asciiTheme="minorHAnsi" w:hAnsiTheme="minorHAnsi" w:cstheme="minorHAnsi"/>
          <w:sz w:val="18"/>
          <w:szCs w:val="18"/>
        </w:rPr>
        <w:t xml:space="preserve">   </w:t>
      </w:r>
      <w:r w:rsidR="00504ABE" w:rsidRPr="00F53C98">
        <w:rPr>
          <w:rFonts w:asciiTheme="minorHAnsi" w:hAnsiTheme="minorHAnsi" w:cstheme="minorHAnsi"/>
          <w:b/>
          <w:bCs/>
          <w:sz w:val="18"/>
          <w:szCs w:val="18"/>
        </w:rPr>
        <w:t xml:space="preserve">Lux, </w:t>
      </w:r>
      <w:proofErr w:type="spellStart"/>
      <w:r w:rsidR="00504ABE" w:rsidRPr="00F53C98">
        <w:rPr>
          <w:rFonts w:asciiTheme="minorHAnsi" w:hAnsiTheme="minorHAnsi" w:cstheme="minorHAnsi"/>
          <w:b/>
          <w:bCs/>
          <w:sz w:val="18"/>
          <w:szCs w:val="18"/>
        </w:rPr>
        <w:t>lūcis</w:t>
      </w:r>
      <w:proofErr w:type="spellEnd"/>
      <w:r w:rsidR="00504ABE" w:rsidRPr="00F53C98">
        <w:rPr>
          <w:rFonts w:asciiTheme="minorHAnsi" w:hAnsiTheme="minorHAnsi" w:cstheme="minorHAnsi"/>
          <w:b/>
          <w:bCs/>
          <w:sz w:val="18"/>
          <w:szCs w:val="18"/>
        </w:rPr>
        <w:t>, f. </w:t>
      </w:r>
      <w:r w:rsidR="00735684" w:rsidRPr="00F53C98">
        <w:rPr>
          <w:rFonts w:asciiTheme="minorHAnsi" w:hAnsiTheme="minorHAnsi" w:cstheme="minorHAnsi"/>
          <w:b/>
          <w:bCs/>
          <w:sz w:val="18"/>
          <w:szCs w:val="18"/>
        </w:rPr>
        <w:t xml:space="preserve">: </w:t>
      </w:r>
      <w:r w:rsidR="00504ABE" w:rsidRPr="00F53C98">
        <w:rPr>
          <w:rFonts w:asciiTheme="minorHAnsi" w:hAnsiTheme="minorHAnsi" w:cstheme="minorHAnsi"/>
          <w:bCs/>
          <w:sz w:val="18"/>
          <w:szCs w:val="18"/>
        </w:rPr>
        <w:t xml:space="preserve">lumière, jour ; vie.    </w:t>
      </w:r>
      <w:r w:rsidR="00FC70EB" w:rsidRPr="00F53C98">
        <w:rPr>
          <w:rFonts w:asciiTheme="minorHAnsi" w:hAnsiTheme="minorHAnsi" w:cstheme="minorHAnsi"/>
          <w:sz w:val="18"/>
          <w:szCs w:val="18"/>
        </w:rPr>
        <w:t xml:space="preserve">  </w:t>
      </w:r>
      <w:r w:rsidR="00FC70EB" w:rsidRPr="00F53C98">
        <w:rPr>
          <w:rFonts w:asciiTheme="minorHAnsi" w:hAnsiTheme="minorHAnsi" w:cstheme="minorHAnsi"/>
          <w:b/>
          <w:sz w:val="18"/>
          <w:szCs w:val="18"/>
        </w:rPr>
        <w:t xml:space="preserve">Tu </w:t>
      </w:r>
      <w:proofErr w:type="spellStart"/>
      <w:r w:rsidR="00FC70EB" w:rsidRPr="00F53C98">
        <w:rPr>
          <w:rFonts w:asciiTheme="minorHAnsi" w:hAnsiTheme="minorHAnsi" w:cstheme="minorHAnsi"/>
          <w:b/>
          <w:sz w:val="18"/>
          <w:szCs w:val="18"/>
        </w:rPr>
        <w:t>sola</w:t>
      </w:r>
      <w:proofErr w:type="spellEnd"/>
      <w:r w:rsidR="00FC70EB"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FC70EB" w:rsidRPr="00F53C98">
        <w:rPr>
          <w:rFonts w:asciiTheme="minorHAnsi" w:hAnsiTheme="minorHAnsi" w:cstheme="minorHAnsi"/>
          <w:sz w:val="18"/>
          <w:szCs w:val="18"/>
        </w:rPr>
        <w:t xml:space="preserve">sujet de </w:t>
      </w:r>
      <w:proofErr w:type="spellStart"/>
      <w:r w:rsidR="00FC70EB" w:rsidRPr="00F53C98">
        <w:rPr>
          <w:rFonts w:asciiTheme="minorHAnsi" w:hAnsiTheme="minorHAnsi" w:cstheme="minorHAnsi"/>
          <w:b/>
          <w:sz w:val="18"/>
          <w:szCs w:val="18"/>
        </w:rPr>
        <w:t>poteras</w:t>
      </w:r>
      <w:proofErr w:type="spellEnd"/>
      <w:r w:rsidR="00FC70EB" w:rsidRPr="00F53C98">
        <w:rPr>
          <w:rFonts w:asciiTheme="minorHAnsi" w:hAnsiTheme="minorHAnsi" w:cstheme="minorHAnsi"/>
          <w:b/>
          <w:sz w:val="18"/>
          <w:szCs w:val="18"/>
        </w:rPr>
        <w:t xml:space="preserve">.  </w:t>
      </w:r>
      <w:r w:rsidR="004C4D48" w:rsidRPr="00F53C98">
        <w:rPr>
          <w:rFonts w:asciiTheme="minorHAnsi" w:hAnsiTheme="minorHAnsi" w:cstheme="minorHAnsi"/>
          <w:b/>
          <w:sz w:val="18"/>
          <w:szCs w:val="18"/>
        </w:rPr>
        <w:t xml:space="preserve">    </w:t>
      </w:r>
    </w:p>
  </w:footnote>
  <w:footnote w:id="116">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547C0" w:rsidRPr="00F53C98">
        <w:rPr>
          <w:rFonts w:asciiTheme="minorHAnsi" w:hAnsiTheme="minorHAnsi" w:cstheme="minorHAnsi"/>
          <w:b/>
          <w:sz w:val="18"/>
          <w:szCs w:val="18"/>
        </w:rPr>
        <w:t xml:space="preserve"> Inde </w:t>
      </w:r>
      <w:proofErr w:type="spellStart"/>
      <w:r w:rsidR="006547C0" w:rsidRPr="00F53C98">
        <w:rPr>
          <w:rFonts w:asciiTheme="minorHAnsi" w:hAnsiTheme="minorHAnsi" w:cstheme="minorHAnsi"/>
          <w:b/>
          <w:sz w:val="18"/>
          <w:szCs w:val="18"/>
        </w:rPr>
        <w:t>virum</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poteras</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atque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hinc</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retinere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parentem</w:t>
      </w:r>
      <w:proofErr w:type="spellEnd"/>
      <w:r w:rsidR="004C4D48" w:rsidRPr="00F53C98">
        <w:rPr>
          <w:rFonts w:asciiTheme="minorHAnsi" w:hAnsiTheme="minorHAnsi" w:cstheme="minorHAnsi"/>
          <w:b/>
          <w:sz w:val="18"/>
          <w:szCs w:val="18"/>
        </w:rPr>
        <w:t xml:space="preserve"> </w:t>
      </w:r>
      <w:r w:rsidR="003D795F" w:rsidRPr="00F53C98">
        <w:rPr>
          <w:rFonts w:asciiTheme="minorHAnsi" w:hAnsiTheme="minorHAnsi" w:cstheme="minorHAnsi"/>
          <w:sz w:val="18"/>
          <w:szCs w:val="18"/>
        </w:rPr>
        <w:t xml:space="preserve">    </w:t>
      </w:r>
      <w:r w:rsidR="004C4D48" w:rsidRPr="00F53C98">
        <w:rPr>
          <w:rFonts w:asciiTheme="minorHAnsi" w:hAnsiTheme="minorHAnsi" w:cstheme="minorHAnsi"/>
          <w:sz w:val="18"/>
          <w:szCs w:val="18"/>
        </w:rPr>
        <w:t xml:space="preserve"> </w:t>
      </w:r>
      <w:r w:rsidR="004C4D48" w:rsidRPr="00F53C98">
        <w:rPr>
          <w:rFonts w:asciiTheme="minorHAnsi" w:hAnsiTheme="minorHAnsi" w:cstheme="minorHAnsi"/>
          <w:b/>
          <w:bCs/>
          <w:sz w:val="18"/>
          <w:szCs w:val="18"/>
        </w:rPr>
        <w:t>Inde</w:t>
      </w:r>
      <w:r w:rsidR="00C0241E" w:rsidRPr="00F53C98">
        <w:rPr>
          <w:rFonts w:asciiTheme="minorHAnsi" w:hAnsiTheme="minorHAnsi" w:cstheme="minorHAnsi"/>
          <w:b/>
          <w:bCs/>
          <w:sz w:val="18"/>
          <w:szCs w:val="18"/>
        </w:rPr>
        <w:t>…</w:t>
      </w:r>
      <w:r w:rsidR="004C4D48" w:rsidRPr="00F53C98">
        <w:rPr>
          <w:rFonts w:asciiTheme="minorHAnsi" w:hAnsiTheme="minorHAnsi" w:cstheme="minorHAnsi"/>
          <w:b/>
          <w:bCs/>
          <w:sz w:val="18"/>
          <w:szCs w:val="18"/>
        </w:rPr>
        <w:t xml:space="preserve"> </w:t>
      </w:r>
      <w:proofErr w:type="spellStart"/>
      <w:r w:rsidR="004C4D48" w:rsidRPr="00F53C98">
        <w:rPr>
          <w:rFonts w:asciiTheme="minorHAnsi" w:hAnsiTheme="minorHAnsi" w:cstheme="minorHAnsi"/>
          <w:b/>
          <w:bCs/>
          <w:sz w:val="18"/>
          <w:szCs w:val="18"/>
        </w:rPr>
        <w:t>hinc</w:t>
      </w:r>
      <w:proofErr w:type="spellEnd"/>
      <w:r w:rsidR="004C4D48"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4C4D48" w:rsidRPr="00F53C98">
        <w:rPr>
          <w:rFonts w:asciiTheme="minorHAnsi" w:hAnsiTheme="minorHAnsi" w:cstheme="minorHAnsi"/>
          <w:bCs/>
          <w:sz w:val="18"/>
          <w:szCs w:val="18"/>
        </w:rPr>
        <w:t xml:space="preserve">d’un côté de l’autre. </w:t>
      </w:r>
      <w:r w:rsidR="004C4D48" w:rsidRPr="00F53C98">
        <w:rPr>
          <w:rFonts w:asciiTheme="minorHAnsi" w:hAnsiTheme="minorHAnsi" w:cstheme="minorHAnsi"/>
          <w:b/>
          <w:bCs/>
          <w:sz w:val="18"/>
          <w:szCs w:val="18"/>
        </w:rPr>
        <w:t xml:space="preserve"> </w:t>
      </w:r>
      <w:r w:rsidR="004C4D48" w:rsidRPr="00F53C98">
        <w:rPr>
          <w:rFonts w:asciiTheme="minorHAnsi" w:hAnsiTheme="minorHAnsi" w:cstheme="minorHAnsi"/>
          <w:bCs/>
          <w:sz w:val="18"/>
          <w:szCs w:val="18"/>
        </w:rPr>
        <w:t>De</w:t>
      </w:r>
      <w:r w:rsidR="004C4D48" w:rsidRPr="00F53C98">
        <w:rPr>
          <w:rFonts w:asciiTheme="minorHAnsi" w:hAnsiTheme="minorHAnsi" w:cstheme="minorHAnsi"/>
          <w:b/>
          <w:bCs/>
          <w:sz w:val="18"/>
          <w:szCs w:val="18"/>
        </w:rPr>
        <w:t xml:space="preserve"> </w:t>
      </w:r>
      <w:proofErr w:type="spellStart"/>
      <w:r w:rsidR="004C4D48" w:rsidRPr="00F53C98">
        <w:rPr>
          <w:rFonts w:asciiTheme="minorHAnsi" w:hAnsiTheme="minorHAnsi" w:cstheme="minorHAnsi"/>
          <w:b/>
          <w:bCs/>
          <w:sz w:val="18"/>
          <w:szCs w:val="18"/>
        </w:rPr>
        <w:t>poteras</w:t>
      </w:r>
      <w:proofErr w:type="spellEnd"/>
      <w:r w:rsidR="004C4D48" w:rsidRPr="00F53C98">
        <w:rPr>
          <w:rFonts w:asciiTheme="minorHAnsi" w:hAnsiTheme="minorHAnsi" w:cstheme="minorHAnsi"/>
          <w:b/>
          <w:bCs/>
          <w:sz w:val="18"/>
          <w:szCs w:val="18"/>
        </w:rPr>
        <w:t xml:space="preserve"> </w:t>
      </w:r>
      <w:r w:rsidR="004C4D48" w:rsidRPr="00F53C98">
        <w:rPr>
          <w:rFonts w:asciiTheme="minorHAnsi" w:hAnsiTheme="minorHAnsi" w:cstheme="minorHAnsi"/>
          <w:bCs/>
          <w:sz w:val="18"/>
          <w:szCs w:val="18"/>
        </w:rPr>
        <w:t xml:space="preserve">dépendent </w:t>
      </w:r>
      <w:proofErr w:type="spellStart"/>
      <w:r w:rsidR="004C4D48" w:rsidRPr="00F53C98">
        <w:rPr>
          <w:rFonts w:asciiTheme="minorHAnsi" w:hAnsiTheme="minorHAnsi" w:cstheme="minorHAnsi"/>
          <w:b/>
          <w:bCs/>
          <w:sz w:val="18"/>
          <w:szCs w:val="18"/>
        </w:rPr>
        <w:t>retinere</w:t>
      </w:r>
      <w:proofErr w:type="spellEnd"/>
      <w:r w:rsidR="004C4D48" w:rsidRPr="00F53C98">
        <w:rPr>
          <w:rFonts w:asciiTheme="minorHAnsi" w:hAnsiTheme="minorHAnsi" w:cstheme="minorHAnsi"/>
          <w:b/>
          <w:bCs/>
          <w:sz w:val="18"/>
          <w:szCs w:val="18"/>
        </w:rPr>
        <w:t xml:space="preserve"> </w:t>
      </w:r>
      <w:r w:rsidR="004C4D48" w:rsidRPr="00F53C98">
        <w:rPr>
          <w:rFonts w:asciiTheme="minorHAnsi" w:hAnsiTheme="minorHAnsi" w:cstheme="minorHAnsi"/>
          <w:bCs/>
          <w:sz w:val="18"/>
          <w:szCs w:val="18"/>
        </w:rPr>
        <w:t>et</w:t>
      </w:r>
      <w:r w:rsidR="004C4D48" w:rsidRPr="00F53C98">
        <w:rPr>
          <w:rFonts w:asciiTheme="minorHAnsi" w:hAnsiTheme="minorHAnsi" w:cstheme="minorHAnsi"/>
          <w:b/>
          <w:bCs/>
          <w:sz w:val="18"/>
          <w:szCs w:val="18"/>
        </w:rPr>
        <w:t xml:space="preserve"> </w:t>
      </w:r>
      <w:proofErr w:type="spellStart"/>
      <w:r w:rsidR="004C4D48" w:rsidRPr="00F53C98">
        <w:rPr>
          <w:rFonts w:asciiTheme="minorHAnsi" w:hAnsiTheme="minorHAnsi" w:cstheme="minorHAnsi"/>
          <w:b/>
          <w:bCs/>
          <w:sz w:val="18"/>
          <w:szCs w:val="18"/>
        </w:rPr>
        <w:t>jungere</w:t>
      </w:r>
      <w:proofErr w:type="spellEnd"/>
      <w:r w:rsidR="004C4D48" w:rsidRPr="00F53C98">
        <w:rPr>
          <w:rFonts w:asciiTheme="minorHAnsi" w:hAnsiTheme="minorHAnsi" w:cstheme="minorHAnsi"/>
          <w:b/>
          <w:bCs/>
          <w:sz w:val="18"/>
          <w:szCs w:val="18"/>
        </w:rPr>
        <w:t xml:space="preserve">.     </w:t>
      </w:r>
      <w:proofErr w:type="spellStart"/>
      <w:r w:rsidR="004C4D48" w:rsidRPr="00F53C98">
        <w:rPr>
          <w:rFonts w:asciiTheme="minorHAnsi" w:hAnsiTheme="minorHAnsi" w:cstheme="minorHAnsi"/>
          <w:b/>
          <w:bCs/>
          <w:sz w:val="18"/>
          <w:szCs w:val="18"/>
        </w:rPr>
        <w:t>Virum</w:t>
      </w:r>
      <w:proofErr w:type="spellEnd"/>
      <w:r w:rsidR="004C4D48" w:rsidRPr="00F53C98">
        <w:rPr>
          <w:rFonts w:asciiTheme="minorHAnsi" w:hAnsiTheme="minorHAnsi" w:cstheme="minorHAnsi"/>
          <w:b/>
          <w:bCs/>
          <w:sz w:val="18"/>
          <w:szCs w:val="18"/>
        </w:rPr>
        <w:t xml:space="preserve"> = </w:t>
      </w:r>
      <w:r w:rsidR="004C4D48" w:rsidRPr="00F53C98">
        <w:rPr>
          <w:rFonts w:asciiTheme="minorHAnsi" w:hAnsiTheme="minorHAnsi" w:cstheme="minorHAnsi"/>
          <w:bCs/>
          <w:sz w:val="18"/>
          <w:szCs w:val="18"/>
        </w:rPr>
        <w:t>Pompée</w:t>
      </w:r>
      <w:r w:rsidR="004C4D48" w:rsidRPr="00F53C98">
        <w:rPr>
          <w:rFonts w:asciiTheme="minorHAnsi" w:hAnsiTheme="minorHAnsi" w:cstheme="minorHAnsi"/>
          <w:b/>
          <w:bCs/>
          <w:sz w:val="18"/>
          <w:szCs w:val="18"/>
        </w:rPr>
        <w:t xml:space="preserve">.   </w:t>
      </w:r>
      <w:proofErr w:type="spellStart"/>
      <w:r w:rsidR="004C4D48" w:rsidRPr="00F53C98">
        <w:rPr>
          <w:rFonts w:asciiTheme="minorHAnsi" w:hAnsiTheme="minorHAnsi" w:cstheme="minorHAnsi"/>
          <w:b/>
          <w:bCs/>
          <w:sz w:val="18"/>
          <w:szCs w:val="18"/>
        </w:rPr>
        <w:t>Parentem</w:t>
      </w:r>
      <w:proofErr w:type="spellEnd"/>
      <w:r w:rsidR="004C4D48" w:rsidRPr="00F53C98">
        <w:rPr>
          <w:rFonts w:asciiTheme="minorHAnsi" w:hAnsiTheme="minorHAnsi" w:cstheme="minorHAnsi"/>
          <w:b/>
          <w:bCs/>
          <w:sz w:val="18"/>
          <w:szCs w:val="18"/>
        </w:rPr>
        <w:t xml:space="preserve"> = </w:t>
      </w:r>
      <w:r w:rsidR="004C4D48" w:rsidRPr="00F53C98">
        <w:rPr>
          <w:rFonts w:asciiTheme="minorHAnsi" w:hAnsiTheme="minorHAnsi" w:cstheme="minorHAnsi"/>
          <w:bCs/>
          <w:sz w:val="18"/>
          <w:szCs w:val="18"/>
        </w:rPr>
        <w:t>César</w:t>
      </w:r>
      <w:r w:rsidR="004C4D48" w:rsidRPr="00F53C98">
        <w:rPr>
          <w:rFonts w:asciiTheme="minorHAnsi" w:hAnsiTheme="minorHAnsi" w:cstheme="minorHAnsi"/>
          <w:b/>
          <w:bCs/>
          <w:sz w:val="18"/>
          <w:szCs w:val="18"/>
        </w:rPr>
        <w:t xml:space="preserve">. </w:t>
      </w:r>
      <w:r w:rsidR="00C0241E" w:rsidRPr="00F53C98">
        <w:rPr>
          <w:rFonts w:asciiTheme="minorHAnsi" w:hAnsiTheme="minorHAnsi" w:cstheme="minorHAnsi"/>
          <w:b/>
          <w:bCs/>
          <w:sz w:val="18"/>
          <w:szCs w:val="18"/>
        </w:rPr>
        <w:t xml:space="preserve">       </w:t>
      </w:r>
      <w:r w:rsidR="00C0241E" w:rsidRPr="00F53C98">
        <w:rPr>
          <w:rFonts w:asciiTheme="minorHAnsi" w:hAnsiTheme="minorHAnsi" w:cstheme="minorHAnsi"/>
          <w:sz w:val="18"/>
          <w:szCs w:val="18"/>
        </w:rPr>
        <w:t xml:space="preserve">Avec </w:t>
      </w:r>
      <w:r w:rsidR="00C0241E" w:rsidRPr="00F53C98">
        <w:rPr>
          <w:rFonts w:asciiTheme="minorHAnsi" w:hAnsiTheme="minorHAnsi" w:cstheme="minorHAnsi"/>
          <w:b/>
          <w:sz w:val="18"/>
          <w:szCs w:val="18"/>
        </w:rPr>
        <w:t xml:space="preserve">si </w:t>
      </w:r>
      <w:proofErr w:type="spellStart"/>
      <w:r w:rsidR="00C0241E" w:rsidRPr="00F53C98">
        <w:rPr>
          <w:rFonts w:asciiTheme="minorHAnsi" w:hAnsiTheme="minorHAnsi" w:cstheme="minorHAnsi"/>
          <w:b/>
          <w:sz w:val="18"/>
          <w:szCs w:val="18"/>
        </w:rPr>
        <w:t>dedissent</w:t>
      </w:r>
      <w:proofErr w:type="spellEnd"/>
      <w:r w:rsidR="00C0241E" w:rsidRPr="00F53C98">
        <w:rPr>
          <w:rFonts w:asciiTheme="minorHAnsi" w:hAnsiTheme="minorHAnsi" w:cstheme="minorHAnsi"/>
          <w:sz w:val="18"/>
          <w:szCs w:val="18"/>
        </w:rPr>
        <w:t xml:space="preserve"> on pouvait attendre </w:t>
      </w:r>
      <w:proofErr w:type="spellStart"/>
      <w:r w:rsidR="00C0241E" w:rsidRPr="00F53C98">
        <w:rPr>
          <w:rFonts w:asciiTheme="minorHAnsi" w:hAnsiTheme="minorHAnsi" w:cstheme="minorHAnsi"/>
          <w:b/>
          <w:sz w:val="18"/>
          <w:szCs w:val="18"/>
        </w:rPr>
        <w:t>potuisses</w:t>
      </w:r>
      <w:proofErr w:type="spellEnd"/>
      <w:r w:rsidR="00C0241E"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C0241E" w:rsidRPr="00F53C98">
        <w:rPr>
          <w:rFonts w:asciiTheme="minorHAnsi" w:hAnsiTheme="minorHAnsi" w:cstheme="minorHAnsi"/>
          <w:sz w:val="18"/>
          <w:szCs w:val="18"/>
        </w:rPr>
        <w:t xml:space="preserve">mais voir </w:t>
      </w:r>
      <w:proofErr w:type="spellStart"/>
      <w:r w:rsidR="00C0241E" w:rsidRPr="00F53C98">
        <w:rPr>
          <w:rFonts w:asciiTheme="minorHAnsi" w:hAnsiTheme="minorHAnsi" w:cstheme="minorHAnsi"/>
          <w:b/>
          <w:bCs/>
          <w:sz w:val="18"/>
          <w:szCs w:val="18"/>
        </w:rPr>
        <w:t>E.&amp;Th</w:t>
      </w:r>
      <w:proofErr w:type="spellEnd"/>
      <w:r w:rsidR="00C0241E" w:rsidRPr="00F53C98">
        <w:rPr>
          <w:rFonts w:asciiTheme="minorHAnsi" w:hAnsiTheme="minorHAnsi" w:cstheme="minorHAnsi"/>
          <w:b/>
          <w:bCs/>
          <w:sz w:val="18"/>
          <w:szCs w:val="18"/>
        </w:rPr>
        <w:t>.</w:t>
      </w:r>
      <w:r w:rsidR="00C0241E" w:rsidRPr="00F53C98">
        <w:rPr>
          <w:rFonts w:asciiTheme="minorHAnsi" w:hAnsiTheme="minorHAnsi" w:cstheme="minorHAnsi"/>
          <w:bCs/>
          <w:sz w:val="18"/>
          <w:szCs w:val="18"/>
        </w:rPr>
        <w:t xml:space="preserve"> § 265</w:t>
      </w:r>
    </w:p>
  </w:footnote>
  <w:footnote w:id="117">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Armatasque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manus</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excusso</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iungere</w:t>
      </w:r>
      <w:proofErr w:type="spellEnd"/>
      <w:r w:rsidR="006547C0" w:rsidRPr="00F53C98">
        <w:rPr>
          <w:rFonts w:asciiTheme="minorHAnsi" w:hAnsiTheme="minorHAnsi" w:cstheme="minorHAnsi"/>
          <w:b/>
          <w:sz w:val="18"/>
          <w:szCs w:val="18"/>
        </w:rPr>
        <w:t xml:space="preserve"> </w:t>
      </w:r>
      <w:proofErr w:type="spellStart"/>
      <w:r w:rsidR="006547C0" w:rsidRPr="00F53C98">
        <w:rPr>
          <w:rFonts w:asciiTheme="minorHAnsi" w:hAnsiTheme="minorHAnsi" w:cstheme="minorHAnsi"/>
          <w:b/>
          <w:sz w:val="18"/>
          <w:szCs w:val="18"/>
        </w:rPr>
        <w:t>ferro</w:t>
      </w:r>
      <w:proofErr w:type="spellEnd"/>
      <w:r w:rsidR="00C0241E" w:rsidRPr="00F53C98">
        <w:rPr>
          <w:rFonts w:asciiTheme="minorHAnsi" w:hAnsiTheme="minorHAnsi" w:cstheme="minorHAnsi"/>
          <w:b/>
          <w:sz w:val="18"/>
          <w:szCs w:val="18"/>
        </w:rPr>
        <w:t>.</w:t>
      </w:r>
      <w:r w:rsidR="00C0241E" w:rsidRPr="00F53C98">
        <w:rPr>
          <w:rFonts w:asciiTheme="minorHAnsi" w:hAnsiTheme="minorHAnsi" w:cstheme="minorHAnsi"/>
          <w:sz w:val="18"/>
          <w:szCs w:val="18"/>
        </w:rPr>
        <w:t xml:space="preserve">  </w:t>
      </w:r>
      <w:proofErr w:type="spellStart"/>
      <w:r w:rsidR="00C0241E" w:rsidRPr="00F53C98">
        <w:rPr>
          <w:rFonts w:asciiTheme="minorHAnsi" w:hAnsiTheme="minorHAnsi" w:cstheme="minorHAnsi"/>
          <w:b/>
          <w:sz w:val="18"/>
          <w:szCs w:val="18"/>
        </w:rPr>
        <w:t>J</w:t>
      </w:r>
      <w:r w:rsidR="00C0241E" w:rsidRPr="00F53C98">
        <w:rPr>
          <w:rFonts w:asciiTheme="minorHAnsi" w:hAnsiTheme="minorHAnsi" w:cstheme="minorHAnsi"/>
          <w:b/>
          <w:bCs/>
          <w:sz w:val="18"/>
          <w:szCs w:val="18"/>
        </w:rPr>
        <w:t>ungo</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ĕre</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junxi</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junctum</w:t>
      </w:r>
      <w:proofErr w:type="spellEnd"/>
      <w:r w:rsidR="00C0241E"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C0241E" w:rsidRPr="00F53C98">
        <w:rPr>
          <w:rFonts w:asciiTheme="minorHAnsi" w:hAnsiTheme="minorHAnsi" w:cstheme="minorHAnsi"/>
          <w:bCs/>
          <w:sz w:val="18"/>
          <w:szCs w:val="18"/>
        </w:rPr>
        <w:t xml:space="preserve">1 - joindre, lier, unir, assembler, attacher. </w:t>
      </w:r>
      <w:proofErr w:type="spellStart"/>
      <w:r w:rsidR="00C0241E" w:rsidRPr="00F53C98">
        <w:rPr>
          <w:rFonts w:asciiTheme="minorHAnsi" w:hAnsiTheme="minorHAnsi" w:cstheme="minorHAnsi"/>
          <w:b/>
          <w:bCs/>
          <w:sz w:val="18"/>
          <w:szCs w:val="18"/>
        </w:rPr>
        <w:t>Jungere</w:t>
      </w:r>
      <w:proofErr w:type="spellEnd"/>
      <w:r w:rsidR="00C0241E" w:rsidRPr="00F53C98">
        <w:rPr>
          <w:rFonts w:asciiTheme="minorHAnsi" w:hAnsiTheme="minorHAnsi" w:cstheme="minorHAnsi"/>
          <w:b/>
          <w:bCs/>
          <w:sz w:val="18"/>
          <w:szCs w:val="18"/>
        </w:rPr>
        <w:t> </w:t>
      </w:r>
      <w:proofErr w:type="spellStart"/>
      <w:r w:rsidR="00C0241E" w:rsidRPr="00F53C98">
        <w:rPr>
          <w:rFonts w:asciiTheme="minorHAnsi" w:hAnsiTheme="minorHAnsi" w:cstheme="minorHAnsi"/>
          <w:b/>
          <w:bCs/>
          <w:sz w:val="18"/>
          <w:szCs w:val="18"/>
        </w:rPr>
        <w:t>dexteras</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Virg</w:t>
      </w:r>
      <w:proofErr w:type="spellEnd"/>
      <w:r w:rsidR="00C0241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0241E" w:rsidRPr="00F53C98">
        <w:rPr>
          <w:rFonts w:asciiTheme="minorHAnsi" w:hAnsiTheme="minorHAnsi" w:cstheme="minorHAnsi"/>
          <w:bCs/>
          <w:sz w:val="18"/>
          <w:szCs w:val="18"/>
        </w:rPr>
        <w:t xml:space="preserve">se serrer la main.   </w:t>
      </w:r>
      <w:r w:rsidR="00C0241E" w:rsidRPr="00F53C98">
        <w:rPr>
          <w:rFonts w:asciiTheme="minorHAnsi" w:hAnsiTheme="minorHAnsi" w:cstheme="minorHAnsi"/>
          <w:b/>
          <w:bCs/>
          <w:i/>
          <w:iCs/>
          <w:sz w:val="18"/>
          <w:szCs w:val="18"/>
        </w:rPr>
        <w:t xml:space="preserve"> </w:t>
      </w:r>
      <w:proofErr w:type="gramStart"/>
      <w:r w:rsidR="00C0241E" w:rsidRPr="00F53C98">
        <w:rPr>
          <w:rFonts w:asciiTheme="minorHAnsi" w:hAnsiTheme="minorHAnsi" w:cstheme="minorHAnsi"/>
          <w:b/>
          <w:bCs/>
          <w:i/>
          <w:iCs/>
          <w:sz w:val="18"/>
          <w:szCs w:val="18"/>
        </w:rPr>
        <w:t>avec</w:t>
      </w:r>
      <w:proofErr w:type="gramEnd"/>
      <w:r w:rsidR="00C0241E" w:rsidRPr="00F53C98">
        <w:rPr>
          <w:rFonts w:asciiTheme="minorHAnsi" w:hAnsiTheme="minorHAnsi" w:cstheme="minorHAnsi"/>
          <w:b/>
          <w:bCs/>
          <w:i/>
          <w:iCs/>
          <w:sz w:val="18"/>
          <w:szCs w:val="18"/>
        </w:rPr>
        <w:t xml:space="preserve"> acc. </w:t>
      </w:r>
      <w:proofErr w:type="gramStart"/>
      <w:r w:rsidR="00C0241E" w:rsidRPr="00F53C98">
        <w:rPr>
          <w:rFonts w:asciiTheme="minorHAnsi" w:hAnsiTheme="minorHAnsi" w:cstheme="minorHAnsi"/>
          <w:b/>
          <w:bCs/>
          <w:i/>
          <w:iCs/>
          <w:sz w:val="18"/>
          <w:szCs w:val="18"/>
        </w:rPr>
        <w:t>et</w:t>
      </w:r>
      <w:proofErr w:type="gramEnd"/>
      <w:r w:rsidR="00C0241E" w:rsidRPr="00F53C98">
        <w:rPr>
          <w:rFonts w:asciiTheme="minorHAnsi" w:hAnsiTheme="minorHAnsi" w:cstheme="minorHAnsi"/>
          <w:b/>
          <w:bCs/>
          <w:i/>
          <w:iCs/>
          <w:sz w:val="18"/>
          <w:szCs w:val="18"/>
        </w:rPr>
        <w:t xml:space="preserve"> </w:t>
      </w:r>
      <w:proofErr w:type="spellStart"/>
      <w:r w:rsidR="00C0241E" w:rsidRPr="00F53C98">
        <w:rPr>
          <w:rFonts w:asciiTheme="minorHAnsi" w:hAnsiTheme="minorHAnsi" w:cstheme="minorHAnsi"/>
          <w:b/>
          <w:bCs/>
          <w:i/>
          <w:iCs/>
          <w:sz w:val="18"/>
          <w:szCs w:val="18"/>
        </w:rPr>
        <w:t>dat</w:t>
      </w:r>
      <w:proofErr w:type="spellEnd"/>
      <w:r w:rsidR="00C0241E" w:rsidRPr="00F53C98">
        <w:rPr>
          <w:rFonts w:asciiTheme="minorHAnsi" w:hAnsiTheme="minorHAnsi" w:cstheme="minorHAnsi"/>
          <w:b/>
          <w:bCs/>
          <w:i/>
          <w:iCs/>
          <w:sz w:val="18"/>
          <w:szCs w:val="18"/>
        </w:rPr>
        <w:t>.</w:t>
      </w:r>
      <w:r w:rsidR="00C0241E" w:rsidRPr="00F53C98">
        <w:rPr>
          <w:rFonts w:asciiTheme="minorHAnsi" w:hAnsiTheme="minorHAnsi" w:cstheme="minorHAnsi"/>
          <w:sz w:val="18"/>
          <w:szCs w:val="18"/>
        </w:rPr>
        <w:t xml:space="preserve"> </w:t>
      </w:r>
      <w:proofErr w:type="spellStart"/>
      <w:proofErr w:type="gramStart"/>
      <w:r w:rsidR="00C0241E" w:rsidRPr="00F53C98">
        <w:rPr>
          <w:rFonts w:asciiTheme="minorHAnsi" w:hAnsiTheme="minorHAnsi" w:cstheme="minorHAnsi"/>
          <w:b/>
          <w:bCs/>
          <w:sz w:val="18"/>
          <w:szCs w:val="18"/>
        </w:rPr>
        <w:t>jungere</w:t>
      </w:r>
      <w:proofErr w:type="spellEnd"/>
      <w:proofErr w:type="gram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dextram</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dextræ</w:t>
      </w:r>
      <w:proofErr w:type="spellEnd"/>
      <w:r w:rsidR="00C0241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0241E" w:rsidRPr="00F53C98">
        <w:rPr>
          <w:rFonts w:asciiTheme="minorHAnsi" w:hAnsiTheme="minorHAnsi" w:cstheme="minorHAnsi"/>
          <w:bCs/>
          <w:sz w:val="18"/>
          <w:szCs w:val="18"/>
        </w:rPr>
        <w:t xml:space="preserve">joindre la main droite à la main droite, serrer la main. </w:t>
      </w:r>
      <w:r w:rsidR="00C0241E" w:rsidRPr="00F53C98">
        <w:rPr>
          <w:rFonts w:asciiTheme="minorHAnsi" w:hAnsiTheme="minorHAnsi" w:cstheme="minorHAnsi"/>
          <w:b/>
          <w:bCs/>
          <w:sz w:val="18"/>
          <w:szCs w:val="18"/>
        </w:rPr>
        <w:t xml:space="preserve"> </w:t>
      </w:r>
      <w:r w:rsidR="00C0241E" w:rsidRPr="00F53C98">
        <w:rPr>
          <w:rFonts w:asciiTheme="minorHAnsi" w:hAnsiTheme="minorHAnsi" w:cstheme="minorHAnsi"/>
          <w:sz w:val="18"/>
          <w:szCs w:val="18"/>
        </w:rPr>
        <w:t xml:space="preserve">  </w:t>
      </w:r>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jungere</w:t>
      </w:r>
      <w:proofErr w:type="spellEnd"/>
      <w:r w:rsidR="00C0241E" w:rsidRPr="00F53C98">
        <w:rPr>
          <w:rFonts w:asciiTheme="minorHAnsi" w:hAnsiTheme="minorHAnsi" w:cstheme="minorHAnsi"/>
          <w:b/>
          <w:bCs/>
          <w:sz w:val="18"/>
          <w:szCs w:val="18"/>
        </w:rPr>
        <w:t> </w:t>
      </w:r>
      <w:proofErr w:type="spellStart"/>
      <w:r w:rsidR="00C0241E" w:rsidRPr="00F53C98">
        <w:rPr>
          <w:rFonts w:asciiTheme="minorHAnsi" w:hAnsiTheme="minorHAnsi" w:cstheme="minorHAnsi"/>
          <w:b/>
          <w:bCs/>
          <w:sz w:val="18"/>
          <w:szCs w:val="18"/>
        </w:rPr>
        <w:t>pacem</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fœdus</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amicitiam</w:t>
      </w:r>
      <w:proofErr w:type="spellEnd"/>
      <w:r w:rsidR="00C0241E" w:rsidRPr="00F53C98">
        <w:rPr>
          <w:rFonts w:asciiTheme="minorHAnsi" w:hAnsiTheme="minorHAnsi" w:cstheme="minorHAnsi"/>
          <w:b/>
          <w:bCs/>
          <w:sz w:val="18"/>
          <w:szCs w:val="18"/>
        </w:rPr>
        <w:t xml:space="preserve"> cum </w:t>
      </w:r>
      <w:proofErr w:type="spellStart"/>
      <w:r w:rsidR="00C0241E" w:rsidRPr="00F53C98">
        <w:rPr>
          <w:rFonts w:asciiTheme="minorHAnsi" w:hAnsiTheme="minorHAnsi" w:cstheme="minorHAnsi"/>
          <w:b/>
          <w:bCs/>
          <w:sz w:val="18"/>
          <w:szCs w:val="18"/>
        </w:rPr>
        <w:t>aliquo</w:t>
      </w:r>
      <w:proofErr w:type="spellEnd"/>
      <w:r w:rsidR="00C0241E"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C0241E" w:rsidRPr="00F53C98">
        <w:rPr>
          <w:rFonts w:asciiTheme="minorHAnsi" w:hAnsiTheme="minorHAnsi" w:cstheme="minorHAnsi"/>
          <w:bCs/>
          <w:sz w:val="18"/>
          <w:szCs w:val="18"/>
        </w:rPr>
        <w:t xml:space="preserve">faire la paix, un traité, une alliance avec qqn. (Liv.).     </w:t>
      </w:r>
      <w:proofErr w:type="spellStart"/>
      <w:r w:rsidR="00C0241E" w:rsidRPr="00F53C98">
        <w:rPr>
          <w:rFonts w:asciiTheme="minorHAnsi" w:hAnsiTheme="minorHAnsi" w:cstheme="minorHAnsi"/>
          <w:b/>
          <w:bCs/>
          <w:sz w:val="18"/>
          <w:szCs w:val="18"/>
        </w:rPr>
        <w:t>Excŭtĭo</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ĕre</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cussi</w:t>
      </w:r>
      <w:proofErr w:type="spellEnd"/>
      <w:r w:rsidR="00C0241E" w:rsidRPr="00F53C98">
        <w:rPr>
          <w:rFonts w:asciiTheme="minorHAnsi" w:hAnsiTheme="minorHAnsi" w:cstheme="minorHAnsi"/>
          <w:b/>
          <w:bCs/>
          <w:sz w:val="18"/>
          <w:szCs w:val="18"/>
        </w:rPr>
        <w:t xml:space="preserve">, </w:t>
      </w:r>
      <w:proofErr w:type="spellStart"/>
      <w:r w:rsidR="00C0241E" w:rsidRPr="00F53C98">
        <w:rPr>
          <w:rFonts w:asciiTheme="minorHAnsi" w:hAnsiTheme="minorHAnsi" w:cstheme="minorHAnsi"/>
          <w:b/>
          <w:bCs/>
          <w:sz w:val="18"/>
          <w:szCs w:val="18"/>
        </w:rPr>
        <w:t>cussum</w:t>
      </w:r>
      <w:proofErr w:type="spellEnd"/>
      <w:r w:rsidR="00C0241E" w:rsidRPr="00F53C98">
        <w:rPr>
          <w:rFonts w:asciiTheme="minorHAnsi" w:hAnsiTheme="minorHAnsi" w:cstheme="minorHAnsi"/>
          <w:b/>
          <w:bCs/>
          <w:sz w:val="18"/>
          <w:szCs w:val="18"/>
        </w:rPr>
        <w:t xml:space="preserve"> [ex, </w:t>
      </w:r>
      <w:proofErr w:type="spellStart"/>
      <w:r w:rsidR="00C0241E" w:rsidRPr="00F53C98">
        <w:rPr>
          <w:rFonts w:asciiTheme="minorHAnsi" w:hAnsiTheme="minorHAnsi" w:cstheme="minorHAnsi"/>
          <w:b/>
          <w:bCs/>
          <w:sz w:val="18"/>
          <w:szCs w:val="18"/>
        </w:rPr>
        <w:t>quatio</w:t>
      </w:r>
      <w:proofErr w:type="spellEnd"/>
      <w:r w:rsidR="00C0241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0241E" w:rsidRPr="00F53C98">
        <w:rPr>
          <w:rFonts w:asciiTheme="minorHAnsi" w:hAnsiTheme="minorHAnsi" w:cstheme="minorHAnsi"/>
          <w:b/>
          <w:bCs/>
          <w:sz w:val="18"/>
          <w:szCs w:val="18"/>
        </w:rPr>
        <w:t>- tr. -  </w:t>
      </w:r>
      <w:r w:rsidR="00C0241E" w:rsidRPr="00F53C98">
        <w:rPr>
          <w:rFonts w:asciiTheme="minorHAnsi" w:hAnsiTheme="minorHAnsi" w:cstheme="minorHAnsi"/>
          <w:bCs/>
          <w:sz w:val="18"/>
          <w:szCs w:val="18"/>
        </w:rPr>
        <w:t xml:space="preserve"> - faire sortir </w:t>
      </w:r>
      <w:r w:rsidR="00C0241E" w:rsidRPr="00F53C98">
        <w:rPr>
          <w:rFonts w:asciiTheme="minorHAnsi" w:hAnsiTheme="minorHAnsi" w:cstheme="minorHAnsi"/>
          <w:bCs/>
          <w:i/>
          <w:iCs/>
          <w:sz w:val="18"/>
          <w:szCs w:val="18"/>
        </w:rPr>
        <w:t>ou</w:t>
      </w:r>
      <w:r w:rsidR="00C0241E" w:rsidRPr="00F53C98">
        <w:rPr>
          <w:rFonts w:asciiTheme="minorHAnsi" w:hAnsiTheme="minorHAnsi" w:cstheme="minorHAnsi"/>
          <w:bCs/>
          <w:sz w:val="18"/>
          <w:szCs w:val="18"/>
        </w:rPr>
        <w:t xml:space="preserve"> faire tomber en secouant ; arracher. </w:t>
      </w:r>
    </w:p>
  </w:footnote>
  <w:footnote w:id="118">
    <w:p w:rsidR="004F740E"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0241E" w:rsidRPr="00F53C98">
        <w:rPr>
          <w:rFonts w:asciiTheme="minorHAnsi" w:hAnsiTheme="minorHAnsi" w:cstheme="minorHAnsi"/>
          <w:b/>
          <w:sz w:val="18"/>
          <w:szCs w:val="18"/>
        </w:rPr>
        <w:t xml:space="preserve"> Ut </w:t>
      </w:r>
      <w:r w:rsidR="00735684" w:rsidRPr="00F53C98">
        <w:rPr>
          <w:rFonts w:asciiTheme="minorHAnsi" w:hAnsiTheme="minorHAnsi" w:cstheme="minorHAnsi"/>
          <w:b/>
          <w:sz w:val="18"/>
          <w:szCs w:val="18"/>
        </w:rPr>
        <w:t xml:space="preserve">: </w:t>
      </w:r>
      <w:r w:rsidR="00C0241E" w:rsidRPr="00F53C98">
        <w:rPr>
          <w:rFonts w:asciiTheme="minorHAnsi" w:hAnsiTheme="minorHAnsi" w:cstheme="minorHAnsi"/>
          <w:sz w:val="18"/>
          <w:szCs w:val="18"/>
        </w:rPr>
        <w:t xml:space="preserve"> comme (comparaison). </w:t>
      </w:r>
      <w:r w:rsidR="006D2DF4" w:rsidRPr="00F53C98">
        <w:rPr>
          <w:rFonts w:asciiTheme="minorHAnsi" w:hAnsiTheme="minorHAnsi" w:cstheme="minorHAnsi"/>
          <w:sz w:val="18"/>
          <w:szCs w:val="18"/>
        </w:rPr>
        <w:t xml:space="preserve"> </w:t>
      </w:r>
      <w:bookmarkStart w:id="31" w:name="gener"/>
      <w:bookmarkEnd w:id="31"/>
      <w:proofErr w:type="spellStart"/>
      <w:r w:rsidR="006D2DF4" w:rsidRPr="00F53C98">
        <w:rPr>
          <w:rFonts w:asciiTheme="minorHAnsi" w:hAnsiTheme="minorHAnsi" w:cstheme="minorHAnsi"/>
          <w:b/>
          <w:bCs/>
          <w:sz w:val="18"/>
          <w:szCs w:val="18"/>
        </w:rPr>
        <w:t>Gĕnĕr</w:t>
      </w:r>
      <w:proofErr w:type="spellEnd"/>
      <w:r w:rsidR="006D2DF4" w:rsidRPr="00F53C98">
        <w:rPr>
          <w:rFonts w:asciiTheme="minorHAnsi" w:hAnsiTheme="minorHAnsi" w:cstheme="minorHAnsi"/>
          <w:b/>
          <w:bCs/>
          <w:sz w:val="18"/>
          <w:szCs w:val="18"/>
        </w:rPr>
        <w:t>, </w:t>
      </w:r>
      <w:proofErr w:type="spellStart"/>
      <w:r w:rsidR="006D2DF4" w:rsidRPr="00F53C98">
        <w:rPr>
          <w:rFonts w:asciiTheme="minorHAnsi" w:hAnsiTheme="minorHAnsi" w:cstheme="minorHAnsi"/>
          <w:b/>
          <w:bCs/>
          <w:sz w:val="18"/>
          <w:szCs w:val="18"/>
        </w:rPr>
        <w:t>ĕri</w:t>
      </w:r>
      <w:proofErr w:type="spellEnd"/>
      <w:r w:rsidR="006D2DF4" w:rsidRPr="00F53C98">
        <w:rPr>
          <w:rFonts w:asciiTheme="minorHAnsi" w:hAnsiTheme="minorHAnsi" w:cstheme="minorHAnsi"/>
          <w:b/>
          <w:bCs/>
          <w:sz w:val="18"/>
          <w:szCs w:val="18"/>
        </w:rPr>
        <w:t>, m. </w:t>
      </w:r>
      <w:r w:rsidR="00735684" w:rsidRPr="00F53C98">
        <w:rPr>
          <w:rFonts w:asciiTheme="minorHAnsi" w:hAnsiTheme="minorHAnsi" w:cstheme="minorHAnsi"/>
          <w:b/>
          <w:bCs/>
          <w:sz w:val="18"/>
          <w:szCs w:val="18"/>
        </w:rPr>
        <w:t xml:space="preserve">: </w:t>
      </w:r>
      <w:r w:rsidR="006D2DF4" w:rsidRPr="00F53C98">
        <w:rPr>
          <w:rFonts w:asciiTheme="minorHAnsi" w:hAnsiTheme="minorHAnsi" w:cstheme="minorHAnsi"/>
          <w:bCs/>
          <w:sz w:val="18"/>
          <w:szCs w:val="18"/>
        </w:rPr>
        <w:t>gendre</w:t>
      </w:r>
      <w:r w:rsidR="006D2DF4" w:rsidRPr="00F53C98">
        <w:rPr>
          <w:rFonts w:asciiTheme="minorHAnsi" w:hAnsiTheme="minorHAnsi" w:cstheme="minorHAnsi"/>
          <w:b/>
          <w:bCs/>
          <w:sz w:val="18"/>
          <w:szCs w:val="18"/>
        </w:rPr>
        <w:t xml:space="preserve">.   </w:t>
      </w:r>
      <w:proofErr w:type="spellStart"/>
      <w:r w:rsidR="006D2DF4" w:rsidRPr="00F53C98">
        <w:rPr>
          <w:rFonts w:asciiTheme="minorHAnsi" w:hAnsiTheme="minorHAnsi" w:cstheme="minorHAnsi"/>
          <w:b/>
          <w:bCs/>
          <w:sz w:val="18"/>
          <w:szCs w:val="18"/>
        </w:rPr>
        <w:t>Sŏcĕr</w:t>
      </w:r>
      <w:proofErr w:type="spellEnd"/>
      <w:r w:rsidR="006D2DF4" w:rsidRPr="00F53C98">
        <w:rPr>
          <w:rFonts w:asciiTheme="minorHAnsi" w:hAnsiTheme="minorHAnsi" w:cstheme="minorHAnsi"/>
          <w:b/>
          <w:bCs/>
          <w:sz w:val="18"/>
          <w:szCs w:val="18"/>
        </w:rPr>
        <w:t xml:space="preserve">, </w:t>
      </w:r>
      <w:proofErr w:type="spellStart"/>
      <w:r w:rsidR="006D2DF4" w:rsidRPr="00F53C98">
        <w:rPr>
          <w:rFonts w:asciiTheme="minorHAnsi" w:hAnsiTheme="minorHAnsi" w:cstheme="minorHAnsi"/>
          <w:b/>
          <w:bCs/>
          <w:sz w:val="18"/>
          <w:szCs w:val="18"/>
        </w:rPr>
        <w:t>ĕri</w:t>
      </w:r>
      <w:proofErr w:type="spellEnd"/>
      <w:r w:rsidR="006D2DF4"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6D2DF4" w:rsidRPr="00F53C98">
        <w:rPr>
          <w:rFonts w:asciiTheme="minorHAnsi" w:hAnsiTheme="minorHAnsi" w:cstheme="minorHAnsi"/>
          <w:bCs/>
          <w:sz w:val="18"/>
          <w:szCs w:val="18"/>
        </w:rPr>
        <w:t>beau-père.</w:t>
      </w:r>
      <w:r w:rsidR="004F740E" w:rsidRPr="00F53C98">
        <w:rPr>
          <w:rFonts w:asciiTheme="minorHAnsi" w:hAnsiTheme="minorHAnsi" w:cstheme="minorHAnsi"/>
          <w:bCs/>
          <w:sz w:val="18"/>
          <w:szCs w:val="18"/>
        </w:rPr>
        <w:t xml:space="preserve"> </w:t>
      </w:r>
      <w:r w:rsidR="004F740E" w:rsidRPr="00F53C98">
        <w:rPr>
          <w:rFonts w:asciiTheme="minorHAnsi" w:hAnsiTheme="minorHAnsi" w:cstheme="minorHAnsi"/>
          <w:sz w:val="18"/>
          <w:szCs w:val="18"/>
        </w:rPr>
        <w:t xml:space="preserve">  </w:t>
      </w:r>
      <w:proofErr w:type="spellStart"/>
      <w:r w:rsidR="004F740E" w:rsidRPr="00F53C98">
        <w:rPr>
          <w:rFonts w:asciiTheme="minorHAnsi" w:hAnsiTheme="minorHAnsi" w:cstheme="minorHAnsi"/>
          <w:b/>
          <w:bCs/>
          <w:sz w:val="18"/>
          <w:szCs w:val="18"/>
        </w:rPr>
        <w:t>Săbīni</w:t>
      </w:r>
      <w:proofErr w:type="spellEnd"/>
      <w:r w:rsidR="004F740E" w:rsidRPr="00F53C98">
        <w:rPr>
          <w:rFonts w:asciiTheme="minorHAnsi" w:hAnsiTheme="minorHAnsi" w:cstheme="minorHAnsi"/>
          <w:b/>
          <w:bCs/>
          <w:sz w:val="18"/>
          <w:szCs w:val="18"/>
        </w:rPr>
        <w:t xml:space="preserve">, </w:t>
      </w:r>
      <w:proofErr w:type="spellStart"/>
      <w:r w:rsidR="004F740E" w:rsidRPr="00F53C98">
        <w:rPr>
          <w:rFonts w:asciiTheme="minorHAnsi" w:hAnsiTheme="minorHAnsi" w:cstheme="minorHAnsi"/>
          <w:b/>
          <w:bCs/>
          <w:sz w:val="18"/>
          <w:szCs w:val="18"/>
        </w:rPr>
        <w:t>ōrum</w:t>
      </w:r>
      <w:proofErr w:type="spellEnd"/>
      <w:r w:rsidR="004F740E"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4F740E" w:rsidRPr="00F53C98">
        <w:rPr>
          <w:rFonts w:asciiTheme="minorHAnsi" w:hAnsiTheme="minorHAnsi" w:cstheme="minorHAnsi"/>
          <w:bCs/>
          <w:sz w:val="18"/>
          <w:szCs w:val="18"/>
        </w:rPr>
        <w:t>les Sabins [peuple de l’Italie au N.-E. de Rome].</w:t>
      </w:r>
      <w:r w:rsidR="004F740E" w:rsidRPr="00F53C98">
        <w:rPr>
          <w:rFonts w:asciiTheme="minorHAnsi" w:hAnsiTheme="minorHAnsi" w:cstheme="minorHAnsi"/>
          <w:b/>
          <w:bCs/>
          <w:sz w:val="18"/>
          <w:szCs w:val="18"/>
        </w:rPr>
        <w:t xml:space="preserve">  </w:t>
      </w:r>
      <w:proofErr w:type="spellStart"/>
      <w:r w:rsidR="004F740E" w:rsidRPr="00F53C98">
        <w:rPr>
          <w:rFonts w:asciiTheme="minorHAnsi" w:hAnsiTheme="minorHAnsi" w:cstheme="minorHAnsi"/>
          <w:b/>
          <w:bCs/>
          <w:sz w:val="18"/>
          <w:szCs w:val="18"/>
        </w:rPr>
        <w:t>Săbīnæ</w:t>
      </w:r>
      <w:proofErr w:type="spellEnd"/>
      <w:r w:rsidR="004F740E" w:rsidRPr="00F53C98">
        <w:rPr>
          <w:rFonts w:asciiTheme="minorHAnsi" w:hAnsiTheme="minorHAnsi" w:cstheme="minorHAnsi"/>
          <w:b/>
          <w:bCs/>
          <w:sz w:val="18"/>
          <w:szCs w:val="18"/>
        </w:rPr>
        <w:t xml:space="preserve">, </w:t>
      </w:r>
      <w:proofErr w:type="spellStart"/>
      <w:r w:rsidR="004F740E" w:rsidRPr="00F53C98">
        <w:rPr>
          <w:rFonts w:asciiTheme="minorHAnsi" w:hAnsiTheme="minorHAnsi" w:cstheme="minorHAnsi"/>
          <w:b/>
          <w:bCs/>
          <w:sz w:val="18"/>
          <w:szCs w:val="18"/>
        </w:rPr>
        <w:t>ārum</w:t>
      </w:r>
      <w:proofErr w:type="spellEnd"/>
      <w:r w:rsidR="004F740E"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4F740E" w:rsidRPr="00F53C98">
        <w:rPr>
          <w:rFonts w:asciiTheme="minorHAnsi" w:hAnsiTheme="minorHAnsi" w:cstheme="minorHAnsi"/>
          <w:bCs/>
          <w:sz w:val="18"/>
          <w:szCs w:val="18"/>
        </w:rPr>
        <w:t>les Sabines</w:t>
      </w:r>
      <w:r w:rsidR="004F740E" w:rsidRPr="00F53C98">
        <w:rPr>
          <w:rFonts w:asciiTheme="minorHAnsi" w:hAnsiTheme="minorHAnsi" w:cstheme="minorHAnsi"/>
          <w:bCs/>
          <w:i/>
          <w:iCs/>
          <w:sz w:val="18"/>
          <w:szCs w:val="18"/>
        </w:rPr>
        <w:t>.</w:t>
      </w:r>
    </w:p>
  </w:footnote>
  <w:footnote w:id="119">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F740E" w:rsidRPr="00F53C98">
        <w:rPr>
          <w:rFonts w:asciiTheme="minorHAnsi" w:hAnsiTheme="minorHAnsi" w:cstheme="minorHAnsi"/>
          <w:b/>
          <w:sz w:val="18"/>
          <w:szCs w:val="18"/>
        </w:rPr>
        <w:t xml:space="preserve">Morte tua </w:t>
      </w:r>
      <w:proofErr w:type="spellStart"/>
      <w:r w:rsidR="004F740E" w:rsidRPr="00F53C98">
        <w:rPr>
          <w:rFonts w:asciiTheme="minorHAnsi" w:hAnsiTheme="minorHAnsi" w:cstheme="minorHAnsi"/>
          <w:b/>
          <w:sz w:val="18"/>
          <w:szCs w:val="18"/>
        </w:rPr>
        <w:t>discussa</w:t>
      </w:r>
      <w:proofErr w:type="spellEnd"/>
      <w:r w:rsidR="004F740E" w:rsidRPr="00F53C98">
        <w:rPr>
          <w:rFonts w:asciiTheme="minorHAnsi" w:hAnsiTheme="minorHAnsi" w:cstheme="minorHAnsi"/>
          <w:b/>
          <w:sz w:val="18"/>
          <w:szCs w:val="18"/>
        </w:rPr>
        <w:t xml:space="preserve"> &lt; est&gt; </w:t>
      </w:r>
      <w:proofErr w:type="spellStart"/>
      <w:r w:rsidR="004F740E" w:rsidRPr="00F53C98">
        <w:rPr>
          <w:rFonts w:asciiTheme="minorHAnsi" w:hAnsiTheme="minorHAnsi" w:cstheme="minorHAnsi"/>
          <w:b/>
          <w:sz w:val="18"/>
          <w:szCs w:val="18"/>
        </w:rPr>
        <w:t>fides</w:t>
      </w:r>
      <w:proofErr w:type="spellEnd"/>
      <w:r w:rsidR="004F740E" w:rsidRPr="00F53C98">
        <w:rPr>
          <w:rFonts w:asciiTheme="minorHAnsi" w:hAnsiTheme="minorHAnsi" w:cstheme="minorHAnsi"/>
          <w:b/>
          <w:sz w:val="18"/>
          <w:szCs w:val="18"/>
        </w:rPr>
        <w:t xml:space="preserve">. </w:t>
      </w:r>
      <w:r w:rsidR="004F740E" w:rsidRPr="00F53C98">
        <w:rPr>
          <w:rFonts w:asciiTheme="minorHAnsi" w:hAnsiTheme="minorHAnsi" w:cstheme="minorHAnsi"/>
          <w:sz w:val="18"/>
          <w:szCs w:val="18"/>
        </w:rPr>
        <w:t xml:space="preserve">  </w:t>
      </w:r>
      <w:proofErr w:type="spellStart"/>
      <w:r w:rsidR="004F740E" w:rsidRPr="00F53C98">
        <w:rPr>
          <w:rFonts w:asciiTheme="minorHAnsi" w:hAnsiTheme="minorHAnsi" w:cstheme="minorHAnsi"/>
          <w:b/>
          <w:bCs/>
          <w:sz w:val="18"/>
          <w:szCs w:val="18"/>
        </w:rPr>
        <w:t>Fĭdēs</w:t>
      </w:r>
      <w:proofErr w:type="spellEnd"/>
      <w:r w:rsidR="004F740E" w:rsidRPr="00F53C98">
        <w:rPr>
          <w:rFonts w:asciiTheme="minorHAnsi" w:hAnsiTheme="minorHAnsi" w:cstheme="minorHAnsi"/>
          <w:b/>
          <w:bCs/>
          <w:sz w:val="18"/>
          <w:szCs w:val="18"/>
        </w:rPr>
        <w:t xml:space="preserve">, ĕi, f. </w:t>
      </w:r>
      <w:r w:rsidR="00735684" w:rsidRPr="00F53C98">
        <w:rPr>
          <w:rFonts w:asciiTheme="minorHAnsi" w:hAnsiTheme="minorHAnsi" w:cstheme="minorHAnsi"/>
          <w:b/>
          <w:bCs/>
          <w:sz w:val="18"/>
          <w:szCs w:val="18"/>
        </w:rPr>
        <w:t xml:space="preserve">: </w:t>
      </w:r>
      <w:r w:rsidR="004F740E" w:rsidRPr="00F53C98">
        <w:rPr>
          <w:rFonts w:asciiTheme="minorHAnsi" w:hAnsiTheme="minorHAnsi" w:cstheme="minorHAnsi"/>
          <w:bCs/>
          <w:sz w:val="18"/>
          <w:szCs w:val="18"/>
        </w:rPr>
        <w:t xml:space="preserve"> foi, croyance, confiance ; loyauté ; parole donnée.  </w:t>
      </w:r>
      <w:proofErr w:type="spellStart"/>
      <w:r w:rsidR="004F740E" w:rsidRPr="00F53C98">
        <w:rPr>
          <w:rFonts w:asciiTheme="minorHAnsi" w:hAnsiTheme="minorHAnsi" w:cstheme="minorHAnsi"/>
          <w:b/>
          <w:bCs/>
          <w:sz w:val="18"/>
          <w:szCs w:val="18"/>
        </w:rPr>
        <w:t>Discŭtĭo</w:t>
      </w:r>
      <w:proofErr w:type="spellEnd"/>
      <w:r w:rsidR="004F740E" w:rsidRPr="00F53C98">
        <w:rPr>
          <w:rFonts w:asciiTheme="minorHAnsi" w:hAnsiTheme="minorHAnsi" w:cstheme="minorHAnsi"/>
          <w:b/>
          <w:bCs/>
          <w:sz w:val="18"/>
          <w:szCs w:val="18"/>
        </w:rPr>
        <w:t xml:space="preserve">, </w:t>
      </w:r>
      <w:proofErr w:type="spellStart"/>
      <w:r w:rsidR="004F740E" w:rsidRPr="00F53C98">
        <w:rPr>
          <w:rFonts w:asciiTheme="minorHAnsi" w:hAnsiTheme="minorHAnsi" w:cstheme="minorHAnsi"/>
          <w:b/>
          <w:bCs/>
          <w:sz w:val="18"/>
          <w:szCs w:val="18"/>
        </w:rPr>
        <w:t>ĕre</w:t>
      </w:r>
      <w:proofErr w:type="spellEnd"/>
      <w:r w:rsidR="004F740E" w:rsidRPr="00F53C98">
        <w:rPr>
          <w:rFonts w:asciiTheme="minorHAnsi" w:hAnsiTheme="minorHAnsi" w:cstheme="minorHAnsi"/>
          <w:b/>
          <w:bCs/>
          <w:sz w:val="18"/>
          <w:szCs w:val="18"/>
        </w:rPr>
        <w:t xml:space="preserve">, </w:t>
      </w:r>
      <w:proofErr w:type="spellStart"/>
      <w:r w:rsidR="004F740E" w:rsidRPr="00F53C98">
        <w:rPr>
          <w:rFonts w:asciiTheme="minorHAnsi" w:hAnsiTheme="minorHAnsi" w:cstheme="minorHAnsi"/>
          <w:b/>
          <w:bCs/>
          <w:sz w:val="18"/>
          <w:szCs w:val="18"/>
        </w:rPr>
        <w:t>cussi</w:t>
      </w:r>
      <w:proofErr w:type="spellEnd"/>
      <w:r w:rsidR="004F740E" w:rsidRPr="00F53C98">
        <w:rPr>
          <w:rFonts w:asciiTheme="minorHAnsi" w:hAnsiTheme="minorHAnsi" w:cstheme="minorHAnsi"/>
          <w:b/>
          <w:bCs/>
          <w:sz w:val="18"/>
          <w:szCs w:val="18"/>
        </w:rPr>
        <w:t xml:space="preserve">, </w:t>
      </w:r>
      <w:proofErr w:type="spellStart"/>
      <w:r w:rsidR="004F740E" w:rsidRPr="00F53C98">
        <w:rPr>
          <w:rFonts w:asciiTheme="minorHAnsi" w:hAnsiTheme="minorHAnsi" w:cstheme="minorHAnsi"/>
          <w:b/>
          <w:bCs/>
          <w:sz w:val="18"/>
          <w:szCs w:val="18"/>
        </w:rPr>
        <w:t>cussum</w:t>
      </w:r>
      <w:proofErr w:type="spellEnd"/>
      <w:r w:rsidR="004F740E" w:rsidRPr="00F53C98">
        <w:rPr>
          <w:rFonts w:asciiTheme="minorHAnsi" w:hAnsiTheme="minorHAnsi" w:cstheme="minorHAnsi"/>
          <w:b/>
          <w:bCs/>
          <w:sz w:val="18"/>
          <w:szCs w:val="18"/>
        </w:rPr>
        <w:t xml:space="preserve"> [dis + </w:t>
      </w:r>
      <w:proofErr w:type="spellStart"/>
      <w:r w:rsidR="004F740E" w:rsidRPr="00F53C98">
        <w:rPr>
          <w:rFonts w:asciiTheme="minorHAnsi" w:hAnsiTheme="minorHAnsi" w:cstheme="minorHAnsi"/>
          <w:b/>
          <w:bCs/>
          <w:sz w:val="18"/>
          <w:szCs w:val="18"/>
        </w:rPr>
        <w:t>quatio</w:t>
      </w:r>
      <w:proofErr w:type="spellEnd"/>
      <w:r w:rsidR="004F740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F740E" w:rsidRPr="00F53C98">
        <w:rPr>
          <w:rFonts w:asciiTheme="minorHAnsi" w:hAnsiTheme="minorHAnsi" w:cstheme="minorHAnsi"/>
          <w:b/>
          <w:bCs/>
          <w:sz w:val="18"/>
          <w:szCs w:val="18"/>
        </w:rPr>
        <w:t xml:space="preserve">- tr. - </w:t>
      </w:r>
      <w:r w:rsidR="004F740E" w:rsidRPr="00F53C98">
        <w:rPr>
          <w:rFonts w:asciiTheme="minorHAnsi" w:hAnsiTheme="minorHAnsi" w:cstheme="minorHAnsi"/>
          <w:bCs/>
          <w:sz w:val="18"/>
          <w:szCs w:val="18"/>
        </w:rPr>
        <w:t xml:space="preserve">1 - abattre, fendre en secouant, faire voler en éclats, briser, fracasser (Pr. &amp; fig.). </w:t>
      </w:r>
    </w:p>
  </w:footnote>
  <w:footnote w:id="120">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4F740E" w:rsidRPr="00F53C98">
        <w:rPr>
          <w:rFonts w:asciiTheme="minorHAnsi" w:hAnsiTheme="minorHAnsi" w:cstheme="minorHAnsi"/>
          <w:b/>
          <w:sz w:val="18"/>
          <w:szCs w:val="18"/>
        </w:rPr>
        <w:t>Permissum</w:t>
      </w:r>
      <w:proofErr w:type="spellEnd"/>
      <w:r w:rsidR="004F740E" w:rsidRPr="00F53C98">
        <w:rPr>
          <w:rFonts w:asciiTheme="minorHAnsi" w:hAnsiTheme="minorHAnsi" w:cstheme="minorHAnsi"/>
          <w:b/>
          <w:sz w:val="18"/>
          <w:szCs w:val="18"/>
        </w:rPr>
        <w:t xml:space="preserve"> &lt; est&gt; </w:t>
      </w:r>
      <w:proofErr w:type="spellStart"/>
      <w:r w:rsidR="004F740E" w:rsidRPr="00F53C98">
        <w:rPr>
          <w:rFonts w:asciiTheme="minorHAnsi" w:hAnsiTheme="minorHAnsi" w:cstheme="minorHAnsi"/>
          <w:b/>
          <w:sz w:val="18"/>
          <w:szCs w:val="18"/>
        </w:rPr>
        <w:t>ducibus</w:t>
      </w:r>
      <w:proofErr w:type="spellEnd"/>
      <w:r w:rsidR="004F740E" w:rsidRPr="00F53C98">
        <w:rPr>
          <w:rFonts w:asciiTheme="minorHAnsi" w:hAnsiTheme="minorHAnsi" w:cstheme="minorHAnsi"/>
          <w:b/>
          <w:sz w:val="18"/>
          <w:szCs w:val="18"/>
        </w:rPr>
        <w:t xml:space="preserve">.      </w:t>
      </w:r>
      <w:proofErr w:type="spellStart"/>
      <w:r w:rsidR="004F740E" w:rsidRPr="00F53C98">
        <w:rPr>
          <w:rFonts w:asciiTheme="minorHAnsi" w:hAnsiTheme="minorHAnsi" w:cstheme="minorHAnsi"/>
          <w:b/>
          <w:sz w:val="18"/>
          <w:szCs w:val="18"/>
        </w:rPr>
        <w:t>Stimulos</w:t>
      </w:r>
      <w:proofErr w:type="spellEnd"/>
      <w:r w:rsidR="004F740E" w:rsidRPr="00F53C98">
        <w:rPr>
          <w:rFonts w:asciiTheme="minorHAnsi" w:hAnsiTheme="minorHAnsi" w:cstheme="minorHAnsi"/>
          <w:b/>
          <w:sz w:val="18"/>
          <w:szCs w:val="18"/>
        </w:rPr>
        <w:t xml:space="preserve"> </w:t>
      </w:r>
      <w:proofErr w:type="spellStart"/>
      <w:r w:rsidR="004F740E" w:rsidRPr="00F53C98">
        <w:rPr>
          <w:rFonts w:asciiTheme="minorHAnsi" w:hAnsiTheme="minorHAnsi" w:cstheme="minorHAnsi"/>
          <w:b/>
          <w:sz w:val="18"/>
          <w:szCs w:val="18"/>
        </w:rPr>
        <w:t>dedit</w:t>
      </w:r>
      <w:proofErr w:type="spellEnd"/>
      <w:r w:rsidR="004F740E" w:rsidRPr="00F53C98">
        <w:rPr>
          <w:rFonts w:asciiTheme="minorHAnsi" w:hAnsiTheme="minorHAnsi" w:cstheme="minorHAnsi"/>
          <w:b/>
          <w:sz w:val="18"/>
          <w:szCs w:val="18"/>
        </w:rPr>
        <w:t xml:space="preserve"> </w:t>
      </w:r>
      <w:proofErr w:type="spellStart"/>
      <w:r w:rsidR="004F740E" w:rsidRPr="00F53C98">
        <w:rPr>
          <w:rFonts w:asciiTheme="minorHAnsi" w:hAnsiTheme="minorHAnsi" w:cstheme="minorHAnsi"/>
          <w:b/>
          <w:sz w:val="18"/>
          <w:szCs w:val="18"/>
        </w:rPr>
        <w:t>aemula</w:t>
      </w:r>
      <w:proofErr w:type="spellEnd"/>
      <w:r w:rsidR="004F740E" w:rsidRPr="00F53C98">
        <w:rPr>
          <w:rFonts w:asciiTheme="minorHAnsi" w:hAnsiTheme="minorHAnsi" w:cstheme="minorHAnsi"/>
          <w:b/>
          <w:sz w:val="18"/>
          <w:szCs w:val="18"/>
        </w:rPr>
        <w:t xml:space="preserve"> virtus.</w:t>
      </w:r>
      <w:r w:rsidR="004F740E" w:rsidRPr="00F53C98">
        <w:rPr>
          <w:rFonts w:asciiTheme="minorHAnsi" w:hAnsiTheme="minorHAnsi" w:cstheme="minorHAnsi"/>
          <w:sz w:val="18"/>
          <w:szCs w:val="18"/>
        </w:rPr>
        <w:t xml:space="preserve">  </w:t>
      </w:r>
      <w:bookmarkStart w:id="32" w:name="aemulus"/>
      <w:bookmarkEnd w:id="32"/>
      <w:r w:rsidR="004F740E" w:rsidRPr="00F53C98">
        <w:rPr>
          <w:rFonts w:asciiTheme="minorHAnsi" w:hAnsiTheme="minorHAnsi" w:cstheme="minorHAnsi"/>
          <w:sz w:val="18"/>
          <w:szCs w:val="18"/>
        </w:rPr>
        <w:t xml:space="preserve"> </w:t>
      </w:r>
      <w:proofErr w:type="spellStart"/>
      <w:proofErr w:type="gramStart"/>
      <w:r w:rsidR="004F740E" w:rsidRPr="00F53C98">
        <w:rPr>
          <w:rFonts w:asciiTheme="minorHAnsi" w:hAnsiTheme="minorHAnsi" w:cstheme="minorHAnsi"/>
          <w:b/>
          <w:bCs/>
          <w:sz w:val="18"/>
          <w:szCs w:val="18"/>
        </w:rPr>
        <w:t>æmŭlus</w:t>
      </w:r>
      <w:proofErr w:type="spellEnd"/>
      <w:proofErr w:type="gramEnd"/>
      <w:r w:rsidR="004F740E"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4F740E" w:rsidRPr="00F53C98">
        <w:rPr>
          <w:rFonts w:asciiTheme="minorHAnsi" w:hAnsiTheme="minorHAnsi" w:cstheme="minorHAnsi"/>
          <w:b/>
          <w:bCs/>
          <w:sz w:val="18"/>
          <w:szCs w:val="18"/>
        </w:rPr>
        <w:t xml:space="preserve"> </w:t>
      </w:r>
      <w:r w:rsidR="004F740E" w:rsidRPr="00F53C98">
        <w:rPr>
          <w:rFonts w:asciiTheme="minorHAnsi" w:hAnsiTheme="minorHAnsi" w:cstheme="minorHAnsi"/>
          <w:bCs/>
          <w:sz w:val="18"/>
          <w:szCs w:val="18"/>
        </w:rPr>
        <w:t>1 - qui cherche à imiter, à égaler [</w:t>
      </w:r>
      <w:r w:rsidR="004F740E" w:rsidRPr="00F53C98">
        <w:rPr>
          <w:rFonts w:asciiTheme="minorHAnsi" w:hAnsiTheme="minorHAnsi" w:cstheme="minorHAnsi"/>
          <w:bCs/>
          <w:i/>
          <w:iCs/>
          <w:sz w:val="18"/>
          <w:szCs w:val="18"/>
        </w:rPr>
        <w:t xml:space="preserve">en bonne et </w:t>
      </w:r>
      <w:proofErr w:type="spellStart"/>
      <w:r w:rsidR="004F740E" w:rsidRPr="00F53C98">
        <w:rPr>
          <w:rFonts w:asciiTheme="minorHAnsi" w:hAnsiTheme="minorHAnsi" w:cstheme="minorHAnsi"/>
          <w:bCs/>
          <w:i/>
          <w:iCs/>
          <w:sz w:val="18"/>
          <w:szCs w:val="18"/>
        </w:rPr>
        <w:t>mauv</w:t>
      </w:r>
      <w:proofErr w:type="spellEnd"/>
      <w:r w:rsidR="004F740E" w:rsidRPr="00F53C98">
        <w:rPr>
          <w:rFonts w:asciiTheme="minorHAnsi" w:hAnsiTheme="minorHAnsi" w:cstheme="minorHAnsi"/>
          <w:bCs/>
          <w:i/>
          <w:iCs/>
          <w:sz w:val="18"/>
          <w:szCs w:val="18"/>
        </w:rPr>
        <w:t xml:space="preserve">. </w:t>
      </w:r>
      <w:proofErr w:type="gramStart"/>
      <w:r w:rsidR="004F740E" w:rsidRPr="00F53C98">
        <w:rPr>
          <w:rFonts w:asciiTheme="minorHAnsi" w:hAnsiTheme="minorHAnsi" w:cstheme="minorHAnsi"/>
          <w:bCs/>
          <w:i/>
          <w:iCs/>
          <w:sz w:val="18"/>
          <w:szCs w:val="18"/>
        </w:rPr>
        <w:t>part</w:t>
      </w:r>
      <w:proofErr w:type="gramEnd"/>
      <w:r w:rsidR="004F740E" w:rsidRPr="00F53C98">
        <w:rPr>
          <w:rFonts w:asciiTheme="minorHAnsi" w:hAnsiTheme="minorHAnsi" w:cstheme="minorHAnsi"/>
          <w:bCs/>
          <w:sz w:val="18"/>
          <w:szCs w:val="18"/>
        </w:rPr>
        <w:t>]</w:t>
      </w:r>
      <w:r w:rsidR="003D795F" w:rsidRPr="00F53C98">
        <w:rPr>
          <w:rFonts w:asciiTheme="minorHAnsi" w:hAnsiTheme="minorHAnsi" w:cstheme="minorHAnsi"/>
          <w:bCs/>
          <w:sz w:val="18"/>
          <w:szCs w:val="18"/>
        </w:rPr>
        <w:t xml:space="preserve"> ; </w:t>
      </w:r>
      <w:r w:rsidR="004F740E" w:rsidRPr="00F53C98">
        <w:rPr>
          <w:rFonts w:asciiTheme="minorHAnsi" w:hAnsiTheme="minorHAnsi" w:cstheme="minorHAnsi"/>
          <w:bCs/>
          <w:sz w:val="18"/>
          <w:szCs w:val="18"/>
        </w:rPr>
        <w:t>2 - rival, adversaire</w:t>
      </w:r>
      <w:r w:rsidR="003D795F" w:rsidRPr="00F53C98">
        <w:rPr>
          <w:rFonts w:asciiTheme="minorHAnsi" w:hAnsiTheme="minorHAnsi" w:cstheme="minorHAnsi"/>
          <w:bCs/>
          <w:sz w:val="18"/>
          <w:szCs w:val="18"/>
        </w:rPr>
        <w:t>, jaloux</w:t>
      </w:r>
      <w:r w:rsidR="004F740E" w:rsidRPr="00F53C98">
        <w:rPr>
          <w:rFonts w:asciiTheme="minorHAnsi" w:hAnsiTheme="minorHAnsi" w:cstheme="minorHAnsi"/>
          <w:bCs/>
          <w:sz w:val="18"/>
          <w:szCs w:val="18"/>
        </w:rPr>
        <w:t>.</w:t>
      </w:r>
      <w:r w:rsidR="00D65954" w:rsidRPr="00F53C98">
        <w:rPr>
          <w:rFonts w:asciiTheme="minorHAnsi" w:hAnsiTheme="minorHAnsi" w:cstheme="minorHAnsi"/>
          <w:bCs/>
          <w:sz w:val="18"/>
          <w:szCs w:val="18"/>
        </w:rPr>
        <w:t xml:space="preserve"> </w:t>
      </w:r>
    </w:p>
  </w:footnote>
  <w:footnote w:id="121">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4F740E" w:rsidRPr="00F53C98">
        <w:rPr>
          <w:rFonts w:asciiTheme="minorHAnsi" w:hAnsiTheme="minorHAnsi" w:cstheme="minorHAnsi"/>
          <w:b/>
          <w:sz w:val="18"/>
          <w:szCs w:val="18"/>
        </w:rPr>
        <w:t xml:space="preserve"> Tu, nova ne </w:t>
      </w:r>
      <w:proofErr w:type="spellStart"/>
      <w:r w:rsidR="004F740E" w:rsidRPr="00F53C98">
        <w:rPr>
          <w:rFonts w:asciiTheme="minorHAnsi" w:hAnsiTheme="minorHAnsi" w:cstheme="minorHAnsi"/>
          <w:b/>
          <w:sz w:val="18"/>
          <w:szCs w:val="18"/>
        </w:rPr>
        <w:t>veteres</w:t>
      </w:r>
      <w:proofErr w:type="spellEnd"/>
      <w:r w:rsidR="004F740E" w:rsidRPr="00F53C98">
        <w:rPr>
          <w:rFonts w:asciiTheme="minorHAnsi" w:hAnsiTheme="minorHAnsi" w:cstheme="minorHAnsi"/>
          <w:b/>
          <w:sz w:val="18"/>
          <w:szCs w:val="18"/>
        </w:rPr>
        <w:t xml:space="preserve"> </w:t>
      </w:r>
      <w:proofErr w:type="spellStart"/>
      <w:r w:rsidR="004F740E" w:rsidRPr="00F53C98">
        <w:rPr>
          <w:rFonts w:asciiTheme="minorHAnsi" w:hAnsiTheme="minorHAnsi" w:cstheme="minorHAnsi"/>
          <w:b/>
          <w:sz w:val="18"/>
          <w:szCs w:val="18"/>
        </w:rPr>
        <w:t>obscurent</w:t>
      </w:r>
      <w:proofErr w:type="spellEnd"/>
      <w:r w:rsidR="004F740E" w:rsidRPr="00F53C98">
        <w:rPr>
          <w:rFonts w:asciiTheme="minorHAnsi" w:hAnsiTheme="minorHAnsi" w:cstheme="minorHAnsi"/>
          <w:b/>
          <w:sz w:val="18"/>
          <w:szCs w:val="18"/>
        </w:rPr>
        <w:t xml:space="preserve"> </w:t>
      </w:r>
      <w:proofErr w:type="spellStart"/>
      <w:r w:rsidR="004F740E" w:rsidRPr="00F53C98">
        <w:rPr>
          <w:rFonts w:asciiTheme="minorHAnsi" w:hAnsiTheme="minorHAnsi" w:cstheme="minorHAnsi"/>
          <w:b/>
          <w:sz w:val="18"/>
          <w:szCs w:val="18"/>
        </w:rPr>
        <w:t>facta</w:t>
      </w:r>
      <w:proofErr w:type="spellEnd"/>
      <w:r w:rsidR="004F740E" w:rsidRPr="00F53C98">
        <w:rPr>
          <w:rFonts w:asciiTheme="minorHAnsi" w:hAnsiTheme="minorHAnsi" w:cstheme="minorHAnsi"/>
          <w:b/>
          <w:sz w:val="18"/>
          <w:szCs w:val="18"/>
        </w:rPr>
        <w:t xml:space="preserve"> </w:t>
      </w:r>
      <w:proofErr w:type="spellStart"/>
      <w:proofErr w:type="gramStart"/>
      <w:r w:rsidR="004F740E" w:rsidRPr="00F53C98">
        <w:rPr>
          <w:rFonts w:asciiTheme="minorHAnsi" w:hAnsiTheme="minorHAnsi" w:cstheme="minorHAnsi"/>
          <w:b/>
          <w:sz w:val="18"/>
          <w:szCs w:val="18"/>
        </w:rPr>
        <w:t>triumphos</w:t>
      </w:r>
      <w:proofErr w:type="spellEnd"/>
      <w:r w:rsidR="004F740E" w:rsidRPr="00F53C98">
        <w:rPr>
          <w:rFonts w:asciiTheme="minorHAnsi" w:hAnsiTheme="minorHAnsi" w:cstheme="minorHAnsi"/>
          <w:b/>
          <w:sz w:val="18"/>
          <w:szCs w:val="18"/>
        </w:rPr>
        <w:t>,</w:t>
      </w:r>
      <w:r w:rsidR="00D65954" w:rsidRPr="00F53C98">
        <w:rPr>
          <w:rFonts w:asciiTheme="minorHAnsi" w:hAnsiTheme="minorHAnsi" w:cstheme="minorHAnsi"/>
          <w:b/>
          <w:sz w:val="18"/>
          <w:szCs w:val="18"/>
        </w:rPr>
        <w:t xml:space="preserve">   </w:t>
      </w:r>
      <w:proofErr w:type="gramEnd"/>
      <w:r w:rsidR="00D65954" w:rsidRPr="00F53C98">
        <w:rPr>
          <w:rFonts w:asciiTheme="minorHAnsi" w:hAnsiTheme="minorHAnsi" w:cstheme="minorHAnsi"/>
          <w:b/>
          <w:sz w:val="18"/>
          <w:szCs w:val="18"/>
        </w:rPr>
        <w:t xml:space="preserve">  </w:t>
      </w:r>
      <w:r w:rsidR="00D65954" w:rsidRPr="00F53C98">
        <w:rPr>
          <w:rFonts w:asciiTheme="minorHAnsi" w:hAnsiTheme="minorHAnsi" w:cstheme="minorHAnsi"/>
          <w:sz w:val="18"/>
          <w:szCs w:val="18"/>
        </w:rPr>
        <w:t xml:space="preserve">  </w:t>
      </w:r>
      <w:r w:rsidR="00D65954" w:rsidRPr="00F53C98">
        <w:rPr>
          <w:rFonts w:asciiTheme="minorHAnsi" w:hAnsiTheme="minorHAnsi" w:cstheme="minorHAnsi"/>
          <w:b/>
          <w:sz w:val="18"/>
          <w:szCs w:val="18"/>
        </w:rPr>
        <w:t>Relier</w:t>
      </w:r>
      <w:r w:rsidR="00D65954"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D65954" w:rsidRPr="00F53C98">
        <w:rPr>
          <w:rFonts w:asciiTheme="minorHAnsi" w:hAnsiTheme="minorHAnsi" w:cstheme="minorHAnsi"/>
          <w:b/>
          <w:sz w:val="18"/>
          <w:szCs w:val="18"/>
        </w:rPr>
        <w:t>Tu … Magne.</w:t>
      </w:r>
      <w:r w:rsidR="00D65954" w:rsidRPr="00F53C98">
        <w:rPr>
          <w:rFonts w:asciiTheme="minorHAnsi" w:hAnsiTheme="minorHAnsi" w:cstheme="minorHAnsi"/>
          <w:sz w:val="18"/>
          <w:szCs w:val="18"/>
        </w:rPr>
        <w:t xml:space="preserve">    </w:t>
      </w:r>
      <w:proofErr w:type="spellStart"/>
      <w:r w:rsidR="00D65954" w:rsidRPr="00F53C98">
        <w:rPr>
          <w:rFonts w:asciiTheme="minorHAnsi" w:hAnsiTheme="minorHAnsi" w:cstheme="minorHAnsi"/>
          <w:b/>
          <w:bCs/>
          <w:sz w:val="18"/>
          <w:szCs w:val="18"/>
        </w:rPr>
        <w:t>Obscūro</w:t>
      </w:r>
      <w:proofErr w:type="spellEnd"/>
      <w:r w:rsidR="00D65954" w:rsidRPr="00F53C98">
        <w:rPr>
          <w:rFonts w:asciiTheme="minorHAnsi" w:hAnsiTheme="minorHAnsi" w:cstheme="minorHAnsi"/>
          <w:b/>
          <w:bCs/>
          <w:sz w:val="18"/>
          <w:szCs w:val="18"/>
        </w:rPr>
        <w:t xml:space="preserve">, </w:t>
      </w:r>
      <w:proofErr w:type="spellStart"/>
      <w:r w:rsidR="00D65954" w:rsidRPr="00F53C98">
        <w:rPr>
          <w:rFonts w:asciiTheme="minorHAnsi" w:hAnsiTheme="minorHAnsi" w:cstheme="minorHAnsi"/>
          <w:b/>
          <w:bCs/>
          <w:sz w:val="18"/>
          <w:szCs w:val="18"/>
        </w:rPr>
        <w:t>āre</w:t>
      </w:r>
      <w:proofErr w:type="spellEnd"/>
      <w:r w:rsidR="00D65954" w:rsidRPr="00F53C98">
        <w:rPr>
          <w:rFonts w:asciiTheme="minorHAnsi" w:hAnsiTheme="minorHAnsi" w:cstheme="minorHAnsi"/>
          <w:b/>
          <w:bCs/>
          <w:sz w:val="18"/>
          <w:szCs w:val="18"/>
        </w:rPr>
        <w:t> </w:t>
      </w:r>
      <w:r w:rsidR="00735684" w:rsidRPr="00F53C98">
        <w:rPr>
          <w:rFonts w:asciiTheme="minorHAnsi" w:hAnsiTheme="minorHAnsi" w:cstheme="minorHAnsi"/>
          <w:b/>
          <w:bCs/>
          <w:sz w:val="18"/>
          <w:szCs w:val="18"/>
        </w:rPr>
        <w:t xml:space="preserve">: </w:t>
      </w:r>
      <w:r w:rsidR="00D65954" w:rsidRPr="00F53C98">
        <w:rPr>
          <w:rFonts w:asciiTheme="minorHAnsi" w:hAnsiTheme="minorHAnsi" w:cstheme="minorHAnsi"/>
          <w:bCs/>
          <w:sz w:val="18"/>
          <w:szCs w:val="18"/>
        </w:rPr>
        <w:t xml:space="preserve">obscurcir, rendre obscur (Pr. &amp; fig.).  </w:t>
      </w:r>
      <w:r w:rsidR="009D0B62" w:rsidRPr="00F53C98">
        <w:rPr>
          <w:rFonts w:asciiTheme="minorHAnsi" w:hAnsiTheme="minorHAnsi" w:cstheme="minorHAnsi"/>
          <w:bCs/>
          <w:sz w:val="18"/>
          <w:szCs w:val="18"/>
        </w:rPr>
        <w:t xml:space="preserve">  </w:t>
      </w:r>
      <w:r w:rsidR="009D0B62" w:rsidRPr="00F53C98">
        <w:rPr>
          <w:rFonts w:asciiTheme="minorHAnsi" w:hAnsiTheme="minorHAnsi" w:cstheme="minorHAnsi"/>
          <w:b/>
          <w:sz w:val="18"/>
          <w:szCs w:val="18"/>
        </w:rPr>
        <w:t xml:space="preserve">Nova </w:t>
      </w:r>
      <w:proofErr w:type="spellStart"/>
      <w:r w:rsidR="009D0B62" w:rsidRPr="00F53C98">
        <w:rPr>
          <w:rFonts w:asciiTheme="minorHAnsi" w:hAnsiTheme="minorHAnsi" w:cstheme="minorHAnsi"/>
          <w:b/>
          <w:sz w:val="18"/>
          <w:szCs w:val="18"/>
        </w:rPr>
        <w:t>facta</w:t>
      </w:r>
      <w:proofErr w:type="spellEnd"/>
      <w:r w:rsidR="009D0B62"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D05261" w:rsidRPr="00F53C98">
        <w:rPr>
          <w:rFonts w:asciiTheme="minorHAnsi" w:hAnsiTheme="minorHAnsi" w:cstheme="minorHAnsi"/>
          <w:sz w:val="18"/>
          <w:szCs w:val="18"/>
        </w:rPr>
        <w:t>désigne</w:t>
      </w:r>
      <w:r w:rsidR="00D05261" w:rsidRPr="00F53C98">
        <w:rPr>
          <w:rFonts w:asciiTheme="minorHAnsi" w:hAnsiTheme="minorHAnsi" w:cstheme="minorHAnsi"/>
          <w:b/>
          <w:sz w:val="18"/>
          <w:szCs w:val="18"/>
        </w:rPr>
        <w:t xml:space="preserve"> </w:t>
      </w:r>
      <w:r w:rsidR="009D0B62" w:rsidRPr="00F53C98">
        <w:rPr>
          <w:rFonts w:asciiTheme="minorHAnsi" w:hAnsiTheme="minorHAnsi" w:cstheme="minorHAnsi"/>
          <w:sz w:val="18"/>
          <w:szCs w:val="18"/>
        </w:rPr>
        <w:t xml:space="preserve">les exploits de César.       </w:t>
      </w:r>
    </w:p>
  </w:footnote>
  <w:footnote w:id="122">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 xml:space="preserve"> Et victis </w:t>
      </w:r>
      <w:proofErr w:type="spellStart"/>
      <w:r w:rsidR="00D65954" w:rsidRPr="00F53C98">
        <w:rPr>
          <w:rFonts w:asciiTheme="minorHAnsi" w:hAnsiTheme="minorHAnsi" w:cstheme="minorHAnsi"/>
          <w:b/>
          <w:sz w:val="18"/>
          <w:szCs w:val="18"/>
        </w:rPr>
        <w:t>cedat</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piratica</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laurea</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Gallis</w:t>
      </w:r>
      <w:proofErr w:type="spellEnd"/>
      <w:r w:rsidR="00D05261"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 xml:space="preserve">  </w:t>
      </w:r>
      <w:r w:rsidR="00D65954" w:rsidRPr="00F53C98">
        <w:rPr>
          <w:rFonts w:asciiTheme="minorHAnsi" w:hAnsiTheme="minorHAnsi" w:cstheme="minorHAnsi"/>
          <w:sz w:val="18"/>
          <w:szCs w:val="18"/>
        </w:rPr>
        <w:t xml:space="preserve">  </w:t>
      </w:r>
      <w:proofErr w:type="spellStart"/>
      <w:r w:rsidR="00D05261" w:rsidRPr="00F53C98">
        <w:rPr>
          <w:rFonts w:asciiTheme="minorHAnsi" w:hAnsiTheme="minorHAnsi" w:cstheme="minorHAnsi"/>
          <w:b/>
          <w:bCs/>
          <w:sz w:val="18"/>
          <w:szCs w:val="18"/>
        </w:rPr>
        <w:t>Laurĕa</w:t>
      </w:r>
      <w:proofErr w:type="spellEnd"/>
      <w:r w:rsidR="00D05261" w:rsidRPr="00F53C98">
        <w:rPr>
          <w:rFonts w:asciiTheme="minorHAnsi" w:hAnsiTheme="minorHAnsi" w:cstheme="minorHAnsi"/>
          <w:b/>
          <w:bCs/>
          <w:sz w:val="18"/>
          <w:szCs w:val="18"/>
        </w:rPr>
        <w:t xml:space="preserve">, æ, f. </w:t>
      </w:r>
      <w:r w:rsidR="00735684" w:rsidRPr="00F53C98">
        <w:rPr>
          <w:rFonts w:asciiTheme="minorHAnsi" w:hAnsiTheme="minorHAnsi" w:cstheme="minorHAnsi"/>
          <w:b/>
          <w:bCs/>
          <w:sz w:val="18"/>
          <w:szCs w:val="18"/>
        </w:rPr>
        <w:t xml:space="preserve">: </w:t>
      </w:r>
      <w:r w:rsidR="00D05261" w:rsidRPr="00F53C98">
        <w:rPr>
          <w:rFonts w:asciiTheme="minorHAnsi" w:hAnsiTheme="minorHAnsi" w:cstheme="minorHAnsi"/>
          <w:b/>
          <w:bCs/>
          <w:sz w:val="18"/>
          <w:szCs w:val="18"/>
        </w:rPr>
        <w:t xml:space="preserve">laurier ; couronne de laurier ; gloire civique ; gloire militaire, lauriers du triomphe ; palme, victoire.    </w:t>
      </w:r>
      <w:proofErr w:type="spellStart"/>
      <w:r w:rsidR="00D65954" w:rsidRPr="00F53C98">
        <w:rPr>
          <w:rFonts w:asciiTheme="minorHAnsi" w:hAnsiTheme="minorHAnsi" w:cstheme="minorHAnsi"/>
          <w:b/>
          <w:bCs/>
          <w:sz w:val="18"/>
          <w:szCs w:val="18"/>
        </w:rPr>
        <w:t>Pīrāticus</w:t>
      </w:r>
      <w:proofErr w:type="spellEnd"/>
      <w:r w:rsidR="00D65954" w:rsidRPr="00F53C98">
        <w:rPr>
          <w:rFonts w:asciiTheme="minorHAnsi" w:hAnsiTheme="minorHAnsi" w:cstheme="minorHAnsi"/>
          <w:b/>
          <w:bCs/>
          <w:sz w:val="18"/>
          <w:szCs w:val="18"/>
        </w:rPr>
        <w:t xml:space="preserve">, a, um </w:t>
      </w:r>
      <w:r w:rsidR="00735684" w:rsidRPr="00F53C98">
        <w:rPr>
          <w:rFonts w:asciiTheme="minorHAnsi" w:hAnsiTheme="minorHAnsi" w:cstheme="minorHAnsi"/>
          <w:b/>
          <w:bCs/>
          <w:sz w:val="18"/>
          <w:szCs w:val="18"/>
        </w:rPr>
        <w:t xml:space="preserve">: </w:t>
      </w:r>
      <w:r w:rsidR="00D65954" w:rsidRPr="00F53C98">
        <w:rPr>
          <w:rFonts w:asciiTheme="minorHAnsi" w:hAnsiTheme="minorHAnsi" w:cstheme="minorHAnsi"/>
          <w:bCs/>
          <w:sz w:val="18"/>
          <w:szCs w:val="18"/>
        </w:rPr>
        <w:t>de pirate.</w:t>
      </w:r>
      <w:r w:rsidR="00D65954" w:rsidRPr="00F53C98">
        <w:rPr>
          <w:rFonts w:asciiTheme="minorHAnsi" w:hAnsiTheme="minorHAnsi" w:cstheme="minorHAnsi"/>
          <w:sz w:val="18"/>
          <w:szCs w:val="18"/>
        </w:rPr>
        <w:t xml:space="preserve">  ‖ </w:t>
      </w:r>
      <w:proofErr w:type="spellStart"/>
      <w:r w:rsidR="00D65954" w:rsidRPr="00F53C98">
        <w:rPr>
          <w:rFonts w:asciiTheme="minorHAnsi" w:hAnsiTheme="minorHAnsi" w:cstheme="minorHAnsi"/>
          <w:b/>
          <w:bCs/>
          <w:sz w:val="18"/>
          <w:szCs w:val="18"/>
        </w:rPr>
        <w:t>piraticum</w:t>
      </w:r>
      <w:proofErr w:type="spellEnd"/>
      <w:r w:rsidR="00D65954" w:rsidRPr="00F53C98">
        <w:rPr>
          <w:rFonts w:asciiTheme="minorHAnsi" w:hAnsiTheme="minorHAnsi" w:cstheme="minorHAnsi"/>
          <w:b/>
          <w:bCs/>
          <w:sz w:val="18"/>
          <w:szCs w:val="18"/>
        </w:rPr>
        <w:t xml:space="preserve"> </w:t>
      </w:r>
      <w:proofErr w:type="spellStart"/>
      <w:r w:rsidR="00D65954" w:rsidRPr="00F53C98">
        <w:rPr>
          <w:rFonts w:asciiTheme="minorHAnsi" w:hAnsiTheme="minorHAnsi" w:cstheme="minorHAnsi"/>
          <w:b/>
          <w:bCs/>
          <w:sz w:val="18"/>
          <w:szCs w:val="18"/>
        </w:rPr>
        <w:t>bellum</w:t>
      </w:r>
      <w:proofErr w:type="spellEnd"/>
      <w:r w:rsidR="00D65954"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D65954" w:rsidRPr="00F53C98">
        <w:rPr>
          <w:rFonts w:asciiTheme="minorHAnsi" w:hAnsiTheme="minorHAnsi" w:cstheme="minorHAnsi"/>
          <w:bCs/>
          <w:sz w:val="18"/>
          <w:szCs w:val="18"/>
        </w:rPr>
        <w:t xml:space="preserve">guerre contre les pirates ; ‖ </w:t>
      </w:r>
      <w:proofErr w:type="spellStart"/>
      <w:r w:rsidR="009D0B62" w:rsidRPr="00F53C98">
        <w:rPr>
          <w:rFonts w:asciiTheme="minorHAnsi" w:hAnsiTheme="minorHAnsi" w:cstheme="minorHAnsi"/>
          <w:b/>
          <w:bCs/>
          <w:sz w:val="18"/>
          <w:szCs w:val="18"/>
        </w:rPr>
        <w:t>P</w:t>
      </w:r>
      <w:r w:rsidR="00D65954" w:rsidRPr="00F53C98">
        <w:rPr>
          <w:rFonts w:asciiTheme="minorHAnsi" w:hAnsiTheme="minorHAnsi" w:cstheme="minorHAnsi"/>
          <w:b/>
          <w:bCs/>
          <w:sz w:val="18"/>
          <w:szCs w:val="18"/>
        </w:rPr>
        <w:t>iratica</w:t>
      </w:r>
      <w:proofErr w:type="spellEnd"/>
      <w:r w:rsidR="00D65954" w:rsidRPr="00F53C98">
        <w:rPr>
          <w:rFonts w:asciiTheme="minorHAnsi" w:hAnsiTheme="minorHAnsi" w:cstheme="minorHAnsi"/>
          <w:b/>
          <w:bCs/>
          <w:sz w:val="18"/>
          <w:szCs w:val="18"/>
        </w:rPr>
        <w:t xml:space="preserve"> </w:t>
      </w:r>
      <w:proofErr w:type="spellStart"/>
      <w:r w:rsidR="00D65954" w:rsidRPr="00F53C98">
        <w:rPr>
          <w:rFonts w:asciiTheme="minorHAnsi" w:hAnsiTheme="minorHAnsi" w:cstheme="minorHAnsi"/>
          <w:b/>
          <w:bCs/>
          <w:sz w:val="18"/>
          <w:szCs w:val="18"/>
        </w:rPr>
        <w:t>laurea</w:t>
      </w:r>
      <w:proofErr w:type="spellEnd"/>
      <w:r w:rsidR="00D65954" w:rsidRPr="00F53C98">
        <w:rPr>
          <w:rFonts w:asciiTheme="minorHAnsi" w:hAnsiTheme="minorHAnsi" w:cstheme="minorHAnsi"/>
          <w:b/>
          <w:bCs/>
          <w:sz w:val="18"/>
          <w:szCs w:val="18"/>
        </w:rPr>
        <w:t xml:space="preserve">, </w:t>
      </w:r>
      <w:r w:rsidR="00D65954" w:rsidRPr="00F53C98">
        <w:rPr>
          <w:rFonts w:asciiTheme="minorHAnsi" w:hAnsiTheme="minorHAnsi" w:cstheme="minorHAnsi"/>
          <w:bCs/>
          <w:sz w:val="18"/>
          <w:szCs w:val="18"/>
        </w:rPr>
        <w:t xml:space="preserve">Luc. 1, 122 </w:t>
      </w:r>
      <w:r w:rsidR="00735684" w:rsidRPr="00F53C98">
        <w:rPr>
          <w:rFonts w:asciiTheme="minorHAnsi" w:hAnsiTheme="minorHAnsi" w:cstheme="minorHAnsi"/>
          <w:bCs/>
          <w:sz w:val="18"/>
          <w:szCs w:val="18"/>
        </w:rPr>
        <w:t xml:space="preserve">: </w:t>
      </w:r>
      <w:r w:rsidR="00D65954" w:rsidRPr="00F53C98">
        <w:rPr>
          <w:rFonts w:asciiTheme="minorHAnsi" w:hAnsiTheme="minorHAnsi" w:cstheme="minorHAnsi"/>
          <w:bCs/>
          <w:sz w:val="18"/>
          <w:szCs w:val="18"/>
        </w:rPr>
        <w:t>victoire remportée sur les pirates</w:t>
      </w:r>
      <w:r w:rsidR="009D0B62" w:rsidRPr="00F53C98">
        <w:rPr>
          <w:rFonts w:asciiTheme="minorHAnsi" w:hAnsiTheme="minorHAnsi" w:cstheme="minorHAnsi"/>
          <w:bCs/>
          <w:sz w:val="18"/>
          <w:szCs w:val="18"/>
        </w:rPr>
        <w:t xml:space="preserve"> (par Pompée).  </w:t>
      </w:r>
      <w:r w:rsidR="009D0B62" w:rsidRPr="00F53C98">
        <w:rPr>
          <w:rFonts w:asciiTheme="minorHAnsi" w:hAnsiTheme="minorHAnsi" w:cstheme="minorHAnsi"/>
          <w:b/>
          <w:bCs/>
          <w:sz w:val="18"/>
          <w:szCs w:val="18"/>
        </w:rPr>
        <w:t xml:space="preserve"> </w:t>
      </w:r>
      <w:r w:rsidR="00D05261" w:rsidRPr="00F53C98">
        <w:rPr>
          <w:rFonts w:asciiTheme="minorHAnsi" w:hAnsiTheme="minorHAnsi" w:cstheme="minorHAnsi"/>
          <w:b/>
          <w:bCs/>
          <w:sz w:val="18"/>
          <w:szCs w:val="18"/>
        </w:rPr>
        <w:t xml:space="preserve"> </w:t>
      </w:r>
      <w:r w:rsidR="009D0B62" w:rsidRPr="00F53C98">
        <w:rPr>
          <w:rFonts w:asciiTheme="minorHAnsi" w:hAnsiTheme="minorHAnsi" w:cstheme="minorHAnsi"/>
          <w:b/>
          <w:sz w:val="18"/>
          <w:szCs w:val="18"/>
        </w:rPr>
        <w:t xml:space="preserve">Victis </w:t>
      </w:r>
      <w:proofErr w:type="spellStart"/>
      <w:r w:rsidR="009D0B62" w:rsidRPr="00F53C98">
        <w:rPr>
          <w:rFonts w:asciiTheme="minorHAnsi" w:hAnsiTheme="minorHAnsi" w:cstheme="minorHAnsi"/>
          <w:b/>
          <w:sz w:val="18"/>
          <w:szCs w:val="18"/>
        </w:rPr>
        <w:t>Gallis</w:t>
      </w:r>
      <w:proofErr w:type="spellEnd"/>
      <w:r w:rsidR="009D0B62"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9D0B62" w:rsidRPr="00F53C98">
        <w:rPr>
          <w:rFonts w:asciiTheme="minorHAnsi" w:hAnsiTheme="minorHAnsi" w:cstheme="minorHAnsi"/>
          <w:sz w:val="18"/>
          <w:szCs w:val="18"/>
        </w:rPr>
        <w:t xml:space="preserve">par César. </w:t>
      </w:r>
    </w:p>
  </w:footnote>
  <w:footnote w:id="123">
    <w:p w:rsidR="005963D6" w:rsidRPr="00F53C98" w:rsidRDefault="005963D6" w:rsidP="00C03215">
      <w:pPr>
        <w:pStyle w:val="Sansinterlign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Magne, times </w:t>
      </w:r>
      <w:r w:rsidR="00735684"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 xml:space="preserve">te </w:t>
      </w:r>
      <w:proofErr w:type="spellStart"/>
      <w:r w:rsidR="00D65954" w:rsidRPr="00F53C98">
        <w:rPr>
          <w:rFonts w:asciiTheme="minorHAnsi" w:hAnsiTheme="minorHAnsi" w:cstheme="minorHAnsi"/>
          <w:b/>
          <w:sz w:val="18"/>
          <w:szCs w:val="18"/>
        </w:rPr>
        <w:t>iam</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series</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ususque</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laborum</w:t>
      </w:r>
      <w:proofErr w:type="spellEnd"/>
      <w:r w:rsidR="00D65954" w:rsidRPr="00F53C98">
        <w:rPr>
          <w:rFonts w:asciiTheme="minorHAnsi" w:hAnsiTheme="minorHAnsi" w:cstheme="minorHAnsi"/>
          <w:sz w:val="18"/>
          <w:szCs w:val="18"/>
        </w:rPr>
        <w:t xml:space="preserve">.     </w:t>
      </w:r>
      <w:proofErr w:type="spellStart"/>
      <w:r w:rsidR="00D65954" w:rsidRPr="00F53C98">
        <w:rPr>
          <w:rFonts w:asciiTheme="minorHAnsi" w:hAnsiTheme="minorHAnsi" w:cstheme="minorHAnsi"/>
          <w:b/>
          <w:sz w:val="18"/>
          <w:szCs w:val="18"/>
        </w:rPr>
        <w:t>Timeo</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ere</w:t>
      </w:r>
      <w:proofErr w:type="spellEnd"/>
      <w:r w:rsidR="00D65954" w:rsidRPr="00F53C98">
        <w:rPr>
          <w:rFonts w:asciiTheme="minorHAnsi" w:hAnsiTheme="minorHAnsi" w:cstheme="minorHAnsi"/>
          <w:b/>
          <w:sz w:val="18"/>
          <w:szCs w:val="18"/>
        </w:rPr>
        <w:t xml:space="preserve"> ne + </w:t>
      </w:r>
      <w:proofErr w:type="spellStart"/>
      <w:r w:rsidR="00D65954" w:rsidRPr="00F53C98">
        <w:rPr>
          <w:rFonts w:asciiTheme="minorHAnsi" w:hAnsiTheme="minorHAnsi" w:cstheme="minorHAnsi"/>
          <w:b/>
          <w:sz w:val="18"/>
          <w:szCs w:val="18"/>
        </w:rPr>
        <w:t>sbj</w:t>
      </w:r>
      <w:proofErr w:type="spellEnd"/>
      <w:r w:rsidR="00D65954"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D65954" w:rsidRPr="00F53C98">
        <w:rPr>
          <w:rFonts w:asciiTheme="minorHAnsi" w:hAnsiTheme="minorHAnsi" w:cstheme="minorHAnsi"/>
          <w:sz w:val="18"/>
          <w:szCs w:val="18"/>
        </w:rPr>
        <w:t>craindre que ;</w:t>
      </w:r>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timeo</w:t>
      </w:r>
      <w:proofErr w:type="spellEnd"/>
      <w:r w:rsidR="00D65954" w:rsidRPr="00F53C98">
        <w:rPr>
          <w:rFonts w:asciiTheme="minorHAnsi" w:hAnsiTheme="minorHAnsi" w:cstheme="minorHAnsi"/>
          <w:b/>
          <w:sz w:val="18"/>
          <w:szCs w:val="18"/>
        </w:rPr>
        <w:t xml:space="preserve"> ne non + </w:t>
      </w:r>
      <w:proofErr w:type="spellStart"/>
      <w:r w:rsidR="00D65954" w:rsidRPr="00F53C98">
        <w:rPr>
          <w:rFonts w:asciiTheme="minorHAnsi" w:hAnsiTheme="minorHAnsi" w:cstheme="minorHAnsi"/>
          <w:b/>
          <w:sz w:val="18"/>
          <w:szCs w:val="18"/>
        </w:rPr>
        <w:t>sbj</w:t>
      </w:r>
      <w:proofErr w:type="spellEnd"/>
      <w:r w:rsidR="00D65954" w:rsidRPr="00F53C98">
        <w:rPr>
          <w:rFonts w:asciiTheme="minorHAnsi" w:hAnsiTheme="minorHAnsi" w:cstheme="minorHAnsi"/>
          <w:b/>
          <w:sz w:val="18"/>
          <w:szCs w:val="18"/>
        </w:rPr>
        <w:t>.</w:t>
      </w:r>
      <w:r w:rsidR="00D65954"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D65954" w:rsidRPr="00F53C98">
        <w:rPr>
          <w:rFonts w:asciiTheme="minorHAnsi" w:hAnsiTheme="minorHAnsi" w:cstheme="minorHAnsi"/>
          <w:sz w:val="18"/>
          <w:szCs w:val="18"/>
        </w:rPr>
        <w:t xml:space="preserve">craindre que ne pas. </w:t>
      </w:r>
      <w:r w:rsidR="009D0B62" w:rsidRPr="00F53C98">
        <w:rPr>
          <w:rFonts w:asciiTheme="minorHAnsi" w:hAnsiTheme="minorHAnsi" w:cstheme="minorHAnsi"/>
          <w:sz w:val="18"/>
          <w:szCs w:val="18"/>
        </w:rPr>
        <w:t xml:space="preserve"> </w:t>
      </w:r>
      <w:r w:rsidR="00504ABE" w:rsidRPr="00F53C98">
        <w:rPr>
          <w:rFonts w:asciiTheme="minorHAnsi" w:hAnsiTheme="minorHAnsi" w:cstheme="minorHAnsi"/>
          <w:sz w:val="18"/>
          <w:szCs w:val="18"/>
        </w:rPr>
        <w:t xml:space="preserve">  </w:t>
      </w:r>
      <w:proofErr w:type="spellStart"/>
      <w:r w:rsidR="00504ABE" w:rsidRPr="00F53C98">
        <w:rPr>
          <w:rFonts w:asciiTheme="minorHAnsi" w:hAnsiTheme="minorHAnsi" w:cstheme="minorHAnsi"/>
          <w:b/>
          <w:bCs/>
          <w:sz w:val="18"/>
          <w:szCs w:val="18"/>
        </w:rPr>
        <w:t>Sĕrĭēs</w:t>
      </w:r>
      <w:proofErr w:type="spellEnd"/>
      <w:r w:rsidR="00504ABE" w:rsidRPr="00F53C98">
        <w:rPr>
          <w:rFonts w:asciiTheme="minorHAnsi" w:hAnsiTheme="minorHAnsi" w:cstheme="minorHAnsi"/>
          <w:b/>
          <w:bCs/>
          <w:sz w:val="18"/>
          <w:szCs w:val="18"/>
        </w:rPr>
        <w:t>, acc. </w:t>
      </w:r>
      <w:proofErr w:type="spellStart"/>
      <w:proofErr w:type="gramStart"/>
      <w:r w:rsidR="00504ABE" w:rsidRPr="00F53C98">
        <w:rPr>
          <w:rStyle w:val="sense"/>
          <w:rFonts w:asciiTheme="minorHAnsi" w:hAnsiTheme="minorHAnsi" w:cstheme="minorHAnsi"/>
          <w:b/>
          <w:bCs/>
          <w:sz w:val="18"/>
          <w:szCs w:val="18"/>
        </w:rPr>
        <w:t>em</w:t>
      </w:r>
      <w:proofErr w:type="spellEnd"/>
      <w:proofErr w:type="gramEnd"/>
      <w:r w:rsidR="00504ABE" w:rsidRPr="00F53C98">
        <w:rPr>
          <w:rStyle w:val="sense"/>
          <w:rFonts w:asciiTheme="minorHAnsi" w:hAnsiTheme="minorHAnsi" w:cstheme="minorHAnsi"/>
          <w:b/>
          <w:bCs/>
          <w:sz w:val="18"/>
          <w:szCs w:val="18"/>
        </w:rPr>
        <w:t xml:space="preserve">, </w:t>
      </w:r>
      <w:proofErr w:type="spellStart"/>
      <w:r w:rsidR="00504ABE" w:rsidRPr="00F53C98">
        <w:rPr>
          <w:rStyle w:val="sense"/>
          <w:rFonts w:asciiTheme="minorHAnsi" w:hAnsiTheme="minorHAnsi" w:cstheme="minorHAnsi"/>
          <w:b/>
          <w:bCs/>
          <w:sz w:val="18"/>
          <w:szCs w:val="18"/>
        </w:rPr>
        <w:t>abl</w:t>
      </w:r>
      <w:proofErr w:type="spellEnd"/>
      <w:r w:rsidR="00504ABE" w:rsidRPr="00F53C98">
        <w:rPr>
          <w:rStyle w:val="sense"/>
          <w:rFonts w:asciiTheme="minorHAnsi" w:hAnsiTheme="minorHAnsi" w:cstheme="minorHAnsi"/>
          <w:b/>
          <w:bCs/>
          <w:sz w:val="18"/>
          <w:szCs w:val="18"/>
        </w:rPr>
        <w:t xml:space="preserve">. </w:t>
      </w:r>
      <w:proofErr w:type="gramStart"/>
      <w:r w:rsidR="00504ABE" w:rsidRPr="00F53C98">
        <w:rPr>
          <w:rStyle w:val="sense"/>
          <w:rFonts w:asciiTheme="minorHAnsi" w:hAnsiTheme="minorHAnsi" w:cstheme="minorHAnsi"/>
          <w:b/>
          <w:bCs/>
          <w:sz w:val="18"/>
          <w:szCs w:val="18"/>
        </w:rPr>
        <w:t>ē</w:t>
      </w:r>
      <w:proofErr w:type="gramEnd"/>
      <w:r w:rsidR="00504ABE" w:rsidRPr="00F53C98">
        <w:rPr>
          <w:rStyle w:val="sense"/>
          <w:rFonts w:asciiTheme="minorHAnsi" w:hAnsiTheme="minorHAnsi" w:cstheme="minorHAnsi"/>
          <w:b/>
          <w:bCs/>
          <w:sz w:val="18"/>
          <w:szCs w:val="18"/>
        </w:rPr>
        <w:t xml:space="preserve">, f. </w:t>
      </w:r>
      <w:r w:rsidR="00735684" w:rsidRPr="00F53C98">
        <w:rPr>
          <w:rStyle w:val="sense"/>
          <w:rFonts w:asciiTheme="minorHAnsi" w:hAnsiTheme="minorHAnsi" w:cstheme="minorHAnsi"/>
          <w:b/>
          <w:bCs/>
          <w:sz w:val="18"/>
          <w:szCs w:val="18"/>
        </w:rPr>
        <w:t xml:space="preserve">: </w:t>
      </w:r>
      <w:r w:rsidR="00504ABE" w:rsidRPr="00F53C98">
        <w:rPr>
          <w:rFonts w:asciiTheme="minorHAnsi" w:hAnsiTheme="minorHAnsi" w:cstheme="minorHAnsi"/>
          <w:bCs/>
          <w:sz w:val="18"/>
          <w:szCs w:val="18"/>
        </w:rPr>
        <w:t xml:space="preserve">- file, suite, rangée, enchaînement ; succession ; lignée.  </w:t>
      </w:r>
      <w:r w:rsidR="00D05261" w:rsidRPr="00F53C98">
        <w:rPr>
          <w:rFonts w:asciiTheme="minorHAnsi" w:hAnsiTheme="minorHAnsi" w:cstheme="minorHAnsi"/>
          <w:bCs/>
          <w:sz w:val="18"/>
          <w:szCs w:val="18"/>
        </w:rPr>
        <w:t xml:space="preserve">    </w:t>
      </w:r>
      <w:r w:rsidR="00D05261" w:rsidRPr="00F53C98">
        <w:rPr>
          <w:rFonts w:asciiTheme="minorHAnsi" w:hAnsiTheme="minorHAnsi" w:cstheme="minorHAnsi"/>
          <w:b/>
          <w:bCs/>
          <w:sz w:val="18"/>
          <w:szCs w:val="18"/>
        </w:rPr>
        <w:t xml:space="preserve">     </w:t>
      </w:r>
      <w:proofErr w:type="spellStart"/>
      <w:proofErr w:type="gramStart"/>
      <w:r w:rsidR="00D05261" w:rsidRPr="00F53C98">
        <w:rPr>
          <w:rFonts w:asciiTheme="minorHAnsi" w:hAnsiTheme="minorHAnsi" w:cstheme="minorHAnsi"/>
          <w:b/>
          <w:bCs/>
          <w:sz w:val="18"/>
          <w:szCs w:val="18"/>
        </w:rPr>
        <w:t>ūsŭs</w:t>
      </w:r>
      <w:proofErr w:type="spellEnd"/>
      <w:proofErr w:type="gramEnd"/>
      <w:r w:rsidR="00D05261" w:rsidRPr="00F53C98">
        <w:rPr>
          <w:rFonts w:asciiTheme="minorHAnsi" w:hAnsiTheme="minorHAnsi" w:cstheme="minorHAnsi"/>
          <w:b/>
          <w:bCs/>
          <w:sz w:val="18"/>
          <w:szCs w:val="18"/>
        </w:rPr>
        <w:t xml:space="preserve">, </w:t>
      </w:r>
      <w:proofErr w:type="spellStart"/>
      <w:r w:rsidR="00D05261" w:rsidRPr="00F53C98">
        <w:rPr>
          <w:rFonts w:asciiTheme="minorHAnsi" w:hAnsiTheme="minorHAnsi" w:cstheme="minorHAnsi"/>
          <w:b/>
          <w:bCs/>
          <w:sz w:val="18"/>
          <w:szCs w:val="18"/>
        </w:rPr>
        <w:t>ūs</w:t>
      </w:r>
      <w:proofErr w:type="spellEnd"/>
      <w:r w:rsidR="00D05261" w:rsidRPr="00F53C98">
        <w:rPr>
          <w:rFonts w:asciiTheme="minorHAnsi" w:hAnsiTheme="minorHAnsi" w:cstheme="minorHAnsi"/>
          <w:b/>
          <w:bCs/>
          <w:sz w:val="18"/>
          <w:szCs w:val="18"/>
        </w:rPr>
        <w:t xml:space="preserve">, m. </w:t>
      </w:r>
      <w:r w:rsidR="00735684" w:rsidRPr="00F53C98">
        <w:rPr>
          <w:rFonts w:asciiTheme="minorHAnsi" w:hAnsiTheme="minorHAnsi" w:cstheme="minorHAnsi"/>
          <w:b/>
          <w:bCs/>
          <w:sz w:val="18"/>
          <w:szCs w:val="18"/>
        </w:rPr>
        <w:t xml:space="preserve">: </w:t>
      </w:r>
      <w:r w:rsidR="00D05261" w:rsidRPr="00F53C98">
        <w:rPr>
          <w:rFonts w:asciiTheme="minorHAnsi" w:hAnsiTheme="minorHAnsi" w:cstheme="minorHAnsi"/>
          <w:bCs/>
          <w:sz w:val="18"/>
          <w:szCs w:val="18"/>
        </w:rPr>
        <w:t xml:space="preserve">usage ; utilité ; expérience, pratique. </w:t>
      </w:r>
      <w:r w:rsidR="00C90FEC" w:rsidRPr="00F53C98">
        <w:rPr>
          <w:rFonts w:asciiTheme="minorHAnsi" w:hAnsiTheme="minorHAnsi" w:cstheme="minorHAnsi"/>
          <w:bCs/>
          <w:sz w:val="18"/>
          <w:szCs w:val="18"/>
        </w:rPr>
        <w:br/>
      </w:r>
      <w:r w:rsidR="00C90FEC" w:rsidRPr="00F53C98">
        <w:rPr>
          <w:rFonts w:asciiTheme="minorHAnsi" w:hAnsiTheme="minorHAnsi" w:cstheme="minorHAnsi"/>
          <w:bCs/>
          <w:sz w:val="18"/>
          <w:szCs w:val="18"/>
        </w:rPr>
        <w:tab/>
        <w:t xml:space="preserve">NB. </w:t>
      </w:r>
      <w:r w:rsidR="00D05261" w:rsidRPr="00F53C98">
        <w:rPr>
          <w:rFonts w:asciiTheme="minorHAnsi" w:hAnsiTheme="minorHAnsi" w:cstheme="minorHAnsi"/>
          <w:b/>
          <w:bCs/>
          <w:sz w:val="18"/>
          <w:szCs w:val="18"/>
        </w:rPr>
        <w:t xml:space="preserve"> </w:t>
      </w:r>
      <w:r w:rsidR="00C90FEC" w:rsidRPr="00F53C98">
        <w:rPr>
          <w:rFonts w:asciiTheme="minorHAnsi" w:hAnsiTheme="minorHAnsi" w:cstheme="minorHAnsi"/>
          <w:b/>
          <w:bCs/>
          <w:sz w:val="18"/>
          <w:szCs w:val="18"/>
        </w:rPr>
        <w:t xml:space="preserve">Magnus.   </w:t>
      </w:r>
      <w:r w:rsidR="00D05261" w:rsidRPr="00F53C98">
        <w:rPr>
          <w:rFonts w:asciiTheme="minorHAnsi" w:hAnsiTheme="minorHAnsi" w:cstheme="minorHAnsi"/>
          <w:b/>
          <w:bCs/>
          <w:sz w:val="18"/>
          <w:szCs w:val="18"/>
        </w:rPr>
        <w:t xml:space="preserve"> </w:t>
      </w:r>
      <w:r w:rsidR="00C90FEC" w:rsidRPr="00F53C98">
        <w:rPr>
          <w:rFonts w:asciiTheme="minorHAnsi" w:hAnsiTheme="minorHAnsi" w:cstheme="minorHAnsi"/>
          <w:b/>
          <w:bCs/>
          <w:kern w:val="36"/>
          <w:sz w:val="18"/>
          <w:szCs w:val="18"/>
        </w:rPr>
        <w:t xml:space="preserve">POMPÉE, lat. CNEIUS POMPEIUS MAGNUS (106-48 av. J.-C.)  </w:t>
      </w:r>
      <w:r w:rsidR="00C90FEC" w:rsidRPr="00F53C98">
        <w:rPr>
          <w:rFonts w:asciiTheme="minorHAnsi" w:hAnsiTheme="minorHAnsi" w:cstheme="minorHAnsi"/>
          <w:sz w:val="18"/>
          <w:szCs w:val="18"/>
        </w:rPr>
        <w:t xml:space="preserve">Général et homme d'État romain qui, au même titre que </w:t>
      </w:r>
      <w:r w:rsidR="00C90FEC" w:rsidRPr="00F53C98">
        <w:rPr>
          <w:rFonts w:asciiTheme="minorHAnsi" w:hAnsiTheme="minorHAnsi" w:cstheme="minorHAnsi"/>
          <w:sz w:val="18"/>
          <w:szCs w:val="18"/>
          <w:u w:val="single"/>
        </w:rPr>
        <w:t>César</w:t>
      </w:r>
      <w:r w:rsidR="00C90FEC" w:rsidRPr="00F53C98">
        <w:rPr>
          <w:rFonts w:asciiTheme="minorHAnsi" w:hAnsiTheme="minorHAnsi" w:cstheme="minorHAnsi"/>
          <w:sz w:val="18"/>
          <w:szCs w:val="18"/>
        </w:rPr>
        <w:t xml:space="preserve"> et Alexandre le Grand, figure dans la </w:t>
      </w:r>
      <w:r w:rsidR="00C90FEC" w:rsidRPr="00F53C98">
        <w:rPr>
          <w:rFonts w:asciiTheme="minorHAnsi" w:hAnsiTheme="minorHAnsi" w:cstheme="minorHAnsi"/>
          <w:i/>
          <w:iCs/>
          <w:sz w:val="18"/>
          <w:szCs w:val="18"/>
        </w:rPr>
        <w:t>Vie des hommes illustres</w:t>
      </w:r>
      <w:r w:rsidR="00C90FEC" w:rsidRPr="00F53C98">
        <w:rPr>
          <w:rFonts w:asciiTheme="minorHAnsi" w:hAnsiTheme="minorHAnsi" w:cstheme="minorHAnsi"/>
          <w:sz w:val="18"/>
          <w:szCs w:val="18"/>
        </w:rPr>
        <w:t xml:space="preserve"> de Plutarque. Héros malheureux de la guerre civile qui devait mettre un terme à la République romaine, concurrent malchanceux de César, Pompée est le représentant le plus illustre du parti sénatorial qui refuse la déchéance d'un régime dont Rome a su tirer gloire et profit. C'est aux côtés de son père </w:t>
      </w:r>
      <w:proofErr w:type="spellStart"/>
      <w:r w:rsidR="00C90FEC" w:rsidRPr="00F53C98">
        <w:rPr>
          <w:rFonts w:asciiTheme="minorHAnsi" w:hAnsiTheme="minorHAnsi" w:cstheme="minorHAnsi"/>
          <w:sz w:val="18"/>
          <w:szCs w:val="18"/>
        </w:rPr>
        <w:t>Pompeius</w:t>
      </w:r>
      <w:proofErr w:type="spellEnd"/>
      <w:r w:rsidR="00C90FEC" w:rsidRPr="00F53C98">
        <w:rPr>
          <w:rFonts w:asciiTheme="minorHAnsi" w:hAnsiTheme="minorHAnsi" w:cstheme="minorHAnsi"/>
          <w:sz w:val="18"/>
          <w:szCs w:val="18"/>
        </w:rPr>
        <w:t xml:space="preserve"> </w:t>
      </w:r>
      <w:proofErr w:type="spellStart"/>
      <w:r w:rsidR="00C90FEC" w:rsidRPr="00F53C98">
        <w:rPr>
          <w:rFonts w:asciiTheme="minorHAnsi" w:hAnsiTheme="minorHAnsi" w:cstheme="minorHAnsi"/>
          <w:sz w:val="18"/>
          <w:szCs w:val="18"/>
        </w:rPr>
        <w:t>Strabo</w:t>
      </w:r>
      <w:proofErr w:type="spellEnd"/>
      <w:r w:rsidR="00C90FEC" w:rsidRPr="00F53C98">
        <w:rPr>
          <w:rFonts w:asciiTheme="minorHAnsi" w:hAnsiTheme="minorHAnsi" w:cstheme="minorHAnsi"/>
          <w:sz w:val="18"/>
          <w:szCs w:val="18"/>
        </w:rPr>
        <w:t xml:space="preserve"> qu'il sert dans l'armée au cours de la </w:t>
      </w:r>
      <w:r w:rsidR="00C90FEC" w:rsidRPr="00F53C98">
        <w:rPr>
          <w:rFonts w:asciiTheme="minorHAnsi" w:hAnsiTheme="minorHAnsi" w:cstheme="minorHAnsi"/>
          <w:sz w:val="18"/>
          <w:szCs w:val="18"/>
          <w:u w:val="single"/>
        </w:rPr>
        <w:t>guerre sociale</w:t>
      </w:r>
      <w:r w:rsidR="00C90FEC" w:rsidRPr="00F53C98">
        <w:rPr>
          <w:rFonts w:asciiTheme="minorHAnsi" w:hAnsiTheme="minorHAnsi" w:cstheme="minorHAnsi"/>
          <w:sz w:val="18"/>
          <w:szCs w:val="18"/>
        </w:rPr>
        <w:t xml:space="preserve"> en ~ 89. Sa carrière est marquée pendant longtemps par la chance et l'audace. Il est le premier dans l'histoire de la Rome antique à lever de lui-même une armée de trois légions pour venir en aide à Sylla. Il est le premier à avoir été salué du titre d'</w:t>
      </w:r>
      <w:r w:rsidR="00C90FEC" w:rsidRPr="00F53C98">
        <w:rPr>
          <w:rFonts w:asciiTheme="minorHAnsi" w:hAnsiTheme="minorHAnsi" w:cstheme="minorHAnsi"/>
          <w:i/>
          <w:iCs/>
          <w:sz w:val="18"/>
          <w:szCs w:val="18"/>
        </w:rPr>
        <w:t>imperator</w:t>
      </w:r>
      <w:r w:rsidR="00C90FEC" w:rsidRPr="00F53C98">
        <w:rPr>
          <w:rFonts w:asciiTheme="minorHAnsi" w:hAnsiTheme="minorHAnsi" w:cstheme="minorHAnsi"/>
          <w:sz w:val="18"/>
          <w:szCs w:val="18"/>
        </w:rPr>
        <w:t xml:space="preserve">, qui n'était jusqu'alors porté que par des généraux ayant exercé un commandement en chef. Il est le seul Romain en qui le soupçonneux Sylla ait confiance au point de lui décerner le titre de </w:t>
      </w:r>
      <w:r w:rsidR="00C90FEC" w:rsidRPr="00F53C98">
        <w:rPr>
          <w:rFonts w:asciiTheme="minorHAnsi" w:hAnsiTheme="minorHAnsi" w:cstheme="minorHAnsi"/>
          <w:i/>
          <w:iCs/>
          <w:sz w:val="18"/>
          <w:szCs w:val="18"/>
        </w:rPr>
        <w:t>Magnus</w:t>
      </w:r>
      <w:r w:rsidR="00C90FEC" w:rsidRPr="00F53C98">
        <w:rPr>
          <w:rFonts w:asciiTheme="minorHAnsi" w:hAnsiTheme="minorHAnsi" w:cstheme="minorHAnsi"/>
          <w:sz w:val="18"/>
          <w:szCs w:val="18"/>
        </w:rPr>
        <w:t xml:space="preserve"> (Grand) après ses succès sur les partisans de Marius en </w:t>
      </w:r>
      <w:r w:rsidR="00C90FEC" w:rsidRPr="00F53C98">
        <w:rPr>
          <w:rFonts w:asciiTheme="minorHAnsi" w:hAnsiTheme="minorHAnsi" w:cstheme="minorHAnsi"/>
          <w:sz w:val="18"/>
          <w:szCs w:val="18"/>
          <w:u w:val="single"/>
        </w:rPr>
        <w:t>Sicile</w:t>
      </w:r>
      <w:r w:rsidR="00C90FEC" w:rsidRPr="00F53C98">
        <w:rPr>
          <w:rFonts w:asciiTheme="minorHAnsi" w:hAnsiTheme="minorHAnsi" w:cstheme="minorHAnsi"/>
          <w:sz w:val="18"/>
          <w:szCs w:val="18"/>
        </w:rPr>
        <w:t xml:space="preserve">, en Cisalpine, en Afrique, puis en Italie et en Espagne. Il achève ensuite la guerre contre Sertorius, met un terme, dans un bain de sang et par la crucifixion de six mille esclaves, à la révolte de </w:t>
      </w:r>
      <w:r w:rsidR="00C90FEC" w:rsidRPr="00F53C98">
        <w:rPr>
          <w:rFonts w:asciiTheme="minorHAnsi" w:hAnsiTheme="minorHAnsi" w:cstheme="minorHAnsi"/>
          <w:sz w:val="18"/>
          <w:szCs w:val="18"/>
          <w:u w:val="single"/>
        </w:rPr>
        <w:t>Spartacus</w:t>
      </w:r>
      <w:r w:rsidR="00C90FEC" w:rsidRPr="00F53C98">
        <w:rPr>
          <w:rFonts w:asciiTheme="minorHAnsi" w:hAnsiTheme="minorHAnsi" w:cstheme="minorHAnsi"/>
          <w:sz w:val="18"/>
          <w:szCs w:val="18"/>
        </w:rPr>
        <w:t xml:space="preserve">. Pompée a un secret : il entreprend toujours les guerres à demi terminées par d'autres et s'octroie le succès final, étouffant du même coup le renom des généraux qui y ont contribué. En ~ 70, le voici donc sur la voie triomphale qui mène au Capitole et revêtu de la dignité consulaire. Pourtant, il trouve en face de lui le riche et ambitieux Crassus. Il rompt alors avec le parti aristocratique et devient un héros populaire que ses victoires ont rendu presque légendaire. Menant une habile politique de bascule, il rend aux tribuns tous les pouvoirs que Sylla leur avait enlevés et confie aux chevaliers, représentants de la bourgeoisie d'affaires, la puissance judiciaire. Il se constitue ainsi une clientèle électorale puissante. La faveur dont il jouit lui permet de recevoir le commandement de la guerre contre les pirates de la Méditerranée et des moyens militaires considérables. En ~ 67, grâce à sa célérité, la Méditerranée devient une mer pacifique, la Mare nostrum des Romains. Adulé, presque idolâtré, il est chargé en ~ 66 d'écraser l'armée de Mithridate déjà fort malmenée par Lucullus : une fois encore, il retire pour lui seul le bénéfice de la victoire. La mort inattendue de Mithridate parachève l'extraordinaire chance que Pompée sait saisir. Rentré à Brindes, il licencie sur-le-champ son armée et se rend aussitôt à Rome en janvier ~ 61. Cependant, le Sénat romain se méfie de ce général trop populaire et refuse de ratifier les actes de son proconsulat en Asie. On lui accorde, certes, le triomphe, mais seulement les 28 et 29 septembre ~ 61, après huit mois d'attente. Pompée cherche alors des alliés et les trouve en la personne de Crassus et de César. Tous trois forment le premier triumvirat ; ils renouvellent cette alliance en ~ 56 et se partageront alors le monde romain. L'Afrique et l'Espagne échoient à Pompée, l'Asie à Crassus et la conquête de la </w:t>
      </w:r>
      <w:r w:rsidR="00C90FEC" w:rsidRPr="00F53C98">
        <w:rPr>
          <w:rFonts w:asciiTheme="minorHAnsi" w:hAnsiTheme="minorHAnsi" w:cstheme="minorHAnsi"/>
          <w:sz w:val="18"/>
          <w:szCs w:val="18"/>
          <w:u w:val="single"/>
        </w:rPr>
        <w:t>Gaule</w:t>
      </w:r>
      <w:r w:rsidR="00C90FEC" w:rsidRPr="00F53C98">
        <w:rPr>
          <w:rFonts w:asciiTheme="minorHAnsi" w:hAnsiTheme="minorHAnsi" w:cstheme="minorHAnsi"/>
          <w:sz w:val="18"/>
          <w:szCs w:val="18"/>
        </w:rPr>
        <w:t xml:space="preserve"> à César. Pendant dix ans, Pompée tente de conserver une influence politique à Rome, et la mort de Crassus à </w:t>
      </w:r>
      <w:proofErr w:type="spellStart"/>
      <w:r w:rsidR="00C90FEC" w:rsidRPr="00F53C98">
        <w:rPr>
          <w:rFonts w:asciiTheme="minorHAnsi" w:hAnsiTheme="minorHAnsi" w:cstheme="minorHAnsi"/>
          <w:sz w:val="18"/>
          <w:szCs w:val="18"/>
        </w:rPr>
        <w:t>Carrhes</w:t>
      </w:r>
      <w:proofErr w:type="spellEnd"/>
      <w:r w:rsidR="00C90FEC" w:rsidRPr="00F53C98">
        <w:rPr>
          <w:rFonts w:asciiTheme="minorHAnsi" w:hAnsiTheme="minorHAnsi" w:cstheme="minorHAnsi"/>
          <w:sz w:val="18"/>
          <w:szCs w:val="18"/>
        </w:rPr>
        <w:t>, en ~ 53, laisse face à face Pompée et César. C'est en vain que Pompée cherche l'alliance du parti sénatorial livré aux factions et prétend, avec une folle présomption, qu</w:t>
      </w:r>
      <w:proofErr w:type="gramStart"/>
      <w:r w:rsidR="00C90FEC" w:rsidRPr="00F53C98">
        <w:rPr>
          <w:rFonts w:asciiTheme="minorHAnsi" w:hAnsiTheme="minorHAnsi" w:cstheme="minorHAnsi"/>
          <w:sz w:val="18"/>
          <w:szCs w:val="18"/>
        </w:rPr>
        <w:t>'«</w:t>
      </w:r>
      <w:proofErr w:type="gramEnd"/>
      <w:r w:rsidR="00C90FEC" w:rsidRPr="00F53C98">
        <w:rPr>
          <w:rFonts w:asciiTheme="minorHAnsi" w:hAnsiTheme="minorHAnsi" w:cstheme="minorHAnsi"/>
          <w:sz w:val="18"/>
          <w:szCs w:val="18"/>
        </w:rPr>
        <w:t xml:space="preserve"> il n'aurait qu'à frapper l'Italie du pied pour en faire sortir des légions » ; la rupture est consommée lorsque César franchit le </w:t>
      </w:r>
      <w:r w:rsidR="00C90FEC" w:rsidRPr="00F53C98">
        <w:rPr>
          <w:rFonts w:asciiTheme="minorHAnsi" w:hAnsiTheme="minorHAnsi" w:cstheme="minorHAnsi"/>
          <w:sz w:val="18"/>
          <w:szCs w:val="18"/>
          <w:u w:val="single"/>
        </w:rPr>
        <w:t>Rubicon</w:t>
      </w:r>
      <w:r w:rsidR="00C90FEC" w:rsidRPr="00F53C98">
        <w:rPr>
          <w:rFonts w:asciiTheme="minorHAnsi" w:hAnsiTheme="minorHAnsi" w:cstheme="minorHAnsi"/>
          <w:sz w:val="18"/>
          <w:szCs w:val="18"/>
        </w:rPr>
        <w:t xml:space="preserve"> en ~ 49. Pompée court de défaites en désastres et commet l'erreur de passer en Grèce. À Pharsale en ~ 48, il est vaincu définitivement et fait voile vers l'Égypte, où il est assassiné par le roi Ptolémée XIII, frère de </w:t>
      </w:r>
      <w:r w:rsidR="00C90FEC" w:rsidRPr="00F53C98">
        <w:rPr>
          <w:rFonts w:asciiTheme="minorHAnsi" w:hAnsiTheme="minorHAnsi" w:cstheme="minorHAnsi"/>
          <w:sz w:val="18"/>
          <w:szCs w:val="18"/>
          <w:u w:val="single"/>
        </w:rPr>
        <w:t>Cléopâtre</w:t>
      </w:r>
      <w:r w:rsidR="00C90FEC" w:rsidRPr="00F53C98">
        <w:rPr>
          <w:rFonts w:asciiTheme="minorHAnsi" w:hAnsiTheme="minorHAnsi" w:cstheme="minorHAnsi"/>
          <w:sz w:val="18"/>
          <w:szCs w:val="18"/>
        </w:rPr>
        <w:t xml:space="preserve">, le 29 septembre de la même année. Sa tête tranchée est portée à César, lorsque celui-ci arrive en Égypte, et le dictateur aurait versé quelques larmes sur le sort de celui dont il n'avait plus rien à craindre.   </w:t>
      </w:r>
      <w:proofErr w:type="spellStart"/>
      <w:r w:rsidR="00C90FEC" w:rsidRPr="00F53C98">
        <w:rPr>
          <w:rFonts w:asciiTheme="minorHAnsi" w:hAnsiTheme="minorHAnsi" w:cstheme="minorHAnsi"/>
          <w:sz w:val="18"/>
          <w:szCs w:val="18"/>
        </w:rPr>
        <w:t>Velleius</w:t>
      </w:r>
      <w:proofErr w:type="spellEnd"/>
      <w:r w:rsidR="00C90FEC" w:rsidRPr="00F53C98">
        <w:rPr>
          <w:rFonts w:asciiTheme="minorHAnsi" w:hAnsiTheme="minorHAnsi" w:cstheme="minorHAnsi"/>
          <w:sz w:val="18"/>
          <w:szCs w:val="18"/>
        </w:rPr>
        <w:t xml:space="preserve"> </w:t>
      </w:r>
      <w:proofErr w:type="spellStart"/>
      <w:r w:rsidR="00C90FEC" w:rsidRPr="00F53C98">
        <w:rPr>
          <w:rFonts w:asciiTheme="minorHAnsi" w:hAnsiTheme="minorHAnsi" w:cstheme="minorHAnsi"/>
          <w:sz w:val="18"/>
          <w:szCs w:val="18"/>
        </w:rPr>
        <w:t>Paterculus</w:t>
      </w:r>
      <w:proofErr w:type="spellEnd"/>
      <w:r w:rsidR="00C90FEC" w:rsidRPr="00F53C98">
        <w:rPr>
          <w:rFonts w:asciiTheme="minorHAnsi" w:hAnsiTheme="minorHAnsi" w:cstheme="minorHAnsi"/>
          <w:sz w:val="18"/>
          <w:szCs w:val="18"/>
        </w:rPr>
        <w:t xml:space="preserve"> a tracé de Pompée un portrait moral flatteur et sans doute proche de la vérité. Il a insisté sur sa majesté, sur la sincérité de ses sentiments amicaux, sur sa faculté de ne jamais outrepasser ses droits légitimes, mais il a bien montré que « son orgueil ne lui permettait pas de souffrir un égal dans une cité libre et maîtresse du monde où l'égalité était de droit entre tous les citoyens » </w:t>
      </w:r>
      <w:r w:rsidR="00C90FEC" w:rsidRPr="00F53C98">
        <w:rPr>
          <w:rFonts w:asciiTheme="minorHAnsi" w:hAnsiTheme="minorHAnsi" w:cstheme="minorHAnsi"/>
          <w:i/>
          <w:iCs/>
          <w:sz w:val="18"/>
          <w:szCs w:val="18"/>
          <w:u w:val="single"/>
        </w:rPr>
        <w:t xml:space="preserve">Joël SCHMIDT.  E. </w:t>
      </w:r>
      <w:proofErr w:type="spellStart"/>
      <w:r w:rsidR="00C90FEC" w:rsidRPr="00F53C98">
        <w:rPr>
          <w:rFonts w:asciiTheme="minorHAnsi" w:hAnsiTheme="minorHAnsi" w:cstheme="minorHAnsi"/>
          <w:i/>
          <w:iCs/>
          <w:sz w:val="18"/>
          <w:szCs w:val="18"/>
          <w:u w:val="single"/>
        </w:rPr>
        <w:t>Universalis</w:t>
      </w:r>
      <w:proofErr w:type="spellEnd"/>
      <w:r w:rsidR="00C90FEC" w:rsidRPr="00F53C98">
        <w:rPr>
          <w:rFonts w:asciiTheme="minorHAnsi" w:hAnsiTheme="minorHAnsi" w:cstheme="minorHAnsi"/>
          <w:i/>
          <w:iCs/>
          <w:sz w:val="18"/>
          <w:szCs w:val="18"/>
          <w:u w:val="single"/>
        </w:rPr>
        <w:t xml:space="preserve">. </w:t>
      </w:r>
    </w:p>
  </w:footnote>
  <w:footnote w:id="124">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Erigit</w:t>
      </w:r>
      <w:proofErr w:type="spellEnd"/>
      <w:r w:rsidR="00C25A2C" w:rsidRPr="00F53C98">
        <w:rPr>
          <w:rFonts w:asciiTheme="minorHAnsi" w:hAnsiTheme="minorHAnsi" w:cstheme="minorHAnsi"/>
          <w:sz w:val="18"/>
          <w:szCs w:val="18"/>
        </w:rPr>
        <w:t xml:space="preserve"> </w:t>
      </w:r>
      <w:r w:rsidR="002C61F7" w:rsidRPr="00F53C98">
        <w:rPr>
          <w:rFonts w:asciiTheme="minorHAnsi" w:hAnsiTheme="minorHAnsi" w:cstheme="minorHAnsi"/>
          <w:sz w:val="18"/>
          <w:szCs w:val="18"/>
        </w:rPr>
        <w:t xml:space="preserve"> </w:t>
      </w:r>
      <w:r w:rsidR="009D0B62" w:rsidRPr="00F53C98">
        <w:rPr>
          <w:rFonts w:asciiTheme="minorHAnsi" w:hAnsiTheme="minorHAnsi" w:cstheme="minorHAnsi"/>
          <w:sz w:val="18"/>
          <w:szCs w:val="18"/>
        </w:rPr>
        <w:t xml:space="preserve"> </w:t>
      </w:r>
      <w:proofErr w:type="spellStart"/>
      <w:r w:rsidR="009D0B62" w:rsidRPr="00F53C98">
        <w:rPr>
          <w:rFonts w:asciiTheme="minorHAnsi" w:hAnsiTheme="minorHAnsi" w:cstheme="minorHAnsi"/>
          <w:b/>
          <w:bCs/>
          <w:sz w:val="18"/>
          <w:szCs w:val="18"/>
        </w:rPr>
        <w:t>ērĭgo</w:t>
      </w:r>
      <w:proofErr w:type="spellEnd"/>
      <w:r w:rsidR="009D0B62" w:rsidRPr="00F53C98">
        <w:rPr>
          <w:rFonts w:asciiTheme="minorHAnsi" w:hAnsiTheme="minorHAnsi" w:cstheme="minorHAnsi"/>
          <w:b/>
          <w:bCs/>
          <w:sz w:val="18"/>
          <w:szCs w:val="18"/>
        </w:rPr>
        <w:t xml:space="preserve">, </w:t>
      </w:r>
      <w:proofErr w:type="spellStart"/>
      <w:r w:rsidR="009D0B62" w:rsidRPr="00F53C98">
        <w:rPr>
          <w:rFonts w:asciiTheme="minorHAnsi" w:hAnsiTheme="minorHAnsi" w:cstheme="minorHAnsi"/>
          <w:b/>
          <w:bCs/>
          <w:sz w:val="18"/>
          <w:szCs w:val="18"/>
        </w:rPr>
        <w:t>ĕre</w:t>
      </w:r>
      <w:proofErr w:type="spellEnd"/>
      <w:r w:rsidR="009D0B62" w:rsidRPr="00F53C98">
        <w:rPr>
          <w:rFonts w:asciiTheme="minorHAnsi" w:hAnsiTheme="minorHAnsi" w:cstheme="minorHAnsi"/>
          <w:b/>
          <w:bCs/>
          <w:sz w:val="18"/>
          <w:szCs w:val="18"/>
        </w:rPr>
        <w:t>, </w:t>
      </w:r>
      <w:proofErr w:type="spellStart"/>
      <w:r w:rsidR="009D0B62" w:rsidRPr="00F53C98">
        <w:rPr>
          <w:rFonts w:asciiTheme="minorHAnsi" w:hAnsiTheme="minorHAnsi" w:cstheme="minorHAnsi"/>
          <w:b/>
          <w:bCs/>
          <w:sz w:val="18"/>
          <w:szCs w:val="18"/>
        </w:rPr>
        <w:t>rexi</w:t>
      </w:r>
      <w:proofErr w:type="spellEnd"/>
      <w:r w:rsidR="009D0B62" w:rsidRPr="00F53C98">
        <w:rPr>
          <w:rFonts w:asciiTheme="minorHAnsi" w:hAnsiTheme="minorHAnsi" w:cstheme="minorHAnsi"/>
          <w:b/>
          <w:bCs/>
          <w:sz w:val="18"/>
          <w:szCs w:val="18"/>
        </w:rPr>
        <w:t xml:space="preserve">, rectum </w:t>
      </w:r>
      <w:r w:rsidR="00735684" w:rsidRPr="00F53C98">
        <w:rPr>
          <w:rFonts w:asciiTheme="minorHAnsi" w:hAnsiTheme="minorHAnsi" w:cstheme="minorHAnsi"/>
          <w:b/>
          <w:bCs/>
          <w:sz w:val="18"/>
          <w:szCs w:val="18"/>
        </w:rPr>
        <w:t xml:space="preserve">: </w:t>
      </w:r>
      <w:r w:rsidR="009D0B62" w:rsidRPr="00F53C98">
        <w:rPr>
          <w:rFonts w:asciiTheme="minorHAnsi" w:hAnsiTheme="minorHAnsi" w:cstheme="minorHAnsi"/>
          <w:b/>
          <w:bCs/>
          <w:sz w:val="18"/>
          <w:szCs w:val="18"/>
        </w:rPr>
        <w:t>-</w:t>
      </w:r>
      <w:r w:rsidR="009D0B62" w:rsidRPr="00F53C98">
        <w:rPr>
          <w:rFonts w:asciiTheme="minorHAnsi" w:hAnsiTheme="minorHAnsi" w:cstheme="minorHAnsi"/>
          <w:bCs/>
          <w:sz w:val="18"/>
          <w:szCs w:val="18"/>
        </w:rPr>
        <w:t xml:space="preserve"> tr. mettre droit ; dresser </w:t>
      </w:r>
      <w:proofErr w:type="spellStart"/>
      <w:r w:rsidR="009D0B62" w:rsidRPr="00F53C98">
        <w:rPr>
          <w:rFonts w:asciiTheme="minorHAnsi" w:hAnsiTheme="minorHAnsi" w:cstheme="minorHAnsi"/>
          <w:bCs/>
          <w:sz w:val="18"/>
          <w:szCs w:val="18"/>
        </w:rPr>
        <w:t>dresser</w:t>
      </w:r>
      <w:proofErr w:type="spellEnd"/>
      <w:r w:rsidR="009D0B62" w:rsidRPr="00F53C98">
        <w:rPr>
          <w:rFonts w:asciiTheme="minorHAnsi" w:hAnsiTheme="minorHAnsi" w:cstheme="minorHAnsi"/>
          <w:bCs/>
          <w:sz w:val="18"/>
          <w:szCs w:val="18"/>
        </w:rPr>
        <w:t>, éveiller, rendre attentif, stimuler ; redresser, relever, rendre courage</w:t>
      </w:r>
      <w:r w:rsidR="00D05261" w:rsidRPr="00F53C98">
        <w:rPr>
          <w:rFonts w:asciiTheme="minorHAnsi" w:hAnsiTheme="minorHAnsi" w:cstheme="minorHAnsi"/>
          <w:bCs/>
          <w:sz w:val="18"/>
          <w:szCs w:val="18"/>
        </w:rPr>
        <w:t xml:space="preserve"> </w:t>
      </w:r>
      <w:r w:rsidR="00D05261" w:rsidRPr="00F53C98">
        <w:rPr>
          <w:rFonts w:asciiTheme="minorHAnsi" w:hAnsiTheme="minorHAnsi" w:cstheme="minorHAnsi"/>
          <w:bCs/>
          <w:sz w:val="18"/>
          <w:szCs w:val="18"/>
        </w:rPr>
        <w:sym w:font="Symbol" w:char="F0AE"/>
      </w:r>
      <w:r w:rsidR="00D05261" w:rsidRPr="00F53C98">
        <w:rPr>
          <w:rFonts w:asciiTheme="minorHAnsi" w:hAnsiTheme="minorHAnsi" w:cstheme="minorHAnsi"/>
          <w:bCs/>
          <w:sz w:val="18"/>
          <w:szCs w:val="18"/>
        </w:rPr>
        <w:t xml:space="preserve"> « t’anime </w:t>
      </w:r>
      <w:proofErr w:type="gramStart"/>
      <w:r w:rsidR="00D05261" w:rsidRPr="00F53C98">
        <w:rPr>
          <w:rFonts w:asciiTheme="minorHAnsi" w:hAnsiTheme="minorHAnsi" w:cstheme="minorHAnsi"/>
          <w:bCs/>
          <w:sz w:val="18"/>
          <w:szCs w:val="18"/>
        </w:rPr>
        <w:t>»</w:t>
      </w:r>
      <w:r w:rsidR="009D0B62" w:rsidRPr="00F53C98">
        <w:rPr>
          <w:rFonts w:asciiTheme="minorHAnsi" w:hAnsiTheme="minorHAnsi" w:cstheme="minorHAnsi"/>
          <w:bCs/>
          <w:sz w:val="18"/>
          <w:szCs w:val="18"/>
        </w:rPr>
        <w:t xml:space="preserve">.  </w:t>
      </w:r>
      <w:r w:rsidR="00D05261" w:rsidRPr="00F53C98">
        <w:rPr>
          <w:rFonts w:asciiTheme="minorHAnsi" w:hAnsiTheme="minorHAnsi" w:cstheme="minorHAnsi"/>
          <w:bCs/>
          <w:sz w:val="18"/>
          <w:szCs w:val="18"/>
        </w:rPr>
        <w:t xml:space="preserve"> </w:t>
      </w:r>
      <w:proofErr w:type="gramEnd"/>
      <w:r w:rsidR="00D05261" w:rsidRPr="00F53C98">
        <w:rPr>
          <w:rFonts w:asciiTheme="minorHAnsi" w:hAnsiTheme="minorHAnsi" w:cstheme="minorHAnsi"/>
          <w:bCs/>
          <w:sz w:val="18"/>
          <w:szCs w:val="18"/>
        </w:rPr>
        <w:t xml:space="preserve">  </w:t>
      </w:r>
      <w:r w:rsidR="00D05261" w:rsidRPr="00F53C98">
        <w:rPr>
          <w:rFonts w:asciiTheme="minorHAnsi" w:hAnsiTheme="minorHAnsi" w:cstheme="minorHAnsi"/>
          <w:sz w:val="18"/>
          <w:szCs w:val="18"/>
        </w:rPr>
        <w:t xml:space="preserve">, </w:t>
      </w:r>
      <w:proofErr w:type="spellStart"/>
      <w:r w:rsidR="00D05261" w:rsidRPr="00F53C98">
        <w:rPr>
          <w:rFonts w:asciiTheme="minorHAnsi" w:hAnsiTheme="minorHAnsi" w:cstheme="minorHAnsi"/>
          <w:sz w:val="18"/>
          <w:szCs w:val="18"/>
        </w:rPr>
        <w:t>impatiensque</w:t>
      </w:r>
      <w:proofErr w:type="spellEnd"/>
      <w:r w:rsidR="00D05261" w:rsidRPr="00F53C98">
        <w:rPr>
          <w:rFonts w:asciiTheme="minorHAnsi" w:hAnsiTheme="minorHAnsi" w:cstheme="minorHAnsi"/>
          <w:sz w:val="18"/>
          <w:szCs w:val="18"/>
        </w:rPr>
        <w:t xml:space="preserve"> </w:t>
      </w:r>
      <w:proofErr w:type="spellStart"/>
      <w:r w:rsidR="00D05261" w:rsidRPr="00F53C98">
        <w:rPr>
          <w:rFonts w:asciiTheme="minorHAnsi" w:hAnsiTheme="minorHAnsi" w:cstheme="minorHAnsi"/>
          <w:sz w:val="18"/>
          <w:szCs w:val="18"/>
        </w:rPr>
        <w:t>loci</w:t>
      </w:r>
      <w:proofErr w:type="spellEnd"/>
      <w:r w:rsidR="00D05261" w:rsidRPr="00F53C98">
        <w:rPr>
          <w:rFonts w:asciiTheme="minorHAnsi" w:hAnsiTheme="minorHAnsi" w:cstheme="minorHAnsi"/>
          <w:sz w:val="18"/>
          <w:szCs w:val="18"/>
        </w:rPr>
        <w:t xml:space="preserve"> </w:t>
      </w:r>
      <w:proofErr w:type="spellStart"/>
      <w:r w:rsidR="00564E1A" w:rsidRPr="00F53C98">
        <w:rPr>
          <w:rFonts w:asciiTheme="minorHAnsi" w:hAnsiTheme="minorHAnsi" w:cstheme="minorHAnsi"/>
          <w:sz w:val="18"/>
          <w:szCs w:val="18"/>
        </w:rPr>
        <w:t>fort</w:t>
      </w:r>
      <w:r w:rsidR="00564E1A" w:rsidRPr="00F53C98">
        <w:rPr>
          <w:rFonts w:asciiTheme="minorHAnsi" w:hAnsiTheme="minorHAnsi" w:cstheme="minorHAnsi"/>
          <w:bCs/>
          <w:sz w:val="18"/>
          <w:szCs w:val="18"/>
        </w:rPr>
        <w:t>ū</w:t>
      </w:r>
      <w:r w:rsidR="00564E1A" w:rsidRPr="00F53C98">
        <w:rPr>
          <w:rFonts w:asciiTheme="minorHAnsi" w:hAnsiTheme="minorHAnsi" w:cstheme="minorHAnsi"/>
          <w:sz w:val="18"/>
          <w:szCs w:val="18"/>
        </w:rPr>
        <w:t>na</w:t>
      </w:r>
      <w:proofErr w:type="spellEnd"/>
      <w:r w:rsidR="00564E1A" w:rsidRPr="00F53C98">
        <w:rPr>
          <w:rFonts w:asciiTheme="minorHAnsi" w:hAnsiTheme="minorHAnsi" w:cstheme="minorHAnsi"/>
          <w:sz w:val="18"/>
          <w:szCs w:val="18"/>
        </w:rPr>
        <w:t xml:space="preserve"> </w:t>
      </w:r>
      <w:proofErr w:type="spellStart"/>
      <w:r w:rsidR="00D05261" w:rsidRPr="00F53C98">
        <w:rPr>
          <w:rFonts w:asciiTheme="minorHAnsi" w:hAnsiTheme="minorHAnsi" w:cstheme="minorHAnsi"/>
          <w:sz w:val="18"/>
          <w:szCs w:val="18"/>
        </w:rPr>
        <w:t>secundi</w:t>
      </w:r>
      <w:proofErr w:type="spellEnd"/>
      <w:r w:rsidR="00D05261" w:rsidRPr="00F53C98">
        <w:rPr>
          <w:rFonts w:asciiTheme="minorHAnsi" w:hAnsiTheme="minorHAnsi" w:cstheme="minorHAnsi"/>
          <w:sz w:val="18"/>
          <w:szCs w:val="18"/>
        </w:rPr>
        <w:t xml:space="preserve">.   </w:t>
      </w:r>
      <w:r w:rsidR="009D0B62" w:rsidRPr="00F53C98">
        <w:rPr>
          <w:rFonts w:asciiTheme="minorHAnsi" w:hAnsiTheme="minorHAnsi" w:cstheme="minorHAnsi"/>
          <w:bCs/>
          <w:sz w:val="18"/>
          <w:szCs w:val="18"/>
        </w:rPr>
        <w:t xml:space="preserve"> </w:t>
      </w:r>
      <w:r w:rsidR="009D0B62" w:rsidRPr="00F53C98">
        <w:rPr>
          <w:rFonts w:asciiTheme="minorHAnsi" w:hAnsiTheme="minorHAnsi" w:cstheme="minorHAnsi"/>
          <w:b/>
          <w:bCs/>
          <w:sz w:val="18"/>
          <w:szCs w:val="18"/>
        </w:rPr>
        <w:t>Impatiens</w:t>
      </w:r>
      <w:r w:rsidR="009D0B62" w:rsidRPr="00F53C98">
        <w:rPr>
          <w:rFonts w:asciiTheme="minorHAnsi" w:hAnsiTheme="minorHAnsi" w:cstheme="minorHAnsi"/>
          <w:bCs/>
          <w:sz w:val="18"/>
          <w:szCs w:val="18"/>
        </w:rPr>
        <w:t xml:space="preserve"> + </w:t>
      </w:r>
      <w:proofErr w:type="spellStart"/>
      <w:r w:rsidR="009D0B62" w:rsidRPr="00F53C98">
        <w:rPr>
          <w:rFonts w:asciiTheme="minorHAnsi" w:hAnsiTheme="minorHAnsi" w:cstheme="minorHAnsi"/>
          <w:bCs/>
          <w:sz w:val="18"/>
          <w:szCs w:val="18"/>
        </w:rPr>
        <w:t>gén</w:t>
      </w:r>
      <w:proofErr w:type="spellEnd"/>
      <w:r w:rsidR="009D0B62"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9D0B62" w:rsidRPr="00F53C98">
        <w:rPr>
          <w:rFonts w:asciiTheme="minorHAnsi" w:hAnsiTheme="minorHAnsi" w:cstheme="minorHAnsi"/>
          <w:bCs/>
          <w:sz w:val="18"/>
          <w:szCs w:val="18"/>
        </w:rPr>
        <w:t xml:space="preserve">qui ne supporte pas. </w:t>
      </w:r>
      <w:r w:rsidR="00D05261" w:rsidRPr="00F53C98">
        <w:rPr>
          <w:rFonts w:asciiTheme="minorHAnsi" w:hAnsiTheme="minorHAnsi" w:cstheme="minorHAnsi"/>
          <w:bCs/>
          <w:sz w:val="18"/>
          <w:szCs w:val="18"/>
        </w:rPr>
        <w:t xml:space="preserve"> </w:t>
      </w:r>
      <w:r w:rsidR="00D05261" w:rsidRPr="00F53C98">
        <w:rPr>
          <w:rFonts w:asciiTheme="minorHAnsi" w:hAnsiTheme="minorHAnsi" w:cstheme="minorHAnsi"/>
          <w:b/>
          <w:bCs/>
          <w:sz w:val="18"/>
          <w:szCs w:val="18"/>
        </w:rPr>
        <w:t>Locus</w:t>
      </w:r>
      <w:r w:rsidR="00D05261" w:rsidRPr="00F53C98">
        <w:rPr>
          <w:rFonts w:asciiTheme="minorHAnsi" w:hAnsiTheme="minorHAnsi" w:cstheme="minorHAnsi"/>
          <w:bCs/>
          <w:sz w:val="18"/>
          <w:szCs w:val="18"/>
        </w:rPr>
        <w:t>. </w:t>
      </w:r>
      <w:proofErr w:type="gramStart"/>
      <w:r w:rsidR="00735684" w:rsidRPr="00F53C98">
        <w:rPr>
          <w:rFonts w:asciiTheme="minorHAnsi" w:hAnsiTheme="minorHAnsi" w:cstheme="minorHAnsi"/>
          <w:bCs/>
          <w:sz w:val="18"/>
          <w:szCs w:val="18"/>
        </w:rPr>
        <w:t xml:space="preserve">: </w:t>
      </w:r>
      <w:r w:rsidR="00D05261" w:rsidRPr="00F53C98">
        <w:rPr>
          <w:rFonts w:asciiTheme="minorHAnsi" w:hAnsiTheme="minorHAnsi" w:cstheme="minorHAnsi"/>
          <w:bCs/>
          <w:sz w:val="18"/>
          <w:szCs w:val="18"/>
        </w:rPr>
        <w:t xml:space="preserve"> [</w:t>
      </w:r>
      <w:proofErr w:type="gramEnd"/>
      <w:r w:rsidR="00D05261"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D05261" w:rsidRPr="00F53C98">
        <w:rPr>
          <w:rFonts w:asciiTheme="minorHAnsi" w:hAnsiTheme="minorHAnsi" w:cstheme="minorHAnsi"/>
          <w:bCs/>
          <w:sz w:val="18"/>
          <w:szCs w:val="18"/>
        </w:rPr>
        <w:t xml:space="preserve">rang. </w:t>
      </w:r>
    </w:p>
  </w:footnote>
  <w:footnote w:id="125">
    <w:p w:rsidR="005963D6" w:rsidRPr="00F53C98" w:rsidRDefault="005963D6" w:rsidP="00C03215">
      <w:pPr>
        <w:pStyle w:val="Sansinterlign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 xml:space="preserve">Nec </w:t>
      </w:r>
      <w:proofErr w:type="spellStart"/>
      <w:r w:rsidR="00D65954" w:rsidRPr="00F53C98">
        <w:rPr>
          <w:rFonts w:asciiTheme="minorHAnsi" w:hAnsiTheme="minorHAnsi" w:cstheme="minorHAnsi"/>
          <w:b/>
          <w:sz w:val="18"/>
          <w:szCs w:val="18"/>
        </w:rPr>
        <w:t>quemquam</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iam</w:t>
      </w:r>
      <w:proofErr w:type="spellEnd"/>
      <w:r w:rsidR="00D65954" w:rsidRPr="00F53C98">
        <w:rPr>
          <w:rFonts w:asciiTheme="minorHAnsi" w:hAnsiTheme="minorHAnsi" w:cstheme="minorHAnsi"/>
          <w:b/>
          <w:sz w:val="18"/>
          <w:szCs w:val="18"/>
        </w:rPr>
        <w:t xml:space="preserve"> ferre </w:t>
      </w:r>
      <w:proofErr w:type="spellStart"/>
      <w:r w:rsidR="00D65954" w:rsidRPr="00F53C98">
        <w:rPr>
          <w:rFonts w:asciiTheme="minorHAnsi" w:hAnsiTheme="minorHAnsi" w:cstheme="minorHAnsi"/>
          <w:b/>
          <w:sz w:val="18"/>
          <w:szCs w:val="18"/>
        </w:rPr>
        <w:t>potest</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Caesarve</w:t>
      </w:r>
      <w:proofErr w:type="spellEnd"/>
      <w:r w:rsidR="00D65954" w:rsidRPr="00F53C98">
        <w:rPr>
          <w:rFonts w:asciiTheme="minorHAnsi" w:hAnsiTheme="minorHAnsi" w:cstheme="minorHAnsi"/>
          <w:b/>
          <w:sz w:val="18"/>
          <w:szCs w:val="18"/>
        </w:rPr>
        <w:t xml:space="preserve"> </w:t>
      </w:r>
      <w:proofErr w:type="spellStart"/>
      <w:proofErr w:type="gramStart"/>
      <w:r w:rsidR="00D65954" w:rsidRPr="00F53C98">
        <w:rPr>
          <w:rFonts w:asciiTheme="minorHAnsi" w:hAnsiTheme="minorHAnsi" w:cstheme="minorHAnsi"/>
          <w:b/>
          <w:sz w:val="18"/>
          <w:szCs w:val="18"/>
        </w:rPr>
        <w:t>priorem</w:t>
      </w:r>
      <w:proofErr w:type="spellEnd"/>
      <w:r w:rsidR="002C61F7" w:rsidRPr="00F53C98">
        <w:rPr>
          <w:rFonts w:asciiTheme="minorHAnsi" w:hAnsiTheme="minorHAnsi" w:cstheme="minorHAnsi"/>
          <w:b/>
          <w:sz w:val="18"/>
          <w:szCs w:val="18"/>
        </w:rPr>
        <w:t xml:space="preserve">  </w:t>
      </w:r>
      <w:proofErr w:type="spellStart"/>
      <w:r w:rsidR="002C61F7" w:rsidRPr="00F53C98">
        <w:rPr>
          <w:rFonts w:asciiTheme="minorHAnsi" w:hAnsiTheme="minorHAnsi" w:cstheme="minorHAnsi"/>
          <w:b/>
          <w:sz w:val="18"/>
          <w:szCs w:val="18"/>
        </w:rPr>
        <w:t>Pompeiusve</w:t>
      </w:r>
      <w:proofErr w:type="spellEnd"/>
      <w:proofErr w:type="gramEnd"/>
      <w:r w:rsidR="002C61F7" w:rsidRPr="00F53C98">
        <w:rPr>
          <w:rFonts w:asciiTheme="minorHAnsi" w:hAnsiTheme="minorHAnsi" w:cstheme="minorHAnsi"/>
          <w:b/>
          <w:sz w:val="18"/>
          <w:szCs w:val="18"/>
        </w:rPr>
        <w:t xml:space="preserve"> </w:t>
      </w:r>
      <w:proofErr w:type="spellStart"/>
      <w:r w:rsidR="002C61F7" w:rsidRPr="00F53C98">
        <w:rPr>
          <w:rFonts w:asciiTheme="minorHAnsi" w:hAnsiTheme="minorHAnsi" w:cstheme="minorHAnsi"/>
          <w:b/>
          <w:sz w:val="18"/>
          <w:szCs w:val="18"/>
        </w:rPr>
        <w:t>parem</w:t>
      </w:r>
      <w:proofErr w:type="spellEnd"/>
      <w:r w:rsidR="002C61F7" w:rsidRPr="00F53C98">
        <w:rPr>
          <w:rFonts w:asciiTheme="minorHAnsi" w:hAnsiTheme="minorHAnsi" w:cstheme="minorHAnsi"/>
          <w:b/>
          <w:sz w:val="18"/>
          <w:szCs w:val="18"/>
        </w:rPr>
        <w:t xml:space="preserve">.  </w:t>
      </w:r>
      <w:r w:rsidR="005A6C07" w:rsidRPr="00F53C98">
        <w:rPr>
          <w:rFonts w:asciiTheme="minorHAnsi" w:hAnsiTheme="minorHAnsi" w:cstheme="minorHAnsi"/>
          <w:sz w:val="18"/>
          <w:szCs w:val="18"/>
        </w:rPr>
        <w:t xml:space="preserve"> </w:t>
      </w:r>
      <w:r w:rsidR="005A6C07" w:rsidRPr="00F53C98">
        <w:rPr>
          <w:rFonts w:asciiTheme="minorHAnsi" w:hAnsiTheme="minorHAnsi" w:cstheme="minorHAnsi"/>
          <w:b/>
          <w:sz w:val="18"/>
          <w:szCs w:val="18"/>
        </w:rPr>
        <w:t xml:space="preserve">    </w:t>
      </w:r>
      <w:r w:rsidR="00D05261" w:rsidRPr="00F53C98">
        <w:rPr>
          <w:rFonts w:asciiTheme="minorHAnsi" w:hAnsiTheme="minorHAnsi" w:cstheme="minorHAnsi"/>
          <w:b/>
          <w:sz w:val="18"/>
          <w:szCs w:val="18"/>
        </w:rPr>
        <w:t>-</w:t>
      </w:r>
      <w:proofErr w:type="spellStart"/>
      <w:r w:rsidR="00D05261" w:rsidRPr="00F53C98">
        <w:rPr>
          <w:rFonts w:asciiTheme="minorHAnsi" w:hAnsiTheme="minorHAnsi" w:cstheme="minorHAnsi"/>
          <w:b/>
          <w:sz w:val="18"/>
          <w:szCs w:val="18"/>
        </w:rPr>
        <w:t>ve</w:t>
      </w:r>
      <w:proofErr w:type="spellEnd"/>
      <w:r w:rsidR="00D05261" w:rsidRPr="00F53C98">
        <w:rPr>
          <w:rFonts w:asciiTheme="minorHAnsi" w:hAnsiTheme="minorHAnsi" w:cstheme="minorHAnsi"/>
          <w:b/>
          <w:sz w:val="18"/>
          <w:szCs w:val="18"/>
        </w:rPr>
        <w:t>…  -</w:t>
      </w:r>
      <w:proofErr w:type="spellStart"/>
      <w:r w:rsidR="00D05261" w:rsidRPr="00F53C98">
        <w:rPr>
          <w:rFonts w:asciiTheme="minorHAnsi" w:hAnsiTheme="minorHAnsi" w:cstheme="minorHAnsi"/>
          <w:b/>
          <w:sz w:val="18"/>
          <w:szCs w:val="18"/>
        </w:rPr>
        <w:t>ve</w:t>
      </w:r>
      <w:proofErr w:type="spellEnd"/>
      <w:r w:rsidR="00D05261"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D05261" w:rsidRPr="00F53C98">
        <w:rPr>
          <w:rFonts w:asciiTheme="minorHAnsi" w:hAnsiTheme="minorHAnsi" w:cstheme="minorHAnsi"/>
          <w:sz w:val="18"/>
          <w:szCs w:val="18"/>
        </w:rPr>
        <w:t xml:space="preserve">ou bien… ou bien ; après nég.  = ni… ni.  </w:t>
      </w:r>
      <w:proofErr w:type="spellStart"/>
      <w:r w:rsidR="00D05261" w:rsidRPr="00F53C98">
        <w:rPr>
          <w:rFonts w:asciiTheme="minorHAnsi" w:hAnsiTheme="minorHAnsi" w:cstheme="minorHAnsi"/>
          <w:b/>
          <w:sz w:val="18"/>
          <w:szCs w:val="18"/>
        </w:rPr>
        <w:t>Quemquam</w:t>
      </w:r>
      <w:proofErr w:type="spellEnd"/>
      <w:r w:rsidR="00D05261" w:rsidRPr="00F53C98">
        <w:rPr>
          <w:rFonts w:asciiTheme="minorHAnsi" w:hAnsiTheme="minorHAnsi" w:cstheme="minorHAnsi"/>
          <w:b/>
          <w:sz w:val="18"/>
          <w:szCs w:val="18"/>
        </w:rPr>
        <w:t xml:space="preserve"> </w:t>
      </w:r>
      <w:proofErr w:type="spellStart"/>
      <w:r w:rsidR="00D05261" w:rsidRPr="00F53C98">
        <w:rPr>
          <w:rFonts w:asciiTheme="minorHAnsi" w:hAnsiTheme="minorHAnsi" w:cstheme="minorHAnsi"/>
          <w:b/>
          <w:sz w:val="18"/>
          <w:szCs w:val="18"/>
        </w:rPr>
        <w:t>priorem</w:t>
      </w:r>
      <w:proofErr w:type="spellEnd"/>
      <w:r w:rsidR="00D05261" w:rsidRPr="00F53C98">
        <w:rPr>
          <w:rFonts w:asciiTheme="minorHAnsi" w:hAnsiTheme="minorHAnsi" w:cstheme="minorHAnsi"/>
          <w:b/>
          <w:sz w:val="18"/>
          <w:szCs w:val="18"/>
        </w:rPr>
        <w:t xml:space="preserve"> // &lt;</w:t>
      </w:r>
      <w:proofErr w:type="spellStart"/>
      <w:r w:rsidR="00D05261" w:rsidRPr="00F53C98">
        <w:rPr>
          <w:rFonts w:asciiTheme="minorHAnsi" w:hAnsiTheme="minorHAnsi" w:cstheme="minorHAnsi"/>
          <w:b/>
          <w:sz w:val="18"/>
          <w:szCs w:val="18"/>
        </w:rPr>
        <w:t>quemquam</w:t>
      </w:r>
      <w:proofErr w:type="spellEnd"/>
      <w:r w:rsidR="00D05261" w:rsidRPr="00F53C98">
        <w:rPr>
          <w:rFonts w:asciiTheme="minorHAnsi" w:hAnsiTheme="minorHAnsi" w:cstheme="minorHAnsi"/>
          <w:b/>
          <w:sz w:val="18"/>
          <w:szCs w:val="18"/>
        </w:rPr>
        <w:t xml:space="preserve">&gt; </w:t>
      </w:r>
      <w:proofErr w:type="spellStart"/>
      <w:r w:rsidR="00D05261" w:rsidRPr="00F53C98">
        <w:rPr>
          <w:rFonts w:asciiTheme="minorHAnsi" w:hAnsiTheme="minorHAnsi" w:cstheme="minorHAnsi"/>
          <w:b/>
          <w:sz w:val="18"/>
          <w:szCs w:val="18"/>
        </w:rPr>
        <w:t>parem</w:t>
      </w:r>
      <w:proofErr w:type="spellEnd"/>
      <w:r w:rsidR="00D05261" w:rsidRPr="00F53C98">
        <w:rPr>
          <w:rFonts w:asciiTheme="minorHAnsi" w:hAnsiTheme="minorHAnsi" w:cstheme="minorHAnsi"/>
          <w:b/>
          <w:sz w:val="18"/>
          <w:szCs w:val="18"/>
        </w:rPr>
        <w:t xml:space="preserve">. </w:t>
      </w:r>
      <w:r w:rsidR="002C61F7"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br/>
      </w:r>
      <w:r w:rsidR="005A41AC" w:rsidRPr="00F53C98">
        <w:rPr>
          <w:rFonts w:asciiTheme="minorHAnsi" w:hAnsiTheme="minorHAnsi" w:cstheme="minorHAnsi"/>
          <w:b/>
          <w:sz w:val="18"/>
          <w:szCs w:val="18"/>
        </w:rPr>
        <w:tab/>
        <w:t xml:space="preserve">NB. E.  </w:t>
      </w:r>
      <w:proofErr w:type="spellStart"/>
      <w:r w:rsidR="005A41AC" w:rsidRPr="00F53C98">
        <w:rPr>
          <w:rFonts w:asciiTheme="minorHAnsi" w:hAnsiTheme="minorHAnsi" w:cstheme="minorHAnsi"/>
          <w:b/>
          <w:sz w:val="18"/>
          <w:szCs w:val="18"/>
        </w:rPr>
        <w:t>Universalis</w:t>
      </w:r>
      <w:proofErr w:type="spellEnd"/>
      <w:r w:rsidR="005A41AC" w:rsidRPr="00F53C98">
        <w:rPr>
          <w:rFonts w:asciiTheme="minorHAnsi" w:hAnsiTheme="minorHAnsi" w:cstheme="minorHAnsi"/>
          <w:b/>
          <w:sz w:val="18"/>
          <w:szCs w:val="18"/>
        </w:rPr>
        <w:t xml:space="preserve">.  </w:t>
      </w:r>
      <w:r w:rsidR="005A41AC" w:rsidRPr="00F53C98">
        <w:rPr>
          <w:rFonts w:asciiTheme="minorHAnsi" w:hAnsiTheme="minorHAnsi" w:cstheme="minorHAnsi"/>
          <w:sz w:val="18"/>
          <w:szCs w:val="18"/>
        </w:rPr>
        <w:t xml:space="preserve"> Caesar (aperçu).      Héritier spirituel et politique de Marius, ambitieux, mais à la mesure de ses capacités et de ses dons éblouissants, César apparut, vers l'année 65, comme un des principaux chefs du parti populaire. Son alliance avec Pompée et Crassus leur permit à tous trois, sous le couvert de la légalité, de se partager l'influence et le pouvoir. Après son consulat de 59, remarquable à tous égards, il se fait octroyer les provinces de l'</w:t>
      </w:r>
      <w:proofErr w:type="spellStart"/>
      <w:r w:rsidR="005A41AC" w:rsidRPr="00F53C98">
        <w:rPr>
          <w:rFonts w:asciiTheme="minorHAnsi" w:hAnsiTheme="minorHAnsi" w:cstheme="minorHAnsi"/>
          <w:sz w:val="18"/>
          <w:szCs w:val="18"/>
        </w:rPr>
        <w:t>Illyricum</w:t>
      </w:r>
      <w:proofErr w:type="spellEnd"/>
      <w:r w:rsidR="005A41AC" w:rsidRPr="00F53C98">
        <w:rPr>
          <w:rFonts w:asciiTheme="minorHAnsi" w:hAnsiTheme="minorHAnsi" w:cstheme="minorHAnsi"/>
          <w:sz w:val="18"/>
          <w:szCs w:val="18"/>
        </w:rPr>
        <w:t xml:space="preserve"> et des </w:t>
      </w:r>
      <w:bookmarkStart w:id="33" w:name="idx_6515"/>
      <w:bookmarkEnd w:id="33"/>
      <w:r w:rsidR="005A41AC" w:rsidRPr="00F53C98">
        <w:rPr>
          <w:rFonts w:asciiTheme="minorHAnsi" w:hAnsiTheme="minorHAnsi" w:cstheme="minorHAnsi"/>
          <w:sz w:val="18"/>
          <w:szCs w:val="18"/>
        </w:rPr>
        <w:t>Gaules Cisalpine et Narbonnaise, à partir desquelles il mène à bien la difficile conquête de la </w:t>
      </w:r>
      <w:r w:rsidR="005A41AC" w:rsidRPr="00F53C98">
        <w:rPr>
          <w:rFonts w:asciiTheme="minorHAnsi" w:hAnsiTheme="minorHAnsi" w:cstheme="minorHAnsi"/>
          <w:sz w:val="18"/>
          <w:szCs w:val="18"/>
          <w:u w:val="single"/>
        </w:rPr>
        <w:t>Gaule</w:t>
      </w:r>
      <w:r w:rsidR="005A41AC" w:rsidRPr="00F53C98">
        <w:rPr>
          <w:rFonts w:asciiTheme="minorHAnsi" w:hAnsiTheme="minorHAnsi" w:cstheme="minorHAnsi"/>
          <w:sz w:val="18"/>
          <w:szCs w:val="18"/>
        </w:rPr>
        <w:t> encore indépendante, se forgeant par là même une armée entraînée et dévouée, et s'attirant gloire et richesse. Une fois en possession de ces instruments, il refuse de se plier aux conditions de ses rivaux, de se démettre de son commandement, et déclenche contre Pompée et le Sénat la guerre civile. Il en sort victorieux et, se faisant nommer dictateur, établit à Rome son pouvoir sans partage. Il entreprend une série de réformes profondes. Mais, soupçonné d'aspirer à la royauté, il est assassiné par quelques sénateurs, le 15 mars 44 avant J.-C., au moment où il préparait une grande guerre de revanche contre les </w:t>
      </w:r>
      <w:r w:rsidR="005A41AC" w:rsidRPr="00F53C98">
        <w:rPr>
          <w:rFonts w:asciiTheme="minorHAnsi" w:hAnsiTheme="minorHAnsi" w:cstheme="minorHAnsi"/>
          <w:sz w:val="18"/>
          <w:szCs w:val="18"/>
          <w:u w:val="single"/>
        </w:rPr>
        <w:t>Parthes</w:t>
      </w:r>
      <w:r w:rsidR="005A41AC" w:rsidRPr="00F53C98">
        <w:rPr>
          <w:rFonts w:asciiTheme="minorHAnsi" w:hAnsiTheme="minorHAnsi" w:cstheme="minorHAnsi"/>
          <w:sz w:val="18"/>
          <w:szCs w:val="18"/>
        </w:rPr>
        <w:t>. Il est, avant Auguste, son petit-neveu qui se réclame de son nom, le véritable fondateur de la </w:t>
      </w:r>
      <w:r w:rsidR="005A41AC" w:rsidRPr="00F53C98">
        <w:rPr>
          <w:rFonts w:asciiTheme="minorHAnsi" w:hAnsiTheme="minorHAnsi" w:cstheme="minorHAnsi"/>
          <w:sz w:val="18"/>
          <w:szCs w:val="18"/>
          <w:u w:val="single"/>
        </w:rPr>
        <w:t>monarchie</w:t>
      </w:r>
      <w:r w:rsidR="005A41AC" w:rsidRPr="00F53C98">
        <w:rPr>
          <w:rFonts w:asciiTheme="minorHAnsi" w:hAnsiTheme="minorHAnsi" w:cstheme="minorHAnsi"/>
          <w:sz w:val="18"/>
          <w:szCs w:val="18"/>
        </w:rPr>
        <w:t xml:space="preserve"> impériale à Rome.     </w:t>
      </w:r>
      <w:r w:rsidR="005A41AC" w:rsidRPr="00F53C98">
        <w:rPr>
          <w:rFonts w:asciiTheme="minorHAnsi" w:hAnsiTheme="minorHAnsi" w:cstheme="minorHAnsi"/>
          <w:i/>
          <w:iCs/>
          <w:sz w:val="18"/>
          <w:szCs w:val="18"/>
          <w:u w:val="single"/>
        </w:rPr>
        <w:t xml:space="preserve">Claude NICOLET.   </w:t>
      </w:r>
      <w:r w:rsidR="005A41AC" w:rsidRPr="00F53C98">
        <w:rPr>
          <w:rFonts w:asciiTheme="minorHAnsi" w:hAnsiTheme="minorHAnsi" w:cstheme="minorHAnsi"/>
          <w:sz w:val="18"/>
          <w:szCs w:val="18"/>
        </w:rPr>
        <w:t>Mais César n'a pas été seulement un chef militaire et politique de premier rang, il a laissé une œuvre littéraire qui survit à travers tous les bouleversements historiques. Dans ses </w:t>
      </w:r>
      <w:r w:rsidR="005A41AC" w:rsidRPr="00F53C98">
        <w:rPr>
          <w:rFonts w:asciiTheme="minorHAnsi" w:hAnsiTheme="minorHAnsi" w:cstheme="minorHAnsi"/>
          <w:i/>
          <w:iCs/>
          <w:sz w:val="18"/>
          <w:szCs w:val="18"/>
        </w:rPr>
        <w:t>Commentaires</w:t>
      </w:r>
      <w:r w:rsidR="005A41AC" w:rsidRPr="00F53C98">
        <w:rPr>
          <w:rFonts w:asciiTheme="minorHAnsi" w:hAnsiTheme="minorHAnsi" w:cstheme="minorHAnsi"/>
          <w:sz w:val="18"/>
          <w:szCs w:val="18"/>
        </w:rPr>
        <w:t> (</w:t>
      </w:r>
      <w:proofErr w:type="spellStart"/>
      <w:r w:rsidR="005A41AC" w:rsidRPr="00F53C98">
        <w:rPr>
          <w:rFonts w:asciiTheme="minorHAnsi" w:hAnsiTheme="minorHAnsi" w:cstheme="minorHAnsi"/>
          <w:i/>
          <w:iCs/>
          <w:sz w:val="18"/>
          <w:szCs w:val="18"/>
        </w:rPr>
        <w:t>Commentarii</w:t>
      </w:r>
      <w:proofErr w:type="spellEnd"/>
      <w:r w:rsidR="005A41AC" w:rsidRPr="00F53C98">
        <w:rPr>
          <w:rFonts w:asciiTheme="minorHAnsi" w:hAnsiTheme="minorHAnsi" w:cstheme="minorHAnsi"/>
          <w:i/>
          <w:iCs/>
          <w:sz w:val="18"/>
          <w:szCs w:val="18"/>
        </w:rPr>
        <w:t xml:space="preserve"> </w:t>
      </w:r>
      <w:proofErr w:type="spellStart"/>
      <w:r w:rsidR="005A41AC" w:rsidRPr="00F53C98">
        <w:rPr>
          <w:rFonts w:asciiTheme="minorHAnsi" w:hAnsiTheme="minorHAnsi" w:cstheme="minorHAnsi"/>
          <w:i/>
          <w:iCs/>
          <w:sz w:val="18"/>
          <w:szCs w:val="18"/>
        </w:rPr>
        <w:t>rerum</w:t>
      </w:r>
      <w:proofErr w:type="spellEnd"/>
      <w:r w:rsidR="005A41AC" w:rsidRPr="00F53C98">
        <w:rPr>
          <w:rFonts w:asciiTheme="minorHAnsi" w:hAnsiTheme="minorHAnsi" w:cstheme="minorHAnsi"/>
          <w:i/>
          <w:iCs/>
          <w:sz w:val="18"/>
          <w:szCs w:val="18"/>
        </w:rPr>
        <w:t xml:space="preserve"> </w:t>
      </w:r>
      <w:proofErr w:type="spellStart"/>
      <w:r w:rsidR="005A41AC" w:rsidRPr="00F53C98">
        <w:rPr>
          <w:rFonts w:asciiTheme="minorHAnsi" w:hAnsiTheme="minorHAnsi" w:cstheme="minorHAnsi"/>
          <w:i/>
          <w:iCs/>
          <w:sz w:val="18"/>
          <w:szCs w:val="18"/>
        </w:rPr>
        <w:t>gestarum</w:t>
      </w:r>
      <w:proofErr w:type="spellEnd"/>
      <w:r w:rsidR="005A41AC" w:rsidRPr="00F53C98">
        <w:rPr>
          <w:rFonts w:asciiTheme="minorHAnsi" w:hAnsiTheme="minorHAnsi" w:cstheme="minorHAnsi"/>
          <w:sz w:val="18"/>
          <w:szCs w:val="18"/>
        </w:rPr>
        <w:t>), il a relaté sept de ses campagnes en Gaule (</w:t>
      </w:r>
      <w:r w:rsidR="005A41AC" w:rsidRPr="00F53C98">
        <w:rPr>
          <w:rFonts w:asciiTheme="minorHAnsi" w:hAnsiTheme="minorHAnsi" w:cstheme="minorHAnsi"/>
          <w:i/>
          <w:iCs/>
          <w:sz w:val="18"/>
          <w:szCs w:val="18"/>
        </w:rPr>
        <w:t>La Guerre des Gaules</w:t>
      </w:r>
      <w:r w:rsidR="005A41AC" w:rsidRPr="00F53C98">
        <w:rPr>
          <w:rFonts w:asciiTheme="minorHAnsi" w:hAnsiTheme="minorHAnsi" w:cstheme="minorHAnsi"/>
          <w:sz w:val="18"/>
          <w:szCs w:val="18"/>
        </w:rPr>
        <w:t>, </w:t>
      </w:r>
      <w:proofErr w:type="spellStart"/>
      <w:r w:rsidR="005A41AC" w:rsidRPr="00F53C98">
        <w:rPr>
          <w:rFonts w:asciiTheme="minorHAnsi" w:hAnsiTheme="minorHAnsi" w:cstheme="minorHAnsi"/>
          <w:i/>
          <w:iCs/>
          <w:sz w:val="18"/>
          <w:szCs w:val="18"/>
        </w:rPr>
        <w:t>Bellum</w:t>
      </w:r>
      <w:proofErr w:type="spellEnd"/>
      <w:r w:rsidR="005A41AC" w:rsidRPr="00F53C98">
        <w:rPr>
          <w:rFonts w:asciiTheme="minorHAnsi" w:hAnsiTheme="minorHAnsi" w:cstheme="minorHAnsi"/>
          <w:i/>
          <w:iCs/>
          <w:sz w:val="18"/>
          <w:szCs w:val="18"/>
        </w:rPr>
        <w:t xml:space="preserve"> </w:t>
      </w:r>
      <w:proofErr w:type="spellStart"/>
      <w:r w:rsidR="005A41AC" w:rsidRPr="00F53C98">
        <w:rPr>
          <w:rFonts w:asciiTheme="minorHAnsi" w:hAnsiTheme="minorHAnsi" w:cstheme="minorHAnsi"/>
          <w:i/>
          <w:iCs/>
          <w:sz w:val="18"/>
          <w:szCs w:val="18"/>
        </w:rPr>
        <w:t>Gallicum</w:t>
      </w:r>
      <w:proofErr w:type="spellEnd"/>
      <w:r w:rsidR="005A41AC" w:rsidRPr="00F53C98">
        <w:rPr>
          <w:rFonts w:asciiTheme="minorHAnsi" w:hAnsiTheme="minorHAnsi" w:cstheme="minorHAnsi"/>
          <w:sz w:val="18"/>
          <w:szCs w:val="18"/>
        </w:rPr>
        <w:t>, liv. I-VII, années 58 à 52 av. J.-C.) et les deux premières années de la guerre civile qui le firent vainqueur de Pompée (</w:t>
      </w:r>
      <w:r w:rsidR="005A41AC" w:rsidRPr="00F53C98">
        <w:rPr>
          <w:rFonts w:asciiTheme="minorHAnsi" w:hAnsiTheme="minorHAnsi" w:cstheme="minorHAnsi"/>
          <w:i/>
          <w:iCs/>
          <w:sz w:val="18"/>
          <w:szCs w:val="18"/>
        </w:rPr>
        <w:t>La Guerre civile</w:t>
      </w:r>
      <w:r w:rsidR="005A41AC" w:rsidRPr="00F53C98">
        <w:rPr>
          <w:rFonts w:asciiTheme="minorHAnsi" w:hAnsiTheme="minorHAnsi" w:cstheme="minorHAnsi"/>
          <w:sz w:val="18"/>
          <w:szCs w:val="18"/>
        </w:rPr>
        <w:t>, </w:t>
      </w:r>
      <w:proofErr w:type="spellStart"/>
      <w:r w:rsidR="005A41AC" w:rsidRPr="00F53C98">
        <w:rPr>
          <w:rFonts w:asciiTheme="minorHAnsi" w:hAnsiTheme="minorHAnsi" w:cstheme="minorHAnsi"/>
          <w:i/>
          <w:iCs/>
          <w:sz w:val="18"/>
          <w:szCs w:val="18"/>
        </w:rPr>
        <w:t>Bellum</w:t>
      </w:r>
      <w:proofErr w:type="spellEnd"/>
      <w:r w:rsidR="005A41AC" w:rsidRPr="00F53C98">
        <w:rPr>
          <w:rFonts w:asciiTheme="minorHAnsi" w:hAnsiTheme="minorHAnsi" w:cstheme="minorHAnsi"/>
          <w:i/>
          <w:iCs/>
          <w:sz w:val="18"/>
          <w:szCs w:val="18"/>
        </w:rPr>
        <w:t xml:space="preserve"> </w:t>
      </w:r>
      <w:proofErr w:type="spellStart"/>
      <w:r w:rsidR="005A41AC" w:rsidRPr="00F53C98">
        <w:rPr>
          <w:rFonts w:asciiTheme="minorHAnsi" w:hAnsiTheme="minorHAnsi" w:cstheme="minorHAnsi"/>
          <w:i/>
          <w:iCs/>
          <w:sz w:val="18"/>
          <w:szCs w:val="18"/>
        </w:rPr>
        <w:t>ciuile</w:t>
      </w:r>
      <w:proofErr w:type="spellEnd"/>
      <w:r w:rsidR="005A41AC" w:rsidRPr="00F53C98">
        <w:rPr>
          <w:rFonts w:asciiTheme="minorHAnsi" w:hAnsiTheme="minorHAnsi" w:cstheme="minorHAnsi"/>
          <w:sz w:val="18"/>
          <w:szCs w:val="18"/>
        </w:rPr>
        <w:t xml:space="preserve">, en trois </w:t>
      </w:r>
      <w:proofErr w:type="gramStart"/>
      <w:r w:rsidR="005A41AC" w:rsidRPr="00F53C98">
        <w:rPr>
          <w:rFonts w:asciiTheme="minorHAnsi" w:hAnsiTheme="minorHAnsi" w:cstheme="minorHAnsi"/>
          <w:sz w:val="18"/>
          <w:szCs w:val="18"/>
        </w:rPr>
        <w:t>( ?</w:t>
      </w:r>
      <w:proofErr w:type="gramEnd"/>
      <w:r w:rsidR="005A41AC" w:rsidRPr="00F53C98">
        <w:rPr>
          <w:rFonts w:asciiTheme="minorHAnsi" w:hAnsiTheme="minorHAnsi" w:cstheme="minorHAnsi"/>
          <w:sz w:val="18"/>
          <w:szCs w:val="18"/>
        </w:rPr>
        <w:t xml:space="preserve">) livres, années 49 et 48). Tandis que d'autres productions, sans doute médiocres, ont disparu, ces récits d'une sobriété attique et d'un art exceptionnel ont servi à la fois le renom militaire et la gloire littéraire de Jules César.   </w:t>
      </w:r>
      <w:r w:rsidR="005A41AC" w:rsidRPr="00F53C98">
        <w:rPr>
          <w:rFonts w:asciiTheme="minorHAnsi" w:hAnsiTheme="minorHAnsi" w:cstheme="minorHAnsi"/>
          <w:i/>
          <w:iCs/>
          <w:sz w:val="18"/>
          <w:szCs w:val="18"/>
          <w:u w:val="single"/>
        </w:rPr>
        <w:t xml:space="preserve">Michel RAMBAUD.  </w:t>
      </w:r>
      <w:proofErr w:type="spellStart"/>
      <w:r w:rsidR="005A41AC" w:rsidRPr="00F53C98">
        <w:rPr>
          <w:rFonts w:asciiTheme="minorHAnsi" w:hAnsiTheme="minorHAnsi" w:cstheme="minorHAnsi"/>
          <w:i/>
          <w:iCs/>
          <w:sz w:val="18"/>
          <w:szCs w:val="18"/>
          <w:u w:val="single"/>
        </w:rPr>
        <w:t>Universalis</w:t>
      </w:r>
      <w:proofErr w:type="spellEnd"/>
      <w:r w:rsidR="005A41AC" w:rsidRPr="00F53C98">
        <w:rPr>
          <w:rFonts w:asciiTheme="minorHAnsi" w:hAnsiTheme="minorHAnsi" w:cstheme="minorHAnsi"/>
          <w:i/>
          <w:iCs/>
          <w:sz w:val="18"/>
          <w:szCs w:val="18"/>
          <w:u w:val="single"/>
        </w:rPr>
        <w:t xml:space="preserve">.  </w:t>
      </w:r>
    </w:p>
  </w:footnote>
  <w:footnote w:id="126">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Quis</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iustius</w:t>
      </w:r>
      <w:proofErr w:type="spellEnd"/>
      <w:r w:rsidR="00D65954" w:rsidRPr="00F53C98">
        <w:rPr>
          <w:rFonts w:asciiTheme="minorHAnsi" w:hAnsiTheme="minorHAnsi" w:cstheme="minorHAnsi"/>
          <w:b/>
          <w:sz w:val="18"/>
          <w:szCs w:val="18"/>
        </w:rPr>
        <w:t xml:space="preserve"> induit arma</w:t>
      </w:r>
      <w:r w:rsidR="00D05261" w:rsidRPr="00F53C98">
        <w:rPr>
          <w:rFonts w:asciiTheme="minorHAnsi" w:hAnsiTheme="minorHAnsi" w:cstheme="minorHAnsi"/>
          <w:b/>
          <w:sz w:val="18"/>
          <w:szCs w:val="18"/>
        </w:rPr>
        <w:t xml:space="preserve"> </w:t>
      </w:r>
      <w:proofErr w:type="gramStart"/>
      <w:r w:rsidR="00D05261" w:rsidRPr="00F53C98">
        <w:rPr>
          <w:rFonts w:asciiTheme="minorHAnsi" w:hAnsiTheme="minorHAnsi" w:cstheme="minorHAnsi"/>
          <w:b/>
          <w:sz w:val="18"/>
          <w:szCs w:val="18"/>
        </w:rPr>
        <w:t xml:space="preserve">  </w:t>
      </w:r>
      <w:r w:rsidR="00E444F4" w:rsidRPr="00F53C98">
        <w:rPr>
          <w:rFonts w:asciiTheme="minorHAnsi" w:hAnsiTheme="minorHAnsi" w:cstheme="minorHAnsi"/>
          <w:b/>
          <w:sz w:val="18"/>
          <w:szCs w:val="18"/>
        </w:rPr>
        <w:t xml:space="preserve"> </w:t>
      </w:r>
      <w:r w:rsidR="00D05261" w:rsidRPr="00F53C98">
        <w:rPr>
          <w:rFonts w:asciiTheme="minorHAnsi" w:hAnsiTheme="minorHAnsi" w:cstheme="minorHAnsi"/>
          <w:b/>
          <w:sz w:val="18"/>
          <w:szCs w:val="18"/>
        </w:rPr>
        <w:t>«</w:t>
      </w:r>
      <w:proofErr w:type="gramEnd"/>
      <w:r w:rsidR="00D05261" w:rsidRPr="00F53C98">
        <w:rPr>
          <w:rFonts w:asciiTheme="minorHAnsi" w:hAnsiTheme="minorHAnsi" w:cstheme="minorHAnsi"/>
          <w:b/>
          <w:sz w:val="18"/>
          <w:szCs w:val="18"/>
        </w:rPr>
        <w:t> </w:t>
      </w:r>
      <w:proofErr w:type="spellStart"/>
      <w:r w:rsidR="00D05261" w:rsidRPr="00F53C98">
        <w:rPr>
          <w:rFonts w:asciiTheme="minorHAnsi" w:hAnsiTheme="minorHAnsi" w:cstheme="minorHAnsi"/>
          <w:b/>
          <w:sz w:val="18"/>
          <w:szCs w:val="18"/>
        </w:rPr>
        <w:t>I</w:t>
      </w:r>
      <w:r w:rsidR="00E444F4" w:rsidRPr="00F53C98">
        <w:rPr>
          <w:rStyle w:val="la"/>
          <w:rFonts w:asciiTheme="minorHAnsi" w:hAnsiTheme="minorHAnsi" w:cstheme="minorHAnsi"/>
          <w:b/>
          <w:sz w:val="18"/>
          <w:szCs w:val="18"/>
        </w:rPr>
        <w:t>nduere</w:t>
      </w:r>
      <w:proofErr w:type="spellEnd"/>
      <w:r w:rsidR="00E444F4" w:rsidRPr="00F53C98">
        <w:rPr>
          <w:rStyle w:val="la"/>
          <w:rFonts w:asciiTheme="minorHAnsi" w:hAnsiTheme="minorHAnsi" w:cstheme="minorHAnsi"/>
          <w:b/>
          <w:sz w:val="18"/>
          <w:szCs w:val="18"/>
        </w:rPr>
        <w:t xml:space="preserve"> arma</w:t>
      </w:r>
      <w:r w:rsidR="00D05261" w:rsidRPr="00F53C98">
        <w:rPr>
          <w:rStyle w:val="la"/>
          <w:rFonts w:asciiTheme="minorHAnsi" w:hAnsiTheme="minorHAnsi" w:cstheme="minorHAnsi"/>
          <w:b/>
          <w:sz w:val="18"/>
          <w:szCs w:val="18"/>
        </w:rPr>
        <w:t> </w:t>
      </w:r>
      <w:r w:rsidR="00735684" w:rsidRPr="00F53C98">
        <w:rPr>
          <w:rStyle w:val="la"/>
          <w:rFonts w:asciiTheme="minorHAnsi" w:hAnsiTheme="minorHAnsi" w:cstheme="minorHAnsi"/>
          <w:b/>
          <w:sz w:val="18"/>
          <w:szCs w:val="18"/>
        </w:rPr>
        <w:t xml:space="preserve">: </w:t>
      </w:r>
      <w:r w:rsidR="002C61F7" w:rsidRPr="00F53C98">
        <w:rPr>
          <w:rStyle w:val="la"/>
          <w:rFonts w:asciiTheme="minorHAnsi" w:hAnsiTheme="minorHAnsi" w:cstheme="minorHAnsi"/>
          <w:sz w:val="18"/>
          <w:szCs w:val="18"/>
        </w:rPr>
        <w:t xml:space="preserve"> revêtir ses armes ; prendre les armes </w:t>
      </w:r>
      <w:r w:rsidR="00E444F4" w:rsidRPr="00F53C98">
        <w:rPr>
          <w:rFonts w:asciiTheme="minorHAnsi" w:hAnsiTheme="minorHAnsi" w:cstheme="minorHAnsi"/>
          <w:b/>
          <w:sz w:val="18"/>
          <w:szCs w:val="18"/>
        </w:rPr>
        <w:t>Liv</w:t>
      </w:r>
      <w:r w:rsidR="00D05261" w:rsidRPr="00F53C98">
        <w:rPr>
          <w:rFonts w:asciiTheme="minorHAnsi" w:hAnsiTheme="minorHAnsi" w:cstheme="minorHAnsi"/>
          <w:sz w:val="18"/>
          <w:szCs w:val="18"/>
        </w:rPr>
        <w:t>.</w:t>
      </w:r>
      <w:r w:rsidR="00E444F4" w:rsidRPr="00F53C98">
        <w:rPr>
          <w:rFonts w:asciiTheme="minorHAnsi" w:hAnsiTheme="minorHAnsi" w:cstheme="minorHAnsi"/>
          <w:sz w:val="18"/>
          <w:szCs w:val="18"/>
        </w:rPr>
        <w:t>, 30,31.</w:t>
      </w:r>
      <w:r w:rsidR="00744EB6" w:rsidRPr="00F53C98">
        <w:rPr>
          <w:rFonts w:asciiTheme="minorHAnsi" w:hAnsiTheme="minorHAnsi" w:cstheme="minorHAnsi"/>
          <w:sz w:val="18"/>
          <w:szCs w:val="18"/>
        </w:rPr>
        <w:t xml:space="preserve">; </w:t>
      </w:r>
      <w:r w:rsidR="00744EB6" w:rsidRPr="00F53C98">
        <w:rPr>
          <w:rStyle w:val="en"/>
          <w:rFonts w:asciiTheme="minorHAnsi" w:hAnsiTheme="minorHAnsi" w:cstheme="minorHAnsi"/>
          <w:b/>
          <w:bCs/>
          <w:sz w:val="18"/>
          <w:szCs w:val="18"/>
        </w:rPr>
        <w:t xml:space="preserve">Ov. M. 14, </w:t>
      </w:r>
      <w:proofErr w:type="gramStart"/>
      <w:r w:rsidR="00744EB6" w:rsidRPr="00F53C98">
        <w:rPr>
          <w:rStyle w:val="en"/>
          <w:rFonts w:asciiTheme="minorHAnsi" w:hAnsiTheme="minorHAnsi" w:cstheme="minorHAnsi"/>
          <w:b/>
          <w:bCs/>
          <w:sz w:val="18"/>
          <w:szCs w:val="18"/>
        </w:rPr>
        <w:t>798</w:t>
      </w:r>
      <w:r w:rsidR="00744EB6" w:rsidRPr="00F53C98">
        <w:rPr>
          <w:rFonts w:asciiTheme="minorHAnsi" w:hAnsiTheme="minorHAnsi" w:cstheme="minorHAnsi"/>
          <w:sz w:val="18"/>
          <w:szCs w:val="18"/>
        </w:rPr>
        <w:t>;</w:t>
      </w:r>
      <w:proofErr w:type="gramEnd"/>
      <w:r w:rsidR="00744EB6" w:rsidRPr="00F53C98">
        <w:rPr>
          <w:rFonts w:asciiTheme="minorHAnsi" w:hAnsiTheme="minorHAnsi" w:cstheme="minorHAnsi"/>
          <w:sz w:val="18"/>
          <w:szCs w:val="18"/>
        </w:rPr>
        <w:t xml:space="preserve"> </w:t>
      </w:r>
      <w:r w:rsidR="00744EB6" w:rsidRPr="00F53C98">
        <w:rPr>
          <w:rStyle w:val="en"/>
          <w:rFonts w:asciiTheme="minorHAnsi" w:hAnsiTheme="minorHAnsi" w:cstheme="minorHAnsi"/>
          <w:b/>
          <w:bCs/>
          <w:sz w:val="18"/>
          <w:szCs w:val="18"/>
        </w:rPr>
        <w:t>id. F. 1, 521</w:t>
      </w:r>
      <w:r w:rsidR="00744EB6" w:rsidRPr="00F53C98">
        <w:rPr>
          <w:rFonts w:asciiTheme="minorHAnsi" w:hAnsiTheme="minorHAnsi" w:cstheme="minorHAnsi"/>
          <w:sz w:val="18"/>
          <w:szCs w:val="18"/>
        </w:rPr>
        <w:t xml:space="preserve">; </w:t>
      </w:r>
      <w:proofErr w:type="spellStart"/>
      <w:r w:rsidR="00744EB6" w:rsidRPr="00F53C98">
        <w:rPr>
          <w:rStyle w:val="en"/>
          <w:rFonts w:asciiTheme="minorHAnsi" w:hAnsiTheme="minorHAnsi" w:cstheme="minorHAnsi"/>
          <w:b/>
          <w:bCs/>
          <w:sz w:val="18"/>
          <w:szCs w:val="18"/>
        </w:rPr>
        <w:t>Verg</w:t>
      </w:r>
      <w:proofErr w:type="spellEnd"/>
      <w:r w:rsidR="00744EB6" w:rsidRPr="00F53C98">
        <w:rPr>
          <w:rStyle w:val="en"/>
          <w:rFonts w:asciiTheme="minorHAnsi" w:hAnsiTheme="minorHAnsi" w:cstheme="minorHAnsi"/>
          <w:b/>
          <w:bCs/>
          <w:sz w:val="18"/>
          <w:szCs w:val="18"/>
        </w:rPr>
        <w:t xml:space="preserve">. A. 11, </w:t>
      </w:r>
      <w:proofErr w:type="gramStart"/>
      <w:r w:rsidR="00744EB6" w:rsidRPr="00F53C98">
        <w:rPr>
          <w:rStyle w:val="en"/>
          <w:rFonts w:asciiTheme="minorHAnsi" w:hAnsiTheme="minorHAnsi" w:cstheme="minorHAnsi"/>
          <w:b/>
          <w:bCs/>
          <w:sz w:val="18"/>
          <w:szCs w:val="18"/>
        </w:rPr>
        <w:t>83</w:t>
      </w:r>
      <w:r w:rsidR="00744EB6" w:rsidRPr="00F53C98">
        <w:rPr>
          <w:rFonts w:asciiTheme="minorHAnsi" w:hAnsiTheme="minorHAnsi" w:cstheme="minorHAnsi"/>
          <w:sz w:val="18"/>
          <w:szCs w:val="18"/>
        </w:rPr>
        <w:t>;</w:t>
      </w:r>
      <w:proofErr w:type="gramEnd"/>
      <w:r w:rsidR="00744EB6" w:rsidRPr="00F53C98">
        <w:rPr>
          <w:rFonts w:asciiTheme="minorHAnsi" w:hAnsiTheme="minorHAnsi" w:cstheme="minorHAnsi"/>
          <w:sz w:val="18"/>
          <w:szCs w:val="18"/>
        </w:rPr>
        <w:t xml:space="preserve"> </w:t>
      </w:r>
      <w:r w:rsidR="00744EB6" w:rsidRPr="00F53C98">
        <w:rPr>
          <w:rStyle w:val="en"/>
          <w:rFonts w:asciiTheme="minorHAnsi" w:hAnsiTheme="minorHAnsi" w:cstheme="minorHAnsi"/>
          <w:b/>
          <w:bCs/>
          <w:sz w:val="18"/>
          <w:szCs w:val="18"/>
        </w:rPr>
        <w:t>Luc. 1, 126</w:t>
      </w:r>
      <w:r w:rsidR="002C61F7" w:rsidRPr="00F53C98">
        <w:rPr>
          <w:rStyle w:val="en"/>
          <w:rFonts w:asciiTheme="minorHAnsi" w:hAnsiTheme="minorHAnsi" w:cstheme="minorHAnsi"/>
          <w:b/>
          <w:bCs/>
          <w:sz w:val="18"/>
          <w:szCs w:val="18"/>
        </w:rPr>
        <w:t>.</w:t>
      </w:r>
      <w:r w:rsidR="00D05261" w:rsidRPr="00F53C98">
        <w:rPr>
          <w:rFonts w:asciiTheme="minorHAnsi" w:hAnsiTheme="minorHAnsi" w:cstheme="minorHAnsi"/>
          <w:sz w:val="18"/>
          <w:szCs w:val="18"/>
        </w:rPr>
        <w:t xml:space="preserve"> </w:t>
      </w:r>
      <w:r w:rsidR="00B50CE9" w:rsidRPr="00F53C98">
        <w:rPr>
          <w:rFonts w:asciiTheme="minorHAnsi" w:hAnsiTheme="minorHAnsi" w:cstheme="minorHAnsi"/>
          <w:sz w:val="18"/>
          <w:szCs w:val="18"/>
        </w:rPr>
        <w:t xml:space="preserve"> </w:t>
      </w:r>
      <w:proofErr w:type="gramStart"/>
      <w:r w:rsidR="00B50CE9" w:rsidRPr="00F53C98">
        <w:rPr>
          <w:rFonts w:asciiTheme="minorHAnsi" w:hAnsiTheme="minorHAnsi" w:cstheme="minorHAnsi"/>
          <w:sz w:val="18"/>
          <w:szCs w:val="18"/>
        </w:rPr>
        <w:t xml:space="preserve">( </w:t>
      </w:r>
      <w:r w:rsidR="006572A5" w:rsidRPr="00F53C98">
        <w:rPr>
          <w:rFonts w:asciiTheme="minorHAnsi" w:hAnsiTheme="minorHAnsi" w:cstheme="minorHAnsi"/>
          <w:sz w:val="18"/>
          <w:szCs w:val="18"/>
        </w:rPr>
        <w:t>Induit</w:t>
      </w:r>
      <w:proofErr w:type="gramEnd"/>
      <w:r w:rsidR="006572A5"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6572A5" w:rsidRPr="00F53C98">
        <w:rPr>
          <w:rFonts w:asciiTheme="minorHAnsi" w:hAnsiTheme="minorHAnsi" w:cstheme="minorHAnsi"/>
          <w:sz w:val="18"/>
          <w:szCs w:val="18"/>
        </w:rPr>
        <w:t>l</w:t>
      </w:r>
      <w:r w:rsidR="00B50CE9" w:rsidRPr="00F53C98">
        <w:rPr>
          <w:rFonts w:asciiTheme="minorHAnsi" w:hAnsiTheme="minorHAnsi" w:cstheme="minorHAnsi"/>
          <w:sz w:val="18"/>
          <w:szCs w:val="18"/>
        </w:rPr>
        <w:t xml:space="preserve">’absence de </w:t>
      </w:r>
      <w:proofErr w:type="spellStart"/>
      <w:r w:rsidR="00B50CE9" w:rsidRPr="00F53C98">
        <w:rPr>
          <w:rFonts w:asciiTheme="minorHAnsi" w:hAnsiTheme="minorHAnsi" w:cstheme="minorHAnsi"/>
          <w:sz w:val="18"/>
          <w:szCs w:val="18"/>
        </w:rPr>
        <w:t>ssbj</w:t>
      </w:r>
      <w:proofErr w:type="spellEnd"/>
      <w:r w:rsidR="00B50CE9" w:rsidRPr="00F53C98">
        <w:rPr>
          <w:rFonts w:asciiTheme="minorHAnsi" w:hAnsiTheme="minorHAnsi" w:cstheme="minorHAnsi"/>
          <w:sz w:val="18"/>
          <w:szCs w:val="18"/>
        </w:rPr>
        <w:t xml:space="preserve">. </w:t>
      </w:r>
      <w:proofErr w:type="gramStart"/>
      <w:r w:rsidR="00B50CE9" w:rsidRPr="00F53C98">
        <w:rPr>
          <w:rFonts w:asciiTheme="minorHAnsi" w:hAnsiTheme="minorHAnsi" w:cstheme="minorHAnsi"/>
          <w:sz w:val="18"/>
          <w:szCs w:val="18"/>
        </w:rPr>
        <w:t>implique</w:t>
      </w:r>
      <w:proofErr w:type="gramEnd"/>
      <w:r w:rsidR="00B50CE9" w:rsidRPr="00F53C98">
        <w:rPr>
          <w:rFonts w:asciiTheme="minorHAnsi" w:hAnsiTheme="minorHAnsi" w:cstheme="minorHAnsi"/>
          <w:sz w:val="18"/>
          <w:szCs w:val="18"/>
        </w:rPr>
        <w:t xml:space="preserve"> </w:t>
      </w:r>
      <w:r w:rsidR="006572A5" w:rsidRPr="00F53C98">
        <w:rPr>
          <w:rFonts w:asciiTheme="minorHAnsi" w:hAnsiTheme="minorHAnsi" w:cstheme="minorHAnsi"/>
          <w:sz w:val="18"/>
          <w:szCs w:val="18"/>
        </w:rPr>
        <w:t xml:space="preserve">cette ponctuation ) . </w:t>
      </w:r>
    </w:p>
  </w:footnote>
  <w:footnote w:id="127">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Scire</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nefas</w:t>
      </w:r>
      <w:proofErr w:type="spellEnd"/>
      <w:r w:rsidR="002C61F7" w:rsidRPr="00F53C98">
        <w:rPr>
          <w:rFonts w:asciiTheme="minorHAnsi" w:hAnsiTheme="minorHAnsi" w:cstheme="minorHAnsi"/>
          <w:b/>
          <w:sz w:val="18"/>
          <w:szCs w:val="18"/>
        </w:rPr>
        <w:t xml:space="preserve"> &lt;est&gt;</w:t>
      </w:r>
      <w:r w:rsidR="00E157EF"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2C61F7" w:rsidRPr="00F53C98">
        <w:rPr>
          <w:rFonts w:asciiTheme="minorHAnsi" w:hAnsiTheme="minorHAnsi" w:cstheme="minorHAnsi"/>
          <w:b/>
          <w:sz w:val="18"/>
          <w:szCs w:val="18"/>
        </w:rPr>
        <w:t xml:space="preserve">voir </w:t>
      </w:r>
      <w:r w:rsidR="00123CD0" w:rsidRPr="00F53C98">
        <w:rPr>
          <w:rFonts w:asciiTheme="minorHAnsi" w:hAnsiTheme="minorHAnsi" w:cstheme="minorHAnsi"/>
          <w:b/>
          <w:sz w:val="18"/>
          <w:szCs w:val="18"/>
        </w:rPr>
        <w:t>Horace.</w:t>
      </w:r>
      <w:r w:rsidR="00123CD0" w:rsidRPr="00F53C98">
        <w:rPr>
          <w:rFonts w:asciiTheme="minorHAnsi" w:hAnsiTheme="minorHAnsi" w:cstheme="minorHAnsi"/>
          <w:sz w:val="18"/>
          <w:szCs w:val="18"/>
        </w:rPr>
        <w:t xml:space="preserve"> Odes, I, 11 (A </w:t>
      </w:r>
      <w:proofErr w:type="spellStart"/>
      <w:r w:rsidR="00123CD0" w:rsidRPr="00F53C98">
        <w:rPr>
          <w:rFonts w:asciiTheme="minorHAnsi" w:hAnsiTheme="minorHAnsi" w:cstheme="minorHAnsi"/>
          <w:sz w:val="18"/>
          <w:szCs w:val="18"/>
        </w:rPr>
        <w:t>Leuconoé</w:t>
      </w:r>
      <w:proofErr w:type="spellEnd"/>
      <w:r w:rsidR="002C61F7" w:rsidRPr="00F53C98">
        <w:rPr>
          <w:rFonts w:asciiTheme="minorHAnsi" w:hAnsiTheme="minorHAnsi" w:cstheme="minorHAnsi"/>
          <w:sz w:val="18"/>
          <w:szCs w:val="18"/>
        </w:rPr>
        <w:t>, [</w:t>
      </w:r>
      <w:r w:rsidR="00123CD0" w:rsidRPr="00F53C98">
        <w:rPr>
          <w:rFonts w:asciiTheme="minorHAnsi" w:hAnsiTheme="minorHAnsi" w:cstheme="minorHAnsi"/>
          <w:sz w:val="18"/>
          <w:szCs w:val="18"/>
        </w:rPr>
        <w:t>« Carpe diem »</w:t>
      </w:r>
      <w:proofErr w:type="gramStart"/>
      <w:r w:rsidR="002C61F7" w:rsidRPr="00F53C98">
        <w:rPr>
          <w:rFonts w:asciiTheme="minorHAnsi" w:hAnsiTheme="minorHAnsi" w:cstheme="minorHAnsi"/>
          <w:sz w:val="18"/>
          <w:szCs w:val="18"/>
        </w:rPr>
        <w:t>]</w:t>
      </w:r>
      <w:r w:rsidR="00123CD0" w:rsidRPr="00F53C98">
        <w:rPr>
          <w:rFonts w:asciiTheme="minorHAnsi" w:hAnsiTheme="minorHAnsi" w:cstheme="minorHAnsi"/>
          <w:sz w:val="18"/>
          <w:szCs w:val="18"/>
        </w:rPr>
        <w:t>)  Tu</w:t>
      </w:r>
      <w:proofErr w:type="gramEnd"/>
      <w:r w:rsidR="00123CD0" w:rsidRPr="00F53C98">
        <w:rPr>
          <w:rFonts w:asciiTheme="minorHAnsi" w:hAnsiTheme="minorHAnsi" w:cstheme="minorHAnsi"/>
          <w:sz w:val="18"/>
          <w:szCs w:val="18"/>
        </w:rPr>
        <w:t xml:space="preserve"> ne </w:t>
      </w:r>
      <w:proofErr w:type="spellStart"/>
      <w:r w:rsidR="00123CD0" w:rsidRPr="00F53C98">
        <w:rPr>
          <w:rFonts w:asciiTheme="minorHAnsi" w:hAnsiTheme="minorHAnsi" w:cstheme="minorHAnsi"/>
          <w:sz w:val="18"/>
          <w:szCs w:val="18"/>
        </w:rPr>
        <w:t>quaesieris</w:t>
      </w:r>
      <w:proofErr w:type="spellEnd"/>
      <w:r w:rsidR="00123CD0" w:rsidRPr="00F53C98">
        <w:rPr>
          <w:rFonts w:asciiTheme="minorHAnsi" w:hAnsiTheme="minorHAnsi" w:cstheme="minorHAnsi"/>
          <w:sz w:val="18"/>
          <w:szCs w:val="18"/>
        </w:rPr>
        <w:t xml:space="preserve"> (</w:t>
      </w:r>
      <w:proofErr w:type="spellStart"/>
      <w:r w:rsidR="00123CD0" w:rsidRPr="00F53C98">
        <w:rPr>
          <w:rFonts w:asciiTheme="minorHAnsi" w:hAnsiTheme="minorHAnsi" w:cstheme="minorHAnsi"/>
          <w:sz w:val="18"/>
          <w:szCs w:val="18"/>
        </w:rPr>
        <w:t>scire</w:t>
      </w:r>
      <w:proofErr w:type="spellEnd"/>
      <w:r w:rsidR="00123CD0" w:rsidRPr="00F53C98">
        <w:rPr>
          <w:rFonts w:asciiTheme="minorHAnsi" w:hAnsiTheme="minorHAnsi" w:cstheme="minorHAnsi"/>
          <w:sz w:val="18"/>
          <w:szCs w:val="18"/>
        </w:rPr>
        <w:t xml:space="preserve"> </w:t>
      </w:r>
      <w:proofErr w:type="spellStart"/>
      <w:r w:rsidR="00123CD0" w:rsidRPr="00F53C98">
        <w:rPr>
          <w:rFonts w:asciiTheme="minorHAnsi" w:hAnsiTheme="minorHAnsi" w:cstheme="minorHAnsi"/>
          <w:sz w:val="18"/>
          <w:szCs w:val="18"/>
        </w:rPr>
        <w:t>nefas</w:t>
      </w:r>
      <w:proofErr w:type="spellEnd"/>
      <w:r w:rsidR="00123CD0" w:rsidRPr="00F53C98">
        <w:rPr>
          <w:rFonts w:asciiTheme="minorHAnsi" w:hAnsiTheme="minorHAnsi" w:cstheme="minorHAnsi"/>
          <w:sz w:val="18"/>
          <w:szCs w:val="18"/>
        </w:rPr>
        <w:t xml:space="preserve">) quem </w:t>
      </w:r>
      <w:proofErr w:type="spellStart"/>
      <w:r w:rsidR="00123CD0" w:rsidRPr="00F53C98">
        <w:rPr>
          <w:rFonts w:asciiTheme="minorHAnsi" w:hAnsiTheme="minorHAnsi" w:cstheme="minorHAnsi"/>
          <w:sz w:val="18"/>
          <w:szCs w:val="18"/>
        </w:rPr>
        <w:t>mihi</w:t>
      </w:r>
      <w:proofErr w:type="spellEnd"/>
      <w:r w:rsidR="00123CD0" w:rsidRPr="00F53C98">
        <w:rPr>
          <w:rFonts w:asciiTheme="minorHAnsi" w:hAnsiTheme="minorHAnsi" w:cstheme="minorHAnsi"/>
          <w:sz w:val="18"/>
          <w:szCs w:val="18"/>
        </w:rPr>
        <w:t xml:space="preserve">, quem </w:t>
      </w:r>
      <w:proofErr w:type="spellStart"/>
      <w:r w:rsidR="00123CD0" w:rsidRPr="00F53C98">
        <w:rPr>
          <w:rFonts w:asciiTheme="minorHAnsi" w:hAnsiTheme="minorHAnsi" w:cstheme="minorHAnsi"/>
          <w:sz w:val="18"/>
          <w:szCs w:val="18"/>
        </w:rPr>
        <w:t>tibi</w:t>
      </w:r>
      <w:proofErr w:type="spellEnd"/>
      <w:r w:rsidR="00123CD0" w:rsidRPr="00F53C98">
        <w:rPr>
          <w:rFonts w:asciiTheme="minorHAnsi" w:hAnsiTheme="minorHAnsi" w:cstheme="minorHAnsi"/>
          <w:sz w:val="18"/>
          <w:szCs w:val="18"/>
        </w:rPr>
        <w:t xml:space="preserve"> </w:t>
      </w:r>
      <w:proofErr w:type="spellStart"/>
      <w:r w:rsidR="00123CD0" w:rsidRPr="00F53C98">
        <w:rPr>
          <w:rFonts w:asciiTheme="minorHAnsi" w:hAnsiTheme="minorHAnsi" w:cstheme="minorHAnsi"/>
          <w:sz w:val="18"/>
          <w:szCs w:val="18"/>
        </w:rPr>
        <w:t>finem</w:t>
      </w:r>
      <w:proofErr w:type="spellEnd"/>
      <w:r w:rsidR="00123CD0" w:rsidRPr="00F53C98">
        <w:rPr>
          <w:rFonts w:asciiTheme="minorHAnsi" w:hAnsiTheme="minorHAnsi" w:cstheme="minorHAnsi"/>
          <w:sz w:val="18"/>
          <w:szCs w:val="18"/>
        </w:rPr>
        <w:t xml:space="preserve"> di </w:t>
      </w:r>
      <w:proofErr w:type="spellStart"/>
      <w:r w:rsidR="00123CD0" w:rsidRPr="00F53C98">
        <w:rPr>
          <w:rFonts w:asciiTheme="minorHAnsi" w:hAnsiTheme="minorHAnsi" w:cstheme="minorHAnsi"/>
          <w:sz w:val="18"/>
          <w:szCs w:val="18"/>
        </w:rPr>
        <w:t>dederint</w:t>
      </w:r>
      <w:proofErr w:type="spellEnd"/>
      <w:r w:rsidR="00123CD0" w:rsidRPr="00F53C98">
        <w:rPr>
          <w:rFonts w:asciiTheme="minorHAnsi" w:hAnsiTheme="minorHAnsi" w:cstheme="minorHAnsi"/>
          <w:sz w:val="18"/>
          <w:szCs w:val="18"/>
        </w:rPr>
        <w:t xml:space="preserve">, </w:t>
      </w:r>
      <w:proofErr w:type="spellStart"/>
      <w:r w:rsidR="00123CD0" w:rsidRPr="00F53C98">
        <w:rPr>
          <w:rFonts w:asciiTheme="minorHAnsi" w:hAnsiTheme="minorHAnsi" w:cstheme="minorHAnsi"/>
          <w:sz w:val="18"/>
          <w:szCs w:val="18"/>
        </w:rPr>
        <w:t>Leuconoe</w:t>
      </w:r>
      <w:proofErr w:type="spellEnd"/>
      <w:r w:rsidR="00123CD0" w:rsidRPr="00F53C98">
        <w:rPr>
          <w:rFonts w:asciiTheme="minorHAnsi" w:hAnsiTheme="minorHAnsi" w:cstheme="minorHAnsi"/>
          <w:sz w:val="18"/>
          <w:szCs w:val="18"/>
        </w:rPr>
        <w:t xml:space="preserve">  […].</w:t>
      </w:r>
      <w:r w:rsidR="002B3DC4" w:rsidRPr="00F53C98">
        <w:rPr>
          <w:rFonts w:asciiTheme="minorHAnsi" w:hAnsiTheme="minorHAnsi" w:cstheme="minorHAnsi"/>
          <w:sz w:val="18"/>
          <w:szCs w:val="18"/>
        </w:rPr>
        <w:t xml:space="preserve"> </w:t>
      </w:r>
      <w:r w:rsidR="00123CD0" w:rsidRPr="00F53C98">
        <w:rPr>
          <w:rFonts w:asciiTheme="minorHAnsi" w:hAnsiTheme="minorHAnsi" w:cstheme="minorHAnsi"/>
          <w:sz w:val="18"/>
          <w:szCs w:val="18"/>
        </w:rPr>
        <w:t xml:space="preserve"> </w:t>
      </w:r>
      <w:r w:rsidR="002C61F7" w:rsidRPr="00F53C98">
        <w:rPr>
          <w:rFonts w:asciiTheme="minorHAnsi" w:hAnsiTheme="minorHAnsi" w:cstheme="minorHAnsi"/>
          <w:sz w:val="18"/>
          <w:szCs w:val="18"/>
        </w:rPr>
        <w:t xml:space="preserve">  </w:t>
      </w:r>
      <w:r w:rsidR="002B3DC4" w:rsidRPr="00F53C98">
        <w:rPr>
          <w:rFonts w:asciiTheme="minorHAnsi" w:hAnsiTheme="minorHAnsi" w:cstheme="minorHAnsi"/>
          <w:sz w:val="18"/>
          <w:szCs w:val="18"/>
        </w:rPr>
        <w:t xml:space="preserve"> </w:t>
      </w:r>
      <w:r w:rsidR="00E157EF" w:rsidRPr="00F53C98">
        <w:rPr>
          <w:rFonts w:asciiTheme="minorHAnsi" w:hAnsiTheme="minorHAnsi" w:cstheme="minorHAnsi"/>
          <w:sz w:val="18"/>
          <w:szCs w:val="18"/>
        </w:rPr>
        <w:t xml:space="preserve">   </w:t>
      </w:r>
      <w:r w:rsidR="00FC45A1" w:rsidRPr="00F53C98">
        <w:rPr>
          <w:rFonts w:asciiTheme="minorHAnsi" w:hAnsiTheme="minorHAnsi" w:cstheme="minorHAnsi"/>
          <w:sz w:val="18"/>
          <w:szCs w:val="18"/>
        </w:rPr>
        <w:t xml:space="preserve"> </w:t>
      </w:r>
      <w:proofErr w:type="spellStart"/>
      <w:r w:rsidR="00FC45A1" w:rsidRPr="00F53C98">
        <w:rPr>
          <w:rFonts w:asciiTheme="minorHAnsi" w:hAnsiTheme="minorHAnsi" w:cstheme="minorHAnsi"/>
          <w:b/>
          <w:bCs/>
          <w:sz w:val="18"/>
          <w:szCs w:val="18"/>
        </w:rPr>
        <w:t>Nĕfās</w:t>
      </w:r>
      <w:proofErr w:type="spellEnd"/>
      <w:r w:rsidR="00FC45A1" w:rsidRPr="00F53C98">
        <w:rPr>
          <w:rFonts w:asciiTheme="minorHAnsi" w:hAnsiTheme="minorHAnsi" w:cstheme="minorHAnsi"/>
          <w:b/>
          <w:bCs/>
          <w:sz w:val="18"/>
          <w:szCs w:val="18"/>
        </w:rPr>
        <w:t xml:space="preserve">, n. </w:t>
      </w:r>
      <w:proofErr w:type="spellStart"/>
      <w:r w:rsidR="00FC45A1" w:rsidRPr="00F53C98">
        <w:rPr>
          <w:rFonts w:asciiTheme="minorHAnsi" w:hAnsiTheme="minorHAnsi" w:cstheme="minorHAnsi"/>
          <w:b/>
          <w:bCs/>
          <w:sz w:val="18"/>
          <w:szCs w:val="18"/>
        </w:rPr>
        <w:t>indécl</w:t>
      </w:r>
      <w:proofErr w:type="spellEnd"/>
      <w:r w:rsidR="00FC45A1" w:rsidRPr="00F53C98">
        <w:rPr>
          <w:rFonts w:asciiTheme="minorHAnsi" w:hAnsiTheme="minorHAnsi" w:cstheme="minorHAnsi"/>
          <w:b/>
          <w:bCs/>
          <w:sz w:val="18"/>
          <w:szCs w:val="18"/>
        </w:rPr>
        <w:t xml:space="preserve">. : </w:t>
      </w:r>
      <w:r w:rsidR="00FC45A1" w:rsidRPr="00F53C98">
        <w:rPr>
          <w:rFonts w:asciiTheme="minorHAnsi" w:hAnsiTheme="minorHAnsi" w:cstheme="minorHAnsi"/>
          <w:bCs/>
          <w:sz w:val="18"/>
          <w:szCs w:val="18"/>
        </w:rPr>
        <w:t xml:space="preserve">ce qui est contraire à la volonté divine, aux lois religieuses, aux lois de la nature ; ce qui est impie, sacrilège, injuste, criminel.  </w:t>
      </w:r>
      <w:proofErr w:type="spellStart"/>
      <w:r w:rsidR="00FC45A1" w:rsidRPr="00F53C98">
        <w:rPr>
          <w:rFonts w:asciiTheme="minorHAnsi" w:hAnsiTheme="minorHAnsi" w:cstheme="minorHAnsi"/>
          <w:b/>
          <w:bCs/>
          <w:sz w:val="18"/>
          <w:szCs w:val="18"/>
        </w:rPr>
        <w:t>Nefas</w:t>
      </w:r>
      <w:proofErr w:type="spellEnd"/>
      <w:r w:rsidR="00FC45A1" w:rsidRPr="00F53C98">
        <w:rPr>
          <w:rFonts w:asciiTheme="minorHAnsi" w:hAnsiTheme="minorHAnsi" w:cstheme="minorHAnsi"/>
          <w:b/>
          <w:bCs/>
          <w:sz w:val="18"/>
          <w:szCs w:val="18"/>
        </w:rPr>
        <w:t xml:space="preserve"> est + inf.</w:t>
      </w:r>
      <w:r w:rsidR="00FC45A1" w:rsidRPr="00F53C98">
        <w:rPr>
          <w:rFonts w:asciiTheme="minorHAnsi" w:hAnsiTheme="minorHAnsi" w:cstheme="minorHAnsi"/>
          <w:bCs/>
          <w:sz w:val="18"/>
          <w:szCs w:val="18"/>
        </w:rPr>
        <w:t xml:space="preserve"> : il est sacrilège de…   ‖ </w:t>
      </w:r>
      <w:r w:rsidR="00FC45A1" w:rsidRPr="00F53C98">
        <w:rPr>
          <w:rFonts w:asciiTheme="minorHAnsi" w:hAnsiTheme="minorHAnsi" w:cstheme="minorHAnsi"/>
          <w:b/>
          <w:i/>
          <w:iCs/>
          <w:sz w:val="18"/>
          <w:szCs w:val="18"/>
        </w:rPr>
        <w:t xml:space="preserve">per </w:t>
      </w:r>
      <w:proofErr w:type="spellStart"/>
      <w:r w:rsidR="00FC45A1" w:rsidRPr="00F53C98">
        <w:rPr>
          <w:rFonts w:asciiTheme="minorHAnsi" w:hAnsiTheme="minorHAnsi" w:cstheme="minorHAnsi"/>
          <w:b/>
          <w:i/>
          <w:iCs/>
          <w:sz w:val="18"/>
          <w:szCs w:val="18"/>
        </w:rPr>
        <w:t>omne</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fas</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ac</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nefas</w:t>
      </w:r>
      <w:proofErr w:type="spellEnd"/>
      <w:r w:rsidR="00FC45A1" w:rsidRPr="00F53C98">
        <w:rPr>
          <w:rFonts w:asciiTheme="minorHAnsi" w:hAnsiTheme="minorHAnsi" w:cstheme="minorHAnsi"/>
          <w:sz w:val="18"/>
          <w:szCs w:val="18"/>
        </w:rPr>
        <w:t xml:space="preserve"> Liv. </w:t>
      </w:r>
      <w:r w:rsidR="00FC45A1" w:rsidRPr="00F53C98">
        <w:rPr>
          <w:rFonts w:asciiTheme="minorHAnsi" w:hAnsiTheme="minorHAnsi" w:cstheme="minorHAnsi"/>
          <w:i/>
          <w:iCs/>
          <w:sz w:val="18"/>
          <w:szCs w:val="18"/>
        </w:rPr>
        <w:t xml:space="preserve">: </w:t>
      </w:r>
      <w:r w:rsidR="00FC45A1" w:rsidRPr="00F53C98">
        <w:rPr>
          <w:rFonts w:asciiTheme="minorHAnsi" w:hAnsiTheme="minorHAnsi" w:cstheme="minorHAnsi"/>
          <w:sz w:val="18"/>
          <w:szCs w:val="18"/>
        </w:rPr>
        <w:t xml:space="preserve">par tous les moyens, licites et illicites ; </w:t>
      </w:r>
      <w:proofErr w:type="spellStart"/>
      <w:r w:rsidR="00FC45A1" w:rsidRPr="00F53C98">
        <w:rPr>
          <w:rFonts w:asciiTheme="minorHAnsi" w:hAnsiTheme="minorHAnsi" w:cstheme="minorHAnsi"/>
          <w:b/>
          <w:i/>
          <w:iCs/>
          <w:sz w:val="18"/>
          <w:szCs w:val="18"/>
        </w:rPr>
        <w:t>Nefas</w:t>
      </w:r>
      <w:proofErr w:type="spellEnd"/>
      <w:r w:rsidR="00FC45A1" w:rsidRPr="00F53C98">
        <w:rPr>
          <w:rFonts w:asciiTheme="minorHAnsi" w:hAnsiTheme="minorHAnsi" w:cstheme="minorHAnsi"/>
          <w:b/>
          <w:i/>
          <w:iCs/>
          <w:sz w:val="18"/>
          <w:szCs w:val="18"/>
        </w:rPr>
        <w:t xml:space="preserve"> belli</w:t>
      </w:r>
      <w:r w:rsidR="00FC45A1" w:rsidRPr="00F53C98">
        <w:rPr>
          <w:rFonts w:asciiTheme="minorHAnsi" w:hAnsiTheme="minorHAnsi" w:cstheme="minorHAnsi"/>
          <w:b/>
          <w:sz w:val="18"/>
          <w:szCs w:val="18"/>
        </w:rPr>
        <w:t xml:space="preserve"> </w:t>
      </w:r>
      <w:r w:rsidR="00FC45A1" w:rsidRPr="00F53C98">
        <w:rPr>
          <w:rFonts w:asciiTheme="minorHAnsi" w:hAnsiTheme="minorHAnsi" w:cstheme="minorHAnsi"/>
          <w:sz w:val="18"/>
          <w:szCs w:val="18"/>
        </w:rPr>
        <w:t xml:space="preserve">Luc. </w:t>
      </w:r>
      <w:r w:rsidR="00FC45A1" w:rsidRPr="00F53C98">
        <w:rPr>
          <w:rFonts w:asciiTheme="minorHAnsi" w:hAnsiTheme="minorHAnsi" w:cstheme="minorHAnsi"/>
          <w:i/>
          <w:iCs/>
          <w:sz w:val="18"/>
          <w:szCs w:val="18"/>
        </w:rPr>
        <w:t xml:space="preserve">2, 507 : </w:t>
      </w:r>
      <w:r w:rsidR="00FC45A1" w:rsidRPr="00F53C98">
        <w:rPr>
          <w:rFonts w:asciiTheme="minorHAnsi" w:hAnsiTheme="minorHAnsi" w:cstheme="minorHAnsi"/>
          <w:sz w:val="18"/>
          <w:szCs w:val="18"/>
        </w:rPr>
        <w:t xml:space="preserve">le crime impie de la guerre ‖   </w:t>
      </w:r>
      <w:r w:rsidR="00FC45A1" w:rsidRPr="00F53C98">
        <w:rPr>
          <w:rFonts w:asciiTheme="minorHAnsi" w:hAnsiTheme="minorHAnsi" w:cstheme="minorHAnsi"/>
          <w:b/>
          <w:bCs/>
          <w:sz w:val="18"/>
          <w:szCs w:val="18"/>
        </w:rPr>
        <w:t xml:space="preserve">- </w:t>
      </w:r>
      <w:proofErr w:type="spellStart"/>
      <w:r w:rsidR="00FC45A1" w:rsidRPr="00F53C98">
        <w:rPr>
          <w:rFonts w:asciiTheme="minorHAnsi" w:hAnsiTheme="minorHAnsi" w:cstheme="minorHAnsi"/>
          <w:b/>
          <w:bCs/>
          <w:sz w:val="18"/>
          <w:szCs w:val="18"/>
        </w:rPr>
        <w:t>imus</w:t>
      </w:r>
      <w:proofErr w:type="spellEnd"/>
      <w:r w:rsidR="00FC45A1" w:rsidRPr="00F53C98">
        <w:rPr>
          <w:rFonts w:asciiTheme="minorHAnsi" w:hAnsiTheme="minorHAnsi" w:cstheme="minorHAnsi"/>
          <w:b/>
          <w:bCs/>
          <w:sz w:val="18"/>
          <w:szCs w:val="18"/>
        </w:rPr>
        <w:t xml:space="preserve"> in </w:t>
      </w:r>
      <w:proofErr w:type="spellStart"/>
      <w:r w:rsidR="00FC45A1" w:rsidRPr="00F53C98">
        <w:rPr>
          <w:rFonts w:asciiTheme="minorHAnsi" w:hAnsiTheme="minorHAnsi" w:cstheme="minorHAnsi"/>
          <w:b/>
          <w:bCs/>
          <w:sz w:val="18"/>
          <w:szCs w:val="18"/>
        </w:rPr>
        <w:t>omne</w:t>
      </w:r>
      <w:proofErr w:type="spellEnd"/>
      <w:r w:rsidR="00FC45A1" w:rsidRPr="00F53C98">
        <w:rPr>
          <w:rFonts w:asciiTheme="minorHAnsi" w:hAnsiTheme="minorHAnsi" w:cstheme="minorHAnsi"/>
          <w:b/>
          <w:bCs/>
          <w:sz w:val="18"/>
          <w:szCs w:val="18"/>
        </w:rPr>
        <w:t xml:space="preserve"> </w:t>
      </w:r>
      <w:proofErr w:type="spellStart"/>
      <w:r w:rsidR="00FC45A1" w:rsidRPr="00F53C98">
        <w:rPr>
          <w:rFonts w:asciiTheme="minorHAnsi" w:hAnsiTheme="minorHAnsi" w:cstheme="minorHAnsi"/>
          <w:b/>
          <w:bCs/>
          <w:sz w:val="18"/>
          <w:szCs w:val="18"/>
        </w:rPr>
        <w:t>nefas</w:t>
      </w:r>
      <w:proofErr w:type="spellEnd"/>
      <w:r w:rsidR="00FC45A1" w:rsidRPr="00F53C98">
        <w:rPr>
          <w:rFonts w:asciiTheme="minorHAnsi" w:hAnsiTheme="minorHAnsi" w:cstheme="minorHAnsi"/>
          <w:b/>
          <w:bCs/>
          <w:sz w:val="18"/>
          <w:szCs w:val="18"/>
        </w:rPr>
        <w:t xml:space="preserve">, Luc. 5, 272 : </w:t>
      </w:r>
      <w:r w:rsidR="00FC45A1" w:rsidRPr="00F53C98">
        <w:rPr>
          <w:rFonts w:asciiTheme="minorHAnsi" w:hAnsiTheme="minorHAnsi" w:cstheme="minorHAnsi"/>
          <w:bCs/>
          <w:sz w:val="18"/>
          <w:szCs w:val="18"/>
        </w:rPr>
        <w:t xml:space="preserve">il n'est pas de forfaits que nous n'ayons commis.       </w:t>
      </w:r>
      <w:r w:rsidR="00E157EF" w:rsidRPr="00F53C98">
        <w:rPr>
          <w:rFonts w:asciiTheme="minorHAnsi" w:hAnsiTheme="minorHAnsi" w:cstheme="minorHAnsi"/>
          <w:sz w:val="18"/>
          <w:szCs w:val="18"/>
        </w:rPr>
        <w:t xml:space="preserve">   </w:t>
      </w:r>
      <w:proofErr w:type="spellStart"/>
      <w:r w:rsidR="00E157EF" w:rsidRPr="00F53C98">
        <w:rPr>
          <w:rFonts w:asciiTheme="minorHAnsi" w:hAnsiTheme="minorHAnsi" w:cstheme="minorHAnsi"/>
          <w:b/>
          <w:sz w:val="18"/>
          <w:szCs w:val="18"/>
        </w:rPr>
        <w:t>Magno</w:t>
      </w:r>
      <w:proofErr w:type="spellEnd"/>
      <w:r w:rsidR="00E157EF" w:rsidRPr="00F53C98">
        <w:rPr>
          <w:rFonts w:asciiTheme="minorHAnsi" w:hAnsiTheme="minorHAnsi" w:cstheme="minorHAnsi"/>
          <w:b/>
          <w:sz w:val="18"/>
          <w:szCs w:val="18"/>
        </w:rPr>
        <w:t xml:space="preserve"> se </w:t>
      </w:r>
      <w:proofErr w:type="spellStart"/>
      <w:r w:rsidR="00E157EF" w:rsidRPr="00F53C98">
        <w:rPr>
          <w:rFonts w:asciiTheme="minorHAnsi" w:hAnsiTheme="minorHAnsi" w:cstheme="minorHAnsi"/>
          <w:b/>
          <w:sz w:val="18"/>
          <w:szCs w:val="18"/>
        </w:rPr>
        <w:t>iudice</w:t>
      </w:r>
      <w:proofErr w:type="spellEnd"/>
      <w:r w:rsidR="00E157EF" w:rsidRPr="00F53C98">
        <w:rPr>
          <w:rFonts w:asciiTheme="minorHAnsi" w:hAnsiTheme="minorHAnsi" w:cstheme="minorHAnsi"/>
          <w:b/>
          <w:sz w:val="18"/>
          <w:szCs w:val="18"/>
        </w:rPr>
        <w:t xml:space="preserve"> </w:t>
      </w:r>
      <w:proofErr w:type="spellStart"/>
      <w:r w:rsidR="00E157EF" w:rsidRPr="00F53C98">
        <w:rPr>
          <w:rFonts w:asciiTheme="minorHAnsi" w:hAnsiTheme="minorHAnsi" w:cstheme="minorHAnsi"/>
          <w:b/>
          <w:sz w:val="18"/>
          <w:szCs w:val="18"/>
        </w:rPr>
        <w:t>quisque</w:t>
      </w:r>
      <w:proofErr w:type="spellEnd"/>
      <w:r w:rsidR="00E157EF" w:rsidRPr="00F53C98">
        <w:rPr>
          <w:rFonts w:asciiTheme="minorHAnsi" w:hAnsiTheme="minorHAnsi" w:cstheme="minorHAnsi"/>
          <w:b/>
          <w:sz w:val="18"/>
          <w:szCs w:val="18"/>
        </w:rPr>
        <w:t xml:space="preserve"> </w:t>
      </w:r>
      <w:proofErr w:type="spellStart"/>
      <w:r w:rsidR="00E157EF" w:rsidRPr="00F53C98">
        <w:rPr>
          <w:rFonts w:asciiTheme="minorHAnsi" w:hAnsiTheme="minorHAnsi" w:cstheme="minorHAnsi"/>
          <w:b/>
          <w:sz w:val="18"/>
          <w:szCs w:val="18"/>
        </w:rPr>
        <w:t>tuetur</w:t>
      </w:r>
      <w:proofErr w:type="spellEnd"/>
      <w:r w:rsidR="00E157EF" w:rsidRPr="00F53C98">
        <w:rPr>
          <w:rFonts w:asciiTheme="minorHAnsi" w:hAnsiTheme="minorHAnsi" w:cstheme="minorHAnsi"/>
          <w:b/>
          <w:sz w:val="18"/>
          <w:szCs w:val="18"/>
        </w:rPr>
        <w:t xml:space="preserve">.      </w:t>
      </w:r>
      <w:proofErr w:type="spellStart"/>
      <w:r w:rsidR="00E157EF" w:rsidRPr="00F53C98">
        <w:rPr>
          <w:rFonts w:asciiTheme="minorHAnsi" w:hAnsiTheme="minorHAnsi" w:cstheme="minorHAnsi"/>
          <w:b/>
          <w:bCs/>
          <w:sz w:val="18"/>
          <w:szCs w:val="18"/>
        </w:rPr>
        <w:t>Tŭĕor</w:t>
      </w:r>
      <w:proofErr w:type="spellEnd"/>
      <w:r w:rsidR="00E157EF" w:rsidRPr="00F53C98">
        <w:rPr>
          <w:rFonts w:asciiTheme="minorHAnsi" w:hAnsiTheme="minorHAnsi" w:cstheme="minorHAnsi"/>
          <w:b/>
          <w:bCs/>
          <w:sz w:val="18"/>
          <w:szCs w:val="18"/>
        </w:rPr>
        <w:t xml:space="preserve">, </w:t>
      </w:r>
      <w:proofErr w:type="spellStart"/>
      <w:proofErr w:type="gramStart"/>
      <w:r w:rsidR="00E157EF" w:rsidRPr="00F53C98">
        <w:rPr>
          <w:rFonts w:asciiTheme="minorHAnsi" w:hAnsiTheme="minorHAnsi" w:cstheme="minorHAnsi"/>
          <w:b/>
          <w:bCs/>
          <w:sz w:val="18"/>
          <w:szCs w:val="18"/>
        </w:rPr>
        <w:t>ēri</w:t>
      </w:r>
      <w:proofErr w:type="spellEnd"/>
      <w:r w:rsidR="00E157EF" w:rsidRPr="00F53C98">
        <w:rPr>
          <w:rFonts w:asciiTheme="minorHAnsi" w:hAnsiTheme="minorHAnsi" w:cstheme="minorHAnsi"/>
          <w:b/>
          <w:bCs/>
          <w:sz w:val="18"/>
          <w:szCs w:val="18"/>
        </w:rPr>
        <w:t xml:space="preserve"> ,</w:t>
      </w:r>
      <w:proofErr w:type="gramEnd"/>
      <w:r w:rsidR="00E157EF" w:rsidRPr="00F53C98">
        <w:rPr>
          <w:rFonts w:asciiTheme="minorHAnsi" w:hAnsiTheme="minorHAnsi" w:cstheme="minorHAnsi"/>
          <w:b/>
          <w:bCs/>
          <w:sz w:val="18"/>
          <w:szCs w:val="18"/>
        </w:rPr>
        <w:t xml:space="preserve"> </w:t>
      </w:r>
      <w:proofErr w:type="spellStart"/>
      <w:r w:rsidR="00E157EF" w:rsidRPr="00F53C98">
        <w:rPr>
          <w:rFonts w:asciiTheme="minorHAnsi" w:hAnsiTheme="minorHAnsi" w:cstheme="minorHAnsi"/>
          <w:b/>
          <w:bCs/>
          <w:sz w:val="18"/>
          <w:szCs w:val="18"/>
        </w:rPr>
        <w:t>tŭĭtus</w:t>
      </w:r>
      <w:proofErr w:type="spellEnd"/>
      <w:r w:rsidR="00E157EF" w:rsidRPr="00F53C98">
        <w:rPr>
          <w:rFonts w:asciiTheme="minorHAnsi" w:hAnsiTheme="minorHAnsi" w:cstheme="minorHAnsi"/>
          <w:b/>
          <w:bCs/>
          <w:sz w:val="18"/>
          <w:szCs w:val="18"/>
        </w:rPr>
        <w:t xml:space="preserve"> </w:t>
      </w:r>
      <w:proofErr w:type="spellStart"/>
      <w:r w:rsidR="00E157EF" w:rsidRPr="00F53C98">
        <w:rPr>
          <w:rFonts w:asciiTheme="minorHAnsi" w:hAnsiTheme="minorHAnsi" w:cstheme="minorHAnsi"/>
          <w:b/>
          <w:bCs/>
          <w:sz w:val="18"/>
          <w:szCs w:val="18"/>
        </w:rPr>
        <w:t>sum</w:t>
      </w:r>
      <w:proofErr w:type="spellEnd"/>
      <w:r w:rsidR="00E157EF" w:rsidRPr="00F53C98">
        <w:rPr>
          <w:rFonts w:asciiTheme="minorHAnsi" w:hAnsiTheme="minorHAnsi" w:cstheme="minorHAnsi"/>
          <w:b/>
          <w:bCs/>
          <w:sz w:val="18"/>
          <w:szCs w:val="18"/>
        </w:rPr>
        <w:t>, (</w:t>
      </w:r>
      <w:proofErr w:type="spellStart"/>
      <w:r w:rsidR="00E157EF" w:rsidRPr="00F53C98">
        <w:rPr>
          <w:rFonts w:asciiTheme="minorHAnsi" w:hAnsiTheme="minorHAnsi" w:cstheme="minorHAnsi"/>
          <w:b/>
          <w:bCs/>
          <w:sz w:val="18"/>
          <w:szCs w:val="18"/>
        </w:rPr>
        <w:t>tūtus</w:t>
      </w:r>
      <w:proofErr w:type="spellEnd"/>
      <w:r w:rsidR="00E157EF" w:rsidRPr="00F53C98">
        <w:rPr>
          <w:rFonts w:asciiTheme="minorHAnsi" w:hAnsiTheme="minorHAnsi" w:cstheme="minorHAnsi"/>
          <w:b/>
          <w:bCs/>
          <w:sz w:val="18"/>
          <w:szCs w:val="18"/>
        </w:rPr>
        <w:t xml:space="preserve"> </w:t>
      </w:r>
      <w:proofErr w:type="spellStart"/>
      <w:r w:rsidR="00E157EF" w:rsidRPr="00F53C98">
        <w:rPr>
          <w:rFonts w:asciiTheme="minorHAnsi" w:hAnsiTheme="minorHAnsi" w:cstheme="minorHAnsi"/>
          <w:b/>
          <w:bCs/>
          <w:sz w:val="18"/>
          <w:szCs w:val="18"/>
        </w:rPr>
        <w:t>sum</w:t>
      </w:r>
      <w:proofErr w:type="spellEnd"/>
      <w:r w:rsidR="00E157EF"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E157EF" w:rsidRPr="00F53C98">
        <w:rPr>
          <w:rFonts w:asciiTheme="minorHAnsi" w:hAnsiTheme="minorHAnsi" w:cstheme="minorHAnsi"/>
          <w:bCs/>
          <w:sz w:val="18"/>
          <w:szCs w:val="18"/>
        </w:rPr>
        <w:t>- tr. - avoir les yeux sur, regarder, observer </w:t>
      </w:r>
      <w:r w:rsidR="00735684" w:rsidRPr="00F53C98">
        <w:rPr>
          <w:rFonts w:asciiTheme="minorHAnsi" w:hAnsiTheme="minorHAnsi" w:cstheme="minorHAnsi"/>
          <w:bCs/>
          <w:sz w:val="18"/>
          <w:szCs w:val="18"/>
        </w:rPr>
        <w:t xml:space="preserve">;  </w:t>
      </w:r>
      <w:r w:rsidR="00E157EF" w:rsidRPr="00F53C98">
        <w:rPr>
          <w:rFonts w:asciiTheme="minorHAnsi" w:hAnsiTheme="minorHAnsi" w:cstheme="minorHAnsi"/>
          <w:bCs/>
          <w:sz w:val="18"/>
          <w:szCs w:val="18"/>
        </w:rPr>
        <w:t>2 - avoir l’œil à, veiller sur </w:t>
      </w:r>
      <w:r w:rsidR="00735684" w:rsidRPr="00F53C98">
        <w:rPr>
          <w:rFonts w:asciiTheme="minorHAnsi" w:hAnsiTheme="minorHAnsi" w:cstheme="minorHAnsi"/>
          <w:bCs/>
          <w:sz w:val="18"/>
          <w:szCs w:val="18"/>
        </w:rPr>
        <w:t xml:space="preserve">;  </w:t>
      </w:r>
      <w:r w:rsidR="00E157EF" w:rsidRPr="00F53C98">
        <w:rPr>
          <w:rFonts w:asciiTheme="minorHAnsi" w:hAnsiTheme="minorHAnsi" w:cstheme="minorHAnsi"/>
          <w:bCs/>
          <w:sz w:val="18"/>
          <w:szCs w:val="18"/>
        </w:rPr>
        <w:t> 3 - protéger, défendre, garder, sauvegarder </w:t>
      </w:r>
      <w:r w:rsidR="00735684" w:rsidRPr="00F53C98">
        <w:rPr>
          <w:rFonts w:asciiTheme="minorHAnsi" w:hAnsiTheme="minorHAnsi" w:cstheme="minorHAnsi"/>
          <w:bCs/>
          <w:sz w:val="18"/>
          <w:szCs w:val="18"/>
        </w:rPr>
        <w:t xml:space="preserve">;  </w:t>
      </w:r>
      <w:r w:rsidR="002B3DC4" w:rsidRPr="00F53C98">
        <w:rPr>
          <w:rFonts w:asciiTheme="minorHAnsi" w:hAnsiTheme="minorHAnsi" w:cstheme="minorHAnsi"/>
          <w:b/>
          <w:sz w:val="18"/>
          <w:szCs w:val="18"/>
        </w:rPr>
        <w:t xml:space="preserve"> ‖ </w:t>
      </w:r>
      <w:r w:rsidR="002B3DC4" w:rsidRPr="00F53C98">
        <w:rPr>
          <w:rFonts w:asciiTheme="minorHAnsi" w:hAnsiTheme="minorHAnsi" w:cstheme="minorHAnsi"/>
          <w:b/>
          <w:bCs/>
          <w:sz w:val="18"/>
          <w:szCs w:val="18"/>
        </w:rPr>
        <w:t xml:space="preserve">Se, vitam </w:t>
      </w:r>
      <w:proofErr w:type="spellStart"/>
      <w:r w:rsidR="002B3DC4" w:rsidRPr="00F53C98">
        <w:rPr>
          <w:rFonts w:asciiTheme="minorHAnsi" w:hAnsiTheme="minorHAnsi" w:cstheme="minorHAnsi"/>
          <w:b/>
          <w:bCs/>
          <w:sz w:val="18"/>
          <w:szCs w:val="18"/>
        </w:rPr>
        <w:t>corpusque</w:t>
      </w:r>
      <w:proofErr w:type="spellEnd"/>
      <w:r w:rsidR="002B3DC4" w:rsidRPr="00F53C98">
        <w:rPr>
          <w:rFonts w:asciiTheme="minorHAnsi" w:hAnsiTheme="minorHAnsi" w:cstheme="minorHAnsi"/>
          <w:b/>
          <w:bCs/>
          <w:sz w:val="18"/>
          <w:szCs w:val="18"/>
        </w:rPr>
        <w:t xml:space="preserve"> </w:t>
      </w:r>
      <w:proofErr w:type="spellStart"/>
      <w:r w:rsidR="002B3DC4" w:rsidRPr="00F53C98">
        <w:rPr>
          <w:rFonts w:asciiTheme="minorHAnsi" w:hAnsiTheme="minorHAnsi" w:cstheme="minorHAnsi"/>
          <w:b/>
          <w:bCs/>
          <w:sz w:val="18"/>
          <w:szCs w:val="18"/>
        </w:rPr>
        <w:t>tueri</w:t>
      </w:r>
      <w:proofErr w:type="spellEnd"/>
      <w:r w:rsidR="002B3DC4" w:rsidRPr="00F53C98">
        <w:rPr>
          <w:rFonts w:asciiTheme="minorHAnsi" w:hAnsiTheme="minorHAnsi" w:cstheme="minorHAnsi"/>
          <w:b/>
          <w:bCs/>
          <w:sz w:val="18"/>
          <w:szCs w:val="18"/>
        </w:rPr>
        <w:t xml:space="preserve">, </w:t>
      </w:r>
      <w:r w:rsidR="002B3DC4" w:rsidRPr="00F53C98">
        <w:rPr>
          <w:rFonts w:asciiTheme="minorHAnsi" w:hAnsiTheme="minorHAnsi" w:cstheme="minorHAnsi"/>
          <w:bCs/>
          <w:sz w:val="18"/>
          <w:szCs w:val="18"/>
        </w:rPr>
        <w:t xml:space="preserve">Cic. </w:t>
      </w:r>
      <w:r w:rsidR="00735684" w:rsidRPr="00F53C98">
        <w:rPr>
          <w:rFonts w:asciiTheme="minorHAnsi" w:hAnsiTheme="minorHAnsi" w:cstheme="minorHAnsi"/>
          <w:bCs/>
          <w:sz w:val="18"/>
          <w:szCs w:val="18"/>
        </w:rPr>
        <w:t xml:space="preserve">: </w:t>
      </w:r>
      <w:r w:rsidR="002B3DC4" w:rsidRPr="00F53C98">
        <w:rPr>
          <w:rFonts w:asciiTheme="minorHAnsi" w:hAnsiTheme="minorHAnsi" w:cstheme="minorHAnsi"/>
          <w:bCs/>
          <w:sz w:val="18"/>
          <w:szCs w:val="18"/>
        </w:rPr>
        <w:t>se préserver, préserver sa vie et son corps.</w:t>
      </w:r>
      <w:r w:rsidR="0020372D" w:rsidRPr="00F53C98">
        <w:rPr>
          <w:rFonts w:asciiTheme="minorHAnsi" w:hAnsiTheme="minorHAnsi" w:cstheme="minorHAnsi"/>
          <w:bCs/>
          <w:sz w:val="18"/>
          <w:szCs w:val="18"/>
        </w:rPr>
        <w:t xml:space="preserve"> </w:t>
      </w:r>
    </w:p>
  </w:footnote>
  <w:footnote w:id="128">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Victrix</w:t>
      </w:r>
      <w:proofErr w:type="spellEnd"/>
      <w:r w:rsidR="00D65954" w:rsidRPr="00F53C98">
        <w:rPr>
          <w:rFonts w:asciiTheme="minorHAnsi" w:hAnsiTheme="minorHAnsi" w:cstheme="minorHAnsi"/>
          <w:b/>
          <w:sz w:val="18"/>
          <w:szCs w:val="18"/>
        </w:rPr>
        <w:t xml:space="preserve"> causa </w:t>
      </w:r>
      <w:proofErr w:type="spellStart"/>
      <w:r w:rsidR="00D65954" w:rsidRPr="00F53C98">
        <w:rPr>
          <w:rFonts w:asciiTheme="minorHAnsi" w:hAnsiTheme="minorHAnsi" w:cstheme="minorHAnsi"/>
          <w:b/>
          <w:sz w:val="18"/>
          <w:szCs w:val="18"/>
        </w:rPr>
        <w:t>deis</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placuit</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sed</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victa</w:t>
      </w:r>
      <w:proofErr w:type="spellEnd"/>
      <w:r w:rsidR="00D65954" w:rsidRPr="00F53C98">
        <w:rPr>
          <w:rFonts w:asciiTheme="minorHAnsi" w:hAnsiTheme="minorHAnsi" w:cstheme="minorHAnsi"/>
          <w:b/>
          <w:sz w:val="18"/>
          <w:szCs w:val="18"/>
        </w:rPr>
        <w:t xml:space="preserve"> </w:t>
      </w:r>
      <w:proofErr w:type="spellStart"/>
      <w:r w:rsidR="00D65954" w:rsidRPr="00F53C98">
        <w:rPr>
          <w:rFonts w:asciiTheme="minorHAnsi" w:hAnsiTheme="minorHAnsi" w:cstheme="minorHAnsi"/>
          <w:b/>
          <w:sz w:val="18"/>
          <w:szCs w:val="18"/>
        </w:rPr>
        <w:t>Catoni</w:t>
      </w:r>
      <w:proofErr w:type="spellEnd"/>
      <w:r w:rsidR="00D65954" w:rsidRPr="00F53C98">
        <w:rPr>
          <w:rFonts w:asciiTheme="minorHAnsi" w:hAnsiTheme="minorHAnsi" w:cstheme="minorHAnsi"/>
          <w:b/>
          <w:sz w:val="18"/>
          <w:szCs w:val="18"/>
        </w:rPr>
        <w:t>.</w:t>
      </w:r>
      <w:r w:rsidR="00D65954" w:rsidRPr="00F53C98">
        <w:rPr>
          <w:rFonts w:asciiTheme="minorHAnsi" w:hAnsiTheme="minorHAnsi" w:cstheme="minorHAnsi"/>
          <w:sz w:val="18"/>
          <w:szCs w:val="18"/>
        </w:rPr>
        <w:t xml:space="preserve"> </w:t>
      </w:r>
      <w:r w:rsidR="00E157EF" w:rsidRPr="00F53C98">
        <w:rPr>
          <w:rFonts w:asciiTheme="minorHAnsi" w:hAnsiTheme="minorHAnsi" w:cstheme="minorHAnsi"/>
          <w:sz w:val="18"/>
          <w:szCs w:val="18"/>
        </w:rPr>
        <w:t xml:space="preserve"> </w:t>
      </w:r>
      <w:r w:rsidR="0020372D" w:rsidRPr="00F53C98">
        <w:rPr>
          <w:rFonts w:asciiTheme="minorHAnsi" w:hAnsiTheme="minorHAnsi" w:cstheme="minorHAnsi"/>
          <w:sz w:val="18"/>
          <w:szCs w:val="18"/>
        </w:rPr>
        <w:t xml:space="preserve">    </w:t>
      </w:r>
      <w:proofErr w:type="spellStart"/>
      <w:r w:rsidR="00E157EF" w:rsidRPr="00F53C98">
        <w:rPr>
          <w:rFonts w:asciiTheme="minorHAnsi" w:hAnsiTheme="minorHAnsi" w:cstheme="minorHAnsi"/>
          <w:b/>
          <w:bCs/>
          <w:sz w:val="18"/>
          <w:szCs w:val="18"/>
        </w:rPr>
        <w:t>Victrix</w:t>
      </w:r>
      <w:proofErr w:type="spellEnd"/>
      <w:r w:rsidR="00E157EF" w:rsidRPr="00F53C98">
        <w:rPr>
          <w:rFonts w:asciiTheme="minorHAnsi" w:hAnsiTheme="minorHAnsi" w:cstheme="minorHAnsi"/>
          <w:b/>
          <w:bCs/>
          <w:sz w:val="18"/>
          <w:szCs w:val="18"/>
        </w:rPr>
        <w:t xml:space="preserve">, </w:t>
      </w:r>
      <w:proofErr w:type="spellStart"/>
      <w:r w:rsidR="00E157EF" w:rsidRPr="00F53C98">
        <w:rPr>
          <w:rFonts w:asciiTheme="minorHAnsi" w:hAnsiTheme="minorHAnsi" w:cstheme="minorHAnsi"/>
          <w:b/>
          <w:bCs/>
          <w:sz w:val="18"/>
          <w:szCs w:val="18"/>
        </w:rPr>
        <w:t>īcis</w:t>
      </w:r>
      <w:proofErr w:type="spellEnd"/>
      <w:r w:rsidR="00E157EF" w:rsidRPr="00F53C98">
        <w:rPr>
          <w:rFonts w:asciiTheme="minorHAnsi" w:hAnsiTheme="minorHAnsi" w:cstheme="minorHAnsi"/>
          <w:b/>
          <w:bCs/>
          <w:sz w:val="18"/>
          <w:szCs w:val="18"/>
        </w:rPr>
        <w:t xml:space="preserve"> f. de </w:t>
      </w:r>
      <w:proofErr w:type="spellStart"/>
      <w:r w:rsidR="00E157EF" w:rsidRPr="00F53C98">
        <w:rPr>
          <w:rFonts w:asciiTheme="minorHAnsi" w:hAnsiTheme="minorHAnsi" w:cstheme="minorHAnsi"/>
          <w:b/>
          <w:bCs/>
          <w:sz w:val="18"/>
          <w:szCs w:val="18"/>
        </w:rPr>
        <w:t>victor</w:t>
      </w:r>
      <w:proofErr w:type="spellEnd"/>
      <w:r w:rsidR="00E157EF" w:rsidRPr="00F53C98">
        <w:rPr>
          <w:rFonts w:asciiTheme="minorHAnsi" w:hAnsiTheme="minorHAnsi" w:cstheme="minorHAnsi"/>
          <w:b/>
          <w:bCs/>
          <w:sz w:val="18"/>
          <w:szCs w:val="18"/>
        </w:rPr>
        <w:t xml:space="preserve"> </w:t>
      </w:r>
      <w:r w:rsidR="00735684" w:rsidRPr="00F53C98">
        <w:rPr>
          <w:rFonts w:asciiTheme="minorHAnsi" w:hAnsiTheme="minorHAnsi" w:cstheme="minorHAnsi"/>
          <w:bCs/>
          <w:sz w:val="18"/>
          <w:szCs w:val="18"/>
        </w:rPr>
        <w:t xml:space="preserve">: </w:t>
      </w:r>
      <w:r w:rsidR="00E157EF" w:rsidRPr="00F53C98">
        <w:rPr>
          <w:rFonts w:asciiTheme="minorHAnsi" w:hAnsiTheme="minorHAnsi" w:cstheme="minorHAnsi"/>
          <w:bCs/>
          <w:sz w:val="18"/>
          <w:szCs w:val="18"/>
        </w:rPr>
        <w:t xml:space="preserve"> 1 – victorieuse </w:t>
      </w:r>
      <w:proofErr w:type="gramStart"/>
      <w:r w:rsidR="00735684" w:rsidRPr="00F53C98">
        <w:rPr>
          <w:rFonts w:asciiTheme="minorHAnsi" w:hAnsiTheme="minorHAnsi" w:cstheme="minorHAnsi"/>
          <w:bCs/>
          <w:sz w:val="18"/>
          <w:szCs w:val="18"/>
        </w:rPr>
        <w:t xml:space="preserve">;  </w:t>
      </w:r>
      <w:r w:rsidR="00E157EF" w:rsidRPr="00F53C98">
        <w:rPr>
          <w:rFonts w:asciiTheme="minorHAnsi" w:hAnsiTheme="minorHAnsi" w:cstheme="minorHAnsi"/>
          <w:bCs/>
          <w:sz w:val="18"/>
          <w:szCs w:val="18"/>
        </w:rPr>
        <w:t>2</w:t>
      </w:r>
      <w:proofErr w:type="gramEnd"/>
      <w:r w:rsidR="00E157EF" w:rsidRPr="00F53C98">
        <w:rPr>
          <w:rFonts w:asciiTheme="minorHAnsi" w:hAnsiTheme="minorHAnsi" w:cstheme="minorHAnsi"/>
          <w:bCs/>
          <w:sz w:val="18"/>
          <w:szCs w:val="18"/>
        </w:rPr>
        <w:t xml:space="preserve"> - relative à la victoire ; 3 - </w:t>
      </w:r>
      <w:proofErr w:type="spellStart"/>
      <w:r w:rsidR="00E157EF" w:rsidRPr="00F53C98">
        <w:rPr>
          <w:rFonts w:asciiTheme="minorHAnsi" w:hAnsiTheme="minorHAnsi" w:cstheme="minorHAnsi"/>
          <w:bCs/>
          <w:i/>
          <w:iCs/>
          <w:sz w:val="18"/>
          <w:szCs w:val="18"/>
        </w:rPr>
        <w:t>fîg</w:t>
      </w:r>
      <w:proofErr w:type="spellEnd"/>
      <w:r w:rsidR="00E157EF" w:rsidRPr="00F53C98">
        <w:rPr>
          <w:rFonts w:asciiTheme="minorHAnsi" w:hAnsiTheme="minorHAnsi" w:cstheme="minorHAnsi"/>
          <w:bCs/>
          <w:sz w:val="18"/>
          <w:szCs w:val="18"/>
        </w:rPr>
        <w:t xml:space="preserve">. </w:t>
      </w:r>
      <w:proofErr w:type="gramStart"/>
      <w:r w:rsidR="00E157EF" w:rsidRPr="00F53C98">
        <w:rPr>
          <w:rFonts w:asciiTheme="minorHAnsi" w:hAnsiTheme="minorHAnsi" w:cstheme="minorHAnsi"/>
          <w:bCs/>
          <w:sz w:val="18"/>
          <w:szCs w:val="18"/>
        </w:rPr>
        <w:t>qui</w:t>
      </w:r>
      <w:proofErr w:type="gramEnd"/>
      <w:r w:rsidR="00E157EF" w:rsidRPr="00F53C98">
        <w:rPr>
          <w:rFonts w:asciiTheme="minorHAnsi" w:hAnsiTheme="minorHAnsi" w:cstheme="minorHAnsi"/>
          <w:bCs/>
          <w:sz w:val="18"/>
          <w:szCs w:val="18"/>
        </w:rPr>
        <w:t xml:space="preserve"> triomphe de. </w:t>
      </w:r>
      <w:r w:rsidR="00E157EF" w:rsidRPr="00F53C98">
        <w:rPr>
          <w:rFonts w:asciiTheme="minorHAnsi" w:hAnsiTheme="minorHAnsi" w:cstheme="minorHAnsi"/>
          <w:b/>
          <w:bCs/>
          <w:sz w:val="18"/>
          <w:szCs w:val="18"/>
        </w:rPr>
        <w:t xml:space="preserve"> ‖ </w:t>
      </w:r>
      <w:proofErr w:type="spellStart"/>
      <w:r w:rsidR="00E157EF" w:rsidRPr="00F53C98">
        <w:rPr>
          <w:rFonts w:asciiTheme="minorHAnsi" w:hAnsiTheme="minorHAnsi" w:cstheme="minorHAnsi"/>
          <w:b/>
          <w:bCs/>
          <w:sz w:val="18"/>
          <w:szCs w:val="18"/>
        </w:rPr>
        <w:t>victrix</w:t>
      </w:r>
      <w:proofErr w:type="spellEnd"/>
      <w:r w:rsidR="00E157EF" w:rsidRPr="00F53C98">
        <w:rPr>
          <w:rFonts w:asciiTheme="minorHAnsi" w:hAnsiTheme="minorHAnsi" w:cstheme="minorHAnsi"/>
          <w:b/>
          <w:bCs/>
          <w:sz w:val="18"/>
          <w:szCs w:val="18"/>
        </w:rPr>
        <w:t xml:space="preserve"> causa,</w:t>
      </w:r>
      <w:r w:rsidR="00E157EF" w:rsidRPr="00F53C98">
        <w:rPr>
          <w:rFonts w:asciiTheme="minorHAnsi" w:hAnsiTheme="minorHAnsi" w:cstheme="minorHAnsi"/>
          <w:bCs/>
          <w:sz w:val="18"/>
          <w:szCs w:val="18"/>
        </w:rPr>
        <w:t xml:space="preserve"> Luc. 1, 128 </w:t>
      </w:r>
      <w:r w:rsidR="00735684" w:rsidRPr="00F53C98">
        <w:rPr>
          <w:rFonts w:asciiTheme="minorHAnsi" w:hAnsiTheme="minorHAnsi" w:cstheme="minorHAnsi"/>
          <w:bCs/>
          <w:sz w:val="18"/>
          <w:szCs w:val="18"/>
        </w:rPr>
        <w:t xml:space="preserve">: </w:t>
      </w:r>
      <w:r w:rsidR="00E157EF" w:rsidRPr="00F53C98">
        <w:rPr>
          <w:rFonts w:asciiTheme="minorHAnsi" w:hAnsiTheme="minorHAnsi" w:cstheme="minorHAnsi"/>
          <w:bCs/>
          <w:sz w:val="18"/>
          <w:szCs w:val="18"/>
        </w:rPr>
        <w:t>la cause triomphante.</w:t>
      </w:r>
    </w:p>
  </w:footnote>
  <w:footnote w:id="129">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157EF" w:rsidRPr="00F53C98">
        <w:rPr>
          <w:rFonts w:asciiTheme="minorHAnsi" w:hAnsiTheme="minorHAnsi" w:cstheme="minorHAnsi"/>
          <w:b/>
          <w:sz w:val="18"/>
          <w:szCs w:val="18"/>
        </w:rPr>
        <w:t xml:space="preserve"> Nec </w:t>
      </w:r>
      <w:proofErr w:type="spellStart"/>
      <w:r w:rsidR="00E157EF" w:rsidRPr="00F53C98">
        <w:rPr>
          <w:rFonts w:asciiTheme="minorHAnsi" w:hAnsiTheme="minorHAnsi" w:cstheme="minorHAnsi"/>
          <w:b/>
          <w:sz w:val="18"/>
          <w:szCs w:val="18"/>
        </w:rPr>
        <w:t>coiere</w:t>
      </w:r>
      <w:proofErr w:type="spellEnd"/>
      <w:r w:rsidR="00E157EF" w:rsidRPr="00F53C98">
        <w:rPr>
          <w:rFonts w:asciiTheme="minorHAnsi" w:hAnsiTheme="minorHAnsi" w:cstheme="minorHAnsi"/>
          <w:b/>
          <w:sz w:val="18"/>
          <w:szCs w:val="18"/>
        </w:rPr>
        <w:t xml:space="preserve"> pares</w:t>
      </w:r>
      <w:r w:rsidR="00714EEF" w:rsidRPr="00F53C98">
        <w:rPr>
          <w:rFonts w:asciiTheme="minorHAnsi" w:hAnsiTheme="minorHAnsi" w:cstheme="minorHAnsi"/>
          <w:b/>
          <w:sz w:val="18"/>
          <w:szCs w:val="18"/>
        </w:rPr>
        <w:t xml:space="preserve"> </w:t>
      </w:r>
      <w:r w:rsidR="00714EEF" w:rsidRPr="00F53C98">
        <w:rPr>
          <w:rFonts w:asciiTheme="minorHAnsi" w:hAnsiTheme="minorHAnsi" w:cstheme="minorHAnsi"/>
          <w:sz w:val="18"/>
          <w:szCs w:val="18"/>
        </w:rPr>
        <w:t xml:space="preserve">    </w:t>
      </w:r>
      <w:bookmarkStart w:id="34" w:name="coeo"/>
      <w:bookmarkEnd w:id="34"/>
      <w:proofErr w:type="spellStart"/>
      <w:r w:rsidR="00714EEF" w:rsidRPr="00F53C98">
        <w:rPr>
          <w:rFonts w:asciiTheme="minorHAnsi" w:hAnsiTheme="minorHAnsi" w:cstheme="minorHAnsi"/>
          <w:b/>
          <w:sz w:val="18"/>
          <w:szCs w:val="18"/>
        </w:rPr>
        <w:t>C</w:t>
      </w:r>
      <w:r w:rsidR="00714EEF" w:rsidRPr="00F53C98">
        <w:rPr>
          <w:rFonts w:asciiTheme="minorHAnsi" w:hAnsiTheme="minorHAnsi" w:cstheme="minorHAnsi"/>
          <w:b/>
          <w:bCs/>
          <w:sz w:val="18"/>
          <w:szCs w:val="18"/>
        </w:rPr>
        <w:t>ŏĕo</w:t>
      </w:r>
      <w:proofErr w:type="spellEnd"/>
      <w:r w:rsidR="00714EEF" w:rsidRPr="00F53C98">
        <w:rPr>
          <w:rFonts w:asciiTheme="minorHAnsi" w:hAnsiTheme="minorHAnsi" w:cstheme="minorHAnsi"/>
          <w:b/>
          <w:bCs/>
          <w:sz w:val="18"/>
          <w:szCs w:val="18"/>
        </w:rPr>
        <w:t xml:space="preserve">, </w:t>
      </w:r>
      <w:proofErr w:type="spellStart"/>
      <w:r w:rsidR="00714EEF" w:rsidRPr="00F53C98">
        <w:rPr>
          <w:rFonts w:asciiTheme="minorHAnsi" w:hAnsiTheme="minorHAnsi" w:cstheme="minorHAnsi"/>
          <w:b/>
          <w:bCs/>
          <w:sz w:val="18"/>
          <w:szCs w:val="18"/>
        </w:rPr>
        <w:t>īre</w:t>
      </w:r>
      <w:proofErr w:type="spellEnd"/>
      <w:r w:rsidR="00714EEF" w:rsidRPr="00F53C98">
        <w:rPr>
          <w:rFonts w:asciiTheme="minorHAnsi" w:hAnsiTheme="minorHAnsi" w:cstheme="minorHAnsi"/>
          <w:b/>
          <w:bCs/>
          <w:sz w:val="18"/>
          <w:szCs w:val="18"/>
        </w:rPr>
        <w:t xml:space="preserve">, </w:t>
      </w:r>
      <w:proofErr w:type="spellStart"/>
      <w:r w:rsidR="00714EEF" w:rsidRPr="00F53C98">
        <w:rPr>
          <w:rFonts w:asciiTheme="minorHAnsi" w:hAnsiTheme="minorHAnsi" w:cstheme="minorHAnsi"/>
          <w:b/>
          <w:bCs/>
          <w:sz w:val="18"/>
          <w:szCs w:val="18"/>
        </w:rPr>
        <w:t>ĭī</w:t>
      </w:r>
      <w:proofErr w:type="spellEnd"/>
      <w:r w:rsidR="00714EEF" w:rsidRPr="00F53C98">
        <w:rPr>
          <w:rFonts w:asciiTheme="minorHAnsi" w:hAnsiTheme="minorHAnsi" w:cstheme="minorHAnsi"/>
          <w:b/>
          <w:bCs/>
          <w:sz w:val="18"/>
          <w:szCs w:val="18"/>
        </w:rPr>
        <w:t xml:space="preserve"> (qqf. </w:t>
      </w:r>
      <w:proofErr w:type="spellStart"/>
      <w:r w:rsidR="00714EEF" w:rsidRPr="00F53C98">
        <w:rPr>
          <w:rFonts w:asciiTheme="minorHAnsi" w:hAnsiTheme="minorHAnsi" w:cstheme="minorHAnsi"/>
          <w:b/>
          <w:bCs/>
          <w:sz w:val="18"/>
          <w:szCs w:val="18"/>
        </w:rPr>
        <w:t>īvī</w:t>
      </w:r>
      <w:proofErr w:type="spellEnd"/>
      <w:r w:rsidR="00714EEF" w:rsidRPr="00F53C98">
        <w:rPr>
          <w:rFonts w:asciiTheme="minorHAnsi" w:hAnsiTheme="minorHAnsi" w:cstheme="minorHAnsi"/>
          <w:b/>
          <w:bCs/>
          <w:sz w:val="18"/>
          <w:szCs w:val="18"/>
        </w:rPr>
        <w:t xml:space="preserve">), </w:t>
      </w:r>
      <w:proofErr w:type="spellStart"/>
      <w:r w:rsidR="00714EEF" w:rsidRPr="00F53C98">
        <w:rPr>
          <w:rFonts w:asciiTheme="minorHAnsi" w:hAnsiTheme="minorHAnsi" w:cstheme="minorHAnsi"/>
          <w:b/>
          <w:bCs/>
          <w:sz w:val="18"/>
          <w:szCs w:val="18"/>
        </w:rPr>
        <w:t>ĭtum</w:t>
      </w:r>
      <w:proofErr w:type="spellEnd"/>
      <w:r w:rsidR="00714EEF" w:rsidRPr="00F53C98">
        <w:rPr>
          <w:rFonts w:asciiTheme="minorHAnsi" w:hAnsiTheme="minorHAnsi" w:cstheme="minorHAnsi"/>
          <w:b/>
          <w:bCs/>
          <w:sz w:val="18"/>
          <w:szCs w:val="18"/>
        </w:rPr>
        <w:t xml:space="preserve"> [cum </w:t>
      </w:r>
      <w:r w:rsidR="00714EEF" w:rsidRPr="00F53C98">
        <w:rPr>
          <w:rFonts w:asciiTheme="minorHAnsi" w:hAnsiTheme="minorHAnsi" w:cstheme="minorHAnsi"/>
          <w:b/>
          <w:bCs/>
          <w:i/>
          <w:iCs/>
          <w:sz w:val="18"/>
          <w:szCs w:val="18"/>
        </w:rPr>
        <w:t>et</w:t>
      </w:r>
      <w:r w:rsidR="00714EEF" w:rsidRPr="00F53C98">
        <w:rPr>
          <w:rFonts w:asciiTheme="minorHAnsi" w:hAnsiTheme="minorHAnsi" w:cstheme="minorHAnsi"/>
          <w:b/>
          <w:bCs/>
          <w:sz w:val="18"/>
          <w:szCs w:val="18"/>
        </w:rPr>
        <w:t xml:space="preserve"> </w:t>
      </w:r>
      <w:proofErr w:type="spellStart"/>
      <w:r w:rsidR="00714EEF" w:rsidRPr="00F53C98">
        <w:rPr>
          <w:rFonts w:asciiTheme="minorHAnsi" w:hAnsiTheme="minorHAnsi" w:cstheme="minorHAnsi"/>
          <w:b/>
          <w:bCs/>
          <w:sz w:val="18"/>
          <w:szCs w:val="18"/>
        </w:rPr>
        <w:t>eo</w:t>
      </w:r>
      <w:proofErr w:type="spellEnd"/>
      <w:r w:rsidR="00714EEF"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714EEF" w:rsidRPr="00F53C98">
        <w:rPr>
          <w:rFonts w:asciiTheme="minorHAnsi" w:hAnsiTheme="minorHAnsi" w:cstheme="minorHAnsi"/>
          <w:b/>
          <w:bCs/>
          <w:sz w:val="18"/>
          <w:szCs w:val="18"/>
        </w:rPr>
        <w:t xml:space="preserve">- </w:t>
      </w:r>
      <w:proofErr w:type="spellStart"/>
      <w:r w:rsidR="00714EEF" w:rsidRPr="00F53C98">
        <w:rPr>
          <w:rFonts w:asciiTheme="minorHAnsi" w:hAnsiTheme="minorHAnsi" w:cstheme="minorHAnsi"/>
          <w:b/>
          <w:bCs/>
          <w:sz w:val="18"/>
          <w:szCs w:val="18"/>
        </w:rPr>
        <w:t>intr</w:t>
      </w:r>
      <w:proofErr w:type="spellEnd"/>
      <w:r w:rsidR="00714EEF" w:rsidRPr="00F53C98">
        <w:rPr>
          <w:rFonts w:asciiTheme="minorHAnsi" w:hAnsiTheme="minorHAnsi" w:cstheme="minorHAnsi"/>
          <w:b/>
          <w:bCs/>
          <w:sz w:val="18"/>
          <w:szCs w:val="18"/>
        </w:rPr>
        <w:t xml:space="preserve">. -1 </w:t>
      </w:r>
      <w:r w:rsidR="00714EEF" w:rsidRPr="00F53C98">
        <w:rPr>
          <w:rFonts w:asciiTheme="minorHAnsi" w:hAnsiTheme="minorHAnsi" w:cstheme="minorHAnsi"/>
          <w:bCs/>
          <w:sz w:val="18"/>
          <w:szCs w:val="18"/>
        </w:rPr>
        <w:t>- aller ensemble, se réunir, se joindre.   […]  5 - combattre, en venir aux mains. </w:t>
      </w:r>
      <w:r w:rsidR="0020372D" w:rsidRPr="00F53C98">
        <w:rPr>
          <w:rFonts w:asciiTheme="minorHAnsi" w:hAnsiTheme="minorHAnsi" w:cstheme="minorHAnsi"/>
          <w:bCs/>
          <w:sz w:val="18"/>
          <w:szCs w:val="18"/>
        </w:rPr>
        <w:t xml:space="preserve">   </w:t>
      </w:r>
      <w:r w:rsidR="00BE69C5" w:rsidRPr="00F53C98">
        <w:rPr>
          <w:rFonts w:asciiTheme="minorHAnsi" w:hAnsiTheme="minorHAnsi" w:cstheme="minorHAnsi"/>
          <w:bCs/>
          <w:sz w:val="18"/>
          <w:szCs w:val="18"/>
        </w:rPr>
        <w:t xml:space="preserve">    </w:t>
      </w:r>
      <w:r w:rsidR="00BE69C5" w:rsidRPr="00F53C98">
        <w:rPr>
          <w:rFonts w:asciiTheme="minorHAnsi" w:hAnsiTheme="minorHAnsi" w:cstheme="minorHAnsi"/>
          <w:b/>
          <w:sz w:val="18"/>
          <w:szCs w:val="18"/>
        </w:rPr>
        <w:t xml:space="preserve"> Alter, </w:t>
      </w:r>
      <w:proofErr w:type="spellStart"/>
      <w:r w:rsidR="00BE69C5" w:rsidRPr="00F53C98">
        <w:rPr>
          <w:rFonts w:asciiTheme="minorHAnsi" w:hAnsiTheme="minorHAnsi" w:cstheme="minorHAnsi"/>
          <w:b/>
          <w:sz w:val="18"/>
          <w:szCs w:val="18"/>
        </w:rPr>
        <w:t>vergentibus</w:t>
      </w:r>
      <w:proofErr w:type="spellEnd"/>
      <w:r w:rsidR="00BE69C5" w:rsidRPr="00F53C98">
        <w:rPr>
          <w:rFonts w:asciiTheme="minorHAnsi" w:hAnsiTheme="minorHAnsi" w:cstheme="minorHAnsi"/>
          <w:b/>
          <w:sz w:val="18"/>
          <w:szCs w:val="18"/>
        </w:rPr>
        <w:t xml:space="preserve"> </w:t>
      </w:r>
      <w:proofErr w:type="spellStart"/>
      <w:r w:rsidR="00BE69C5" w:rsidRPr="00F53C98">
        <w:rPr>
          <w:rFonts w:asciiTheme="minorHAnsi" w:hAnsiTheme="minorHAnsi" w:cstheme="minorHAnsi"/>
          <w:b/>
          <w:sz w:val="18"/>
          <w:szCs w:val="18"/>
        </w:rPr>
        <w:t>annis</w:t>
      </w:r>
      <w:proofErr w:type="spellEnd"/>
      <w:r w:rsidR="00BE69C5" w:rsidRPr="00F53C98">
        <w:rPr>
          <w:rFonts w:asciiTheme="minorHAnsi" w:hAnsiTheme="minorHAnsi" w:cstheme="minorHAnsi"/>
          <w:b/>
          <w:sz w:val="18"/>
          <w:szCs w:val="18"/>
        </w:rPr>
        <w:t xml:space="preserve"> / in </w:t>
      </w:r>
      <w:proofErr w:type="spellStart"/>
      <w:r w:rsidR="00BE69C5" w:rsidRPr="00F53C98">
        <w:rPr>
          <w:rFonts w:asciiTheme="minorHAnsi" w:hAnsiTheme="minorHAnsi" w:cstheme="minorHAnsi"/>
          <w:b/>
          <w:sz w:val="18"/>
          <w:szCs w:val="18"/>
        </w:rPr>
        <w:t>senium</w:t>
      </w:r>
      <w:proofErr w:type="spellEnd"/>
      <w:r w:rsidR="00BE69C5" w:rsidRPr="00F53C98">
        <w:rPr>
          <w:rFonts w:asciiTheme="minorHAnsi" w:hAnsiTheme="minorHAnsi" w:cstheme="minorHAnsi"/>
          <w:sz w:val="18"/>
          <w:szCs w:val="18"/>
        </w:rPr>
        <w:t xml:space="preserve">.        </w:t>
      </w:r>
      <w:r w:rsidR="00BE69C5" w:rsidRPr="00F53C98">
        <w:rPr>
          <w:rFonts w:asciiTheme="minorHAnsi" w:hAnsiTheme="minorHAnsi" w:cstheme="minorHAnsi"/>
          <w:b/>
          <w:sz w:val="18"/>
          <w:szCs w:val="18"/>
        </w:rPr>
        <w:t>Alter</w:t>
      </w:r>
      <w:r w:rsidR="00BE69C5"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BE69C5" w:rsidRPr="00F53C98">
        <w:rPr>
          <w:rFonts w:asciiTheme="minorHAnsi" w:hAnsiTheme="minorHAnsi" w:cstheme="minorHAnsi"/>
          <w:sz w:val="18"/>
          <w:szCs w:val="18"/>
        </w:rPr>
        <w:t xml:space="preserve">Pompée.  </w:t>
      </w:r>
      <w:proofErr w:type="spellStart"/>
      <w:r w:rsidR="0020372D" w:rsidRPr="00F53C98">
        <w:rPr>
          <w:rFonts w:asciiTheme="minorHAnsi" w:hAnsiTheme="minorHAnsi" w:cstheme="minorHAnsi"/>
          <w:b/>
          <w:bCs/>
          <w:sz w:val="18"/>
          <w:szCs w:val="18"/>
        </w:rPr>
        <w:t>Vergo</w:t>
      </w:r>
      <w:proofErr w:type="spellEnd"/>
      <w:r w:rsidR="0020372D" w:rsidRPr="00F53C98">
        <w:rPr>
          <w:rFonts w:asciiTheme="minorHAnsi" w:hAnsiTheme="minorHAnsi" w:cstheme="minorHAnsi"/>
          <w:b/>
          <w:bCs/>
          <w:sz w:val="18"/>
          <w:szCs w:val="18"/>
        </w:rPr>
        <w:t xml:space="preserve">, </w:t>
      </w:r>
      <w:proofErr w:type="spellStart"/>
      <w:r w:rsidR="0020372D" w:rsidRPr="00F53C98">
        <w:rPr>
          <w:rFonts w:asciiTheme="minorHAnsi" w:hAnsiTheme="minorHAnsi" w:cstheme="minorHAnsi"/>
          <w:b/>
          <w:bCs/>
          <w:sz w:val="18"/>
          <w:szCs w:val="18"/>
        </w:rPr>
        <w:t>ĕre</w:t>
      </w:r>
      <w:proofErr w:type="spellEnd"/>
      <w:r w:rsidR="0020372D"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20372D" w:rsidRPr="00F53C98">
        <w:rPr>
          <w:rFonts w:asciiTheme="minorHAnsi" w:hAnsiTheme="minorHAnsi" w:cstheme="minorHAnsi"/>
          <w:bCs/>
          <w:sz w:val="18"/>
          <w:szCs w:val="18"/>
        </w:rPr>
        <w:t>1 - être tourné vers, incliner, pencher</w:t>
      </w:r>
      <w:r w:rsidR="003E2236" w:rsidRPr="00F53C98">
        <w:rPr>
          <w:rFonts w:asciiTheme="minorHAnsi" w:hAnsiTheme="minorHAnsi" w:cstheme="minorHAnsi"/>
          <w:bCs/>
          <w:sz w:val="18"/>
          <w:szCs w:val="18"/>
        </w:rPr>
        <w:t> ; tendre vers (avec ad, in) </w:t>
      </w:r>
      <w:proofErr w:type="gramStart"/>
      <w:r w:rsidR="00735684" w:rsidRPr="00F53C98">
        <w:rPr>
          <w:rFonts w:asciiTheme="minorHAnsi" w:hAnsiTheme="minorHAnsi" w:cstheme="minorHAnsi"/>
          <w:bCs/>
          <w:sz w:val="18"/>
          <w:szCs w:val="18"/>
        </w:rPr>
        <w:t xml:space="preserve">;  </w:t>
      </w:r>
      <w:r w:rsidR="0020372D" w:rsidRPr="00F53C98">
        <w:rPr>
          <w:rFonts w:asciiTheme="minorHAnsi" w:hAnsiTheme="minorHAnsi" w:cstheme="minorHAnsi"/>
          <w:bCs/>
          <w:sz w:val="18"/>
          <w:szCs w:val="18"/>
        </w:rPr>
        <w:t>[</w:t>
      </w:r>
      <w:proofErr w:type="gramEnd"/>
      <w:r w:rsidR="0020372D" w:rsidRPr="00F53C98">
        <w:rPr>
          <w:rFonts w:asciiTheme="minorHAnsi" w:hAnsiTheme="minorHAnsi" w:cstheme="minorHAnsi"/>
          <w:bCs/>
          <w:sz w:val="18"/>
          <w:szCs w:val="18"/>
        </w:rPr>
        <w:t xml:space="preserve">…]  4 - </w:t>
      </w:r>
      <w:r w:rsidR="0020372D" w:rsidRPr="00F53C98">
        <w:rPr>
          <w:rFonts w:asciiTheme="minorHAnsi" w:hAnsiTheme="minorHAnsi" w:cstheme="minorHAnsi"/>
          <w:bCs/>
          <w:i/>
          <w:iCs/>
          <w:sz w:val="18"/>
          <w:szCs w:val="18"/>
        </w:rPr>
        <w:t>fig.</w:t>
      </w:r>
      <w:r w:rsidR="0020372D" w:rsidRPr="00F53C98">
        <w:rPr>
          <w:rFonts w:asciiTheme="minorHAnsi" w:hAnsiTheme="minorHAnsi" w:cstheme="minorHAnsi"/>
          <w:bCs/>
          <w:sz w:val="18"/>
          <w:szCs w:val="18"/>
        </w:rPr>
        <w:t xml:space="preserve"> être à son déclin.</w:t>
      </w:r>
      <w:r w:rsidR="003E2236" w:rsidRPr="00F53C98">
        <w:rPr>
          <w:rFonts w:asciiTheme="minorHAnsi" w:hAnsiTheme="minorHAnsi" w:cstheme="minorHAnsi"/>
          <w:bCs/>
          <w:sz w:val="18"/>
          <w:szCs w:val="18"/>
        </w:rPr>
        <w:t xml:space="preserve">    </w:t>
      </w:r>
      <w:r w:rsidR="003E2236" w:rsidRPr="00F53C98">
        <w:rPr>
          <w:rFonts w:asciiTheme="minorHAnsi" w:hAnsiTheme="minorHAnsi" w:cstheme="minorHAnsi"/>
          <w:b/>
          <w:bCs/>
          <w:sz w:val="18"/>
          <w:szCs w:val="18"/>
        </w:rPr>
        <w:t> </w:t>
      </w:r>
      <w:r w:rsidR="003E2236" w:rsidRPr="00F53C98">
        <w:rPr>
          <w:rFonts w:asciiTheme="minorHAnsi" w:hAnsiTheme="minorHAnsi" w:cstheme="minorHAnsi"/>
          <w:bCs/>
          <w:sz w:val="18"/>
          <w:szCs w:val="18"/>
        </w:rPr>
        <w:t xml:space="preserve"> </w:t>
      </w:r>
    </w:p>
  </w:footnote>
  <w:footnote w:id="130">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E2236" w:rsidRPr="00F53C98">
        <w:rPr>
          <w:rFonts w:asciiTheme="minorHAnsi" w:hAnsiTheme="minorHAnsi" w:cstheme="minorHAnsi"/>
          <w:b/>
          <w:bCs/>
          <w:sz w:val="18"/>
          <w:szCs w:val="18"/>
        </w:rPr>
        <w:t xml:space="preserve"> </w:t>
      </w:r>
      <w:proofErr w:type="spellStart"/>
      <w:r w:rsidR="003E2236" w:rsidRPr="00F53C98">
        <w:rPr>
          <w:rFonts w:asciiTheme="minorHAnsi" w:hAnsiTheme="minorHAnsi" w:cstheme="minorHAnsi"/>
          <w:b/>
          <w:bCs/>
          <w:sz w:val="18"/>
          <w:szCs w:val="18"/>
        </w:rPr>
        <w:t>Sĕnĭum</w:t>
      </w:r>
      <w:proofErr w:type="spellEnd"/>
      <w:r w:rsidR="003E2236" w:rsidRPr="00F53C98">
        <w:rPr>
          <w:rFonts w:asciiTheme="minorHAnsi" w:hAnsiTheme="minorHAnsi" w:cstheme="minorHAnsi"/>
          <w:b/>
          <w:bCs/>
          <w:sz w:val="18"/>
          <w:szCs w:val="18"/>
        </w:rPr>
        <w:t xml:space="preserve">, ĭi, n. </w:t>
      </w:r>
      <w:r w:rsidR="00735684" w:rsidRPr="00F53C98">
        <w:rPr>
          <w:rFonts w:asciiTheme="minorHAnsi" w:hAnsiTheme="minorHAnsi" w:cstheme="minorHAnsi"/>
          <w:b/>
          <w:bCs/>
          <w:sz w:val="18"/>
          <w:szCs w:val="18"/>
        </w:rPr>
        <w:t xml:space="preserve">: </w:t>
      </w:r>
      <w:r w:rsidR="003E2236" w:rsidRPr="00F53C98">
        <w:rPr>
          <w:rFonts w:asciiTheme="minorHAnsi" w:hAnsiTheme="minorHAnsi" w:cstheme="minorHAnsi"/>
          <w:bCs/>
          <w:sz w:val="18"/>
          <w:szCs w:val="18"/>
        </w:rPr>
        <w:t xml:space="preserve">- grand âge, sénilité ; déclin, décrépitude. </w:t>
      </w:r>
      <w:r w:rsidR="003E2236" w:rsidRPr="00F53C98">
        <w:rPr>
          <w:rFonts w:asciiTheme="minorHAnsi" w:hAnsiTheme="minorHAnsi" w:cstheme="minorHAnsi"/>
          <w:sz w:val="18"/>
          <w:szCs w:val="18"/>
        </w:rPr>
        <w:t xml:space="preserve"> </w:t>
      </w:r>
      <w:r w:rsidR="00BE69C5" w:rsidRPr="00F53C98">
        <w:rPr>
          <w:rFonts w:asciiTheme="minorHAnsi" w:hAnsiTheme="minorHAnsi" w:cstheme="minorHAnsi"/>
          <w:sz w:val="18"/>
          <w:szCs w:val="18"/>
        </w:rPr>
        <w:t xml:space="preserve">  </w:t>
      </w:r>
      <w:proofErr w:type="spellStart"/>
      <w:r w:rsidR="00BE69C5" w:rsidRPr="00F53C98">
        <w:rPr>
          <w:rFonts w:asciiTheme="minorHAnsi" w:hAnsiTheme="minorHAnsi" w:cstheme="minorHAnsi"/>
          <w:b/>
          <w:sz w:val="18"/>
          <w:szCs w:val="18"/>
        </w:rPr>
        <w:t>Toga</w:t>
      </w:r>
      <w:proofErr w:type="spellEnd"/>
      <w:r w:rsidR="00BE69C5" w:rsidRPr="00F53C98">
        <w:rPr>
          <w:rFonts w:asciiTheme="minorHAnsi" w:hAnsiTheme="minorHAnsi" w:cstheme="minorHAnsi"/>
          <w:b/>
          <w:sz w:val="18"/>
          <w:szCs w:val="18"/>
        </w:rPr>
        <w:t xml:space="preserve">, </w:t>
      </w:r>
      <w:proofErr w:type="spellStart"/>
      <w:r w:rsidR="00BE69C5" w:rsidRPr="00F53C98">
        <w:rPr>
          <w:rFonts w:asciiTheme="minorHAnsi" w:hAnsiTheme="minorHAnsi" w:cstheme="minorHAnsi"/>
          <w:b/>
          <w:sz w:val="18"/>
          <w:szCs w:val="18"/>
        </w:rPr>
        <w:t>ae</w:t>
      </w:r>
      <w:proofErr w:type="spellEnd"/>
      <w:r w:rsidR="00BE69C5" w:rsidRPr="00F53C98">
        <w:rPr>
          <w:rFonts w:asciiTheme="minorHAnsi" w:hAnsiTheme="minorHAnsi" w:cstheme="minorHAnsi"/>
          <w:b/>
          <w:sz w:val="18"/>
          <w:szCs w:val="18"/>
        </w:rPr>
        <w:t>, f </w:t>
      </w:r>
      <w:r w:rsidR="00735684" w:rsidRPr="00F53C98">
        <w:rPr>
          <w:rFonts w:asciiTheme="minorHAnsi" w:hAnsiTheme="minorHAnsi" w:cstheme="minorHAnsi"/>
          <w:b/>
          <w:sz w:val="18"/>
          <w:szCs w:val="18"/>
        </w:rPr>
        <w:t xml:space="preserve">: </w:t>
      </w:r>
      <w:r w:rsidR="00BE69C5" w:rsidRPr="00F53C98">
        <w:rPr>
          <w:rFonts w:asciiTheme="minorHAnsi" w:hAnsiTheme="minorHAnsi" w:cstheme="minorHAnsi"/>
          <w:sz w:val="18"/>
          <w:szCs w:val="18"/>
        </w:rPr>
        <w:t xml:space="preserve"> la toge ; implique vie civile. (</w:t>
      </w:r>
      <w:proofErr w:type="gramStart"/>
      <w:r w:rsidR="00BE69C5" w:rsidRPr="00F53C98">
        <w:rPr>
          <w:rFonts w:asciiTheme="minorHAnsi" w:hAnsiTheme="minorHAnsi" w:cstheme="minorHAnsi"/>
          <w:sz w:val="18"/>
          <w:szCs w:val="18"/>
        </w:rPr>
        <w:t>cf.</w:t>
      </w:r>
      <w:proofErr w:type="gramEnd"/>
      <w:r w:rsidR="00BE69C5" w:rsidRPr="00F53C98">
        <w:rPr>
          <w:rFonts w:asciiTheme="minorHAnsi" w:hAnsiTheme="minorHAnsi" w:cstheme="minorHAnsi"/>
          <w:sz w:val="18"/>
          <w:szCs w:val="18"/>
        </w:rPr>
        <w:t xml:space="preserve"> « </w:t>
      </w:r>
      <w:proofErr w:type="spellStart"/>
      <w:r w:rsidR="00BE69C5" w:rsidRPr="00F53C98">
        <w:rPr>
          <w:rFonts w:asciiTheme="minorHAnsi" w:hAnsiTheme="minorHAnsi" w:cstheme="minorHAnsi"/>
          <w:sz w:val="18"/>
          <w:szCs w:val="18"/>
        </w:rPr>
        <w:t>Cedant</w:t>
      </w:r>
      <w:proofErr w:type="spellEnd"/>
      <w:r w:rsidR="00BE69C5" w:rsidRPr="00F53C98">
        <w:rPr>
          <w:rFonts w:asciiTheme="minorHAnsi" w:hAnsiTheme="minorHAnsi" w:cstheme="minorHAnsi"/>
          <w:sz w:val="18"/>
          <w:szCs w:val="18"/>
        </w:rPr>
        <w:t xml:space="preserve"> arma </w:t>
      </w:r>
      <w:proofErr w:type="spellStart"/>
      <w:r w:rsidR="00BE69C5" w:rsidRPr="00F53C98">
        <w:rPr>
          <w:rFonts w:asciiTheme="minorHAnsi" w:hAnsiTheme="minorHAnsi" w:cstheme="minorHAnsi"/>
          <w:sz w:val="18"/>
          <w:szCs w:val="18"/>
        </w:rPr>
        <w:t>togae</w:t>
      </w:r>
      <w:proofErr w:type="spellEnd"/>
      <w:r w:rsidR="00BE69C5" w:rsidRPr="00F53C98">
        <w:rPr>
          <w:rFonts w:asciiTheme="minorHAnsi" w:hAnsiTheme="minorHAnsi" w:cstheme="minorHAnsi"/>
          <w:sz w:val="18"/>
          <w:szCs w:val="18"/>
        </w:rPr>
        <w:t xml:space="preserve"> »).   </w:t>
      </w:r>
    </w:p>
  </w:footnote>
  <w:footnote w:id="131">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BE69C5" w:rsidRPr="00F53C98">
        <w:rPr>
          <w:rFonts w:asciiTheme="minorHAnsi" w:hAnsiTheme="minorHAnsi" w:cstheme="minorHAnsi"/>
          <w:sz w:val="18"/>
          <w:szCs w:val="18"/>
        </w:rPr>
        <w:t xml:space="preserve"> </w:t>
      </w:r>
      <w:proofErr w:type="spellStart"/>
      <w:r w:rsidR="00BE69C5" w:rsidRPr="00F53C98">
        <w:rPr>
          <w:rFonts w:asciiTheme="minorHAnsi" w:hAnsiTheme="minorHAnsi" w:cstheme="minorHAnsi"/>
          <w:b/>
          <w:bCs/>
          <w:sz w:val="18"/>
          <w:szCs w:val="18"/>
        </w:rPr>
        <w:t>Dēdisco</w:t>
      </w:r>
      <w:proofErr w:type="spellEnd"/>
      <w:r w:rsidR="00BE69C5" w:rsidRPr="00F53C98">
        <w:rPr>
          <w:rFonts w:asciiTheme="minorHAnsi" w:hAnsiTheme="minorHAnsi" w:cstheme="minorHAnsi"/>
          <w:b/>
          <w:bCs/>
          <w:sz w:val="18"/>
          <w:szCs w:val="18"/>
        </w:rPr>
        <w:t xml:space="preserve">, </w:t>
      </w:r>
      <w:proofErr w:type="spellStart"/>
      <w:r w:rsidR="00BE69C5" w:rsidRPr="00F53C98">
        <w:rPr>
          <w:rFonts w:asciiTheme="minorHAnsi" w:hAnsiTheme="minorHAnsi" w:cstheme="minorHAnsi"/>
          <w:b/>
          <w:bCs/>
          <w:sz w:val="18"/>
          <w:szCs w:val="18"/>
        </w:rPr>
        <w:t>ĕre</w:t>
      </w:r>
      <w:proofErr w:type="spellEnd"/>
      <w:r w:rsidR="00BE69C5" w:rsidRPr="00F53C98">
        <w:rPr>
          <w:rFonts w:asciiTheme="minorHAnsi" w:hAnsiTheme="minorHAnsi" w:cstheme="minorHAnsi"/>
          <w:b/>
          <w:bCs/>
          <w:sz w:val="18"/>
          <w:szCs w:val="18"/>
        </w:rPr>
        <w:t xml:space="preserve">, </w:t>
      </w:r>
      <w:proofErr w:type="spellStart"/>
      <w:r w:rsidR="00BE69C5" w:rsidRPr="00F53C98">
        <w:rPr>
          <w:rFonts w:asciiTheme="minorHAnsi" w:hAnsiTheme="minorHAnsi" w:cstheme="minorHAnsi"/>
          <w:b/>
          <w:bCs/>
          <w:sz w:val="18"/>
          <w:szCs w:val="18"/>
        </w:rPr>
        <w:t>dēdĭdĭci</w:t>
      </w:r>
      <w:proofErr w:type="spellEnd"/>
      <w:r w:rsidR="00BE69C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BE69C5" w:rsidRPr="00F53C98">
        <w:rPr>
          <w:rFonts w:asciiTheme="minorHAnsi" w:hAnsiTheme="minorHAnsi" w:cstheme="minorHAnsi"/>
          <w:b/>
          <w:bCs/>
          <w:sz w:val="18"/>
          <w:szCs w:val="18"/>
        </w:rPr>
        <w:t xml:space="preserve">- tr. - </w:t>
      </w:r>
      <w:r w:rsidR="00BE69C5" w:rsidRPr="00F53C98">
        <w:rPr>
          <w:rFonts w:asciiTheme="minorHAnsi" w:hAnsiTheme="minorHAnsi" w:cstheme="minorHAnsi"/>
          <w:bCs/>
          <w:sz w:val="18"/>
          <w:szCs w:val="18"/>
        </w:rPr>
        <w:t xml:space="preserve">désapprendre, ne plus savoir, oublier (ce qu'on a appris).    </w:t>
      </w:r>
      <w:r w:rsidR="00BE69C5" w:rsidRPr="00F53C98">
        <w:rPr>
          <w:rFonts w:asciiTheme="minorHAnsi" w:hAnsiTheme="minorHAnsi" w:cstheme="minorHAnsi"/>
          <w:b/>
          <w:bCs/>
          <w:sz w:val="18"/>
          <w:szCs w:val="18"/>
        </w:rPr>
        <w:t xml:space="preserve"> Pax, </w:t>
      </w:r>
      <w:proofErr w:type="spellStart"/>
      <w:r w:rsidR="00BE69C5" w:rsidRPr="00F53C98">
        <w:rPr>
          <w:rFonts w:asciiTheme="minorHAnsi" w:hAnsiTheme="minorHAnsi" w:cstheme="minorHAnsi"/>
          <w:b/>
          <w:bCs/>
          <w:sz w:val="18"/>
          <w:szCs w:val="18"/>
        </w:rPr>
        <w:t>pacis</w:t>
      </w:r>
      <w:proofErr w:type="spellEnd"/>
      <w:r w:rsidR="00BE69C5" w:rsidRPr="00F53C98">
        <w:rPr>
          <w:rFonts w:asciiTheme="minorHAnsi" w:hAnsiTheme="minorHAnsi" w:cstheme="minorHAnsi"/>
          <w:b/>
          <w:bCs/>
          <w:sz w:val="18"/>
          <w:szCs w:val="18"/>
        </w:rPr>
        <w:t>, f. </w:t>
      </w:r>
      <w:r w:rsidR="00735684" w:rsidRPr="00F53C98">
        <w:rPr>
          <w:rFonts w:asciiTheme="minorHAnsi" w:hAnsiTheme="minorHAnsi" w:cstheme="minorHAnsi"/>
          <w:b/>
          <w:bCs/>
          <w:sz w:val="18"/>
          <w:szCs w:val="18"/>
        </w:rPr>
        <w:t xml:space="preserve">: </w:t>
      </w:r>
      <w:r w:rsidR="00BE69C5" w:rsidRPr="00F53C98">
        <w:rPr>
          <w:rFonts w:asciiTheme="minorHAnsi" w:hAnsiTheme="minorHAnsi" w:cstheme="minorHAnsi"/>
          <w:b/>
          <w:bCs/>
          <w:sz w:val="18"/>
          <w:szCs w:val="18"/>
        </w:rPr>
        <w:t xml:space="preserve">paix </w:t>
      </w:r>
      <w:proofErr w:type="gramStart"/>
      <w:r w:rsidR="00BE69C5" w:rsidRPr="00F53C98">
        <w:rPr>
          <w:rFonts w:asciiTheme="minorHAnsi" w:hAnsiTheme="minorHAnsi" w:cstheme="minorHAnsi"/>
          <w:b/>
          <w:bCs/>
          <w:sz w:val="18"/>
          <w:szCs w:val="18"/>
        </w:rPr>
        <w:t>‖  -</w:t>
      </w:r>
      <w:proofErr w:type="gramEnd"/>
      <w:r w:rsidR="00BE69C5" w:rsidRPr="00F53C98">
        <w:rPr>
          <w:rFonts w:asciiTheme="minorHAnsi" w:hAnsiTheme="minorHAnsi" w:cstheme="minorHAnsi"/>
          <w:b/>
          <w:bCs/>
          <w:sz w:val="18"/>
          <w:szCs w:val="18"/>
        </w:rPr>
        <w:t xml:space="preserve"> in pace, in </w:t>
      </w:r>
      <w:proofErr w:type="spellStart"/>
      <w:r w:rsidR="00BE69C5" w:rsidRPr="00F53C98">
        <w:rPr>
          <w:rFonts w:asciiTheme="minorHAnsi" w:hAnsiTheme="minorHAnsi" w:cstheme="minorHAnsi"/>
          <w:b/>
          <w:bCs/>
          <w:sz w:val="18"/>
          <w:szCs w:val="18"/>
        </w:rPr>
        <w:t>bello</w:t>
      </w:r>
      <w:proofErr w:type="spellEnd"/>
      <w:r w:rsidR="00BE69C5" w:rsidRPr="00F53C98">
        <w:rPr>
          <w:rFonts w:asciiTheme="minorHAnsi" w:hAnsiTheme="minorHAnsi" w:cstheme="minorHAnsi"/>
          <w:b/>
          <w:bCs/>
          <w:sz w:val="18"/>
          <w:szCs w:val="18"/>
        </w:rPr>
        <w:t xml:space="preserve"> Cic. ; pace </w:t>
      </w:r>
      <w:proofErr w:type="spellStart"/>
      <w:r w:rsidR="00BE69C5" w:rsidRPr="00F53C98">
        <w:rPr>
          <w:rFonts w:asciiTheme="minorHAnsi" w:hAnsiTheme="minorHAnsi" w:cstheme="minorHAnsi"/>
          <w:b/>
          <w:bCs/>
          <w:sz w:val="18"/>
          <w:szCs w:val="18"/>
        </w:rPr>
        <w:t>belloque</w:t>
      </w:r>
      <w:proofErr w:type="spellEnd"/>
      <w:r w:rsidR="00BE69C5" w:rsidRPr="00F53C98">
        <w:rPr>
          <w:rFonts w:asciiTheme="minorHAnsi" w:hAnsiTheme="minorHAnsi" w:cstheme="minorHAnsi"/>
          <w:b/>
          <w:bCs/>
          <w:sz w:val="18"/>
          <w:szCs w:val="18"/>
        </w:rPr>
        <w:t xml:space="preserve"> ; pace </w:t>
      </w:r>
      <w:proofErr w:type="spellStart"/>
      <w:r w:rsidR="00BE69C5" w:rsidRPr="00F53C98">
        <w:rPr>
          <w:rFonts w:asciiTheme="minorHAnsi" w:hAnsiTheme="minorHAnsi" w:cstheme="minorHAnsi"/>
          <w:b/>
          <w:bCs/>
          <w:sz w:val="18"/>
          <w:szCs w:val="18"/>
        </w:rPr>
        <w:t>ac</w:t>
      </w:r>
      <w:proofErr w:type="spellEnd"/>
      <w:r w:rsidR="00BE69C5" w:rsidRPr="00F53C98">
        <w:rPr>
          <w:rFonts w:asciiTheme="minorHAnsi" w:hAnsiTheme="minorHAnsi" w:cstheme="minorHAnsi"/>
          <w:b/>
          <w:bCs/>
          <w:sz w:val="18"/>
          <w:szCs w:val="18"/>
        </w:rPr>
        <w:t xml:space="preserve"> </w:t>
      </w:r>
      <w:proofErr w:type="spellStart"/>
      <w:r w:rsidR="00BE69C5" w:rsidRPr="00F53C98">
        <w:rPr>
          <w:rFonts w:asciiTheme="minorHAnsi" w:hAnsiTheme="minorHAnsi" w:cstheme="minorHAnsi"/>
          <w:b/>
          <w:bCs/>
          <w:sz w:val="18"/>
          <w:szCs w:val="18"/>
        </w:rPr>
        <w:t>bello</w:t>
      </w:r>
      <w:proofErr w:type="spellEnd"/>
      <w:r w:rsidR="00BE69C5" w:rsidRPr="00F53C98">
        <w:rPr>
          <w:rFonts w:asciiTheme="minorHAnsi" w:hAnsiTheme="minorHAnsi" w:cstheme="minorHAnsi"/>
          <w:b/>
          <w:bCs/>
          <w:sz w:val="18"/>
          <w:szCs w:val="18"/>
        </w:rPr>
        <w:t xml:space="preserve"> Liv. </w:t>
      </w:r>
      <w:r w:rsidR="00735684" w:rsidRPr="00F53C98">
        <w:rPr>
          <w:rFonts w:asciiTheme="minorHAnsi" w:hAnsiTheme="minorHAnsi" w:cstheme="minorHAnsi"/>
          <w:bCs/>
          <w:sz w:val="18"/>
          <w:szCs w:val="18"/>
        </w:rPr>
        <w:t xml:space="preserve">: </w:t>
      </w:r>
      <w:r w:rsidR="00BE69C5" w:rsidRPr="00F53C98">
        <w:rPr>
          <w:rFonts w:asciiTheme="minorHAnsi" w:hAnsiTheme="minorHAnsi" w:cstheme="minorHAnsi"/>
          <w:bCs/>
          <w:sz w:val="18"/>
          <w:szCs w:val="18"/>
        </w:rPr>
        <w:t>en paix, en guerre ;</w:t>
      </w:r>
      <w:r w:rsidR="00BE69C5" w:rsidRPr="00F53C98">
        <w:rPr>
          <w:rFonts w:asciiTheme="minorHAnsi" w:hAnsiTheme="minorHAnsi" w:cstheme="minorHAnsi"/>
          <w:b/>
          <w:bCs/>
          <w:sz w:val="18"/>
          <w:szCs w:val="18"/>
        </w:rPr>
        <w:t xml:space="preserve"> pace </w:t>
      </w:r>
      <w:r w:rsidR="00BE69C5" w:rsidRPr="00F53C98">
        <w:rPr>
          <w:rFonts w:asciiTheme="minorHAnsi" w:hAnsiTheme="minorHAnsi" w:cstheme="minorHAnsi"/>
          <w:bCs/>
          <w:sz w:val="18"/>
          <w:szCs w:val="18"/>
        </w:rPr>
        <w:t xml:space="preserve">seul Cic.      </w:t>
      </w:r>
      <w:bookmarkStart w:id="35" w:name="petitor"/>
      <w:bookmarkEnd w:id="35"/>
      <w:proofErr w:type="spellStart"/>
      <w:r w:rsidR="00BE69C5" w:rsidRPr="00F53C98">
        <w:rPr>
          <w:rFonts w:asciiTheme="minorHAnsi" w:hAnsiTheme="minorHAnsi" w:cstheme="minorHAnsi"/>
          <w:b/>
          <w:sz w:val="18"/>
          <w:szCs w:val="18"/>
        </w:rPr>
        <w:t>P</w:t>
      </w:r>
      <w:r w:rsidR="00BE69C5" w:rsidRPr="00F53C98">
        <w:rPr>
          <w:rFonts w:asciiTheme="minorHAnsi" w:hAnsiTheme="minorHAnsi" w:cstheme="minorHAnsi"/>
          <w:b/>
          <w:bCs/>
          <w:sz w:val="18"/>
          <w:szCs w:val="18"/>
        </w:rPr>
        <w:t>ĕtītŏr</w:t>
      </w:r>
      <w:proofErr w:type="spellEnd"/>
      <w:r w:rsidR="00BE69C5" w:rsidRPr="00F53C98">
        <w:rPr>
          <w:rFonts w:asciiTheme="minorHAnsi" w:hAnsiTheme="minorHAnsi" w:cstheme="minorHAnsi"/>
          <w:b/>
          <w:bCs/>
          <w:sz w:val="18"/>
          <w:szCs w:val="18"/>
        </w:rPr>
        <w:t xml:space="preserve">, ōris, m. </w:t>
      </w:r>
      <w:r w:rsidR="00735684" w:rsidRPr="00F53C98">
        <w:rPr>
          <w:rFonts w:asciiTheme="minorHAnsi" w:hAnsiTheme="minorHAnsi" w:cstheme="minorHAnsi"/>
          <w:b/>
          <w:bCs/>
          <w:sz w:val="18"/>
          <w:szCs w:val="18"/>
        </w:rPr>
        <w:t xml:space="preserve">: </w:t>
      </w:r>
      <w:r w:rsidR="00BE69C5" w:rsidRPr="00F53C98">
        <w:rPr>
          <w:rFonts w:asciiTheme="minorHAnsi" w:hAnsiTheme="minorHAnsi" w:cstheme="minorHAnsi"/>
          <w:bCs/>
          <w:sz w:val="18"/>
          <w:szCs w:val="18"/>
        </w:rPr>
        <w:t xml:space="preserve"> celui qui demande, recherche ; demandeur, postulant ; candidat. </w:t>
      </w:r>
    </w:p>
  </w:footnote>
  <w:footnote w:id="132">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E2236"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Multa</w:t>
      </w:r>
      <w:proofErr w:type="spellEnd"/>
      <w:r w:rsidR="003E2236"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dare</w:t>
      </w:r>
      <w:proofErr w:type="spellEnd"/>
      <w:r w:rsidR="003E2236" w:rsidRPr="00F53C98">
        <w:rPr>
          <w:rFonts w:asciiTheme="minorHAnsi" w:hAnsiTheme="minorHAnsi" w:cstheme="minorHAnsi"/>
          <w:b/>
          <w:sz w:val="18"/>
          <w:szCs w:val="18"/>
        </w:rPr>
        <w:t xml:space="preserve"> in </w:t>
      </w:r>
      <w:proofErr w:type="spellStart"/>
      <w:proofErr w:type="gramStart"/>
      <w:r w:rsidR="003E2236" w:rsidRPr="00F53C98">
        <w:rPr>
          <w:rFonts w:asciiTheme="minorHAnsi" w:hAnsiTheme="minorHAnsi" w:cstheme="minorHAnsi"/>
          <w:b/>
          <w:sz w:val="18"/>
          <w:szCs w:val="18"/>
        </w:rPr>
        <w:t>vulgus</w:t>
      </w:r>
      <w:proofErr w:type="spellEnd"/>
      <w:r w:rsidR="00735684"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totus</w:t>
      </w:r>
      <w:proofErr w:type="spellEnd"/>
      <w:proofErr w:type="gramEnd"/>
      <w:r w:rsidR="003E2236"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popularibus</w:t>
      </w:r>
      <w:proofErr w:type="spellEnd"/>
      <w:r w:rsidR="003E2236"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auris</w:t>
      </w:r>
      <w:proofErr w:type="spellEnd"/>
      <w:r w:rsidR="00BE69C5" w:rsidRPr="00F53C98">
        <w:rPr>
          <w:rFonts w:asciiTheme="minorHAnsi" w:hAnsiTheme="minorHAnsi" w:cstheme="minorHAnsi"/>
          <w:b/>
          <w:sz w:val="18"/>
          <w:szCs w:val="18"/>
        </w:rPr>
        <w:t xml:space="preserve"> </w:t>
      </w:r>
      <w:r w:rsidR="004C6E3C" w:rsidRPr="00F53C98">
        <w:rPr>
          <w:rFonts w:asciiTheme="minorHAnsi" w:hAnsiTheme="minorHAnsi" w:cstheme="minorHAnsi"/>
          <w:b/>
          <w:sz w:val="18"/>
          <w:szCs w:val="18"/>
        </w:rPr>
        <w:t xml:space="preserve"> </w:t>
      </w:r>
      <w:r w:rsidR="004C6E3C" w:rsidRPr="00F53C98">
        <w:rPr>
          <w:rFonts w:asciiTheme="minorHAnsi" w:hAnsiTheme="minorHAnsi" w:cstheme="minorHAnsi"/>
          <w:sz w:val="18"/>
          <w:szCs w:val="18"/>
        </w:rPr>
        <w:t xml:space="preserve">  </w:t>
      </w:r>
      <w:r w:rsidR="008450A1" w:rsidRPr="00F53C98">
        <w:rPr>
          <w:rFonts w:asciiTheme="minorHAnsi" w:hAnsiTheme="minorHAnsi" w:cstheme="minorHAnsi"/>
          <w:sz w:val="18"/>
          <w:szCs w:val="18"/>
        </w:rPr>
        <w:t xml:space="preserve"> </w:t>
      </w:r>
      <w:r w:rsidR="004C6E3C" w:rsidRPr="00F53C98">
        <w:rPr>
          <w:rFonts w:asciiTheme="minorHAnsi" w:hAnsiTheme="minorHAnsi" w:cstheme="minorHAnsi"/>
          <w:sz w:val="18"/>
          <w:szCs w:val="18"/>
        </w:rPr>
        <w:t xml:space="preserve"> </w:t>
      </w:r>
      <w:r w:rsidR="004C6E3C" w:rsidRPr="00F53C98">
        <w:rPr>
          <w:rFonts w:asciiTheme="minorHAnsi" w:hAnsiTheme="minorHAnsi" w:cstheme="minorHAnsi"/>
          <w:b/>
          <w:sz w:val="18"/>
          <w:szCs w:val="18"/>
        </w:rPr>
        <w:t>Dare</w:t>
      </w:r>
      <w:r w:rsidR="004C6E3C" w:rsidRPr="00F53C98">
        <w:rPr>
          <w:rFonts w:asciiTheme="minorHAnsi" w:hAnsiTheme="minorHAnsi" w:cstheme="minorHAnsi"/>
          <w:sz w:val="18"/>
          <w:szCs w:val="18"/>
        </w:rPr>
        <w:t xml:space="preserve"> et </w:t>
      </w:r>
      <w:proofErr w:type="spellStart"/>
      <w:r w:rsidR="004C6E3C" w:rsidRPr="00F53C98">
        <w:rPr>
          <w:rFonts w:asciiTheme="minorHAnsi" w:hAnsiTheme="minorHAnsi" w:cstheme="minorHAnsi"/>
          <w:b/>
          <w:sz w:val="18"/>
          <w:szCs w:val="18"/>
        </w:rPr>
        <w:t>impelli</w:t>
      </w:r>
      <w:proofErr w:type="spellEnd"/>
      <w:r w:rsidR="004C6E3C" w:rsidRPr="00F53C98">
        <w:rPr>
          <w:rFonts w:asciiTheme="minorHAnsi" w:hAnsiTheme="minorHAnsi" w:cstheme="minorHAnsi"/>
          <w:b/>
          <w:sz w:val="18"/>
          <w:szCs w:val="18"/>
        </w:rPr>
        <w:t xml:space="preserve">, </w:t>
      </w:r>
      <w:proofErr w:type="spellStart"/>
      <w:r w:rsidR="004C6E3C" w:rsidRPr="00F53C98">
        <w:rPr>
          <w:rFonts w:asciiTheme="minorHAnsi" w:hAnsiTheme="minorHAnsi" w:cstheme="minorHAnsi"/>
          <w:b/>
          <w:sz w:val="18"/>
          <w:szCs w:val="18"/>
        </w:rPr>
        <w:t>gaudere</w:t>
      </w:r>
      <w:proofErr w:type="spellEnd"/>
      <w:r w:rsidR="004C6E3C" w:rsidRPr="00F53C98">
        <w:rPr>
          <w:rFonts w:asciiTheme="minorHAnsi" w:hAnsiTheme="minorHAnsi" w:cstheme="minorHAnsi"/>
          <w:b/>
          <w:sz w:val="18"/>
          <w:szCs w:val="18"/>
        </w:rPr>
        <w:t xml:space="preserve">, </w:t>
      </w:r>
      <w:proofErr w:type="spellStart"/>
      <w:r w:rsidR="004C6E3C" w:rsidRPr="00F53C98">
        <w:rPr>
          <w:rFonts w:asciiTheme="minorHAnsi" w:hAnsiTheme="minorHAnsi" w:cstheme="minorHAnsi"/>
          <w:b/>
          <w:sz w:val="18"/>
          <w:szCs w:val="18"/>
        </w:rPr>
        <w:t>reparare</w:t>
      </w:r>
      <w:proofErr w:type="spellEnd"/>
      <w:r w:rsidR="004C6E3C" w:rsidRPr="00F53C98">
        <w:rPr>
          <w:rFonts w:asciiTheme="minorHAnsi" w:hAnsiTheme="minorHAnsi" w:cstheme="minorHAnsi"/>
          <w:b/>
          <w:sz w:val="18"/>
          <w:szCs w:val="18"/>
        </w:rPr>
        <w:t xml:space="preserve">, </w:t>
      </w:r>
      <w:proofErr w:type="spellStart"/>
      <w:r w:rsidR="004C6E3C" w:rsidRPr="00F53C98">
        <w:rPr>
          <w:rFonts w:asciiTheme="minorHAnsi" w:hAnsiTheme="minorHAnsi" w:cstheme="minorHAnsi"/>
          <w:b/>
          <w:sz w:val="18"/>
          <w:szCs w:val="18"/>
        </w:rPr>
        <w:t>credere</w:t>
      </w:r>
      <w:proofErr w:type="spellEnd"/>
      <w:r w:rsidR="004C6E3C" w:rsidRPr="00F53C98">
        <w:rPr>
          <w:rFonts w:asciiTheme="minorHAnsi" w:hAnsiTheme="minorHAnsi" w:cstheme="minorHAnsi"/>
          <w:b/>
          <w:sz w:val="18"/>
          <w:szCs w:val="18"/>
        </w:rPr>
        <w:t xml:space="preserve"> </w:t>
      </w:r>
      <w:r w:rsidR="004C6E3C"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4C6E3C" w:rsidRPr="00F53C98">
        <w:rPr>
          <w:rFonts w:asciiTheme="minorHAnsi" w:hAnsiTheme="minorHAnsi" w:cstheme="minorHAnsi"/>
          <w:sz w:val="18"/>
          <w:szCs w:val="18"/>
        </w:rPr>
        <w:t xml:space="preserve">infinitifs de narration ; le sujet de l’infinitif de narration est au nominatif (Magnard § 443).      </w:t>
      </w:r>
      <w:proofErr w:type="spellStart"/>
      <w:r w:rsidR="004C6E3C" w:rsidRPr="00F53C98">
        <w:rPr>
          <w:rFonts w:asciiTheme="minorHAnsi" w:hAnsiTheme="minorHAnsi" w:cstheme="minorHAnsi"/>
          <w:b/>
          <w:sz w:val="18"/>
          <w:szCs w:val="18"/>
        </w:rPr>
        <w:t>Multa</w:t>
      </w:r>
      <w:proofErr w:type="spellEnd"/>
      <w:r w:rsidR="004C6E3C" w:rsidRPr="00F53C98">
        <w:rPr>
          <w:rFonts w:asciiTheme="minorHAnsi" w:hAnsiTheme="minorHAnsi" w:cstheme="minorHAnsi"/>
          <w:b/>
          <w:sz w:val="18"/>
          <w:szCs w:val="18"/>
        </w:rPr>
        <w:t xml:space="preserve"> &lt; </w:t>
      </w:r>
      <w:proofErr w:type="spellStart"/>
      <w:r w:rsidR="004C6E3C" w:rsidRPr="00F53C98">
        <w:rPr>
          <w:rFonts w:asciiTheme="minorHAnsi" w:hAnsiTheme="minorHAnsi" w:cstheme="minorHAnsi"/>
          <w:b/>
          <w:sz w:val="18"/>
          <w:szCs w:val="18"/>
        </w:rPr>
        <w:t>munera</w:t>
      </w:r>
      <w:proofErr w:type="spellEnd"/>
      <w:r w:rsidR="004C6E3C" w:rsidRPr="00F53C98">
        <w:rPr>
          <w:rFonts w:asciiTheme="minorHAnsi" w:hAnsiTheme="minorHAnsi" w:cstheme="minorHAnsi"/>
          <w:b/>
          <w:sz w:val="18"/>
          <w:szCs w:val="18"/>
        </w:rPr>
        <w:t xml:space="preserve">&gt; </w:t>
      </w:r>
      <w:proofErr w:type="spellStart"/>
      <w:r w:rsidR="004C6E3C" w:rsidRPr="00F53C98">
        <w:rPr>
          <w:rFonts w:asciiTheme="minorHAnsi" w:hAnsiTheme="minorHAnsi" w:cstheme="minorHAnsi"/>
          <w:b/>
          <w:sz w:val="18"/>
          <w:szCs w:val="18"/>
        </w:rPr>
        <w:t>dare</w:t>
      </w:r>
      <w:proofErr w:type="spellEnd"/>
      <w:r w:rsidR="004C6E3C" w:rsidRPr="00F53C98">
        <w:rPr>
          <w:rFonts w:asciiTheme="minorHAnsi" w:hAnsiTheme="minorHAnsi" w:cstheme="minorHAnsi"/>
          <w:b/>
          <w:sz w:val="18"/>
          <w:szCs w:val="18"/>
        </w:rPr>
        <w:t>.</w:t>
      </w:r>
      <w:r w:rsidR="004C6E3C" w:rsidRPr="00F53C98">
        <w:rPr>
          <w:rFonts w:asciiTheme="minorHAnsi" w:hAnsiTheme="minorHAnsi" w:cstheme="minorHAnsi"/>
          <w:sz w:val="18"/>
          <w:szCs w:val="18"/>
        </w:rPr>
        <w:t xml:space="preserve">      </w:t>
      </w:r>
      <w:r w:rsidR="004C6E3C" w:rsidRPr="00F53C98">
        <w:rPr>
          <w:rFonts w:asciiTheme="minorHAnsi" w:hAnsiTheme="minorHAnsi" w:cstheme="minorHAnsi"/>
          <w:b/>
          <w:sz w:val="18"/>
          <w:szCs w:val="18"/>
        </w:rPr>
        <w:t xml:space="preserve">In </w:t>
      </w:r>
      <w:proofErr w:type="spellStart"/>
      <w:r w:rsidR="004C6E3C" w:rsidRPr="00F53C98">
        <w:rPr>
          <w:rFonts w:asciiTheme="minorHAnsi" w:hAnsiTheme="minorHAnsi" w:cstheme="minorHAnsi"/>
          <w:b/>
          <w:sz w:val="18"/>
          <w:szCs w:val="18"/>
        </w:rPr>
        <w:t>vulgus</w:t>
      </w:r>
      <w:proofErr w:type="spellEnd"/>
      <w:r w:rsidR="004C6E3C"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4C6E3C" w:rsidRPr="00F53C98">
        <w:rPr>
          <w:rFonts w:asciiTheme="minorHAnsi" w:hAnsiTheme="minorHAnsi" w:cstheme="minorHAnsi"/>
          <w:b/>
          <w:sz w:val="18"/>
          <w:szCs w:val="18"/>
        </w:rPr>
        <w:t xml:space="preserve"> </w:t>
      </w:r>
      <w:r w:rsidR="004C6E3C" w:rsidRPr="00F53C98">
        <w:rPr>
          <w:rFonts w:asciiTheme="minorHAnsi" w:hAnsiTheme="minorHAnsi" w:cstheme="minorHAnsi"/>
          <w:sz w:val="18"/>
          <w:szCs w:val="18"/>
        </w:rPr>
        <w:t xml:space="preserve">nuance </w:t>
      </w:r>
      <w:proofErr w:type="gramStart"/>
      <w:r w:rsidR="004C6E3C" w:rsidRPr="00F53C98">
        <w:rPr>
          <w:rFonts w:asciiTheme="minorHAnsi" w:hAnsiTheme="minorHAnsi" w:cstheme="minorHAnsi"/>
          <w:sz w:val="18"/>
          <w:szCs w:val="18"/>
        </w:rPr>
        <w:t>d’intention  pour</w:t>
      </w:r>
      <w:proofErr w:type="gramEnd"/>
      <w:r w:rsidR="004C6E3C" w:rsidRPr="00F53C98">
        <w:rPr>
          <w:rFonts w:asciiTheme="minorHAnsi" w:hAnsiTheme="minorHAnsi" w:cstheme="minorHAnsi"/>
          <w:sz w:val="18"/>
          <w:szCs w:val="18"/>
        </w:rPr>
        <w:t xml:space="preserve"> capter la faveur de la foule </w:t>
      </w:r>
      <w:r w:rsidR="004C6E3C" w:rsidRPr="00F53C98">
        <w:rPr>
          <w:rFonts w:asciiTheme="minorHAnsi" w:hAnsiTheme="minorHAnsi" w:cstheme="minorHAnsi"/>
          <w:b/>
          <w:sz w:val="18"/>
          <w:szCs w:val="18"/>
        </w:rPr>
        <w:t>(en direction de la foule)</w:t>
      </w:r>
      <w:r w:rsidR="004C6E3C" w:rsidRPr="00F53C98">
        <w:rPr>
          <w:rFonts w:asciiTheme="minorHAnsi" w:hAnsiTheme="minorHAnsi" w:cstheme="minorHAnsi"/>
          <w:sz w:val="18"/>
          <w:szCs w:val="18"/>
        </w:rPr>
        <w:t xml:space="preserve">.    </w:t>
      </w:r>
      <w:r w:rsidR="004C6E3C" w:rsidRPr="00F53C98">
        <w:rPr>
          <w:rFonts w:asciiTheme="minorHAnsi" w:hAnsiTheme="minorHAnsi" w:cstheme="minorHAnsi"/>
          <w:b/>
          <w:sz w:val="18"/>
          <w:szCs w:val="18"/>
        </w:rPr>
        <w:t xml:space="preserve"> Aura, </w:t>
      </w:r>
      <w:proofErr w:type="spellStart"/>
      <w:r w:rsidR="004C6E3C" w:rsidRPr="00F53C98">
        <w:rPr>
          <w:rFonts w:asciiTheme="minorHAnsi" w:hAnsiTheme="minorHAnsi" w:cstheme="minorHAnsi"/>
          <w:b/>
          <w:sz w:val="18"/>
          <w:szCs w:val="18"/>
        </w:rPr>
        <w:t>ae</w:t>
      </w:r>
      <w:proofErr w:type="spellEnd"/>
      <w:r w:rsidR="004C6E3C" w:rsidRPr="00F53C98">
        <w:rPr>
          <w:rFonts w:asciiTheme="minorHAnsi" w:hAnsiTheme="minorHAnsi" w:cstheme="minorHAnsi"/>
          <w:b/>
          <w:sz w:val="18"/>
          <w:szCs w:val="18"/>
        </w:rPr>
        <w:t>, f </w:t>
      </w:r>
      <w:r w:rsidR="00735684" w:rsidRPr="00F53C98">
        <w:rPr>
          <w:rFonts w:asciiTheme="minorHAnsi" w:hAnsiTheme="minorHAnsi" w:cstheme="minorHAnsi"/>
          <w:b/>
          <w:sz w:val="18"/>
          <w:szCs w:val="18"/>
        </w:rPr>
        <w:t xml:space="preserve">: </w:t>
      </w:r>
      <w:r w:rsidR="004C6E3C" w:rsidRPr="00F53C98">
        <w:rPr>
          <w:rFonts w:asciiTheme="minorHAnsi" w:hAnsiTheme="minorHAnsi" w:cstheme="minorHAnsi"/>
          <w:sz w:val="18"/>
          <w:szCs w:val="18"/>
        </w:rPr>
        <w:t xml:space="preserve">brise ; souffle (Pr. &amp; fig.). </w:t>
      </w:r>
    </w:p>
  </w:footnote>
  <w:footnote w:id="133">
    <w:p w:rsidR="004C6E3C" w:rsidRPr="00F53C98" w:rsidRDefault="004C6E3C" w:rsidP="00C03215">
      <w:pPr>
        <w:pStyle w:val="Notedebasdepage"/>
        <w:tabs>
          <w:tab w:val="left" w:pos="284"/>
        </w:tabs>
        <w:spacing w:after="120"/>
        <w:ind w:firstLine="284"/>
        <w:rPr>
          <w:rFonts w:asciiTheme="minorHAnsi" w:hAnsiTheme="minorHAnsi" w:cstheme="minorHAnsi"/>
          <w:b/>
          <w:sz w:val="18"/>
          <w:szCs w:val="18"/>
        </w:rPr>
      </w:pPr>
      <w:r w:rsidRPr="00F53C98">
        <w:rPr>
          <w:rFonts w:asciiTheme="minorHAnsi" w:hAnsiTheme="minorHAnsi" w:cstheme="minorHAnsi"/>
          <w:b/>
          <w:sz w:val="18"/>
          <w:szCs w:val="18"/>
        </w:rPr>
        <w:t xml:space="preserve"> </w:t>
      </w:r>
      <w:r w:rsidR="005963D6" w:rsidRPr="00F53C98">
        <w:rPr>
          <w:rStyle w:val="Appelnotedebasdep"/>
          <w:rFonts w:asciiTheme="minorHAnsi" w:hAnsiTheme="minorHAnsi" w:cstheme="minorHAnsi"/>
          <w:b/>
          <w:sz w:val="18"/>
          <w:szCs w:val="18"/>
          <w:vertAlign w:val="baseline"/>
        </w:rPr>
        <w:footnoteRef/>
      </w:r>
      <w:r w:rsidR="005963D6" w:rsidRPr="00F53C98">
        <w:rPr>
          <w:rFonts w:asciiTheme="minorHAnsi" w:hAnsiTheme="minorHAnsi" w:cstheme="minorHAnsi"/>
          <w:b/>
          <w:sz w:val="18"/>
          <w:szCs w:val="18"/>
        </w:rPr>
        <w:t xml:space="preserve">. </w:t>
      </w:r>
      <w:r w:rsidR="003E2236" w:rsidRPr="00F53C98">
        <w:rPr>
          <w:rFonts w:asciiTheme="minorHAnsi" w:hAnsiTheme="minorHAnsi" w:cstheme="minorHAnsi"/>
          <w:sz w:val="18"/>
          <w:szCs w:val="18"/>
        </w:rPr>
        <w:t xml:space="preserve"> </w:t>
      </w:r>
      <w:proofErr w:type="spellStart"/>
      <w:proofErr w:type="gramStart"/>
      <w:r w:rsidR="003E2236" w:rsidRPr="00F53C98">
        <w:rPr>
          <w:rFonts w:asciiTheme="minorHAnsi" w:hAnsiTheme="minorHAnsi" w:cstheme="minorHAnsi"/>
          <w:b/>
          <w:sz w:val="18"/>
          <w:szCs w:val="18"/>
        </w:rPr>
        <w:t>Impelli</w:t>
      </w:r>
      <w:proofErr w:type="spellEnd"/>
      <w:r w:rsidR="000428ED" w:rsidRPr="00F53C98">
        <w:rPr>
          <w:rFonts w:asciiTheme="minorHAnsi" w:hAnsiTheme="minorHAnsi" w:cstheme="minorHAnsi"/>
          <w:sz w:val="18"/>
          <w:szCs w:val="18"/>
        </w:rPr>
        <w:t xml:space="preserve">  =</w:t>
      </w:r>
      <w:proofErr w:type="gramEnd"/>
      <w:r w:rsidR="000428ED" w:rsidRPr="00F53C98">
        <w:rPr>
          <w:rFonts w:asciiTheme="minorHAnsi" w:hAnsiTheme="minorHAnsi" w:cstheme="minorHAnsi"/>
          <w:sz w:val="18"/>
          <w:szCs w:val="18"/>
        </w:rPr>
        <w:t xml:space="preserve"> </w:t>
      </w:r>
      <w:proofErr w:type="spellStart"/>
      <w:r w:rsidR="000428ED" w:rsidRPr="00F53C98">
        <w:rPr>
          <w:rFonts w:asciiTheme="minorHAnsi" w:hAnsiTheme="minorHAnsi" w:cstheme="minorHAnsi"/>
          <w:sz w:val="18"/>
          <w:szCs w:val="18"/>
        </w:rPr>
        <w:t>impellabatur</w:t>
      </w:r>
      <w:proofErr w:type="spellEnd"/>
      <w:r w:rsidR="000428ED" w:rsidRPr="00F53C98">
        <w:rPr>
          <w:rFonts w:asciiTheme="minorHAnsi" w:hAnsiTheme="minorHAnsi" w:cstheme="minorHAnsi"/>
          <w:sz w:val="18"/>
          <w:szCs w:val="18"/>
        </w:rPr>
        <w:t xml:space="preserve">.     </w:t>
      </w:r>
      <w:proofErr w:type="spellStart"/>
      <w:r w:rsidR="000428ED" w:rsidRPr="00F53C98">
        <w:rPr>
          <w:rFonts w:asciiTheme="minorHAnsi" w:hAnsiTheme="minorHAnsi" w:cstheme="minorHAnsi"/>
          <w:sz w:val="18"/>
          <w:szCs w:val="18"/>
        </w:rPr>
        <w:t>P</w:t>
      </w:r>
      <w:r w:rsidR="003E2236" w:rsidRPr="00F53C98">
        <w:rPr>
          <w:rFonts w:asciiTheme="minorHAnsi" w:hAnsiTheme="minorHAnsi" w:cstheme="minorHAnsi"/>
          <w:sz w:val="18"/>
          <w:szCs w:val="18"/>
        </w:rPr>
        <w:t>lausuque</w:t>
      </w:r>
      <w:proofErr w:type="spellEnd"/>
      <w:r w:rsidR="003E2236" w:rsidRPr="00F53C98">
        <w:rPr>
          <w:rFonts w:asciiTheme="minorHAnsi" w:hAnsiTheme="minorHAnsi" w:cstheme="minorHAnsi"/>
          <w:sz w:val="18"/>
          <w:szCs w:val="18"/>
        </w:rPr>
        <w:t xml:space="preserve"> sui </w:t>
      </w:r>
      <w:proofErr w:type="spellStart"/>
      <w:r w:rsidR="003E2236" w:rsidRPr="00F53C98">
        <w:rPr>
          <w:rFonts w:asciiTheme="minorHAnsi" w:hAnsiTheme="minorHAnsi" w:cstheme="minorHAnsi"/>
          <w:sz w:val="18"/>
          <w:szCs w:val="18"/>
        </w:rPr>
        <w:t>gaudere</w:t>
      </w:r>
      <w:proofErr w:type="spellEnd"/>
      <w:r w:rsidR="003E2236" w:rsidRPr="00F53C98">
        <w:rPr>
          <w:rFonts w:asciiTheme="minorHAnsi" w:hAnsiTheme="minorHAnsi" w:cstheme="minorHAnsi"/>
          <w:sz w:val="18"/>
          <w:szCs w:val="18"/>
        </w:rPr>
        <w:t xml:space="preserve"> </w:t>
      </w:r>
      <w:proofErr w:type="spellStart"/>
      <w:r w:rsidR="003E2236" w:rsidRPr="00F53C98">
        <w:rPr>
          <w:rFonts w:asciiTheme="minorHAnsi" w:hAnsiTheme="minorHAnsi" w:cstheme="minorHAnsi"/>
          <w:sz w:val="18"/>
          <w:szCs w:val="18"/>
        </w:rPr>
        <w:t>theatri</w:t>
      </w:r>
      <w:proofErr w:type="spellEnd"/>
      <w:r w:rsidR="000428ED"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Pr="00F53C98">
        <w:rPr>
          <w:rFonts w:asciiTheme="minorHAnsi" w:hAnsiTheme="minorHAnsi" w:cstheme="minorHAnsi"/>
          <w:sz w:val="18"/>
          <w:szCs w:val="18"/>
        </w:rPr>
        <w:t xml:space="preserve">  Pompée a fait construire le premier théâtre en </w:t>
      </w:r>
      <w:proofErr w:type="gramStart"/>
      <w:r w:rsidRPr="00F53C98">
        <w:rPr>
          <w:rFonts w:asciiTheme="minorHAnsi" w:hAnsiTheme="minorHAnsi" w:cstheme="minorHAnsi"/>
          <w:sz w:val="18"/>
          <w:szCs w:val="18"/>
        </w:rPr>
        <w:t>pierre</w:t>
      </w:r>
      <w:r w:rsidR="000428ED" w:rsidRPr="00F53C98">
        <w:rPr>
          <w:rFonts w:asciiTheme="minorHAnsi" w:hAnsiTheme="minorHAnsi" w:cstheme="minorHAnsi"/>
          <w:sz w:val="18"/>
          <w:szCs w:val="18"/>
        </w:rPr>
        <w:t xml:space="preserve"> </w:t>
      </w:r>
      <w:r w:rsidRPr="00F53C98">
        <w:rPr>
          <w:rFonts w:asciiTheme="minorHAnsi" w:hAnsiTheme="minorHAnsi" w:cstheme="minorHAnsi"/>
          <w:sz w:val="18"/>
          <w:szCs w:val="18"/>
        </w:rPr>
        <w:t xml:space="preserve"> sur</w:t>
      </w:r>
      <w:proofErr w:type="gramEnd"/>
      <w:r w:rsidRPr="00F53C98">
        <w:rPr>
          <w:rFonts w:asciiTheme="minorHAnsi" w:hAnsiTheme="minorHAnsi" w:cstheme="minorHAnsi"/>
          <w:sz w:val="18"/>
          <w:szCs w:val="18"/>
        </w:rPr>
        <w:t xml:space="preserve"> le champ de Mars</w:t>
      </w:r>
      <w:r w:rsidR="000428ED" w:rsidRPr="00F53C98">
        <w:rPr>
          <w:rFonts w:asciiTheme="minorHAnsi" w:hAnsiTheme="minorHAnsi" w:cstheme="minorHAnsi"/>
          <w:sz w:val="18"/>
          <w:szCs w:val="18"/>
        </w:rPr>
        <w:t xml:space="preserve"> entre 61 et 55</w:t>
      </w:r>
      <w:r w:rsidRPr="00F53C98">
        <w:rPr>
          <w:rFonts w:asciiTheme="minorHAnsi" w:hAnsiTheme="minorHAnsi" w:cstheme="minorHAnsi"/>
          <w:sz w:val="18"/>
          <w:szCs w:val="18"/>
        </w:rPr>
        <w:t xml:space="preserve">. </w:t>
      </w:r>
      <w:r w:rsidR="0003066C" w:rsidRPr="00F53C98">
        <w:rPr>
          <w:rFonts w:asciiTheme="minorHAnsi" w:hAnsiTheme="minorHAnsi" w:cstheme="minorHAnsi"/>
          <w:sz w:val="18"/>
          <w:szCs w:val="18"/>
        </w:rPr>
        <w:t xml:space="preserve">  </w:t>
      </w:r>
      <w:proofErr w:type="spellStart"/>
      <w:r w:rsidR="0003066C" w:rsidRPr="00F53C98">
        <w:rPr>
          <w:rFonts w:asciiTheme="minorHAnsi" w:hAnsiTheme="minorHAnsi" w:cstheme="minorHAnsi"/>
          <w:b/>
          <w:bCs/>
          <w:sz w:val="18"/>
          <w:szCs w:val="18"/>
        </w:rPr>
        <w:t>Impello</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is</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ĕre</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pŭli</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pulsum</w:t>
      </w:r>
      <w:proofErr w:type="spellEnd"/>
      <w:r w:rsidR="0003066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tr.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1 - heurter contre, heurter ; 2 - mettre en mouvement, ébranler, frapper, agiter, renverser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3 - donner une poussée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4 - pousser à qqch (</w:t>
      </w:r>
      <w:r w:rsidR="0003066C" w:rsidRPr="00F53C98">
        <w:rPr>
          <w:rFonts w:asciiTheme="minorHAnsi" w:hAnsiTheme="minorHAnsi" w:cstheme="minorHAnsi"/>
          <w:bCs/>
          <w:i/>
          <w:iCs/>
          <w:sz w:val="18"/>
          <w:szCs w:val="18"/>
        </w:rPr>
        <w:t>avec in / ad +  acc</w:t>
      </w:r>
      <w:r w:rsidR="0003066C"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03066C" w:rsidRPr="00F53C98">
        <w:rPr>
          <w:rFonts w:asciiTheme="minorHAnsi" w:hAnsiTheme="minorHAnsi" w:cstheme="minorHAnsi"/>
          <w:b/>
          <w:bCs/>
          <w:sz w:val="18"/>
          <w:szCs w:val="18"/>
        </w:rPr>
        <w:t>Impellere</w:t>
      </w:r>
      <w:proofErr w:type="spellEnd"/>
      <w:r w:rsidR="0003066C" w:rsidRPr="00F53C98">
        <w:rPr>
          <w:rFonts w:asciiTheme="minorHAnsi" w:hAnsiTheme="minorHAnsi" w:cstheme="minorHAnsi"/>
          <w:b/>
          <w:bCs/>
          <w:sz w:val="18"/>
          <w:szCs w:val="18"/>
        </w:rPr>
        <w:t xml:space="preserve"> ut </w:t>
      </w:r>
      <w:r w:rsidR="0003066C" w:rsidRPr="00F53C98">
        <w:rPr>
          <w:rFonts w:asciiTheme="minorHAnsi" w:hAnsiTheme="minorHAnsi" w:cstheme="minorHAnsi"/>
          <w:b/>
          <w:bCs/>
          <w:i/>
          <w:iCs/>
          <w:sz w:val="18"/>
          <w:szCs w:val="18"/>
        </w:rPr>
        <w:t>+ subj.</w:t>
      </w:r>
      <w:r w:rsidR="0003066C" w:rsidRPr="00F53C98">
        <w:rPr>
          <w:rFonts w:asciiTheme="minorHAnsi" w:hAnsiTheme="minorHAnsi" w:cstheme="minorHAnsi"/>
          <w:b/>
          <w:bCs/>
          <w:sz w:val="18"/>
          <w:szCs w:val="18"/>
        </w:rPr>
        <w:t xml:space="preserve">  / avec inf.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xml:space="preserve">pousser à faire ; 5 - culbuter, </w:t>
      </w:r>
      <w:proofErr w:type="gramStart"/>
      <w:r w:rsidR="0003066C" w:rsidRPr="00F53C98">
        <w:rPr>
          <w:rFonts w:asciiTheme="minorHAnsi" w:hAnsiTheme="minorHAnsi" w:cstheme="minorHAnsi"/>
          <w:bCs/>
          <w:sz w:val="18"/>
          <w:szCs w:val="18"/>
        </w:rPr>
        <w:t>bousculer;</w:t>
      </w:r>
      <w:proofErr w:type="gramEnd"/>
      <w:r w:rsidR="0003066C" w:rsidRPr="00F53C98">
        <w:rPr>
          <w:rFonts w:asciiTheme="minorHAnsi" w:hAnsiTheme="minorHAnsi" w:cstheme="minorHAnsi"/>
          <w:bCs/>
          <w:sz w:val="18"/>
          <w:szCs w:val="18"/>
        </w:rPr>
        <w:t xml:space="preserve"> repousser, faire tomber, faire plier, faire reculer, précipiter, renverser, détruire.</w:t>
      </w:r>
    </w:p>
  </w:footnote>
  <w:footnote w:id="134">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E2236" w:rsidRPr="00F53C98">
        <w:rPr>
          <w:rFonts w:asciiTheme="minorHAnsi" w:hAnsiTheme="minorHAnsi" w:cstheme="minorHAnsi"/>
          <w:b/>
          <w:sz w:val="18"/>
          <w:szCs w:val="18"/>
        </w:rPr>
        <w:t xml:space="preserve">Nec </w:t>
      </w:r>
      <w:proofErr w:type="spellStart"/>
      <w:r w:rsidR="003E2236" w:rsidRPr="00F53C98">
        <w:rPr>
          <w:rFonts w:asciiTheme="minorHAnsi" w:hAnsiTheme="minorHAnsi" w:cstheme="minorHAnsi"/>
          <w:b/>
          <w:sz w:val="18"/>
          <w:szCs w:val="18"/>
        </w:rPr>
        <w:t>reparare</w:t>
      </w:r>
      <w:proofErr w:type="spellEnd"/>
      <w:r w:rsidR="003E2236" w:rsidRPr="00F53C98">
        <w:rPr>
          <w:rFonts w:asciiTheme="minorHAnsi" w:hAnsiTheme="minorHAnsi" w:cstheme="minorHAnsi"/>
          <w:b/>
          <w:sz w:val="18"/>
          <w:szCs w:val="18"/>
        </w:rPr>
        <w:t xml:space="preserve"> novas </w:t>
      </w:r>
      <w:proofErr w:type="gramStart"/>
      <w:r w:rsidR="003E2236" w:rsidRPr="00F53C98">
        <w:rPr>
          <w:rFonts w:asciiTheme="minorHAnsi" w:hAnsiTheme="minorHAnsi" w:cstheme="minorHAnsi"/>
          <w:b/>
          <w:sz w:val="18"/>
          <w:szCs w:val="18"/>
        </w:rPr>
        <w:t>vires</w:t>
      </w:r>
      <w:r w:rsidR="003E2236" w:rsidRPr="00F53C98">
        <w:rPr>
          <w:rFonts w:asciiTheme="minorHAnsi" w:hAnsiTheme="minorHAnsi" w:cstheme="minorHAnsi"/>
          <w:sz w:val="18"/>
          <w:szCs w:val="18"/>
        </w:rPr>
        <w:t>,</w:t>
      </w:r>
      <w:r w:rsidR="000428ED" w:rsidRPr="00F53C98">
        <w:rPr>
          <w:rFonts w:asciiTheme="minorHAnsi" w:hAnsiTheme="minorHAnsi" w:cstheme="minorHAnsi"/>
          <w:sz w:val="18"/>
          <w:szCs w:val="18"/>
        </w:rPr>
        <w:t xml:space="preserve">   </w:t>
      </w:r>
      <w:proofErr w:type="gramEnd"/>
      <w:r w:rsidR="000428ED" w:rsidRPr="00F53C98">
        <w:rPr>
          <w:rFonts w:asciiTheme="minorHAnsi" w:hAnsiTheme="minorHAnsi" w:cstheme="minorHAnsi"/>
          <w:sz w:val="18"/>
          <w:szCs w:val="18"/>
        </w:rPr>
        <w:t xml:space="preserve">  </w:t>
      </w:r>
      <w:proofErr w:type="spellStart"/>
      <w:r w:rsidR="000428ED" w:rsidRPr="00F53C98">
        <w:rPr>
          <w:rFonts w:asciiTheme="minorHAnsi" w:hAnsiTheme="minorHAnsi" w:cstheme="minorHAnsi"/>
          <w:b/>
          <w:bCs/>
          <w:sz w:val="18"/>
          <w:szCs w:val="18"/>
        </w:rPr>
        <w:t>Rĕpăro</w:t>
      </w:r>
      <w:proofErr w:type="spellEnd"/>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āre</w:t>
      </w:r>
      <w:proofErr w:type="spellEnd"/>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āvi</w:t>
      </w:r>
      <w:proofErr w:type="spellEnd"/>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ātum</w:t>
      </w:r>
      <w:proofErr w:type="spellEnd"/>
      <w:r w:rsidR="000428ED"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428ED" w:rsidRPr="00F53C98">
        <w:rPr>
          <w:rFonts w:asciiTheme="minorHAnsi" w:hAnsiTheme="minorHAnsi" w:cstheme="minorHAnsi"/>
          <w:b/>
          <w:bCs/>
          <w:sz w:val="18"/>
          <w:szCs w:val="18"/>
        </w:rPr>
        <w:t xml:space="preserve">- tr. - </w:t>
      </w:r>
      <w:r w:rsidR="000428ED" w:rsidRPr="00F53C98">
        <w:rPr>
          <w:rFonts w:asciiTheme="minorHAnsi" w:hAnsiTheme="minorHAnsi" w:cstheme="minorHAnsi"/>
          <w:bCs/>
          <w:sz w:val="18"/>
          <w:szCs w:val="18"/>
        </w:rPr>
        <w:t xml:space="preserve">1 - préparer de nouveau. </w:t>
      </w:r>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reparare</w:t>
      </w:r>
      <w:proofErr w:type="spellEnd"/>
      <w:r w:rsidR="000428ED" w:rsidRPr="00F53C98">
        <w:rPr>
          <w:rFonts w:asciiTheme="minorHAnsi" w:hAnsiTheme="minorHAnsi" w:cstheme="minorHAnsi"/>
          <w:b/>
          <w:bCs/>
          <w:sz w:val="18"/>
          <w:szCs w:val="18"/>
        </w:rPr>
        <w:t> </w:t>
      </w:r>
      <w:proofErr w:type="spellStart"/>
      <w:r w:rsidR="000428ED" w:rsidRPr="00F53C98">
        <w:rPr>
          <w:rFonts w:asciiTheme="minorHAnsi" w:hAnsiTheme="minorHAnsi" w:cstheme="minorHAnsi"/>
          <w:b/>
          <w:bCs/>
          <w:sz w:val="18"/>
          <w:szCs w:val="18"/>
        </w:rPr>
        <w:t>bellum</w:t>
      </w:r>
      <w:proofErr w:type="spellEnd"/>
      <w:r w:rsidR="000428ED" w:rsidRPr="00F53C98">
        <w:rPr>
          <w:rFonts w:asciiTheme="minorHAnsi" w:hAnsiTheme="minorHAnsi" w:cstheme="minorHAnsi"/>
          <w:b/>
          <w:bCs/>
          <w:sz w:val="18"/>
          <w:szCs w:val="18"/>
        </w:rPr>
        <w:t xml:space="preserve">, Liv. </w:t>
      </w:r>
      <w:r w:rsidR="00735684" w:rsidRPr="00F53C98">
        <w:rPr>
          <w:rFonts w:asciiTheme="minorHAnsi" w:hAnsiTheme="minorHAnsi" w:cstheme="minorHAnsi"/>
          <w:b/>
          <w:bCs/>
          <w:sz w:val="18"/>
          <w:szCs w:val="18"/>
        </w:rPr>
        <w:t xml:space="preserve">: </w:t>
      </w:r>
      <w:r w:rsidR="000428ED" w:rsidRPr="00F53C98">
        <w:rPr>
          <w:rFonts w:asciiTheme="minorHAnsi" w:hAnsiTheme="minorHAnsi" w:cstheme="minorHAnsi"/>
          <w:bCs/>
          <w:sz w:val="18"/>
          <w:szCs w:val="18"/>
        </w:rPr>
        <w:t xml:space="preserve">préparer de nouveau la guerre. </w:t>
      </w:r>
      <w:r w:rsidR="000428ED" w:rsidRPr="00F53C98">
        <w:rPr>
          <w:rFonts w:asciiTheme="minorHAnsi" w:hAnsiTheme="minorHAnsi" w:cstheme="minorHAnsi"/>
          <w:b/>
          <w:bCs/>
          <w:sz w:val="18"/>
          <w:szCs w:val="18"/>
        </w:rPr>
        <w:t xml:space="preserve">  2 - remettre en état ‖ </w:t>
      </w:r>
      <w:proofErr w:type="spellStart"/>
      <w:r w:rsidR="000428ED" w:rsidRPr="00F53C98">
        <w:rPr>
          <w:rFonts w:asciiTheme="minorHAnsi" w:hAnsiTheme="minorHAnsi" w:cstheme="minorHAnsi"/>
          <w:b/>
          <w:bCs/>
          <w:sz w:val="18"/>
          <w:szCs w:val="18"/>
        </w:rPr>
        <w:t>reparare</w:t>
      </w:r>
      <w:proofErr w:type="spellEnd"/>
      <w:r w:rsidR="000428ED" w:rsidRPr="00F53C98">
        <w:rPr>
          <w:rFonts w:asciiTheme="minorHAnsi" w:hAnsiTheme="minorHAnsi" w:cstheme="minorHAnsi"/>
          <w:b/>
          <w:bCs/>
          <w:sz w:val="18"/>
          <w:szCs w:val="18"/>
        </w:rPr>
        <w:t> </w:t>
      </w:r>
      <w:proofErr w:type="spellStart"/>
      <w:r w:rsidR="000428ED" w:rsidRPr="00F53C98">
        <w:rPr>
          <w:rFonts w:asciiTheme="minorHAnsi" w:hAnsiTheme="minorHAnsi" w:cstheme="minorHAnsi"/>
          <w:b/>
          <w:bCs/>
          <w:sz w:val="18"/>
          <w:szCs w:val="18"/>
        </w:rPr>
        <w:t>exercitum</w:t>
      </w:r>
      <w:proofErr w:type="spellEnd"/>
      <w:r w:rsidR="000428ED" w:rsidRPr="00F53C98">
        <w:rPr>
          <w:rFonts w:asciiTheme="minorHAnsi" w:hAnsiTheme="minorHAnsi" w:cstheme="minorHAnsi"/>
          <w:b/>
          <w:bCs/>
          <w:sz w:val="18"/>
          <w:szCs w:val="18"/>
        </w:rPr>
        <w:t xml:space="preserve">, Liv. </w:t>
      </w:r>
      <w:r w:rsidR="00735684" w:rsidRPr="00F53C98">
        <w:rPr>
          <w:rFonts w:asciiTheme="minorHAnsi" w:hAnsiTheme="minorHAnsi" w:cstheme="minorHAnsi"/>
          <w:b/>
          <w:bCs/>
          <w:sz w:val="18"/>
          <w:szCs w:val="18"/>
        </w:rPr>
        <w:t xml:space="preserve">: </w:t>
      </w:r>
      <w:r w:rsidR="000428ED" w:rsidRPr="00F53C98">
        <w:rPr>
          <w:rFonts w:asciiTheme="minorHAnsi" w:hAnsiTheme="minorHAnsi" w:cstheme="minorHAnsi"/>
          <w:bCs/>
          <w:sz w:val="18"/>
          <w:szCs w:val="18"/>
        </w:rPr>
        <w:t>remettre sur pied une armée, la reconstituer </w:t>
      </w:r>
      <w:r w:rsidR="00735684" w:rsidRPr="00F53C98">
        <w:rPr>
          <w:rFonts w:asciiTheme="minorHAnsi" w:hAnsiTheme="minorHAnsi" w:cstheme="minorHAnsi"/>
          <w:bCs/>
          <w:sz w:val="18"/>
          <w:szCs w:val="18"/>
        </w:rPr>
        <w:t xml:space="preserve">;  </w:t>
      </w:r>
      <w:r w:rsidR="000428ED" w:rsidRPr="00F53C98">
        <w:rPr>
          <w:rFonts w:asciiTheme="minorHAnsi" w:hAnsiTheme="minorHAnsi" w:cstheme="minorHAnsi"/>
          <w:b/>
          <w:bCs/>
          <w:sz w:val="18"/>
          <w:szCs w:val="18"/>
        </w:rPr>
        <w:t xml:space="preserve"> 3 </w:t>
      </w:r>
      <w:r w:rsidR="000428ED" w:rsidRPr="00F53C98">
        <w:rPr>
          <w:rFonts w:asciiTheme="minorHAnsi" w:hAnsiTheme="minorHAnsi" w:cstheme="minorHAnsi"/>
          <w:bCs/>
          <w:sz w:val="18"/>
          <w:szCs w:val="18"/>
        </w:rPr>
        <w:t>- réparer, retrouver, rétablir ; 4 - rafraîchir, refaire rendre des forces à.</w:t>
      </w:r>
      <w:r w:rsidR="000428ED" w:rsidRPr="00F53C98">
        <w:rPr>
          <w:rFonts w:asciiTheme="minorHAnsi" w:hAnsiTheme="minorHAnsi" w:cstheme="minorHAnsi"/>
          <w:b/>
          <w:bCs/>
          <w:sz w:val="18"/>
          <w:szCs w:val="18"/>
        </w:rPr>
        <w:t xml:space="preserve"> </w:t>
      </w:r>
      <w:proofErr w:type="gramStart"/>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hæc</w:t>
      </w:r>
      <w:proofErr w:type="spellEnd"/>
      <w:proofErr w:type="gramEnd"/>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quies</w:t>
      </w:r>
      <w:proofErr w:type="spellEnd"/>
      <w:r w:rsidR="000428ED" w:rsidRPr="00F53C98">
        <w:rPr>
          <w:rFonts w:asciiTheme="minorHAnsi" w:hAnsiTheme="minorHAnsi" w:cstheme="minorHAnsi"/>
          <w:b/>
          <w:bCs/>
          <w:sz w:val="18"/>
          <w:szCs w:val="18"/>
        </w:rPr>
        <w:t xml:space="preserve">) </w:t>
      </w:r>
      <w:proofErr w:type="spellStart"/>
      <w:r w:rsidR="000428ED" w:rsidRPr="00F53C98">
        <w:rPr>
          <w:rFonts w:asciiTheme="minorHAnsi" w:hAnsiTheme="minorHAnsi" w:cstheme="minorHAnsi"/>
          <w:b/>
          <w:bCs/>
          <w:sz w:val="18"/>
          <w:szCs w:val="18"/>
        </w:rPr>
        <w:t>reparat</w:t>
      </w:r>
      <w:proofErr w:type="spellEnd"/>
      <w:r w:rsidR="000428ED" w:rsidRPr="00F53C98">
        <w:rPr>
          <w:rFonts w:asciiTheme="minorHAnsi" w:hAnsiTheme="minorHAnsi" w:cstheme="minorHAnsi"/>
          <w:b/>
          <w:bCs/>
          <w:sz w:val="18"/>
          <w:szCs w:val="18"/>
        </w:rPr>
        <w:t xml:space="preserve"> vires </w:t>
      </w:r>
      <w:proofErr w:type="spellStart"/>
      <w:r w:rsidR="000428ED" w:rsidRPr="00F53C98">
        <w:rPr>
          <w:rFonts w:asciiTheme="minorHAnsi" w:hAnsiTheme="minorHAnsi" w:cstheme="minorHAnsi"/>
          <w:b/>
          <w:bCs/>
          <w:sz w:val="18"/>
          <w:szCs w:val="18"/>
        </w:rPr>
        <w:t>fessaque</w:t>
      </w:r>
      <w:proofErr w:type="spellEnd"/>
      <w:r w:rsidR="000428ED" w:rsidRPr="00F53C98">
        <w:rPr>
          <w:rFonts w:asciiTheme="minorHAnsi" w:hAnsiTheme="minorHAnsi" w:cstheme="minorHAnsi"/>
          <w:b/>
          <w:bCs/>
          <w:sz w:val="18"/>
          <w:szCs w:val="18"/>
        </w:rPr>
        <w:t xml:space="preserve"> membra </w:t>
      </w:r>
      <w:proofErr w:type="spellStart"/>
      <w:r w:rsidR="000428ED" w:rsidRPr="00F53C98">
        <w:rPr>
          <w:rFonts w:asciiTheme="minorHAnsi" w:hAnsiTheme="minorHAnsi" w:cstheme="minorHAnsi"/>
          <w:b/>
          <w:bCs/>
          <w:sz w:val="18"/>
          <w:szCs w:val="18"/>
        </w:rPr>
        <w:t>novat</w:t>
      </w:r>
      <w:proofErr w:type="spellEnd"/>
      <w:r w:rsidR="000428ED" w:rsidRPr="00F53C98">
        <w:rPr>
          <w:rFonts w:asciiTheme="minorHAnsi" w:hAnsiTheme="minorHAnsi" w:cstheme="minorHAnsi"/>
          <w:b/>
          <w:bCs/>
          <w:sz w:val="18"/>
          <w:szCs w:val="18"/>
        </w:rPr>
        <w:t xml:space="preserve">, Ov. </w:t>
      </w:r>
      <w:r w:rsidR="00735684" w:rsidRPr="00F53C98">
        <w:rPr>
          <w:rFonts w:asciiTheme="minorHAnsi" w:hAnsiTheme="minorHAnsi" w:cstheme="minorHAnsi"/>
          <w:b/>
          <w:bCs/>
          <w:sz w:val="18"/>
          <w:szCs w:val="18"/>
        </w:rPr>
        <w:t xml:space="preserve">: </w:t>
      </w:r>
      <w:r w:rsidR="000428ED" w:rsidRPr="00F53C98">
        <w:rPr>
          <w:rFonts w:asciiTheme="minorHAnsi" w:hAnsiTheme="minorHAnsi" w:cstheme="minorHAnsi"/>
          <w:bCs/>
          <w:sz w:val="18"/>
          <w:szCs w:val="18"/>
        </w:rPr>
        <w:t xml:space="preserve"> c'.est le repos qui répare les forces et délasse les membres fatigués.  5 - acquérir à la place, en retour, en échange.    </w:t>
      </w:r>
      <w:r w:rsidR="000428ED" w:rsidRPr="00F53C98">
        <w:rPr>
          <w:rFonts w:asciiTheme="minorHAnsi" w:hAnsiTheme="minorHAnsi" w:cstheme="minorHAnsi"/>
          <w:sz w:val="18"/>
          <w:szCs w:val="18"/>
        </w:rPr>
        <w:t xml:space="preserve"> </w:t>
      </w:r>
      <w:r w:rsidR="000428ED" w:rsidRPr="00F53C98">
        <w:rPr>
          <w:rFonts w:asciiTheme="minorHAnsi" w:hAnsiTheme="minorHAnsi" w:cstheme="minorHAnsi"/>
          <w:b/>
          <w:sz w:val="18"/>
          <w:szCs w:val="18"/>
        </w:rPr>
        <w:t>P</w:t>
      </w:r>
      <w:r w:rsidR="003E2236" w:rsidRPr="00F53C98">
        <w:rPr>
          <w:rFonts w:asciiTheme="minorHAnsi" w:hAnsiTheme="minorHAnsi" w:cstheme="minorHAnsi"/>
          <w:b/>
          <w:sz w:val="18"/>
          <w:szCs w:val="18"/>
        </w:rPr>
        <w:t>riori</w:t>
      </w:r>
      <w:r w:rsidR="000428ED" w:rsidRPr="00F53C98">
        <w:rPr>
          <w:rFonts w:asciiTheme="minorHAnsi" w:hAnsiTheme="minorHAnsi" w:cstheme="minorHAnsi"/>
          <w:sz w:val="18"/>
          <w:szCs w:val="18"/>
        </w:rPr>
        <w:t xml:space="preserve"> s’accorde à </w:t>
      </w:r>
      <w:proofErr w:type="spellStart"/>
      <w:r w:rsidR="000428ED" w:rsidRPr="00F53C98">
        <w:rPr>
          <w:rFonts w:asciiTheme="minorHAnsi" w:hAnsiTheme="minorHAnsi" w:cstheme="minorHAnsi"/>
          <w:b/>
          <w:sz w:val="18"/>
          <w:szCs w:val="18"/>
        </w:rPr>
        <w:t>fort</w:t>
      </w:r>
      <w:r w:rsidR="00564E1A" w:rsidRPr="00F53C98">
        <w:rPr>
          <w:rFonts w:asciiTheme="minorHAnsi" w:hAnsiTheme="minorHAnsi" w:cstheme="minorHAnsi"/>
          <w:b/>
          <w:bCs/>
          <w:sz w:val="18"/>
          <w:szCs w:val="18"/>
        </w:rPr>
        <w:t>ū</w:t>
      </w:r>
      <w:r w:rsidR="000428ED" w:rsidRPr="00F53C98">
        <w:rPr>
          <w:rFonts w:asciiTheme="minorHAnsi" w:hAnsiTheme="minorHAnsi" w:cstheme="minorHAnsi"/>
          <w:b/>
          <w:sz w:val="18"/>
          <w:szCs w:val="18"/>
        </w:rPr>
        <w:t>nae</w:t>
      </w:r>
      <w:proofErr w:type="spellEnd"/>
      <w:r w:rsidR="000428ED" w:rsidRPr="00F53C98">
        <w:rPr>
          <w:rFonts w:asciiTheme="minorHAnsi" w:hAnsiTheme="minorHAnsi" w:cstheme="minorHAnsi"/>
          <w:sz w:val="18"/>
          <w:szCs w:val="18"/>
        </w:rPr>
        <w:t xml:space="preserve">.  </w:t>
      </w:r>
    </w:p>
  </w:footnote>
  <w:footnote w:id="135">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428ED" w:rsidRPr="00F53C98">
        <w:rPr>
          <w:rFonts w:asciiTheme="minorHAnsi" w:hAnsiTheme="minorHAnsi" w:cstheme="minorHAnsi"/>
          <w:b/>
          <w:sz w:val="18"/>
          <w:szCs w:val="18"/>
        </w:rPr>
        <w:t xml:space="preserve">Credo, </w:t>
      </w:r>
      <w:proofErr w:type="spellStart"/>
      <w:r w:rsidR="000428ED" w:rsidRPr="00F53C98">
        <w:rPr>
          <w:rFonts w:asciiTheme="minorHAnsi" w:hAnsiTheme="minorHAnsi" w:cstheme="minorHAnsi"/>
          <w:b/>
          <w:sz w:val="18"/>
          <w:szCs w:val="18"/>
        </w:rPr>
        <w:t>is</w:t>
      </w:r>
      <w:proofErr w:type="spellEnd"/>
      <w:r w:rsidR="000428ED" w:rsidRPr="00F53C98">
        <w:rPr>
          <w:rFonts w:asciiTheme="minorHAnsi" w:hAnsiTheme="minorHAnsi" w:cstheme="minorHAnsi"/>
          <w:b/>
          <w:sz w:val="18"/>
          <w:szCs w:val="18"/>
        </w:rPr>
        <w:t xml:space="preserve">, </w:t>
      </w:r>
      <w:proofErr w:type="spellStart"/>
      <w:r w:rsidR="000428ED" w:rsidRPr="00F53C98">
        <w:rPr>
          <w:rFonts w:asciiTheme="minorHAnsi" w:hAnsiTheme="minorHAnsi" w:cstheme="minorHAnsi"/>
          <w:b/>
          <w:sz w:val="18"/>
          <w:szCs w:val="18"/>
        </w:rPr>
        <w:t>ere</w:t>
      </w:r>
      <w:proofErr w:type="spellEnd"/>
      <w:r w:rsidR="000428ED" w:rsidRPr="00F53C98">
        <w:rPr>
          <w:rFonts w:asciiTheme="minorHAnsi" w:hAnsiTheme="minorHAnsi" w:cstheme="minorHAnsi"/>
          <w:sz w:val="18"/>
          <w:szCs w:val="18"/>
        </w:rPr>
        <w:t xml:space="preserve"> + </w:t>
      </w:r>
      <w:proofErr w:type="spellStart"/>
      <w:r w:rsidR="000428ED" w:rsidRPr="00F53C98">
        <w:rPr>
          <w:rFonts w:asciiTheme="minorHAnsi" w:hAnsiTheme="minorHAnsi" w:cstheme="minorHAnsi"/>
          <w:sz w:val="18"/>
          <w:szCs w:val="18"/>
        </w:rPr>
        <w:t>dat</w:t>
      </w:r>
      <w:proofErr w:type="spellEnd"/>
      <w:r w:rsidR="000428ED" w:rsidRPr="00F53C98">
        <w:rPr>
          <w:rFonts w:asciiTheme="minorHAnsi" w:hAnsiTheme="minorHAnsi" w:cstheme="minorHAnsi"/>
          <w:sz w:val="18"/>
          <w:szCs w:val="18"/>
        </w:rPr>
        <w:t xml:space="preserve">. </w:t>
      </w:r>
      <w:r w:rsidR="00735684" w:rsidRPr="00F53C98">
        <w:rPr>
          <w:rFonts w:asciiTheme="minorHAnsi" w:hAnsiTheme="minorHAnsi" w:cstheme="minorHAnsi"/>
          <w:sz w:val="18"/>
          <w:szCs w:val="18"/>
        </w:rPr>
        <w:t xml:space="preserve">: </w:t>
      </w:r>
      <w:r w:rsidR="000428ED" w:rsidRPr="00F53C98">
        <w:rPr>
          <w:rFonts w:asciiTheme="minorHAnsi" w:hAnsiTheme="minorHAnsi" w:cstheme="minorHAnsi"/>
          <w:sz w:val="18"/>
          <w:szCs w:val="18"/>
        </w:rPr>
        <w:t xml:space="preserve"> se fier à. </w:t>
      </w:r>
      <w:r w:rsidR="003E2236" w:rsidRPr="00F53C98">
        <w:rPr>
          <w:rFonts w:asciiTheme="minorHAnsi" w:hAnsiTheme="minorHAnsi" w:cstheme="minorHAnsi"/>
          <w:sz w:val="18"/>
          <w:szCs w:val="18"/>
        </w:rPr>
        <w:t xml:space="preserve"> </w:t>
      </w:r>
      <w:r w:rsidR="000428ED" w:rsidRPr="00F53C98">
        <w:rPr>
          <w:rFonts w:asciiTheme="minorHAnsi" w:hAnsiTheme="minorHAnsi" w:cstheme="minorHAnsi"/>
          <w:sz w:val="18"/>
          <w:szCs w:val="18"/>
        </w:rPr>
        <w:t xml:space="preserve">     </w:t>
      </w:r>
      <w:r w:rsidR="000428ED" w:rsidRPr="00F53C98">
        <w:rPr>
          <w:rFonts w:asciiTheme="minorHAnsi" w:hAnsiTheme="minorHAnsi" w:cstheme="minorHAnsi"/>
          <w:b/>
          <w:sz w:val="18"/>
          <w:szCs w:val="18"/>
        </w:rPr>
        <w:t xml:space="preserve">  </w:t>
      </w:r>
      <w:r w:rsidR="003E2236" w:rsidRPr="00F53C98">
        <w:rPr>
          <w:rFonts w:asciiTheme="minorHAnsi" w:hAnsiTheme="minorHAnsi" w:cstheme="minorHAnsi"/>
          <w:b/>
          <w:sz w:val="18"/>
          <w:szCs w:val="18"/>
        </w:rPr>
        <w:t xml:space="preserve">Stat </w:t>
      </w:r>
      <w:proofErr w:type="spellStart"/>
      <w:r w:rsidR="003E2236" w:rsidRPr="00F53C98">
        <w:rPr>
          <w:rFonts w:asciiTheme="minorHAnsi" w:hAnsiTheme="minorHAnsi" w:cstheme="minorHAnsi"/>
          <w:b/>
          <w:sz w:val="18"/>
          <w:szCs w:val="18"/>
        </w:rPr>
        <w:t>magni</w:t>
      </w:r>
      <w:proofErr w:type="spellEnd"/>
      <w:r w:rsidR="003E2236"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nominis</w:t>
      </w:r>
      <w:proofErr w:type="spellEnd"/>
      <w:r w:rsidR="003E2236" w:rsidRPr="00F53C98">
        <w:rPr>
          <w:rFonts w:asciiTheme="minorHAnsi" w:hAnsiTheme="minorHAnsi" w:cstheme="minorHAnsi"/>
          <w:b/>
          <w:sz w:val="18"/>
          <w:szCs w:val="18"/>
        </w:rPr>
        <w:t xml:space="preserve"> </w:t>
      </w:r>
      <w:proofErr w:type="spellStart"/>
      <w:r w:rsidR="003E2236" w:rsidRPr="00F53C98">
        <w:rPr>
          <w:rFonts w:asciiTheme="minorHAnsi" w:hAnsiTheme="minorHAnsi" w:cstheme="minorHAnsi"/>
          <w:b/>
          <w:sz w:val="18"/>
          <w:szCs w:val="18"/>
        </w:rPr>
        <w:t>umbra</w:t>
      </w:r>
      <w:proofErr w:type="spellEnd"/>
      <w:r w:rsidR="000428ED" w:rsidRPr="00F53C98">
        <w:rPr>
          <w:rFonts w:asciiTheme="minorHAnsi" w:hAnsiTheme="minorHAnsi" w:cstheme="minorHAnsi"/>
          <w:b/>
          <w:sz w:val="18"/>
          <w:szCs w:val="18"/>
        </w:rPr>
        <w:t xml:space="preserve">. </w:t>
      </w:r>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Umbra</w:t>
      </w:r>
      <w:proofErr w:type="spellEnd"/>
      <w:r w:rsidR="008450A1"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8450A1" w:rsidRPr="00F53C98">
        <w:rPr>
          <w:rFonts w:asciiTheme="minorHAnsi" w:hAnsiTheme="minorHAnsi" w:cstheme="minorHAnsi"/>
          <w:sz w:val="18"/>
          <w:szCs w:val="18"/>
        </w:rPr>
        <w:t xml:space="preserve">nominatif.   </w:t>
      </w:r>
      <w:r w:rsidR="008450A1" w:rsidRPr="00F53C98">
        <w:rPr>
          <w:rFonts w:asciiTheme="minorHAnsi" w:hAnsiTheme="minorHAnsi" w:cstheme="minorHAnsi"/>
          <w:b/>
          <w:sz w:val="18"/>
          <w:szCs w:val="18"/>
        </w:rPr>
        <w:t>Lemaire </w:t>
      </w:r>
      <w:r w:rsidR="00735684" w:rsidRPr="00F53C98">
        <w:rPr>
          <w:rFonts w:asciiTheme="minorHAnsi" w:hAnsiTheme="minorHAnsi" w:cstheme="minorHAnsi"/>
          <w:b/>
          <w:sz w:val="18"/>
          <w:szCs w:val="18"/>
        </w:rPr>
        <w:t xml:space="preserve">: </w:t>
      </w:r>
      <w:proofErr w:type="gramStart"/>
      <w:r w:rsidR="008450A1" w:rsidRPr="00F53C98">
        <w:rPr>
          <w:rFonts w:asciiTheme="minorHAnsi" w:hAnsiTheme="minorHAnsi" w:cstheme="minorHAnsi"/>
          <w:b/>
          <w:sz w:val="18"/>
          <w:szCs w:val="18"/>
        </w:rPr>
        <w:t>« </w:t>
      </w:r>
      <w:r w:rsidR="008450A1" w:rsidRPr="00F53C98">
        <w:rPr>
          <w:rFonts w:asciiTheme="minorHAnsi" w:hAnsiTheme="minorHAnsi" w:cstheme="minorHAnsi"/>
          <w:sz w:val="18"/>
          <w:szCs w:val="18"/>
        </w:rPr>
        <w:t xml:space="preserve"> </w:t>
      </w:r>
      <w:proofErr w:type="spellStart"/>
      <w:r w:rsidR="008450A1" w:rsidRPr="00F53C98">
        <w:rPr>
          <w:rFonts w:asciiTheme="minorHAnsi" w:hAnsiTheme="minorHAnsi" w:cstheme="minorHAnsi"/>
          <w:sz w:val="18"/>
          <w:szCs w:val="18"/>
        </w:rPr>
        <w:t>Magni</w:t>
      </w:r>
      <w:proofErr w:type="spellEnd"/>
      <w:proofErr w:type="gramEnd"/>
      <w:r w:rsidR="008450A1" w:rsidRPr="00F53C98">
        <w:rPr>
          <w:rFonts w:asciiTheme="minorHAnsi" w:hAnsiTheme="minorHAnsi" w:cstheme="minorHAnsi"/>
          <w:sz w:val="18"/>
          <w:szCs w:val="18"/>
        </w:rPr>
        <w:t xml:space="preserve"> </w:t>
      </w:r>
      <w:proofErr w:type="spellStart"/>
      <w:r w:rsidR="008450A1" w:rsidRPr="00F53C98">
        <w:rPr>
          <w:rFonts w:asciiTheme="minorHAnsi" w:hAnsiTheme="minorHAnsi" w:cstheme="minorHAnsi"/>
          <w:sz w:val="18"/>
          <w:szCs w:val="18"/>
        </w:rPr>
        <w:t>nominis</w:t>
      </w:r>
      <w:proofErr w:type="spellEnd"/>
      <w:r w:rsidR="008450A1" w:rsidRPr="00F53C98">
        <w:rPr>
          <w:rFonts w:asciiTheme="minorHAnsi" w:hAnsiTheme="minorHAnsi" w:cstheme="minorHAnsi"/>
          <w:sz w:val="18"/>
          <w:szCs w:val="18"/>
        </w:rPr>
        <w:t xml:space="preserve"> </w:t>
      </w:r>
      <w:proofErr w:type="spellStart"/>
      <w:r w:rsidR="008450A1" w:rsidRPr="00F53C98">
        <w:rPr>
          <w:rFonts w:asciiTheme="minorHAnsi" w:hAnsiTheme="minorHAnsi" w:cstheme="minorHAnsi"/>
          <w:sz w:val="18"/>
          <w:szCs w:val="18"/>
        </w:rPr>
        <w:t>umbra</w:t>
      </w:r>
      <w:proofErr w:type="spellEnd"/>
      <w:r w:rsidR="008450A1" w:rsidRPr="00F53C98">
        <w:rPr>
          <w:rFonts w:asciiTheme="minorHAnsi" w:hAnsiTheme="minorHAnsi" w:cstheme="minorHAnsi"/>
          <w:sz w:val="18"/>
          <w:szCs w:val="18"/>
        </w:rPr>
        <w:t xml:space="preserve">. </w:t>
      </w:r>
      <w:proofErr w:type="spellStart"/>
      <w:r w:rsidR="008450A1" w:rsidRPr="00F53C98">
        <w:rPr>
          <w:rFonts w:asciiTheme="minorHAnsi" w:hAnsiTheme="minorHAnsi" w:cstheme="minorHAnsi"/>
          <w:sz w:val="18"/>
          <w:szCs w:val="18"/>
        </w:rPr>
        <w:t>Umbra</w:t>
      </w:r>
      <w:proofErr w:type="spellEnd"/>
      <w:r w:rsidR="008450A1" w:rsidRPr="00F53C98">
        <w:rPr>
          <w:rFonts w:asciiTheme="minorHAnsi" w:hAnsiTheme="minorHAnsi" w:cstheme="minorHAnsi"/>
          <w:sz w:val="18"/>
          <w:szCs w:val="18"/>
        </w:rPr>
        <w:t xml:space="preserve"> lego primo </w:t>
      </w:r>
      <w:proofErr w:type="spellStart"/>
      <w:proofErr w:type="gramStart"/>
      <w:r w:rsidR="008450A1" w:rsidRPr="00F53C98">
        <w:rPr>
          <w:rFonts w:asciiTheme="minorHAnsi" w:hAnsiTheme="minorHAnsi" w:cstheme="minorHAnsi"/>
          <w:sz w:val="18"/>
          <w:szCs w:val="18"/>
        </w:rPr>
        <w:t>casu</w:t>
      </w:r>
      <w:proofErr w:type="spellEnd"/>
      <w:r w:rsidR="008450A1" w:rsidRPr="00F53C98">
        <w:rPr>
          <w:rFonts w:asciiTheme="minorHAnsi" w:hAnsiTheme="minorHAnsi" w:cstheme="minorHAnsi"/>
          <w:sz w:val="18"/>
          <w:szCs w:val="18"/>
        </w:rPr>
        <w:t xml:space="preserve"> ,</w:t>
      </w:r>
      <w:proofErr w:type="gramEnd"/>
      <w:r w:rsidR="008450A1" w:rsidRPr="00F53C98">
        <w:rPr>
          <w:rFonts w:asciiTheme="minorHAnsi" w:hAnsiTheme="minorHAnsi" w:cstheme="minorHAnsi"/>
          <w:sz w:val="18"/>
          <w:szCs w:val="18"/>
        </w:rPr>
        <w:t xml:space="preserve"> ut in </w:t>
      </w:r>
      <w:proofErr w:type="spellStart"/>
      <w:r w:rsidR="008450A1" w:rsidRPr="00F53C98">
        <w:rPr>
          <w:rFonts w:asciiTheme="minorHAnsi" w:hAnsiTheme="minorHAnsi" w:cstheme="minorHAnsi"/>
          <w:sz w:val="18"/>
          <w:szCs w:val="18"/>
        </w:rPr>
        <w:t>tragœdia</w:t>
      </w:r>
      <w:proofErr w:type="spellEnd"/>
      <w:r w:rsidR="008450A1" w:rsidRPr="00F53C98">
        <w:rPr>
          <w:rFonts w:asciiTheme="minorHAnsi" w:hAnsiTheme="minorHAnsi" w:cstheme="minorHAnsi"/>
          <w:sz w:val="18"/>
          <w:szCs w:val="18"/>
        </w:rPr>
        <w:t xml:space="preserve"> </w:t>
      </w:r>
      <w:proofErr w:type="spellStart"/>
      <w:r w:rsidR="008450A1" w:rsidRPr="00F53C98">
        <w:rPr>
          <w:rFonts w:asciiTheme="minorHAnsi" w:hAnsiTheme="minorHAnsi" w:cstheme="minorHAnsi"/>
          <w:sz w:val="18"/>
          <w:szCs w:val="18"/>
        </w:rPr>
        <w:t>Octaviæ</w:t>
      </w:r>
      <w:proofErr w:type="spellEnd"/>
      <w:r w:rsidR="008450A1" w:rsidRPr="00F53C98">
        <w:rPr>
          <w:rFonts w:asciiTheme="minorHAnsi" w:hAnsiTheme="minorHAnsi" w:cstheme="minorHAnsi"/>
          <w:sz w:val="18"/>
          <w:szCs w:val="18"/>
        </w:rPr>
        <w:t xml:space="preserve">, v. 71. </w:t>
      </w:r>
      <w:proofErr w:type="gramStart"/>
      <w:r w:rsidR="008450A1" w:rsidRPr="00F53C98">
        <w:rPr>
          <w:rFonts w:asciiTheme="minorHAnsi" w:hAnsiTheme="minorHAnsi" w:cstheme="minorHAnsi"/>
          <w:sz w:val="18"/>
          <w:szCs w:val="18"/>
        </w:rPr>
        <w:t>«</w:t>
      </w:r>
      <w:proofErr w:type="spellStart"/>
      <w:r w:rsidR="008450A1" w:rsidRPr="00F53C98">
        <w:rPr>
          <w:rFonts w:asciiTheme="minorHAnsi" w:hAnsiTheme="minorHAnsi" w:cstheme="minorHAnsi"/>
          <w:sz w:val="18"/>
          <w:szCs w:val="18"/>
        </w:rPr>
        <w:t>Magni</w:t>
      </w:r>
      <w:proofErr w:type="spellEnd"/>
      <w:proofErr w:type="gramEnd"/>
      <w:r w:rsidR="008450A1" w:rsidRPr="00F53C98">
        <w:rPr>
          <w:rFonts w:asciiTheme="minorHAnsi" w:hAnsiTheme="minorHAnsi" w:cstheme="minorHAnsi"/>
          <w:sz w:val="18"/>
          <w:szCs w:val="18"/>
        </w:rPr>
        <w:t xml:space="preserve"> resto </w:t>
      </w:r>
      <w:proofErr w:type="spellStart"/>
      <w:r w:rsidR="008450A1" w:rsidRPr="00F53C98">
        <w:rPr>
          <w:rFonts w:asciiTheme="minorHAnsi" w:hAnsiTheme="minorHAnsi" w:cstheme="minorHAnsi"/>
          <w:sz w:val="18"/>
          <w:szCs w:val="18"/>
        </w:rPr>
        <w:t>nominis</w:t>
      </w:r>
      <w:proofErr w:type="spellEnd"/>
      <w:r w:rsidR="008450A1" w:rsidRPr="00F53C98">
        <w:rPr>
          <w:rFonts w:asciiTheme="minorHAnsi" w:hAnsiTheme="minorHAnsi" w:cstheme="minorHAnsi"/>
          <w:sz w:val="18"/>
          <w:szCs w:val="18"/>
        </w:rPr>
        <w:t xml:space="preserve"> </w:t>
      </w:r>
      <w:proofErr w:type="spellStart"/>
      <w:r w:rsidR="008450A1" w:rsidRPr="00F53C98">
        <w:rPr>
          <w:rFonts w:asciiTheme="minorHAnsi" w:hAnsiTheme="minorHAnsi" w:cstheme="minorHAnsi"/>
          <w:sz w:val="18"/>
          <w:szCs w:val="18"/>
        </w:rPr>
        <w:t>umbra</w:t>
      </w:r>
      <w:proofErr w:type="spellEnd"/>
      <w:r w:rsidR="008450A1" w:rsidRPr="00F53C98">
        <w:rPr>
          <w:rFonts w:asciiTheme="minorHAnsi" w:hAnsiTheme="minorHAnsi" w:cstheme="minorHAnsi"/>
          <w:sz w:val="18"/>
          <w:szCs w:val="18"/>
        </w:rPr>
        <w:t xml:space="preserve">. » </w:t>
      </w:r>
    </w:p>
  </w:footnote>
  <w:footnote w:id="136">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Qualis</w:t>
      </w:r>
      <w:proofErr w:type="spellEnd"/>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frugifero</w:t>
      </w:r>
      <w:proofErr w:type="spellEnd"/>
      <w:r w:rsidR="008450A1" w:rsidRPr="00F53C98">
        <w:rPr>
          <w:rFonts w:asciiTheme="minorHAnsi" w:hAnsiTheme="minorHAnsi" w:cstheme="minorHAnsi"/>
          <w:b/>
          <w:sz w:val="18"/>
          <w:szCs w:val="18"/>
        </w:rPr>
        <w:t xml:space="preserve"> quercus </w:t>
      </w:r>
      <w:proofErr w:type="spellStart"/>
      <w:r w:rsidR="008450A1" w:rsidRPr="00F53C98">
        <w:rPr>
          <w:rFonts w:asciiTheme="minorHAnsi" w:hAnsiTheme="minorHAnsi" w:cstheme="minorHAnsi"/>
          <w:b/>
          <w:sz w:val="18"/>
          <w:szCs w:val="18"/>
        </w:rPr>
        <w:t>sublimis</w:t>
      </w:r>
      <w:proofErr w:type="spellEnd"/>
      <w:r w:rsidR="008450A1" w:rsidRPr="00F53C98">
        <w:rPr>
          <w:rFonts w:asciiTheme="minorHAnsi" w:hAnsiTheme="minorHAnsi" w:cstheme="minorHAnsi"/>
          <w:b/>
          <w:sz w:val="18"/>
          <w:szCs w:val="18"/>
        </w:rPr>
        <w:t xml:space="preserve"> in agro.</w:t>
      </w:r>
      <w:r w:rsidR="008650D2" w:rsidRPr="00F53C98">
        <w:rPr>
          <w:rFonts w:asciiTheme="minorHAnsi" w:hAnsiTheme="minorHAnsi" w:cstheme="minorHAnsi"/>
          <w:b/>
          <w:sz w:val="18"/>
          <w:szCs w:val="18"/>
        </w:rPr>
        <w:t xml:space="preserve">   </w:t>
      </w:r>
      <w:r w:rsidR="00557B82" w:rsidRPr="00F53C98">
        <w:rPr>
          <w:rFonts w:asciiTheme="minorHAnsi" w:hAnsiTheme="minorHAnsi" w:cstheme="minorHAnsi"/>
          <w:b/>
          <w:sz w:val="18"/>
          <w:szCs w:val="18"/>
        </w:rPr>
        <w:t xml:space="preserve">   </w:t>
      </w:r>
      <w:r w:rsidR="008650D2" w:rsidRPr="00F53C98">
        <w:rPr>
          <w:rFonts w:asciiTheme="minorHAnsi" w:hAnsiTheme="minorHAnsi" w:cstheme="minorHAnsi"/>
          <w:sz w:val="18"/>
          <w:szCs w:val="18"/>
        </w:rPr>
        <w:t xml:space="preserve">  </w:t>
      </w:r>
      <w:proofErr w:type="spellStart"/>
      <w:r w:rsidR="003D4062" w:rsidRPr="00F53C98">
        <w:rPr>
          <w:rFonts w:asciiTheme="minorHAnsi" w:hAnsiTheme="minorHAnsi" w:cstheme="minorHAnsi"/>
          <w:b/>
          <w:bCs/>
          <w:sz w:val="18"/>
          <w:szCs w:val="18"/>
        </w:rPr>
        <w:t>Frūgĭfĕr</w:t>
      </w:r>
      <w:proofErr w:type="spellEnd"/>
      <w:r w:rsidR="003D4062" w:rsidRPr="00F53C98">
        <w:rPr>
          <w:rFonts w:asciiTheme="minorHAnsi" w:hAnsiTheme="minorHAnsi" w:cstheme="minorHAnsi"/>
          <w:b/>
          <w:bCs/>
          <w:sz w:val="18"/>
          <w:szCs w:val="18"/>
        </w:rPr>
        <w:t xml:space="preserve">, </w:t>
      </w:r>
      <w:proofErr w:type="spellStart"/>
      <w:r w:rsidR="003D4062" w:rsidRPr="00F53C98">
        <w:rPr>
          <w:rFonts w:asciiTheme="minorHAnsi" w:hAnsiTheme="minorHAnsi" w:cstheme="minorHAnsi"/>
          <w:b/>
          <w:bCs/>
          <w:sz w:val="18"/>
          <w:szCs w:val="18"/>
        </w:rPr>
        <w:t>ĕra</w:t>
      </w:r>
      <w:proofErr w:type="spellEnd"/>
      <w:r w:rsidR="003D4062" w:rsidRPr="00F53C98">
        <w:rPr>
          <w:rFonts w:asciiTheme="minorHAnsi" w:hAnsiTheme="minorHAnsi" w:cstheme="minorHAnsi"/>
          <w:b/>
          <w:bCs/>
          <w:sz w:val="18"/>
          <w:szCs w:val="18"/>
        </w:rPr>
        <w:t xml:space="preserve">, </w:t>
      </w:r>
      <w:proofErr w:type="spellStart"/>
      <w:proofErr w:type="gramStart"/>
      <w:r w:rsidR="003D4062" w:rsidRPr="00F53C98">
        <w:rPr>
          <w:rFonts w:asciiTheme="minorHAnsi" w:hAnsiTheme="minorHAnsi" w:cstheme="minorHAnsi"/>
          <w:b/>
          <w:bCs/>
          <w:sz w:val="18"/>
          <w:szCs w:val="18"/>
        </w:rPr>
        <w:t>ĕrum</w:t>
      </w:r>
      <w:proofErr w:type="spellEnd"/>
      <w:r w:rsidR="003D4062"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3D4062" w:rsidRPr="00F53C98">
        <w:rPr>
          <w:rFonts w:asciiTheme="minorHAnsi" w:hAnsiTheme="minorHAnsi" w:cstheme="minorHAnsi"/>
          <w:bCs/>
          <w:sz w:val="18"/>
          <w:szCs w:val="18"/>
        </w:rPr>
        <w:t xml:space="preserve">- 1 - qui produit des fruits, fertile, fécond ; - 2 - fructueux, utile.     </w:t>
      </w:r>
      <w:r w:rsidR="00557B82" w:rsidRPr="00F53C98">
        <w:rPr>
          <w:rFonts w:asciiTheme="minorHAnsi" w:hAnsiTheme="minorHAnsi" w:cstheme="minorHAnsi"/>
          <w:bCs/>
          <w:sz w:val="18"/>
          <w:szCs w:val="18"/>
        </w:rPr>
        <w:t xml:space="preserve">      </w:t>
      </w:r>
      <w:r w:rsidR="003D4062" w:rsidRPr="00F53C98">
        <w:rPr>
          <w:rFonts w:asciiTheme="minorHAnsi" w:hAnsiTheme="minorHAnsi" w:cstheme="minorHAnsi"/>
          <w:bCs/>
          <w:sz w:val="18"/>
          <w:szCs w:val="18"/>
        </w:rPr>
        <w:t xml:space="preserve"> </w:t>
      </w:r>
      <w:proofErr w:type="spellStart"/>
      <w:r w:rsidR="00557B82" w:rsidRPr="00F53C98">
        <w:rPr>
          <w:rFonts w:asciiTheme="minorHAnsi" w:hAnsiTheme="minorHAnsi" w:cstheme="minorHAnsi"/>
          <w:b/>
          <w:bCs/>
          <w:sz w:val="18"/>
          <w:szCs w:val="18"/>
        </w:rPr>
        <w:t>S</w:t>
      </w:r>
      <w:r w:rsidR="003D4062" w:rsidRPr="00F53C98">
        <w:rPr>
          <w:rFonts w:asciiTheme="minorHAnsi" w:hAnsiTheme="minorHAnsi" w:cstheme="minorHAnsi"/>
          <w:b/>
          <w:bCs/>
          <w:sz w:val="18"/>
          <w:szCs w:val="18"/>
        </w:rPr>
        <w:t>ublīmis</w:t>
      </w:r>
      <w:proofErr w:type="spellEnd"/>
      <w:r w:rsidR="003D4062" w:rsidRPr="00F53C98">
        <w:rPr>
          <w:rFonts w:asciiTheme="minorHAnsi" w:hAnsiTheme="minorHAnsi" w:cstheme="minorHAnsi"/>
          <w:b/>
          <w:bCs/>
          <w:sz w:val="18"/>
          <w:szCs w:val="18"/>
        </w:rPr>
        <w:t xml:space="preserve">, </w:t>
      </w:r>
      <w:proofErr w:type="spellStart"/>
      <w:r w:rsidR="00557B82" w:rsidRPr="00F53C98">
        <w:rPr>
          <w:rFonts w:asciiTheme="minorHAnsi" w:hAnsiTheme="minorHAnsi" w:cstheme="minorHAnsi"/>
          <w:b/>
          <w:bCs/>
          <w:sz w:val="18"/>
          <w:szCs w:val="18"/>
        </w:rPr>
        <w:t>is</w:t>
      </w:r>
      <w:proofErr w:type="spellEnd"/>
      <w:r w:rsidR="00557B82" w:rsidRPr="00F53C98">
        <w:rPr>
          <w:rFonts w:asciiTheme="minorHAnsi" w:hAnsiTheme="minorHAnsi" w:cstheme="minorHAnsi"/>
          <w:b/>
          <w:bCs/>
          <w:sz w:val="18"/>
          <w:szCs w:val="18"/>
        </w:rPr>
        <w:t xml:space="preserve">, </w:t>
      </w:r>
      <w:r w:rsidR="003D4062" w:rsidRPr="00F53C98">
        <w:rPr>
          <w:rFonts w:asciiTheme="minorHAnsi" w:hAnsiTheme="minorHAnsi" w:cstheme="minorHAnsi"/>
          <w:b/>
          <w:bCs/>
          <w:sz w:val="18"/>
          <w:szCs w:val="18"/>
        </w:rPr>
        <w:t xml:space="preserve">e </w:t>
      </w:r>
      <w:r w:rsidR="00735684" w:rsidRPr="00F53C98">
        <w:rPr>
          <w:rFonts w:asciiTheme="minorHAnsi" w:hAnsiTheme="minorHAnsi" w:cstheme="minorHAnsi"/>
          <w:b/>
          <w:bCs/>
          <w:sz w:val="18"/>
          <w:szCs w:val="18"/>
        </w:rPr>
        <w:t xml:space="preserve">: </w:t>
      </w:r>
      <w:r w:rsidR="003D4062" w:rsidRPr="00F53C98">
        <w:rPr>
          <w:rFonts w:asciiTheme="minorHAnsi" w:hAnsiTheme="minorHAnsi" w:cstheme="minorHAnsi"/>
          <w:bCs/>
          <w:sz w:val="18"/>
          <w:szCs w:val="18"/>
        </w:rPr>
        <w:t>- 1 - élevé, haut, sublime. - 2 - grand, noble, sublime, illustre, magnanime.  3 - hautain, fier, altier. - 4 - relevé, noble, sublime (</w:t>
      </w:r>
      <w:r w:rsidR="003D4062" w:rsidRPr="00F53C98">
        <w:rPr>
          <w:rFonts w:asciiTheme="minorHAnsi" w:hAnsiTheme="minorHAnsi" w:cstheme="minorHAnsi"/>
          <w:bCs/>
          <w:i/>
          <w:iCs/>
          <w:sz w:val="18"/>
          <w:szCs w:val="18"/>
        </w:rPr>
        <w:t xml:space="preserve">en </w:t>
      </w:r>
      <w:proofErr w:type="spellStart"/>
      <w:r w:rsidR="003D4062" w:rsidRPr="00F53C98">
        <w:rPr>
          <w:rFonts w:asciiTheme="minorHAnsi" w:hAnsiTheme="minorHAnsi" w:cstheme="minorHAnsi"/>
          <w:bCs/>
          <w:i/>
          <w:iCs/>
          <w:sz w:val="18"/>
          <w:szCs w:val="18"/>
        </w:rPr>
        <w:t>parl</w:t>
      </w:r>
      <w:proofErr w:type="spellEnd"/>
      <w:r w:rsidR="003D4062" w:rsidRPr="00F53C98">
        <w:rPr>
          <w:rFonts w:asciiTheme="minorHAnsi" w:hAnsiTheme="minorHAnsi" w:cstheme="minorHAnsi"/>
          <w:bCs/>
          <w:i/>
          <w:iCs/>
          <w:sz w:val="18"/>
          <w:szCs w:val="18"/>
        </w:rPr>
        <w:t xml:space="preserve">. </w:t>
      </w:r>
      <w:proofErr w:type="gramStart"/>
      <w:r w:rsidR="003D4062" w:rsidRPr="00F53C98">
        <w:rPr>
          <w:rFonts w:asciiTheme="minorHAnsi" w:hAnsiTheme="minorHAnsi" w:cstheme="minorHAnsi"/>
          <w:bCs/>
          <w:i/>
          <w:iCs/>
          <w:sz w:val="18"/>
          <w:szCs w:val="18"/>
        </w:rPr>
        <w:t>du</w:t>
      </w:r>
      <w:proofErr w:type="gramEnd"/>
      <w:r w:rsidR="003D4062" w:rsidRPr="00F53C98">
        <w:rPr>
          <w:rFonts w:asciiTheme="minorHAnsi" w:hAnsiTheme="minorHAnsi" w:cstheme="minorHAnsi"/>
          <w:bCs/>
          <w:i/>
          <w:iCs/>
          <w:sz w:val="18"/>
          <w:szCs w:val="18"/>
        </w:rPr>
        <w:t xml:space="preserve"> style, des écrivains</w:t>
      </w:r>
      <w:r w:rsidR="003D4062" w:rsidRPr="00F53C98">
        <w:rPr>
          <w:rFonts w:asciiTheme="minorHAnsi" w:hAnsiTheme="minorHAnsi" w:cstheme="minorHAnsi"/>
          <w:bCs/>
          <w:sz w:val="18"/>
          <w:szCs w:val="18"/>
        </w:rPr>
        <w:t xml:space="preserve">). </w:t>
      </w:r>
      <w:r w:rsidR="00557B82" w:rsidRPr="00F53C98">
        <w:rPr>
          <w:rFonts w:asciiTheme="minorHAnsi" w:hAnsiTheme="minorHAnsi" w:cstheme="minorHAnsi"/>
          <w:bCs/>
          <w:sz w:val="18"/>
          <w:szCs w:val="18"/>
        </w:rPr>
        <w:t xml:space="preserve">   </w:t>
      </w:r>
      <w:r w:rsidR="00557B82" w:rsidRPr="00F53C98">
        <w:rPr>
          <w:rFonts w:asciiTheme="minorHAnsi" w:hAnsiTheme="minorHAnsi" w:cstheme="minorHAnsi"/>
          <w:b/>
          <w:bCs/>
          <w:sz w:val="18"/>
          <w:szCs w:val="18"/>
        </w:rPr>
        <w:t>     </w:t>
      </w:r>
      <w:proofErr w:type="spellStart"/>
      <w:r w:rsidR="00557B82" w:rsidRPr="00F53C98">
        <w:rPr>
          <w:rFonts w:asciiTheme="minorHAnsi" w:hAnsiTheme="minorHAnsi" w:cstheme="minorHAnsi"/>
          <w:b/>
          <w:bCs/>
          <w:sz w:val="18"/>
          <w:szCs w:val="18"/>
        </w:rPr>
        <w:t>Quercŭs</w:t>
      </w:r>
      <w:proofErr w:type="spellEnd"/>
      <w:r w:rsidR="00557B82" w:rsidRPr="00F53C98">
        <w:rPr>
          <w:rFonts w:asciiTheme="minorHAnsi" w:hAnsiTheme="minorHAnsi" w:cstheme="minorHAnsi"/>
          <w:b/>
          <w:bCs/>
          <w:sz w:val="18"/>
          <w:szCs w:val="18"/>
        </w:rPr>
        <w:t xml:space="preserve">, </w:t>
      </w:r>
      <w:proofErr w:type="spellStart"/>
      <w:r w:rsidR="00557B82" w:rsidRPr="00F53C98">
        <w:rPr>
          <w:rFonts w:asciiTheme="minorHAnsi" w:hAnsiTheme="minorHAnsi" w:cstheme="minorHAnsi"/>
          <w:b/>
          <w:bCs/>
          <w:sz w:val="18"/>
          <w:szCs w:val="18"/>
        </w:rPr>
        <w:t>ūs</w:t>
      </w:r>
      <w:proofErr w:type="spellEnd"/>
      <w:r w:rsidR="00557B82"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557B82" w:rsidRPr="00F53C98">
        <w:rPr>
          <w:rFonts w:asciiTheme="minorHAnsi" w:hAnsiTheme="minorHAnsi" w:cstheme="minorHAnsi"/>
          <w:bCs/>
          <w:sz w:val="18"/>
          <w:szCs w:val="18"/>
        </w:rPr>
        <w:t xml:space="preserve">chêne.        </w:t>
      </w:r>
      <w:r w:rsidR="008650D2" w:rsidRPr="00F53C98">
        <w:rPr>
          <w:rFonts w:asciiTheme="minorHAnsi" w:hAnsiTheme="minorHAnsi" w:cstheme="minorHAnsi"/>
          <w:b/>
          <w:sz w:val="18"/>
          <w:szCs w:val="18"/>
        </w:rPr>
        <w:t>Cst</w:t>
      </w:r>
      <w:r w:rsidR="008650D2" w:rsidRPr="00F53C98">
        <w:rPr>
          <w:rFonts w:asciiTheme="minorHAnsi" w:hAnsiTheme="minorHAnsi" w:cstheme="minorHAnsi"/>
          <w:sz w:val="18"/>
          <w:szCs w:val="18"/>
        </w:rPr>
        <w:t>.    &lt;</w:t>
      </w:r>
      <w:proofErr w:type="spellStart"/>
      <w:r w:rsidR="008650D2" w:rsidRPr="00F53C98">
        <w:rPr>
          <w:rFonts w:asciiTheme="minorHAnsi" w:hAnsiTheme="minorHAnsi" w:cstheme="minorHAnsi"/>
          <w:sz w:val="18"/>
          <w:szCs w:val="18"/>
        </w:rPr>
        <w:t>Pompeius</w:t>
      </w:r>
      <w:proofErr w:type="spellEnd"/>
      <w:r w:rsidR="008650D2" w:rsidRPr="00F53C98">
        <w:rPr>
          <w:rFonts w:asciiTheme="minorHAnsi" w:hAnsiTheme="minorHAnsi" w:cstheme="minorHAnsi"/>
          <w:sz w:val="18"/>
          <w:szCs w:val="18"/>
        </w:rPr>
        <w:t>&gt; stat &lt;</w:t>
      </w:r>
      <w:proofErr w:type="spellStart"/>
      <w:r w:rsidR="008650D2" w:rsidRPr="00F53C98">
        <w:rPr>
          <w:rFonts w:asciiTheme="minorHAnsi" w:hAnsiTheme="minorHAnsi" w:cstheme="minorHAnsi"/>
          <w:sz w:val="18"/>
          <w:szCs w:val="18"/>
        </w:rPr>
        <w:t>talis</w:t>
      </w:r>
      <w:proofErr w:type="spellEnd"/>
      <w:r w:rsidR="008650D2" w:rsidRPr="00F53C98">
        <w:rPr>
          <w:rFonts w:asciiTheme="minorHAnsi" w:hAnsiTheme="minorHAnsi" w:cstheme="minorHAnsi"/>
          <w:sz w:val="18"/>
          <w:szCs w:val="18"/>
        </w:rPr>
        <w:t xml:space="preserve">&gt; </w:t>
      </w:r>
      <w:proofErr w:type="spellStart"/>
      <w:r w:rsidR="008650D2" w:rsidRPr="00F53C98">
        <w:rPr>
          <w:rFonts w:asciiTheme="minorHAnsi" w:hAnsiTheme="minorHAnsi" w:cstheme="minorHAnsi"/>
          <w:sz w:val="18"/>
          <w:szCs w:val="18"/>
        </w:rPr>
        <w:t>qualis</w:t>
      </w:r>
      <w:proofErr w:type="spellEnd"/>
      <w:r w:rsidR="008650D2" w:rsidRPr="00F53C98">
        <w:rPr>
          <w:rFonts w:asciiTheme="minorHAnsi" w:hAnsiTheme="minorHAnsi" w:cstheme="minorHAnsi"/>
          <w:sz w:val="18"/>
          <w:szCs w:val="18"/>
        </w:rPr>
        <w:t xml:space="preserve"> quercus &lt;stat&gt; in agro. </w:t>
      </w:r>
      <w:r w:rsidR="008450A1" w:rsidRPr="00F53C98">
        <w:rPr>
          <w:rFonts w:asciiTheme="minorHAnsi" w:hAnsiTheme="minorHAnsi" w:cstheme="minorHAnsi"/>
          <w:sz w:val="18"/>
          <w:szCs w:val="18"/>
        </w:rPr>
        <w:t xml:space="preserve">       </w:t>
      </w:r>
      <w:r w:rsidR="003D4062" w:rsidRPr="00F53C98">
        <w:rPr>
          <w:rFonts w:asciiTheme="minorHAnsi" w:hAnsiTheme="minorHAnsi" w:cstheme="minorHAnsi"/>
          <w:sz w:val="18"/>
          <w:szCs w:val="18"/>
        </w:rPr>
        <w:t xml:space="preserve">Pour la comparaison, Lemaire et Brouck renvoient </w:t>
      </w:r>
      <w:proofErr w:type="gramStart"/>
      <w:r w:rsidR="003D4062" w:rsidRPr="00F53C98">
        <w:rPr>
          <w:rFonts w:asciiTheme="minorHAnsi" w:hAnsiTheme="minorHAnsi" w:cstheme="minorHAnsi"/>
          <w:sz w:val="18"/>
          <w:szCs w:val="18"/>
        </w:rPr>
        <w:t>à  Cicéron</w:t>
      </w:r>
      <w:proofErr w:type="gramEnd"/>
      <w:r w:rsidR="003D4062" w:rsidRPr="00F53C98">
        <w:rPr>
          <w:rFonts w:asciiTheme="minorHAnsi" w:hAnsiTheme="minorHAnsi" w:cstheme="minorHAnsi"/>
          <w:sz w:val="18"/>
          <w:szCs w:val="18"/>
        </w:rPr>
        <w:t xml:space="preserve"> VI , ad </w:t>
      </w:r>
      <w:proofErr w:type="spellStart"/>
      <w:r w:rsidR="003D4062" w:rsidRPr="00F53C98">
        <w:rPr>
          <w:rFonts w:asciiTheme="minorHAnsi" w:hAnsiTheme="minorHAnsi" w:cstheme="minorHAnsi"/>
          <w:sz w:val="18"/>
          <w:szCs w:val="18"/>
        </w:rPr>
        <w:t>Attic</w:t>
      </w:r>
      <w:proofErr w:type="spellEnd"/>
      <w:r w:rsidR="003D4062" w:rsidRPr="00F53C98">
        <w:rPr>
          <w:rFonts w:asciiTheme="minorHAnsi" w:hAnsiTheme="minorHAnsi" w:cstheme="minorHAnsi"/>
          <w:sz w:val="18"/>
          <w:szCs w:val="18"/>
        </w:rPr>
        <w:t xml:space="preserve">. Ep. 6. </w:t>
      </w:r>
      <w:r w:rsidR="00735684" w:rsidRPr="00F53C98">
        <w:rPr>
          <w:rFonts w:asciiTheme="minorHAnsi" w:hAnsiTheme="minorHAnsi" w:cstheme="minorHAnsi"/>
          <w:sz w:val="18"/>
          <w:szCs w:val="18"/>
        </w:rPr>
        <w:t xml:space="preserve">: </w:t>
      </w:r>
      <w:r w:rsidR="003D4062" w:rsidRPr="00F53C98">
        <w:rPr>
          <w:rFonts w:asciiTheme="minorHAnsi" w:hAnsiTheme="minorHAnsi" w:cstheme="minorHAnsi"/>
          <w:sz w:val="18"/>
          <w:szCs w:val="18"/>
        </w:rPr>
        <w:t>« </w:t>
      </w:r>
      <w:proofErr w:type="spellStart"/>
      <w:r w:rsidR="003D4062" w:rsidRPr="00F53C98">
        <w:rPr>
          <w:rFonts w:asciiTheme="minorHAnsi" w:eastAsia="Arial Unicode MS" w:hAnsiTheme="minorHAnsi" w:cstheme="minorHAnsi"/>
          <w:sz w:val="18"/>
          <w:szCs w:val="18"/>
        </w:rPr>
        <w:t>Adde</w:t>
      </w:r>
      <w:proofErr w:type="spellEnd"/>
      <w:r w:rsidR="003D4062" w:rsidRPr="00F53C98">
        <w:rPr>
          <w:rFonts w:asciiTheme="minorHAnsi" w:eastAsia="Arial Unicode MS" w:hAnsiTheme="minorHAnsi" w:cstheme="minorHAnsi"/>
          <w:sz w:val="18"/>
          <w:szCs w:val="18"/>
        </w:rPr>
        <w:t xml:space="preserve"> </w:t>
      </w:r>
      <w:proofErr w:type="spellStart"/>
      <w:r w:rsidR="003D4062" w:rsidRPr="00F53C98">
        <w:rPr>
          <w:rFonts w:asciiTheme="minorHAnsi" w:eastAsia="Arial Unicode MS" w:hAnsiTheme="minorHAnsi" w:cstheme="minorHAnsi"/>
          <w:sz w:val="18"/>
          <w:szCs w:val="18"/>
        </w:rPr>
        <w:t>illud</w:t>
      </w:r>
      <w:proofErr w:type="spellEnd"/>
      <w:r w:rsidR="003D4062" w:rsidRPr="00F53C98">
        <w:rPr>
          <w:rFonts w:asciiTheme="minorHAnsi" w:eastAsia="Arial Unicode MS" w:hAnsiTheme="minorHAnsi" w:cstheme="minorHAnsi"/>
          <w:sz w:val="18"/>
          <w:szCs w:val="18"/>
        </w:rPr>
        <w:t xml:space="preserve">. </w:t>
      </w:r>
      <w:proofErr w:type="spellStart"/>
      <w:r w:rsidR="003D4062" w:rsidRPr="00F53C98">
        <w:rPr>
          <w:rFonts w:asciiTheme="minorHAnsi" w:eastAsia="Arial Unicode MS" w:hAnsiTheme="minorHAnsi" w:cstheme="minorHAnsi"/>
          <w:sz w:val="18"/>
          <w:szCs w:val="18"/>
        </w:rPr>
        <w:t>Pompeius</w:t>
      </w:r>
      <w:proofErr w:type="spellEnd"/>
      <w:r w:rsidR="003D4062" w:rsidRPr="00F53C98">
        <w:rPr>
          <w:rFonts w:asciiTheme="minorHAnsi" w:eastAsia="Arial Unicode MS" w:hAnsiTheme="minorHAnsi" w:cstheme="minorHAnsi"/>
          <w:sz w:val="18"/>
          <w:szCs w:val="18"/>
        </w:rPr>
        <w:t xml:space="preserve">, </w:t>
      </w:r>
      <w:proofErr w:type="spellStart"/>
      <w:r w:rsidR="003D4062" w:rsidRPr="00F53C98">
        <w:rPr>
          <w:rFonts w:asciiTheme="minorHAnsi" w:eastAsia="Arial Unicode MS" w:hAnsiTheme="minorHAnsi" w:cstheme="minorHAnsi"/>
          <w:b/>
          <w:sz w:val="18"/>
          <w:szCs w:val="18"/>
        </w:rPr>
        <w:t>eo</w:t>
      </w:r>
      <w:proofErr w:type="spellEnd"/>
      <w:r w:rsidR="003D4062" w:rsidRPr="00F53C98">
        <w:rPr>
          <w:rFonts w:asciiTheme="minorHAnsi" w:eastAsia="Arial Unicode MS" w:hAnsiTheme="minorHAnsi" w:cstheme="minorHAnsi"/>
          <w:b/>
          <w:sz w:val="18"/>
          <w:szCs w:val="18"/>
        </w:rPr>
        <w:t xml:space="preserve"> robore </w:t>
      </w:r>
      <w:proofErr w:type="spellStart"/>
      <w:r w:rsidR="003D4062" w:rsidRPr="00F53C98">
        <w:rPr>
          <w:rFonts w:asciiTheme="minorHAnsi" w:eastAsia="Arial Unicode MS" w:hAnsiTheme="minorHAnsi" w:cstheme="minorHAnsi"/>
          <w:b/>
          <w:sz w:val="18"/>
          <w:szCs w:val="18"/>
        </w:rPr>
        <w:t>vir</w:t>
      </w:r>
      <w:proofErr w:type="spellEnd"/>
      <w:r w:rsidR="003D4062" w:rsidRPr="00F53C98">
        <w:rPr>
          <w:rFonts w:asciiTheme="minorHAnsi" w:eastAsia="Arial Unicode MS" w:hAnsiTheme="minorHAnsi" w:cstheme="minorHAnsi"/>
          <w:b/>
          <w:sz w:val="18"/>
          <w:szCs w:val="18"/>
        </w:rPr>
        <w:t xml:space="preserve">, </w:t>
      </w:r>
      <w:proofErr w:type="spellStart"/>
      <w:r w:rsidR="003D4062" w:rsidRPr="00F53C98">
        <w:rPr>
          <w:rFonts w:asciiTheme="minorHAnsi" w:eastAsia="Arial Unicode MS" w:hAnsiTheme="minorHAnsi" w:cstheme="minorHAnsi"/>
          <w:b/>
          <w:sz w:val="18"/>
          <w:szCs w:val="18"/>
        </w:rPr>
        <w:t>iis</w:t>
      </w:r>
      <w:proofErr w:type="spellEnd"/>
      <w:r w:rsidR="003D4062" w:rsidRPr="00F53C98">
        <w:rPr>
          <w:rFonts w:asciiTheme="minorHAnsi" w:eastAsia="Arial Unicode MS" w:hAnsiTheme="minorHAnsi" w:cstheme="minorHAnsi"/>
          <w:b/>
          <w:sz w:val="18"/>
          <w:szCs w:val="18"/>
        </w:rPr>
        <w:t xml:space="preserve"> </w:t>
      </w:r>
      <w:proofErr w:type="spellStart"/>
      <w:r w:rsidR="003D4062" w:rsidRPr="00F53C98">
        <w:rPr>
          <w:rFonts w:asciiTheme="minorHAnsi" w:eastAsia="Arial Unicode MS" w:hAnsiTheme="minorHAnsi" w:cstheme="minorHAnsi"/>
          <w:b/>
          <w:sz w:val="18"/>
          <w:szCs w:val="18"/>
        </w:rPr>
        <w:t>radicibus</w:t>
      </w:r>
      <w:proofErr w:type="spellEnd"/>
      <w:r w:rsidR="003D4062" w:rsidRPr="00F53C98">
        <w:rPr>
          <w:rFonts w:asciiTheme="minorHAnsi" w:eastAsia="Arial Unicode MS" w:hAnsiTheme="minorHAnsi" w:cstheme="minorHAnsi"/>
          <w:sz w:val="18"/>
          <w:szCs w:val="18"/>
        </w:rPr>
        <w:t xml:space="preserve">, Q. </w:t>
      </w:r>
      <w:proofErr w:type="spellStart"/>
      <w:r w:rsidR="003D4062" w:rsidRPr="00F53C98">
        <w:rPr>
          <w:rFonts w:asciiTheme="minorHAnsi" w:eastAsia="Arial Unicode MS" w:hAnsiTheme="minorHAnsi" w:cstheme="minorHAnsi"/>
          <w:sz w:val="18"/>
          <w:szCs w:val="18"/>
        </w:rPr>
        <w:t>Cassium</w:t>
      </w:r>
      <w:proofErr w:type="spellEnd"/>
      <w:r w:rsidR="003D4062" w:rsidRPr="00F53C98">
        <w:rPr>
          <w:rFonts w:asciiTheme="minorHAnsi" w:eastAsia="Arial Unicode MS" w:hAnsiTheme="minorHAnsi" w:cstheme="minorHAnsi"/>
          <w:sz w:val="18"/>
          <w:szCs w:val="18"/>
        </w:rPr>
        <w:t xml:space="preserve"> sine sorte </w:t>
      </w:r>
      <w:proofErr w:type="spellStart"/>
      <w:r w:rsidR="003D4062" w:rsidRPr="00F53C98">
        <w:rPr>
          <w:rFonts w:asciiTheme="minorHAnsi" w:eastAsia="Arial Unicode MS" w:hAnsiTheme="minorHAnsi" w:cstheme="minorHAnsi"/>
          <w:sz w:val="18"/>
          <w:szCs w:val="18"/>
        </w:rPr>
        <w:t>delegit</w:t>
      </w:r>
      <w:proofErr w:type="spellEnd"/>
      <w:r w:rsidR="003D4062" w:rsidRPr="00F53C98">
        <w:rPr>
          <w:rFonts w:asciiTheme="minorHAnsi" w:eastAsia="Arial Unicode MS" w:hAnsiTheme="minorHAnsi" w:cstheme="minorHAnsi"/>
          <w:sz w:val="18"/>
          <w:szCs w:val="18"/>
        </w:rPr>
        <w:t xml:space="preserve">, Caesar </w:t>
      </w:r>
      <w:proofErr w:type="spellStart"/>
      <w:r w:rsidR="003D4062" w:rsidRPr="00F53C98">
        <w:rPr>
          <w:rFonts w:asciiTheme="minorHAnsi" w:eastAsia="Arial Unicode MS" w:hAnsiTheme="minorHAnsi" w:cstheme="minorHAnsi"/>
          <w:sz w:val="18"/>
          <w:szCs w:val="18"/>
        </w:rPr>
        <w:t>Antonium</w:t>
      </w:r>
      <w:proofErr w:type="spellEnd"/>
      <w:r w:rsidR="003D4062" w:rsidRPr="00F53C98">
        <w:rPr>
          <w:rFonts w:asciiTheme="minorHAnsi" w:eastAsia="Arial Unicode MS" w:hAnsiTheme="minorHAnsi" w:cstheme="minorHAnsi"/>
          <w:sz w:val="18"/>
          <w:szCs w:val="18"/>
        </w:rPr>
        <w:t xml:space="preserve">. »      </w:t>
      </w:r>
    </w:p>
  </w:footnote>
  <w:footnote w:id="137">
    <w:p w:rsidR="00557B82"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Exuvias</w:t>
      </w:r>
      <w:proofErr w:type="spellEnd"/>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veter</w:t>
      </w:r>
      <w:r w:rsidR="0087302F" w:rsidRPr="00F53C98">
        <w:rPr>
          <w:rFonts w:asciiTheme="minorHAnsi" w:hAnsiTheme="minorHAnsi" w:cstheme="minorHAnsi"/>
          <w:b/>
          <w:sz w:val="18"/>
          <w:szCs w:val="18"/>
        </w:rPr>
        <w:t>i</w:t>
      </w:r>
      <w:r w:rsidR="008450A1" w:rsidRPr="00F53C98">
        <w:rPr>
          <w:rFonts w:asciiTheme="minorHAnsi" w:hAnsiTheme="minorHAnsi" w:cstheme="minorHAnsi"/>
          <w:b/>
          <w:sz w:val="18"/>
          <w:szCs w:val="18"/>
        </w:rPr>
        <w:t>s</w:t>
      </w:r>
      <w:proofErr w:type="spellEnd"/>
      <w:r w:rsidR="008450A1" w:rsidRPr="00F53C98">
        <w:rPr>
          <w:rFonts w:asciiTheme="minorHAnsi" w:hAnsiTheme="minorHAnsi" w:cstheme="minorHAnsi"/>
          <w:b/>
          <w:sz w:val="18"/>
          <w:szCs w:val="18"/>
        </w:rPr>
        <w:t xml:space="preserve"> populi </w:t>
      </w:r>
      <w:proofErr w:type="spellStart"/>
      <w:r w:rsidR="008450A1" w:rsidRPr="00F53C98">
        <w:rPr>
          <w:rFonts w:asciiTheme="minorHAnsi" w:hAnsiTheme="minorHAnsi" w:cstheme="minorHAnsi"/>
          <w:b/>
          <w:sz w:val="18"/>
          <w:szCs w:val="18"/>
        </w:rPr>
        <w:t>sacrataque</w:t>
      </w:r>
      <w:proofErr w:type="spellEnd"/>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gestans</w:t>
      </w:r>
      <w:proofErr w:type="spellEnd"/>
      <w:r w:rsidR="00557B82" w:rsidRPr="00F53C98">
        <w:rPr>
          <w:rFonts w:asciiTheme="minorHAnsi" w:hAnsiTheme="minorHAnsi" w:cstheme="minorHAnsi"/>
          <w:b/>
          <w:sz w:val="18"/>
          <w:szCs w:val="18"/>
        </w:rPr>
        <w:t xml:space="preserve">  </w:t>
      </w:r>
      <w:r w:rsidR="00C90FEC" w:rsidRPr="00F53C98">
        <w:rPr>
          <w:rFonts w:asciiTheme="minorHAnsi" w:hAnsiTheme="minorHAnsi" w:cstheme="minorHAnsi"/>
          <w:sz w:val="18"/>
          <w:szCs w:val="18"/>
        </w:rPr>
        <w:t xml:space="preserve"> — </w:t>
      </w:r>
      <w:r w:rsidR="00557B82" w:rsidRPr="00F53C98">
        <w:rPr>
          <w:rFonts w:asciiTheme="minorHAnsi" w:hAnsiTheme="minorHAnsi" w:cstheme="minorHAnsi"/>
          <w:sz w:val="18"/>
          <w:szCs w:val="18"/>
        </w:rPr>
        <w:t xml:space="preserve">  </w:t>
      </w:r>
      <w:proofErr w:type="spellStart"/>
      <w:r w:rsidR="00557B82" w:rsidRPr="00F53C98">
        <w:rPr>
          <w:rFonts w:asciiTheme="minorHAnsi" w:hAnsiTheme="minorHAnsi" w:cstheme="minorHAnsi"/>
          <w:b/>
          <w:sz w:val="18"/>
          <w:szCs w:val="18"/>
        </w:rPr>
        <w:t>E</w:t>
      </w:r>
      <w:r w:rsidR="00557B82" w:rsidRPr="00F53C98">
        <w:rPr>
          <w:rFonts w:asciiTheme="minorHAnsi" w:hAnsiTheme="minorHAnsi" w:cstheme="minorHAnsi"/>
          <w:b/>
          <w:bCs/>
          <w:sz w:val="18"/>
          <w:szCs w:val="18"/>
        </w:rPr>
        <w:t>xŭvĭæ</w:t>
      </w:r>
      <w:proofErr w:type="spellEnd"/>
      <w:r w:rsidR="00557B82" w:rsidRPr="00F53C98">
        <w:rPr>
          <w:rFonts w:asciiTheme="minorHAnsi" w:hAnsiTheme="minorHAnsi" w:cstheme="minorHAnsi"/>
          <w:b/>
          <w:bCs/>
          <w:sz w:val="18"/>
          <w:szCs w:val="18"/>
        </w:rPr>
        <w:t xml:space="preserve">, </w:t>
      </w:r>
      <w:proofErr w:type="spellStart"/>
      <w:r w:rsidR="00557B82" w:rsidRPr="00F53C98">
        <w:rPr>
          <w:rFonts w:asciiTheme="minorHAnsi" w:hAnsiTheme="minorHAnsi" w:cstheme="minorHAnsi"/>
          <w:b/>
          <w:bCs/>
          <w:sz w:val="18"/>
          <w:szCs w:val="18"/>
        </w:rPr>
        <w:t>ārum</w:t>
      </w:r>
      <w:proofErr w:type="spellEnd"/>
      <w:r w:rsidR="00557B82" w:rsidRPr="00F53C98">
        <w:rPr>
          <w:rFonts w:asciiTheme="minorHAnsi" w:hAnsiTheme="minorHAnsi" w:cstheme="minorHAnsi"/>
          <w:b/>
          <w:bCs/>
          <w:sz w:val="18"/>
          <w:szCs w:val="18"/>
        </w:rPr>
        <w:t xml:space="preserve">, f. </w:t>
      </w:r>
      <w:r w:rsidR="00735684" w:rsidRPr="00F53C98">
        <w:rPr>
          <w:rFonts w:asciiTheme="minorHAnsi" w:hAnsiTheme="minorHAnsi" w:cstheme="minorHAnsi"/>
          <w:b/>
          <w:bCs/>
          <w:sz w:val="18"/>
          <w:szCs w:val="18"/>
        </w:rPr>
        <w:t xml:space="preserve">: </w:t>
      </w:r>
      <w:r w:rsidR="00557B82" w:rsidRPr="00F53C98">
        <w:rPr>
          <w:rFonts w:asciiTheme="minorHAnsi" w:hAnsiTheme="minorHAnsi" w:cstheme="minorHAnsi"/>
          <w:b/>
          <w:bCs/>
          <w:sz w:val="18"/>
          <w:szCs w:val="18"/>
        </w:rPr>
        <w:t xml:space="preserve"> </w:t>
      </w:r>
      <w:r w:rsidR="00557B82" w:rsidRPr="00F53C98">
        <w:rPr>
          <w:rFonts w:asciiTheme="minorHAnsi" w:hAnsiTheme="minorHAnsi" w:cstheme="minorHAnsi"/>
          <w:bCs/>
          <w:sz w:val="18"/>
          <w:szCs w:val="18"/>
        </w:rPr>
        <w:t>1 - ce qu'on a ôté de dessus le corps, vêtements, armes ou ornements ; 2 - peau [</w:t>
      </w:r>
      <w:r w:rsidR="00557B82" w:rsidRPr="00F53C98">
        <w:rPr>
          <w:rFonts w:asciiTheme="minorHAnsi" w:hAnsiTheme="minorHAnsi" w:cstheme="minorHAnsi"/>
          <w:bCs/>
          <w:i/>
          <w:iCs/>
          <w:sz w:val="18"/>
          <w:szCs w:val="18"/>
        </w:rPr>
        <w:t>des animaux</w:t>
      </w:r>
      <w:r w:rsidR="00557B82" w:rsidRPr="00F53C98">
        <w:rPr>
          <w:rFonts w:asciiTheme="minorHAnsi" w:hAnsiTheme="minorHAnsi" w:cstheme="minorHAnsi"/>
          <w:bCs/>
          <w:sz w:val="18"/>
          <w:szCs w:val="18"/>
        </w:rPr>
        <w:t>], dépouille. ;3 - dépouilles [</w:t>
      </w:r>
      <w:r w:rsidR="00557B82" w:rsidRPr="00F53C98">
        <w:rPr>
          <w:rFonts w:asciiTheme="minorHAnsi" w:hAnsiTheme="minorHAnsi" w:cstheme="minorHAnsi"/>
          <w:bCs/>
          <w:i/>
          <w:iCs/>
          <w:sz w:val="18"/>
          <w:szCs w:val="18"/>
        </w:rPr>
        <w:t>enlevées à l'ennemi</w:t>
      </w:r>
      <w:r w:rsidR="00557B82" w:rsidRPr="00F53C98">
        <w:rPr>
          <w:rFonts w:asciiTheme="minorHAnsi" w:hAnsiTheme="minorHAnsi" w:cstheme="minorHAnsi"/>
          <w:bCs/>
          <w:sz w:val="18"/>
          <w:szCs w:val="18"/>
        </w:rPr>
        <w:t xml:space="preserve">], butin. </w:t>
      </w:r>
      <w:r w:rsidR="0087302F" w:rsidRPr="00F53C98">
        <w:rPr>
          <w:rFonts w:asciiTheme="minorHAnsi" w:hAnsiTheme="minorHAnsi" w:cstheme="minorHAnsi"/>
          <w:bCs/>
          <w:sz w:val="18"/>
          <w:szCs w:val="18"/>
        </w:rPr>
        <w:t xml:space="preserve">     </w:t>
      </w:r>
      <w:r w:rsidR="0087302F" w:rsidRPr="00F53C98">
        <w:rPr>
          <w:rFonts w:asciiTheme="minorHAnsi" w:hAnsiTheme="minorHAnsi" w:cstheme="minorHAnsi"/>
          <w:b/>
          <w:bCs/>
          <w:sz w:val="18"/>
          <w:szCs w:val="18"/>
        </w:rPr>
        <w:t>Lemaire</w:t>
      </w:r>
      <w:r w:rsidR="0087302F" w:rsidRPr="00F53C98">
        <w:rPr>
          <w:rFonts w:asciiTheme="minorHAnsi" w:hAnsiTheme="minorHAnsi" w:cstheme="minorHAnsi"/>
          <w:bCs/>
          <w:sz w:val="18"/>
          <w:szCs w:val="18"/>
        </w:rPr>
        <w:t xml:space="preserve"> (qui imprime </w:t>
      </w:r>
      <w:proofErr w:type="spellStart"/>
      <w:r w:rsidR="0087302F" w:rsidRPr="00F53C98">
        <w:rPr>
          <w:rFonts w:asciiTheme="minorHAnsi" w:hAnsiTheme="minorHAnsi" w:cstheme="minorHAnsi"/>
          <w:b/>
          <w:bCs/>
          <w:sz w:val="18"/>
          <w:szCs w:val="18"/>
        </w:rPr>
        <w:t>veteres</w:t>
      </w:r>
      <w:proofErr w:type="spellEnd"/>
      <w:r w:rsidR="0087302F" w:rsidRPr="00F53C98">
        <w:rPr>
          <w:rFonts w:asciiTheme="minorHAnsi" w:hAnsiTheme="minorHAnsi" w:cstheme="minorHAnsi"/>
          <w:bCs/>
          <w:sz w:val="18"/>
          <w:szCs w:val="18"/>
        </w:rPr>
        <w:t xml:space="preserve">) </w:t>
      </w:r>
      <w:proofErr w:type="gramStart"/>
      <w:r w:rsidR="0087302F" w:rsidRPr="00F53C98">
        <w:rPr>
          <w:rFonts w:asciiTheme="minorHAnsi" w:hAnsiTheme="minorHAnsi" w:cstheme="minorHAnsi"/>
          <w:bCs/>
          <w:sz w:val="18"/>
          <w:szCs w:val="18"/>
        </w:rPr>
        <w:t>renvoie  à</w:t>
      </w:r>
      <w:proofErr w:type="gramEnd"/>
      <w:r w:rsidR="0087302F" w:rsidRPr="00F53C98">
        <w:rPr>
          <w:rFonts w:asciiTheme="minorHAnsi" w:hAnsiTheme="minorHAnsi" w:cstheme="minorHAnsi"/>
          <w:bCs/>
          <w:sz w:val="18"/>
          <w:szCs w:val="18"/>
        </w:rPr>
        <w:t xml:space="preserve"> Stat. </w:t>
      </w:r>
      <w:proofErr w:type="spellStart"/>
      <w:r w:rsidR="0087302F" w:rsidRPr="00F53C98">
        <w:rPr>
          <w:rFonts w:asciiTheme="minorHAnsi" w:hAnsiTheme="minorHAnsi" w:cstheme="minorHAnsi"/>
          <w:bCs/>
          <w:sz w:val="18"/>
          <w:szCs w:val="18"/>
        </w:rPr>
        <w:t>Theb</w:t>
      </w:r>
      <w:proofErr w:type="spellEnd"/>
      <w:r w:rsidR="0087302F" w:rsidRPr="00F53C98">
        <w:rPr>
          <w:rFonts w:asciiTheme="minorHAnsi" w:hAnsiTheme="minorHAnsi" w:cstheme="minorHAnsi"/>
          <w:bCs/>
          <w:sz w:val="18"/>
          <w:szCs w:val="18"/>
        </w:rPr>
        <w:t xml:space="preserve">. </w:t>
      </w:r>
      <w:proofErr w:type="gramStart"/>
      <w:r w:rsidR="0087302F" w:rsidRPr="00F53C98">
        <w:rPr>
          <w:rFonts w:asciiTheme="minorHAnsi" w:hAnsiTheme="minorHAnsi" w:cstheme="minorHAnsi"/>
          <w:bCs/>
          <w:sz w:val="18"/>
          <w:szCs w:val="18"/>
        </w:rPr>
        <w:t>VI ,</w:t>
      </w:r>
      <w:proofErr w:type="gramEnd"/>
      <w:r w:rsidR="0087302F" w:rsidRPr="00F53C98">
        <w:rPr>
          <w:rFonts w:asciiTheme="minorHAnsi" w:hAnsiTheme="minorHAnsi" w:cstheme="minorHAnsi"/>
          <w:bCs/>
          <w:sz w:val="18"/>
          <w:szCs w:val="18"/>
        </w:rPr>
        <w:t xml:space="preserve"> 67 </w:t>
      </w:r>
      <w:r w:rsidR="00735684" w:rsidRPr="00F53C98">
        <w:rPr>
          <w:rFonts w:asciiTheme="minorHAnsi" w:hAnsiTheme="minorHAnsi" w:cstheme="minorHAnsi"/>
          <w:bCs/>
          <w:sz w:val="18"/>
          <w:szCs w:val="18"/>
        </w:rPr>
        <w:t xml:space="preserve">: </w:t>
      </w:r>
      <w:r w:rsidR="0087302F" w:rsidRPr="00F53C98">
        <w:rPr>
          <w:rFonts w:asciiTheme="minorHAnsi" w:hAnsiTheme="minorHAnsi" w:cstheme="minorHAnsi"/>
          <w:bCs/>
          <w:sz w:val="18"/>
          <w:szCs w:val="18"/>
        </w:rPr>
        <w:t xml:space="preserve">« Arma </w:t>
      </w:r>
      <w:proofErr w:type="spellStart"/>
      <w:r w:rsidR="0087302F" w:rsidRPr="00F53C98">
        <w:rPr>
          <w:rFonts w:asciiTheme="minorHAnsi" w:hAnsiTheme="minorHAnsi" w:cstheme="minorHAnsi"/>
          <w:bCs/>
          <w:sz w:val="18"/>
          <w:szCs w:val="18"/>
        </w:rPr>
        <w:t>etiam</w:t>
      </w:r>
      <w:proofErr w:type="spellEnd"/>
      <w:r w:rsidR="0087302F" w:rsidRPr="00F53C98">
        <w:rPr>
          <w:rFonts w:asciiTheme="minorHAnsi" w:hAnsiTheme="minorHAnsi" w:cstheme="minorHAnsi"/>
          <w:bCs/>
          <w:sz w:val="18"/>
          <w:szCs w:val="18"/>
        </w:rPr>
        <w:t xml:space="preserve"> </w:t>
      </w:r>
      <w:proofErr w:type="spellStart"/>
      <w:r w:rsidR="0087302F" w:rsidRPr="00F53C98">
        <w:rPr>
          <w:rFonts w:asciiTheme="minorHAnsi" w:hAnsiTheme="minorHAnsi" w:cstheme="minorHAnsi"/>
          <w:bCs/>
          <w:sz w:val="18"/>
          <w:szCs w:val="18"/>
        </w:rPr>
        <w:t>exuvias</w:t>
      </w:r>
      <w:proofErr w:type="spellEnd"/>
      <w:r w:rsidR="0087302F" w:rsidRPr="00F53C98">
        <w:rPr>
          <w:rFonts w:asciiTheme="minorHAnsi" w:hAnsiTheme="minorHAnsi" w:cstheme="minorHAnsi"/>
          <w:bCs/>
          <w:sz w:val="18"/>
          <w:szCs w:val="18"/>
        </w:rPr>
        <w:t xml:space="preserve"> </w:t>
      </w:r>
      <w:proofErr w:type="spellStart"/>
      <w:r w:rsidR="0087302F" w:rsidRPr="00F53C98">
        <w:rPr>
          <w:rFonts w:asciiTheme="minorHAnsi" w:hAnsiTheme="minorHAnsi" w:cstheme="minorHAnsi"/>
          <w:bCs/>
          <w:sz w:val="18"/>
          <w:szCs w:val="18"/>
        </w:rPr>
        <w:t>veterum</w:t>
      </w:r>
      <w:proofErr w:type="spellEnd"/>
      <w:r w:rsidR="0087302F" w:rsidRPr="00F53C98">
        <w:rPr>
          <w:rFonts w:asciiTheme="minorHAnsi" w:hAnsiTheme="minorHAnsi" w:cstheme="minorHAnsi"/>
          <w:bCs/>
          <w:sz w:val="18"/>
          <w:szCs w:val="18"/>
        </w:rPr>
        <w:t xml:space="preserve"> </w:t>
      </w:r>
      <w:proofErr w:type="spellStart"/>
      <w:r w:rsidR="0087302F" w:rsidRPr="00F53C98">
        <w:rPr>
          <w:rFonts w:asciiTheme="minorHAnsi" w:hAnsiTheme="minorHAnsi" w:cstheme="minorHAnsi"/>
          <w:bCs/>
          <w:sz w:val="18"/>
          <w:szCs w:val="18"/>
        </w:rPr>
        <w:t>circumdat</w:t>
      </w:r>
      <w:proofErr w:type="spellEnd"/>
      <w:r w:rsidR="0087302F" w:rsidRPr="00F53C98">
        <w:rPr>
          <w:rFonts w:asciiTheme="minorHAnsi" w:hAnsiTheme="minorHAnsi" w:cstheme="minorHAnsi"/>
          <w:bCs/>
          <w:sz w:val="18"/>
          <w:szCs w:val="18"/>
        </w:rPr>
        <w:t xml:space="preserve"> </w:t>
      </w:r>
      <w:proofErr w:type="spellStart"/>
      <w:r w:rsidR="0087302F" w:rsidRPr="00F53C98">
        <w:rPr>
          <w:rFonts w:asciiTheme="minorHAnsi" w:hAnsiTheme="minorHAnsi" w:cstheme="minorHAnsi"/>
          <w:bCs/>
          <w:sz w:val="18"/>
          <w:szCs w:val="18"/>
        </w:rPr>
        <w:t>avorum</w:t>
      </w:r>
      <w:proofErr w:type="spellEnd"/>
      <w:r w:rsidR="0087302F" w:rsidRPr="00F53C98">
        <w:rPr>
          <w:rFonts w:asciiTheme="minorHAnsi" w:hAnsiTheme="minorHAnsi" w:cstheme="minorHAnsi"/>
          <w:bCs/>
          <w:sz w:val="18"/>
          <w:szCs w:val="18"/>
        </w:rPr>
        <w:t>. »</w:t>
      </w:r>
      <w:r w:rsidR="003A57EE" w:rsidRPr="00F53C98">
        <w:rPr>
          <w:rFonts w:asciiTheme="minorHAnsi" w:hAnsiTheme="minorHAnsi" w:cstheme="minorHAnsi"/>
          <w:bCs/>
          <w:sz w:val="18"/>
          <w:szCs w:val="18"/>
        </w:rPr>
        <w:t xml:space="preserve">  </w:t>
      </w:r>
      <w:r w:rsidR="00C5561A" w:rsidRPr="00F53C98">
        <w:rPr>
          <w:rFonts w:asciiTheme="minorHAnsi" w:hAnsiTheme="minorHAnsi" w:cstheme="minorHAnsi"/>
          <w:bCs/>
          <w:sz w:val="18"/>
          <w:szCs w:val="18"/>
        </w:rPr>
        <w:br/>
      </w:r>
      <w:r w:rsidR="00C5561A" w:rsidRPr="00F53C98">
        <w:rPr>
          <w:rFonts w:asciiTheme="minorHAnsi" w:hAnsiTheme="minorHAnsi" w:cstheme="minorHAnsi"/>
          <w:bCs/>
          <w:sz w:val="18"/>
          <w:szCs w:val="18"/>
        </w:rPr>
        <w:tab/>
      </w:r>
      <w:r w:rsidR="003A57EE" w:rsidRPr="00F53C98">
        <w:rPr>
          <w:rFonts w:asciiTheme="minorHAnsi" w:hAnsiTheme="minorHAnsi" w:cstheme="minorHAnsi"/>
          <w:b/>
          <w:bCs/>
          <w:sz w:val="18"/>
          <w:szCs w:val="18"/>
        </w:rPr>
        <w:t>Trophée</w:t>
      </w:r>
      <w:r w:rsidR="003A57EE" w:rsidRPr="00F53C98">
        <w:rPr>
          <w:rFonts w:asciiTheme="minorHAnsi" w:hAnsiTheme="minorHAnsi" w:cstheme="minorHAnsi"/>
          <w:bCs/>
          <w:sz w:val="18"/>
          <w:szCs w:val="18"/>
        </w:rPr>
        <w:t xml:space="preserve"> </w:t>
      </w:r>
      <w:r w:rsidR="00C5561A" w:rsidRPr="00F53C98">
        <w:rPr>
          <w:rFonts w:asciiTheme="minorHAnsi" w:hAnsiTheme="minorHAnsi" w:cstheme="minorHAnsi"/>
          <w:bCs/>
          <w:sz w:val="18"/>
          <w:szCs w:val="18"/>
        </w:rPr>
        <w:t>Voir l’</w:t>
      </w:r>
      <w:r w:rsidR="003A57EE" w:rsidRPr="00F53C98">
        <w:rPr>
          <w:rFonts w:asciiTheme="minorHAnsi" w:hAnsiTheme="minorHAnsi" w:cstheme="minorHAnsi"/>
          <w:bCs/>
          <w:sz w:val="18"/>
          <w:szCs w:val="18"/>
        </w:rPr>
        <w:t xml:space="preserve">article </w:t>
      </w:r>
      <w:proofErr w:type="gramStart"/>
      <w:r w:rsidR="003A57EE" w:rsidRPr="00F53C98">
        <w:rPr>
          <w:rFonts w:asciiTheme="minorHAnsi" w:hAnsiTheme="minorHAnsi" w:cstheme="minorHAnsi"/>
          <w:bCs/>
          <w:sz w:val="18"/>
          <w:szCs w:val="18"/>
        </w:rPr>
        <w:t>de</w:t>
      </w:r>
      <w:r w:rsidR="00C5561A" w:rsidRPr="00F53C98">
        <w:rPr>
          <w:rFonts w:asciiTheme="minorHAnsi" w:hAnsiTheme="minorHAnsi" w:cstheme="minorHAnsi"/>
          <w:bCs/>
          <w:sz w:val="18"/>
          <w:szCs w:val="18"/>
        </w:rPr>
        <w:t xml:space="preserve">  Rich</w:t>
      </w:r>
      <w:proofErr w:type="gramEnd"/>
      <w:r w:rsidR="00C5561A" w:rsidRPr="00F53C98">
        <w:rPr>
          <w:rFonts w:asciiTheme="minorHAnsi" w:hAnsiTheme="minorHAnsi" w:cstheme="minorHAnsi"/>
          <w:bCs/>
          <w:sz w:val="18"/>
          <w:szCs w:val="18"/>
        </w:rPr>
        <w:t xml:space="preserve">, </w:t>
      </w:r>
      <w:r w:rsidR="00C5561A" w:rsidRPr="00F53C98">
        <w:rPr>
          <w:rFonts w:asciiTheme="minorHAnsi" w:hAnsiTheme="minorHAnsi" w:cstheme="minorHAnsi"/>
          <w:sz w:val="18"/>
          <w:szCs w:val="18"/>
        </w:rPr>
        <w:t xml:space="preserve">sur le  site Méditerranées.     Trophée ; monument érigé sur la place même où avait été remportée une victoire, ou, en cas de combat naval, sur la pointe de terre la plus voisine de celle où avait eu lieu le combat. Il était primitivement formé d'un tronc d'arbre, autour duquel on suspendait quelques armes appartenant au vaincu, comme on le voit dans la figure ci-dessous, d'après une monnaie de l'époque impériale.   Mais plus tard les trophées furent de véritables </w:t>
      </w:r>
      <w:proofErr w:type="spellStart"/>
      <w:r w:rsidR="00C5561A" w:rsidRPr="00F53C98">
        <w:rPr>
          <w:rFonts w:asciiTheme="minorHAnsi" w:hAnsiTheme="minorHAnsi" w:cstheme="minorHAnsi"/>
          <w:sz w:val="18"/>
          <w:szCs w:val="18"/>
        </w:rPr>
        <w:t>oeuvres</w:t>
      </w:r>
      <w:proofErr w:type="spellEnd"/>
      <w:r w:rsidR="00C5561A" w:rsidRPr="00F53C98">
        <w:rPr>
          <w:rFonts w:asciiTheme="minorHAnsi" w:hAnsiTheme="minorHAnsi" w:cstheme="minorHAnsi"/>
          <w:sz w:val="18"/>
          <w:szCs w:val="18"/>
        </w:rPr>
        <w:t xml:space="preserve"> d'art, en marbre ou en bronze ; élevés hors du champ de bataille, ils devinrent les monuments durables de la lutte et de la victoire (Cic. </w:t>
      </w:r>
      <w:r w:rsidR="00C5561A" w:rsidRPr="00F53C98">
        <w:rPr>
          <w:rFonts w:asciiTheme="minorHAnsi" w:hAnsiTheme="minorHAnsi" w:cstheme="minorHAnsi"/>
          <w:i/>
          <w:iCs/>
          <w:sz w:val="18"/>
          <w:szCs w:val="18"/>
        </w:rPr>
        <w:t>Inv.</w:t>
      </w:r>
      <w:r w:rsidR="00C5561A" w:rsidRPr="00F53C98">
        <w:rPr>
          <w:rFonts w:asciiTheme="minorHAnsi" w:hAnsiTheme="minorHAnsi" w:cstheme="minorHAnsi"/>
          <w:sz w:val="18"/>
          <w:szCs w:val="18"/>
        </w:rPr>
        <w:t xml:space="preserve"> II, 23 ; </w:t>
      </w:r>
      <w:proofErr w:type="spellStart"/>
      <w:r w:rsidR="00C5561A" w:rsidRPr="00F53C98">
        <w:rPr>
          <w:rFonts w:asciiTheme="minorHAnsi" w:hAnsiTheme="minorHAnsi" w:cstheme="minorHAnsi"/>
          <w:sz w:val="18"/>
          <w:szCs w:val="18"/>
        </w:rPr>
        <w:t>Virg</w:t>
      </w:r>
      <w:proofErr w:type="spellEnd"/>
      <w:r w:rsidR="00C5561A" w:rsidRPr="00F53C98">
        <w:rPr>
          <w:rFonts w:asciiTheme="minorHAnsi" w:hAnsiTheme="minorHAnsi" w:cstheme="minorHAnsi"/>
          <w:sz w:val="18"/>
          <w:szCs w:val="18"/>
        </w:rPr>
        <w:t xml:space="preserve">. </w:t>
      </w:r>
      <w:proofErr w:type="spellStart"/>
      <w:r w:rsidR="00C5561A" w:rsidRPr="00F53C98">
        <w:rPr>
          <w:rFonts w:asciiTheme="minorHAnsi" w:hAnsiTheme="minorHAnsi" w:cstheme="minorHAnsi"/>
          <w:i/>
          <w:iCs/>
          <w:sz w:val="18"/>
          <w:szCs w:val="18"/>
        </w:rPr>
        <w:t>Aen</w:t>
      </w:r>
      <w:proofErr w:type="spellEnd"/>
      <w:r w:rsidR="00C5561A" w:rsidRPr="00F53C98">
        <w:rPr>
          <w:rFonts w:asciiTheme="minorHAnsi" w:hAnsiTheme="minorHAnsi" w:cstheme="minorHAnsi"/>
          <w:i/>
          <w:iCs/>
          <w:sz w:val="18"/>
          <w:szCs w:val="18"/>
        </w:rPr>
        <w:t>.</w:t>
      </w:r>
      <w:r w:rsidR="00C5561A" w:rsidRPr="00F53C98">
        <w:rPr>
          <w:rFonts w:asciiTheme="minorHAnsi" w:hAnsiTheme="minorHAnsi" w:cstheme="minorHAnsi"/>
          <w:sz w:val="18"/>
          <w:szCs w:val="18"/>
        </w:rPr>
        <w:t xml:space="preserve"> XI, 5-11 ; Suet. </w:t>
      </w:r>
      <w:r w:rsidR="00C5561A" w:rsidRPr="00F53C98">
        <w:rPr>
          <w:rFonts w:asciiTheme="minorHAnsi" w:hAnsiTheme="minorHAnsi" w:cstheme="minorHAnsi"/>
          <w:i/>
          <w:iCs/>
          <w:sz w:val="18"/>
          <w:szCs w:val="18"/>
        </w:rPr>
        <w:t>Cal</w:t>
      </w:r>
      <w:r w:rsidR="00C5561A" w:rsidRPr="00F53C98">
        <w:rPr>
          <w:rFonts w:asciiTheme="minorHAnsi" w:hAnsiTheme="minorHAnsi" w:cstheme="minorHAnsi"/>
          <w:sz w:val="18"/>
          <w:szCs w:val="18"/>
        </w:rPr>
        <w:t xml:space="preserve">. 45 ; </w:t>
      </w:r>
      <w:proofErr w:type="spellStart"/>
      <w:r w:rsidR="00C5561A" w:rsidRPr="00F53C98">
        <w:rPr>
          <w:rFonts w:asciiTheme="minorHAnsi" w:hAnsiTheme="minorHAnsi" w:cstheme="minorHAnsi"/>
          <w:i/>
          <w:iCs/>
          <w:sz w:val="18"/>
          <w:szCs w:val="18"/>
        </w:rPr>
        <w:t>Claud</w:t>
      </w:r>
      <w:proofErr w:type="spellEnd"/>
      <w:r w:rsidR="00C5561A" w:rsidRPr="00F53C98">
        <w:rPr>
          <w:rFonts w:asciiTheme="minorHAnsi" w:hAnsiTheme="minorHAnsi" w:cstheme="minorHAnsi"/>
          <w:sz w:val="18"/>
          <w:szCs w:val="18"/>
        </w:rPr>
        <w:t xml:space="preserve">. 1). </w:t>
      </w:r>
      <w:r w:rsidR="00C5561A" w:rsidRPr="00F53C98">
        <w:rPr>
          <w:rFonts w:asciiTheme="minorHAnsi" w:hAnsiTheme="minorHAnsi" w:cstheme="minorHAnsi"/>
          <w:i/>
          <w:iCs/>
          <w:sz w:val="18"/>
          <w:szCs w:val="18"/>
        </w:rPr>
        <w:t>Dictionnaire des Antiquités romaines et grecques</w:t>
      </w:r>
      <w:r w:rsidR="00C5561A" w:rsidRPr="00F53C98">
        <w:rPr>
          <w:rFonts w:asciiTheme="minorHAnsi" w:hAnsiTheme="minorHAnsi" w:cstheme="minorHAnsi"/>
          <w:sz w:val="18"/>
          <w:szCs w:val="18"/>
        </w:rPr>
        <w:t xml:space="preserve"> d'Anthony Rich.   Voir aussi    sur le même site </w:t>
      </w:r>
      <w:r w:rsidR="007B3F1F" w:rsidRPr="00F53C98">
        <w:rPr>
          <w:rFonts w:asciiTheme="minorHAnsi" w:hAnsiTheme="minorHAnsi" w:cstheme="minorHAnsi"/>
          <w:sz w:val="18"/>
          <w:szCs w:val="18"/>
        </w:rPr>
        <w:t>« </w:t>
      </w:r>
      <w:r w:rsidR="00C5561A" w:rsidRPr="00F53C98">
        <w:rPr>
          <w:rFonts w:asciiTheme="minorHAnsi" w:hAnsiTheme="minorHAnsi" w:cstheme="minorHAnsi"/>
          <w:sz w:val="18"/>
          <w:szCs w:val="18"/>
        </w:rPr>
        <w:t xml:space="preserve">Nous savions grâce aux </w:t>
      </w:r>
      <w:r w:rsidR="00C5561A" w:rsidRPr="00F53C98">
        <w:rPr>
          <w:rFonts w:asciiTheme="minorHAnsi" w:hAnsiTheme="minorHAnsi" w:cstheme="minorHAnsi"/>
          <w:b/>
          <w:bCs/>
          <w:sz w:val="18"/>
          <w:szCs w:val="18"/>
          <w:u w:val="single"/>
        </w:rPr>
        <w:t>textes d'auteurs grecs et latins</w:t>
      </w:r>
      <w:r w:rsidR="00C5561A" w:rsidRPr="00F53C98">
        <w:rPr>
          <w:rFonts w:asciiTheme="minorHAnsi" w:hAnsiTheme="minorHAnsi" w:cstheme="minorHAnsi"/>
          <w:sz w:val="18"/>
          <w:szCs w:val="18"/>
        </w:rPr>
        <w:t xml:space="preserve"> (Salluste, Strabon, Pline l'Ancien, Dion Cassius, </w:t>
      </w:r>
      <w:proofErr w:type="spellStart"/>
      <w:r w:rsidR="00C5561A" w:rsidRPr="00F53C98">
        <w:rPr>
          <w:rFonts w:asciiTheme="minorHAnsi" w:hAnsiTheme="minorHAnsi" w:cstheme="minorHAnsi"/>
          <w:sz w:val="18"/>
          <w:szCs w:val="18"/>
        </w:rPr>
        <w:t>Exuperantius</w:t>
      </w:r>
      <w:proofErr w:type="spellEnd"/>
      <w:r w:rsidR="00C5561A" w:rsidRPr="00F53C98">
        <w:rPr>
          <w:rFonts w:asciiTheme="minorHAnsi" w:hAnsiTheme="minorHAnsi" w:cstheme="minorHAnsi"/>
          <w:sz w:val="18"/>
          <w:szCs w:val="18"/>
        </w:rPr>
        <w:t xml:space="preserve">) que Pompée érigea un imposant trophée, à la limite de la Gaule et de l'Hispanie, en 71 av. J.-C., au retour victorieux de ses campagnes en Hispanie contre les Romains Sertorius et Perpenna et leurs alliés espagnols révoltés contre le Sénat Romain.   Finalement, le monument de Pompée a été retrouvé à l'endroit le plus logique </w:t>
      </w:r>
      <w:r w:rsidR="00735684" w:rsidRPr="00F53C98">
        <w:rPr>
          <w:rFonts w:asciiTheme="minorHAnsi" w:hAnsiTheme="minorHAnsi" w:cstheme="minorHAnsi"/>
          <w:sz w:val="18"/>
          <w:szCs w:val="18"/>
        </w:rPr>
        <w:t xml:space="preserve">: </w:t>
      </w:r>
      <w:r w:rsidR="00C5561A" w:rsidRPr="00F53C98">
        <w:rPr>
          <w:rFonts w:asciiTheme="minorHAnsi" w:hAnsiTheme="minorHAnsi" w:cstheme="minorHAnsi"/>
          <w:sz w:val="18"/>
          <w:szCs w:val="18"/>
        </w:rPr>
        <w:t xml:space="preserve">au principal passage transpyrénéen de l'Antiquité, le </w:t>
      </w:r>
      <w:r w:rsidR="00C5561A" w:rsidRPr="00F53C98">
        <w:rPr>
          <w:rFonts w:asciiTheme="minorHAnsi" w:hAnsiTheme="minorHAnsi" w:cstheme="minorHAnsi"/>
          <w:i/>
          <w:iCs/>
          <w:sz w:val="18"/>
          <w:szCs w:val="18"/>
        </w:rPr>
        <w:t xml:space="preserve">summum </w:t>
      </w:r>
      <w:proofErr w:type="spellStart"/>
      <w:r w:rsidR="00C5561A" w:rsidRPr="00F53C98">
        <w:rPr>
          <w:rFonts w:asciiTheme="minorHAnsi" w:hAnsiTheme="minorHAnsi" w:cstheme="minorHAnsi"/>
          <w:i/>
          <w:iCs/>
          <w:sz w:val="18"/>
          <w:szCs w:val="18"/>
        </w:rPr>
        <w:t>Pyrenaeum</w:t>
      </w:r>
      <w:proofErr w:type="spellEnd"/>
      <w:r w:rsidR="00C5561A" w:rsidRPr="00F53C98">
        <w:rPr>
          <w:rFonts w:asciiTheme="minorHAnsi" w:hAnsiTheme="minorHAnsi" w:cstheme="minorHAnsi"/>
          <w:sz w:val="18"/>
          <w:szCs w:val="18"/>
        </w:rPr>
        <w:t xml:space="preserve"> ou</w:t>
      </w:r>
      <w:proofErr w:type="gramStart"/>
      <w:r w:rsidR="00C5561A" w:rsidRPr="00F53C98">
        <w:rPr>
          <w:rFonts w:asciiTheme="minorHAnsi" w:hAnsiTheme="minorHAnsi" w:cstheme="minorHAnsi"/>
          <w:sz w:val="18"/>
          <w:szCs w:val="18"/>
        </w:rPr>
        <w:t xml:space="preserve"> «sommet</w:t>
      </w:r>
      <w:proofErr w:type="gramEnd"/>
      <w:r w:rsidR="00C5561A" w:rsidRPr="00F53C98">
        <w:rPr>
          <w:rFonts w:asciiTheme="minorHAnsi" w:hAnsiTheme="minorHAnsi" w:cstheme="minorHAnsi"/>
          <w:sz w:val="18"/>
          <w:szCs w:val="18"/>
        </w:rPr>
        <w:t xml:space="preserve"> des Pyrénées» des Anciens.</w:t>
      </w:r>
      <w:r w:rsidR="007B3F1F" w:rsidRPr="00F53C98">
        <w:rPr>
          <w:rFonts w:asciiTheme="minorHAnsi" w:hAnsiTheme="minorHAnsi" w:cstheme="minorHAnsi"/>
          <w:sz w:val="18"/>
          <w:szCs w:val="18"/>
        </w:rPr>
        <w:t> »</w:t>
      </w:r>
      <w:r w:rsidR="00C5561A" w:rsidRPr="00F53C98">
        <w:rPr>
          <w:rFonts w:asciiTheme="minorHAnsi" w:hAnsiTheme="minorHAnsi" w:cstheme="minorHAnsi"/>
          <w:sz w:val="18"/>
          <w:szCs w:val="18"/>
        </w:rPr>
        <w:t xml:space="preserve"> (Georges </w:t>
      </w:r>
      <w:proofErr w:type="spellStart"/>
      <w:r w:rsidR="00C5561A" w:rsidRPr="00F53C98">
        <w:rPr>
          <w:rFonts w:asciiTheme="minorHAnsi" w:hAnsiTheme="minorHAnsi" w:cstheme="minorHAnsi"/>
          <w:sz w:val="18"/>
          <w:szCs w:val="18"/>
        </w:rPr>
        <w:t>Castellvi</w:t>
      </w:r>
      <w:proofErr w:type="spellEnd"/>
      <w:r w:rsidR="00C5561A" w:rsidRPr="00F53C98">
        <w:rPr>
          <w:rFonts w:asciiTheme="minorHAnsi" w:hAnsiTheme="minorHAnsi" w:cstheme="minorHAnsi"/>
          <w:sz w:val="18"/>
          <w:szCs w:val="18"/>
        </w:rPr>
        <w:t xml:space="preserve">, Josep Maria </w:t>
      </w:r>
      <w:proofErr w:type="spellStart"/>
      <w:r w:rsidR="00C5561A" w:rsidRPr="00F53C98">
        <w:rPr>
          <w:rFonts w:asciiTheme="minorHAnsi" w:hAnsiTheme="minorHAnsi" w:cstheme="minorHAnsi"/>
          <w:sz w:val="18"/>
          <w:szCs w:val="18"/>
        </w:rPr>
        <w:t>Nolla</w:t>
      </w:r>
      <w:proofErr w:type="spellEnd"/>
      <w:r w:rsidR="00C5561A" w:rsidRPr="00F53C98">
        <w:rPr>
          <w:rFonts w:asciiTheme="minorHAnsi" w:hAnsiTheme="minorHAnsi" w:cstheme="minorHAnsi"/>
          <w:sz w:val="18"/>
          <w:szCs w:val="18"/>
        </w:rPr>
        <w:t xml:space="preserve">, Isabel </w:t>
      </w:r>
      <w:proofErr w:type="spellStart"/>
      <w:r w:rsidR="00C5561A" w:rsidRPr="00F53C98">
        <w:rPr>
          <w:rFonts w:asciiTheme="minorHAnsi" w:hAnsiTheme="minorHAnsi" w:cstheme="minorHAnsi"/>
          <w:sz w:val="18"/>
          <w:szCs w:val="18"/>
        </w:rPr>
        <w:t>Rodà</w:t>
      </w:r>
      <w:proofErr w:type="spellEnd"/>
      <w:r w:rsidR="00C5561A" w:rsidRPr="00F53C98">
        <w:rPr>
          <w:rFonts w:asciiTheme="minorHAnsi" w:hAnsiTheme="minorHAnsi" w:cstheme="minorHAnsi"/>
          <w:sz w:val="18"/>
          <w:szCs w:val="18"/>
        </w:rPr>
        <w:t xml:space="preserve">, sur le site </w:t>
      </w:r>
      <w:proofErr w:type="spellStart"/>
      <w:r w:rsidR="00C5561A" w:rsidRPr="00F53C98">
        <w:rPr>
          <w:rFonts w:asciiTheme="minorHAnsi" w:hAnsiTheme="minorHAnsi" w:cstheme="minorHAnsi"/>
          <w:sz w:val="18"/>
          <w:szCs w:val="18"/>
        </w:rPr>
        <w:t>Médirterrannées</w:t>
      </w:r>
      <w:proofErr w:type="spellEnd"/>
      <w:r w:rsidR="00C5561A" w:rsidRPr="00F53C98">
        <w:rPr>
          <w:rFonts w:asciiTheme="minorHAnsi" w:hAnsiTheme="minorHAnsi" w:cstheme="minorHAnsi"/>
          <w:sz w:val="18"/>
          <w:szCs w:val="18"/>
        </w:rPr>
        <w:t>).</w:t>
      </w:r>
    </w:p>
  </w:footnote>
  <w:footnote w:id="138">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8450A1" w:rsidRPr="00F53C98">
        <w:rPr>
          <w:rFonts w:asciiTheme="minorHAnsi" w:hAnsiTheme="minorHAnsi" w:cstheme="minorHAnsi"/>
          <w:b/>
          <w:sz w:val="18"/>
          <w:szCs w:val="18"/>
        </w:rPr>
        <w:t xml:space="preserve"> Dona </w:t>
      </w:r>
      <w:proofErr w:type="spellStart"/>
      <w:r w:rsidR="008450A1" w:rsidRPr="00F53C98">
        <w:rPr>
          <w:rFonts w:asciiTheme="minorHAnsi" w:hAnsiTheme="minorHAnsi" w:cstheme="minorHAnsi"/>
          <w:b/>
          <w:sz w:val="18"/>
          <w:szCs w:val="18"/>
        </w:rPr>
        <w:t>ducum</w:t>
      </w:r>
      <w:proofErr w:type="spellEnd"/>
      <w:r w:rsidR="008650D2" w:rsidRPr="00F53C98">
        <w:rPr>
          <w:rFonts w:asciiTheme="minorHAnsi" w:hAnsiTheme="minorHAnsi" w:cstheme="minorHAnsi"/>
          <w:b/>
          <w:sz w:val="18"/>
          <w:szCs w:val="18"/>
        </w:rPr>
        <w:t> ;</w:t>
      </w:r>
      <w:r w:rsidR="008450A1" w:rsidRPr="00F53C98">
        <w:rPr>
          <w:rFonts w:asciiTheme="minorHAnsi" w:hAnsiTheme="minorHAnsi" w:cstheme="minorHAnsi"/>
          <w:b/>
          <w:sz w:val="18"/>
          <w:szCs w:val="18"/>
        </w:rPr>
        <w:t xml:space="preserve"> nec </w:t>
      </w:r>
      <w:proofErr w:type="spellStart"/>
      <w:r w:rsidR="008450A1" w:rsidRPr="00F53C98">
        <w:rPr>
          <w:rFonts w:asciiTheme="minorHAnsi" w:hAnsiTheme="minorHAnsi" w:cstheme="minorHAnsi"/>
          <w:b/>
          <w:sz w:val="18"/>
          <w:szCs w:val="18"/>
        </w:rPr>
        <w:t>iam</w:t>
      </w:r>
      <w:proofErr w:type="spellEnd"/>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validis</w:t>
      </w:r>
      <w:proofErr w:type="spellEnd"/>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radicibus</w:t>
      </w:r>
      <w:proofErr w:type="spellEnd"/>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haerens</w:t>
      </w:r>
      <w:proofErr w:type="spellEnd"/>
      <w:r w:rsidR="006572A5" w:rsidRPr="00F53C98">
        <w:rPr>
          <w:rFonts w:asciiTheme="minorHAnsi" w:hAnsiTheme="minorHAnsi" w:cstheme="minorHAnsi"/>
          <w:b/>
          <w:sz w:val="18"/>
          <w:szCs w:val="18"/>
        </w:rPr>
        <w:t xml:space="preserve">  </w:t>
      </w:r>
      <w:r w:rsidR="006572A5" w:rsidRPr="00F53C98">
        <w:rPr>
          <w:rFonts w:asciiTheme="minorHAnsi" w:hAnsiTheme="minorHAnsi" w:cstheme="minorHAnsi"/>
          <w:sz w:val="18"/>
          <w:szCs w:val="18"/>
        </w:rPr>
        <w:t xml:space="preserve">      </w:t>
      </w:r>
      <w:r w:rsidR="006572A5" w:rsidRPr="00F53C98">
        <w:rPr>
          <w:rFonts w:asciiTheme="minorHAnsi" w:hAnsiTheme="minorHAnsi" w:cstheme="minorHAnsi"/>
          <w:b/>
          <w:sz w:val="18"/>
          <w:szCs w:val="18"/>
        </w:rPr>
        <w:t>Non jam </w:t>
      </w:r>
      <w:r w:rsidR="00735684" w:rsidRPr="00F53C98">
        <w:rPr>
          <w:rFonts w:asciiTheme="minorHAnsi" w:hAnsiTheme="minorHAnsi" w:cstheme="minorHAnsi"/>
          <w:b/>
          <w:sz w:val="18"/>
          <w:szCs w:val="18"/>
        </w:rPr>
        <w:t xml:space="preserve">: </w:t>
      </w:r>
      <w:r w:rsidR="006572A5" w:rsidRPr="00F53C98">
        <w:rPr>
          <w:rFonts w:asciiTheme="minorHAnsi" w:hAnsiTheme="minorHAnsi" w:cstheme="minorHAnsi"/>
          <w:sz w:val="18"/>
          <w:szCs w:val="18"/>
        </w:rPr>
        <w:t xml:space="preserve">ne plus.   </w:t>
      </w:r>
      <w:proofErr w:type="spellStart"/>
      <w:r w:rsidR="006572A5" w:rsidRPr="00F53C98">
        <w:rPr>
          <w:rFonts w:asciiTheme="minorHAnsi" w:hAnsiTheme="minorHAnsi" w:cstheme="minorHAnsi"/>
          <w:b/>
          <w:sz w:val="18"/>
          <w:szCs w:val="18"/>
        </w:rPr>
        <w:t>Radicibus</w:t>
      </w:r>
      <w:proofErr w:type="spellEnd"/>
      <w:r w:rsidR="006572A5" w:rsidRPr="00F53C98">
        <w:rPr>
          <w:rFonts w:asciiTheme="minorHAnsi" w:hAnsiTheme="minorHAnsi" w:cstheme="minorHAnsi"/>
          <w:sz w:val="18"/>
          <w:szCs w:val="18"/>
        </w:rPr>
        <w:t xml:space="preserve"> voir v. 136 </w:t>
      </w:r>
      <w:r w:rsidR="00735684" w:rsidRPr="00F53C98">
        <w:rPr>
          <w:rFonts w:asciiTheme="minorHAnsi" w:hAnsiTheme="minorHAnsi" w:cstheme="minorHAnsi"/>
          <w:sz w:val="18"/>
          <w:szCs w:val="18"/>
        </w:rPr>
        <w:t xml:space="preserve">: </w:t>
      </w:r>
      <w:r w:rsidR="006572A5" w:rsidRPr="00F53C98">
        <w:rPr>
          <w:rFonts w:asciiTheme="minorHAnsi" w:hAnsiTheme="minorHAnsi" w:cstheme="minorHAnsi"/>
          <w:sz w:val="18"/>
          <w:szCs w:val="18"/>
        </w:rPr>
        <w:t>Cicéron «</w:t>
      </w:r>
      <w:r w:rsidR="006572A5" w:rsidRPr="00F53C98">
        <w:rPr>
          <w:rFonts w:asciiTheme="minorHAnsi" w:eastAsia="Arial Unicode MS" w:hAnsiTheme="minorHAnsi" w:cstheme="minorHAnsi"/>
          <w:sz w:val="18"/>
          <w:szCs w:val="18"/>
        </w:rPr>
        <w:t xml:space="preserve"> </w:t>
      </w:r>
      <w:proofErr w:type="spellStart"/>
      <w:r w:rsidR="006572A5" w:rsidRPr="00F53C98">
        <w:rPr>
          <w:rFonts w:asciiTheme="minorHAnsi" w:eastAsia="Arial Unicode MS" w:hAnsiTheme="minorHAnsi" w:cstheme="minorHAnsi"/>
          <w:b/>
          <w:sz w:val="18"/>
          <w:szCs w:val="18"/>
        </w:rPr>
        <w:t>eo</w:t>
      </w:r>
      <w:proofErr w:type="spellEnd"/>
      <w:r w:rsidR="006572A5" w:rsidRPr="00F53C98">
        <w:rPr>
          <w:rFonts w:asciiTheme="minorHAnsi" w:eastAsia="Arial Unicode MS" w:hAnsiTheme="minorHAnsi" w:cstheme="minorHAnsi"/>
          <w:b/>
          <w:sz w:val="18"/>
          <w:szCs w:val="18"/>
        </w:rPr>
        <w:t xml:space="preserve"> robore </w:t>
      </w:r>
      <w:proofErr w:type="spellStart"/>
      <w:r w:rsidR="006572A5" w:rsidRPr="00F53C98">
        <w:rPr>
          <w:rFonts w:asciiTheme="minorHAnsi" w:eastAsia="Arial Unicode MS" w:hAnsiTheme="minorHAnsi" w:cstheme="minorHAnsi"/>
          <w:b/>
          <w:sz w:val="18"/>
          <w:szCs w:val="18"/>
        </w:rPr>
        <w:t>vir</w:t>
      </w:r>
      <w:proofErr w:type="spellEnd"/>
      <w:r w:rsidR="006572A5" w:rsidRPr="00F53C98">
        <w:rPr>
          <w:rFonts w:asciiTheme="minorHAnsi" w:eastAsia="Arial Unicode MS" w:hAnsiTheme="minorHAnsi" w:cstheme="minorHAnsi"/>
          <w:b/>
          <w:sz w:val="18"/>
          <w:szCs w:val="18"/>
        </w:rPr>
        <w:t xml:space="preserve">, </w:t>
      </w:r>
      <w:proofErr w:type="spellStart"/>
      <w:r w:rsidR="006572A5" w:rsidRPr="00F53C98">
        <w:rPr>
          <w:rFonts w:asciiTheme="minorHAnsi" w:eastAsia="Arial Unicode MS" w:hAnsiTheme="minorHAnsi" w:cstheme="minorHAnsi"/>
          <w:b/>
          <w:sz w:val="18"/>
          <w:szCs w:val="18"/>
        </w:rPr>
        <w:t>iis</w:t>
      </w:r>
      <w:proofErr w:type="spellEnd"/>
      <w:r w:rsidR="006572A5" w:rsidRPr="00F53C98">
        <w:rPr>
          <w:rFonts w:asciiTheme="minorHAnsi" w:eastAsia="Arial Unicode MS" w:hAnsiTheme="minorHAnsi" w:cstheme="minorHAnsi"/>
          <w:b/>
          <w:sz w:val="18"/>
          <w:szCs w:val="18"/>
        </w:rPr>
        <w:t xml:space="preserve"> </w:t>
      </w:r>
      <w:proofErr w:type="spellStart"/>
      <w:r w:rsidR="006572A5" w:rsidRPr="00F53C98">
        <w:rPr>
          <w:rFonts w:asciiTheme="minorHAnsi" w:eastAsia="Arial Unicode MS" w:hAnsiTheme="minorHAnsi" w:cstheme="minorHAnsi"/>
          <w:b/>
          <w:sz w:val="18"/>
          <w:szCs w:val="18"/>
        </w:rPr>
        <w:t>radicibus</w:t>
      </w:r>
      <w:proofErr w:type="spellEnd"/>
      <w:r w:rsidR="006572A5" w:rsidRPr="00F53C98">
        <w:rPr>
          <w:rFonts w:asciiTheme="minorHAnsi" w:eastAsia="Arial Unicode MS" w:hAnsiTheme="minorHAnsi" w:cstheme="minorHAnsi"/>
          <w:b/>
          <w:sz w:val="18"/>
          <w:szCs w:val="18"/>
        </w:rPr>
        <w:t xml:space="preserve"> ».  </w:t>
      </w:r>
      <w:r w:rsidR="00245BF3" w:rsidRPr="00F53C98">
        <w:rPr>
          <w:rFonts w:asciiTheme="minorHAnsi" w:eastAsia="Arial Unicode MS" w:hAnsiTheme="minorHAnsi" w:cstheme="minorHAnsi"/>
          <w:b/>
          <w:sz w:val="18"/>
          <w:szCs w:val="18"/>
        </w:rPr>
        <w:t xml:space="preserve">     </w:t>
      </w:r>
      <w:proofErr w:type="spellStart"/>
      <w:r w:rsidR="00245BF3" w:rsidRPr="00F53C98">
        <w:rPr>
          <w:rFonts w:asciiTheme="minorHAnsi" w:eastAsia="Arial Unicode MS" w:hAnsiTheme="minorHAnsi" w:cstheme="minorHAnsi"/>
          <w:b/>
          <w:sz w:val="18"/>
          <w:szCs w:val="18"/>
        </w:rPr>
        <w:t>Haerens</w:t>
      </w:r>
      <w:proofErr w:type="spellEnd"/>
      <w:r w:rsidR="00245BF3" w:rsidRPr="00F53C98">
        <w:rPr>
          <w:rFonts w:asciiTheme="minorHAnsi" w:eastAsia="Arial Unicode MS" w:hAnsiTheme="minorHAnsi" w:cstheme="minorHAnsi"/>
          <w:b/>
          <w:sz w:val="18"/>
          <w:szCs w:val="18"/>
        </w:rPr>
        <w:t xml:space="preserve"> </w:t>
      </w:r>
      <w:r w:rsidR="00245BF3" w:rsidRPr="00F53C98">
        <w:rPr>
          <w:rFonts w:asciiTheme="minorHAnsi" w:eastAsia="Arial Unicode MS" w:hAnsiTheme="minorHAnsi" w:cstheme="minorHAnsi"/>
          <w:sz w:val="18"/>
          <w:szCs w:val="18"/>
        </w:rPr>
        <w:t xml:space="preserve">s’accorde à </w:t>
      </w:r>
      <w:r w:rsidR="00245BF3" w:rsidRPr="00F53C98">
        <w:rPr>
          <w:rFonts w:asciiTheme="minorHAnsi" w:eastAsia="Arial Unicode MS" w:hAnsiTheme="minorHAnsi" w:cstheme="minorHAnsi"/>
          <w:b/>
          <w:sz w:val="18"/>
          <w:szCs w:val="18"/>
        </w:rPr>
        <w:t xml:space="preserve">Quercus ; </w:t>
      </w:r>
      <w:bookmarkStart w:id="36" w:name="haereo"/>
      <w:bookmarkEnd w:id="36"/>
      <w:proofErr w:type="spellStart"/>
      <w:r w:rsidR="006572A5" w:rsidRPr="00F53C98">
        <w:rPr>
          <w:rFonts w:asciiTheme="minorHAnsi" w:eastAsia="Arial Unicode MS" w:hAnsiTheme="minorHAnsi" w:cstheme="minorHAnsi"/>
          <w:b/>
          <w:sz w:val="18"/>
          <w:szCs w:val="18"/>
        </w:rPr>
        <w:t>H</w:t>
      </w:r>
      <w:r w:rsidR="006572A5" w:rsidRPr="00F53C98">
        <w:rPr>
          <w:rFonts w:asciiTheme="minorHAnsi" w:hAnsiTheme="minorHAnsi" w:cstheme="minorHAnsi"/>
          <w:b/>
          <w:bCs/>
          <w:sz w:val="18"/>
          <w:szCs w:val="18"/>
        </w:rPr>
        <w:t>ærĕo</w:t>
      </w:r>
      <w:proofErr w:type="spellEnd"/>
      <w:r w:rsidR="006572A5" w:rsidRPr="00F53C98">
        <w:rPr>
          <w:rFonts w:asciiTheme="minorHAnsi" w:hAnsiTheme="minorHAnsi" w:cstheme="minorHAnsi"/>
          <w:b/>
          <w:bCs/>
          <w:sz w:val="18"/>
          <w:szCs w:val="18"/>
        </w:rPr>
        <w:t xml:space="preserve">, </w:t>
      </w:r>
      <w:proofErr w:type="spellStart"/>
      <w:r w:rsidR="006572A5" w:rsidRPr="00F53C98">
        <w:rPr>
          <w:rFonts w:asciiTheme="minorHAnsi" w:hAnsiTheme="minorHAnsi" w:cstheme="minorHAnsi"/>
          <w:b/>
          <w:bCs/>
          <w:sz w:val="18"/>
          <w:szCs w:val="18"/>
        </w:rPr>
        <w:t>ēre</w:t>
      </w:r>
      <w:proofErr w:type="spellEnd"/>
      <w:r w:rsidR="006572A5" w:rsidRPr="00F53C98">
        <w:rPr>
          <w:rFonts w:asciiTheme="minorHAnsi" w:hAnsiTheme="minorHAnsi" w:cstheme="minorHAnsi"/>
          <w:b/>
          <w:bCs/>
          <w:sz w:val="18"/>
          <w:szCs w:val="18"/>
        </w:rPr>
        <w:t xml:space="preserve">, </w:t>
      </w:r>
      <w:proofErr w:type="spellStart"/>
      <w:r w:rsidR="006572A5" w:rsidRPr="00F53C98">
        <w:rPr>
          <w:rFonts w:asciiTheme="minorHAnsi" w:hAnsiTheme="minorHAnsi" w:cstheme="minorHAnsi"/>
          <w:b/>
          <w:bCs/>
          <w:sz w:val="18"/>
          <w:szCs w:val="18"/>
        </w:rPr>
        <w:t>hæsi</w:t>
      </w:r>
      <w:proofErr w:type="spellEnd"/>
      <w:r w:rsidR="006572A5" w:rsidRPr="00F53C98">
        <w:rPr>
          <w:rFonts w:asciiTheme="minorHAnsi" w:hAnsiTheme="minorHAnsi" w:cstheme="minorHAnsi"/>
          <w:b/>
          <w:bCs/>
          <w:sz w:val="18"/>
          <w:szCs w:val="18"/>
        </w:rPr>
        <w:t xml:space="preserve">, </w:t>
      </w:r>
      <w:proofErr w:type="spellStart"/>
      <w:r w:rsidR="006572A5" w:rsidRPr="00F53C98">
        <w:rPr>
          <w:rFonts w:asciiTheme="minorHAnsi" w:hAnsiTheme="minorHAnsi" w:cstheme="minorHAnsi"/>
          <w:b/>
          <w:bCs/>
          <w:sz w:val="18"/>
          <w:szCs w:val="18"/>
        </w:rPr>
        <w:t>hæsum</w:t>
      </w:r>
      <w:proofErr w:type="spellEnd"/>
      <w:r w:rsidR="006572A5"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6572A5" w:rsidRPr="00F53C98">
        <w:rPr>
          <w:rFonts w:asciiTheme="minorHAnsi" w:hAnsiTheme="minorHAnsi" w:cstheme="minorHAnsi"/>
          <w:b/>
          <w:bCs/>
          <w:sz w:val="18"/>
          <w:szCs w:val="18"/>
        </w:rPr>
        <w:t xml:space="preserve">- </w:t>
      </w:r>
      <w:proofErr w:type="spellStart"/>
      <w:r w:rsidR="006572A5" w:rsidRPr="00F53C98">
        <w:rPr>
          <w:rFonts w:asciiTheme="minorHAnsi" w:hAnsiTheme="minorHAnsi" w:cstheme="minorHAnsi"/>
          <w:b/>
          <w:bCs/>
          <w:sz w:val="18"/>
          <w:szCs w:val="18"/>
        </w:rPr>
        <w:t>intr</w:t>
      </w:r>
      <w:proofErr w:type="spellEnd"/>
      <w:r w:rsidR="006572A5" w:rsidRPr="00F53C98">
        <w:rPr>
          <w:rFonts w:asciiTheme="minorHAnsi" w:hAnsiTheme="minorHAnsi" w:cstheme="minorHAnsi"/>
          <w:b/>
          <w:bCs/>
          <w:sz w:val="18"/>
          <w:szCs w:val="18"/>
        </w:rPr>
        <w:t xml:space="preserve">. - être attaché, fixé, accroché ‖ terra quasi </w:t>
      </w:r>
      <w:proofErr w:type="spellStart"/>
      <w:r w:rsidR="006572A5" w:rsidRPr="00F53C98">
        <w:rPr>
          <w:rFonts w:asciiTheme="minorHAnsi" w:hAnsiTheme="minorHAnsi" w:cstheme="minorHAnsi"/>
          <w:b/>
          <w:bCs/>
          <w:sz w:val="18"/>
          <w:szCs w:val="18"/>
        </w:rPr>
        <w:t>radicibus</w:t>
      </w:r>
      <w:proofErr w:type="spellEnd"/>
      <w:r w:rsidR="006572A5" w:rsidRPr="00F53C98">
        <w:rPr>
          <w:rFonts w:asciiTheme="minorHAnsi" w:hAnsiTheme="minorHAnsi" w:cstheme="minorHAnsi"/>
          <w:b/>
          <w:bCs/>
          <w:sz w:val="18"/>
          <w:szCs w:val="18"/>
        </w:rPr>
        <w:t xml:space="preserve"> suis </w:t>
      </w:r>
      <w:proofErr w:type="spellStart"/>
      <w:r w:rsidR="006572A5" w:rsidRPr="00F53C98">
        <w:rPr>
          <w:rFonts w:asciiTheme="minorHAnsi" w:hAnsiTheme="minorHAnsi" w:cstheme="minorHAnsi"/>
          <w:b/>
          <w:bCs/>
          <w:sz w:val="18"/>
          <w:szCs w:val="18"/>
        </w:rPr>
        <w:t>hæret</w:t>
      </w:r>
      <w:proofErr w:type="spellEnd"/>
      <w:r w:rsidR="006572A5" w:rsidRPr="00F53C98">
        <w:rPr>
          <w:rFonts w:asciiTheme="minorHAnsi" w:hAnsiTheme="minorHAnsi" w:cstheme="minorHAnsi"/>
          <w:b/>
          <w:bCs/>
          <w:sz w:val="18"/>
          <w:szCs w:val="18"/>
        </w:rPr>
        <w:t>, Cic</w:t>
      </w:r>
      <w:proofErr w:type="gramStart"/>
      <w:r w:rsidR="006572A5" w:rsidRPr="00F53C98">
        <w:rPr>
          <w:rFonts w:asciiTheme="minorHAnsi" w:hAnsiTheme="minorHAnsi" w:cstheme="minorHAnsi"/>
          <w:b/>
          <w:bCs/>
          <w:sz w:val="18"/>
          <w:szCs w:val="18"/>
        </w:rPr>
        <w:t>.</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6572A5" w:rsidRPr="00F53C98">
        <w:rPr>
          <w:rFonts w:asciiTheme="minorHAnsi" w:hAnsiTheme="minorHAnsi" w:cstheme="minorHAnsi"/>
          <w:bCs/>
          <w:sz w:val="18"/>
          <w:szCs w:val="18"/>
        </w:rPr>
        <w:t xml:space="preserve">la terre se tient comme attachée par ses racines.    Voir aussi Ovide. 1, </w:t>
      </w:r>
      <w:r w:rsidR="00245BF3" w:rsidRPr="00F53C98">
        <w:rPr>
          <w:rFonts w:asciiTheme="minorHAnsi" w:hAnsiTheme="minorHAnsi" w:cstheme="minorHAnsi"/>
          <w:bCs/>
          <w:sz w:val="18"/>
          <w:szCs w:val="18"/>
        </w:rPr>
        <w:t xml:space="preserve">12-123.  </w:t>
      </w:r>
      <w:r w:rsidR="006572A5" w:rsidRPr="00F53C98">
        <w:rPr>
          <w:rFonts w:asciiTheme="minorHAnsi" w:hAnsiTheme="minorHAnsi" w:cstheme="minorHAnsi"/>
          <w:bCs/>
          <w:sz w:val="18"/>
          <w:szCs w:val="18"/>
        </w:rPr>
        <w:t xml:space="preserve">2, 252. </w:t>
      </w:r>
      <w:proofErr w:type="gramStart"/>
      <w:r w:rsidR="00245BF3" w:rsidRPr="00F53C98">
        <w:rPr>
          <w:rFonts w:asciiTheme="minorHAnsi" w:hAnsiTheme="minorHAnsi" w:cstheme="minorHAnsi"/>
          <w:i/>
          <w:iCs/>
          <w:sz w:val="18"/>
          <w:szCs w:val="18"/>
        </w:rPr>
        <w:t>nec</w:t>
      </w:r>
      <w:proofErr w:type="gramEnd"/>
      <w:r w:rsidR="00245BF3" w:rsidRPr="00F53C98">
        <w:rPr>
          <w:rFonts w:asciiTheme="minorHAnsi" w:hAnsiTheme="minorHAnsi" w:cstheme="minorHAnsi"/>
          <w:i/>
          <w:iCs/>
          <w:sz w:val="18"/>
          <w:szCs w:val="18"/>
        </w:rPr>
        <w:t xml:space="preserve"> </w:t>
      </w:r>
      <w:proofErr w:type="spellStart"/>
      <w:r w:rsidR="00245BF3" w:rsidRPr="00F53C98">
        <w:rPr>
          <w:rFonts w:asciiTheme="minorHAnsi" w:hAnsiTheme="minorHAnsi" w:cstheme="minorHAnsi"/>
          <w:i/>
          <w:iCs/>
          <w:sz w:val="18"/>
          <w:szCs w:val="18"/>
        </w:rPr>
        <w:t>circumfuso</w:t>
      </w:r>
      <w:proofErr w:type="spellEnd"/>
      <w:r w:rsidR="00245BF3" w:rsidRPr="00F53C98">
        <w:rPr>
          <w:rFonts w:asciiTheme="minorHAnsi" w:hAnsiTheme="minorHAnsi" w:cstheme="minorHAnsi"/>
          <w:i/>
          <w:iCs/>
          <w:sz w:val="18"/>
          <w:szCs w:val="18"/>
        </w:rPr>
        <w:t xml:space="preserve"> </w:t>
      </w:r>
      <w:proofErr w:type="spellStart"/>
      <w:r w:rsidR="00245BF3" w:rsidRPr="00F53C98">
        <w:rPr>
          <w:rFonts w:asciiTheme="minorHAnsi" w:hAnsiTheme="minorHAnsi" w:cstheme="minorHAnsi"/>
          <w:i/>
          <w:iCs/>
          <w:sz w:val="18"/>
          <w:szCs w:val="18"/>
        </w:rPr>
        <w:t>pendebat</w:t>
      </w:r>
      <w:proofErr w:type="spellEnd"/>
      <w:r w:rsidR="00245BF3" w:rsidRPr="00F53C98">
        <w:rPr>
          <w:rFonts w:asciiTheme="minorHAnsi" w:hAnsiTheme="minorHAnsi" w:cstheme="minorHAnsi"/>
          <w:i/>
          <w:iCs/>
          <w:sz w:val="18"/>
          <w:szCs w:val="18"/>
        </w:rPr>
        <w:t xml:space="preserve"> in </w:t>
      </w:r>
      <w:proofErr w:type="spellStart"/>
      <w:r w:rsidR="00245BF3" w:rsidRPr="00F53C98">
        <w:rPr>
          <w:rFonts w:asciiTheme="minorHAnsi" w:hAnsiTheme="minorHAnsi" w:cstheme="minorHAnsi"/>
          <w:i/>
          <w:iCs/>
          <w:sz w:val="18"/>
          <w:szCs w:val="18"/>
        </w:rPr>
        <w:t>aere</w:t>
      </w:r>
      <w:proofErr w:type="spellEnd"/>
      <w:r w:rsidR="00245BF3" w:rsidRPr="00F53C98">
        <w:rPr>
          <w:rFonts w:asciiTheme="minorHAnsi" w:hAnsiTheme="minorHAnsi" w:cstheme="minorHAnsi"/>
          <w:i/>
          <w:iCs/>
          <w:sz w:val="18"/>
          <w:szCs w:val="18"/>
        </w:rPr>
        <w:t xml:space="preserve"> </w:t>
      </w:r>
      <w:proofErr w:type="spellStart"/>
      <w:r w:rsidR="00245BF3" w:rsidRPr="00F53C98">
        <w:rPr>
          <w:rFonts w:asciiTheme="minorHAnsi" w:hAnsiTheme="minorHAnsi" w:cstheme="minorHAnsi"/>
          <w:i/>
          <w:iCs/>
          <w:sz w:val="18"/>
          <w:szCs w:val="18"/>
        </w:rPr>
        <w:t>tellus</w:t>
      </w:r>
      <w:proofErr w:type="spellEnd"/>
      <w:r w:rsidR="00245BF3" w:rsidRPr="00F53C98">
        <w:rPr>
          <w:rFonts w:asciiTheme="minorHAnsi" w:hAnsiTheme="minorHAnsi" w:cstheme="minorHAnsi"/>
          <w:i/>
          <w:iCs/>
          <w:sz w:val="18"/>
          <w:szCs w:val="18"/>
        </w:rPr>
        <w:t xml:space="preserve">  </w:t>
      </w:r>
      <w:proofErr w:type="spellStart"/>
      <w:r w:rsidR="00245BF3" w:rsidRPr="00F53C98">
        <w:rPr>
          <w:rFonts w:asciiTheme="minorHAnsi" w:hAnsiTheme="minorHAnsi" w:cstheme="minorHAnsi"/>
          <w:b/>
          <w:i/>
          <w:iCs/>
          <w:sz w:val="18"/>
          <w:szCs w:val="18"/>
        </w:rPr>
        <w:t>ponderibus</w:t>
      </w:r>
      <w:proofErr w:type="spellEnd"/>
      <w:r w:rsidR="00245BF3" w:rsidRPr="00F53C98">
        <w:rPr>
          <w:rFonts w:asciiTheme="minorHAnsi" w:hAnsiTheme="minorHAnsi" w:cstheme="minorHAnsi"/>
          <w:b/>
          <w:i/>
          <w:iCs/>
          <w:sz w:val="18"/>
          <w:szCs w:val="18"/>
        </w:rPr>
        <w:t xml:space="preserve"> </w:t>
      </w:r>
      <w:proofErr w:type="spellStart"/>
      <w:r w:rsidR="00245BF3" w:rsidRPr="00F53C98">
        <w:rPr>
          <w:rFonts w:asciiTheme="minorHAnsi" w:hAnsiTheme="minorHAnsi" w:cstheme="minorHAnsi"/>
          <w:i/>
          <w:iCs/>
          <w:sz w:val="18"/>
          <w:szCs w:val="18"/>
        </w:rPr>
        <w:t>librata</w:t>
      </w:r>
      <w:proofErr w:type="spellEnd"/>
      <w:r w:rsidR="00245BF3" w:rsidRPr="00F53C98">
        <w:rPr>
          <w:rFonts w:asciiTheme="minorHAnsi" w:hAnsiTheme="minorHAnsi" w:cstheme="minorHAnsi"/>
          <w:i/>
          <w:iCs/>
          <w:sz w:val="18"/>
          <w:szCs w:val="18"/>
        </w:rPr>
        <w:t xml:space="preserve"> suis. Pompée </w:t>
      </w:r>
      <w:proofErr w:type="gramStart"/>
      <w:r w:rsidR="00245BF3" w:rsidRPr="00F53C98">
        <w:rPr>
          <w:rFonts w:asciiTheme="minorHAnsi" w:hAnsiTheme="minorHAnsi" w:cstheme="minorHAnsi"/>
          <w:i/>
          <w:iCs/>
          <w:sz w:val="18"/>
          <w:szCs w:val="18"/>
        </w:rPr>
        <w:t>( avant</w:t>
      </w:r>
      <w:proofErr w:type="gramEnd"/>
      <w:r w:rsidR="00245BF3" w:rsidRPr="00F53C98">
        <w:rPr>
          <w:rFonts w:asciiTheme="minorHAnsi" w:hAnsiTheme="minorHAnsi" w:cstheme="minorHAnsi"/>
          <w:i/>
          <w:iCs/>
          <w:sz w:val="18"/>
          <w:szCs w:val="18"/>
        </w:rPr>
        <w:t xml:space="preserve"> sa chute) comme la terre dans l’univers ?</w:t>
      </w:r>
    </w:p>
  </w:footnote>
  <w:footnote w:id="139">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450A1" w:rsidRPr="00F53C98">
        <w:rPr>
          <w:rFonts w:asciiTheme="minorHAnsi" w:hAnsiTheme="minorHAnsi" w:cstheme="minorHAnsi"/>
          <w:b/>
          <w:sz w:val="18"/>
          <w:szCs w:val="18"/>
        </w:rPr>
        <w:t xml:space="preserve"> </w:t>
      </w:r>
      <w:proofErr w:type="spellStart"/>
      <w:r w:rsidR="008450A1" w:rsidRPr="00F53C98">
        <w:rPr>
          <w:rFonts w:asciiTheme="minorHAnsi" w:hAnsiTheme="minorHAnsi" w:cstheme="minorHAnsi"/>
          <w:b/>
          <w:sz w:val="18"/>
          <w:szCs w:val="18"/>
        </w:rPr>
        <w:t>Pondere</w:t>
      </w:r>
      <w:proofErr w:type="spellEnd"/>
      <w:r w:rsidR="008450A1" w:rsidRPr="00F53C98">
        <w:rPr>
          <w:rFonts w:asciiTheme="minorHAnsi" w:hAnsiTheme="minorHAnsi" w:cstheme="minorHAnsi"/>
          <w:b/>
          <w:sz w:val="18"/>
          <w:szCs w:val="18"/>
        </w:rPr>
        <w:t xml:space="preserve"> fixa </w:t>
      </w:r>
      <w:proofErr w:type="spellStart"/>
      <w:r w:rsidR="008450A1" w:rsidRPr="00F53C98">
        <w:rPr>
          <w:rFonts w:asciiTheme="minorHAnsi" w:hAnsiTheme="minorHAnsi" w:cstheme="minorHAnsi"/>
          <w:b/>
          <w:sz w:val="18"/>
          <w:szCs w:val="18"/>
        </w:rPr>
        <w:t>suo</w:t>
      </w:r>
      <w:proofErr w:type="spellEnd"/>
      <w:r w:rsidR="008450A1" w:rsidRPr="00F53C98">
        <w:rPr>
          <w:rFonts w:asciiTheme="minorHAnsi" w:hAnsiTheme="minorHAnsi" w:cstheme="minorHAnsi"/>
          <w:b/>
          <w:sz w:val="18"/>
          <w:szCs w:val="18"/>
        </w:rPr>
        <w:t xml:space="preserve"> </w:t>
      </w:r>
      <w:proofErr w:type="gramStart"/>
      <w:r w:rsidR="008450A1" w:rsidRPr="00F53C98">
        <w:rPr>
          <w:rFonts w:asciiTheme="minorHAnsi" w:hAnsiTheme="minorHAnsi" w:cstheme="minorHAnsi"/>
          <w:b/>
          <w:sz w:val="18"/>
          <w:szCs w:val="18"/>
        </w:rPr>
        <w:t>est</w:t>
      </w:r>
      <w:r w:rsidR="00735684" w:rsidRPr="00F53C98">
        <w:rPr>
          <w:rFonts w:asciiTheme="minorHAnsi" w:hAnsiTheme="minorHAnsi" w:cstheme="minorHAnsi"/>
          <w:b/>
          <w:sz w:val="18"/>
          <w:szCs w:val="18"/>
        </w:rPr>
        <w:t xml:space="preserve">;  </w:t>
      </w:r>
      <w:r w:rsidR="006572A5" w:rsidRPr="00F53C98">
        <w:rPr>
          <w:rFonts w:asciiTheme="minorHAnsi" w:hAnsiTheme="minorHAnsi" w:cstheme="minorHAnsi"/>
          <w:b/>
          <w:sz w:val="18"/>
          <w:szCs w:val="18"/>
        </w:rPr>
        <w:t xml:space="preserve"> </w:t>
      </w:r>
      <w:proofErr w:type="gramEnd"/>
      <w:r w:rsidR="006572A5" w:rsidRPr="00F53C98">
        <w:rPr>
          <w:rFonts w:asciiTheme="minorHAnsi" w:hAnsiTheme="minorHAnsi" w:cstheme="minorHAnsi"/>
          <w:b/>
          <w:sz w:val="18"/>
          <w:szCs w:val="18"/>
        </w:rPr>
        <w:t xml:space="preserve"> Fixa </w:t>
      </w:r>
      <w:r w:rsidR="00735684" w:rsidRPr="00F53C98">
        <w:rPr>
          <w:rFonts w:asciiTheme="minorHAnsi" w:hAnsiTheme="minorHAnsi" w:cstheme="minorHAnsi"/>
          <w:b/>
          <w:sz w:val="18"/>
          <w:szCs w:val="18"/>
        </w:rPr>
        <w:t xml:space="preserve">: </w:t>
      </w:r>
      <w:r w:rsidR="006572A5" w:rsidRPr="00F53C98">
        <w:rPr>
          <w:rFonts w:asciiTheme="minorHAnsi" w:hAnsiTheme="minorHAnsi" w:cstheme="minorHAnsi"/>
          <w:b/>
          <w:sz w:val="18"/>
          <w:szCs w:val="18"/>
        </w:rPr>
        <w:t>quercus</w:t>
      </w:r>
      <w:r w:rsidR="006572A5" w:rsidRPr="00F53C98">
        <w:rPr>
          <w:rFonts w:asciiTheme="minorHAnsi" w:hAnsiTheme="minorHAnsi" w:cstheme="minorHAnsi"/>
          <w:sz w:val="18"/>
          <w:szCs w:val="18"/>
        </w:rPr>
        <w:t xml:space="preserve"> est féminin. </w:t>
      </w:r>
      <w:r w:rsidR="00245BF3" w:rsidRPr="00F53C98">
        <w:rPr>
          <w:rFonts w:asciiTheme="minorHAnsi" w:hAnsiTheme="minorHAnsi" w:cstheme="minorHAnsi"/>
          <w:sz w:val="18"/>
          <w:szCs w:val="18"/>
        </w:rPr>
        <w:t xml:space="preserve">   </w:t>
      </w:r>
      <w:proofErr w:type="spellStart"/>
      <w:r w:rsidR="00245BF3" w:rsidRPr="00F53C98">
        <w:rPr>
          <w:rFonts w:asciiTheme="minorHAnsi" w:hAnsiTheme="minorHAnsi" w:cstheme="minorHAnsi"/>
          <w:b/>
          <w:bCs/>
          <w:sz w:val="18"/>
          <w:szCs w:val="18"/>
          <w:lang w:val="en-US"/>
        </w:rPr>
        <w:t>Fīgo</w:t>
      </w:r>
      <w:proofErr w:type="spellEnd"/>
      <w:r w:rsidR="00245BF3" w:rsidRPr="00F53C98">
        <w:rPr>
          <w:rFonts w:asciiTheme="minorHAnsi" w:hAnsiTheme="minorHAnsi" w:cstheme="minorHAnsi"/>
          <w:b/>
          <w:bCs/>
          <w:sz w:val="18"/>
          <w:szCs w:val="18"/>
          <w:lang w:val="en-US"/>
        </w:rPr>
        <w:t xml:space="preserve">, </w:t>
      </w:r>
      <w:proofErr w:type="spellStart"/>
      <w:r w:rsidR="00245BF3" w:rsidRPr="00F53C98">
        <w:rPr>
          <w:rFonts w:asciiTheme="minorHAnsi" w:hAnsiTheme="minorHAnsi" w:cstheme="minorHAnsi"/>
          <w:b/>
          <w:bCs/>
          <w:sz w:val="18"/>
          <w:szCs w:val="18"/>
          <w:lang w:val="en-US"/>
        </w:rPr>
        <w:t>ĕre</w:t>
      </w:r>
      <w:proofErr w:type="spellEnd"/>
      <w:r w:rsidR="00245BF3" w:rsidRPr="00F53C98">
        <w:rPr>
          <w:rFonts w:asciiTheme="minorHAnsi" w:hAnsiTheme="minorHAnsi" w:cstheme="minorHAnsi"/>
          <w:b/>
          <w:bCs/>
          <w:sz w:val="18"/>
          <w:szCs w:val="18"/>
          <w:lang w:val="en-US"/>
        </w:rPr>
        <w:t xml:space="preserve">, </w:t>
      </w:r>
      <w:proofErr w:type="spellStart"/>
      <w:r w:rsidR="00245BF3" w:rsidRPr="00F53C98">
        <w:rPr>
          <w:rFonts w:asciiTheme="minorHAnsi" w:hAnsiTheme="minorHAnsi" w:cstheme="minorHAnsi"/>
          <w:b/>
          <w:bCs/>
          <w:sz w:val="18"/>
          <w:szCs w:val="18"/>
          <w:lang w:val="en-US"/>
        </w:rPr>
        <w:t>fixi</w:t>
      </w:r>
      <w:proofErr w:type="spellEnd"/>
      <w:r w:rsidR="00245BF3" w:rsidRPr="00F53C98">
        <w:rPr>
          <w:rFonts w:asciiTheme="minorHAnsi" w:hAnsiTheme="minorHAnsi" w:cstheme="minorHAnsi"/>
          <w:b/>
          <w:bCs/>
          <w:sz w:val="18"/>
          <w:szCs w:val="18"/>
          <w:lang w:val="en-US"/>
        </w:rPr>
        <w:t xml:space="preserve">, </w:t>
      </w:r>
      <w:proofErr w:type="spellStart"/>
      <w:proofErr w:type="gramStart"/>
      <w:r w:rsidR="00245BF3" w:rsidRPr="00F53C98">
        <w:rPr>
          <w:rFonts w:asciiTheme="minorHAnsi" w:hAnsiTheme="minorHAnsi" w:cstheme="minorHAnsi"/>
          <w:b/>
          <w:bCs/>
          <w:sz w:val="18"/>
          <w:szCs w:val="18"/>
          <w:lang w:val="en-US"/>
        </w:rPr>
        <w:t>fixum</w:t>
      </w:r>
      <w:proofErr w:type="spellEnd"/>
      <w:r w:rsidR="00245BF3" w:rsidRPr="00F53C98">
        <w:rPr>
          <w:rFonts w:asciiTheme="minorHAnsi" w:hAnsiTheme="minorHAnsi" w:cstheme="minorHAnsi"/>
          <w:b/>
          <w:bCs/>
          <w:sz w:val="18"/>
          <w:szCs w:val="18"/>
          <w:lang w:val="en-US"/>
        </w:rPr>
        <w:t xml:space="preserve"> </w:t>
      </w:r>
      <w:r w:rsidR="00735684" w:rsidRPr="00F53C98">
        <w:rPr>
          <w:rFonts w:asciiTheme="minorHAnsi" w:hAnsiTheme="minorHAnsi" w:cstheme="minorHAnsi"/>
          <w:b/>
          <w:bCs/>
          <w:sz w:val="18"/>
          <w:szCs w:val="18"/>
          <w:lang w:val="en-US"/>
        </w:rPr>
        <w:t>:</w:t>
      </w:r>
      <w:proofErr w:type="gramEnd"/>
      <w:r w:rsidR="00735684" w:rsidRPr="00F53C98">
        <w:rPr>
          <w:rFonts w:asciiTheme="minorHAnsi" w:hAnsiTheme="minorHAnsi" w:cstheme="minorHAnsi"/>
          <w:b/>
          <w:bCs/>
          <w:sz w:val="18"/>
          <w:szCs w:val="18"/>
          <w:lang w:val="en-US"/>
        </w:rPr>
        <w:t xml:space="preserve"> </w:t>
      </w:r>
      <w:r w:rsidR="00245BF3" w:rsidRPr="00F53C98">
        <w:rPr>
          <w:rFonts w:asciiTheme="minorHAnsi" w:hAnsiTheme="minorHAnsi" w:cstheme="minorHAnsi"/>
          <w:b/>
          <w:bCs/>
          <w:sz w:val="18"/>
          <w:szCs w:val="18"/>
          <w:lang w:val="en-US"/>
        </w:rPr>
        <w:t>-</w:t>
      </w:r>
      <w:r w:rsidR="00245BF3" w:rsidRPr="00F53C98">
        <w:rPr>
          <w:rFonts w:asciiTheme="minorHAnsi" w:hAnsiTheme="minorHAnsi" w:cstheme="minorHAnsi"/>
          <w:bCs/>
          <w:sz w:val="18"/>
          <w:szCs w:val="18"/>
          <w:lang w:val="en-US"/>
        </w:rPr>
        <w:t xml:space="preserve"> tr.</w:t>
      </w:r>
      <w:r w:rsidR="00245BF3" w:rsidRPr="00F53C98">
        <w:rPr>
          <w:rFonts w:asciiTheme="minorHAnsi" w:hAnsiTheme="minorHAnsi" w:cstheme="minorHAnsi"/>
          <w:sz w:val="18"/>
          <w:szCs w:val="18"/>
          <w:lang w:val="en-US"/>
        </w:rPr>
        <w:t> </w:t>
      </w:r>
      <w:r w:rsidR="00245BF3" w:rsidRPr="00F53C98">
        <w:rPr>
          <w:rFonts w:asciiTheme="minorHAnsi" w:hAnsiTheme="minorHAnsi" w:cstheme="minorHAnsi"/>
          <w:bCs/>
          <w:sz w:val="18"/>
          <w:szCs w:val="18"/>
          <w:lang w:val="en-US"/>
        </w:rPr>
        <w:t xml:space="preserve"> </w:t>
      </w:r>
      <w:proofErr w:type="gramStart"/>
      <w:r w:rsidR="00245BF3" w:rsidRPr="00F53C98">
        <w:rPr>
          <w:rFonts w:asciiTheme="minorHAnsi" w:hAnsiTheme="minorHAnsi" w:cstheme="minorHAnsi"/>
          <w:bCs/>
          <w:sz w:val="18"/>
          <w:szCs w:val="18"/>
        </w:rPr>
        <w:t>ficher</w:t>
      </w:r>
      <w:proofErr w:type="gramEnd"/>
      <w:r w:rsidR="00245BF3" w:rsidRPr="00F53C98">
        <w:rPr>
          <w:rFonts w:asciiTheme="minorHAnsi" w:hAnsiTheme="minorHAnsi" w:cstheme="minorHAnsi"/>
          <w:bCs/>
          <w:sz w:val="18"/>
          <w:szCs w:val="18"/>
        </w:rPr>
        <w:t>, enfoncer, planter, fixer.</w:t>
      </w:r>
      <w:r w:rsidR="00ED1F24" w:rsidRPr="00F53C98">
        <w:rPr>
          <w:rFonts w:asciiTheme="minorHAnsi" w:hAnsiTheme="minorHAnsi" w:cstheme="minorHAnsi"/>
          <w:bCs/>
          <w:sz w:val="18"/>
          <w:szCs w:val="18"/>
        </w:rPr>
        <w:t xml:space="preserve"> </w:t>
      </w:r>
    </w:p>
  </w:footnote>
  <w:footnote w:id="140">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45BF3" w:rsidRPr="00F53C98">
        <w:rPr>
          <w:rFonts w:asciiTheme="minorHAnsi" w:hAnsiTheme="minorHAnsi" w:cstheme="minorHAnsi"/>
          <w:sz w:val="18"/>
          <w:szCs w:val="18"/>
        </w:rPr>
        <w:t xml:space="preserve"> </w:t>
      </w:r>
      <w:proofErr w:type="spellStart"/>
      <w:r w:rsidR="00245BF3" w:rsidRPr="00F53C98">
        <w:rPr>
          <w:rFonts w:asciiTheme="minorHAnsi" w:hAnsiTheme="minorHAnsi" w:cstheme="minorHAnsi"/>
          <w:b/>
          <w:bCs/>
          <w:sz w:val="18"/>
          <w:szCs w:val="18"/>
        </w:rPr>
        <w:t>Effundo</w:t>
      </w:r>
      <w:proofErr w:type="spellEnd"/>
      <w:r w:rsidR="00245BF3" w:rsidRPr="00F53C98">
        <w:rPr>
          <w:rFonts w:asciiTheme="minorHAnsi" w:hAnsiTheme="minorHAnsi" w:cstheme="minorHAnsi"/>
          <w:b/>
          <w:bCs/>
          <w:sz w:val="18"/>
          <w:szCs w:val="18"/>
        </w:rPr>
        <w:t xml:space="preserve"> (</w:t>
      </w:r>
      <w:proofErr w:type="spellStart"/>
      <w:r w:rsidR="00245BF3" w:rsidRPr="00F53C98">
        <w:rPr>
          <w:rFonts w:asciiTheme="minorHAnsi" w:hAnsiTheme="minorHAnsi" w:cstheme="minorHAnsi"/>
          <w:b/>
          <w:bCs/>
          <w:sz w:val="18"/>
          <w:szCs w:val="18"/>
        </w:rPr>
        <w:t>ecfundo</w:t>
      </w:r>
      <w:proofErr w:type="spellEnd"/>
      <w:r w:rsidR="00245BF3" w:rsidRPr="00F53C98">
        <w:rPr>
          <w:rFonts w:asciiTheme="minorHAnsi" w:hAnsiTheme="minorHAnsi" w:cstheme="minorHAnsi"/>
          <w:b/>
          <w:bCs/>
          <w:sz w:val="18"/>
          <w:szCs w:val="18"/>
        </w:rPr>
        <w:t xml:space="preserve">), </w:t>
      </w:r>
      <w:proofErr w:type="spellStart"/>
      <w:r w:rsidR="00245BF3" w:rsidRPr="00F53C98">
        <w:rPr>
          <w:rFonts w:asciiTheme="minorHAnsi" w:hAnsiTheme="minorHAnsi" w:cstheme="minorHAnsi"/>
          <w:b/>
          <w:bCs/>
          <w:sz w:val="18"/>
          <w:szCs w:val="18"/>
        </w:rPr>
        <w:t>ĕre</w:t>
      </w:r>
      <w:proofErr w:type="spellEnd"/>
      <w:r w:rsidR="00245BF3" w:rsidRPr="00F53C98">
        <w:rPr>
          <w:rFonts w:asciiTheme="minorHAnsi" w:hAnsiTheme="minorHAnsi" w:cstheme="minorHAnsi"/>
          <w:b/>
          <w:bCs/>
          <w:sz w:val="18"/>
          <w:szCs w:val="18"/>
        </w:rPr>
        <w:t xml:space="preserve">, </w:t>
      </w:r>
      <w:proofErr w:type="spellStart"/>
      <w:r w:rsidR="00245BF3" w:rsidRPr="00F53C98">
        <w:rPr>
          <w:rFonts w:asciiTheme="minorHAnsi" w:hAnsiTheme="minorHAnsi" w:cstheme="minorHAnsi"/>
          <w:b/>
          <w:bCs/>
          <w:sz w:val="18"/>
          <w:szCs w:val="18"/>
        </w:rPr>
        <w:t>fūdi</w:t>
      </w:r>
      <w:proofErr w:type="spellEnd"/>
      <w:r w:rsidR="00245BF3" w:rsidRPr="00F53C98">
        <w:rPr>
          <w:rFonts w:asciiTheme="minorHAnsi" w:hAnsiTheme="minorHAnsi" w:cstheme="minorHAnsi"/>
          <w:b/>
          <w:bCs/>
          <w:sz w:val="18"/>
          <w:szCs w:val="18"/>
        </w:rPr>
        <w:t xml:space="preserve">, </w:t>
      </w:r>
      <w:proofErr w:type="spellStart"/>
      <w:proofErr w:type="gramStart"/>
      <w:r w:rsidR="00245BF3" w:rsidRPr="00F53C98">
        <w:rPr>
          <w:rFonts w:asciiTheme="minorHAnsi" w:hAnsiTheme="minorHAnsi" w:cstheme="minorHAnsi"/>
          <w:b/>
          <w:bCs/>
          <w:sz w:val="18"/>
          <w:szCs w:val="18"/>
        </w:rPr>
        <w:t>fūsum</w:t>
      </w:r>
      <w:proofErr w:type="spellEnd"/>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245BF3" w:rsidRPr="00F53C98">
        <w:rPr>
          <w:rFonts w:asciiTheme="minorHAnsi" w:hAnsiTheme="minorHAnsi" w:cstheme="minorHAnsi"/>
          <w:b/>
          <w:bCs/>
          <w:sz w:val="18"/>
          <w:szCs w:val="18"/>
        </w:rPr>
        <w:t xml:space="preserve">- tr. - 1 </w:t>
      </w:r>
      <w:r w:rsidR="00245BF3" w:rsidRPr="00F53C98">
        <w:rPr>
          <w:rFonts w:asciiTheme="minorHAnsi" w:hAnsiTheme="minorHAnsi" w:cstheme="minorHAnsi"/>
          <w:bCs/>
          <w:sz w:val="18"/>
          <w:szCs w:val="18"/>
        </w:rPr>
        <w:t>- répandre au dehors, verser, épancher</w:t>
      </w:r>
      <w:r w:rsidR="00ED1F24" w:rsidRPr="00F53C98">
        <w:rPr>
          <w:rFonts w:asciiTheme="minorHAnsi" w:hAnsiTheme="minorHAnsi" w:cstheme="minorHAnsi"/>
          <w:bCs/>
          <w:sz w:val="18"/>
          <w:szCs w:val="18"/>
        </w:rPr>
        <w:t xml:space="preserve">. </w:t>
      </w:r>
      <w:r w:rsidR="00245BF3" w:rsidRPr="00F53C98">
        <w:rPr>
          <w:rFonts w:asciiTheme="minorHAnsi" w:hAnsiTheme="minorHAnsi" w:cstheme="minorHAnsi"/>
          <w:b/>
          <w:bCs/>
          <w:sz w:val="18"/>
          <w:szCs w:val="18"/>
        </w:rPr>
        <w:t xml:space="preserve"> </w:t>
      </w:r>
    </w:p>
  </w:footnote>
  <w:footnote w:id="141">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ED1F24" w:rsidRPr="00F53C98">
        <w:rPr>
          <w:rFonts w:asciiTheme="minorHAnsi" w:hAnsiTheme="minorHAnsi" w:cstheme="minorHAnsi"/>
          <w:b/>
          <w:sz w:val="18"/>
          <w:szCs w:val="18"/>
        </w:rPr>
        <w:t xml:space="preserve">  </w:t>
      </w:r>
      <w:r w:rsidR="002B7A7B" w:rsidRPr="00F53C98">
        <w:rPr>
          <w:rFonts w:asciiTheme="minorHAnsi" w:hAnsiTheme="minorHAnsi" w:cstheme="minorHAnsi"/>
          <w:sz w:val="18"/>
          <w:szCs w:val="18"/>
        </w:rPr>
        <w:t xml:space="preserve">Et </w:t>
      </w:r>
      <w:proofErr w:type="spellStart"/>
      <w:r w:rsidR="002B7A7B" w:rsidRPr="00F53C98">
        <w:rPr>
          <w:rFonts w:asciiTheme="minorHAnsi" w:hAnsiTheme="minorHAnsi" w:cstheme="minorHAnsi"/>
          <w:sz w:val="18"/>
          <w:szCs w:val="18"/>
        </w:rPr>
        <w:t>quamvis</w:t>
      </w:r>
      <w:proofErr w:type="spellEnd"/>
      <w:r w:rsidR="002B7A7B" w:rsidRPr="00F53C98">
        <w:rPr>
          <w:rFonts w:asciiTheme="minorHAnsi" w:hAnsiTheme="minorHAnsi" w:cstheme="minorHAnsi"/>
          <w:sz w:val="18"/>
          <w:szCs w:val="18"/>
        </w:rPr>
        <w:t xml:space="preserve"> primo </w:t>
      </w:r>
      <w:proofErr w:type="spellStart"/>
      <w:r w:rsidR="002B7A7B" w:rsidRPr="00F53C98">
        <w:rPr>
          <w:rFonts w:asciiTheme="minorHAnsi" w:hAnsiTheme="minorHAnsi" w:cstheme="minorHAnsi"/>
          <w:sz w:val="18"/>
          <w:szCs w:val="18"/>
        </w:rPr>
        <w:t>nutet</w:t>
      </w:r>
      <w:proofErr w:type="spellEnd"/>
      <w:r w:rsidR="002B7A7B" w:rsidRPr="00F53C98">
        <w:rPr>
          <w:rFonts w:asciiTheme="minorHAnsi" w:hAnsiTheme="minorHAnsi" w:cstheme="minorHAnsi"/>
          <w:sz w:val="18"/>
          <w:szCs w:val="18"/>
        </w:rPr>
        <w:t xml:space="preserve"> </w:t>
      </w:r>
      <w:proofErr w:type="spellStart"/>
      <w:r w:rsidR="002B7A7B" w:rsidRPr="00F53C98">
        <w:rPr>
          <w:rFonts w:asciiTheme="minorHAnsi" w:hAnsiTheme="minorHAnsi" w:cstheme="minorHAnsi"/>
          <w:sz w:val="18"/>
          <w:szCs w:val="18"/>
        </w:rPr>
        <w:t>casura</w:t>
      </w:r>
      <w:proofErr w:type="spellEnd"/>
      <w:r w:rsidR="002B7A7B" w:rsidRPr="00F53C98">
        <w:rPr>
          <w:rFonts w:asciiTheme="minorHAnsi" w:hAnsiTheme="minorHAnsi" w:cstheme="minorHAnsi"/>
          <w:sz w:val="18"/>
          <w:szCs w:val="18"/>
        </w:rPr>
        <w:t xml:space="preserve"> </w:t>
      </w:r>
      <w:proofErr w:type="spellStart"/>
      <w:r w:rsidR="002B7A7B" w:rsidRPr="00F53C98">
        <w:rPr>
          <w:rFonts w:asciiTheme="minorHAnsi" w:hAnsiTheme="minorHAnsi" w:cstheme="minorHAnsi"/>
          <w:sz w:val="18"/>
          <w:szCs w:val="18"/>
        </w:rPr>
        <w:t>sub</w:t>
      </w:r>
      <w:proofErr w:type="spellEnd"/>
      <w:r w:rsidR="002B7A7B" w:rsidRPr="00F53C98">
        <w:rPr>
          <w:rFonts w:asciiTheme="minorHAnsi" w:hAnsiTheme="minorHAnsi" w:cstheme="minorHAnsi"/>
          <w:sz w:val="18"/>
          <w:szCs w:val="18"/>
        </w:rPr>
        <w:t xml:space="preserve"> Euro</w:t>
      </w:r>
      <w:r w:rsidR="002B7A7B" w:rsidRPr="00F53C98">
        <w:rPr>
          <w:rFonts w:asciiTheme="minorHAnsi" w:hAnsiTheme="minorHAnsi" w:cstheme="minorHAnsi"/>
          <w:b/>
          <w:sz w:val="18"/>
          <w:szCs w:val="18"/>
        </w:rPr>
        <w:t xml:space="preserve"> </w:t>
      </w:r>
      <w:proofErr w:type="gramStart"/>
      <w:r w:rsidR="002B7A7B" w:rsidRPr="00F53C98">
        <w:rPr>
          <w:rFonts w:asciiTheme="minorHAnsi" w:hAnsiTheme="minorHAnsi" w:cstheme="minorHAnsi"/>
          <w:b/>
          <w:sz w:val="18"/>
          <w:szCs w:val="18"/>
        </w:rPr>
        <w:t xml:space="preserve">—  </w:t>
      </w:r>
      <w:proofErr w:type="spellStart"/>
      <w:r w:rsidR="002B7A7B" w:rsidRPr="00F53C98">
        <w:rPr>
          <w:rFonts w:asciiTheme="minorHAnsi" w:hAnsiTheme="minorHAnsi" w:cstheme="minorHAnsi"/>
          <w:b/>
          <w:sz w:val="18"/>
          <w:szCs w:val="18"/>
        </w:rPr>
        <w:t>Quamvis</w:t>
      </w:r>
      <w:proofErr w:type="spellEnd"/>
      <w:proofErr w:type="gramEnd"/>
      <w:r w:rsidR="002B7A7B" w:rsidRPr="00F53C98">
        <w:rPr>
          <w:rFonts w:asciiTheme="minorHAnsi" w:hAnsiTheme="minorHAnsi" w:cstheme="minorHAnsi"/>
          <w:b/>
          <w:sz w:val="18"/>
          <w:szCs w:val="18"/>
        </w:rPr>
        <w:t xml:space="preserve">. + </w:t>
      </w:r>
      <w:proofErr w:type="spellStart"/>
      <w:r w:rsidR="002B7A7B" w:rsidRPr="00F53C98">
        <w:rPr>
          <w:rFonts w:asciiTheme="minorHAnsi" w:hAnsiTheme="minorHAnsi" w:cstheme="minorHAnsi"/>
          <w:b/>
          <w:sz w:val="18"/>
          <w:szCs w:val="18"/>
        </w:rPr>
        <w:t>sbj</w:t>
      </w:r>
      <w:proofErr w:type="spellEnd"/>
      <w:r w:rsidR="002B7A7B" w:rsidRPr="00F53C98">
        <w:rPr>
          <w:rFonts w:asciiTheme="minorHAnsi" w:hAnsiTheme="minorHAnsi" w:cstheme="minorHAnsi"/>
          <w:b/>
          <w:sz w:val="18"/>
          <w:szCs w:val="18"/>
        </w:rPr>
        <w:t xml:space="preserve">. : </w:t>
      </w:r>
      <w:r w:rsidR="002B7A7B" w:rsidRPr="00F53C98">
        <w:rPr>
          <w:rFonts w:asciiTheme="minorHAnsi" w:hAnsiTheme="minorHAnsi" w:cstheme="minorHAnsi"/>
          <w:sz w:val="18"/>
          <w:szCs w:val="18"/>
        </w:rPr>
        <w:t xml:space="preserve">quoique.  </w:t>
      </w:r>
      <w:proofErr w:type="spellStart"/>
      <w:r w:rsidR="00ED1F24" w:rsidRPr="00F53C98">
        <w:rPr>
          <w:rFonts w:asciiTheme="minorHAnsi" w:hAnsiTheme="minorHAnsi" w:cstheme="minorHAnsi"/>
          <w:b/>
          <w:bCs/>
          <w:sz w:val="18"/>
          <w:szCs w:val="18"/>
        </w:rPr>
        <w:t>Nūto</w:t>
      </w:r>
      <w:proofErr w:type="spellEnd"/>
      <w:r w:rsidR="00ED1F24" w:rsidRPr="00F53C98">
        <w:rPr>
          <w:rFonts w:asciiTheme="minorHAnsi" w:hAnsiTheme="minorHAnsi" w:cstheme="minorHAnsi"/>
          <w:b/>
          <w:bCs/>
          <w:sz w:val="18"/>
          <w:szCs w:val="18"/>
        </w:rPr>
        <w:t xml:space="preserve">, </w:t>
      </w:r>
      <w:proofErr w:type="spellStart"/>
      <w:r w:rsidR="00ED1F24" w:rsidRPr="00F53C98">
        <w:rPr>
          <w:rFonts w:asciiTheme="minorHAnsi" w:hAnsiTheme="minorHAnsi" w:cstheme="minorHAnsi"/>
          <w:b/>
          <w:bCs/>
          <w:sz w:val="18"/>
          <w:szCs w:val="18"/>
        </w:rPr>
        <w:t>āre</w:t>
      </w:r>
      <w:proofErr w:type="spellEnd"/>
      <w:r w:rsidR="00ED1F24" w:rsidRPr="00F53C98">
        <w:rPr>
          <w:rFonts w:asciiTheme="minorHAnsi" w:hAnsiTheme="minorHAnsi" w:cstheme="minorHAnsi"/>
          <w:b/>
          <w:bCs/>
          <w:sz w:val="18"/>
          <w:szCs w:val="18"/>
        </w:rPr>
        <w:t xml:space="preserve">, </w:t>
      </w:r>
      <w:proofErr w:type="spellStart"/>
      <w:r w:rsidR="00ED1F24" w:rsidRPr="00F53C98">
        <w:rPr>
          <w:rFonts w:asciiTheme="minorHAnsi" w:hAnsiTheme="minorHAnsi" w:cstheme="minorHAnsi"/>
          <w:b/>
          <w:bCs/>
          <w:sz w:val="18"/>
          <w:szCs w:val="18"/>
        </w:rPr>
        <w:t>āvi</w:t>
      </w:r>
      <w:proofErr w:type="spellEnd"/>
      <w:r w:rsidR="00ED1F24" w:rsidRPr="00F53C98">
        <w:rPr>
          <w:rFonts w:asciiTheme="minorHAnsi" w:hAnsiTheme="minorHAnsi" w:cstheme="minorHAnsi"/>
          <w:b/>
          <w:bCs/>
          <w:sz w:val="18"/>
          <w:szCs w:val="18"/>
        </w:rPr>
        <w:t xml:space="preserve">, </w:t>
      </w:r>
      <w:proofErr w:type="spellStart"/>
      <w:proofErr w:type="gramStart"/>
      <w:r w:rsidR="00ED1F24" w:rsidRPr="00F53C98">
        <w:rPr>
          <w:rFonts w:asciiTheme="minorHAnsi" w:hAnsiTheme="minorHAnsi" w:cstheme="minorHAnsi"/>
          <w:b/>
          <w:bCs/>
          <w:sz w:val="18"/>
          <w:szCs w:val="18"/>
        </w:rPr>
        <w:t>ātum</w:t>
      </w:r>
      <w:proofErr w:type="spellEnd"/>
      <w:r w:rsidR="00ED1F24" w:rsidRPr="00F53C98">
        <w:rPr>
          <w:rFonts w:asciiTheme="minorHAnsi" w:hAnsiTheme="minorHAnsi" w:cstheme="minorHAnsi"/>
          <w:b/>
          <w:bCs/>
          <w:sz w:val="18"/>
          <w:szCs w:val="18"/>
        </w:rPr>
        <w:t xml:space="preserve"> </w:t>
      </w:r>
      <w:r w:rsidR="00ED1F24"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ED1F24" w:rsidRPr="00F53C98">
        <w:rPr>
          <w:rFonts w:asciiTheme="minorHAnsi" w:hAnsiTheme="minorHAnsi" w:cstheme="minorHAnsi"/>
          <w:bCs/>
          <w:sz w:val="18"/>
          <w:szCs w:val="18"/>
        </w:rPr>
        <w:t xml:space="preserve">- </w:t>
      </w:r>
      <w:proofErr w:type="spellStart"/>
      <w:r w:rsidR="00ED1F24" w:rsidRPr="00F53C98">
        <w:rPr>
          <w:rFonts w:asciiTheme="minorHAnsi" w:hAnsiTheme="minorHAnsi" w:cstheme="minorHAnsi"/>
          <w:bCs/>
          <w:sz w:val="18"/>
          <w:szCs w:val="18"/>
        </w:rPr>
        <w:t>intr</w:t>
      </w:r>
      <w:proofErr w:type="spellEnd"/>
      <w:r w:rsidR="00ED1F24" w:rsidRPr="00F53C98">
        <w:rPr>
          <w:rFonts w:asciiTheme="minorHAnsi" w:hAnsiTheme="minorHAnsi" w:cstheme="minorHAnsi"/>
          <w:bCs/>
          <w:sz w:val="18"/>
          <w:szCs w:val="18"/>
        </w:rPr>
        <w:t xml:space="preserve">. - 1 - faire signe </w:t>
      </w:r>
      <w:r w:rsidR="00ED1F24" w:rsidRPr="00F53C98">
        <w:rPr>
          <w:rFonts w:asciiTheme="minorHAnsi" w:hAnsiTheme="minorHAnsi" w:cstheme="minorHAnsi"/>
          <w:bCs/>
          <w:i/>
          <w:iCs/>
          <w:sz w:val="18"/>
          <w:szCs w:val="18"/>
        </w:rPr>
        <w:t>par un mouvement de tête.  […] </w:t>
      </w:r>
      <w:r w:rsidR="00735684" w:rsidRPr="00F53C98">
        <w:rPr>
          <w:rFonts w:asciiTheme="minorHAnsi" w:hAnsiTheme="minorHAnsi" w:cstheme="minorHAnsi"/>
          <w:bCs/>
          <w:i/>
          <w:iCs/>
          <w:sz w:val="18"/>
          <w:szCs w:val="18"/>
        </w:rPr>
        <w:t xml:space="preserve">;  </w:t>
      </w:r>
      <w:r w:rsidR="00ED1F24" w:rsidRPr="00F53C98">
        <w:rPr>
          <w:rFonts w:asciiTheme="minorHAnsi" w:hAnsiTheme="minorHAnsi" w:cstheme="minorHAnsi"/>
          <w:bCs/>
          <w:sz w:val="18"/>
          <w:szCs w:val="18"/>
        </w:rPr>
        <w:t xml:space="preserve"> 3 - chanceler, vaciller, </w:t>
      </w:r>
      <w:proofErr w:type="gramStart"/>
      <w:r w:rsidR="00ED1F24" w:rsidRPr="00F53C98">
        <w:rPr>
          <w:rFonts w:asciiTheme="minorHAnsi" w:hAnsiTheme="minorHAnsi" w:cstheme="minorHAnsi"/>
          <w:bCs/>
          <w:sz w:val="18"/>
          <w:szCs w:val="18"/>
        </w:rPr>
        <w:t>osciller  [</w:t>
      </w:r>
      <w:proofErr w:type="gramEnd"/>
      <w:r w:rsidR="00ED1F24" w:rsidRPr="00F53C98">
        <w:rPr>
          <w:rFonts w:asciiTheme="minorHAnsi" w:hAnsiTheme="minorHAnsi" w:cstheme="minorHAnsi"/>
          <w:bCs/>
          <w:sz w:val="18"/>
          <w:szCs w:val="18"/>
        </w:rPr>
        <w:t xml:space="preserve">…].   </w:t>
      </w:r>
      <w:proofErr w:type="spellStart"/>
      <w:r w:rsidR="00ED1F24" w:rsidRPr="00F53C98">
        <w:rPr>
          <w:rFonts w:asciiTheme="minorHAnsi" w:hAnsiTheme="minorHAnsi" w:cstheme="minorHAnsi"/>
          <w:b/>
          <w:bCs/>
          <w:sz w:val="18"/>
          <w:szCs w:val="18"/>
        </w:rPr>
        <w:t>Casura</w:t>
      </w:r>
      <w:proofErr w:type="spellEnd"/>
      <w:r w:rsidR="00ED1F24"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ED1F24" w:rsidRPr="00F53C98">
        <w:rPr>
          <w:rFonts w:asciiTheme="minorHAnsi" w:hAnsiTheme="minorHAnsi" w:cstheme="minorHAnsi"/>
          <w:b/>
          <w:bCs/>
          <w:sz w:val="18"/>
          <w:szCs w:val="18"/>
        </w:rPr>
        <w:t>Cădo</w:t>
      </w:r>
      <w:proofErr w:type="spellEnd"/>
      <w:r w:rsidR="00ED1F24" w:rsidRPr="00F53C98">
        <w:rPr>
          <w:rFonts w:asciiTheme="minorHAnsi" w:hAnsiTheme="minorHAnsi" w:cstheme="minorHAnsi"/>
          <w:b/>
          <w:bCs/>
          <w:sz w:val="18"/>
          <w:szCs w:val="18"/>
        </w:rPr>
        <w:t xml:space="preserve">, </w:t>
      </w:r>
      <w:proofErr w:type="spellStart"/>
      <w:r w:rsidR="00ED1F24" w:rsidRPr="00F53C98">
        <w:rPr>
          <w:rFonts w:asciiTheme="minorHAnsi" w:hAnsiTheme="minorHAnsi" w:cstheme="minorHAnsi"/>
          <w:b/>
          <w:bCs/>
          <w:sz w:val="18"/>
          <w:szCs w:val="18"/>
        </w:rPr>
        <w:t>ĕre</w:t>
      </w:r>
      <w:proofErr w:type="spellEnd"/>
      <w:r w:rsidR="00ED1F24" w:rsidRPr="00F53C98">
        <w:rPr>
          <w:rFonts w:asciiTheme="minorHAnsi" w:hAnsiTheme="minorHAnsi" w:cstheme="minorHAnsi"/>
          <w:b/>
          <w:bCs/>
          <w:sz w:val="18"/>
          <w:szCs w:val="18"/>
        </w:rPr>
        <w:t xml:space="preserve">, </w:t>
      </w:r>
      <w:proofErr w:type="spellStart"/>
      <w:r w:rsidR="00ED1F24" w:rsidRPr="00F53C98">
        <w:rPr>
          <w:rFonts w:asciiTheme="minorHAnsi" w:hAnsiTheme="minorHAnsi" w:cstheme="minorHAnsi"/>
          <w:b/>
          <w:bCs/>
          <w:sz w:val="18"/>
          <w:szCs w:val="18"/>
        </w:rPr>
        <w:t>cĕcĭdi</w:t>
      </w:r>
      <w:proofErr w:type="spellEnd"/>
      <w:r w:rsidR="00ED1F24" w:rsidRPr="00F53C98">
        <w:rPr>
          <w:rFonts w:asciiTheme="minorHAnsi" w:hAnsiTheme="minorHAnsi" w:cstheme="minorHAnsi"/>
          <w:b/>
          <w:bCs/>
          <w:sz w:val="18"/>
          <w:szCs w:val="18"/>
        </w:rPr>
        <w:t xml:space="preserve">, </w:t>
      </w:r>
      <w:proofErr w:type="spellStart"/>
      <w:r w:rsidR="00ED1F24" w:rsidRPr="00F53C98">
        <w:rPr>
          <w:rFonts w:asciiTheme="minorHAnsi" w:hAnsiTheme="minorHAnsi" w:cstheme="minorHAnsi"/>
          <w:b/>
          <w:bCs/>
          <w:sz w:val="18"/>
          <w:szCs w:val="18"/>
        </w:rPr>
        <w:t>căsum</w:t>
      </w:r>
      <w:proofErr w:type="spellEnd"/>
      <w:r w:rsidR="00ED1F24"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ED1F24" w:rsidRPr="00F53C98">
        <w:rPr>
          <w:rFonts w:asciiTheme="minorHAnsi" w:hAnsiTheme="minorHAnsi" w:cstheme="minorHAnsi"/>
          <w:b/>
          <w:bCs/>
          <w:sz w:val="18"/>
          <w:szCs w:val="18"/>
        </w:rPr>
        <w:t xml:space="preserve">- </w:t>
      </w:r>
      <w:proofErr w:type="spellStart"/>
      <w:r w:rsidR="00ED1F24" w:rsidRPr="00F53C98">
        <w:rPr>
          <w:rFonts w:asciiTheme="minorHAnsi" w:hAnsiTheme="minorHAnsi" w:cstheme="minorHAnsi"/>
          <w:b/>
          <w:bCs/>
          <w:sz w:val="18"/>
          <w:szCs w:val="18"/>
        </w:rPr>
        <w:t>intr</w:t>
      </w:r>
      <w:proofErr w:type="spellEnd"/>
      <w:r w:rsidR="00ED1F24" w:rsidRPr="00F53C98">
        <w:rPr>
          <w:rFonts w:asciiTheme="minorHAnsi" w:hAnsiTheme="minorHAnsi" w:cstheme="minorHAnsi"/>
          <w:b/>
          <w:bCs/>
          <w:sz w:val="18"/>
          <w:szCs w:val="18"/>
        </w:rPr>
        <w:t>. -</w:t>
      </w:r>
      <w:r w:rsidR="00ED1F24"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ED1F24" w:rsidRPr="00F53C98">
        <w:rPr>
          <w:rFonts w:asciiTheme="minorHAnsi" w:hAnsiTheme="minorHAnsi" w:cstheme="minorHAnsi"/>
          <w:bCs/>
          <w:sz w:val="18"/>
          <w:szCs w:val="18"/>
        </w:rPr>
        <w:t xml:space="preserve">1 - tomber, choir, s'abattre, se détacher, descendre.   </w:t>
      </w:r>
      <w:proofErr w:type="spellStart"/>
      <w:r w:rsidR="00ED1F24" w:rsidRPr="00F53C98">
        <w:rPr>
          <w:rFonts w:asciiTheme="minorHAnsi" w:hAnsiTheme="minorHAnsi" w:cstheme="minorHAnsi"/>
          <w:sz w:val="18"/>
          <w:szCs w:val="18"/>
        </w:rPr>
        <w:t>E</w:t>
      </w:r>
      <w:r w:rsidR="00ED1F24" w:rsidRPr="00F53C98">
        <w:rPr>
          <w:rFonts w:asciiTheme="minorHAnsi" w:hAnsiTheme="minorHAnsi" w:cstheme="minorHAnsi"/>
          <w:b/>
          <w:bCs/>
          <w:sz w:val="18"/>
          <w:szCs w:val="18"/>
        </w:rPr>
        <w:t>ūrus</w:t>
      </w:r>
      <w:proofErr w:type="spellEnd"/>
      <w:r w:rsidR="00ED1F24" w:rsidRPr="00F53C98">
        <w:rPr>
          <w:rFonts w:asciiTheme="minorHAnsi" w:hAnsiTheme="minorHAnsi" w:cstheme="minorHAnsi"/>
          <w:b/>
          <w:bCs/>
          <w:sz w:val="18"/>
          <w:szCs w:val="18"/>
        </w:rPr>
        <w:t xml:space="preserve">, i, m. </w:t>
      </w:r>
      <w:r w:rsidR="00735684" w:rsidRPr="00F53C98">
        <w:rPr>
          <w:rFonts w:asciiTheme="minorHAnsi" w:hAnsiTheme="minorHAnsi" w:cstheme="minorHAnsi"/>
          <w:b/>
          <w:bCs/>
          <w:sz w:val="18"/>
          <w:szCs w:val="18"/>
        </w:rPr>
        <w:t xml:space="preserve">: </w:t>
      </w:r>
      <w:r w:rsidR="00ED1F24" w:rsidRPr="00F53C98">
        <w:rPr>
          <w:rFonts w:asciiTheme="minorHAnsi" w:hAnsiTheme="minorHAnsi" w:cstheme="minorHAnsi"/>
          <w:bCs/>
          <w:sz w:val="18"/>
          <w:szCs w:val="18"/>
        </w:rPr>
        <w:t>l'</w:t>
      </w:r>
      <w:proofErr w:type="spellStart"/>
      <w:r w:rsidR="00ED1F24" w:rsidRPr="00F53C98">
        <w:rPr>
          <w:rFonts w:asciiTheme="minorHAnsi" w:hAnsiTheme="minorHAnsi" w:cstheme="minorHAnsi"/>
          <w:bCs/>
          <w:sz w:val="18"/>
          <w:szCs w:val="18"/>
        </w:rPr>
        <w:t>eurus</w:t>
      </w:r>
      <w:proofErr w:type="spellEnd"/>
      <w:r w:rsidR="00ED1F24" w:rsidRPr="00F53C98">
        <w:rPr>
          <w:rFonts w:asciiTheme="minorHAnsi" w:hAnsiTheme="minorHAnsi" w:cstheme="minorHAnsi"/>
          <w:bCs/>
          <w:sz w:val="18"/>
          <w:szCs w:val="18"/>
        </w:rPr>
        <w:t xml:space="preserve"> (vent du sud-est).</w:t>
      </w:r>
      <w:r w:rsidR="000E426E" w:rsidRPr="00F53C98">
        <w:rPr>
          <w:rFonts w:asciiTheme="minorHAnsi" w:hAnsiTheme="minorHAnsi" w:cstheme="minorHAnsi"/>
          <w:bCs/>
          <w:sz w:val="18"/>
          <w:szCs w:val="18"/>
        </w:rPr>
        <w:t xml:space="preserve"> </w:t>
      </w:r>
    </w:p>
  </w:footnote>
  <w:footnote w:id="142">
    <w:p w:rsidR="000E426E"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A4874" w:rsidRPr="00F53C98">
        <w:rPr>
          <w:rFonts w:asciiTheme="minorHAnsi" w:hAnsiTheme="minorHAnsi" w:cstheme="minorHAnsi"/>
          <w:b/>
          <w:sz w:val="18"/>
          <w:szCs w:val="18"/>
        </w:rPr>
        <w:t xml:space="preserve"> &lt;</w:t>
      </w:r>
      <w:proofErr w:type="spellStart"/>
      <w:r w:rsidR="005A4874" w:rsidRPr="00F53C98">
        <w:rPr>
          <w:rFonts w:asciiTheme="minorHAnsi" w:hAnsiTheme="minorHAnsi" w:cstheme="minorHAnsi"/>
          <w:b/>
          <w:sz w:val="18"/>
          <w:szCs w:val="18"/>
        </w:rPr>
        <w:t>Quamvis</w:t>
      </w:r>
      <w:proofErr w:type="spellEnd"/>
      <w:r w:rsidR="005A4874" w:rsidRPr="00F53C98">
        <w:rPr>
          <w:rFonts w:asciiTheme="minorHAnsi" w:hAnsiTheme="minorHAnsi" w:cstheme="minorHAnsi"/>
          <w:b/>
          <w:sz w:val="18"/>
          <w:szCs w:val="18"/>
        </w:rPr>
        <w:t xml:space="preserve">&gt; </w:t>
      </w:r>
      <w:proofErr w:type="spellStart"/>
      <w:r w:rsidR="005A4874" w:rsidRPr="00F53C98">
        <w:rPr>
          <w:rFonts w:asciiTheme="minorHAnsi" w:hAnsiTheme="minorHAnsi" w:cstheme="minorHAnsi"/>
          <w:sz w:val="18"/>
          <w:szCs w:val="18"/>
        </w:rPr>
        <w:t>t</w:t>
      </w:r>
      <w:r w:rsidR="000E426E" w:rsidRPr="00F53C98">
        <w:rPr>
          <w:rFonts w:asciiTheme="minorHAnsi" w:hAnsiTheme="minorHAnsi" w:cstheme="minorHAnsi"/>
          <w:sz w:val="18"/>
          <w:szCs w:val="18"/>
        </w:rPr>
        <w:t>ot</w:t>
      </w:r>
      <w:proofErr w:type="spellEnd"/>
      <w:r w:rsidR="000E426E" w:rsidRPr="00F53C98">
        <w:rPr>
          <w:rFonts w:asciiTheme="minorHAnsi" w:hAnsiTheme="minorHAnsi" w:cstheme="minorHAnsi"/>
          <w:sz w:val="18"/>
          <w:szCs w:val="18"/>
        </w:rPr>
        <w:t xml:space="preserve"> </w:t>
      </w:r>
      <w:proofErr w:type="spellStart"/>
      <w:r w:rsidR="000E426E" w:rsidRPr="00F53C98">
        <w:rPr>
          <w:rFonts w:asciiTheme="minorHAnsi" w:hAnsiTheme="minorHAnsi" w:cstheme="minorHAnsi"/>
          <w:sz w:val="18"/>
          <w:szCs w:val="18"/>
        </w:rPr>
        <w:t>silvae</w:t>
      </w:r>
      <w:proofErr w:type="spellEnd"/>
      <w:r w:rsidR="000E426E" w:rsidRPr="00F53C98">
        <w:rPr>
          <w:rFonts w:asciiTheme="minorHAnsi" w:hAnsiTheme="minorHAnsi" w:cstheme="minorHAnsi"/>
          <w:sz w:val="18"/>
          <w:szCs w:val="18"/>
        </w:rPr>
        <w:t xml:space="preserve"> se </w:t>
      </w:r>
      <w:proofErr w:type="spellStart"/>
      <w:r w:rsidR="000E426E" w:rsidRPr="00F53C98">
        <w:rPr>
          <w:rFonts w:asciiTheme="minorHAnsi" w:hAnsiTheme="minorHAnsi" w:cstheme="minorHAnsi"/>
          <w:sz w:val="18"/>
          <w:szCs w:val="18"/>
        </w:rPr>
        <w:t>tollant</w:t>
      </w:r>
      <w:proofErr w:type="spellEnd"/>
      <w:r w:rsidR="005A4874" w:rsidRPr="00F53C98">
        <w:rPr>
          <w:rFonts w:asciiTheme="minorHAnsi" w:hAnsiTheme="minorHAnsi" w:cstheme="minorHAnsi"/>
          <w:sz w:val="18"/>
          <w:szCs w:val="18"/>
        </w:rPr>
        <w:t xml:space="preserve">… </w:t>
      </w:r>
      <w:r w:rsidR="000E426E" w:rsidRPr="00F53C98">
        <w:rPr>
          <w:rFonts w:asciiTheme="minorHAnsi" w:hAnsiTheme="minorHAnsi" w:cstheme="minorHAnsi"/>
          <w:sz w:val="18"/>
          <w:szCs w:val="18"/>
        </w:rPr>
        <w:t xml:space="preserve">       </w:t>
      </w:r>
      <w:bookmarkStart w:id="37" w:name="tollo"/>
      <w:bookmarkEnd w:id="37"/>
      <w:proofErr w:type="spellStart"/>
      <w:r w:rsidR="000E426E" w:rsidRPr="00F53C98">
        <w:rPr>
          <w:rFonts w:asciiTheme="minorHAnsi" w:hAnsiTheme="minorHAnsi" w:cstheme="minorHAnsi"/>
          <w:b/>
          <w:bCs/>
          <w:sz w:val="18"/>
          <w:szCs w:val="18"/>
        </w:rPr>
        <w:t>Tollo</w:t>
      </w:r>
      <w:proofErr w:type="spellEnd"/>
      <w:r w:rsidR="000E426E" w:rsidRPr="00F53C98">
        <w:rPr>
          <w:rFonts w:asciiTheme="minorHAnsi" w:hAnsiTheme="minorHAnsi" w:cstheme="minorHAnsi"/>
          <w:b/>
          <w:bCs/>
          <w:sz w:val="18"/>
          <w:szCs w:val="18"/>
        </w:rPr>
        <w:t xml:space="preserve">, </w:t>
      </w:r>
      <w:proofErr w:type="spellStart"/>
      <w:r w:rsidR="000E426E" w:rsidRPr="00F53C98">
        <w:rPr>
          <w:rFonts w:asciiTheme="minorHAnsi" w:hAnsiTheme="minorHAnsi" w:cstheme="minorHAnsi"/>
          <w:b/>
          <w:bCs/>
          <w:sz w:val="18"/>
          <w:szCs w:val="18"/>
        </w:rPr>
        <w:t>ĕre</w:t>
      </w:r>
      <w:proofErr w:type="spellEnd"/>
      <w:r w:rsidR="000E426E" w:rsidRPr="00F53C98">
        <w:rPr>
          <w:rFonts w:asciiTheme="minorHAnsi" w:hAnsiTheme="minorHAnsi" w:cstheme="minorHAnsi"/>
          <w:b/>
          <w:bCs/>
          <w:sz w:val="18"/>
          <w:szCs w:val="18"/>
        </w:rPr>
        <w:t xml:space="preserve">, </w:t>
      </w:r>
      <w:proofErr w:type="spellStart"/>
      <w:r w:rsidR="000E426E" w:rsidRPr="00F53C98">
        <w:rPr>
          <w:rFonts w:asciiTheme="minorHAnsi" w:hAnsiTheme="minorHAnsi" w:cstheme="minorHAnsi"/>
          <w:b/>
          <w:bCs/>
          <w:sz w:val="18"/>
          <w:szCs w:val="18"/>
        </w:rPr>
        <w:t>sustŭli</w:t>
      </w:r>
      <w:proofErr w:type="spellEnd"/>
      <w:r w:rsidR="000E426E" w:rsidRPr="00F53C98">
        <w:rPr>
          <w:rFonts w:asciiTheme="minorHAnsi" w:hAnsiTheme="minorHAnsi" w:cstheme="minorHAnsi"/>
          <w:b/>
          <w:bCs/>
          <w:sz w:val="18"/>
          <w:szCs w:val="18"/>
        </w:rPr>
        <w:t xml:space="preserve">, </w:t>
      </w:r>
      <w:proofErr w:type="spellStart"/>
      <w:r w:rsidR="000E426E" w:rsidRPr="00F53C98">
        <w:rPr>
          <w:rFonts w:asciiTheme="minorHAnsi" w:hAnsiTheme="minorHAnsi" w:cstheme="minorHAnsi"/>
          <w:b/>
          <w:bCs/>
          <w:sz w:val="18"/>
          <w:szCs w:val="18"/>
        </w:rPr>
        <w:t>sublātum</w:t>
      </w:r>
      <w:proofErr w:type="spellEnd"/>
      <w:r w:rsidR="000E426E"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E426E" w:rsidRPr="00F53C98">
        <w:rPr>
          <w:rFonts w:asciiTheme="minorHAnsi" w:hAnsiTheme="minorHAnsi" w:cstheme="minorHAnsi"/>
          <w:b/>
          <w:bCs/>
          <w:sz w:val="18"/>
          <w:szCs w:val="18"/>
        </w:rPr>
        <w:t xml:space="preserve">- tr. - 1 - </w:t>
      </w:r>
      <w:r w:rsidR="000E426E" w:rsidRPr="00F53C98">
        <w:rPr>
          <w:rFonts w:asciiTheme="minorHAnsi" w:hAnsiTheme="minorHAnsi" w:cstheme="minorHAnsi"/>
          <w:bCs/>
          <w:sz w:val="18"/>
          <w:szCs w:val="18"/>
        </w:rPr>
        <w:t>lever, élever, soulever, rehausser, relever</w:t>
      </w:r>
      <w:r w:rsidR="000E426E" w:rsidRPr="00F53C98">
        <w:rPr>
          <w:rFonts w:asciiTheme="minorHAnsi" w:hAnsiTheme="minorHAnsi" w:cstheme="minorHAnsi"/>
          <w:b/>
          <w:bCs/>
          <w:sz w:val="18"/>
          <w:szCs w:val="18"/>
        </w:rPr>
        <w:t xml:space="preserve"> ‖ - se </w:t>
      </w:r>
      <w:proofErr w:type="spellStart"/>
      <w:r w:rsidR="000E426E" w:rsidRPr="00F53C98">
        <w:rPr>
          <w:rFonts w:asciiTheme="minorHAnsi" w:hAnsiTheme="minorHAnsi" w:cstheme="minorHAnsi"/>
          <w:b/>
          <w:bCs/>
          <w:sz w:val="18"/>
          <w:szCs w:val="18"/>
        </w:rPr>
        <w:t>tollere</w:t>
      </w:r>
      <w:proofErr w:type="spellEnd"/>
      <w:r w:rsidR="000E426E" w:rsidRPr="00F53C98">
        <w:rPr>
          <w:rFonts w:asciiTheme="minorHAnsi" w:hAnsiTheme="minorHAnsi" w:cstheme="minorHAnsi"/>
          <w:b/>
          <w:bCs/>
          <w:sz w:val="18"/>
          <w:szCs w:val="18"/>
        </w:rPr>
        <w:t xml:space="preserve"> a terra, Cic</w:t>
      </w:r>
      <w:proofErr w:type="gramStart"/>
      <w:r w:rsidR="000E426E" w:rsidRPr="00F53C98">
        <w:rPr>
          <w:rFonts w:asciiTheme="minorHAnsi" w:hAnsiTheme="minorHAnsi" w:cstheme="minorHAnsi"/>
          <w:b/>
          <w:bCs/>
          <w:sz w:val="18"/>
          <w:szCs w:val="18"/>
        </w:rPr>
        <w:t>.</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0E426E" w:rsidRPr="00F53C98">
        <w:rPr>
          <w:rFonts w:asciiTheme="minorHAnsi" w:hAnsiTheme="minorHAnsi" w:cstheme="minorHAnsi"/>
          <w:bCs/>
          <w:sz w:val="18"/>
          <w:szCs w:val="18"/>
        </w:rPr>
        <w:t xml:space="preserve"> s'élever de terre [en </w:t>
      </w:r>
      <w:proofErr w:type="spellStart"/>
      <w:r w:rsidR="000E426E" w:rsidRPr="00F53C98">
        <w:rPr>
          <w:rFonts w:asciiTheme="minorHAnsi" w:hAnsiTheme="minorHAnsi" w:cstheme="minorHAnsi"/>
          <w:bCs/>
          <w:sz w:val="18"/>
          <w:szCs w:val="18"/>
        </w:rPr>
        <w:t>parl</w:t>
      </w:r>
      <w:proofErr w:type="spellEnd"/>
      <w:r w:rsidR="000E426E" w:rsidRPr="00F53C98">
        <w:rPr>
          <w:rFonts w:asciiTheme="minorHAnsi" w:hAnsiTheme="minorHAnsi" w:cstheme="minorHAnsi"/>
          <w:bCs/>
          <w:sz w:val="18"/>
          <w:szCs w:val="18"/>
        </w:rPr>
        <w:t xml:space="preserve">. </w:t>
      </w:r>
      <w:proofErr w:type="gramStart"/>
      <w:r w:rsidR="000E426E" w:rsidRPr="00F53C98">
        <w:rPr>
          <w:rFonts w:asciiTheme="minorHAnsi" w:hAnsiTheme="minorHAnsi" w:cstheme="minorHAnsi"/>
          <w:bCs/>
          <w:sz w:val="18"/>
          <w:szCs w:val="18"/>
        </w:rPr>
        <w:t>de</w:t>
      </w:r>
      <w:proofErr w:type="gramEnd"/>
      <w:r w:rsidR="000E426E" w:rsidRPr="00F53C98">
        <w:rPr>
          <w:rFonts w:asciiTheme="minorHAnsi" w:hAnsiTheme="minorHAnsi" w:cstheme="minorHAnsi"/>
          <w:bCs/>
          <w:sz w:val="18"/>
          <w:szCs w:val="18"/>
        </w:rPr>
        <w:t xml:space="preserve"> plantes].</w:t>
      </w:r>
      <w:r w:rsidR="000E426E" w:rsidRPr="00F53C98">
        <w:rPr>
          <w:rFonts w:asciiTheme="minorHAnsi" w:hAnsiTheme="minorHAnsi" w:cstheme="minorHAnsi"/>
          <w:sz w:val="18"/>
          <w:szCs w:val="18"/>
        </w:rPr>
        <w:t xml:space="preserve"> </w:t>
      </w:r>
      <w:r w:rsidR="005A4874" w:rsidRPr="00F53C98">
        <w:rPr>
          <w:rFonts w:asciiTheme="minorHAnsi" w:hAnsiTheme="minorHAnsi" w:cstheme="minorHAnsi"/>
          <w:sz w:val="18"/>
          <w:szCs w:val="18"/>
        </w:rPr>
        <w:t xml:space="preserve"> </w:t>
      </w:r>
      <w:proofErr w:type="spellStart"/>
      <w:r w:rsidR="005A4874" w:rsidRPr="00F53C98">
        <w:rPr>
          <w:rFonts w:asciiTheme="minorHAnsi" w:hAnsiTheme="minorHAnsi" w:cstheme="minorHAnsi"/>
          <w:b/>
          <w:bCs/>
          <w:sz w:val="18"/>
          <w:szCs w:val="18"/>
        </w:rPr>
        <w:t>Rōbŭr</w:t>
      </w:r>
      <w:proofErr w:type="spellEnd"/>
      <w:r w:rsidR="005A4874" w:rsidRPr="00F53C98">
        <w:rPr>
          <w:rFonts w:asciiTheme="minorHAnsi" w:hAnsiTheme="minorHAnsi" w:cstheme="minorHAnsi"/>
          <w:b/>
          <w:bCs/>
          <w:sz w:val="18"/>
          <w:szCs w:val="18"/>
        </w:rPr>
        <w:t xml:space="preserve">, </w:t>
      </w:r>
      <w:proofErr w:type="spellStart"/>
      <w:r w:rsidR="005A4874" w:rsidRPr="00F53C98">
        <w:rPr>
          <w:rFonts w:asciiTheme="minorHAnsi" w:hAnsiTheme="minorHAnsi" w:cstheme="minorHAnsi"/>
          <w:b/>
          <w:bCs/>
          <w:sz w:val="18"/>
          <w:szCs w:val="18"/>
        </w:rPr>
        <w:t>ŏris</w:t>
      </w:r>
      <w:proofErr w:type="spellEnd"/>
      <w:r w:rsidR="005A4874" w:rsidRPr="00F53C98">
        <w:rPr>
          <w:rFonts w:asciiTheme="minorHAnsi" w:hAnsiTheme="minorHAnsi" w:cstheme="minorHAnsi"/>
          <w:b/>
          <w:bCs/>
          <w:sz w:val="18"/>
          <w:szCs w:val="18"/>
        </w:rPr>
        <w:t xml:space="preserve">, n. </w:t>
      </w:r>
      <w:r w:rsidR="00735684" w:rsidRPr="00F53C98">
        <w:rPr>
          <w:rFonts w:asciiTheme="minorHAnsi" w:hAnsiTheme="minorHAnsi" w:cstheme="minorHAnsi"/>
          <w:b/>
          <w:bCs/>
          <w:sz w:val="18"/>
          <w:szCs w:val="18"/>
        </w:rPr>
        <w:t xml:space="preserve">: </w:t>
      </w:r>
      <w:r w:rsidR="005A4874" w:rsidRPr="00F53C98">
        <w:rPr>
          <w:rFonts w:asciiTheme="minorHAnsi" w:hAnsiTheme="minorHAnsi" w:cstheme="minorHAnsi"/>
          <w:bCs/>
          <w:sz w:val="18"/>
          <w:szCs w:val="18"/>
        </w:rPr>
        <w:t xml:space="preserve">- rouvre, chêne </w:t>
      </w:r>
      <w:proofErr w:type="gramStart"/>
      <w:r w:rsidR="005A4874" w:rsidRPr="00F53C98">
        <w:rPr>
          <w:rFonts w:asciiTheme="minorHAnsi" w:hAnsiTheme="minorHAnsi" w:cstheme="minorHAnsi"/>
          <w:bCs/>
          <w:sz w:val="18"/>
          <w:szCs w:val="18"/>
        </w:rPr>
        <w:t>dur;</w:t>
      </w:r>
      <w:proofErr w:type="gramEnd"/>
      <w:r w:rsidR="005A4874" w:rsidRPr="00F53C98">
        <w:rPr>
          <w:rFonts w:asciiTheme="minorHAnsi" w:hAnsiTheme="minorHAnsi" w:cstheme="minorHAnsi"/>
          <w:bCs/>
          <w:sz w:val="18"/>
          <w:szCs w:val="18"/>
        </w:rPr>
        <w:t xml:space="preserve"> chêne; bois dur  […]  ; ici </w:t>
      </w:r>
      <w:proofErr w:type="spellStart"/>
      <w:r w:rsidR="005A4874" w:rsidRPr="00F53C98">
        <w:rPr>
          <w:rFonts w:asciiTheme="minorHAnsi" w:hAnsiTheme="minorHAnsi" w:cstheme="minorHAnsi"/>
          <w:bCs/>
          <w:sz w:val="18"/>
          <w:szCs w:val="18"/>
        </w:rPr>
        <w:t>abl</w:t>
      </w:r>
      <w:proofErr w:type="spellEnd"/>
      <w:r w:rsidR="005A4874" w:rsidRPr="00F53C98">
        <w:rPr>
          <w:rFonts w:asciiTheme="minorHAnsi" w:hAnsiTheme="minorHAnsi" w:cstheme="minorHAnsi"/>
          <w:bCs/>
          <w:sz w:val="18"/>
          <w:szCs w:val="18"/>
        </w:rPr>
        <w:t xml:space="preserve">. </w:t>
      </w:r>
      <w:proofErr w:type="gramStart"/>
      <w:r w:rsidR="005A4874" w:rsidRPr="00F53C98">
        <w:rPr>
          <w:rFonts w:asciiTheme="minorHAnsi" w:hAnsiTheme="minorHAnsi" w:cstheme="minorHAnsi"/>
          <w:bCs/>
          <w:sz w:val="18"/>
          <w:szCs w:val="18"/>
        </w:rPr>
        <w:t>de</w:t>
      </w:r>
      <w:proofErr w:type="gramEnd"/>
      <w:r w:rsidR="005A4874" w:rsidRPr="00F53C98">
        <w:rPr>
          <w:rFonts w:asciiTheme="minorHAnsi" w:hAnsiTheme="minorHAnsi" w:cstheme="minorHAnsi"/>
          <w:bCs/>
          <w:sz w:val="18"/>
          <w:szCs w:val="18"/>
        </w:rPr>
        <w:t xml:space="preserve"> qualité. </w:t>
      </w:r>
      <w:bookmarkStart w:id="38" w:name="roburneus"/>
      <w:bookmarkEnd w:id="38"/>
    </w:p>
  </w:footnote>
  <w:footnote w:id="143">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A4874" w:rsidRPr="00F53C98">
        <w:rPr>
          <w:rFonts w:asciiTheme="minorHAnsi" w:hAnsiTheme="minorHAnsi" w:cstheme="minorHAnsi"/>
          <w:sz w:val="18"/>
          <w:szCs w:val="18"/>
        </w:rPr>
        <w:t xml:space="preserve">   </w:t>
      </w:r>
      <w:r w:rsidR="005A4874" w:rsidRPr="00F53C98">
        <w:rPr>
          <w:rFonts w:asciiTheme="minorHAnsi" w:hAnsiTheme="minorHAnsi" w:cstheme="minorHAnsi"/>
          <w:b/>
          <w:sz w:val="18"/>
          <w:szCs w:val="18"/>
        </w:rPr>
        <w:t>Sola </w:t>
      </w:r>
      <w:r w:rsidR="00735684" w:rsidRPr="00F53C98">
        <w:rPr>
          <w:rFonts w:asciiTheme="minorHAnsi" w:hAnsiTheme="minorHAnsi" w:cstheme="minorHAnsi"/>
          <w:b/>
          <w:sz w:val="18"/>
          <w:szCs w:val="18"/>
        </w:rPr>
        <w:t xml:space="preserve">: </w:t>
      </w:r>
      <w:r w:rsidR="005A4874" w:rsidRPr="00F53C98">
        <w:rPr>
          <w:rFonts w:asciiTheme="minorHAnsi" w:hAnsiTheme="minorHAnsi" w:cstheme="minorHAnsi"/>
          <w:b/>
          <w:sz w:val="18"/>
          <w:szCs w:val="18"/>
        </w:rPr>
        <w:t>quercus</w:t>
      </w:r>
      <w:r w:rsidR="005A4874" w:rsidRPr="00F53C98">
        <w:rPr>
          <w:rFonts w:asciiTheme="minorHAnsi" w:hAnsiTheme="minorHAnsi" w:cstheme="minorHAnsi"/>
          <w:sz w:val="18"/>
          <w:szCs w:val="18"/>
        </w:rPr>
        <w:t xml:space="preserve"> est féminin. </w:t>
      </w:r>
      <w:r w:rsidR="00541441" w:rsidRPr="00F53C98">
        <w:rPr>
          <w:rFonts w:asciiTheme="minorHAnsi" w:hAnsiTheme="minorHAnsi" w:cstheme="minorHAnsi"/>
          <w:sz w:val="18"/>
          <w:szCs w:val="18"/>
        </w:rPr>
        <w:t xml:space="preserve">     </w:t>
      </w:r>
      <w:proofErr w:type="spellStart"/>
      <w:r w:rsidR="00541441" w:rsidRPr="00F53C98">
        <w:rPr>
          <w:rFonts w:asciiTheme="minorHAnsi" w:hAnsiTheme="minorHAnsi" w:cstheme="minorHAnsi"/>
          <w:b/>
          <w:sz w:val="18"/>
          <w:szCs w:val="18"/>
        </w:rPr>
        <w:t>Deos</w:t>
      </w:r>
      <w:proofErr w:type="spellEnd"/>
      <w:r w:rsidR="00541441" w:rsidRPr="00F53C98">
        <w:rPr>
          <w:rFonts w:asciiTheme="minorHAnsi" w:hAnsiTheme="minorHAnsi" w:cstheme="minorHAnsi"/>
          <w:b/>
          <w:sz w:val="18"/>
          <w:szCs w:val="18"/>
        </w:rPr>
        <w:t xml:space="preserve"> </w:t>
      </w:r>
      <w:proofErr w:type="spellStart"/>
      <w:r w:rsidR="00541441" w:rsidRPr="00F53C98">
        <w:rPr>
          <w:rFonts w:asciiTheme="minorHAnsi" w:hAnsiTheme="minorHAnsi" w:cstheme="minorHAnsi"/>
          <w:b/>
          <w:sz w:val="18"/>
          <w:szCs w:val="18"/>
        </w:rPr>
        <w:t>colere</w:t>
      </w:r>
      <w:proofErr w:type="spellEnd"/>
      <w:r w:rsidR="00541441"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541441" w:rsidRPr="00F53C98">
        <w:rPr>
          <w:rFonts w:asciiTheme="minorHAnsi" w:hAnsiTheme="minorHAnsi" w:cstheme="minorHAnsi"/>
          <w:sz w:val="18"/>
          <w:szCs w:val="18"/>
        </w:rPr>
        <w:t xml:space="preserve">honorer les dieux.    </w:t>
      </w:r>
      <w:r w:rsidR="00541441" w:rsidRPr="00F53C98">
        <w:rPr>
          <w:rFonts w:asciiTheme="minorHAnsi" w:hAnsiTheme="minorHAnsi" w:cstheme="minorHAnsi"/>
          <w:b/>
          <w:sz w:val="18"/>
          <w:szCs w:val="18"/>
        </w:rPr>
        <w:t xml:space="preserve"> </w:t>
      </w:r>
      <w:r w:rsidR="00541441" w:rsidRPr="00F53C98">
        <w:rPr>
          <w:rFonts w:asciiTheme="minorHAnsi" w:hAnsiTheme="minorHAnsi" w:cstheme="minorHAnsi"/>
          <w:sz w:val="18"/>
          <w:szCs w:val="18"/>
        </w:rPr>
        <w:t xml:space="preserve">   </w:t>
      </w:r>
      <w:proofErr w:type="spellStart"/>
      <w:r w:rsidR="00541441" w:rsidRPr="00F53C98">
        <w:rPr>
          <w:rFonts w:asciiTheme="minorHAnsi" w:hAnsiTheme="minorHAnsi" w:cstheme="minorHAnsi"/>
          <w:b/>
          <w:sz w:val="18"/>
          <w:szCs w:val="18"/>
        </w:rPr>
        <w:t>Tantum</w:t>
      </w:r>
      <w:proofErr w:type="spellEnd"/>
      <w:r w:rsidR="00541441"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541441" w:rsidRPr="00F53C98">
        <w:rPr>
          <w:rFonts w:asciiTheme="minorHAnsi" w:hAnsiTheme="minorHAnsi" w:cstheme="minorHAnsi"/>
          <w:sz w:val="18"/>
          <w:szCs w:val="18"/>
        </w:rPr>
        <w:t xml:space="preserve">seulement.  </w:t>
      </w:r>
      <w:r w:rsidR="00C90FEC" w:rsidRPr="00F53C98">
        <w:rPr>
          <w:rFonts w:asciiTheme="minorHAnsi" w:hAnsiTheme="minorHAnsi" w:cstheme="minorHAnsi"/>
          <w:sz w:val="18"/>
          <w:szCs w:val="18"/>
        </w:rPr>
        <w:t xml:space="preserve">NB. </w:t>
      </w:r>
      <w:r w:rsidR="00541441" w:rsidRPr="00F53C98">
        <w:rPr>
          <w:rFonts w:asciiTheme="minorHAnsi" w:hAnsiTheme="minorHAnsi" w:cstheme="minorHAnsi"/>
          <w:sz w:val="18"/>
          <w:szCs w:val="18"/>
        </w:rPr>
        <w:t xml:space="preserve"> </w:t>
      </w:r>
    </w:p>
  </w:footnote>
  <w:footnote w:id="144">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41441" w:rsidRPr="00F53C98">
        <w:rPr>
          <w:rFonts w:asciiTheme="minorHAnsi" w:hAnsiTheme="minorHAnsi" w:cstheme="minorHAnsi"/>
          <w:sz w:val="18"/>
          <w:szCs w:val="18"/>
        </w:rPr>
        <w:t xml:space="preserve">   </w:t>
      </w:r>
      <w:proofErr w:type="spellStart"/>
      <w:r w:rsidR="00541441" w:rsidRPr="00F53C98">
        <w:rPr>
          <w:rFonts w:asciiTheme="minorHAnsi" w:hAnsiTheme="minorHAnsi" w:cstheme="minorHAnsi"/>
          <w:b/>
          <w:sz w:val="18"/>
          <w:szCs w:val="18"/>
        </w:rPr>
        <w:t>Nescius</w:t>
      </w:r>
      <w:proofErr w:type="spellEnd"/>
      <w:r w:rsidR="00541441" w:rsidRPr="00F53C98">
        <w:rPr>
          <w:rFonts w:asciiTheme="minorHAnsi" w:hAnsiTheme="minorHAnsi" w:cstheme="minorHAnsi"/>
          <w:b/>
          <w:sz w:val="18"/>
          <w:szCs w:val="18"/>
        </w:rPr>
        <w:t>, a, um</w:t>
      </w:r>
      <w:r w:rsidR="00541441"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541441" w:rsidRPr="00F53C98">
        <w:rPr>
          <w:rFonts w:asciiTheme="minorHAnsi" w:hAnsiTheme="minorHAnsi" w:cstheme="minorHAnsi"/>
          <w:sz w:val="18"/>
          <w:szCs w:val="18"/>
        </w:rPr>
        <w:t xml:space="preserve"> qui ne sait pas ; cst ici avec l’infinitif </w:t>
      </w:r>
      <w:proofErr w:type="spellStart"/>
      <w:r w:rsidR="00541441" w:rsidRPr="00F53C98">
        <w:rPr>
          <w:rFonts w:asciiTheme="minorHAnsi" w:hAnsiTheme="minorHAnsi" w:cstheme="minorHAnsi"/>
          <w:b/>
          <w:sz w:val="18"/>
          <w:szCs w:val="18"/>
        </w:rPr>
        <w:t>stare</w:t>
      </w:r>
      <w:proofErr w:type="spellEnd"/>
      <w:r w:rsidR="00541441" w:rsidRPr="00F53C98">
        <w:rPr>
          <w:rFonts w:asciiTheme="minorHAnsi" w:hAnsiTheme="minorHAnsi" w:cstheme="minorHAnsi"/>
          <w:sz w:val="18"/>
          <w:szCs w:val="18"/>
        </w:rPr>
        <w:t xml:space="preserve"> (incapable de). </w:t>
      </w:r>
    </w:p>
  </w:footnote>
  <w:footnote w:id="145">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E426E" w:rsidRPr="00F53C98">
        <w:rPr>
          <w:rFonts w:asciiTheme="minorHAnsi" w:hAnsiTheme="minorHAnsi" w:cstheme="minorHAnsi"/>
          <w:b/>
          <w:sz w:val="18"/>
          <w:szCs w:val="18"/>
        </w:rPr>
        <w:t xml:space="preserve"> Stare loco </w:t>
      </w:r>
      <w:r w:rsidR="00735684" w:rsidRPr="00F53C98">
        <w:rPr>
          <w:rFonts w:asciiTheme="minorHAnsi" w:hAnsiTheme="minorHAnsi" w:cstheme="minorHAnsi"/>
          <w:sz w:val="18"/>
          <w:szCs w:val="18"/>
        </w:rPr>
        <w:t xml:space="preserve">: </w:t>
      </w:r>
      <w:r w:rsidR="00541441" w:rsidRPr="00F53C98">
        <w:rPr>
          <w:rFonts w:asciiTheme="minorHAnsi" w:hAnsiTheme="minorHAnsi" w:cstheme="minorHAnsi"/>
          <w:sz w:val="18"/>
          <w:szCs w:val="18"/>
        </w:rPr>
        <w:t>se tenir à son poste</w:t>
      </w:r>
      <w:r w:rsidR="00F23746" w:rsidRPr="00F53C98">
        <w:rPr>
          <w:rFonts w:asciiTheme="minorHAnsi" w:hAnsiTheme="minorHAnsi" w:cstheme="minorHAnsi"/>
          <w:sz w:val="18"/>
          <w:szCs w:val="18"/>
        </w:rPr>
        <w:t> ; tenir en place</w:t>
      </w:r>
      <w:r w:rsidR="0023366A" w:rsidRPr="00F53C98">
        <w:rPr>
          <w:rFonts w:asciiTheme="minorHAnsi" w:hAnsiTheme="minorHAnsi" w:cstheme="minorHAnsi"/>
          <w:sz w:val="18"/>
          <w:szCs w:val="18"/>
        </w:rPr>
        <w:t xml:space="preserve">. </w:t>
      </w:r>
      <w:r w:rsidR="0087279C" w:rsidRPr="00F53C98">
        <w:rPr>
          <w:rFonts w:asciiTheme="minorHAnsi" w:hAnsiTheme="minorHAnsi" w:cstheme="minorHAnsi"/>
          <w:sz w:val="18"/>
          <w:szCs w:val="18"/>
        </w:rPr>
        <w:t xml:space="preserve">   </w:t>
      </w:r>
      <w:r w:rsidR="0087279C" w:rsidRPr="00F53C98">
        <w:rPr>
          <w:rFonts w:asciiTheme="minorHAnsi" w:hAnsiTheme="minorHAnsi" w:cstheme="minorHAnsi"/>
          <w:b/>
          <w:sz w:val="18"/>
          <w:szCs w:val="18"/>
        </w:rPr>
        <w:t xml:space="preserve">  </w:t>
      </w:r>
      <w:proofErr w:type="spellStart"/>
      <w:r w:rsidR="0087279C" w:rsidRPr="00F53C98">
        <w:rPr>
          <w:rFonts w:asciiTheme="minorHAnsi" w:hAnsiTheme="minorHAnsi" w:cstheme="minorHAnsi"/>
          <w:b/>
          <w:sz w:val="18"/>
          <w:szCs w:val="18"/>
        </w:rPr>
        <w:t>S</w:t>
      </w:r>
      <w:r w:rsidR="000E426E" w:rsidRPr="00F53C98">
        <w:rPr>
          <w:rFonts w:asciiTheme="minorHAnsi" w:hAnsiTheme="minorHAnsi" w:cstheme="minorHAnsi"/>
          <w:b/>
          <w:sz w:val="18"/>
          <w:szCs w:val="18"/>
        </w:rPr>
        <w:t>olusque</w:t>
      </w:r>
      <w:proofErr w:type="spell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pudor</w:t>
      </w:r>
      <w:proofErr w:type="spellEnd"/>
      <w:r w:rsidR="007B3F1F" w:rsidRPr="00F53C98">
        <w:rPr>
          <w:rFonts w:asciiTheme="minorHAnsi" w:hAnsiTheme="minorHAnsi" w:cstheme="minorHAnsi"/>
          <w:b/>
          <w:sz w:val="18"/>
          <w:szCs w:val="18"/>
        </w:rPr>
        <w:t xml:space="preserve"> (&lt;est </w:t>
      </w:r>
      <w:r w:rsidR="00646C47" w:rsidRPr="00F53C98">
        <w:rPr>
          <w:rFonts w:asciiTheme="minorHAnsi" w:hAnsiTheme="minorHAnsi" w:cstheme="minorHAnsi"/>
          <w:b/>
          <w:sz w:val="18"/>
          <w:szCs w:val="18"/>
        </w:rPr>
        <w:t xml:space="preserve">in </w:t>
      </w:r>
      <w:proofErr w:type="spellStart"/>
      <w:r w:rsidR="007B3F1F" w:rsidRPr="00F53C98">
        <w:rPr>
          <w:rFonts w:asciiTheme="minorHAnsi" w:hAnsiTheme="minorHAnsi" w:cstheme="minorHAnsi"/>
          <w:b/>
          <w:sz w:val="18"/>
          <w:szCs w:val="18"/>
        </w:rPr>
        <w:t>Caesar</w:t>
      </w:r>
      <w:r w:rsidR="00646C47" w:rsidRPr="00F53C98">
        <w:rPr>
          <w:rFonts w:asciiTheme="minorHAnsi" w:hAnsiTheme="minorHAnsi" w:cstheme="minorHAnsi"/>
          <w:b/>
          <w:sz w:val="18"/>
          <w:szCs w:val="18"/>
        </w:rPr>
        <w:t>e</w:t>
      </w:r>
      <w:proofErr w:type="spellEnd"/>
      <w:r w:rsidR="007B3F1F" w:rsidRPr="00F53C98">
        <w:rPr>
          <w:rFonts w:asciiTheme="minorHAnsi" w:hAnsiTheme="minorHAnsi" w:cstheme="minorHAnsi"/>
          <w:b/>
          <w:sz w:val="18"/>
          <w:szCs w:val="18"/>
        </w:rPr>
        <w:t>&gt;) </w:t>
      </w:r>
      <w:r w:rsidR="00735684" w:rsidRPr="00F53C98">
        <w:rPr>
          <w:rFonts w:asciiTheme="minorHAnsi" w:hAnsiTheme="minorHAnsi" w:cstheme="minorHAnsi"/>
          <w:b/>
          <w:sz w:val="18"/>
          <w:szCs w:val="18"/>
        </w:rPr>
        <w:t xml:space="preserve">: </w:t>
      </w:r>
      <w:r w:rsidR="000E426E" w:rsidRPr="00F53C98">
        <w:rPr>
          <w:rFonts w:asciiTheme="minorHAnsi" w:hAnsiTheme="minorHAnsi" w:cstheme="minorHAnsi"/>
          <w:b/>
          <w:sz w:val="18"/>
          <w:szCs w:val="18"/>
        </w:rPr>
        <w:t xml:space="preserve">non </w:t>
      </w:r>
      <w:proofErr w:type="spellStart"/>
      <w:r w:rsidR="000E426E" w:rsidRPr="00F53C98">
        <w:rPr>
          <w:rFonts w:asciiTheme="minorHAnsi" w:hAnsiTheme="minorHAnsi" w:cstheme="minorHAnsi"/>
          <w:b/>
          <w:sz w:val="18"/>
          <w:szCs w:val="18"/>
        </w:rPr>
        <w:t>vincere</w:t>
      </w:r>
      <w:proofErr w:type="spell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bello</w:t>
      </w:r>
      <w:proofErr w:type="spellEnd"/>
      <w:r w:rsidR="000E426E" w:rsidRPr="00F53C98">
        <w:rPr>
          <w:rFonts w:asciiTheme="minorHAnsi" w:hAnsiTheme="minorHAnsi" w:cstheme="minorHAnsi"/>
          <w:sz w:val="18"/>
          <w:szCs w:val="18"/>
        </w:rPr>
        <w:t>.</w:t>
      </w:r>
      <w:r w:rsidR="00541441" w:rsidRPr="00F53C98">
        <w:rPr>
          <w:rFonts w:asciiTheme="minorHAnsi" w:hAnsiTheme="minorHAnsi" w:cstheme="minorHAnsi"/>
          <w:sz w:val="18"/>
          <w:szCs w:val="18"/>
        </w:rPr>
        <w:t xml:space="preserve">  </w:t>
      </w:r>
      <w:r w:rsidR="007B3F1F" w:rsidRPr="00F53C98">
        <w:rPr>
          <w:rFonts w:asciiTheme="minorHAnsi" w:hAnsiTheme="minorHAnsi" w:cstheme="minorHAnsi"/>
          <w:b/>
          <w:sz w:val="18"/>
          <w:szCs w:val="18"/>
        </w:rPr>
        <w:t>Bello</w:t>
      </w:r>
      <w:r w:rsidR="007B3F1F" w:rsidRPr="00F53C98">
        <w:rPr>
          <w:rFonts w:asciiTheme="minorHAnsi" w:hAnsiTheme="minorHAnsi" w:cstheme="minorHAnsi"/>
          <w:sz w:val="18"/>
          <w:szCs w:val="18"/>
        </w:rPr>
        <w:t xml:space="preserve"> soit </w:t>
      </w:r>
      <w:r w:rsidR="00735684" w:rsidRPr="00F53C98">
        <w:rPr>
          <w:rFonts w:asciiTheme="minorHAnsi" w:hAnsiTheme="minorHAnsi" w:cstheme="minorHAnsi"/>
          <w:sz w:val="18"/>
          <w:szCs w:val="18"/>
        </w:rPr>
        <w:t xml:space="preserve">: </w:t>
      </w:r>
      <w:r w:rsidR="007B3F1F" w:rsidRPr="00F53C98">
        <w:rPr>
          <w:rFonts w:asciiTheme="minorHAnsi" w:hAnsiTheme="minorHAnsi" w:cstheme="minorHAnsi"/>
          <w:sz w:val="18"/>
          <w:szCs w:val="18"/>
        </w:rPr>
        <w:t>à la guerre, soit </w:t>
      </w:r>
      <w:r w:rsidR="00735684" w:rsidRPr="00F53C98">
        <w:rPr>
          <w:rFonts w:asciiTheme="minorHAnsi" w:hAnsiTheme="minorHAnsi" w:cstheme="minorHAnsi"/>
          <w:sz w:val="18"/>
          <w:szCs w:val="18"/>
        </w:rPr>
        <w:t xml:space="preserve">: </w:t>
      </w:r>
      <w:r w:rsidR="007B3F1F" w:rsidRPr="00F53C98">
        <w:rPr>
          <w:rFonts w:asciiTheme="minorHAnsi" w:hAnsiTheme="minorHAnsi" w:cstheme="minorHAnsi"/>
          <w:sz w:val="18"/>
          <w:szCs w:val="18"/>
        </w:rPr>
        <w:t xml:space="preserve">par la guerre. A. </w:t>
      </w:r>
      <w:proofErr w:type="spellStart"/>
      <w:r w:rsidR="007B3F1F" w:rsidRPr="00F53C98">
        <w:rPr>
          <w:rFonts w:asciiTheme="minorHAnsi" w:hAnsiTheme="minorHAnsi" w:cstheme="minorHAnsi"/>
          <w:sz w:val="18"/>
          <w:szCs w:val="18"/>
        </w:rPr>
        <w:t>Bourgery</w:t>
      </w:r>
      <w:proofErr w:type="spellEnd"/>
      <w:r w:rsidR="007B3F1F" w:rsidRPr="00F53C98">
        <w:rPr>
          <w:rFonts w:asciiTheme="minorHAnsi" w:hAnsiTheme="minorHAnsi" w:cstheme="minorHAnsi"/>
          <w:sz w:val="18"/>
          <w:szCs w:val="18"/>
        </w:rPr>
        <w:t xml:space="preserve"> traduit « sauf de vaincre sans combat ». </w:t>
      </w:r>
      <w:r w:rsidR="00F23746" w:rsidRPr="00F53C98">
        <w:rPr>
          <w:rFonts w:asciiTheme="minorHAnsi" w:hAnsiTheme="minorHAnsi" w:cstheme="minorHAnsi"/>
          <w:sz w:val="18"/>
          <w:szCs w:val="18"/>
        </w:rPr>
        <w:t xml:space="preserve">   </w:t>
      </w:r>
      <w:r w:rsidR="001A6036" w:rsidRPr="00F53C98">
        <w:rPr>
          <w:rFonts w:asciiTheme="minorHAnsi" w:hAnsiTheme="minorHAnsi" w:cstheme="minorHAnsi"/>
          <w:sz w:val="18"/>
          <w:szCs w:val="18"/>
        </w:rPr>
        <w:br/>
      </w:r>
      <w:r w:rsidR="001A6036" w:rsidRPr="00F53C98">
        <w:rPr>
          <w:rFonts w:asciiTheme="minorHAnsi" w:hAnsiTheme="minorHAnsi" w:cstheme="minorHAnsi"/>
          <w:sz w:val="18"/>
          <w:szCs w:val="18"/>
        </w:rPr>
        <w:tab/>
      </w:r>
      <w:r w:rsidR="00F23746" w:rsidRPr="00F53C98">
        <w:rPr>
          <w:rFonts w:asciiTheme="minorHAnsi" w:hAnsiTheme="minorHAnsi" w:cstheme="minorHAnsi"/>
          <w:b/>
          <w:sz w:val="18"/>
          <w:szCs w:val="18"/>
        </w:rPr>
        <w:t>NB. Stare loco</w:t>
      </w:r>
      <w:r w:rsidR="00F23746" w:rsidRPr="00F53C98">
        <w:rPr>
          <w:rFonts w:asciiTheme="minorHAnsi" w:hAnsiTheme="minorHAnsi" w:cstheme="minorHAnsi"/>
          <w:sz w:val="18"/>
          <w:szCs w:val="18"/>
        </w:rPr>
        <w:t xml:space="preserve"> au sens de tenir en place voir. </w:t>
      </w:r>
      <w:r w:rsidR="00F23746" w:rsidRPr="00F53C98">
        <w:rPr>
          <w:rFonts w:asciiTheme="minorHAnsi" w:hAnsiTheme="minorHAnsi" w:cstheme="minorHAnsi"/>
          <w:b/>
          <w:sz w:val="18"/>
          <w:szCs w:val="18"/>
        </w:rPr>
        <w:t xml:space="preserve">Virgile Géorgiques, III, 84.  Le cheval de guerre.  </w:t>
      </w:r>
      <w:r w:rsidR="00F23746" w:rsidRPr="00F53C98">
        <w:rPr>
          <w:rFonts w:asciiTheme="minorHAnsi" w:hAnsiTheme="minorHAnsi" w:cstheme="minorHAnsi"/>
          <w:sz w:val="18"/>
          <w:szCs w:val="18"/>
        </w:rPr>
        <w:t>III, 83</w:t>
      </w:r>
      <w:proofErr w:type="gramStart"/>
      <w:r w:rsidR="00F23746" w:rsidRPr="00F53C98">
        <w:rPr>
          <w:rFonts w:asciiTheme="minorHAnsi" w:hAnsiTheme="minorHAnsi" w:cstheme="minorHAnsi"/>
          <w:sz w:val="18"/>
          <w:szCs w:val="18"/>
        </w:rPr>
        <w:t>.  [</w:t>
      </w:r>
      <w:proofErr w:type="gramEnd"/>
      <w:r w:rsidR="00F23746" w:rsidRPr="00F53C98">
        <w:rPr>
          <w:rFonts w:asciiTheme="minorHAnsi" w:hAnsiTheme="minorHAnsi" w:cstheme="minorHAnsi"/>
          <w:sz w:val="18"/>
          <w:szCs w:val="18"/>
        </w:rPr>
        <w:t xml:space="preserve">…] . </w:t>
      </w:r>
      <w:proofErr w:type="spellStart"/>
      <w:r w:rsidR="00F23746" w:rsidRPr="00F53C98">
        <w:rPr>
          <w:rFonts w:asciiTheme="minorHAnsi" w:hAnsiTheme="minorHAnsi" w:cstheme="minorHAnsi"/>
          <w:sz w:val="18"/>
          <w:szCs w:val="18"/>
        </w:rPr>
        <w:t>Tum</w:t>
      </w:r>
      <w:proofErr w:type="spellEnd"/>
      <w:r w:rsidR="00F23746" w:rsidRPr="00F53C98">
        <w:rPr>
          <w:rFonts w:asciiTheme="minorHAnsi" w:hAnsiTheme="minorHAnsi" w:cstheme="minorHAnsi"/>
          <w:sz w:val="18"/>
          <w:szCs w:val="18"/>
        </w:rPr>
        <w:t xml:space="preserve">, si qua </w:t>
      </w:r>
      <w:proofErr w:type="spellStart"/>
      <w:r w:rsidR="00F23746" w:rsidRPr="00F53C98">
        <w:rPr>
          <w:rFonts w:asciiTheme="minorHAnsi" w:hAnsiTheme="minorHAnsi" w:cstheme="minorHAnsi"/>
          <w:sz w:val="18"/>
          <w:szCs w:val="18"/>
        </w:rPr>
        <w:t>sonum</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procul</w:t>
      </w:r>
      <w:proofErr w:type="spellEnd"/>
      <w:r w:rsidR="00F23746" w:rsidRPr="00F53C98">
        <w:rPr>
          <w:rFonts w:asciiTheme="minorHAnsi" w:hAnsiTheme="minorHAnsi" w:cstheme="minorHAnsi"/>
          <w:sz w:val="18"/>
          <w:szCs w:val="18"/>
        </w:rPr>
        <w:t xml:space="preserve"> arma </w:t>
      </w:r>
      <w:proofErr w:type="spellStart"/>
      <w:proofErr w:type="gramStart"/>
      <w:r w:rsidR="00F23746" w:rsidRPr="00F53C98">
        <w:rPr>
          <w:rFonts w:asciiTheme="minorHAnsi" w:hAnsiTheme="minorHAnsi" w:cstheme="minorHAnsi"/>
          <w:sz w:val="18"/>
          <w:szCs w:val="18"/>
        </w:rPr>
        <w:t>dedere</w:t>
      </w:r>
      <w:proofErr w:type="spellEnd"/>
      <w:r w:rsidR="00F23746" w:rsidRPr="00F53C98">
        <w:rPr>
          <w:rFonts w:asciiTheme="minorHAnsi" w:hAnsiTheme="minorHAnsi" w:cstheme="minorHAnsi"/>
          <w:sz w:val="18"/>
          <w:szCs w:val="18"/>
        </w:rPr>
        <w:t>,  /</w:t>
      </w:r>
      <w:proofErr w:type="gramEnd"/>
      <w:r w:rsidR="00F23746" w:rsidRPr="00F53C98">
        <w:rPr>
          <w:rFonts w:asciiTheme="minorHAnsi" w:hAnsiTheme="minorHAnsi" w:cstheme="minorHAnsi"/>
          <w:sz w:val="18"/>
          <w:szCs w:val="18"/>
        </w:rPr>
        <w:t xml:space="preserve">/ 84. </w:t>
      </w:r>
      <w:proofErr w:type="spellStart"/>
      <w:proofErr w:type="gramStart"/>
      <w:r w:rsidR="00F23746" w:rsidRPr="00F53C98">
        <w:rPr>
          <w:rFonts w:asciiTheme="minorHAnsi" w:hAnsiTheme="minorHAnsi" w:cstheme="minorHAnsi"/>
          <w:sz w:val="18"/>
          <w:szCs w:val="18"/>
        </w:rPr>
        <w:t>stare</w:t>
      </w:r>
      <w:proofErr w:type="spellEnd"/>
      <w:proofErr w:type="gramEnd"/>
      <w:r w:rsidR="00F23746" w:rsidRPr="00F53C98">
        <w:rPr>
          <w:rFonts w:asciiTheme="minorHAnsi" w:hAnsiTheme="minorHAnsi" w:cstheme="minorHAnsi"/>
          <w:sz w:val="18"/>
          <w:szCs w:val="18"/>
        </w:rPr>
        <w:t xml:space="preserve"> loco </w:t>
      </w:r>
      <w:proofErr w:type="spellStart"/>
      <w:r w:rsidR="00F23746" w:rsidRPr="00F53C98">
        <w:rPr>
          <w:rFonts w:asciiTheme="minorHAnsi" w:hAnsiTheme="minorHAnsi" w:cstheme="minorHAnsi"/>
          <w:sz w:val="18"/>
          <w:szCs w:val="18"/>
        </w:rPr>
        <w:t>nescit</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micat</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auribus</w:t>
      </w:r>
      <w:proofErr w:type="spellEnd"/>
      <w:r w:rsidR="00F23746" w:rsidRPr="00F53C98">
        <w:rPr>
          <w:rFonts w:asciiTheme="minorHAnsi" w:hAnsiTheme="minorHAnsi" w:cstheme="minorHAnsi"/>
          <w:sz w:val="18"/>
          <w:szCs w:val="18"/>
        </w:rPr>
        <w:t xml:space="preserve"> et </w:t>
      </w:r>
      <w:proofErr w:type="spellStart"/>
      <w:r w:rsidR="00F23746" w:rsidRPr="00F53C98">
        <w:rPr>
          <w:rFonts w:asciiTheme="minorHAnsi" w:hAnsiTheme="minorHAnsi" w:cstheme="minorHAnsi"/>
          <w:sz w:val="18"/>
          <w:szCs w:val="18"/>
        </w:rPr>
        <w:t>tremit</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artus</w:t>
      </w:r>
      <w:proofErr w:type="spellEnd"/>
      <w:r w:rsidR="00F23746" w:rsidRPr="00F53C98">
        <w:rPr>
          <w:rFonts w:asciiTheme="minorHAnsi" w:hAnsiTheme="minorHAnsi" w:cstheme="minorHAnsi"/>
          <w:sz w:val="18"/>
          <w:szCs w:val="18"/>
        </w:rPr>
        <w:t xml:space="preserve">,  //  85. </w:t>
      </w:r>
      <w:proofErr w:type="spellStart"/>
      <w:proofErr w:type="gramStart"/>
      <w:r w:rsidR="00F23746" w:rsidRPr="00F53C98">
        <w:rPr>
          <w:rFonts w:asciiTheme="minorHAnsi" w:hAnsiTheme="minorHAnsi" w:cstheme="minorHAnsi"/>
          <w:sz w:val="18"/>
          <w:szCs w:val="18"/>
        </w:rPr>
        <w:t>collectumque</w:t>
      </w:r>
      <w:proofErr w:type="spellEnd"/>
      <w:proofErr w:type="gram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premens</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uoluit</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sub</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naribus</w:t>
      </w:r>
      <w:proofErr w:type="spellEnd"/>
      <w:r w:rsidR="00F23746" w:rsidRPr="00F53C98">
        <w:rPr>
          <w:rFonts w:asciiTheme="minorHAnsi" w:hAnsiTheme="minorHAnsi" w:cstheme="minorHAnsi"/>
          <w:sz w:val="18"/>
          <w:szCs w:val="18"/>
        </w:rPr>
        <w:t xml:space="preserve"> </w:t>
      </w:r>
      <w:proofErr w:type="spellStart"/>
      <w:r w:rsidR="00F23746" w:rsidRPr="00F53C98">
        <w:rPr>
          <w:rFonts w:asciiTheme="minorHAnsi" w:hAnsiTheme="minorHAnsi" w:cstheme="minorHAnsi"/>
          <w:sz w:val="18"/>
          <w:szCs w:val="18"/>
        </w:rPr>
        <w:t>ignem</w:t>
      </w:r>
      <w:proofErr w:type="spellEnd"/>
      <w:r w:rsidR="00F23746" w:rsidRPr="00F53C98">
        <w:rPr>
          <w:rFonts w:asciiTheme="minorHAnsi" w:hAnsiTheme="minorHAnsi" w:cstheme="minorHAnsi"/>
          <w:sz w:val="18"/>
          <w:szCs w:val="18"/>
        </w:rPr>
        <w:t xml:space="preserve">.   </w:t>
      </w:r>
      <w:r w:rsidR="00F23746" w:rsidRPr="00F53C98">
        <w:rPr>
          <w:rFonts w:ascii="Arial" w:hAnsi="Arial" w:cs="Arial"/>
          <w:sz w:val="18"/>
          <w:szCs w:val="18"/>
        </w:rPr>
        <w:t>▬</w:t>
      </w:r>
      <w:r w:rsidR="00F23746" w:rsidRPr="00F53C98">
        <w:rPr>
          <w:rFonts w:asciiTheme="minorHAnsi" w:hAnsiTheme="minorHAnsi" w:cstheme="minorHAnsi"/>
          <w:sz w:val="18"/>
          <w:szCs w:val="18"/>
        </w:rPr>
        <w:t xml:space="preserve"> Puis, si au loin retentit le bruit des armes, il ne peut tenir en place, il dresse les oreilles, tressaille de tous ses membres, et roule en frémissant le feu qui s'est amassé dans ses naseaux. »    </w:t>
      </w:r>
      <w:r w:rsidR="00F23746" w:rsidRPr="00F53C98">
        <w:rPr>
          <w:rFonts w:asciiTheme="minorHAnsi" w:hAnsiTheme="minorHAnsi" w:cstheme="minorHAnsi"/>
          <w:bCs/>
          <w:sz w:val="18"/>
          <w:szCs w:val="18"/>
        </w:rPr>
        <w:t xml:space="preserve">Voir infra </w:t>
      </w:r>
      <w:proofErr w:type="spellStart"/>
      <w:r w:rsidR="00F23746" w:rsidRPr="00F53C98">
        <w:rPr>
          <w:rFonts w:asciiTheme="minorHAnsi" w:hAnsiTheme="minorHAnsi" w:cstheme="minorHAnsi"/>
          <w:b/>
          <w:bCs/>
          <w:sz w:val="18"/>
          <w:szCs w:val="18"/>
        </w:rPr>
        <w:t>emicavi</w:t>
      </w:r>
      <w:proofErr w:type="spellEnd"/>
      <w:r w:rsidR="00F23746" w:rsidRPr="00F53C98">
        <w:rPr>
          <w:rFonts w:asciiTheme="minorHAnsi" w:hAnsiTheme="minorHAnsi" w:cstheme="minorHAnsi"/>
          <w:b/>
          <w:bCs/>
          <w:sz w:val="18"/>
          <w:szCs w:val="18"/>
        </w:rPr>
        <w:t xml:space="preserve"> </w:t>
      </w:r>
      <w:r w:rsidR="00F23746" w:rsidRPr="00F53C98">
        <w:rPr>
          <w:rFonts w:asciiTheme="minorHAnsi" w:hAnsiTheme="minorHAnsi" w:cstheme="minorHAnsi"/>
          <w:bCs/>
          <w:sz w:val="18"/>
          <w:szCs w:val="18"/>
        </w:rPr>
        <w:t>au vers 153</w:t>
      </w:r>
      <w:r w:rsidR="00F23746" w:rsidRPr="00F53C98">
        <w:rPr>
          <w:rFonts w:asciiTheme="minorHAnsi" w:hAnsiTheme="minorHAnsi" w:cstheme="minorHAnsi"/>
          <w:b/>
          <w:bCs/>
          <w:sz w:val="18"/>
          <w:szCs w:val="18"/>
        </w:rPr>
        <w:t xml:space="preserve"> ; </w:t>
      </w:r>
      <w:proofErr w:type="spellStart"/>
      <w:r w:rsidR="00F23746" w:rsidRPr="00F53C98">
        <w:rPr>
          <w:rFonts w:asciiTheme="minorHAnsi" w:hAnsiTheme="minorHAnsi" w:cstheme="minorHAnsi"/>
          <w:b/>
          <w:bCs/>
          <w:sz w:val="18"/>
          <w:szCs w:val="18"/>
        </w:rPr>
        <w:t>recolligit</w:t>
      </w:r>
      <w:proofErr w:type="spellEnd"/>
      <w:r w:rsidR="00F23746" w:rsidRPr="00F53C98">
        <w:rPr>
          <w:rFonts w:asciiTheme="minorHAnsi" w:hAnsiTheme="minorHAnsi" w:cstheme="minorHAnsi"/>
          <w:b/>
          <w:bCs/>
          <w:sz w:val="18"/>
          <w:szCs w:val="18"/>
        </w:rPr>
        <w:t xml:space="preserve"> </w:t>
      </w:r>
      <w:r w:rsidR="00F23746" w:rsidRPr="00F53C98">
        <w:rPr>
          <w:rFonts w:asciiTheme="minorHAnsi" w:hAnsiTheme="minorHAnsi" w:cstheme="minorHAnsi"/>
          <w:bCs/>
          <w:sz w:val="18"/>
          <w:szCs w:val="18"/>
        </w:rPr>
        <w:t>et</w:t>
      </w:r>
      <w:r w:rsidR="00F23746" w:rsidRPr="00F53C98">
        <w:rPr>
          <w:rFonts w:asciiTheme="minorHAnsi" w:hAnsiTheme="minorHAnsi" w:cstheme="minorHAnsi"/>
          <w:b/>
          <w:bCs/>
          <w:sz w:val="18"/>
          <w:szCs w:val="18"/>
        </w:rPr>
        <w:t xml:space="preserve"> </w:t>
      </w:r>
      <w:proofErr w:type="spellStart"/>
      <w:r w:rsidR="00F23746" w:rsidRPr="00F53C98">
        <w:rPr>
          <w:rFonts w:asciiTheme="minorHAnsi" w:hAnsiTheme="minorHAnsi" w:cstheme="minorHAnsi"/>
          <w:b/>
          <w:bCs/>
          <w:sz w:val="18"/>
          <w:szCs w:val="18"/>
        </w:rPr>
        <w:t>ignes</w:t>
      </w:r>
      <w:proofErr w:type="spellEnd"/>
      <w:r w:rsidR="00F23746" w:rsidRPr="00F53C98">
        <w:rPr>
          <w:rFonts w:asciiTheme="minorHAnsi" w:hAnsiTheme="minorHAnsi" w:cstheme="minorHAnsi"/>
          <w:b/>
          <w:bCs/>
          <w:sz w:val="18"/>
          <w:szCs w:val="18"/>
        </w:rPr>
        <w:t xml:space="preserve"> </w:t>
      </w:r>
      <w:r w:rsidR="00F23746" w:rsidRPr="00F53C98">
        <w:rPr>
          <w:rFonts w:asciiTheme="minorHAnsi" w:hAnsiTheme="minorHAnsi" w:cstheme="minorHAnsi"/>
          <w:bCs/>
          <w:sz w:val="18"/>
          <w:szCs w:val="18"/>
        </w:rPr>
        <w:t xml:space="preserve">au </w:t>
      </w:r>
      <w:proofErr w:type="spellStart"/>
      <w:r w:rsidR="00F23746" w:rsidRPr="00F53C98">
        <w:rPr>
          <w:rFonts w:asciiTheme="minorHAnsi" w:hAnsiTheme="minorHAnsi" w:cstheme="minorHAnsi"/>
          <w:bCs/>
          <w:sz w:val="18"/>
          <w:szCs w:val="18"/>
        </w:rPr>
        <w:t>vers</w:t>
      </w:r>
      <w:proofErr w:type="spellEnd"/>
      <w:r w:rsidR="00F23746" w:rsidRPr="00F53C98">
        <w:rPr>
          <w:rFonts w:asciiTheme="minorHAnsi" w:hAnsiTheme="minorHAnsi" w:cstheme="minorHAnsi"/>
          <w:bCs/>
          <w:sz w:val="18"/>
          <w:szCs w:val="18"/>
        </w:rPr>
        <w:t>. 157.</w:t>
      </w:r>
      <w:r w:rsidR="001A6036" w:rsidRPr="00F53C98">
        <w:rPr>
          <w:rFonts w:asciiTheme="minorHAnsi" w:hAnsiTheme="minorHAnsi" w:cstheme="minorHAnsi"/>
          <w:bCs/>
          <w:sz w:val="18"/>
          <w:szCs w:val="18"/>
        </w:rPr>
        <w:t xml:space="preserve">  César en cheval de guerre ? </w:t>
      </w:r>
    </w:p>
  </w:footnote>
  <w:footnote w:id="146">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E426E" w:rsidRPr="00F53C98">
        <w:rPr>
          <w:rFonts w:asciiTheme="minorHAnsi" w:hAnsiTheme="minorHAnsi" w:cstheme="minorHAnsi"/>
          <w:b/>
          <w:sz w:val="18"/>
          <w:szCs w:val="18"/>
        </w:rPr>
        <w:t xml:space="preserve"> Acer et </w:t>
      </w:r>
      <w:proofErr w:type="spellStart"/>
      <w:r w:rsidR="000E426E" w:rsidRPr="00F53C98">
        <w:rPr>
          <w:rFonts w:asciiTheme="minorHAnsi" w:hAnsiTheme="minorHAnsi" w:cstheme="minorHAnsi"/>
          <w:b/>
          <w:sz w:val="18"/>
          <w:szCs w:val="18"/>
        </w:rPr>
        <w:t>indomitus</w:t>
      </w:r>
      <w:proofErr w:type="spellEnd"/>
      <w:r w:rsidR="00646C47" w:rsidRPr="00F53C98">
        <w:rPr>
          <w:rFonts w:asciiTheme="minorHAnsi" w:hAnsiTheme="minorHAnsi" w:cstheme="minorHAnsi"/>
          <w:b/>
          <w:sz w:val="18"/>
          <w:szCs w:val="18"/>
        </w:rPr>
        <w:t> </w:t>
      </w:r>
      <w:r w:rsidR="000E426E" w:rsidRPr="00F53C98">
        <w:rPr>
          <w:rFonts w:asciiTheme="minorHAnsi" w:hAnsiTheme="minorHAnsi" w:cstheme="minorHAnsi"/>
          <w:b/>
          <w:sz w:val="18"/>
          <w:szCs w:val="18"/>
        </w:rPr>
        <w:t xml:space="preserve">; quo </w:t>
      </w:r>
      <w:proofErr w:type="spellStart"/>
      <w:r w:rsidR="000E426E" w:rsidRPr="00F53C98">
        <w:rPr>
          <w:rFonts w:asciiTheme="minorHAnsi" w:hAnsiTheme="minorHAnsi" w:cstheme="minorHAnsi"/>
          <w:b/>
          <w:sz w:val="18"/>
          <w:szCs w:val="18"/>
        </w:rPr>
        <w:t>spes</w:t>
      </w:r>
      <w:proofErr w:type="spell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quoque</w:t>
      </w:r>
      <w:proofErr w:type="spellEnd"/>
      <w:r w:rsidR="000E426E" w:rsidRPr="00F53C98">
        <w:rPr>
          <w:rFonts w:asciiTheme="minorHAnsi" w:hAnsiTheme="minorHAnsi" w:cstheme="minorHAnsi"/>
          <w:b/>
          <w:sz w:val="18"/>
          <w:szCs w:val="18"/>
        </w:rPr>
        <w:t xml:space="preserve"> ira </w:t>
      </w:r>
      <w:proofErr w:type="spellStart"/>
      <w:proofErr w:type="gramStart"/>
      <w:r w:rsidR="000E426E" w:rsidRPr="00F53C98">
        <w:rPr>
          <w:rFonts w:asciiTheme="minorHAnsi" w:hAnsiTheme="minorHAnsi" w:cstheme="minorHAnsi"/>
          <w:b/>
          <w:sz w:val="18"/>
          <w:szCs w:val="18"/>
        </w:rPr>
        <w:t>vocasset</w:t>
      </w:r>
      <w:proofErr w:type="spellEnd"/>
      <w:r w:rsidR="000E426E" w:rsidRPr="00F53C98">
        <w:rPr>
          <w:rFonts w:asciiTheme="minorHAnsi" w:hAnsiTheme="minorHAnsi" w:cstheme="minorHAnsi"/>
          <w:b/>
          <w:sz w:val="18"/>
          <w:szCs w:val="18"/>
        </w:rPr>
        <w:t>,</w:t>
      </w:r>
      <w:r w:rsidR="0023366A" w:rsidRPr="00F53C98">
        <w:rPr>
          <w:rFonts w:asciiTheme="minorHAnsi" w:hAnsiTheme="minorHAnsi" w:cstheme="minorHAnsi"/>
          <w:b/>
          <w:sz w:val="18"/>
          <w:szCs w:val="18"/>
        </w:rPr>
        <w:t xml:space="preserve"> </w:t>
      </w:r>
      <w:r w:rsidR="00283F31" w:rsidRPr="00F53C98">
        <w:rPr>
          <w:rFonts w:asciiTheme="minorHAnsi" w:hAnsiTheme="minorHAnsi" w:cstheme="minorHAnsi"/>
          <w:b/>
          <w:sz w:val="18"/>
          <w:szCs w:val="18"/>
        </w:rPr>
        <w:t xml:space="preserve">  </w:t>
      </w:r>
      <w:proofErr w:type="gramEnd"/>
      <w:r w:rsidR="00283F31" w:rsidRPr="00F53C98">
        <w:rPr>
          <w:rFonts w:asciiTheme="minorHAnsi" w:hAnsiTheme="minorHAnsi" w:cstheme="minorHAnsi"/>
          <w:b/>
          <w:sz w:val="18"/>
          <w:szCs w:val="18"/>
        </w:rPr>
        <w:t xml:space="preserve"> </w:t>
      </w:r>
      <w:r w:rsidR="00283F31" w:rsidRPr="00F53C98">
        <w:rPr>
          <w:rFonts w:asciiTheme="minorHAnsi" w:hAnsiTheme="minorHAnsi" w:cstheme="minorHAnsi"/>
          <w:sz w:val="18"/>
          <w:szCs w:val="18"/>
        </w:rPr>
        <w:t xml:space="preserve">  </w:t>
      </w:r>
      <w:r w:rsidR="0023366A" w:rsidRPr="00F53C98">
        <w:rPr>
          <w:rFonts w:asciiTheme="minorHAnsi" w:hAnsiTheme="minorHAnsi" w:cstheme="minorHAnsi"/>
          <w:b/>
          <w:bCs/>
          <w:sz w:val="18"/>
          <w:szCs w:val="18"/>
        </w:rPr>
        <w:t> </w:t>
      </w:r>
      <w:proofErr w:type="spellStart"/>
      <w:r w:rsidR="0023366A" w:rsidRPr="00F53C98">
        <w:rPr>
          <w:rFonts w:asciiTheme="minorHAnsi" w:hAnsiTheme="minorHAnsi" w:cstheme="minorHAnsi"/>
          <w:b/>
          <w:bCs/>
          <w:sz w:val="18"/>
          <w:szCs w:val="18"/>
        </w:rPr>
        <w:t>ācĕr</w:t>
      </w:r>
      <w:proofErr w:type="spellEnd"/>
      <w:r w:rsidR="0023366A" w:rsidRPr="00F53C98">
        <w:rPr>
          <w:rFonts w:asciiTheme="minorHAnsi" w:hAnsiTheme="minorHAnsi" w:cstheme="minorHAnsi"/>
          <w:b/>
          <w:bCs/>
          <w:sz w:val="18"/>
          <w:szCs w:val="18"/>
        </w:rPr>
        <w:t xml:space="preserve">, </w:t>
      </w:r>
      <w:proofErr w:type="spellStart"/>
      <w:r w:rsidR="0023366A" w:rsidRPr="00F53C98">
        <w:rPr>
          <w:rFonts w:asciiTheme="minorHAnsi" w:hAnsiTheme="minorHAnsi" w:cstheme="minorHAnsi"/>
          <w:b/>
          <w:bCs/>
          <w:sz w:val="18"/>
          <w:szCs w:val="18"/>
        </w:rPr>
        <w:t>ācris</w:t>
      </w:r>
      <w:proofErr w:type="spellEnd"/>
      <w:r w:rsidR="0023366A" w:rsidRPr="00F53C98">
        <w:rPr>
          <w:rFonts w:asciiTheme="minorHAnsi" w:hAnsiTheme="minorHAnsi" w:cstheme="minorHAnsi"/>
          <w:b/>
          <w:bCs/>
          <w:sz w:val="18"/>
          <w:szCs w:val="18"/>
        </w:rPr>
        <w:t xml:space="preserve">, </w:t>
      </w:r>
      <w:proofErr w:type="spellStart"/>
      <w:r w:rsidR="0023366A" w:rsidRPr="00F53C98">
        <w:rPr>
          <w:rFonts w:asciiTheme="minorHAnsi" w:hAnsiTheme="minorHAnsi" w:cstheme="minorHAnsi"/>
          <w:b/>
          <w:bCs/>
          <w:sz w:val="18"/>
          <w:szCs w:val="18"/>
        </w:rPr>
        <w:t>ācre</w:t>
      </w:r>
      <w:proofErr w:type="spellEnd"/>
      <w:r w:rsidR="0023366A"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23366A" w:rsidRPr="00F53C98">
        <w:rPr>
          <w:rFonts w:asciiTheme="minorHAnsi" w:hAnsiTheme="minorHAnsi" w:cstheme="minorHAnsi"/>
          <w:bCs/>
          <w:sz w:val="18"/>
          <w:szCs w:val="18"/>
        </w:rPr>
        <w:t>pointu, perçant </w:t>
      </w:r>
      <w:r w:rsidR="00735684" w:rsidRPr="00F53C98">
        <w:rPr>
          <w:rFonts w:asciiTheme="minorHAnsi" w:hAnsiTheme="minorHAnsi" w:cstheme="minorHAnsi"/>
          <w:bCs/>
          <w:sz w:val="18"/>
          <w:szCs w:val="18"/>
        </w:rPr>
        <w:t xml:space="preserve">;  </w:t>
      </w:r>
      <w:r w:rsidR="0023366A" w:rsidRPr="00F53C98">
        <w:rPr>
          <w:rFonts w:asciiTheme="minorHAnsi" w:hAnsiTheme="minorHAnsi" w:cstheme="minorHAnsi"/>
          <w:bCs/>
          <w:sz w:val="18"/>
          <w:szCs w:val="18"/>
        </w:rPr>
        <w:t>[…] ; ardent, impétueux, énergique, </w:t>
      </w:r>
      <w:r w:rsidR="0023366A" w:rsidRPr="00F53C98">
        <w:rPr>
          <w:rFonts w:asciiTheme="minorHAnsi" w:hAnsiTheme="minorHAnsi" w:cstheme="minorHAnsi"/>
          <w:bCs/>
          <w:i/>
          <w:iCs/>
          <w:sz w:val="18"/>
          <w:szCs w:val="18"/>
        </w:rPr>
        <w:t xml:space="preserve">ou [en </w:t>
      </w:r>
      <w:proofErr w:type="spellStart"/>
      <w:r w:rsidR="0023366A" w:rsidRPr="00F53C98">
        <w:rPr>
          <w:rFonts w:asciiTheme="minorHAnsi" w:hAnsiTheme="minorHAnsi" w:cstheme="minorHAnsi"/>
          <w:bCs/>
          <w:i/>
          <w:iCs/>
          <w:sz w:val="18"/>
          <w:szCs w:val="18"/>
        </w:rPr>
        <w:t>mauv</w:t>
      </w:r>
      <w:proofErr w:type="spellEnd"/>
      <w:r w:rsidR="0023366A" w:rsidRPr="00F53C98">
        <w:rPr>
          <w:rFonts w:asciiTheme="minorHAnsi" w:hAnsiTheme="minorHAnsi" w:cstheme="minorHAnsi"/>
          <w:bCs/>
          <w:i/>
          <w:iCs/>
          <w:sz w:val="18"/>
          <w:szCs w:val="18"/>
        </w:rPr>
        <w:t xml:space="preserve">. </w:t>
      </w:r>
      <w:proofErr w:type="gramStart"/>
      <w:r w:rsidR="0023366A" w:rsidRPr="00F53C98">
        <w:rPr>
          <w:rFonts w:asciiTheme="minorHAnsi" w:hAnsiTheme="minorHAnsi" w:cstheme="minorHAnsi"/>
          <w:bCs/>
          <w:i/>
          <w:iCs/>
          <w:sz w:val="18"/>
          <w:szCs w:val="18"/>
        </w:rPr>
        <w:t>part</w:t>
      </w:r>
      <w:proofErr w:type="gramEnd"/>
      <w:r w:rsidR="0023366A" w:rsidRPr="00F53C98">
        <w:rPr>
          <w:rFonts w:asciiTheme="minorHAnsi" w:hAnsiTheme="minorHAnsi" w:cstheme="minorHAnsi"/>
          <w:bCs/>
          <w:i/>
          <w:iCs/>
          <w:sz w:val="18"/>
          <w:szCs w:val="18"/>
        </w:rPr>
        <w:t>]</w:t>
      </w:r>
      <w:r w:rsidR="0023366A" w:rsidRPr="00F53C98">
        <w:rPr>
          <w:rFonts w:asciiTheme="minorHAnsi" w:hAnsiTheme="minorHAnsi" w:cstheme="minorHAnsi"/>
          <w:bCs/>
          <w:sz w:val="18"/>
          <w:szCs w:val="18"/>
        </w:rPr>
        <w:t xml:space="preserve"> violent, fougueux, passionné.   </w:t>
      </w:r>
      <w:proofErr w:type="spellStart"/>
      <w:r w:rsidR="0023366A" w:rsidRPr="00F53C98">
        <w:rPr>
          <w:rFonts w:asciiTheme="minorHAnsi" w:hAnsiTheme="minorHAnsi" w:cstheme="minorHAnsi"/>
          <w:b/>
          <w:bCs/>
          <w:sz w:val="18"/>
          <w:szCs w:val="18"/>
        </w:rPr>
        <w:t>Indŏmĭtus</w:t>
      </w:r>
      <w:proofErr w:type="spellEnd"/>
      <w:r w:rsidR="0023366A" w:rsidRPr="00F53C98">
        <w:rPr>
          <w:rFonts w:asciiTheme="minorHAnsi" w:hAnsiTheme="minorHAnsi" w:cstheme="minorHAnsi"/>
          <w:b/>
          <w:bCs/>
          <w:sz w:val="18"/>
          <w:szCs w:val="18"/>
        </w:rPr>
        <w:t xml:space="preserve">, a, </w:t>
      </w:r>
      <w:proofErr w:type="gramStart"/>
      <w:r w:rsidR="0023366A" w:rsidRPr="00F53C98">
        <w:rPr>
          <w:rFonts w:asciiTheme="minorHAnsi" w:hAnsiTheme="minorHAnsi" w:cstheme="minorHAnsi"/>
          <w:b/>
          <w:bCs/>
          <w:sz w:val="18"/>
          <w:szCs w:val="18"/>
        </w:rPr>
        <w:t xml:space="preserve">um  </w:t>
      </w:r>
      <w:r w:rsidR="00735684" w:rsidRPr="00F53C98">
        <w:rPr>
          <w:rFonts w:asciiTheme="minorHAnsi" w:hAnsiTheme="minorHAnsi" w:cstheme="minorHAnsi"/>
          <w:b/>
          <w:bCs/>
          <w:sz w:val="18"/>
          <w:szCs w:val="18"/>
        </w:rPr>
        <w:t>:</w:t>
      </w:r>
      <w:proofErr w:type="gramEnd"/>
      <w:r w:rsidR="00735684" w:rsidRPr="00F53C98">
        <w:rPr>
          <w:rFonts w:asciiTheme="minorHAnsi" w:hAnsiTheme="minorHAnsi" w:cstheme="minorHAnsi"/>
          <w:b/>
          <w:bCs/>
          <w:sz w:val="18"/>
          <w:szCs w:val="18"/>
        </w:rPr>
        <w:t xml:space="preserve"> </w:t>
      </w:r>
      <w:r w:rsidR="0023366A" w:rsidRPr="00F53C98">
        <w:rPr>
          <w:rFonts w:asciiTheme="minorHAnsi" w:hAnsiTheme="minorHAnsi" w:cstheme="minorHAnsi"/>
          <w:b/>
          <w:bCs/>
          <w:sz w:val="18"/>
          <w:szCs w:val="18"/>
        </w:rPr>
        <w:t xml:space="preserve">- 1 </w:t>
      </w:r>
      <w:r w:rsidR="0023366A" w:rsidRPr="00F53C98">
        <w:rPr>
          <w:rFonts w:asciiTheme="minorHAnsi" w:hAnsiTheme="minorHAnsi" w:cstheme="minorHAnsi"/>
          <w:bCs/>
          <w:sz w:val="18"/>
          <w:szCs w:val="18"/>
        </w:rPr>
        <w:t xml:space="preserve">- insoumis, indompté. - 2 - indomptable, invincible. - 3 - violent, excessif.     </w:t>
      </w:r>
      <w:r w:rsidR="0023366A" w:rsidRPr="00F53C98">
        <w:rPr>
          <w:rFonts w:asciiTheme="minorHAnsi" w:hAnsiTheme="minorHAnsi" w:cstheme="minorHAnsi"/>
          <w:b/>
          <w:bCs/>
          <w:sz w:val="18"/>
          <w:szCs w:val="18"/>
        </w:rPr>
        <w:t>Quo,</w:t>
      </w:r>
      <w:r w:rsidR="0023366A" w:rsidRPr="00F53C98">
        <w:rPr>
          <w:rFonts w:asciiTheme="minorHAnsi" w:hAnsiTheme="minorHAnsi" w:cstheme="minorHAnsi"/>
          <w:bCs/>
          <w:i/>
          <w:iCs/>
          <w:sz w:val="18"/>
          <w:szCs w:val="18"/>
        </w:rPr>
        <w:t xml:space="preserve"> adv. rel. </w:t>
      </w:r>
      <w:r w:rsidR="00735684" w:rsidRPr="00F53C98">
        <w:rPr>
          <w:rFonts w:asciiTheme="minorHAnsi" w:hAnsiTheme="minorHAnsi" w:cstheme="minorHAnsi"/>
          <w:bCs/>
          <w:sz w:val="18"/>
          <w:szCs w:val="18"/>
        </w:rPr>
        <w:t xml:space="preserve">: </w:t>
      </w:r>
      <w:r w:rsidR="0023366A" w:rsidRPr="00F53C98">
        <w:rPr>
          <w:rFonts w:asciiTheme="minorHAnsi" w:hAnsiTheme="minorHAnsi" w:cstheme="minorHAnsi"/>
          <w:bCs/>
          <w:sz w:val="18"/>
          <w:szCs w:val="18"/>
        </w:rPr>
        <w:t xml:space="preserve">là où (directionnel).  </w:t>
      </w:r>
      <w:r w:rsidR="00283F31" w:rsidRPr="00F53C98">
        <w:rPr>
          <w:rFonts w:asciiTheme="minorHAnsi" w:hAnsiTheme="minorHAnsi" w:cstheme="minorHAnsi"/>
          <w:bCs/>
          <w:sz w:val="18"/>
          <w:szCs w:val="18"/>
        </w:rPr>
        <w:t xml:space="preserve">  </w:t>
      </w:r>
      <w:r w:rsidR="00A840AB" w:rsidRPr="00F53C98">
        <w:rPr>
          <w:rFonts w:asciiTheme="minorHAnsi" w:hAnsiTheme="minorHAnsi" w:cstheme="minorHAnsi"/>
          <w:bCs/>
          <w:sz w:val="18"/>
          <w:szCs w:val="18"/>
        </w:rPr>
        <w:t xml:space="preserve"> </w:t>
      </w:r>
      <w:r w:rsidR="00283F31" w:rsidRPr="00F53C98">
        <w:rPr>
          <w:rFonts w:asciiTheme="minorHAnsi" w:hAnsiTheme="minorHAnsi" w:cstheme="minorHAnsi"/>
          <w:bCs/>
          <w:sz w:val="18"/>
          <w:szCs w:val="18"/>
        </w:rPr>
        <w:t xml:space="preserve"> </w:t>
      </w:r>
      <w:proofErr w:type="spellStart"/>
      <w:r w:rsidR="00283F31" w:rsidRPr="00F53C98">
        <w:rPr>
          <w:rFonts w:asciiTheme="minorHAnsi" w:hAnsiTheme="minorHAnsi" w:cstheme="minorHAnsi"/>
          <w:b/>
          <w:bCs/>
          <w:sz w:val="18"/>
          <w:szCs w:val="18"/>
        </w:rPr>
        <w:t>Vocasset</w:t>
      </w:r>
      <w:proofErr w:type="spellEnd"/>
      <w:r w:rsidR="00283F31" w:rsidRPr="00F53C98">
        <w:rPr>
          <w:rFonts w:asciiTheme="minorHAnsi" w:hAnsiTheme="minorHAnsi" w:cstheme="minorHAnsi"/>
          <w:b/>
          <w:bCs/>
          <w:sz w:val="18"/>
          <w:szCs w:val="18"/>
        </w:rPr>
        <w:t xml:space="preserve"> </w:t>
      </w:r>
      <w:r w:rsidR="00A840AB" w:rsidRPr="00F53C98">
        <w:rPr>
          <w:rFonts w:asciiTheme="minorHAnsi" w:hAnsiTheme="minorHAnsi" w:cstheme="minorHAnsi"/>
          <w:b/>
          <w:bCs/>
          <w:sz w:val="18"/>
          <w:szCs w:val="18"/>
        </w:rPr>
        <w:t xml:space="preserve">= </w:t>
      </w:r>
      <w:proofErr w:type="spellStart"/>
      <w:r w:rsidR="00A840AB" w:rsidRPr="00F53C98">
        <w:rPr>
          <w:rFonts w:asciiTheme="minorHAnsi" w:hAnsiTheme="minorHAnsi" w:cstheme="minorHAnsi"/>
          <w:b/>
          <w:bCs/>
          <w:sz w:val="18"/>
          <w:szCs w:val="18"/>
        </w:rPr>
        <w:t>vocavisset</w:t>
      </w:r>
      <w:proofErr w:type="spellEnd"/>
      <w:r w:rsidR="00A840AB" w:rsidRPr="00F53C98">
        <w:rPr>
          <w:rFonts w:asciiTheme="minorHAnsi" w:hAnsiTheme="minorHAnsi" w:cstheme="minorHAnsi"/>
          <w:b/>
          <w:bCs/>
          <w:sz w:val="18"/>
          <w:szCs w:val="18"/>
        </w:rPr>
        <w:t xml:space="preserve"> ; </w:t>
      </w:r>
      <w:r w:rsidR="00A840AB" w:rsidRPr="00F53C98">
        <w:rPr>
          <w:rFonts w:asciiTheme="minorHAnsi" w:hAnsiTheme="minorHAnsi" w:cstheme="minorHAnsi"/>
          <w:bCs/>
          <w:sz w:val="18"/>
          <w:szCs w:val="18"/>
        </w:rPr>
        <w:t xml:space="preserve">relative au </w:t>
      </w:r>
      <w:proofErr w:type="spellStart"/>
      <w:r w:rsidR="00A840AB" w:rsidRPr="00F53C98">
        <w:rPr>
          <w:rFonts w:asciiTheme="minorHAnsi" w:hAnsiTheme="minorHAnsi" w:cstheme="minorHAnsi"/>
          <w:bCs/>
          <w:sz w:val="18"/>
          <w:szCs w:val="18"/>
        </w:rPr>
        <w:t>sbj</w:t>
      </w:r>
      <w:proofErr w:type="spellEnd"/>
      <w:r w:rsidR="00A840AB" w:rsidRPr="00F53C98">
        <w:rPr>
          <w:rFonts w:asciiTheme="minorHAnsi" w:hAnsiTheme="minorHAnsi" w:cstheme="minorHAnsi"/>
          <w:bCs/>
          <w:sz w:val="18"/>
          <w:szCs w:val="18"/>
        </w:rPr>
        <w:t xml:space="preserve">. ; antériorité par rapport à l’infinitif de narration </w:t>
      </w:r>
      <w:r w:rsidR="00A840AB" w:rsidRPr="00F53C98">
        <w:rPr>
          <w:rFonts w:asciiTheme="minorHAnsi" w:hAnsiTheme="minorHAnsi" w:cstheme="minorHAnsi"/>
          <w:b/>
          <w:bCs/>
          <w:sz w:val="18"/>
          <w:szCs w:val="18"/>
        </w:rPr>
        <w:t xml:space="preserve">(ferre). </w:t>
      </w:r>
    </w:p>
  </w:footnote>
  <w:footnote w:id="147">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83F31" w:rsidRPr="00F53C98">
        <w:rPr>
          <w:rFonts w:asciiTheme="minorHAnsi" w:hAnsiTheme="minorHAnsi" w:cstheme="minorHAnsi"/>
          <w:b/>
          <w:sz w:val="18"/>
          <w:szCs w:val="18"/>
        </w:rPr>
        <w:t xml:space="preserve"> </w:t>
      </w:r>
      <w:r w:rsidR="000E426E" w:rsidRPr="00F53C98">
        <w:rPr>
          <w:rFonts w:asciiTheme="minorHAnsi" w:hAnsiTheme="minorHAnsi" w:cstheme="minorHAnsi"/>
          <w:b/>
          <w:sz w:val="18"/>
          <w:szCs w:val="18"/>
        </w:rPr>
        <w:t xml:space="preserve">Ferre </w:t>
      </w:r>
      <w:proofErr w:type="spellStart"/>
      <w:proofErr w:type="gramStart"/>
      <w:r w:rsidR="000E426E" w:rsidRPr="00F53C98">
        <w:rPr>
          <w:rFonts w:asciiTheme="minorHAnsi" w:hAnsiTheme="minorHAnsi" w:cstheme="minorHAnsi"/>
          <w:b/>
          <w:sz w:val="18"/>
          <w:szCs w:val="18"/>
        </w:rPr>
        <w:t>manum</w:t>
      </w:r>
      <w:proofErr w:type="spellEnd"/>
      <w:r w:rsidR="000E426E" w:rsidRPr="00F53C98">
        <w:rPr>
          <w:rFonts w:asciiTheme="minorHAnsi" w:hAnsiTheme="minorHAnsi" w:cstheme="minorHAnsi"/>
          <w:b/>
          <w:sz w:val="18"/>
          <w:szCs w:val="18"/>
        </w:rPr>
        <w:t>,</w:t>
      </w:r>
      <w:r w:rsidR="00646C47" w:rsidRPr="00F53C98">
        <w:rPr>
          <w:rFonts w:asciiTheme="minorHAnsi" w:hAnsiTheme="minorHAnsi" w:cstheme="minorHAnsi"/>
          <w:b/>
          <w:sz w:val="18"/>
          <w:szCs w:val="18"/>
        </w:rPr>
        <w:t xml:space="preserve">  </w:t>
      </w:r>
      <w:r w:rsidR="000E426E" w:rsidRPr="00F53C98">
        <w:rPr>
          <w:rFonts w:asciiTheme="minorHAnsi" w:hAnsiTheme="minorHAnsi" w:cstheme="minorHAnsi"/>
          <w:b/>
          <w:sz w:val="18"/>
          <w:szCs w:val="18"/>
        </w:rPr>
        <w:t>et</w:t>
      </w:r>
      <w:proofErr w:type="gram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numquam</w:t>
      </w:r>
      <w:proofErr w:type="spell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temerando</w:t>
      </w:r>
      <w:proofErr w:type="spell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parcere</w:t>
      </w:r>
      <w:proofErr w:type="spellEnd"/>
      <w:r w:rsidR="000E426E" w:rsidRPr="00F53C98">
        <w:rPr>
          <w:rFonts w:asciiTheme="minorHAnsi" w:hAnsiTheme="minorHAnsi" w:cstheme="minorHAnsi"/>
          <w:b/>
          <w:sz w:val="18"/>
          <w:szCs w:val="18"/>
        </w:rPr>
        <w:t xml:space="preserve"> </w:t>
      </w:r>
      <w:proofErr w:type="spellStart"/>
      <w:r w:rsidR="000E426E" w:rsidRPr="00F53C98">
        <w:rPr>
          <w:rFonts w:asciiTheme="minorHAnsi" w:hAnsiTheme="minorHAnsi" w:cstheme="minorHAnsi"/>
          <w:b/>
          <w:sz w:val="18"/>
          <w:szCs w:val="18"/>
        </w:rPr>
        <w:t>ferro</w:t>
      </w:r>
      <w:proofErr w:type="spellEnd"/>
      <w:r w:rsidR="0023366A" w:rsidRPr="00F53C98">
        <w:rPr>
          <w:rFonts w:asciiTheme="minorHAnsi" w:hAnsiTheme="minorHAnsi" w:cstheme="minorHAnsi"/>
          <w:b/>
          <w:sz w:val="18"/>
          <w:szCs w:val="18"/>
        </w:rPr>
        <w:t xml:space="preserve">      Ferre, </w:t>
      </w:r>
      <w:proofErr w:type="spellStart"/>
      <w:r w:rsidR="0023366A" w:rsidRPr="00F53C98">
        <w:rPr>
          <w:rFonts w:asciiTheme="minorHAnsi" w:hAnsiTheme="minorHAnsi" w:cstheme="minorHAnsi"/>
          <w:b/>
          <w:sz w:val="18"/>
          <w:szCs w:val="18"/>
        </w:rPr>
        <w:t>parcere</w:t>
      </w:r>
      <w:proofErr w:type="spellEnd"/>
      <w:r w:rsidR="0023366A" w:rsidRPr="00F53C98">
        <w:rPr>
          <w:rFonts w:asciiTheme="minorHAnsi" w:hAnsiTheme="minorHAnsi" w:cstheme="minorHAnsi"/>
          <w:b/>
          <w:sz w:val="18"/>
          <w:szCs w:val="18"/>
        </w:rPr>
        <w:t xml:space="preserve">, </w:t>
      </w:r>
      <w:proofErr w:type="spellStart"/>
      <w:r w:rsidR="0023366A" w:rsidRPr="00F53C98">
        <w:rPr>
          <w:rFonts w:asciiTheme="minorHAnsi" w:hAnsiTheme="minorHAnsi" w:cstheme="minorHAnsi"/>
          <w:b/>
          <w:sz w:val="18"/>
          <w:szCs w:val="18"/>
        </w:rPr>
        <w:t>urgere</w:t>
      </w:r>
      <w:proofErr w:type="spellEnd"/>
      <w:r w:rsidR="0023366A"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23366A" w:rsidRPr="00F53C98">
        <w:rPr>
          <w:rFonts w:asciiTheme="minorHAnsi" w:hAnsiTheme="minorHAnsi" w:cstheme="minorHAnsi"/>
          <w:sz w:val="18"/>
          <w:szCs w:val="18"/>
        </w:rPr>
        <w:t>infinitifs de narration.</w:t>
      </w:r>
      <w:r w:rsidR="00646C47" w:rsidRPr="00F53C98">
        <w:rPr>
          <w:rFonts w:asciiTheme="minorHAnsi" w:hAnsiTheme="minorHAnsi" w:cstheme="minorHAnsi"/>
          <w:sz w:val="18"/>
          <w:szCs w:val="18"/>
        </w:rPr>
        <w:t xml:space="preserve"> </w:t>
      </w:r>
      <w:proofErr w:type="spellStart"/>
      <w:r w:rsidR="00646C47" w:rsidRPr="00F53C98">
        <w:rPr>
          <w:rFonts w:asciiTheme="minorHAnsi" w:hAnsiTheme="minorHAnsi" w:cstheme="minorHAnsi"/>
          <w:b/>
          <w:sz w:val="18"/>
          <w:szCs w:val="18"/>
        </w:rPr>
        <w:t>T</w:t>
      </w:r>
      <w:r w:rsidR="00646C47" w:rsidRPr="00F53C98">
        <w:rPr>
          <w:rFonts w:asciiTheme="minorHAnsi" w:hAnsiTheme="minorHAnsi" w:cstheme="minorHAnsi"/>
          <w:b/>
          <w:bCs/>
          <w:sz w:val="18"/>
          <w:szCs w:val="18"/>
        </w:rPr>
        <w:t>ĕmĕro</w:t>
      </w:r>
      <w:proofErr w:type="spellEnd"/>
      <w:r w:rsidR="00646C47" w:rsidRPr="00F53C98">
        <w:rPr>
          <w:rFonts w:asciiTheme="minorHAnsi" w:hAnsiTheme="minorHAnsi" w:cstheme="minorHAnsi"/>
          <w:b/>
          <w:bCs/>
          <w:sz w:val="18"/>
          <w:szCs w:val="18"/>
        </w:rPr>
        <w:t xml:space="preserve">, </w:t>
      </w:r>
      <w:proofErr w:type="spellStart"/>
      <w:r w:rsidR="00646C47" w:rsidRPr="00F53C98">
        <w:rPr>
          <w:rFonts w:asciiTheme="minorHAnsi" w:hAnsiTheme="minorHAnsi" w:cstheme="minorHAnsi"/>
          <w:b/>
          <w:bCs/>
          <w:sz w:val="18"/>
          <w:szCs w:val="18"/>
        </w:rPr>
        <w:t>āre</w:t>
      </w:r>
      <w:proofErr w:type="spellEnd"/>
      <w:r w:rsidR="00646C47" w:rsidRPr="00F53C98">
        <w:rPr>
          <w:rFonts w:asciiTheme="minorHAnsi" w:hAnsiTheme="minorHAnsi" w:cstheme="minorHAnsi"/>
          <w:bCs/>
          <w:sz w:val="18"/>
          <w:szCs w:val="18"/>
        </w:rPr>
        <w:t xml:space="preserve">, </w:t>
      </w:r>
      <w:proofErr w:type="spellStart"/>
      <w:r w:rsidR="00646C47" w:rsidRPr="00F53C98">
        <w:rPr>
          <w:rFonts w:asciiTheme="minorHAnsi" w:hAnsiTheme="minorHAnsi" w:cstheme="minorHAnsi"/>
          <w:bCs/>
          <w:sz w:val="18"/>
          <w:szCs w:val="18"/>
        </w:rPr>
        <w:t>āvi</w:t>
      </w:r>
      <w:proofErr w:type="spellEnd"/>
      <w:r w:rsidR="00646C47" w:rsidRPr="00F53C98">
        <w:rPr>
          <w:rFonts w:asciiTheme="minorHAnsi" w:hAnsiTheme="minorHAnsi" w:cstheme="minorHAnsi"/>
          <w:bCs/>
          <w:sz w:val="18"/>
          <w:szCs w:val="18"/>
        </w:rPr>
        <w:t xml:space="preserve">, </w:t>
      </w:r>
      <w:proofErr w:type="spellStart"/>
      <w:r w:rsidR="00646C47" w:rsidRPr="00F53C98">
        <w:rPr>
          <w:rFonts w:asciiTheme="minorHAnsi" w:hAnsiTheme="minorHAnsi" w:cstheme="minorHAnsi"/>
          <w:bCs/>
          <w:sz w:val="18"/>
          <w:szCs w:val="18"/>
        </w:rPr>
        <w:t>ātum</w:t>
      </w:r>
      <w:proofErr w:type="spellEnd"/>
      <w:r w:rsidR="00646C47"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646C47" w:rsidRPr="00F53C98">
        <w:rPr>
          <w:rFonts w:asciiTheme="minorHAnsi" w:hAnsiTheme="minorHAnsi" w:cstheme="minorHAnsi"/>
          <w:bCs/>
          <w:sz w:val="18"/>
          <w:szCs w:val="18"/>
        </w:rPr>
        <w:t>- tr.</w:t>
      </w:r>
      <w:r w:rsidR="00C709A4" w:rsidRPr="00F53C98">
        <w:rPr>
          <w:rFonts w:asciiTheme="minorHAnsi" w:hAnsiTheme="minorHAnsi" w:cstheme="minorHAnsi"/>
          <w:bCs/>
          <w:sz w:val="18"/>
          <w:szCs w:val="18"/>
        </w:rPr>
        <w:t xml:space="preserve"> : </w:t>
      </w:r>
      <w:r w:rsidR="00646C47" w:rsidRPr="00F53C98">
        <w:rPr>
          <w:rFonts w:asciiTheme="minorHAnsi" w:hAnsiTheme="minorHAnsi" w:cstheme="minorHAnsi"/>
          <w:bCs/>
          <w:sz w:val="18"/>
          <w:szCs w:val="18"/>
        </w:rPr>
        <w:t> violer</w:t>
      </w:r>
      <w:r w:rsidR="00A840AB"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646C47" w:rsidRPr="00F53C98">
        <w:rPr>
          <w:rFonts w:asciiTheme="minorHAnsi" w:hAnsiTheme="minorHAnsi" w:cstheme="minorHAnsi"/>
          <w:bCs/>
          <w:sz w:val="18"/>
          <w:szCs w:val="18"/>
        </w:rPr>
        <w:t>profaner, souille</w:t>
      </w:r>
      <w:r w:rsidR="00A840AB" w:rsidRPr="00F53C98">
        <w:rPr>
          <w:rFonts w:asciiTheme="minorHAnsi" w:hAnsiTheme="minorHAnsi" w:cstheme="minorHAnsi"/>
          <w:bCs/>
          <w:sz w:val="18"/>
          <w:szCs w:val="18"/>
        </w:rPr>
        <w:t xml:space="preserve">r ; </w:t>
      </w:r>
      <w:r w:rsidR="00646C47" w:rsidRPr="00F53C98">
        <w:rPr>
          <w:rFonts w:asciiTheme="minorHAnsi" w:hAnsiTheme="minorHAnsi" w:cstheme="minorHAnsi"/>
          <w:bCs/>
          <w:sz w:val="18"/>
          <w:szCs w:val="18"/>
        </w:rPr>
        <w:t>outrager.</w:t>
      </w:r>
      <w:r w:rsidR="00646C47" w:rsidRPr="00F53C98">
        <w:rPr>
          <w:rFonts w:asciiTheme="minorHAnsi" w:hAnsiTheme="minorHAnsi" w:cstheme="minorHAnsi"/>
          <w:sz w:val="18"/>
          <w:szCs w:val="18"/>
        </w:rPr>
        <w:t xml:space="preserve">     </w:t>
      </w:r>
      <w:r w:rsidR="00283F31" w:rsidRPr="00F53C98">
        <w:rPr>
          <w:rFonts w:asciiTheme="minorHAnsi" w:hAnsiTheme="minorHAnsi" w:cstheme="minorHAnsi"/>
          <w:sz w:val="18"/>
          <w:szCs w:val="18"/>
        </w:rPr>
        <w:t xml:space="preserve"> </w:t>
      </w:r>
      <w:proofErr w:type="spellStart"/>
      <w:r w:rsidR="00283F31" w:rsidRPr="00F53C98">
        <w:rPr>
          <w:rFonts w:asciiTheme="minorHAnsi" w:hAnsiTheme="minorHAnsi" w:cstheme="minorHAnsi"/>
          <w:b/>
          <w:bCs/>
          <w:sz w:val="18"/>
          <w:szCs w:val="18"/>
        </w:rPr>
        <w:t>P</w:t>
      </w:r>
      <w:r w:rsidR="00646C47" w:rsidRPr="00F53C98">
        <w:rPr>
          <w:rFonts w:asciiTheme="minorHAnsi" w:hAnsiTheme="minorHAnsi" w:cstheme="minorHAnsi"/>
          <w:b/>
          <w:bCs/>
          <w:sz w:val="18"/>
          <w:szCs w:val="18"/>
        </w:rPr>
        <w:t>arco</w:t>
      </w:r>
      <w:proofErr w:type="spellEnd"/>
      <w:r w:rsidR="00646C47" w:rsidRPr="00F53C98">
        <w:rPr>
          <w:rFonts w:asciiTheme="minorHAnsi" w:hAnsiTheme="minorHAnsi" w:cstheme="minorHAnsi"/>
          <w:b/>
          <w:bCs/>
          <w:sz w:val="18"/>
          <w:szCs w:val="18"/>
        </w:rPr>
        <w:t xml:space="preserve">, </w:t>
      </w:r>
      <w:proofErr w:type="spellStart"/>
      <w:r w:rsidR="00646C47" w:rsidRPr="00F53C98">
        <w:rPr>
          <w:rFonts w:asciiTheme="minorHAnsi" w:hAnsiTheme="minorHAnsi" w:cstheme="minorHAnsi"/>
          <w:b/>
          <w:bCs/>
          <w:sz w:val="18"/>
          <w:szCs w:val="18"/>
        </w:rPr>
        <w:t>ĕre</w:t>
      </w:r>
      <w:proofErr w:type="spellEnd"/>
      <w:r w:rsidR="00646C47" w:rsidRPr="00F53C98">
        <w:rPr>
          <w:rFonts w:asciiTheme="minorHAnsi" w:hAnsiTheme="minorHAnsi" w:cstheme="minorHAnsi"/>
          <w:b/>
          <w:bCs/>
          <w:sz w:val="18"/>
          <w:szCs w:val="18"/>
        </w:rPr>
        <w:t xml:space="preserve">, </w:t>
      </w:r>
      <w:proofErr w:type="spellStart"/>
      <w:r w:rsidR="00646C47" w:rsidRPr="00F53C98">
        <w:rPr>
          <w:rFonts w:asciiTheme="minorHAnsi" w:hAnsiTheme="minorHAnsi" w:cstheme="minorHAnsi"/>
          <w:b/>
          <w:bCs/>
          <w:sz w:val="18"/>
          <w:szCs w:val="18"/>
        </w:rPr>
        <w:t>peperci</w:t>
      </w:r>
      <w:proofErr w:type="spellEnd"/>
      <w:r w:rsidR="00646C47" w:rsidRPr="00F53C98">
        <w:rPr>
          <w:rFonts w:asciiTheme="minorHAnsi" w:hAnsiTheme="minorHAnsi" w:cstheme="minorHAnsi"/>
          <w:b/>
          <w:bCs/>
          <w:sz w:val="18"/>
          <w:szCs w:val="18"/>
        </w:rPr>
        <w:t xml:space="preserve">, </w:t>
      </w:r>
      <w:proofErr w:type="spellStart"/>
      <w:r w:rsidR="00646C47" w:rsidRPr="00F53C98">
        <w:rPr>
          <w:rFonts w:asciiTheme="minorHAnsi" w:hAnsiTheme="minorHAnsi" w:cstheme="minorHAnsi"/>
          <w:bCs/>
          <w:sz w:val="18"/>
          <w:szCs w:val="18"/>
        </w:rPr>
        <w:t>parsum</w:t>
      </w:r>
      <w:proofErr w:type="spellEnd"/>
      <w:r w:rsidR="00646C47"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646C47" w:rsidRPr="00F53C98">
        <w:rPr>
          <w:rFonts w:asciiTheme="minorHAnsi" w:hAnsiTheme="minorHAnsi" w:cstheme="minorHAnsi"/>
          <w:bCs/>
          <w:sz w:val="18"/>
          <w:szCs w:val="18"/>
        </w:rPr>
        <w:t xml:space="preserve">- </w:t>
      </w:r>
      <w:proofErr w:type="spellStart"/>
      <w:r w:rsidR="00646C47" w:rsidRPr="00F53C98">
        <w:rPr>
          <w:rFonts w:asciiTheme="minorHAnsi" w:hAnsiTheme="minorHAnsi" w:cstheme="minorHAnsi"/>
          <w:bCs/>
          <w:sz w:val="18"/>
          <w:szCs w:val="18"/>
        </w:rPr>
        <w:t>intr</w:t>
      </w:r>
      <w:proofErr w:type="spellEnd"/>
      <w:r w:rsidR="00646C47" w:rsidRPr="00F53C98">
        <w:rPr>
          <w:rFonts w:asciiTheme="minorHAnsi" w:hAnsiTheme="minorHAnsi" w:cstheme="minorHAnsi"/>
          <w:bCs/>
          <w:sz w:val="18"/>
          <w:szCs w:val="18"/>
        </w:rPr>
        <w:t xml:space="preserve">. avec </w:t>
      </w:r>
      <w:proofErr w:type="spellStart"/>
      <w:r w:rsidR="00646C47" w:rsidRPr="00F53C98">
        <w:rPr>
          <w:rFonts w:asciiTheme="minorHAnsi" w:hAnsiTheme="minorHAnsi" w:cstheme="minorHAnsi"/>
          <w:bCs/>
          <w:sz w:val="18"/>
          <w:szCs w:val="18"/>
        </w:rPr>
        <w:t>dat</w:t>
      </w:r>
      <w:proofErr w:type="spellEnd"/>
      <w:r w:rsidR="00646C47" w:rsidRPr="00F53C98">
        <w:rPr>
          <w:rFonts w:asciiTheme="minorHAnsi" w:hAnsiTheme="minorHAnsi" w:cstheme="minorHAnsi"/>
          <w:bCs/>
          <w:sz w:val="18"/>
          <w:szCs w:val="18"/>
        </w:rPr>
        <w:t xml:space="preserve">. </w:t>
      </w:r>
      <w:proofErr w:type="gramStart"/>
      <w:r w:rsidR="00646C47" w:rsidRPr="00F53C98">
        <w:rPr>
          <w:rFonts w:asciiTheme="minorHAnsi" w:hAnsiTheme="minorHAnsi" w:cstheme="minorHAnsi"/>
          <w:bCs/>
          <w:sz w:val="18"/>
          <w:szCs w:val="18"/>
        </w:rPr>
        <w:t>et</w:t>
      </w:r>
      <w:proofErr w:type="gramEnd"/>
      <w:r w:rsidR="00646C47" w:rsidRPr="00F53C98">
        <w:rPr>
          <w:rFonts w:asciiTheme="minorHAnsi" w:hAnsiTheme="minorHAnsi" w:cstheme="minorHAnsi"/>
          <w:bCs/>
          <w:sz w:val="18"/>
          <w:szCs w:val="18"/>
        </w:rPr>
        <w:t xml:space="preserve"> qqf. tr. </w:t>
      </w:r>
      <w:r w:rsidR="00283F31" w:rsidRPr="00F53C98">
        <w:rPr>
          <w:rFonts w:asciiTheme="minorHAnsi" w:hAnsiTheme="minorHAnsi" w:cstheme="minorHAnsi"/>
          <w:bCs/>
          <w:sz w:val="18"/>
          <w:szCs w:val="18"/>
        </w:rPr>
        <w:t xml:space="preserve">– épargner ( </w:t>
      </w:r>
      <w:proofErr w:type="spellStart"/>
      <w:r w:rsidR="00283F31" w:rsidRPr="00F53C98">
        <w:rPr>
          <w:rFonts w:asciiTheme="minorHAnsi" w:hAnsiTheme="minorHAnsi" w:cstheme="minorHAnsi"/>
          <w:bCs/>
          <w:sz w:val="18"/>
          <w:szCs w:val="18"/>
        </w:rPr>
        <w:t>qn</w:t>
      </w:r>
      <w:proofErr w:type="spellEnd"/>
      <w:r w:rsidR="00283F31" w:rsidRPr="00F53C98">
        <w:rPr>
          <w:rFonts w:asciiTheme="minorHAnsi" w:hAnsiTheme="minorHAnsi" w:cstheme="minorHAnsi"/>
          <w:bCs/>
          <w:sz w:val="18"/>
          <w:szCs w:val="18"/>
        </w:rPr>
        <w:t xml:space="preserve"> ou </w:t>
      </w:r>
      <w:proofErr w:type="spellStart"/>
      <w:r w:rsidR="00283F31" w:rsidRPr="00F53C98">
        <w:rPr>
          <w:rFonts w:asciiTheme="minorHAnsi" w:hAnsiTheme="minorHAnsi" w:cstheme="minorHAnsi"/>
          <w:bCs/>
          <w:sz w:val="18"/>
          <w:szCs w:val="18"/>
        </w:rPr>
        <w:t>qc</w:t>
      </w:r>
      <w:proofErr w:type="spellEnd"/>
      <w:r w:rsidR="00283F31" w:rsidRPr="00F53C98">
        <w:rPr>
          <w:rFonts w:asciiTheme="minorHAnsi" w:hAnsiTheme="minorHAnsi" w:cstheme="minorHAnsi"/>
          <w:bCs/>
          <w:sz w:val="18"/>
          <w:szCs w:val="18"/>
        </w:rPr>
        <w:t xml:space="preserve">. </w:t>
      </w:r>
      <w:r w:rsidR="00283F31" w:rsidRPr="00F53C98">
        <w:rPr>
          <w:rFonts w:asciiTheme="minorHAnsi" w:hAnsiTheme="minorHAnsi" w:cstheme="minorHAnsi"/>
          <w:bCs/>
          <w:sz w:val="18"/>
          <w:szCs w:val="18"/>
        </w:rPr>
        <w:sym w:font="Symbol" w:char="F0AE"/>
      </w:r>
      <w:r w:rsidR="00283F31" w:rsidRPr="00F53C98">
        <w:rPr>
          <w:rFonts w:asciiTheme="minorHAnsi" w:hAnsiTheme="minorHAnsi" w:cstheme="minorHAnsi"/>
          <w:bCs/>
          <w:sz w:val="18"/>
          <w:szCs w:val="18"/>
        </w:rPr>
        <w:t xml:space="preserve"> </w:t>
      </w:r>
      <w:proofErr w:type="gramStart"/>
      <w:r w:rsidR="00283F31" w:rsidRPr="00F53C98">
        <w:rPr>
          <w:rFonts w:asciiTheme="minorHAnsi" w:hAnsiTheme="minorHAnsi" w:cstheme="minorHAnsi"/>
          <w:bCs/>
          <w:sz w:val="18"/>
          <w:szCs w:val="18"/>
        </w:rPr>
        <w:t>datif</w:t>
      </w:r>
      <w:proofErr w:type="gramEnd"/>
      <w:r w:rsidR="00A840AB" w:rsidRPr="00F53C98">
        <w:rPr>
          <w:rFonts w:asciiTheme="minorHAnsi" w:hAnsiTheme="minorHAnsi" w:cstheme="minorHAnsi"/>
          <w:bCs/>
          <w:sz w:val="18"/>
          <w:szCs w:val="18"/>
        </w:rPr>
        <w:t>)</w:t>
      </w:r>
      <w:r w:rsidR="00283F31" w:rsidRPr="00F53C98">
        <w:rPr>
          <w:rFonts w:asciiTheme="minorHAnsi" w:hAnsiTheme="minorHAnsi" w:cstheme="minorHAnsi"/>
          <w:bCs/>
          <w:sz w:val="18"/>
          <w:szCs w:val="18"/>
        </w:rPr>
        <w:t>,</w:t>
      </w:r>
      <w:r w:rsidR="00A840AB" w:rsidRPr="00F53C98">
        <w:rPr>
          <w:rFonts w:asciiTheme="minorHAnsi" w:hAnsiTheme="minorHAnsi" w:cstheme="minorHAnsi"/>
          <w:bCs/>
          <w:sz w:val="18"/>
          <w:szCs w:val="18"/>
        </w:rPr>
        <w:t xml:space="preserve"> </w:t>
      </w:r>
      <w:r w:rsidR="00283F31" w:rsidRPr="00F53C98">
        <w:rPr>
          <w:rFonts w:asciiTheme="minorHAnsi" w:hAnsiTheme="minorHAnsi" w:cstheme="minorHAnsi"/>
          <w:bCs/>
          <w:sz w:val="18"/>
          <w:szCs w:val="18"/>
        </w:rPr>
        <w:t xml:space="preserve"> ménager, ne pas dépenser trop  […]  ; 3 - garder intact, préserver. </w:t>
      </w:r>
      <w:r w:rsidR="00A840AB" w:rsidRPr="00F53C98">
        <w:rPr>
          <w:rFonts w:asciiTheme="minorHAnsi" w:hAnsiTheme="minorHAnsi" w:cstheme="minorHAnsi"/>
          <w:bCs/>
          <w:sz w:val="18"/>
          <w:szCs w:val="18"/>
        </w:rPr>
        <w:t xml:space="preserve"> </w:t>
      </w:r>
      <w:proofErr w:type="spellStart"/>
      <w:r w:rsidR="00A840AB" w:rsidRPr="00F53C98">
        <w:rPr>
          <w:rFonts w:asciiTheme="minorHAnsi" w:hAnsiTheme="minorHAnsi" w:cstheme="minorHAnsi"/>
          <w:b/>
          <w:bCs/>
          <w:sz w:val="18"/>
          <w:szCs w:val="18"/>
        </w:rPr>
        <w:t>Temerando</w:t>
      </w:r>
      <w:proofErr w:type="spellEnd"/>
      <w:r w:rsidR="00A840AB" w:rsidRPr="00F53C98">
        <w:rPr>
          <w:rFonts w:asciiTheme="minorHAnsi" w:hAnsiTheme="minorHAnsi" w:cstheme="minorHAnsi"/>
          <w:b/>
          <w:bCs/>
          <w:sz w:val="18"/>
          <w:szCs w:val="18"/>
        </w:rPr>
        <w:t xml:space="preserve"> </w:t>
      </w:r>
      <w:proofErr w:type="spellStart"/>
      <w:r w:rsidR="00A840AB" w:rsidRPr="00F53C98">
        <w:rPr>
          <w:rFonts w:asciiTheme="minorHAnsi" w:hAnsiTheme="minorHAnsi" w:cstheme="minorHAnsi"/>
          <w:b/>
          <w:bCs/>
          <w:sz w:val="18"/>
          <w:szCs w:val="18"/>
        </w:rPr>
        <w:t>ferro</w:t>
      </w:r>
      <w:proofErr w:type="spellEnd"/>
      <w:r w:rsidR="00A840AB" w:rsidRPr="00F53C98">
        <w:rPr>
          <w:rFonts w:asciiTheme="minorHAnsi" w:hAnsiTheme="minorHAnsi" w:cstheme="minorHAnsi"/>
          <w:bCs/>
          <w:sz w:val="18"/>
          <w:szCs w:val="18"/>
        </w:rPr>
        <w:t xml:space="preserve"> adj verbal remplaçant </w:t>
      </w:r>
      <w:proofErr w:type="spellStart"/>
      <w:r w:rsidR="00A840AB" w:rsidRPr="00F53C98">
        <w:rPr>
          <w:rFonts w:asciiTheme="minorHAnsi" w:hAnsiTheme="minorHAnsi" w:cstheme="minorHAnsi"/>
          <w:bCs/>
          <w:sz w:val="18"/>
          <w:szCs w:val="18"/>
        </w:rPr>
        <w:t>gér</w:t>
      </w:r>
      <w:proofErr w:type="spellEnd"/>
      <w:r w:rsidR="00A840AB" w:rsidRPr="00F53C98">
        <w:rPr>
          <w:rFonts w:asciiTheme="minorHAnsi" w:hAnsiTheme="minorHAnsi" w:cstheme="minorHAnsi"/>
          <w:bCs/>
          <w:sz w:val="18"/>
          <w:szCs w:val="18"/>
        </w:rPr>
        <w:t xml:space="preserve">. + </w:t>
      </w:r>
      <w:proofErr w:type="spellStart"/>
      <w:r w:rsidR="00A840AB" w:rsidRPr="00F53C98">
        <w:rPr>
          <w:rFonts w:asciiTheme="minorHAnsi" w:hAnsiTheme="minorHAnsi" w:cstheme="minorHAnsi"/>
          <w:bCs/>
          <w:sz w:val="18"/>
          <w:szCs w:val="18"/>
        </w:rPr>
        <w:t>cod</w:t>
      </w:r>
      <w:proofErr w:type="spellEnd"/>
      <w:r w:rsidR="00A840AB" w:rsidRPr="00F53C98">
        <w:rPr>
          <w:rFonts w:asciiTheme="minorHAnsi" w:hAnsiTheme="minorHAnsi" w:cstheme="minorHAnsi"/>
          <w:bCs/>
          <w:sz w:val="18"/>
          <w:szCs w:val="18"/>
        </w:rPr>
        <w:t>. (</w:t>
      </w:r>
      <w:proofErr w:type="gramStart"/>
      <w:r w:rsidR="00A840AB" w:rsidRPr="00F53C98">
        <w:rPr>
          <w:rFonts w:asciiTheme="minorHAnsi" w:hAnsiTheme="minorHAnsi" w:cstheme="minorHAnsi"/>
          <w:bCs/>
          <w:sz w:val="18"/>
          <w:szCs w:val="18"/>
        </w:rPr>
        <w:t>qui</w:t>
      </w:r>
      <w:proofErr w:type="gramEnd"/>
      <w:r w:rsidR="00A840AB" w:rsidRPr="00F53C98">
        <w:rPr>
          <w:rFonts w:asciiTheme="minorHAnsi" w:hAnsiTheme="minorHAnsi" w:cstheme="minorHAnsi"/>
          <w:bCs/>
          <w:sz w:val="18"/>
          <w:szCs w:val="18"/>
        </w:rPr>
        <w:t xml:space="preserve"> serait  incorrect au datif).   </w:t>
      </w:r>
    </w:p>
  </w:footnote>
  <w:footnote w:id="148">
    <w:p w:rsidR="00A840AB"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A840AB" w:rsidRPr="00F53C98">
        <w:rPr>
          <w:rFonts w:asciiTheme="minorHAnsi" w:hAnsiTheme="minorHAnsi" w:cstheme="minorHAnsi"/>
          <w:sz w:val="18"/>
          <w:szCs w:val="18"/>
        </w:rPr>
        <w:t xml:space="preserve">   </w:t>
      </w:r>
      <w:proofErr w:type="spellStart"/>
      <w:r w:rsidR="00A840AB" w:rsidRPr="00F53C98">
        <w:rPr>
          <w:rFonts w:asciiTheme="minorHAnsi" w:hAnsiTheme="minorHAnsi" w:cstheme="minorHAnsi"/>
          <w:b/>
          <w:bCs/>
          <w:sz w:val="18"/>
          <w:szCs w:val="18"/>
        </w:rPr>
        <w:t>Urgĕo</w:t>
      </w:r>
      <w:proofErr w:type="spellEnd"/>
      <w:r w:rsidR="00A840AB" w:rsidRPr="00F53C98">
        <w:rPr>
          <w:rFonts w:asciiTheme="minorHAnsi" w:hAnsiTheme="minorHAnsi" w:cstheme="minorHAnsi"/>
          <w:b/>
          <w:bCs/>
          <w:sz w:val="18"/>
          <w:szCs w:val="18"/>
        </w:rPr>
        <w:t xml:space="preserve"> (</w:t>
      </w:r>
      <w:proofErr w:type="spellStart"/>
      <w:r w:rsidR="00A840AB" w:rsidRPr="00F53C98">
        <w:rPr>
          <w:rFonts w:asciiTheme="minorHAnsi" w:hAnsiTheme="minorHAnsi" w:cstheme="minorHAnsi"/>
          <w:b/>
          <w:bCs/>
          <w:sz w:val="18"/>
          <w:szCs w:val="18"/>
        </w:rPr>
        <w:t>urguĕo</w:t>
      </w:r>
      <w:proofErr w:type="spellEnd"/>
      <w:r w:rsidR="00A840AB" w:rsidRPr="00F53C98">
        <w:rPr>
          <w:rFonts w:asciiTheme="minorHAnsi" w:hAnsiTheme="minorHAnsi" w:cstheme="minorHAnsi"/>
          <w:b/>
          <w:bCs/>
          <w:sz w:val="18"/>
          <w:szCs w:val="18"/>
        </w:rPr>
        <w:t xml:space="preserve">), </w:t>
      </w:r>
      <w:proofErr w:type="spellStart"/>
      <w:r w:rsidR="00A840AB" w:rsidRPr="00F53C98">
        <w:rPr>
          <w:rFonts w:asciiTheme="minorHAnsi" w:hAnsiTheme="minorHAnsi" w:cstheme="minorHAnsi"/>
          <w:b/>
          <w:bCs/>
          <w:sz w:val="18"/>
          <w:szCs w:val="18"/>
        </w:rPr>
        <w:t>ēre</w:t>
      </w:r>
      <w:proofErr w:type="spellEnd"/>
      <w:r w:rsidR="00A840AB" w:rsidRPr="00F53C98">
        <w:rPr>
          <w:rFonts w:asciiTheme="minorHAnsi" w:hAnsiTheme="minorHAnsi" w:cstheme="minorHAnsi"/>
          <w:b/>
          <w:bCs/>
          <w:sz w:val="18"/>
          <w:szCs w:val="18"/>
        </w:rPr>
        <w:t xml:space="preserve">, </w:t>
      </w:r>
      <w:proofErr w:type="spellStart"/>
      <w:r w:rsidR="00A840AB" w:rsidRPr="00F53C98">
        <w:rPr>
          <w:rFonts w:asciiTheme="minorHAnsi" w:hAnsiTheme="minorHAnsi" w:cstheme="minorHAnsi"/>
          <w:b/>
          <w:bCs/>
          <w:sz w:val="18"/>
          <w:szCs w:val="18"/>
        </w:rPr>
        <w:t>ursi</w:t>
      </w:r>
      <w:proofErr w:type="spellEnd"/>
      <w:r w:rsidR="00A840AB"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A840AB" w:rsidRPr="00F53C98">
        <w:rPr>
          <w:rFonts w:asciiTheme="minorHAnsi" w:hAnsiTheme="minorHAnsi" w:cstheme="minorHAnsi"/>
          <w:b/>
          <w:bCs/>
          <w:sz w:val="18"/>
          <w:szCs w:val="18"/>
        </w:rPr>
        <w:t>- tr.-</w:t>
      </w:r>
      <w:r w:rsidR="00A840AB" w:rsidRPr="00F53C98">
        <w:rPr>
          <w:rFonts w:asciiTheme="minorHAnsi" w:hAnsiTheme="minorHAnsi" w:cstheme="minorHAnsi"/>
          <w:bCs/>
          <w:sz w:val="18"/>
          <w:szCs w:val="18"/>
        </w:rPr>
        <w:t xml:space="preserve"> presser ; </w:t>
      </w:r>
      <w:r w:rsidR="004012C2" w:rsidRPr="00F53C98">
        <w:rPr>
          <w:rFonts w:asciiTheme="minorHAnsi" w:hAnsiTheme="minorHAnsi" w:cstheme="minorHAnsi"/>
          <w:bCs/>
          <w:sz w:val="18"/>
          <w:szCs w:val="18"/>
        </w:rPr>
        <w:t xml:space="preserve">serrer de près ; </w:t>
      </w:r>
      <w:r w:rsidR="00A840AB" w:rsidRPr="00F53C98">
        <w:rPr>
          <w:rFonts w:asciiTheme="minorHAnsi" w:hAnsiTheme="minorHAnsi" w:cstheme="minorHAnsi"/>
          <w:bCs/>
          <w:sz w:val="18"/>
          <w:szCs w:val="18"/>
        </w:rPr>
        <w:t>saisir avec empressement [</w:t>
      </w:r>
      <w:r w:rsidR="00A840AB" w:rsidRPr="00F53C98">
        <w:rPr>
          <w:rFonts w:asciiTheme="minorHAnsi" w:hAnsiTheme="minorHAnsi" w:cstheme="minorHAnsi"/>
          <w:bCs/>
          <w:i/>
          <w:iCs/>
          <w:sz w:val="18"/>
          <w:szCs w:val="18"/>
        </w:rPr>
        <w:t>une occasion, une possibilité</w:t>
      </w:r>
      <w:r w:rsidR="00A840AB" w:rsidRPr="00F53C98">
        <w:rPr>
          <w:rFonts w:asciiTheme="minorHAnsi" w:hAnsiTheme="minorHAnsi" w:cstheme="minorHAnsi"/>
          <w:bCs/>
          <w:sz w:val="18"/>
          <w:szCs w:val="18"/>
        </w:rPr>
        <w:t>]</w:t>
      </w:r>
      <w:r w:rsidR="0003066C" w:rsidRPr="00F53C98">
        <w:rPr>
          <w:rFonts w:asciiTheme="minorHAnsi" w:hAnsiTheme="minorHAnsi" w:cstheme="minorHAnsi"/>
          <w:bCs/>
          <w:sz w:val="18"/>
          <w:szCs w:val="18"/>
        </w:rPr>
        <w:t> </w:t>
      </w:r>
      <w:proofErr w:type="gramStart"/>
      <w:r w:rsidR="00735684" w:rsidRPr="00F53C98">
        <w:rPr>
          <w:rFonts w:asciiTheme="minorHAnsi" w:hAnsiTheme="minorHAnsi" w:cstheme="minorHAnsi"/>
          <w:bCs/>
          <w:sz w:val="18"/>
          <w:szCs w:val="18"/>
        </w:rPr>
        <w:t xml:space="preserve">;  </w:t>
      </w:r>
      <w:proofErr w:type="spellStart"/>
      <w:r w:rsidR="004012C2" w:rsidRPr="00F53C98">
        <w:rPr>
          <w:rFonts w:asciiTheme="minorHAnsi" w:hAnsiTheme="minorHAnsi" w:cstheme="minorHAnsi"/>
          <w:b/>
          <w:bCs/>
          <w:sz w:val="18"/>
          <w:szCs w:val="18"/>
        </w:rPr>
        <w:t>Pedem</w:t>
      </w:r>
      <w:proofErr w:type="spellEnd"/>
      <w:proofErr w:type="gramEnd"/>
      <w:r w:rsidR="004012C2" w:rsidRPr="00F53C98">
        <w:rPr>
          <w:rFonts w:asciiTheme="minorHAnsi" w:hAnsiTheme="minorHAnsi" w:cstheme="minorHAnsi"/>
          <w:b/>
          <w:bCs/>
          <w:sz w:val="18"/>
          <w:szCs w:val="18"/>
        </w:rPr>
        <w:t xml:space="preserve"> </w:t>
      </w:r>
      <w:proofErr w:type="spellStart"/>
      <w:r w:rsidR="004012C2" w:rsidRPr="00F53C98">
        <w:rPr>
          <w:rFonts w:asciiTheme="minorHAnsi" w:hAnsiTheme="minorHAnsi" w:cstheme="minorHAnsi"/>
          <w:b/>
          <w:bCs/>
          <w:sz w:val="18"/>
          <w:szCs w:val="18"/>
        </w:rPr>
        <w:t>pede</w:t>
      </w:r>
      <w:proofErr w:type="spellEnd"/>
      <w:r w:rsidR="004012C2" w:rsidRPr="00F53C98">
        <w:rPr>
          <w:rFonts w:asciiTheme="minorHAnsi" w:hAnsiTheme="minorHAnsi" w:cstheme="minorHAnsi"/>
          <w:b/>
          <w:bCs/>
          <w:sz w:val="18"/>
          <w:szCs w:val="18"/>
        </w:rPr>
        <w:t xml:space="preserve"> </w:t>
      </w:r>
      <w:proofErr w:type="spellStart"/>
      <w:r w:rsidR="004012C2" w:rsidRPr="00F53C98">
        <w:rPr>
          <w:rFonts w:asciiTheme="minorHAnsi" w:hAnsiTheme="minorHAnsi" w:cstheme="minorHAnsi"/>
          <w:b/>
          <w:bCs/>
          <w:sz w:val="18"/>
          <w:szCs w:val="18"/>
        </w:rPr>
        <w:t>urget</w:t>
      </w:r>
      <w:proofErr w:type="spellEnd"/>
      <w:r w:rsidR="004012C2" w:rsidRPr="00F53C98">
        <w:rPr>
          <w:rFonts w:asciiTheme="minorHAnsi" w:hAnsiTheme="minorHAnsi" w:cstheme="minorHAnsi"/>
          <w:b/>
          <w:bCs/>
          <w:sz w:val="18"/>
          <w:szCs w:val="18"/>
        </w:rPr>
        <w:t xml:space="preserve">, </w:t>
      </w:r>
      <w:proofErr w:type="spellStart"/>
      <w:r w:rsidR="004012C2" w:rsidRPr="00F53C98">
        <w:rPr>
          <w:rFonts w:asciiTheme="minorHAnsi" w:hAnsiTheme="minorHAnsi" w:cstheme="minorHAnsi"/>
          <w:bCs/>
          <w:sz w:val="18"/>
          <w:szCs w:val="18"/>
        </w:rPr>
        <w:t>Virg</w:t>
      </w:r>
      <w:proofErr w:type="spellEnd"/>
      <w:r w:rsidR="004012C2" w:rsidRPr="00F53C98">
        <w:rPr>
          <w:rFonts w:asciiTheme="minorHAnsi" w:hAnsiTheme="minorHAnsi" w:cstheme="minorHAnsi"/>
          <w:bCs/>
          <w:sz w:val="18"/>
          <w:szCs w:val="18"/>
        </w:rPr>
        <w:t xml:space="preserve">. En. 12, 748 </w:t>
      </w:r>
      <w:r w:rsidR="00735684" w:rsidRPr="00F53C98">
        <w:rPr>
          <w:rFonts w:asciiTheme="minorHAnsi" w:hAnsiTheme="minorHAnsi" w:cstheme="minorHAnsi"/>
          <w:bCs/>
          <w:sz w:val="18"/>
          <w:szCs w:val="18"/>
        </w:rPr>
        <w:t xml:space="preserve">: </w:t>
      </w:r>
      <w:r w:rsidR="004012C2" w:rsidRPr="00F53C98">
        <w:rPr>
          <w:rFonts w:asciiTheme="minorHAnsi" w:hAnsiTheme="minorHAnsi" w:cstheme="minorHAnsi"/>
          <w:bCs/>
          <w:sz w:val="18"/>
          <w:szCs w:val="18"/>
        </w:rPr>
        <w:t xml:space="preserve">il presse de son pied le pied (du fuyard), il le talonne.  </w:t>
      </w:r>
      <w:r w:rsidR="0003066C" w:rsidRPr="00F53C98">
        <w:rPr>
          <w:rFonts w:asciiTheme="minorHAnsi" w:hAnsiTheme="minorHAnsi" w:cstheme="minorHAnsi"/>
          <w:bCs/>
          <w:sz w:val="18"/>
          <w:szCs w:val="18"/>
        </w:rPr>
        <w:t xml:space="preserve">     </w:t>
      </w:r>
      <w:proofErr w:type="spellStart"/>
      <w:r w:rsidR="004012C2" w:rsidRPr="00F53C98">
        <w:rPr>
          <w:rFonts w:asciiTheme="minorHAnsi" w:hAnsiTheme="minorHAnsi" w:cstheme="minorHAnsi"/>
          <w:b/>
          <w:bCs/>
          <w:sz w:val="18"/>
          <w:szCs w:val="18"/>
        </w:rPr>
        <w:t>Insto</w:t>
      </w:r>
      <w:proofErr w:type="spellEnd"/>
      <w:r w:rsidR="004012C2" w:rsidRPr="00F53C98">
        <w:rPr>
          <w:rFonts w:asciiTheme="minorHAnsi" w:hAnsiTheme="minorHAnsi" w:cstheme="minorHAnsi"/>
          <w:b/>
          <w:bCs/>
          <w:sz w:val="18"/>
          <w:szCs w:val="18"/>
        </w:rPr>
        <w:t xml:space="preserve">, </w:t>
      </w:r>
      <w:proofErr w:type="spellStart"/>
      <w:r w:rsidR="004012C2" w:rsidRPr="00F53C98">
        <w:rPr>
          <w:rFonts w:asciiTheme="minorHAnsi" w:hAnsiTheme="minorHAnsi" w:cstheme="minorHAnsi"/>
          <w:b/>
          <w:bCs/>
          <w:sz w:val="18"/>
          <w:szCs w:val="18"/>
        </w:rPr>
        <w:t>āre</w:t>
      </w:r>
      <w:proofErr w:type="spellEnd"/>
      <w:r w:rsidR="004012C2" w:rsidRPr="00F53C98">
        <w:rPr>
          <w:rFonts w:asciiTheme="minorHAnsi" w:hAnsiTheme="minorHAnsi" w:cstheme="minorHAnsi"/>
          <w:b/>
          <w:bCs/>
          <w:sz w:val="18"/>
          <w:szCs w:val="18"/>
        </w:rPr>
        <w:t xml:space="preserve">, </w:t>
      </w:r>
      <w:proofErr w:type="spellStart"/>
      <w:r w:rsidR="004012C2" w:rsidRPr="00F53C98">
        <w:rPr>
          <w:rFonts w:asciiTheme="minorHAnsi" w:hAnsiTheme="minorHAnsi" w:cstheme="minorHAnsi"/>
          <w:b/>
          <w:bCs/>
          <w:sz w:val="18"/>
          <w:szCs w:val="18"/>
        </w:rPr>
        <w:t>instĭtī</w:t>
      </w:r>
      <w:proofErr w:type="spellEnd"/>
      <w:r w:rsidR="004012C2"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4012C2" w:rsidRPr="00F53C98">
        <w:rPr>
          <w:rFonts w:asciiTheme="minorHAnsi" w:hAnsiTheme="minorHAnsi" w:cstheme="minorHAnsi"/>
          <w:b/>
          <w:bCs/>
          <w:sz w:val="18"/>
          <w:szCs w:val="18"/>
        </w:rPr>
        <w:t xml:space="preserve">- </w:t>
      </w:r>
      <w:proofErr w:type="spellStart"/>
      <w:r w:rsidR="004012C2" w:rsidRPr="00F53C98">
        <w:rPr>
          <w:rFonts w:asciiTheme="minorHAnsi" w:hAnsiTheme="minorHAnsi" w:cstheme="minorHAnsi"/>
          <w:b/>
          <w:bCs/>
          <w:sz w:val="18"/>
          <w:szCs w:val="18"/>
        </w:rPr>
        <w:t>intr</w:t>
      </w:r>
      <w:proofErr w:type="spellEnd"/>
      <w:r w:rsidR="004012C2" w:rsidRPr="00F53C98">
        <w:rPr>
          <w:rFonts w:asciiTheme="minorHAnsi" w:hAnsiTheme="minorHAnsi" w:cstheme="minorHAnsi"/>
          <w:b/>
          <w:bCs/>
          <w:sz w:val="18"/>
          <w:szCs w:val="18"/>
        </w:rPr>
        <w:t xml:space="preserve">. avec </w:t>
      </w:r>
      <w:proofErr w:type="spellStart"/>
      <w:r w:rsidR="004012C2" w:rsidRPr="00F53C98">
        <w:rPr>
          <w:rFonts w:asciiTheme="minorHAnsi" w:hAnsiTheme="minorHAnsi" w:cstheme="minorHAnsi"/>
          <w:b/>
          <w:bCs/>
          <w:sz w:val="18"/>
          <w:szCs w:val="18"/>
        </w:rPr>
        <w:t>dat</w:t>
      </w:r>
      <w:proofErr w:type="spellEnd"/>
      <w:r w:rsidR="004012C2" w:rsidRPr="00F53C98">
        <w:rPr>
          <w:rFonts w:asciiTheme="minorHAnsi" w:hAnsiTheme="minorHAnsi" w:cstheme="minorHAnsi"/>
          <w:b/>
          <w:bCs/>
          <w:sz w:val="18"/>
          <w:szCs w:val="18"/>
        </w:rPr>
        <w:t xml:space="preserve">. </w:t>
      </w:r>
      <w:proofErr w:type="gramStart"/>
      <w:r w:rsidR="004012C2" w:rsidRPr="00F53C98">
        <w:rPr>
          <w:rFonts w:asciiTheme="minorHAnsi" w:hAnsiTheme="minorHAnsi" w:cstheme="minorHAnsi"/>
          <w:b/>
          <w:bCs/>
          <w:sz w:val="18"/>
          <w:szCs w:val="18"/>
        </w:rPr>
        <w:t>ou</w:t>
      </w:r>
      <w:proofErr w:type="gramEnd"/>
      <w:r w:rsidR="004012C2" w:rsidRPr="00F53C98">
        <w:rPr>
          <w:rFonts w:asciiTheme="minorHAnsi" w:hAnsiTheme="minorHAnsi" w:cstheme="minorHAnsi"/>
          <w:b/>
          <w:bCs/>
          <w:sz w:val="18"/>
          <w:szCs w:val="18"/>
        </w:rPr>
        <w:t xml:space="preserve"> in + </w:t>
      </w:r>
      <w:proofErr w:type="spellStart"/>
      <w:r w:rsidR="004012C2" w:rsidRPr="00F53C98">
        <w:rPr>
          <w:rFonts w:asciiTheme="minorHAnsi" w:hAnsiTheme="minorHAnsi" w:cstheme="minorHAnsi"/>
          <w:b/>
          <w:bCs/>
          <w:sz w:val="18"/>
          <w:szCs w:val="18"/>
        </w:rPr>
        <w:t>abl</w:t>
      </w:r>
      <w:proofErr w:type="spellEnd"/>
      <w:r w:rsidR="004012C2" w:rsidRPr="00F53C98">
        <w:rPr>
          <w:rFonts w:asciiTheme="minorHAnsi" w:hAnsiTheme="minorHAnsi" w:cstheme="minorHAnsi"/>
          <w:b/>
          <w:bCs/>
          <w:sz w:val="18"/>
          <w:szCs w:val="18"/>
        </w:rPr>
        <w:t xml:space="preserve">. </w:t>
      </w:r>
      <w:proofErr w:type="gramStart"/>
      <w:r w:rsidR="004012C2" w:rsidRPr="00F53C98">
        <w:rPr>
          <w:rFonts w:asciiTheme="minorHAnsi" w:hAnsiTheme="minorHAnsi" w:cstheme="minorHAnsi"/>
          <w:b/>
          <w:bCs/>
          <w:sz w:val="18"/>
          <w:szCs w:val="18"/>
        </w:rPr>
        <w:t>et</w:t>
      </w:r>
      <w:proofErr w:type="gramEnd"/>
      <w:r w:rsidR="004012C2" w:rsidRPr="00F53C98">
        <w:rPr>
          <w:rFonts w:asciiTheme="minorHAnsi" w:hAnsiTheme="minorHAnsi" w:cstheme="minorHAnsi"/>
          <w:b/>
          <w:bCs/>
          <w:sz w:val="18"/>
          <w:szCs w:val="18"/>
        </w:rPr>
        <w:t xml:space="preserve"> qqf. tr. - -</w:t>
      </w:r>
      <w:r w:rsidR="004012C2" w:rsidRPr="00F53C98">
        <w:rPr>
          <w:rFonts w:asciiTheme="minorHAnsi" w:hAnsiTheme="minorHAnsi" w:cstheme="minorHAnsi"/>
          <w:b/>
          <w:bCs/>
          <w:i/>
          <w:iCs/>
          <w:sz w:val="18"/>
          <w:szCs w:val="18"/>
        </w:rPr>
        <w:t xml:space="preserve"> </w:t>
      </w:r>
      <w:proofErr w:type="spellStart"/>
      <w:r w:rsidR="004012C2" w:rsidRPr="00F53C98">
        <w:rPr>
          <w:rFonts w:asciiTheme="minorHAnsi" w:hAnsiTheme="minorHAnsi" w:cstheme="minorHAnsi"/>
          <w:b/>
          <w:bCs/>
          <w:i/>
          <w:iCs/>
          <w:sz w:val="18"/>
          <w:szCs w:val="18"/>
        </w:rPr>
        <w:t>intr</w:t>
      </w:r>
      <w:proofErr w:type="spellEnd"/>
      <w:r w:rsidR="004012C2" w:rsidRPr="00F53C98">
        <w:rPr>
          <w:rFonts w:asciiTheme="minorHAnsi" w:hAnsiTheme="minorHAnsi" w:cstheme="minorHAnsi"/>
          <w:b/>
          <w:bCs/>
          <w:i/>
          <w:iCs/>
          <w:sz w:val="18"/>
          <w:szCs w:val="18"/>
        </w:rPr>
        <w:t>.</w:t>
      </w:r>
      <w:r w:rsidR="004012C2" w:rsidRPr="00F53C98">
        <w:rPr>
          <w:rFonts w:asciiTheme="minorHAnsi" w:hAnsiTheme="minorHAnsi" w:cstheme="minorHAnsi"/>
          <w:b/>
          <w:bCs/>
          <w:sz w:val="18"/>
          <w:szCs w:val="18"/>
        </w:rPr>
        <w:t xml:space="preserve"> -</w:t>
      </w:r>
      <w:r w:rsidR="004012C2" w:rsidRPr="00F53C98">
        <w:rPr>
          <w:rFonts w:asciiTheme="minorHAnsi" w:hAnsiTheme="minorHAnsi" w:cstheme="minorHAnsi"/>
          <w:bCs/>
          <w:sz w:val="18"/>
          <w:szCs w:val="18"/>
        </w:rPr>
        <w:t xml:space="preserve">  1 - se tenir sur </w:t>
      </w:r>
      <w:r w:rsidR="004012C2" w:rsidRPr="00F53C98">
        <w:rPr>
          <w:rFonts w:asciiTheme="minorHAnsi" w:hAnsiTheme="minorHAnsi" w:cstheme="minorHAnsi"/>
          <w:bCs/>
          <w:i/>
          <w:iCs/>
          <w:sz w:val="18"/>
          <w:szCs w:val="18"/>
        </w:rPr>
        <w:t>ou</w:t>
      </w:r>
      <w:r w:rsidR="004012C2" w:rsidRPr="00F53C98">
        <w:rPr>
          <w:rFonts w:asciiTheme="minorHAnsi" w:hAnsiTheme="minorHAnsi" w:cstheme="minorHAnsi"/>
          <w:bCs/>
          <w:sz w:val="18"/>
          <w:szCs w:val="18"/>
        </w:rPr>
        <w:t xml:space="preserve"> se tenir au-dessus de. 2 - être menaçant, serrer de près, presser vivement, poursuivre</w:t>
      </w:r>
      <w:r w:rsidR="0003066C" w:rsidRPr="00F53C98">
        <w:rPr>
          <w:rFonts w:asciiTheme="minorHAnsi" w:hAnsiTheme="minorHAnsi" w:cstheme="minorHAnsi"/>
          <w:bCs/>
          <w:sz w:val="18"/>
          <w:szCs w:val="18"/>
        </w:rPr>
        <w:t xml:space="preserve"> ; </w:t>
      </w:r>
      <w:r w:rsidR="0003066C" w:rsidRPr="00F53C98">
        <w:rPr>
          <w:rFonts w:asciiTheme="minorHAnsi" w:hAnsiTheme="minorHAnsi" w:cstheme="minorHAnsi"/>
          <w:b/>
          <w:bCs/>
          <w:sz w:val="18"/>
          <w:szCs w:val="18"/>
        </w:rPr>
        <w:t>S</w:t>
      </w:r>
      <w:r w:rsidR="004012C2" w:rsidRPr="00F53C98">
        <w:rPr>
          <w:rFonts w:asciiTheme="minorHAnsi" w:hAnsiTheme="minorHAnsi" w:cstheme="minorHAnsi"/>
          <w:b/>
          <w:bCs/>
          <w:sz w:val="18"/>
          <w:szCs w:val="18"/>
        </w:rPr>
        <w:t>tare </w:t>
      </w:r>
      <w:proofErr w:type="spellStart"/>
      <w:r w:rsidR="004012C2" w:rsidRPr="00F53C98">
        <w:rPr>
          <w:rFonts w:asciiTheme="minorHAnsi" w:hAnsiTheme="minorHAnsi" w:cstheme="minorHAnsi"/>
          <w:b/>
          <w:bCs/>
          <w:sz w:val="18"/>
          <w:szCs w:val="18"/>
        </w:rPr>
        <w:t>hosti</w:t>
      </w:r>
      <w:proofErr w:type="spellEnd"/>
      <w:r w:rsidR="004012C2" w:rsidRPr="00F53C98">
        <w:rPr>
          <w:rFonts w:asciiTheme="minorHAnsi" w:hAnsiTheme="minorHAnsi" w:cstheme="minorHAnsi"/>
          <w:b/>
          <w:bCs/>
          <w:sz w:val="18"/>
          <w:szCs w:val="18"/>
        </w:rPr>
        <w:t>,</w:t>
      </w:r>
      <w:r w:rsidR="004012C2" w:rsidRPr="00F53C98">
        <w:rPr>
          <w:rFonts w:asciiTheme="minorHAnsi" w:hAnsiTheme="minorHAnsi" w:cstheme="minorHAnsi"/>
          <w:bCs/>
          <w:sz w:val="18"/>
          <w:szCs w:val="18"/>
        </w:rPr>
        <w:t xml:space="preserve"> Liv. </w:t>
      </w:r>
      <w:r w:rsidR="00735684" w:rsidRPr="00F53C98">
        <w:rPr>
          <w:rFonts w:asciiTheme="minorHAnsi" w:hAnsiTheme="minorHAnsi" w:cstheme="minorHAnsi"/>
          <w:bCs/>
          <w:sz w:val="18"/>
          <w:szCs w:val="18"/>
        </w:rPr>
        <w:t xml:space="preserve">: </w:t>
      </w:r>
      <w:r w:rsidR="004012C2" w:rsidRPr="00F53C98">
        <w:rPr>
          <w:rFonts w:asciiTheme="minorHAnsi" w:hAnsiTheme="minorHAnsi" w:cstheme="minorHAnsi"/>
          <w:bCs/>
          <w:sz w:val="18"/>
          <w:szCs w:val="18"/>
        </w:rPr>
        <w:t xml:space="preserve">serrer de près l’ennemi. </w:t>
      </w:r>
    </w:p>
  </w:footnote>
  <w:footnote w:id="149">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4012C2" w:rsidRPr="00F53C98">
        <w:rPr>
          <w:rFonts w:asciiTheme="minorHAnsi" w:hAnsiTheme="minorHAnsi" w:cstheme="minorHAnsi"/>
          <w:b/>
          <w:sz w:val="18"/>
          <w:szCs w:val="18"/>
        </w:rPr>
        <w:t xml:space="preserve"> </w:t>
      </w:r>
      <w:r w:rsidR="004012C2" w:rsidRPr="00F53C98">
        <w:rPr>
          <w:rStyle w:val="Appelnotedebasdep"/>
          <w:rFonts w:asciiTheme="minorHAnsi" w:hAnsiTheme="minorHAnsi" w:cstheme="minorHAnsi"/>
          <w:b/>
          <w:sz w:val="18"/>
          <w:szCs w:val="18"/>
          <w:vertAlign w:val="baseline"/>
        </w:rPr>
        <w:t xml:space="preserve"> </w:t>
      </w:r>
      <w:r w:rsidR="004012C2" w:rsidRPr="00F53C98">
        <w:rPr>
          <w:rFonts w:asciiTheme="minorHAnsi" w:hAnsiTheme="minorHAnsi" w:cstheme="minorHAnsi"/>
          <w:b/>
          <w:sz w:val="18"/>
          <w:szCs w:val="18"/>
        </w:rPr>
        <w:t xml:space="preserve"> </w:t>
      </w:r>
      <w:proofErr w:type="spellStart"/>
      <w:r w:rsidR="004012C2" w:rsidRPr="00F53C98">
        <w:rPr>
          <w:rStyle w:val="Appelnotedebasdep"/>
          <w:rFonts w:asciiTheme="minorHAnsi" w:hAnsiTheme="minorHAnsi" w:cstheme="minorHAnsi"/>
          <w:b/>
          <w:sz w:val="18"/>
          <w:szCs w:val="18"/>
          <w:vertAlign w:val="baseline"/>
        </w:rPr>
        <w:t>Numinis</w:t>
      </w:r>
      <w:proofErr w:type="spellEnd"/>
      <w:r w:rsidR="004012C2" w:rsidRPr="00F53C98">
        <w:rPr>
          <w:rStyle w:val="Appelnotedebasdep"/>
          <w:rFonts w:asciiTheme="minorHAnsi" w:hAnsiTheme="minorHAnsi" w:cstheme="minorHAnsi"/>
          <w:b/>
          <w:sz w:val="18"/>
          <w:szCs w:val="18"/>
          <w:vertAlign w:val="baseline"/>
        </w:rPr>
        <w:t xml:space="preserve"> </w:t>
      </w:r>
      <w:r w:rsidR="004012C2" w:rsidRPr="00F53C98">
        <w:rPr>
          <w:rStyle w:val="Appelnotedebasdep"/>
          <w:rFonts w:asciiTheme="minorHAnsi" w:hAnsiTheme="minorHAnsi" w:cstheme="minorHAnsi"/>
          <w:sz w:val="18"/>
          <w:szCs w:val="18"/>
          <w:vertAlign w:val="baseline"/>
        </w:rPr>
        <w:t xml:space="preserve"> </w:t>
      </w:r>
      <w:proofErr w:type="spellStart"/>
      <w:r w:rsidR="004012C2" w:rsidRPr="00F53C98">
        <w:rPr>
          <w:rStyle w:val="Appelnotedebasdep"/>
          <w:rFonts w:asciiTheme="minorHAnsi" w:hAnsiTheme="minorHAnsi" w:cstheme="minorHAnsi"/>
          <w:sz w:val="18"/>
          <w:szCs w:val="18"/>
          <w:vertAlign w:val="baseline"/>
        </w:rPr>
        <w:t>cp</w:t>
      </w:r>
      <w:proofErr w:type="spellEnd"/>
      <w:r w:rsidR="004012C2" w:rsidRPr="00F53C98">
        <w:rPr>
          <w:rStyle w:val="Appelnotedebasdep"/>
          <w:rFonts w:asciiTheme="minorHAnsi" w:hAnsiTheme="minorHAnsi" w:cstheme="minorHAnsi"/>
          <w:sz w:val="18"/>
          <w:szCs w:val="18"/>
          <w:vertAlign w:val="baseline"/>
        </w:rPr>
        <w:t xml:space="preserve"> de</w:t>
      </w:r>
      <w:r w:rsidR="004012C2" w:rsidRPr="00F53C98">
        <w:rPr>
          <w:rStyle w:val="Appelnotedebasdep"/>
          <w:rFonts w:asciiTheme="minorHAnsi" w:hAnsiTheme="minorHAnsi" w:cstheme="minorHAnsi"/>
          <w:b/>
          <w:sz w:val="18"/>
          <w:szCs w:val="18"/>
          <w:vertAlign w:val="baseline"/>
        </w:rPr>
        <w:t xml:space="preserve"> favori.       </w:t>
      </w:r>
      <w:proofErr w:type="spellStart"/>
      <w:r w:rsidR="004012C2" w:rsidRPr="00F53C98">
        <w:rPr>
          <w:rFonts w:asciiTheme="minorHAnsi" w:hAnsiTheme="minorHAnsi" w:cstheme="minorHAnsi"/>
          <w:b/>
          <w:sz w:val="18"/>
          <w:szCs w:val="18"/>
        </w:rPr>
        <w:t>Impellens</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quidquid</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sibi</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summa</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petenti</w:t>
      </w:r>
      <w:proofErr w:type="spellEnd"/>
      <w:r w:rsidR="004012C2" w:rsidRPr="00F53C98">
        <w:rPr>
          <w:rFonts w:asciiTheme="minorHAnsi" w:hAnsiTheme="minorHAnsi" w:cstheme="minorHAnsi"/>
          <w:b/>
          <w:sz w:val="18"/>
          <w:szCs w:val="18"/>
        </w:rPr>
        <w:t xml:space="preserve">.    </w:t>
      </w:r>
      <w:proofErr w:type="spellStart"/>
      <w:proofErr w:type="gramStart"/>
      <w:r w:rsidR="004012C2" w:rsidRPr="00F53C98">
        <w:rPr>
          <w:rFonts w:asciiTheme="minorHAnsi" w:hAnsiTheme="minorHAnsi" w:cstheme="minorHAnsi"/>
          <w:b/>
          <w:sz w:val="18"/>
          <w:szCs w:val="18"/>
        </w:rPr>
        <w:t>quidquid</w:t>
      </w:r>
      <w:proofErr w:type="spellEnd"/>
      <w:proofErr w:type="gramEnd"/>
      <w:r w:rsidR="004012C2" w:rsidRPr="00F53C98">
        <w:rPr>
          <w:rFonts w:asciiTheme="minorHAnsi" w:hAnsiTheme="minorHAnsi" w:cstheme="minorHAnsi"/>
          <w:b/>
          <w:sz w:val="18"/>
          <w:szCs w:val="18"/>
        </w:rPr>
        <w:t>,</w:t>
      </w:r>
      <w:r w:rsidR="004012C2" w:rsidRPr="00F53C98">
        <w:rPr>
          <w:rFonts w:asciiTheme="minorHAnsi" w:hAnsiTheme="minorHAnsi" w:cstheme="minorHAnsi"/>
          <w:i/>
          <w:iCs/>
          <w:sz w:val="18"/>
          <w:szCs w:val="18"/>
        </w:rPr>
        <w:t xml:space="preserve"> rel. indéfini n. </w:t>
      </w:r>
      <w:r w:rsidR="004012C2"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4012C2" w:rsidRPr="00F53C98">
        <w:rPr>
          <w:rFonts w:asciiTheme="minorHAnsi" w:hAnsiTheme="minorHAnsi" w:cstheme="minorHAnsi"/>
          <w:sz w:val="18"/>
          <w:szCs w:val="18"/>
        </w:rPr>
        <w:t xml:space="preserve">tout ce qui. </w:t>
      </w:r>
      <w:proofErr w:type="spellStart"/>
      <w:proofErr w:type="gramStart"/>
      <w:r w:rsidR="004012C2" w:rsidRPr="00F53C98">
        <w:rPr>
          <w:rFonts w:asciiTheme="minorHAnsi" w:hAnsiTheme="minorHAnsi" w:cstheme="minorHAnsi"/>
          <w:sz w:val="18"/>
          <w:szCs w:val="18"/>
        </w:rPr>
        <w:t>sjt</w:t>
      </w:r>
      <w:proofErr w:type="spellEnd"/>
      <w:proofErr w:type="gramEnd"/>
      <w:r w:rsidR="004012C2" w:rsidRPr="00F53C98">
        <w:rPr>
          <w:rFonts w:asciiTheme="minorHAnsi" w:hAnsiTheme="minorHAnsi" w:cstheme="minorHAnsi"/>
          <w:sz w:val="18"/>
          <w:szCs w:val="18"/>
        </w:rPr>
        <w:t xml:space="preserve"> de </w:t>
      </w:r>
      <w:proofErr w:type="spellStart"/>
      <w:r w:rsidR="004012C2" w:rsidRPr="00F53C98">
        <w:rPr>
          <w:rFonts w:asciiTheme="minorHAnsi" w:hAnsiTheme="minorHAnsi" w:cstheme="minorHAnsi"/>
          <w:sz w:val="18"/>
          <w:szCs w:val="18"/>
        </w:rPr>
        <w:t>obstaret</w:t>
      </w:r>
      <w:proofErr w:type="spellEnd"/>
      <w:r w:rsidR="004012C2" w:rsidRPr="00F53C98">
        <w:rPr>
          <w:rFonts w:asciiTheme="minorHAnsi" w:hAnsiTheme="minorHAnsi" w:cstheme="minorHAnsi"/>
          <w:sz w:val="18"/>
          <w:szCs w:val="18"/>
        </w:rPr>
        <w:t xml:space="preserve">.  </w:t>
      </w:r>
      <w:r w:rsidR="0003066C" w:rsidRPr="00F53C98">
        <w:rPr>
          <w:rFonts w:asciiTheme="minorHAnsi" w:hAnsiTheme="minorHAnsi" w:cstheme="minorHAnsi"/>
          <w:sz w:val="18"/>
          <w:szCs w:val="18"/>
        </w:rPr>
        <w:t xml:space="preserve">   </w:t>
      </w:r>
      <w:proofErr w:type="spellStart"/>
      <w:r w:rsidR="0003066C" w:rsidRPr="00F53C98">
        <w:rPr>
          <w:rFonts w:asciiTheme="minorHAnsi" w:hAnsiTheme="minorHAnsi" w:cstheme="minorHAnsi"/>
          <w:b/>
          <w:bCs/>
          <w:sz w:val="18"/>
          <w:szCs w:val="18"/>
        </w:rPr>
        <w:t>Impello</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is</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ĕre</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pŭli</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pulsum</w:t>
      </w:r>
      <w:proofErr w:type="spellEnd"/>
      <w:r w:rsidR="0003066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xml:space="preserve">- tr. </w:t>
      </w:r>
      <w:proofErr w:type="gramStart"/>
      <w:r w:rsidR="0003066C" w:rsidRPr="00F53C98">
        <w:rPr>
          <w:rFonts w:asciiTheme="minorHAnsi" w:hAnsiTheme="minorHAnsi" w:cstheme="minorHAnsi"/>
          <w:bCs/>
          <w:sz w:val="18"/>
          <w:szCs w:val="18"/>
        </w:rPr>
        <w:t>-</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1 - heurter contre, heurter ; 2 - mettre en mouvement, ébranler, frapper, agiter, renverser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3 - donner une poussée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4 - pousser à qqch (</w:t>
      </w:r>
      <w:r w:rsidR="0003066C" w:rsidRPr="00F53C98">
        <w:rPr>
          <w:rFonts w:asciiTheme="minorHAnsi" w:hAnsiTheme="minorHAnsi" w:cstheme="minorHAnsi"/>
          <w:bCs/>
          <w:i/>
          <w:iCs/>
          <w:sz w:val="18"/>
          <w:szCs w:val="18"/>
        </w:rPr>
        <w:t>avec in / ad +  acc</w:t>
      </w:r>
      <w:r w:rsidR="0003066C"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03066C" w:rsidRPr="00F53C98">
        <w:rPr>
          <w:rFonts w:asciiTheme="minorHAnsi" w:hAnsiTheme="minorHAnsi" w:cstheme="minorHAnsi"/>
          <w:b/>
          <w:bCs/>
          <w:sz w:val="18"/>
          <w:szCs w:val="18"/>
        </w:rPr>
        <w:t>Impellere</w:t>
      </w:r>
      <w:proofErr w:type="spellEnd"/>
      <w:r w:rsidR="0003066C" w:rsidRPr="00F53C98">
        <w:rPr>
          <w:rFonts w:asciiTheme="minorHAnsi" w:hAnsiTheme="minorHAnsi" w:cstheme="minorHAnsi"/>
          <w:b/>
          <w:bCs/>
          <w:sz w:val="18"/>
          <w:szCs w:val="18"/>
        </w:rPr>
        <w:t xml:space="preserve"> ut </w:t>
      </w:r>
      <w:r w:rsidR="0003066C" w:rsidRPr="00F53C98">
        <w:rPr>
          <w:rFonts w:asciiTheme="minorHAnsi" w:hAnsiTheme="minorHAnsi" w:cstheme="minorHAnsi"/>
          <w:b/>
          <w:bCs/>
          <w:i/>
          <w:iCs/>
          <w:sz w:val="18"/>
          <w:szCs w:val="18"/>
        </w:rPr>
        <w:t>+ subj.</w:t>
      </w:r>
      <w:r w:rsidR="0003066C" w:rsidRPr="00F53C98">
        <w:rPr>
          <w:rFonts w:asciiTheme="minorHAnsi" w:hAnsiTheme="minorHAnsi" w:cstheme="minorHAnsi"/>
          <w:b/>
          <w:bCs/>
          <w:sz w:val="18"/>
          <w:szCs w:val="18"/>
        </w:rPr>
        <w:t xml:space="preserve">  / avec inf.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xml:space="preserve">pousser à faire ; 5 - culbuter, </w:t>
      </w:r>
      <w:proofErr w:type="gramStart"/>
      <w:r w:rsidR="0003066C" w:rsidRPr="00F53C98">
        <w:rPr>
          <w:rFonts w:asciiTheme="minorHAnsi" w:hAnsiTheme="minorHAnsi" w:cstheme="minorHAnsi"/>
          <w:bCs/>
          <w:sz w:val="18"/>
          <w:szCs w:val="18"/>
        </w:rPr>
        <w:t>bousculer;</w:t>
      </w:r>
      <w:proofErr w:type="gramEnd"/>
      <w:r w:rsidR="0003066C" w:rsidRPr="00F53C98">
        <w:rPr>
          <w:rFonts w:asciiTheme="minorHAnsi" w:hAnsiTheme="minorHAnsi" w:cstheme="minorHAnsi"/>
          <w:bCs/>
          <w:sz w:val="18"/>
          <w:szCs w:val="18"/>
        </w:rPr>
        <w:t xml:space="preserve"> repousser, faire tomber, faire plier, faire reculer, précipiter, renverser, détruire.</w:t>
      </w:r>
    </w:p>
  </w:footnote>
  <w:footnote w:id="150">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Obstaret</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gaudensque</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viam</w:t>
      </w:r>
      <w:proofErr w:type="spellEnd"/>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fecisse</w:t>
      </w:r>
      <w:proofErr w:type="spellEnd"/>
      <w:r w:rsidR="004012C2" w:rsidRPr="00F53C98">
        <w:rPr>
          <w:rFonts w:asciiTheme="minorHAnsi" w:hAnsiTheme="minorHAnsi" w:cstheme="minorHAnsi"/>
          <w:b/>
          <w:sz w:val="18"/>
          <w:szCs w:val="18"/>
        </w:rPr>
        <w:t xml:space="preserve"> ruina.</w:t>
      </w:r>
      <w:r w:rsidR="004012C2" w:rsidRPr="00F53C98">
        <w:rPr>
          <w:rFonts w:asciiTheme="minorHAnsi" w:hAnsiTheme="minorHAnsi" w:cstheme="minorHAnsi"/>
          <w:sz w:val="18"/>
          <w:szCs w:val="18"/>
        </w:rPr>
        <w:t xml:space="preserve">     </w:t>
      </w:r>
      <w:r w:rsidR="0012206F" w:rsidRPr="00F53C98">
        <w:rPr>
          <w:rFonts w:asciiTheme="minorHAnsi" w:hAnsiTheme="minorHAnsi" w:cstheme="minorHAnsi"/>
          <w:sz w:val="18"/>
          <w:szCs w:val="18"/>
        </w:rPr>
        <w:t xml:space="preserve">  </w:t>
      </w:r>
      <w:proofErr w:type="spellStart"/>
      <w:r w:rsidR="0012206F" w:rsidRPr="00F53C98">
        <w:rPr>
          <w:rFonts w:asciiTheme="minorHAnsi" w:hAnsiTheme="minorHAnsi" w:cstheme="minorHAnsi"/>
          <w:b/>
          <w:sz w:val="18"/>
          <w:szCs w:val="18"/>
        </w:rPr>
        <w:t>Gaudeo</w:t>
      </w:r>
      <w:proofErr w:type="spellEnd"/>
      <w:r w:rsidR="0012206F" w:rsidRPr="00F53C98">
        <w:rPr>
          <w:rFonts w:asciiTheme="minorHAnsi" w:hAnsiTheme="minorHAnsi" w:cstheme="minorHAnsi"/>
          <w:b/>
          <w:sz w:val="18"/>
          <w:szCs w:val="18"/>
        </w:rPr>
        <w:t xml:space="preserve">, </w:t>
      </w:r>
      <w:proofErr w:type="spellStart"/>
      <w:r w:rsidR="0012206F" w:rsidRPr="00F53C98">
        <w:rPr>
          <w:rFonts w:asciiTheme="minorHAnsi" w:hAnsiTheme="minorHAnsi" w:cstheme="minorHAnsi"/>
          <w:b/>
          <w:sz w:val="18"/>
          <w:szCs w:val="18"/>
        </w:rPr>
        <w:t>ere</w:t>
      </w:r>
      <w:proofErr w:type="spellEnd"/>
      <w:r w:rsidR="0012206F"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r w:rsidR="0012206F" w:rsidRPr="00F53C98">
        <w:rPr>
          <w:rFonts w:asciiTheme="minorHAnsi" w:hAnsiTheme="minorHAnsi" w:cstheme="minorHAnsi"/>
          <w:sz w:val="18"/>
          <w:szCs w:val="18"/>
        </w:rPr>
        <w:t xml:space="preserve">se réjouir de, de ce que (ici avec inf.). </w:t>
      </w:r>
      <w:r w:rsidR="004012C2" w:rsidRPr="00F53C98">
        <w:rPr>
          <w:rFonts w:asciiTheme="minorHAnsi" w:hAnsiTheme="minorHAnsi" w:cstheme="minorHAnsi"/>
          <w:b/>
          <w:sz w:val="18"/>
          <w:szCs w:val="18"/>
        </w:rPr>
        <w:t>Ruina</w:t>
      </w:r>
      <w:r w:rsidR="004012C2"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4012C2" w:rsidRPr="00F53C98">
        <w:rPr>
          <w:rFonts w:asciiTheme="minorHAnsi" w:hAnsiTheme="minorHAnsi" w:cstheme="minorHAnsi"/>
          <w:sz w:val="18"/>
          <w:szCs w:val="18"/>
        </w:rPr>
        <w:t>abl</w:t>
      </w:r>
      <w:r w:rsidR="0003066C" w:rsidRPr="00F53C98">
        <w:rPr>
          <w:rFonts w:asciiTheme="minorHAnsi" w:hAnsiTheme="minorHAnsi" w:cstheme="minorHAnsi"/>
          <w:sz w:val="18"/>
          <w:szCs w:val="18"/>
        </w:rPr>
        <w:t>atif</w:t>
      </w:r>
      <w:r w:rsidR="004012C2" w:rsidRPr="00F53C98">
        <w:rPr>
          <w:rFonts w:asciiTheme="minorHAnsi" w:hAnsiTheme="minorHAnsi" w:cstheme="minorHAnsi"/>
          <w:sz w:val="18"/>
          <w:szCs w:val="18"/>
        </w:rPr>
        <w:t xml:space="preserve">. </w:t>
      </w:r>
    </w:p>
  </w:footnote>
  <w:footnote w:id="151">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Pr="00F53C98">
        <w:rPr>
          <w:rStyle w:val="SansinterligneCar"/>
          <w:rFonts w:asciiTheme="minorHAnsi" w:hAnsiTheme="minorHAnsi" w:cstheme="minorHAnsi"/>
          <w:b/>
          <w:sz w:val="18"/>
          <w:szCs w:val="18"/>
        </w:rPr>
        <w:t xml:space="preserve"> </w:t>
      </w:r>
      <w:r w:rsidR="00646C47" w:rsidRPr="00F53C98">
        <w:rPr>
          <w:rStyle w:val="SansinterligneCar"/>
          <w:rFonts w:asciiTheme="minorHAnsi" w:hAnsiTheme="minorHAnsi" w:cstheme="minorHAnsi"/>
          <w:b/>
          <w:sz w:val="18"/>
          <w:szCs w:val="18"/>
        </w:rPr>
        <w:t xml:space="preserve"> </w:t>
      </w:r>
      <w:r w:rsidR="004012C2" w:rsidRPr="00F53C98">
        <w:rPr>
          <w:rFonts w:asciiTheme="minorHAnsi" w:hAnsiTheme="minorHAnsi" w:cstheme="minorHAnsi"/>
          <w:b/>
          <w:sz w:val="18"/>
          <w:szCs w:val="18"/>
        </w:rPr>
        <w:t xml:space="preserve"> </w:t>
      </w:r>
      <w:proofErr w:type="spellStart"/>
      <w:r w:rsidR="004012C2" w:rsidRPr="00F53C98">
        <w:rPr>
          <w:rFonts w:asciiTheme="minorHAnsi" w:hAnsiTheme="minorHAnsi" w:cstheme="minorHAnsi"/>
          <w:b/>
          <w:sz w:val="18"/>
          <w:szCs w:val="18"/>
        </w:rPr>
        <w:t>Q</w:t>
      </w:r>
      <w:r w:rsidR="00D65C23" w:rsidRPr="00F53C98">
        <w:rPr>
          <w:rFonts w:asciiTheme="minorHAnsi" w:hAnsiTheme="minorHAnsi" w:cstheme="minorHAnsi"/>
          <w:b/>
          <w:bCs/>
          <w:sz w:val="18"/>
          <w:szCs w:val="18"/>
        </w:rPr>
        <w:t>uālĭtĕr</w:t>
      </w:r>
      <w:proofErr w:type="spellEnd"/>
      <w:r w:rsidR="00D65C23" w:rsidRPr="00F53C98">
        <w:rPr>
          <w:rFonts w:asciiTheme="minorHAnsi" w:hAnsiTheme="minorHAnsi" w:cstheme="minorHAnsi"/>
          <w:bCs/>
          <w:sz w:val="18"/>
          <w:szCs w:val="18"/>
        </w:rPr>
        <w:t>, adv. </w:t>
      </w:r>
      <w:r w:rsidR="00735684" w:rsidRPr="00F53C98">
        <w:rPr>
          <w:rFonts w:asciiTheme="minorHAnsi" w:hAnsiTheme="minorHAnsi" w:cstheme="minorHAnsi"/>
          <w:bCs/>
          <w:sz w:val="18"/>
          <w:szCs w:val="18"/>
        </w:rPr>
        <w:t xml:space="preserve">: </w:t>
      </w:r>
      <w:r w:rsidR="00D65C23" w:rsidRPr="00F53C98">
        <w:rPr>
          <w:rFonts w:asciiTheme="minorHAnsi" w:hAnsiTheme="minorHAnsi" w:cstheme="minorHAnsi"/>
          <w:bCs/>
          <w:sz w:val="18"/>
          <w:szCs w:val="18"/>
        </w:rPr>
        <w:t xml:space="preserve">1 - </w:t>
      </w:r>
      <w:proofErr w:type="spellStart"/>
      <w:r w:rsidR="00D65C23" w:rsidRPr="00F53C98">
        <w:rPr>
          <w:rFonts w:asciiTheme="minorHAnsi" w:hAnsiTheme="minorHAnsi" w:cstheme="minorHAnsi"/>
          <w:bCs/>
          <w:i/>
          <w:iCs/>
          <w:sz w:val="18"/>
          <w:szCs w:val="18"/>
        </w:rPr>
        <w:t>interr</w:t>
      </w:r>
      <w:proofErr w:type="spellEnd"/>
      <w:r w:rsidR="00D65C23" w:rsidRPr="00F53C98">
        <w:rPr>
          <w:rFonts w:asciiTheme="minorHAnsi" w:hAnsiTheme="minorHAnsi" w:cstheme="minorHAnsi"/>
          <w:bCs/>
          <w:sz w:val="18"/>
          <w:szCs w:val="18"/>
        </w:rPr>
        <w:t>., de quelle manière </w:t>
      </w:r>
      <w:proofErr w:type="gramStart"/>
      <w:r w:rsidR="00735684" w:rsidRPr="00F53C98">
        <w:rPr>
          <w:rFonts w:asciiTheme="minorHAnsi" w:hAnsiTheme="minorHAnsi" w:cstheme="minorHAnsi"/>
          <w:bCs/>
          <w:sz w:val="18"/>
          <w:szCs w:val="18"/>
        </w:rPr>
        <w:t xml:space="preserve">;  </w:t>
      </w:r>
      <w:r w:rsidR="00D65C23" w:rsidRPr="00F53C98">
        <w:rPr>
          <w:rFonts w:asciiTheme="minorHAnsi" w:hAnsiTheme="minorHAnsi" w:cstheme="minorHAnsi"/>
          <w:bCs/>
          <w:sz w:val="18"/>
          <w:szCs w:val="18"/>
        </w:rPr>
        <w:t>2</w:t>
      </w:r>
      <w:proofErr w:type="gramEnd"/>
      <w:r w:rsidR="00D65C23" w:rsidRPr="00F53C98">
        <w:rPr>
          <w:rFonts w:asciiTheme="minorHAnsi" w:hAnsiTheme="minorHAnsi" w:cstheme="minorHAnsi"/>
          <w:bCs/>
          <w:sz w:val="18"/>
          <w:szCs w:val="18"/>
        </w:rPr>
        <w:t xml:space="preserve"> -</w:t>
      </w:r>
      <w:r w:rsidR="00D65C23" w:rsidRPr="00F53C98">
        <w:rPr>
          <w:rFonts w:asciiTheme="minorHAnsi" w:hAnsiTheme="minorHAnsi" w:cstheme="minorHAnsi"/>
          <w:bCs/>
          <w:i/>
          <w:iCs/>
          <w:sz w:val="18"/>
          <w:szCs w:val="18"/>
        </w:rPr>
        <w:t xml:space="preserve"> relatif</w:t>
      </w:r>
      <w:r w:rsidR="00D65C23" w:rsidRPr="00F53C98">
        <w:rPr>
          <w:rFonts w:asciiTheme="minorHAnsi" w:hAnsiTheme="minorHAnsi" w:cstheme="minorHAnsi"/>
          <w:bCs/>
          <w:sz w:val="18"/>
          <w:szCs w:val="18"/>
        </w:rPr>
        <w:t xml:space="preserve"> ainsi que, comme.    </w:t>
      </w:r>
      <w:r w:rsidR="004012C2" w:rsidRPr="00F53C98">
        <w:rPr>
          <w:rFonts w:asciiTheme="minorHAnsi" w:hAnsiTheme="minorHAnsi" w:cstheme="minorHAnsi"/>
          <w:b/>
          <w:sz w:val="18"/>
          <w:szCs w:val="18"/>
        </w:rPr>
        <w:t xml:space="preserve"> </w:t>
      </w:r>
      <w:r w:rsidR="00D65C23" w:rsidRPr="00F53C98">
        <w:rPr>
          <w:rFonts w:asciiTheme="minorHAnsi" w:hAnsiTheme="minorHAnsi" w:cstheme="minorHAnsi"/>
          <w:b/>
          <w:sz w:val="18"/>
          <w:szCs w:val="18"/>
        </w:rPr>
        <w:t xml:space="preserve">  </w:t>
      </w:r>
      <w:proofErr w:type="spellStart"/>
      <w:r w:rsidR="00D65C23" w:rsidRPr="00F53C98">
        <w:rPr>
          <w:rFonts w:asciiTheme="minorHAnsi" w:hAnsiTheme="minorHAnsi" w:cstheme="minorHAnsi"/>
          <w:b/>
          <w:sz w:val="18"/>
          <w:szCs w:val="18"/>
        </w:rPr>
        <w:t>E</w:t>
      </w:r>
      <w:r w:rsidR="004012C2" w:rsidRPr="00F53C98">
        <w:rPr>
          <w:rFonts w:asciiTheme="minorHAnsi" w:hAnsiTheme="minorHAnsi" w:cstheme="minorHAnsi"/>
          <w:b/>
          <w:sz w:val="18"/>
          <w:szCs w:val="18"/>
        </w:rPr>
        <w:t>xpressum</w:t>
      </w:r>
      <w:proofErr w:type="spellEnd"/>
      <w:r w:rsidR="004012C2" w:rsidRPr="00F53C98">
        <w:rPr>
          <w:rFonts w:asciiTheme="minorHAnsi" w:hAnsiTheme="minorHAnsi" w:cstheme="minorHAnsi"/>
          <w:b/>
          <w:sz w:val="18"/>
          <w:szCs w:val="18"/>
        </w:rPr>
        <w:t xml:space="preserve"> </w:t>
      </w:r>
      <w:proofErr w:type="spellStart"/>
      <w:r w:rsidR="00D65C23" w:rsidRPr="00F53C98">
        <w:rPr>
          <w:rFonts w:asciiTheme="minorHAnsi" w:hAnsiTheme="minorHAnsi" w:cstheme="minorHAnsi"/>
          <w:b/>
          <w:sz w:val="18"/>
          <w:szCs w:val="18"/>
        </w:rPr>
        <w:t>fulmen</w:t>
      </w:r>
      <w:proofErr w:type="spellEnd"/>
      <w:r w:rsidR="00D65C23" w:rsidRPr="00F53C98">
        <w:rPr>
          <w:rFonts w:asciiTheme="minorHAnsi" w:hAnsiTheme="minorHAnsi" w:cstheme="minorHAnsi"/>
          <w:b/>
          <w:sz w:val="18"/>
          <w:szCs w:val="18"/>
        </w:rPr>
        <w:t> </w:t>
      </w:r>
      <w:r w:rsidR="00735684" w:rsidRPr="00F53C98">
        <w:rPr>
          <w:rFonts w:asciiTheme="minorHAnsi" w:hAnsiTheme="minorHAnsi" w:cstheme="minorHAnsi"/>
          <w:b/>
          <w:sz w:val="18"/>
          <w:szCs w:val="18"/>
        </w:rPr>
        <w:t xml:space="preserve">: </w:t>
      </w:r>
      <w:proofErr w:type="spellStart"/>
      <w:r w:rsidR="00D65C23" w:rsidRPr="00F53C98">
        <w:rPr>
          <w:rFonts w:asciiTheme="minorHAnsi" w:hAnsiTheme="minorHAnsi" w:cstheme="minorHAnsi"/>
          <w:b/>
          <w:bCs/>
          <w:sz w:val="18"/>
          <w:szCs w:val="18"/>
        </w:rPr>
        <w:t>Exprĭmo</w:t>
      </w:r>
      <w:proofErr w:type="spellEnd"/>
      <w:r w:rsidR="00D65C23" w:rsidRPr="00F53C98">
        <w:rPr>
          <w:rFonts w:asciiTheme="minorHAnsi" w:hAnsiTheme="minorHAnsi" w:cstheme="minorHAnsi"/>
          <w:b/>
          <w:bCs/>
          <w:sz w:val="18"/>
          <w:szCs w:val="18"/>
        </w:rPr>
        <w:t xml:space="preserve">, </w:t>
      </w:r>
      <w:proofErr w:type="spellStart"/>
      <w:r w:rsidR="00D65C23" w:rsidRPr="00F53C98">
        <w:rPr>
          <w:rFonts w:asciiTheme="minorHAnsi" w:hAnsiTheme="minorHAnsi" w:cstheme="minorHAnsi"/>
          <w:b/>
          <w:bCs/>
          <w:sz w:val="18"/>
          <w:szCs w:val="18"/>
        </w:rPr>
        <w:t>ĕre</w:t>
      </w:r>
      <w:proofErr w:type="spellEnd"/>
      <w:r w:rsidR="00D65C23" w:rsidRPr="00F53C98">
        <w:rPr>
          <w:rFonts w:asciiTheme="minorHAnsi" w:hAnsiTheme="minorHAnsi" w:cstheme="minorHAnsi"/>
          <w:bCs/>
          <w:sz w:val="18"/>
          <w:szCs w:val="18"/>
        </w:rPr>
        <w:t xml:space="preserve">, </w:t>
      </w:r>
      <w:proofErr w:type="spellStart"/>
      <w:r w:rsidR="00D65C23" w:rsidRPr="00F53C98">
        <w:rPr>
          <w:rFonts w:asciiTheme="minorHAnsi" w:hAnsiTheme="minorHAnsi" w:cstheme="minorHAnsi"/>
          <w:bCs/>
          <w:sz w:val="18"/>
          <w:szCs w:val="18"/>
        </w:rPr>
        <w:t>pressi</w:t>
      </w:r>
      <w:proofErr w:type="spellEnd"/>
      <w:r w:rsidR="00D65C23" w:rsidRPr="00F53C98">
        <w:rPr>
          <w:rFonts w:asciiTheme="minorHAnsi" w:hAnsiTheme="minorHAnsi" w:cstheme="minorHAnsi"/>
          <w:bCs/>
          <w:sz w:val="18"/>
          <w:szCs w:val="18"/>
        </w:rPr>
        <w:t xml:space="preserve">, </w:t>
      </w:r>
      <w:proofErr w:type="spellStart"/>
      <w:proofErr w:type="gramStart"/>
      <w:r w:rsidR="00D65C23" w:rsidRPr="00F53C98">
        <w:rPr>
          <w:rFonts w:asciiTheme="minorHAnsi" w:hAnsiTheme="minorHAnsi" w:cstheme="minorHAnsi"/>
          <w:bCs/>
          <w:sz w:val="18"/>
          <w:szCs w:val="18"/>
        </w:rPr>
        <w:t>pressum</w:t>
      </w:r>
      <w:proofErr w:type="spellEnd"/>
      <w:r w:rsidR="00D65C23"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D65C23" w:rsidRPr="00F53C98">
        <w:rPr>
          <w:rFonts w:asciiTheme="minorHAnsi" w:hAnsiTheme="minorHAnsi" w:cstheme="minorHAnsi"/>
          <w:bCs/>
          <w:sz w:val="18"/>
          <w:szCs w:val="18"/>
        </w:rPr>
        <w:t>- tr. - </w:t>
      </w:r>
      <w:r w:rsidR="00735684" w:rsidRPr="00F53C98">
        <w:rPr>
          <w:rFonts w:asciiTheme="minorHAnsi" w:hAnsiTheme="minorHAnsi" w:cstheme="minorHAnsi"/>
          <w:bCs/>
          <w:sz w:val="18"/>
          <w:szCs w:val="18"/>
        </w:rPr>
        <w:t xml:space="preserve">: </w:t>
      </w:r>
      <w:r w:rsidR="00D65C23" w:rsidRPr="00F53C98">
        <w:rPr>
          <w:rFonts w:asciiTheme="minorHAnsi" w:hAnsiTheme="minorHAnsi" w:cstheme="minorHAnsi"/>
          <w:bCs/>
          <w:sz w:val="18"/>
          <w:szCs w:val="18"/>
        </w:rPr>
        <w:t>faire sortir en pressant, exprimer  […].</w:t>
      </w:r>
    </w:p>
  </w:footnote>
  <w:footnote w:id="152">
    <w:p w:rsidR="0003066C"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65C23" w:rsidRPr="00F53C98">
        <w:rPr>
          <w:rFonts w:asciiTheme="minorHAnsi" w:hAnsiTheme="minorHAnsi" w:cstheme="minorHAnsi"/>
          <w:sz w:val="18"/>
          <w:szCs w:val="18"/>
        </w:rPr>
        <w:t xml:space="preserve">  </w:t>
      </w:r>
      <w:proofErr w:type="spellStart"/>
      <w:r w:rsidR="00D65C23" w:rsidRPr="00F53C98">
        <w:rPr>
          <w:rFonts w:asciiTheme="minorHAnsi" w:hAnsiTheme="minorHAnsi" w:cstheme="minorHAnsi"/>
          <w:b/>
          <w:sz w:val="18"/>
          <w:szCs w:val="18"/>
        </w:rPr>
        <w:t>Sonitu</w:t>
      </w:r>
      <w:proofErr w:type="spellEnd"/>
      <w:r w:rsidR="00D65C23" w:rsidRPr="00F53C98">
        <w:rPr>
          <w:rFonts w:asciiTheme="minorHAnsi" w:hAnsiTheme="minorHAnsi" w:cstheme="minorHAnsi"/>
          <w:b/>
          <w:sz w:val="18"/>
          <w:szCs w:val="18"/>
        </w:rPr>
        <w:t xml:space="preserve"> et </w:t>
      </w:r>
      <w:proofErr w:type="spellStart"/>
      <w:r w:rsidR="00D65C23" w:rsidRPr="00F53C98">
        <w:rPr>
          <w:rFonts w:asciiTheme="minorHAnsi" w:hAnsiTheme="minorHAnsi" w:cstheme="minorHAnsi"/>
          <w:b/>
          <w:sz w:val="18"/>
          <w:szCs w:val="18"/>
        </w:rPr>
        <w:t>fragore</w:t>
      </w:r>
      <w:proofErr w:type="spellEnd"/>
      <w:r w:rsidR="00D65C23"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proofErr w:type="spellStart"/>
      <w:r w:rsidR="00D65C23" w:rsidRPr="00F53C98">
        <w:rPr>
          <w:rFonts w:asciiTheme="minorHAnsi" w:hAnsiTheme="minorHAnsi" w:cstheme="minorHAnsi"/>
          <w:sz w:val="18"/>
          <w:szCs w:val="18"/>
        </w:rPr>
        <w:t>abl</w:t>
      </w:r>
      <w:proofErr w:type="spellEnd"/>
      <w:r w:rsidR="00D65C23" w:rsidRPr="00F53C98">
        <w:rPr>
          <w:rFonts w:asciiTheme="minorHAnsi" w:hAnsiTheme="minorHAnsi" w:cstheme="minorHAnsi"/>
          <w:sz w:val="18"/>
          <w:szCs w:val="18"/>
        </w:rPr>
        <w:t xml:space="preserve">. </w:t>
      </w:r>
      <w:proofErr w:type="gramStart"/>
      <w:r w:rsidR="00D65C23" w:rsidRPr="00F53C98">
        <w:rPr>
          <w:rFonts w:asciiTheme="minorHAnsi" w:hAnsiTheme="minorHAnsi" w:cstheme="minorHAnsi"/>
          <w:sz w:val="18"/>
          <w:szCs w:val="18"/>
        </w:rPr>
        <w:t>de</w:t>
      </w:r>
      <w:proofErr w:type="gramEnd"/>
      <w:r w:rsidR="00D65C23" w:rsidRPr="00F53C98">
        <w:rPr>
          <w:rFonts w:asciiTheme="minorHAnsi" w:hAnsiTheme="minorHAnsi" w:cstheme="minorHAnsi"/>
          <w:sz w:val="18"/>
          <w:szCs w:val="18"/>
        </w:rPr>
        <w:t xml:space="preserve"> la circonstance </w:t>
      </w:r>
      <w:proofErr w:type="spellStart"/>
      <w:r w:rsidR="00D65C23" w:rsidRPr="00F53C98">
        <w:rPr>
          <w:rFonts w:asciiTheme="minorHAnsi" w:hAnsiTheme="minorHAnsi" w:cstheme="minorHAnsi"/>
          <w:sz w:val="18"/>
          <w:szCs w:val="18"/>
        </w:rPr>
        <w:t>concomittante</w:t>
      </w:r>
      <w:proofErr w:type="spellEnd"/>
      <w:r w:rsidR="00D65C23" w:rsidRPr="00F53C98">
        <w:rPr>
          <w:rFonts w:asciiTheme="minorHAnsi" w:hAnsiTheme="minorHAnsi" w:cstheme="minorHAnsi"/>
          <w:sz w:val="18"/>
          <w:szCs w:val="18"/>
        </w:rPr>
        <w:t xml:space="preserve">.    </w:t>
      </w:r>
      <w:proofErr w:type="spellStart"/>
      <w:r w:rsidR="0003066C" w:rsidRPr="00F53C98">
        <w:rPr>
          <w:rFonts w:asciiTheme="minorHAnsi" w:hAnsiTheme="minorHAnsi" w:cstheme="minorHAnsi"/>
          <w:b/>
          <w:bCs/>
          <w:sz w:val="18"/>
          <w:szCs w:val="18"/>
        </w:rPr>
        <w:t>Impello</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is</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ĕre</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pŭli</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pulsum</w:t>
      </w:r>
      <w:proofErr w:type="spellEnd"/>
      <w:r w:rsidR="0003066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xml:space="preserve">- tr. </w:t>
      </w:r>
      <w:proofErr w:type="gramStart"/>
      <w:r w:rsidR="0003066C" w:rsidRPr="00F53C98">
        <w:rPr>
          <w:rFonts w:asciiTheme="minorHAnsi" w:hAnsiTheme="minorHAnsi" w:cstheme="minorHAnsi"/>
          <w:bCs/>
          <w:sz w:val="18"/>
          <w:szCs w:val="18"/>
        </w:rPr>
        <w:t>-</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1 - heurter contre, heurter ; 2 - mettre en mouvement, ébranler, frapper, agiter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3 - donner une poussée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4 - pousser à qqch (</w:t>
      </w:r>
      <w:r w:rsidR="0003066C" w:rsidRPr="00F53C98">
        <w:rPr>
          <w:rFonts w:asciiTheme="minorHAnsi" w:hAnsiTheme="minorHAnsi" w:cstheme="minorHAnsi"/>
          <w:bCs/>
          <w:i/>
          <w:iCs/>
          <w:sz w:val="18"/>
          <w:szCs w:val="18"/>
        </w:rPr>
        <w:t>avec in / ad +  acc</w:t>
      </w:r>
      <w:r w:rsidR="0003066C"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proofErr w:type="spellStart"/>
      <w:r w:rsidR="0003066C" w:rsidRPr="00F53C98">
        <w:rPr>
          <w:rFonts w:asciiTheme="minorHAnsi" w:hAnsiTheme="minorHAnsi" w:cstheme="minorHAnsi"/>
          <w:b/>
          <w:bCs/>
          <w:sz w:val="18"/>
          <w:szCs w:val="18"/>
        </w:rPr>
        <w:t>Impellere</w:t>
      </w:r>
      <w:proofErr w:type="spellEnd"/>
      <w:r w:rsidR="0003066C" w:rsidRPr="00F53C98">
        <w:rPr>
          <w:rFonts w:asciiTheme="minorHAnsi" w:hAnsiTheme="minorHAnsi" w:cstheme="minorHAnsi"/>
          <w:b/>
          <w:bCs/>
          <w:sz w:val="18"/>
          <w:szCs w:val="18"/>
        </w:rPr>
        <w:t xml:space="preserve"> ut </w:t>
      </w:r>
      <w:r w:rsidR="0003066C" w:rsidRPr="00F53C98">
        <w:rPr>
          <w:rFonts w:asciiTheme="minorHAnsi" w:hAnsiTheme="minorHAnsi" w:cstheme="minorHAnsi"/>
          <w:b/>
          <w:bCs/>
          <w:i/>
          <w:iCs/>
          <w:sz w:val="18"/>
          <w:szCs w:val="18"/>
        </w:rPr>
        <w:t>+ subj.</w:t>
      </w:r>
      <w:r w:rsidR="0003066C" w:rsidRPr="00F53C98">
        <w:rPr>
          <w:rFonts w:asciiTheme="minorHAnsi" w:hAnsiTheme="minorHAnsi" w:cstheme="minorHAnsi"/>
          <w:b/>
          <w:bCs/>
          <w:sz w:val="18"/>
          <w:szCs w:val="18"/>
        </w:rPr>
        <w:t xml:space="preserve"> </w:t>
      </w:r>
      <w:r w:rsidR="00D65C23" w:rsidRPr="00F53C98">
        <w:rPr>
          <w:rFonts w:asciiTheme="minorHAnsi" w:hAnsiTheme="minorHAnsi" w:cstheme="minorHAnsi"/>
          <w:b/>
          <w:bCs/>
          <w:sz w:val="18"/>
          <w:szCs w:val="18"/>
        </w:rPr>
        <w:t xml:space="preserve"> // </w:t>
      </w:r>
      <w:proofErr w:type="gramStart"/>
      <w:r w:rsidR="00D65C23" w:rsidRPr="00F53C98">
        <w:rPr>
          <w:rFonts w:asciiTheme="minorHAnsi" w:hAnsiTheme="minorHAnsi" w:cstheme="minorHAnsi"/>
          <w:bCs/>
          <w:i/>
          <w:iCs/>
          <w:sz w:val="18"/>
          <w:szCs w:val="18"/>
        </w:rPr>
        <w:t>ou</w:t>
      </w:r>
      <w:r w:rsidR="00D65C23" w:rsidRPr="00F53C98">
        <w:rPr>
          <w:rFonts w:asciiTheme="minorHAnsi" w:hAnsiTheme="minorHAnsi" w:cstheme="minorHAnsi"/>
          <w:b/>
          <w:bCs/>
          <w:sz w:val="18"/>
          <w:szCs w:val="18"/>
        </w:rPr>
        <w:t xml:space="preserve"> </w:t>
      </w:r>
      <w:r w:rsidR="0003066C" w:rsidRPr="00F53C98">
        <w:rPr>
          <w:rFonts w:asciiTheme="minorHAnsi" w:hAnsiTheme="minorHAnsi" w:cstheme="minorHAnsi"/>
          <w:b/>
          <w:bCs/>
          <w:sz w:val="18"/>
          <w:szCs w:val="18"/>
        </w:rPr>
        <w:t xml:space="preserve"> avec</w:t>
      </w:r>
      <w:proofErr w:type="gramEnd"/>
      <w:r w:rsidR="0003066C" w:rsidRPr="00F53C98">
        <w:rPr>
          <w:rFonts w:asciiTheme="minorHAnsi" w:hAnsiTheme="minorHAnsi" w:cstheme="minorHAnsi"/>
          <w:b/>
          <w:bCs/>
          <w:sz w:val="18"/>
          <w:szCs w:val="18"/>
        </w:rPr>
        <w:t xml:space="preserve"> inf.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pousser à faire ; 5 - culbuter, bousculer</w:t>
      </w:r>
      <w:r w:rsidR="00D65C23"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 repousser, faire tomber, faire reculer, précipiter, renverser, détruire.</w:t>
      </w:r>
      <w:r w:rsidR="0003066C" w:rsidRPr="00F53C98">
        <w:rPr>
          <w:rFonts w:asciiTheme="minorHAnsi" w:hAnsiTheme="minorHAnsi" w:cstheme="minorHAnsi"/>
          <w:sz w:val="18"/>
          <w:szCs w:val="18"/>
        </w:rPr>
        <w:t xml:space="preserve"> </w:t>
      </w:r>
    </w:p>
  </w:footnote>
  <w:footnote w:id="153">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012C2" w:rsidRPr="00F53C98">
        <w:rPr>
          <w:rFonts w:asciiTheme="minorHAnsi" w:hAnsiTheme="minorHAnsi" w:cstheme="minorHAnsi"/>
          <w:sz w:val="18"/>
          <w:szCs w:val="18"/>
        </w:rPr>
        <w:t xml:space="preserve"> </w:t>
      </w:r>
      <w:proofErr w:type="spellStart"/>
      <w:r w:rsidR="004012C2" w:rsidRPr="00F53C98">
        <w:rPr>
          <w:rFonts w:asciiTheme="minorHAnsi" w:hAnsiTheme="minorHAnsi" w:cstheme="minorHAnsi"/>
          <w:b/>
          <w:sz w:val="18"/>
          <w:szCs w:val="18"/>
        </w:rPr>
        <w:t>Emicuit</w:t>
      </w:r>
      <w:proofErr w:type="spellEnd"/>
      <w:r w:rsidR="00D65C23" w:rsidRPr="00F53C98">
        <w:rPr>
          <w:rFonts w:asciiTheme="minorHAnsi" w:hAnsiTheme="minorHAnsi" w:cstheme="minorHAnsi"/>
          <w:sz w:val="18"/>
          <w:szCs w:val="18"/>
        </w:rPr>
        <w:t> </w:t>
      </w:r>
      <w:r w:rsidR="00735684" w:rsidRPr="00F53C98">
        <w:rPr>
          <w:rFonts w:asciiTheme="minorHAnsi" w:hAnsiTheme="minorHAnsi" w:cstheme="minorHAnsi"/>
          <w:sz w:val="18"/>
          <w:szCs w:val="18"/>
        </w:rPr>
        <w:t xml:space="preserve">: </w:t>
      </w:r>
      <w:r w:rsidR="00D65C23" w:rsidRPr="00F53C98">
        <w:rPr>
          <w:rFonts w:asciiTheme="minorHAnsi" w:hAnsiTheme="minorHAnsi" w:cstheme="minorHAnsi"/>
          <w:sz w:val="18"/>
          <w:szCs w:val="18"/>
        </w:rPr>
        <w:t xml:space="preserve"> </w:t>
      </w:r>
      <w:proofErr w:type="spellStart"/>
      <w:r w:rsidR="00D65C23" w:rsidRPr="00F53C98">
        <w:rPr>
          <w:rFonts w:asciiTheme="minorHAnsi" w:hAnsiTheme="minorHAnsi" w:cstheme="minorHAnsi"/>
          <w:b/>
          <w:bCs/>
          <w:sz w:val="18"/>
          <w:szCs w:val="18"/>
        </w:rPr>
        <w:t>ēmĭco</w:t>
      </w:r>
      <w:proofErr w:type="spellEnd"/>
      <w:r w:rsidR="00D65C23" w:rsidRPr="00F53C98">
        <w:rPr>
          <w:rFonts w:asciiTheme="minorHAnsi" w:hAnsiTheme="minorHAnsi" w:cstheme="minorHAnsi"/>
          <w:b/>
          <w:bCs/>
          <w:sz w:val="18"/>
          <w:szCs w:val="18"/>
        </w:rPr>
        <w:t xml:space="preserve">, </w:t>
      </w:r>
      <w:proofErr w:type="spellStart"/>
      <w:r w:rsidR="00D65C23" w:rsidRPr="00F53C98">
        <w:rPr>
          <w:rFonts w:asciiTheme="minorHAnsi" w:hAnsiTheme="minorHAnsi" w:cstheme="minorHAnsi"/>
          <w:b/>
          <w:bCs/>
          <w:sz w:val="18"/>
          <w:szCs w:val="18"/>
        </w:rPr>
        <w:t>āre</w:t>
      </w:r>
      <w:proofErr w:type="spellEnd"/>
      <w:r w:rsidR="00D65C23" w:rsidRPr="00F53C98">
        <w:rPr>
          <w:rFonts w:asciiTheme="minorHAnsi" w:hAnsiTheme="minorHAnsi" w:cstheme="minorHAnsi"/>
          <w:b/>
          <w:bCs/>
          <w:sz w:val="18"/>
          <w:szCs w:val="18"/>
        </w:rPr>
        <w:t xml:space="preserve">, </w:t>
      </w:r>
      <w:proofErr w:type="spellStart"/>
      <w:r w:rsidR="00D65C23" w:rsidRPr="00F53C98">
        <w:rPr>
          <w:rFonts w:asciiTheme="minorHAnsi" w:hAnsiTheme="minorHAnsi" w:cstheme="minorHAnsi"/>
          <w:b/>
          <w:bCs/>
          <w:sz w:val="18"/>
          <w:szCs w:val="18"/>
        </w:rPr>
        <w:t>cŭi</w:t>
      </w:r>
      <w:proofErr w:type="spellEnd"/>
      <w:r w:rsidR="00D65C23" w:rsidRPr="00F53C98">
        <w:rPr>
          <w:rFonts w:asciiTheme="minorHAnsi" w:hAnsiTheme="minorHAnsi" w:cstheme="minorHAnsi"/>
          <w:b/>
          <w:bCs/>
          <w:sz w:val="18"/>
          <w:szCs w:val="18"/>
        </w:rPr>
        <w:t xml:space="preserve">, </w:t>
      </w:r>
      <w:proofErr w:type="spellStart"/>
      <w:r w:rsidR="00D65C23" w:rsidRPr="00F53C98">
        <w:rPr>
          <w:rFonts w:asciiTheme="minorHAnsi" w:hAnsiTheme="minorHAnsi" w:cstheme="minorHAnsi"/>
          <w:b/>
          <w:bCs/>
          <w:sz w:val="18"/>
          <w:szCs w:val="18"/>
        </w:rPr>
        <w:t>cātum</w:t>
      </w:r>
      <w:proofErr w:type="spellEnd"/>
      <w:r w:rsidR="00D65C23"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D65C23" w:rsidRPr="00F53C98">
        <w:rPr>
          <w:rFonts w:asciiTheme="minorHAnsi" w:hAnsiTheme="minorHAnsi" w:cstheme="minorHAnsi"/>
          <w:b/>
          <w:bCs/>
          <w:sz w:val="18"/>
          <w:szCs w:val="18"/>
        </w:rPr>
        <w:t xml:space="preserve">- </w:t>
      </w:r>
      <w:proofErr w:type="spellStart"/>
      <w:r w:rsidR="00D65C23" w:rsidRPr="00F53C98">
        <w:rPr>
          <w:rFonts w:asciiTheme="minorHAnsi" w:hAnsiTheme="minorHAnsi" w:cstheme="minorHAnsi"/>
          <w:b/>
          <w:bCs/>
          <w:sz w:val="18"/>
          <w:szCs w:val="18"/>
        </w:rPr>
        <w:t>intr</w:t>
      </w:r>
      <w:proofErr w:type="spellEnd"/>
      <w:r w:rsidR="00D65C23" w:rsidRPr="00F53C98">
        <w:rPr>
          <w:rFonts w:asciiTheme="minorHAnsi" w:hAnsiTheme="minorHAnsi" w:cstheme="minorHAnsi"/>
          <w:b/>
          <w:bCs/>
          <w:sz w:val="18"/>
          <w:szCs w:val="18"/>
        </w:rPr>
        <w:t>. -</w:t>
      </w:r>
      <w:r w:rsidR="00D65C23" w:rsidRPr="00F53C98">
        <w:rPr>
          <w:rFonts w:asciiTheme="minorHAnsi" w:hAnsiTheme="minorHAnsi" w:cstheme="minorHAnsi"/>
          <w:bCs/>
          <w:sz w:val="18"/>
          <w:szCs w:val="18"/>
        </w:rPr>
        <w:t>1</w:t>
      </w:r>
      <w:r w:rsidR="00CA0DBF" w:rsidRPr="00F53C98">
        <w:rPr>
          <w:rFonts w:asciiTheme="minorHAnsi" w:hAnsiTheme="minorHAnsi" w:cstheme="minorHAnsi"/>
          <w:bCs/>
          <w:sz w:val="18"/>
          <w:szCs w:val="18"/>
        </w:rPr>
        <w:t xml:space="preserve"> </w:t>
      </w:r>
      <w:r w:rsidR="00D65C23" w:rsidRPr="00F53C98">
        <w:rPr>
          <w:rFonts w:asciiTheme="minorHAnsi" w:hAnsiTheme="minorHAnsi" w:cstheme="minorHAnsi"/>
          <w:bCs/>
          <w:sz w:val="18"/>
          <w:szCs w:val="18"/>
        </w:rPr>
        <w:t xml:space="preserve">-s'élancer </w:t>
      </w:r>
      <w:proofErr w:type="gramStart"/>
      <w:r w:rsidR="00D65C23" w:rsidRPr="00F53C98">
        <w:rPr>
          <w:rFonts w:asciiTheme="minorHAnsi" w:hAnsiTheme="minorHAnsi" w:cstheme="minorHAnsi"/>
          <w:bCs/>
          <w:sz w:val="18"/>
          <w:szCs w:val="18"/>
        </w:rPr>
        <w:t>hors</w:t>
      </w:r>
      <w:proofErr w:type="gramEnd"/>
      <w:r w:rsidR="00D65C23" w:rsidRPr="00F53C98">
        <w:rPr>
          <w:rFonts w:asciiTheme="minorHAnsi" w:hAnsiTheme="minorHAnsi" w:cstheme="minorHAnsi"/>
          <w:bCs/>
          <w:sz w:val="18"/>
          <w:szCs w:val="18"/>
        </w:rPr>
        <w:t>, jaillir ; 2</w:t>
      </w:r>
      <w:r w:rsidR="00CA0DBF" w:rsidRPr="00F53C98">
        <w:rPr>
          <w:rFonts w:asciiTheme="minorHAnsi" w:hAnsiTheme="minorHAnsi" w:cstheme="minorHAnsi"/>
          <w:bCs/>
          <w:sz w:val="18"/>
          <w:szCs w:val="18"/>
        </w:rPr>
        <w:t xml:space="preserve"> </w:t>
      </w:r>
      <w:r w:rsidR="00D65C23" w:rsidRPr="00F53C98">
        <w:rPr>
          <w:rFonts w:asciiTheme="minorHAnsi" w:hAnsiTheme="minorHAnsi" w:cstheme="minorHAnsi"/>
          <w:bCs/>
          <w:i/>
          <w:iCs/>
          <w:sz w:val="18"/>
          <w:szCs w:val="18"/>
        </w:rPr>
        <w:t>fig.</w:t>
      </w:r>
      <w:r w:rsidR="00D65C23" w:rsidRPr="00F53C98">
        <w:rPr>
          <w:rFonts w:asciiTheme="minorHAnsi" w:hAnsiTheme="minorHAnsi" w:cstheme="minorHAnsi"/>
          <w:bCs/>
          <w:sz w:val="18"/>
          <w:szCs w:val="18"/>
        </w:rPr>
        <w:t xml:space="preserve"> éclater, briller, (éclairs) se signaler. </w:t>
      </w:r>
      <w:r w:rsidR="00D65C23" w:rsidRPr="00F53C98">
        <w:rPr>
          <w:rFonts w:asciiTheme="minorHAnsi" w:hAnsiTheme="minorHAnsi" w:cstheme="minorHAnsi"/>
          <w:b/>
          <w:bCs/>
          <w:sz w:val="18"/>
          <w:szCs w:val="18"/>
        </w:rPr>
        <w:t xml:space="preserve">         </w:t>
      </w:r>
      <w:proofErr w:type="spellStart"/>
      <w:r w:rsidR="00D65C23" w:rsidRPr="00F53C98">
        <w:rPr>
          <w:rFonts w:asciiTheme="minorHAnsi" w:hAnsiTheme="minorHAnsi" w:cstheme="minorHAnsi"/>
          <w:b/>
          <w:sz w:val="18"/>
          <w:szCs w:val="18"/>
        </w:rPr>
        <w:t>R</w:t>
      </w:r>
      <w:r w:rsidR="00CA0DBF" w:rsidRPr="00F53C98">
        <w:rPr>
          <w:rFonts w:asciiTheme="minorHAnsi" w:hAnsiTheme="minorHAnsi" w:cstheme="minorHAnsi"/>
          <w:b/>
          <w:bCs/>
          <w:sz w:val="18"/>
          <w:szCs w:val="18"/>
        </w:rPr>
        <w:t>umpo</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ĕre</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Cs/>
          <w:sz w:val="18"/>
          <w:szCs w:val="18"/>
        </w:rPr>
        <w:t>rūpi</w:t>
      </w:r>
      <w:proofErr w:type="spellEnd"/>
      <w:r w:rsidR="00CA0DBF" w:rsidRPr="00F53C98">
        <w:rPr>
          <w:rFonts w:asciiTheme="minorHAnsi" w:hAnsiTheme="minorHAnsi" w:cstheme="minorHAnsi"/>
          <w:bCs/>
          <w:sz w:val="18"/>
          <w:szCs w:val="18"/>
        </w:rPr>
        <w:t xml:space="preserve">, </w:t>
      </w:r>
      <w:proofErr w:type="spellStart"/>
      <w:r w:rsidR="00CA0DBF" w:rsidRPr="00F53C98">
        <w:rPr>
          <w:rFonts w:asciiTheme="minorHAnsi" w:hAnsiTheme="minorHAnsi" w:cstheme="minorHAnsi"/>
          <w:bCs/>
          <w:sz w:val="18"/>
          <w:szCs w:val="18"/>
        </w:rPr>
        <w:t>ruptum</w:t>
      </w:r>
      <w:proofErr w:type="spellEnd"/>
      <w:r w:rsidR="00CA0DBF" w:rsidRPr="00F53C98">
        <w:rPr>
          <w:rFonts w:asciiTheme="minorHAnsi" w:hAnsiTheme="minorHAnsi" w:cstheme="minorHAnsi"/>
          <w:bCs/>
          <w:sz w:val="18"/>
          <w:szCs w:val="18"/>
        </w:rPr>
        <w:t xml:space="preserve"> </w:t>
      </w:r>
      <w:r w:rsidR="00735684" w:rsidRPr="00F53C98">
        <w:rPr>
          <w:rFonts w:asciiTheme="minorHAnsi" w:hAnsiTheme="minorHAnsi" w:cstheme="minorHAnsi"/>
          <w:bCs/>
          <w:sz w:val="18"/>
          <w:szCs w:val="18"/>
        </w:rPr>
        <w:t xml:space="preserve">: </w:t>
      </w:r>
      <w:r w:rsidR="00CA0DBF" w:rsidRPr="00F53C98">
        <w:rPr>
          <w:rFonts w:asciiTheme="minorHAnsi" w:hAnsiTheme="minorHAnsi" w:cstheme="minorHAnsi"/>
          <w:bCs/>
          <w:sz w:val="18"/>
          <w:szCs w:val="18"/>
        </w:rPr>
        <w:t xml:space="preserve"> rompre, briser, casser</w:t>
      </w:r>
      <w:r w:rsidR="00735684" w:rsidRPr="00F53C98">
        <w:rPr>
          <w:rFonts w:asciiTheme="minorHAnsi" w:hAnsiTheme="minorHAnsi" w:cstheme="minorHAnsi"/>
          <w:bCs/>
          <w:sz w:val="18"/>
          <w:szCs w:val="18"/>
        </w:rPr>
        <w:t xml:space="preserve"> (« elle sillonne le ciel » A. B.)</w:t>
      </w:r>
      <w:r w:rsidR="00CA0DBF" w:rsidRPr="00F53C98">
        <w:rPr>
          <w:rFonts w:asciiTheme="minorHAnsi" w:hAnsiTheme="minorHAnsi" w:cstheme="minorHAnsi"/>
          <w:sz w:val="18"/>
          <w:szCs w:val="18"/>
        </w:rPr>
        <w:t>.</w:t>
      </w:r>
      <w:r w:rsidR="00735684" w:rsidRPr="00F53C98">
        <w:rPr>
          <w:rFonts w:asciiTheme="minorHAnsi" w:hAnsiTheme="minorHAnsi" w:cstheme="minorHAnsi"/>
          <w:sz w:val="18"/>
          <w:szCs w:val="18"/>
        </w:rPr>
        <w:t xml:space="preserve">   </w:t>
      </w:r>
      <w:r w:rsidR="00CA0DBF" w:rsidRPr="00F53C98">
        <w:rPr>
          <w:rFonts w:asciiTheme="minorHAnsi" w:hAnsiTheme="minorHAnsi" w:cstheme="minorHAnsi"/>
          <w:sz w:val="18"/>
          <w:szCs w:val="18"/>
        </w:rPr>
        <w:t xml:space="preserve">    </w:t>
      </w:r>
      <w:bookmarkStart w:id="39" w:name="paveo"/>
      <w:bookmarkEnd w:id="39"/>
      <w:proofErr w:type="spellStart"/>
      <w:r w:rsidR="00CA0DBF" w:rsidRPr="00F53C98">
        <w:rPr>
          <w:rFonts w:asciiTheme="minorHAnsi" w:hAnsiTheme="minorHAnsi" w:cstheme="minorHAnsi"/>
          <w:b/>
          <w:sz w:val="18"/>
          <w:szCs w:val="18"/>
        </w:rPr>
        <w:t>P</w:t>
      </w:r>
      <w:r w:rsidR="00CA0DBF" w:rsidRPr="00F53C98">
        <w:rPr>
          <w:rFonts w:asciiTheme="minorHAnsi" w:hAnsiTheme="minorHAnsi" w:cstheme="minorHAnsi"/>
          <w:b/>
          <w:bCs/>
          <w:sz w:val="18"/>
          <w:szCs w:val="18"/>
        </w:rPr>
        <w:t>ăvĕo</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ēre</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pāvi</w:t>
      </w:r>
      <w:proofErr w:type="spellEnd"/>
      <w:r w:rsidR="00CA0DBF"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i/>
          <w:iCs/>
          <w:sz w:val="18"/>
          <w:szCs w:val="18"/>
        </w:rPr>
        <w:t>intr</w:t>
      </w:r>
      <w:proofErr w:type="spellEnd"/>
      <w:r w:rsidR="00CA0DBF" w:rsidRPr="00F53C98">
        <w:rPr>
          <w:rFonts w:asciiTheme="minorHAnsi" w:hAnsiTheme="minorHAnsi" w:cstheme="minorHAnsi"/>
          <w:b/>
          <w:bCs/>
          <w:sz w:val="18"/>
          <w:szCs w:val="18"/>
        </w:rPr>
        <w:t xml:space="preserve">. </w:t>
      </w:r>
      <w:r w:rsidR="00CA0DBF" w:rsidRPr="00F53C98">
        <w:rPr>
          <w:rFonts w:asciiTheme="minorHAnsi" w:hAnsiTheme="minorHAnsi" w:cstheme="minorHAnsi"/>
          <w:bCs/>
          <w:sz w:val="18"/>
          <w:szCs w:val="18"/>
        </w:rPr>
        <w:t>- </w:t>
      </w:r>
      <w:r w:rsidR="00735684" w:rsidRPr="00F53C98">
        <w:rPr>
          <w:rFonts w:asciiTheme="minorHAnsi" w:hAnsiTheme="minorHAnsi" w:cstheme="minorHAnsi"/>
          <w:bCs/>
          <w:sz w:val="18"/>
          <w:szCs w:val="18"/>
        </w:rPr>
        <w:t xml:space="preserve">: </w:t>
      </w:r>
      <w:r w:rsidR="00CA0DBF" w:rsidRPr="00F53C98">
        <w:rPr>
          <w:rFonts w:asciiTheme="minorHAnsi" w:hAnsiTheme="minorHAnsi" w:cstheme="minorHAnsi"/>
          <w:bCs/>
          <w:sz w:val="18"/>
          <w:szCs w:val="18"/>
        </w:rPr>
        <w:t xml:space="preserve">être troublé (interdit, saisi) par un sentiment violent ; avoir peur, se contracter d’effroi, etc. </w:t>
      </w:r>
      <w:r w:rsidR="00F23746" w:rsidRPr="00F53C98">
        <w:rPr>
          <w:rFonts w:asciiTheme="minorHAnsi" w:hAnsiTheme="minorHAnsi" w:cstheme="minorHAnsi"/>
          <w:bCs/>
          <w:sz w:val="18"/>
          <w:szCs w:val="18"/>
        </w:rPr>
        <w:t xml:space="preserve">   </w:t>
      </w:r>
      <w:r w:rsidR="001A6036" w:rsidRPr="00F53C98">
        <w:rPr>
          <w:rFonts w:asciiTheme="minorHAnsi" w:hAnsiTheme="minorHAnsi" w:cstheme="minorHAnsi"/>
          <w:bCs/>
          <w:sz w:val="18"/>
          <w:szCs w:val="18"/>
        </w:rPr>
        <w:t xml:space="preserve"> </w:t>
      </w:r>
      <w:r w:rsidR="001A6036" w:rsidRPr="00F53C98">
        <w:rPr>
          <w:rFonts w:asciiTheme="minorHAnsi" w:hAnsiTheme="minorHAnsi" w:cstheme="minorHAnsi"/>
          <w:bCs/>
          <w:sz w:val="18"/>
          <w:szCs w:val="18"/>
        </w:rPr>
        <w:br/>
      </w:r>
      <w:r w:rsidR="001A6036" w:rsidRPr="00F53C98">
        <w:rPr>
          <w:rFonts w:asciiTheme="minorHAnsi" w:hAnsiTheme="minorHAnsi" w:cstheme="minorHAnsi"/>
          <w:bCs/>
          <w:sz w:val="18"/>
          <w:szCs w:val="18"/>
        </w:rPr>
        <w:tab/>
      </w:r>
    </w:p>
  </w:footnote>
  <w:footnote w:id="154">
    <w:p w:rsidR="00CA0DBF"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735684" w:rsidRPr="00F53C98">
        <w:rPr>
          <w:rFonts w:asciiTheme="minorHAnsi" w:hAnsiTheme="minorHAnsi" w:cstheme="minorHAnsi"/>
          <w:b/>
          <w:sz w:val="18"/>
          <w:szCs w:val="18"/>
        </w:rPr>
        <w:t xml:space="preserve"> </w:t>
      </w:r>
      <w:r w:rsidR="00735684" w:rsidRPr="00F53C98">
        <w:rPr>
          <w:rFonts w:asciiTheme="minorHAnsi" w:hAnsiTheme="minorHAnsi" w:cstheme="minorHAnsi"/>
          <w:b/>
          <w:bCs/>
          <w:sz w:val="18"/>
          <w:szCs w:val="18"/>
        </w:rPr>
        <w:t xml:space="preserve"> </w:t>
      </w:r>
      <w:proofErr w:type="spellStart"/>
      <w:r w:rsidR="00735684" w:rsidRPr="00F53C98">
        <w:rPr>
          <w:rFonts w:asciiTheme="minorHAnsi" w:hAnsiTheme="minorHAnsi" w:cstheme="minorHAnsi"/>
          <w:b/>
          <w:sz w:val="18"/>
          <w:szCs w:val="18"/>
        </w:rPr>
        <w:t>Tērrŭĭt</w:t>
      </w:r>
      <w:proofErr w:type="spellEnd"/>
      <w:r w:rsidR="00735684" w:rsidRPr="00F53C98">
        <w:rPr>
          <w:rFonts w:asciiTheme="minorHAnsi" w:hAnsiTheme="minorHAnsi" w:cstheme="minorHAnsi"/>
          <w:b/>
          <w:sz w:val="18"/>
          <w:szCs w:val="18"/>
        </w:rPr>
        <w:t xml:space="preserve">, </w:t>
      </w:r>
      <w:proofErr w:type="spellStart"/>
      <w:r w:rsidR="00735684" w:rsidRPr="00F53C98">
        <w:rPr>
          <w:rFonts w:asciiTheme="minorHAnsi" w:hAnsiTheme="minorHAnsi" w:cstheme="minorHAnsi"/>
          <w:b/>
          <w:sz w:val="18"/>
          <w:szCs w:val="18"/>
        </w:rPr>
        <w:t>ōblīquā</w:t>
      </w:r>
      <w:proofErr w:type="spellEnd"/>
      <w:r w:rsidR="00735684" w:rsidRPr="00F53C98">
        <w:rPr>
          <w:rFonts w:asciiTheme="minorHAnsi" w:hAnsiTheme="minorHAnsi" w:cstheme="minorHAnsi"/>
          <w:b/>
          <w:sz w:val="18"/>
          <w:szCs w:val="18"/>
        </w:rPr>
        <w:t xml:space="preserve"> </w:t>
      </w:r>
      <w:proofErr w:type="spellStart"/>
      <w:r w:rsidR="00735684" w:rsidRPr="00F53C98">
        <w:rPr>
          <w:rFonts w:asciiTheme="minorHAnsi" w:hAnsiTheme="minorHAnsi" w:cstheme="minorHAnsi"/>
          <w:b/>
          <w:sz w:val="18"/>
          <w:szCs w:val="18"/>
        </w:rPr>
        <w:t>prāestrīngēns</w:t>
      </w:r>
      <w:proofErr w:type="spellEnd"/>
      <w:r w:rsidR="00735684" w:rsidRPr="00F53C98">
        <w:rPr>
          <w:rFonts w:asciiTheme="minorHAnsi" w:hAnsiTheme="minorHAnsi" w:cstheme="minorHAnsi"/>
          <w:b/>
          <w:sz w:val="18"/>
          <w:szCs w:val="18"/>
        </w:rPr>
        <w:t xml:space="preserve"> </w:t>
      </w:r>
      <w:proofErr w:type="spellStart"/>
      <w:r w:rsidR="00735684" w:rsidRPr="00F53C98">
        <w:rPr>
          <w:rFonts w:asciiTheme="minorHAnsi" w:hAnsiTheme="minorHAnsi" w:cstheme="minorHAnsi"/>
          <w:b/>
          <w:sz w:val="18"/>
          <w:szCs w:val="18"/>
        </w:rPr>
        <w:t>lūmĭnă</w:t>
      </w:r>
      <w:proofErr w:type="spellEnd"/>
      <w:r w:rsidR="00735684" w:rsidRPr="00F53C98">
        <w:rPr>
          <w:rFonts w:asciiTheme="minorHAnsi" w:hAnsiTheme="minorHAnsi" w:cstheme="minorHAnsi"/>
          <w:b/>
          <w:sz w:val="18"/>
          <w:szCs w:val="18"/>
        </w:rPr>
        <w:t xml:space="preserve"> </w:t>
      </w:r>
      <w:proofErr w:type="spellStart"/>
      <w:r w:rsidR="00735684" w:rsidRPr="00F53C98">
        <w:rPr>
          <w:rFonts w:asciiTheme="minorHAnsi" w:hAnsiTheme="minorHAnsi" w:cstheme="minorHAnsi"/>
          <w:b/>
          <w:sz w:val="18"/>
          <w:szCs w:val="18"/>
        </w:rPr>
        <w:t>flāmmā</w:t>
      </w:r>
      <w:proofErr w:type="spellEnd"/>
      <w:proofErr w:type="gramStart"/>
      <w:r w:rsidR="00735684" w:rsidRPr="00F53C98">
        <w:rPr>
          <w:rFonts w:asciiTheme="minorHAnsi" w:hAnsiTheme="minorHAnsi" w:cstheme="minorHAnsi"/>
          <w:b/>
          <w:sz w:val="18"/>
          <w:szCs w:val="18"/>
        </w:rPr>
        <w:t xml:space="preserve">. </w:t>
      </w:r>
      <w:r w:rsidR="004012C2" w:rsidRPr="00F53C98">
        <w:rPr>
          <w:rFonts w:asciiTheme="minorHAnsi" w:hAnsiTheme="minorHAnsi" w:cstheme="minorHAnsi"/>
          <w:sz w:val="18"/>
          <w:szCs w:val="18"/>
        </w:rPr>
        <w:t>.</w:t>
      </w:r>
      <w:proofErr w:type="gramEnd"/>
      <w:r w:rsidR="00CA0DBF" w:rsidRPr="00F53C98">
        <w:rPr>
          <w:rFonts w:asciiTheme="minorHAnsi" w:hAnsiTheme="minorHAnsi" w:cstheme="minorHAnsi"/>
          <w:sz w:val="18"/>
          <w:szCs w:val="18"/>
        </w:rPr>
        <w:t xml:space="preserve">     </w:t>
      </w:r>
      <w:proofErr w:type="spellStart"/>
      <w:r w:rsidR="00CA0DBF" w:rsidRPr="00F53C98">
        <w:rPr>
          <w:rFonts w:asciiTheme="minorHAnsi" w:hAnsiTheme="minorHAnsi" w:cstheme="minorHAnsi"/>
          <w:b/>
          <w:bCs/>
          <w:sz w:val="18"/>
          <w:szCs w:val="18"/>
        </w:rPr>
        <w:t>Præstringo</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ĕre</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strinxi</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strictum</w:t>
      </w:r>
      <w:proofErr w:type="spellEnd"/>
      <w:r w:rsidR="00CA0DBF"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CA0DBF" w:rsidRPr="00F53C98">
        <w:rPr>
          <w:rFonts w:asciiTheme="minorHAnsi" w:hAnsiTheme="minorHAnsi" w:cstheme="minorHAnsi"/>
          <w:b/>
          <w:bCs/>
          <w:sz w:val="18"/>
          <w:szCs w:val="18"/>
        </w:rPr>
        <w:t xml:space="preserve">- tr. </w:t>
      </w:r>
      <w:proofErr w:type="gramStart"/>
      <w:r w:rsidR="00CA0DBF" w:rsidRPr="00F53C98">
        <w:rPr>
          <w:rFonts w:asciiTheme="minorHAnsi" w:hAnsiTheme="minorHAnsi" w:cstheme="minorHAnsi"/>
          <w:b/>
          <w:bCs/>
          <w:sz w:val="18"/>
          <w:szCs w:val="18"/>
        </w:rPr>
        <w:t>-  1</w:t>
      </w:r>
      <w:proofErr w:type="gramEnd"/>
      <w:r w:rsidR="00CA0DBF" w:rsidRPr="00F53C98">
        <w:rPr>
          <w:rFonts w:asciiTheme="minorHAnsi" w:hAnsiTheme="minorHAnsi" w:cstheme="minorHAnsi"/>
          <w:b/>
          <w:bCs/>
          <w:sz w:val="18"/>
          <w:szCs w:val="18"/>
        </w:rPr>
        <w:t xml:space="preserve"> - </w:t>
      </w:r>
      <w:r w:rsidR="00CA0DBF" w:rsidRPr="00F53C98">
        <w:rPr>
          <w:rFonts w:asciiTheme="minorHAnsi" w:hAnsiTheme="minorHAnsi" w:cstheme="minorHAnsi"/>
          <w:bCs/>
          <w:sz w:val="18"/>
          <w:szCs w:val="18"/>
        </w:rPr>
        <w:t xml:space="preserve">serrer en avant, serrer fort, comprimer, </w:t>
      </w:r>
      <w:proofErr w:type="spellStart"/>
      <w:r w:rsidR="00CA0DBF" w:rsidRPr="00F53C98">
        <w:rPr>
          <w:rFonts w:asciiTheme="minorHAnsi" w:hAnsiTheme="minorHAnsi" w:cstheme="minorHAnsi"/>
          <w:bCs/>
          <w:sz w:val="18"/>
          <w:szCs w:val="18"/>
        </w:rPr>
        <w:t>garotter</w:t>
      </w:r>
      <w:proofErr w:type="spellEnd"/>
      <w:r w:rsidR="00CA0DBF" w:rsidRPr="00F53C98">
        <w:rPr>
          <w:rFonts w:asciiTheme="minorHAnsi" w:hAnsiTheme="minorHAnsi" w:cstheme="minorHAnsi"/>
          <w:bCs/>
          <w:sz w:val="18"/>
          <w:szCs w:val="18"/>
        </w:rPr>
        <w:t> ; 2 - effleurer, toucher le bord de; toucher en passant </w:t>
      </w:r>
      <w:r w:rsidR="00CA0DBF" w:rsidRPr="00F53C98">
        <w:rPr>
          <w:rFonts w:asciiTheme="minorHAnsi" w:hAnsiTheme="minorHAnsi" w:cstheme="minorHAnsi"/>
          <w:b/>
          <w:bCs/>
          <w:sz w:val="18"/>
          <w:szCs w:val="18"/>
        </w:rPr>
        <w:t xml:space="preserve">‖ cum </w:t>
      </w:r>
      <w:proofErr w:type="spellStart"/>
      <w:r w:rsidR="00CA0DBF" w:rsidRPr="00F53C98">
        <w:rPr>
          <w:rFonts w:asciiTheme="minorHAnsi" w:hAnsiTheme="minorHAnsi" w:cstheme="minorHAnsi"/>
          <w:b/>
          <w:bCs/>
          <w:sz w:val="18"/>
          <w:szCs w:val="18"/>
        </w:rPr>
        <w:t>lecticam</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ejus</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fulgur</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præstrinxisset</w:t>
      </w:r>
      <w:proofErr w:type="spellEnd"/>
      <w:r w:rsidR="00CA0DBF" w:rsidRPr="00F53C98">
        <w:rPr>
          <w:rFonts w:asciiTheme="minorHAnsi" w:hAnsiTheme="minorHAnsi" w:cstheme="minorHAnsi"/>
          <w:b/>
          <w:bCs/>
          <w:sz w:val="18"/>
          <w:szCs w:val="18"/>
        </w:rPr>
        <w:t xml:space="preserve">, Suet. </w:t>
      </w:r>
      <w:r w:rsidR="00735684" w:rsidRPr="00F53C98">
        <w:rPr>
          <w:rFonts w:asciiTheme="minorHAnsi" w:hAnsiTheme="minorHAnsi" w:cstheme="minorHAnsi"/>
          <w:b/>
          <w:bCs/>
          <w:sz w:val="18"/>
          <w:szCs w:val="18"/>
        </w:rPr>
        <w:t xml:space="preserve">: </w:t>
      </w:r>
      <w:r w:rsidR="00CA0DBF" w:rsidRPr="00F53C98">
        <w:rPr>
          <w:rFonts w:asciiTheme="minorHAnsi" w:hAnsiTheme="minorHAnsi" w:cstheme="minorHAnsi"/>
          <w:bCs/>
          <w:sz w:val="18"/>
          <w:szCs w:val="18"/>
        </w:rPr>
        <w:t>la foudre ayant effleuré sa litière. </w:t>
      </w:r>
      <w:r w:rsidR="00735684" w:rsidRPr="00F53C98">
        <w:rPr>
          <w:rFonts w:asciiTheme="minorHAnsi" w:hAnsiTheme="minorHAnsi" w:cstheme="minorHAnsi"/>
          <w:b/>
          <w:bCs/>
          <w:sz w:val="18"/>
          <w:szCs w:val="18"/>
        </w:rPr>
        <w:t xml:space="preserve">;  </w:t>
      </w:r>
      <w:r w:rsidR="00CA0DBF" w:rsidRPr="00F53C98">
        <w:rPr>
          <w:rFonts w:asciiTheme="minorHAnsi" w:hAnsiTheme="minorHAnsi" w:cstheme="minorHAnsi"/>
          <w:b/>
          <w:bCs/>
          <w:sz w:val="18"/>
          <w:szCs w:val="18"/>
        </w:rPr>
        <w:t xml:space="preserve"> </w:t>
      </w:r>
      <w:r w:rsidR="00CA0DBF" w:rsidRPr="00F53C98">
        <w:rPr>
          <w:rFonts w:asciiTheme="minorHAnsi" w:hAnsiTheme="minorHAnsi" w:cstheme="minorHAnsi"/>
          <w:bCs/>
          <w:sz w:val="18"/>
          <w:szCs w:val="18"/>
        </w:rPr>
        <w:t xml:space="preserve">3 - émousser, affaiblir; éblouir, aveugler ‖ </w:t>
      </w:r>
      <w:proofErr w:type="spellStart"/>
      <w:r w:rsidR="00CA0DBF" w:rsidRPr="00F53C98">
        <w:rPr>
          <w:rFonts w:asciiTheme="minorHAnsi" w:hAnsiTheme="minorHAnsi" w:cstheme="minorHAnsi"/>
          <w:b/>
          <w:bCs/>
          <w:sz w:val="18"/>
          <w:szCs w:val="18"/>
        </w:rPr>
        <w:t>præstringere</w:t>
      </w:r>
      <w:proofErr w:type="spellEnd"/>
      <w:r w:rsidR="00CA0DBF" w:rsidRPr="00F53C98">
        <w:rPr>
          <w:rFonts w:asciiTheme="minorHAnsi" w:hAnsiTheme="minorHAnsi" w:cstheme="minorHAnsi"/>
          <w:b/>
          <w:bCs/>
          <w:sz w:val="18"/>
          <w:szCs w:val="18"/>
        </w:rPr>
        <w:t xml:space="preserve"> </w:t>
      </w:r>
      <w:proofErr w:type="spellStart"/>
      <w:r w:rsidR="00CA0DBF" w:rsidRPr="00F53C98">
        <w:rPr>
          <w:rFonts w:asciiTheme="minorHAnsi" w:hAnsiTheme="minorHAnsi" w:cstheme="minorHAnsi"/>
          <w:b/>
          <w:bCs/>
          <w:sz w:val="18"/>
          <w:szCs w:val="18"/>
        </w:rPr>
        <w:t>oculos</w:t>
      </w:r>
      <w:proofErr w:type="spellEnd"/>
      <w:r w:rsidR="00CA0DBF" w:rsidRPr="00F53C98">
        <w:rPr>
          <w:rFonts w:asciiTheme="minorHAnsi" w:hAnsiTheme="minorHAnsi" w:cstheme="minorHAnsi"/>
          <w:b/>
          <w:bCs/>
          <w:sz w:val="18"/>
          <w:szCs w:val="18"/>
        </w:rPr>
        <w:t xml:space="preserve">, Cic. </w:t>
      </w:r>
      <w:r w:rsidR="00735684" w:rsidRPr="00F53C98">
        <w:rPr>
          <w:rFonts w:asciiTheme="minorHAnsi" w:hAnsiTheme="minorHAnsi" w:cstheme="minorHAnsi"/>
          <w:b/>
          <w:bCs/>
          <w:sz w:val="18"/>
          <w:szCs w:val="18"/>
        </w:rPr>
        <w:t xml:space="preserve">: </w:t>
      </w:r>
      <w:r w:rsidR="00CA0DBF" w:rsidRPr="00F53C98">
        <w:rPr>
          <w:rFonts w:asciiTheme="minorHAnsi" w:hAnsiTheme="minorHAnsi" w:cstheme="minorHAnsi"/>
          <w:bCs/>
          <w:sz w:val="18"/>
          <w:szCs w:val="18"/>
        </w:rPr>
        <w:t>éblouir, aveugler.</w:t>
      </w:r>
      <w:r w:rsidR="00CA0DBF" w:rsidRPr="00F53C98">
        <w:rPr>
          <w:rFonts w:asciiTheme="minorHAnsi" w:hAnsiTheme="minorHAnsi" w:cstheme="minorHAnsi"/>
          <w:b/>
          <w:bCs/>
          <w:sz w:val="18"/>
          <w:szCs w:val="18"/>
        </w:rPr>
        <w:t xml:space="preserve">  </w:t>
      </w:r>
      <w:r w:rsidR="00735684" w:rsidRPr="00F53C98">
        <w:rPr>
          <w:rFonts w:asciiTheme="minorHAnsi" w:hAnsiTheme="minorHAnsi" w:cstheme="minorHAnsi"/>
          <w:sz w:val="18"/>
          <w:szCs w:val="18"/>
        </w:rPr>
        <w:t xml:space="preserve">.  </w:t>
      </w:r>
    </w:p>
  </w:footnote>
  <w:footnote w:id="155">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35684" w:rsidRPr="00F53C98">
        <w:rPr>
          <w:rFonts w:asciiTheme="minorHAnsi" w:hAnsiTheme="minorHAnsi" w:cstheme="minorHAnsi"/>
          <w:b/>
          <w:sz w:val="18"/>
          <w:szCs w:val="18"/>
        </w:rPr>
        <w:t xml:space="preserve"> In sua </w:t>
      </w:r>
      <w:proofErr w:type="spellStart"/>
      <w:r w:rsidR="00735684" w:rsidRPr="00F53C98">
        <w:rPr>
          <w:rFonts w:asciiTheme="minorHAnsi" w:hAnsiTheme="minorHAnsi" w:cstheme="minorHAnsi"/>
          <w:b/>
          <w:sz w:val="18"/>
          <w:szCs w:val="18"/>
        </w:rPr>
        <w:t>templa</w:t>
      </w:r>
      <w:proofErr w:type="spellEnd"/>
      <w:r w:rsidR="00735684" w:rsidRPr="00F53C98">
        <w:rPr>
          <w:rFonts w:asciiTheme="minorHAnsi" w:hAnsiTheme="minorHAnsi" w:cstheme="minorHAnsi"/>
          <w:b/>
          <w:sz w:val="18"/>
          <w:szCs w:val="18"/>
        </w:rPr>
        <w:t xml:space="preserve"> furit</w:t>
      </w:r>
      <w:r w:rsidR="00DF4AEE" w:rsidRPr="00F53C98">
        <w:rPr>
          <w:rFonts w:asciiTheme="minorHAnsi" w:hAnsiTheme="minorHAnsi" w:cstheme="minorHAnsi"/>
          <w:b/>
          <w:sz w:val="18"/>
          <w:szCs w:val="18"/>
        </w:rPr>
        <w:t xml:space="preserve"> </w:t>
      </w:r>
      <w:r w:rsidR="005C4D99" w:rsidRPr="00F53C98">
        <w:rPr>
          <w:rFonts w:asciiTheme="minorHAnsi" w:hAnsiTheme="minorHAnsi" w:cstheme="minorHAnsi"/>
          <w:sz w:val="18"/>
          <w:szCs w:val="18"/>
        </w:rPr>
        <w:t xml:space="preserve">  </w:t>
      </w:r>
      <w:r w:rsidR="00DF4AEE" w:rsidRPr="00F53C98">
        <w:rPr>
          <w:rFonts w:asciiTheme="minorHAnsi" w:hAnsiTheme="minorHAnsi" w:cstheme="minorHAnsi"/>
          <w:sz w:val="18"/>
          <w:szCs w:val="18"/>
        </w:rPr>
        <w:t xml:space="preserve">  </w:t>
      </w:r>
      <w:r w:rsidR="005C4D99" w:rsidRPr="00F53C98">
        <w:rPr>
          <w:rFonts w:asciiTheme="minorHAnsi" w:hAnsiTheme="minorHAnsi" w:cstheme="minorHAnsi"/>
          <w:sz w:val="18"/>
          <w:szCs w:val="18"/>
        </w:rPr>
        <w:t xml:space="preserve"> </w:t>
      </w:r>
      <w:proofErr w:type="spellStart"/>
      <w:r w:rsidR="00735684" w:rsidRPr="00F53C98">
        <w:rPr>
          <w:rFonts w:asciiTheme="minorHAnsi" w:hAnsiTheme="minorHAnsi" w:cstheme="minorHAnsi"/>
          <w:b/>
          <w:sz w:val="18"/>
          <w:szCs w:val="18"/>
        </w:rPr>
        <w:t>Fur</w:t>
      </w:r>
      <w:r w:rsidR="005C4D99" w:rsidRPr="00F53C98">
        <w:rPr>
          <w:rFonts w:asciiTheme="minorHAnsi" w:hAnsiTheme="minorHAnsi" w:cstheme="minorHAnsi"/>
          <w:b/>
          <w:sz w:val="18"/>
          <w:szCs w:val="18"/>
        </w:rPr>
        <w:t>o</w:t>
      </w:r>
      <w:proofErr w:type="spellEnd"/>
      <w:r w:rsidR="005C4D99" w:rsidRPr="00F53C98">
        <w:rPr>
          <w:rFonts w:asciiTheme="minorHAnsi" w:hAnsiTheme="minorHAnsi" w:cstheme="minorHAnsi"/>
          <w:b/>
          <w:sz w:val="18"/>
          <w:szCs w:val="18"/>
        </w:rPr>
        <w:t xml:space="preserve">, </w:t>
      </w:r>
      <w:proofErr w:type="spellStart"/>
      <w:r w:rsidR="005C4D99" w:rsidRPr="00F53C98">
        <w:rPr>
          <w:rFonts w:asciiTheme="minorHAnsi" w:hAnsiTheme="minorHAnsi" w:cstheme="minorHAnsi"/>
          <w:b/>
          <w:sz w:val="18"/>
          <w:szCs w:val="18"/>
        </w:rPr>
        <w:t>ere</w:t>
      </w:r>
      <w:proofErr w:type="spellEnd"/>
      <w:r w:rsidR="005C4D99" w:rsidRPr="00F53C98">
        <w:rPr>
          <w:rFonts w:asciiTheme="minorHAnsi" w:hAnsiTheme="minorHAnsi" w:cstheme="minorHAnsi"/>
          <w:b/>
          <w:sz w:val="18"/>
          <w:szCs w:val="18"/>
        </w:rPr>
        <w:t xml:space="preserve"> : </w:t>
      </w:r>
      <w:r w:rsidR="005C4D99" w:rsidRPr="00F53C98">
        <w:rPr>
          <w:rFonts w:asciiTheme="minorHAnsi" w:hAnsiTheme="minorHAnsi" w:cstheme="minorHAnsi"/>
          <w:sz w:val="18"/>
          <w:szCs w:val="18"/>
        </w:rPr>
        <w:t xml:space="preserve">être </w:t>
      </w:r>
      <w:proofErr w:type="gramStart"/>
      <w:r w:rsidR="005C4D99" w:rsidRPr="00F53C98">
        <w:rPr>
          <w:rFonts w:asciiTheme="minorHAnsi" w:hAnsiTheme="minorHAnsi" w:cstheme="minorHAnsi"/>
          <w:sz w:val="18"/>
          <w:szCs w:val="18"/>
        </w:rPr>
        <w:t>en  délire</w:t>
      </w:r>
      <w:proofErr w:type="gramEnd"/>
      <w:r w:rsidR="005C4D99" w:rsidRPr="00F53C98">
        <w:rPr>
          <w:rFonts w:asciiTheme="minorHAnsi" w:hAnsiTheme="minorHAnsi" w:cstheme="minorHAnsi"/>
          <w:sz w:val="18"/>
          <w:szCs w:val="18"/>
        </w:rPr>
        <w:t xml:space="preserve"> ;  en fureur, </w:t>
      </w:r>
      <w:r w:rsidR="00735684" w:rsidRPr="00F53C98">
        <w:rPr>
          <w:rFonts w:asciiTheme="minorHAnsi" w:hAnsiTheme="minorHAnsi" w:cstheme="minorHAnsi"/>
          <w:sz w:val="18"/>
          <w:szCs w:val="18"/>
        </w:rPr>
        <w:t>se déchaîne</w:t>
      </w:r>
      <w:r w:rsidR="005C4D99" w:rsidRPr="00F53C98">
        <w:rPr>
          <w:rFonts w:asciiTheme="minorHAnsi" w:hAnsiTheme="minorHAnsi" w:cstheme="minorHAnsi"/>
          <w:sz w:val="18"/>
          <w:szCs w:val="18"/>
        </w:rPr>
        <w:t xml:space="preserve">r. </w:t>
      </w:r>
      <w:r w:rsidR="00735684" w:rsidRPr="00F53C98">
        <w:rPr>
          <w:rFonts w:asciiTheme="minorHAnsi" w:hAnsiTheme="minorHAnsi" w:cstheme="minorHAnsi"/>
          <w:sz w:val="18"/>
          <w:szCs w:val="18"/>
        </w:rPr>
        <w:t xml:space="preserve">    </w:t>
      </w:r>
      <w:r w:rsidR="00735684" w:rsidRPr="00F53C98">
        <w:rPr>
          <w:rFonts w:asciiTheme="minorHAnsi" w:hAnsiTheme="minorHAnsi" w:cstheme="minorHAnsi"/>
          <w:b/>
          <w:sz w:val="18"/>
          <w:szCs w:val="18"/>
        </w:rPr>
        <w:t xml:space="preserve">In sua </w:t>
      </w:r>
      <w:proofErr w:type="spellStart"/>
      <w:r w:rsidR="00735684" w:rsidRPr="00F53C98">
        <w:rPr>
          <w:rFonts w:asciiTheme="minorHAnsi" w:hAnsiTheme="minorHAnsi" w:cstheme="minorHAnsi"/>
          <w:b/>
          <w:sz w:val="18"/>
          <w:szCs w:val="18"/>
        </w:rPr>
        <w:t>templa</w:t>
      </w:r>
      <w:proofErr w:type="spellEnd"/>
      <w:r w:rsidR="00735684" w:rsidRPr="00F53C98">
        <w:rPr>
          <w:rFonts w:asciiTheme="minorHAnsi" w:hAnsiTheme="minorHAnsi" w:cstheme="minorHAnsi"/>
          <w:b/>
          <w:sz w:val="18"/>
          <w:szCs w:val="18"/>
        </w:rPr>
        <w:t> </w:t>
      </w:r>
      <w:r w:rsidR="00735684" w:rsidRPr="00F53C98">
        <w:rPr>
          <w:rFonts w:asciiTheme="minorHAnsi" w:hAnsiTheme="minorHAnsi" w:cstheme="minorHAnsi"/>
          <w:sz w:val="18"/>
          <w:szCs w:val="18"/>
        </w:rPr>
        <w:t xml:space="preserve">: </w:t>
      </w:r>
      <w:r w:rsidR="005C4D99" w:rsidRPr="00F53C98">
        <w:rPr>
          <w:rFonts w:asciiTheme="minorHAnsi" w:hAnsiTheme="minorHAnsi" w:cstheme="minorHAnsi"/>
          <w:sz w:val="18"/>
          <w:szCs w:val="18"/>
        </w:rPr>
        <w:t>l</w:t>
      </w:r>
      <w:r w:rsidR="00735684" w:rsidRPr="00F53C98">
        <w:rPr>
          <w:rFonts w:asciiTheme="minorHAnsi" w:hAnsiTheme="minorHAnsi" w:cstheme="minorHAnsi"/>
          <w:sz w:val="18"/>
          <w:szCs w:val="18"/>
        </w:rPr>
        <w:t>’endroit que frappe l’éclair devient un lieu consacré</w:t>
      </w:r>
      <w:r w:rsidR="005C4D99" w:rsidRPr="00F53C98">
        <w:rPr>
          <w:rFonts w:asciiTheme="minorHAnsi" w:hAnsiTheme="minorHAnsi" w:cstheme="minorHAnsi"/>
          <w:sz w:val="18"/>
          <w:szCs w:val="18"/>
        </w:rPr>
        <w:t xml:space="preserve">, marqué d’un muret ou d’un piquet.  Un </w:t>
      </w:r>
      <w:proofErr w:type="spellStart"/>
      <w:r w:rsidR="005C4D99" w:rsidRPr="00F53C98">
        <w:rPr>
          <w:rFonts w:asciiTheme="minorHAnsi" w:hAnsiTheme="minorHAnsi" w:cstheme="minorHAnsi"/>
          <w:sz w:val="18"/>
          <w:szCs w:val="18"/>
        </w:rPr>
        <w:t>templum</w:t>
      </w:r>
      <w:proofErr w:type="spellEnd"/>
      <w:r w:rsidR="005C4D99" w:rsidRPr="00F53C98">
        <w:rPr>
          <w:rFonts w:asciiTheme="minorHAnsi" w:hAnsiTheme="minorHAnsi" w:cstheme="minorHAnsi"/>
          <w:sz w:val="18"/>
          <w:szCs w:val="18"/>
        </w:rPr>
        <w:t xml:space="preserve"> est le schéma que l’augure découpe dans le ciel avec son bâton pour y recevoir les auspices ; sa projection au sol donne les limites où l’on ne doit pas marcher, où éventuellement on bâtit un temple.  Les </w:t>
      </w:r>
      <w:proofErr w:type="spellStart"/>
      <w:r w:rsidR="005C4D99" w:rsidRPr="00F53C98">
        <w:rPr>
          <w:rFonts w:asciiTheme="minorHAnsi" w:hAnsiTheme="minorHAnsi" w:cstheme="minorHAnsi"/>
          <w:b/>
          <w:sz w:val="18"/>
          <w:szCs w:val="18"/>
        </w:rPr>
        <w:t>templa</w:t>
      </w:r>
      <w:proofErr w:type="spellEnd"/>
      <w:r w:rsidR="005C4D99" w:rsidRPr="00F53C98">
        <w:rPr>
          <w:rFonts w:asciiTheme="minorHAnsi" w:hAnsiTheme="minorHAnsi" w:cstheme="minorHAnsi"/>
          <w:sz w:val="18"/>
          <w:szCs w:val="18"/>
        </w:rPr>
        <w:t xml:space="preserve"> de l’éclair sont ici sont point de départ, son parcours, son point d’impact, son retour etc. </w:t>
      </w:r>
    </w:p>
  </w:footnote>
  <w:footnote w:id="156">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735684" w:rsidRPr="00F53C98">
        <w:rPr>
          <w:rFonts w:asciiTheme="minorHAnsi" w:hAnsiTheme="minorHAnsi" w:cstheme="minorHAnsi"/>
          <w:b/>
          <w:sz w:val="18"/>
          <w:szCs w:val="18"/>
          <w:lang w:val="en-US"/>
        </w:rPr>
        <w:t xml:space="preserve"> </w:t>
      </w:r>
      <w:proofErr w:type="spellStart"/>
      <w:r w:rsidR="005C4D99" w:rsidRPr="00F53C98">
        <w:rPr>
          <w:rFonts w:asciiTheme="minorHAnsi" w:hAnsiTheme="minorHAnsi" w:cstheme="minorHAnsi"/>
          <w:b/>
          <w:sz w:val="18"/>
          <w:szCs w:val="18"/>
          <w:lang w:val="en-US"/>
        </w:rPr>
        <w:t>Nulla</w:t>
      </w:r>
      <w:proofErr w:type="spellEnd"/>
      <w:r w:rsidR="005C4D99" w:rsidRPr="00F53C98">
        <w:rPr>
          <w:rFonts w:asciiTheme="minorHAnsi" w:hAnsiTheme="minorHAnsi" w:cstheme="minorHAnsi"/>
          <w:b/>
          <w:sz w:val="18"/>
          <w:szCs w:val="18"/>
          <w:lang w:val="en-US"/>
        </w:rPr>
        <w:t xml:space="preserve"> </w:t>
      </w:r>
      <w:proofErr w:type="spellStart"/>
      <w:r w:rsidR="005C4D99" w:rsidRPr="00F53C98">
        <w:rPr>
          <w:rFonts w:asciiTheme="minorHAnsi" w:hAnsiTheme="minorHAnsi" w:cstheme="minorHAnsi"/>
          <w:b/>
          <w:sz w:val="18"/>
          <w:szCs w:val="18"/>
          <w:lang w:val="en-US"/>
        </w:rPr>
        <w:t>materia</w:t>
      </w:r>
      <w:proofErr w:type="spellEnd"/>
      <w:r w:rsidR="005C4D99" w:rsidRPr="00F53C98">
        <w:rPr>
          <w:rFonts w:asciiTheme="minorHAnsi" w:hAnsiTheme="minorHAnsi" w:cstheme="minorHAnsi"/>
          <w:b/>
          <w:sz w:val="18"/>
          <w:szCs w:val="18"/>
          <w:lang w:val="en-US"/>
        </w:rPr>
        <w:t xml:space="preserve"> </w:t>
      </w:r>
      <w:proofErr w:type="spellStart"/>
      <w:proofErr w:type="gramStart"/>
      <w:r w:rsidR="005C4D99" w:rsidRPr="00F53C98">
        <w:rPr>
          <w:rFonts w:asciiTheme="minorHAnsi" w:hAnsiTheme="minorHAnsi" w:cstheme="minorHAnsi"/>
          <w:b/>
          <w:sz w:val="18"/>
          <w:szCs w:val="18"/>
          <w:lang w:val="en-US"/>
        </w:rPr>
        <w:t>vetante</w:t>
      </w:r>
      <w:proofErr w:type="spellEnd"/>
      <w:r w:rsidR="005C4D99" w:rsidRPr="00F53C98">
        <w:rPr>
          <w:rFonts w:asciiTheme="minorHAnsi" w:hAnsiTheme="minorHAnsi" w:cstheme="minorHAnsi"/>
          <w:b/>
          <w:sz w:val="18"/>
          <w:szCs w:val="18"/>
          <w:lang w:val="en-US"/>
        </w:rPr>
        <w:t> :</w:t>
      </w:r>
      <w:proofErr w:type="gramEnd"/>
      <w:r w:rsidR="005C4D99" w:rsidRPr="00F53C98">
        <w:rPr>
          <w:rFonts w:asciiTheme="minorHAnsi" w:hAnsiTheme="minorHAnsi" w:cstheme="minorHAnsi"/>
          <w:sz w:val="18"/>
          <w:szCs w:val="18"/>
          <w:lang w:val="en-US"/>
        </w:rPr>
        <w:t xml:space="preserve"> abl. abs.   </w:t>
      </w:r>
      <w:r w:rsidR="00DF4AEE" w:rsidRPr="00F53C98">
        <w:rPr>
          <w:rFonts w:asciiTheme="minorHAnsi" w:hAnsiTheme="minorHAnsi" w:cstheme="minorHAnsi"/>
          <w:sz w:val="18"/>
          <w:szCs w:val="18"/>
          <w:lang w:val="en-US"/>
        </w:rPr>
        <w:t xml:space="preserve"> </w:t>
      </w:r>
      <w:proofErr w:type="spellStart"/>
      <w:r w:rsidR="009326BD" w:rsidRPr="00F53C98">
        <w:rPr>
          <w:rFonts w:asciiTheme="minorHAnsi" w:hAnsiTheme="minorHAnsi" w:cstheme="minorHAnsi"/>
          <w:b/>
          <w:bCs/>
          <w:sz w:val="18"/>
          <w:szCs w:val="18"/>
          <w:lang w:val="en-US"/>
        </w:rPr>
        <w:t>Vĕto</w:t>
      </w:r>
      <w:proofErr w:type="spellEnd"/>
      <w:r w:rsidR="009326BD" w:rsidRPr="00F53C98">
        <w:rPr>
          <w:rFonts w:asciiTheme="minorHAnsi" w:hAnsiTheme="minorHAnsi" w:cstheme="minorHAnsi"/>
          <w:b/>
          <w:bCs/>
          <w:sz w:val="18"/>
          <w:szCs w:val="18"/>
          <w:lang w:val="en-US"/>
        </w:rPr>
        <w:t xml:space="preserve">, </w:t>
      </w:r>
      <w:proofErr w:type="spellStart"/>
      <w:r w:rsidR="009326BD" w:rsidRPr="00F53C98">
        <w:rPr>
          <w:rFonts w:asciiTheme="minorHAnsi" w:hAnsiTheme="minorHAnsi" w:cstheme="minorHAnsi"/>
          <w:b/>
          <w:bCs/>
          <w:sz w:val="18"/>
          <w:szCs w:val="18"/>
          <w:lang w:val="en-US"/>
        </w:rPr>
        <w:t>āre</w:t>
      </w:r>
      <w:proofErr w:type="spellEnd"/>
      <w:r w:rsidR="009326BD" w:rsidRPr="00F53C98">
        <w:rPr>
          <w:rFonts w:asciiTheme="minorHAnsi" w:hAnsiTheme="minorHAnsi" w:cstheme="minorHAnsi"/>
          <w:b/>
          <w:bCs/>
          <w:sz w:val="18"/>
          <w:szCs w:val="18"/>
          <w:lang w:val="en-US"/>
        </w:rPr>
        <w:t xml:space="preserve">, </w:t>
      </w:r>
      <w:proofErr w:type="spellStart"/>
      <w:r w:rsidR="009326BD" w:rsidRPr="00F53C98">
        <w:rPr>
          <w:rFonts w:asciiTheme="minorHAnsi" w:hAnsiTheme="minorHAnsi" w:cstheme="minorHAnsi"/>
          <w:b/>
          <w:bCs/>
          <w:sz w:val="18"/>
          <w:szCs w:val="18"/>
          <w:lang w:val="en-US"/>
        </w:rPr>
        <w:t>vĕtŭi</w:t>
      </w:r>
      <w:proofErr w:type="spellEnd"/>
      <w:r w:rsidR="009326BD" w:rsidRPr="00F53C98">
        <w:rPr>
          <w:rFonts w:asciiTheme="minorHAnsi" w:hAnsiTheme="minorHAnsi" w:cstheme="minorHAnsi"/>
          <w:b/>
          <w:bCs/>
          <w:sz w:val="18"/>
          <w:szCs w:val="18"/>
          <w:lang w:val="en-US"/>
        </w:rPr>
        <w:t xml:space="preserve">, </w:t>
      </w:r>
      <w:proofErr w:type="spellStart"/>
      <w:proofErr w:type="gramStart"/>
      <w:r w:rsidR="009326BD" w:rsidRPr="00F53C98">
        <w:rPr>
          <w:rFonts w:asciiTheme="minorHAnsi" w:hAnsiTheme="minorHAnsi" w:cstheme="minorHAnsi"/>
          <w:b/>
          <w:bCs/>
          <w:sz w:val="18"/>
          <w:szCs w:val="18"/>
          <w:lang w:val="en-US"/>
        </w:rPr>
        <w:t>vĕtĭtum</w:t>
      </w:r>
      <w:proofErr w:type="spellEnd"/>
      <w:r w:rsidR="009326BD" w:rsidRPr="00F53C98">
        <w:rPr>
          <w:rFonts w:asciiTheme="minorHAnsi" w:hAnsiTheme="minorHAnsi" w:cstheme="minorHAnsi"/>
          <w:b/>
          <w:bCs/>
          <w:sz w:val="18"/>
          <w:szCs w:val="18"/>
          <w:lang w:val="en-US"/>
        </w:rPr>
        <w:t xml:space="preserve"> :</w:t>
      </w:r>
      <w:proofErr w:type="gramEnd"/>
      <w:r w:rsidR="009326BD" w:rsidRPr="00F53C98">
        <w:rPr>
          <w:rFonts w:asciiTheme="minorHAnsi" w:hAnsiTheme="minorHAnsi" w:cstheme="minorHAnsi"/>
          <w:b/>
          <w:bCs/>
          <w:sz w:val="18"/>
          <w:szCs w:val="18"/>
          <w:lang w:val="en-US"/>
        </w:rPr>
        <w:t xml:space="preserve"> - tr.</w:t>
      </w:r>
      <w:r w:rsidR="009326BD" w:rsidRPr="00F53C98">
        <w:rPr>
          <w:rFonts w:asciiTheme="minorHAnsi" w:hAnsiTheme="minorHAnsi" w:cstheme="minorHAnsi"/>
          <w:bCs/>
          <w:sz w:val="18"/>
          <w:szCs w:val="18"/>
          <w:lang w:val="en-US"/>
        </w:rPr>
        <w:t xml:space="preserve"> : </w:t>
      </w:r>
      <w:proofErr w:type="spellStart"/>
      <w:r w:rsidR="009326BD" w:rsidRPr="00F53C98">
        <w:rPr>
          <w:rFonts w:asciiTheme="minorHAnsi" w:hAnsiTheme="minorHAnsi" w:cstheme="minorHAnsi"/>
          <w:bCs/>
          <w:sz w:val="18"/>
          <w:szCs w:val="18"/>
          <w:lang w:val="en-US"/>
        </w:rPr>
        <w:t>interdire</w:t>
      </w:r>
      <w:proofErr w:type="spellEnd"/>
      <w:r w:rsidR="009326BD" w:rsidRPr="00F53C98">
        <w:rPr>
          <w:rFonts w:asciiTheme="minorHAnsi" w:hAnsiTheme="minorHAnsi" w:cstheme="minorHAnsi"/>
          <w:bCs/>
          <w:sz w:val="18"/>
          <w:szCs w:val="18"/>
          <w:lang w:val="en-US"/>
        </w:rPr>
        <w:t xml:space="preserve">. </w:t>
      </w:r>
      <w:r w:rsidR="00DF4AEE" w:rsidRPr="00F53C98">
        <w:rPr>
          <w:rFonts w:asciiTheme="minorHAnsi" w:hAnsiTheme="minorHAnsi" w:cstheme="minorHAnsi"/>
          <w:sz w:val="18"/>
          <w:szCs w:val="18"/>
          <w:lang w:val="en-US"/>
        </w:rPr>
        <w:t xml:space="preserve"> </w:t>
      </w:r>
      <w:r w:rsidR="005C4D99" w:rsidRPr="00F53C98">
        <w:rPr>
          <w:rFonts w:asciiTheme="minorHAnsi" w:hAnsiTheme="minorHAnsi" w:cstheme="minorHAnsi"/>
          <w:b/>
          <w:sz w:val="18"/>
          <w:szCs w:val="18"/>
          <w:lang w:val="en-US"/>
        </w:rPr>
        <w:t>Veto, are</w:t>
      </w:r>
      <w:r w:rsidR="005C4D99" w:rsidRPr="00F53C98">
        <w:rPr>
          <w:rFonts w:asciiTheme="minorHAnsi" w:hAnsiTheme="minorHAnsi" w:cstheme="minorHAnsi"/>
          <w:sz w:val="18"/>
          <w:szCs w:val="18"/>
          <w:lang w:val="en-US"/>
        </w:rPr>
        <w:t xml:space="preserve"> + inf. </w:t>
      </w:r>
      <w:r w:rsidR="005C4D99" w:rsidRPr="00F53C98">
        <w:rPr>
          <w:rFonts w:asciiTheme="minorHAnsi" w:hAnsiTheme="minorHAnsi" w:cstheme="minorHAnsi"/>
          <w:sz w:val="18"/>
          <w:szCs w:val="18"/>
        </w:rPr>
        <w:t>(</w:t>
      </w:r>
      <w:proofErr w:type="spellStart"/>
      <w:r w:rsidR="005C4D99" w:rsidRPr="00F53C98">
        <w:rPr>
          <w:rFonts w:asciiTheme="minorHAnsi" w:hAnsiTheme="minorHAnsi" w:cstheme="minorHAnsi"/>
          <w:sz w:val="18"/>
          <w:szCs w:val="18"/>
        </w:rPr>
        <w:t>poét</w:t>
      </w:r>
      <w:proofErr w:type="spellEnd"/>
      <w:r w:rsidR="005C4D99" w:rsidRPr="00F53C98">
        <w:rPr>
          <w:rFonts w:asciiTheme="minorHAnsi" w:hAnsiTheme="minorHAnsi" w:cstheme="minorHAnsi"/>
          <w:sz w:val="18"/>
          <w:szCs w:val="18"/>
        </w:rPr>
        <w:t>.</w:t>
      </w:r>
      <w:proofErr w:type="gramStart"/>
      <w:r w:rsidR="005C4D99" w:rsidRPr="00F53C98">
        <w:rPr>
          <w:rFonts w:asciiTheme="minorHAnsi" w:hAnsiTheme="minorHAnsi" w:cstheme="minorHAnsi"/>
          <w:sz w:val="18"/>
          <w:szCs w:val="18"/>
        </w:rPr>
        <w:t>) :</w:t>
      </w:r>
      <w:proofErr w:type="gramEnd"/>
      <w:r w:rsidR="005C4D99" w:rsidRPr="00F53C98">
        <w:rPr>
          <w:rFonts w:asciiTheme="minorHAnsi" w:hAnsiTheme="minorHAnsi" w:cstheme="minorHAnsi"/>
          <w:sz w:val="18"/>
          <w:szCs w:val="18"/>
        </w:rPr>
        <w:t xml:space="preserve"> interdire de.   </w:t>
      </w:r>
      <w:r w:rsidR="00DF4AEE" w:rsidRPr="00F53C98">
        <w:rPr>
          <w:rFonts w:asciiTheme="minorHAnsi" w:hAnsiTheme="minorHAnsi" w:cstheme="minorHAnsi"/>
          <w:sz w:val="18"/>
          <w:szCs w:val="18"/>
        </w:rPr>
        <w:t xml:space="preserve">  </w:t>
      </w:r>
      <w:r w:rsidR="005C4D99" w:rsidRPr="00F53C98">
        <w:rPr>
          <w:rFonts w:asciiTheme="minorHAnsi" w:hAnsiTheme="minorHAnsi" w:cstheme="minorHAnsi"/>
          <w:sz w:val="18"/>
          <w:szCs w:val="18"/>
        </w:rPr>
        <w:t xml:space="preserve"> </w:t>
      </w:r>
      <w:r w:rsidR="00DF4AEE" w:rsidRPr="00F53C98">
        <w:rPr>
          <w:rFonts w:asciiTheme="minorHAnsi" w:hAnsiTheme="minorHAnsi" w:cstheme="minorHAnsi"/>
          <w:sz w:val="18"/>
          <w:szCs w:val="18"/>
        </w:rPr>
        <w:t xml:space="preserve">   </w:t>
      </w:r>
      <w:r w:rsidR="00DF4AEE" w:rsidRPr="00F53C98">
        <w:rPr>
          <w:rFonts w:asciiTheme="minorHAnsi" w:hAnsiTheme="minorHAnsi" w:cstheme="minorHAnsi"/>
          <w:b/>
          <w:sz w:val="18"/>
          <w:szCs w:val="18"/>
        </w:rPr>
        <w:t xml:space="preserve">Cst. </w:t>
      </w:r>
      <w:proofErr w:type="spellStart"/>
      <w:r w:rsidR="005C4D99" w:rsidRPr="00F53C98">
        <w:rPr>
          <w:rFonts w:asciiTheme="minorHAnsi" w:hAnsiTheme="minorHAnsi" w:cstheme="minorHAnsi"/>
          <w:sz w:val="18"/>
          <w:szCs w:val="18"/>
        </w:rPr>
        <w:t>M</w:t>
      </w:r>
      <w:r w:rsidR="00735684" w:rsidRPr="00F53C98">
        <w:rPr>
          <w:rFonts w:asciiTheme="minorHAnsi" w:hAnsiTheme="minorHAnsi" w:cstheme="minorHAnsi"/>
          <w:sz w:val="18"/>
          <w:szCs w:val="18"/>
        </w:rPr>
        <w:t>agnam</w:t>
      </w:r>
      <w:proofErr w:type="spellEnd"/>
      <w:r w:rsidR="00DF4AEE" w:rsidRPr="00F53C98">
        <w:rPr>
          <w:rFonts w:asciiTheme="minorHAnsi" w:hAnsiTheme="minorHAnsi" w:cstheme="minorHAnsi"/>
          <w:sz w:val="18"/>
          <w:szCs w:val="18"/>
        </w:rPr>
        <w:t xml:space="preserve"> </w:t>
      </w:r>
      <w:proofErr w:type="spellStart"/>
      <w:r w:rsidR="00DF4AEE" w:rsidRPr="00F53C98">
        <w:rPr>
          <w:rFonts w:asciiTheme="minorHAnsi" w:hAnsiTheme="minorHAnsi" w:cstheme="minorHAnsi"/>
          <w:sz w:val="18"/>
          <w:szCs w:val="18"/>
        </w:rPr>
        <w:t>stragem</w:t>
      </w:r>
      <w:proofErr w:type="spellEnd"/>
      <w:r w:rsidR="00735684" w:rsidRPr="00F53C98">
        <w:rPr>
          <w:rFonts w:asciiTheme="minorHAnsi" w:hAnsiTheme="minorHAnsi" w:cstheme="minorHAnsi"/>
          <w:sz w:val="18"/>
          <w:szCs w:val="18"/>
        </w:rPr>
        <w:t xml:space="preserve"> </w:t>
      </w:r>
      <w:proofErr w:type="spellStart"/>
      <w:r w:rsidR="00735684" w:rsidRPr="00F53C98">
        <w:rPr>
          <w:rFonts w:asciiTheme="minorHAnsi" w:hAnsiTheme="minorHAnsi" w:cstheme="minorHAnsi"/>
          <w:sz w:val="18"/>
          <w:szCs w:val="18"/>
        </w:rPr>
        <w:t>cadens</w:t>
      </w:r>
      <w:proofErr w:type="spellEnd"/>
      <w:r w:rsidR="00DF4AEE" w:rsidRPr="00F53C98">
        <w:rPr>
          <w:rFonts w:asciiTheme="minorHAnsi" w:hAnsiTheme="minorHAnsi" w:cstheme="minorHAnsi"/>
          <w:sz w:val="18"/>
          <w:szCs w:val="18"/>
        </w:rPr>
        <w:t xml:space="preserve"> </w:t>
      </w:r>
      <w:proofErr w:type="spellStart"/>
      <w:r w:rsidR="00DF4AEE" w:rsidRPr="00F53C98">
        <w:rPr>
          <w:rFonts w:asciiTheme="minorHAnsi" w:hAnsiTheme="minorHAnsi" w:cstheme="minorHAnsi"/>
          <w:sz w:val="18"/>
          <w:szCs w:val="18"/>
        </w:rPr>
        <w:t>dat</w:t>
      </w:r>
      <w:proofErr w:type="spellEnd"/>
      <w:r w:rsidR="00DF4AEE" w:rsidRPr="00F53C98">
        <w:rPr>
          <w:rFonts w:asciiTheme="minorHAnsi" w:hAnsiTheme="minorHAnsi" w:cstheme="minorHAnsi"/>
          <w:sz w:val="18"/>
          <w:szCs w:val="18"/>
        </w:rPr>
        <w:t xml:space="preserve"> ; </w:t>
      </w:r>
      <w:proofErr w:type="spellStart"/>
      <w:r w:rsidR="00735684" w:rsidRPr="00F53C98">
        <w:rPr>
          <w:rFonts w:asciiTheme="minorHAnsi" w:hAnsiTheme="minorHAnsi" w:cstheme="minorHAnsi"/>
          <w:sz w:val="18"/>
          <w:szCs w:val="18"/>
        </w:rPr>
        <w:t>magnam</w:t>
      </w:r>
      <w:proofErr w:type="spellEnd"/>
      <w:r w:rsidR="00DF4AEE" w:rsidRPr="00F53C98">
        <w:rPr>
          <w:rFonts w:asciiTheme="minorHAnsi" w:hAnsiTheme="minorHAnsi" w:cstheme="minorHAnsi"/>
          <w:sz w:val="18"/>
          <w:szCs w:val="18"/>
        </w:rPr>
        <w:t xml:space="preserve"> </w:t>
      </w:r>
      <w:proofErr w:type="spellStart"/>
      <w:r w:rsidR="00DF4AEE" w:rsidRPr="00F53C98">
        <w:rPr>
          <w:rFonts w:asciiTheme="minorHAnsi" w:hAnsiTheme="minorHAnsi" w:cstheme="minorHAnsi"/>
          <w:sz w:val="18"/>
          <w:szCs w:val="18"/>
        </w:rPr>
        <w:t>stragem</w:t>
      </w:r>
      <w:proofErr w:type="spellEnd"/>
      <w:r w:rsidR="00DF4AEE" w:rsidRPr="00F53C98">
        <w:rPr>
          <w:rFonts w:asciiTheme="minorHAnsi" w:hAnsiTheme="minorHAnsi" w:cstheme="minorHAnsi"/>
          <w:sz w:val="18"/>
          <w:szCs w:val="18"/>
        </w:rPr>
        <w:t xml:space="preserve"> </w:t>
      </w:r>
      <w:proofErr w:type="spellStart"/>
      <w:r w:rsidR="00735684" w:rsidRPr="00F53C98">
        <w:rPr>
          <w:rFonts w:asciiTheme="minorHAnsi" w:hAnsiTheme="minorHAnsi" w:cstheme="minorHAnsi"/>
          <w:sz w:val="18"/>
          <w:szCs w:val="18"/>
        </w:rPr>
        <w:t>revertens</w:t>
      </w:r>
      <w:proofErr w:type="spellEnd"/>
      <w:r w:rsidR="00DF4AEE" w:rsidRPr="00F53C98">
        <w:rPr>
          <w:rFonts w:asciiTheme="minorHAnsi" w:hAnsiTheme="minorHAnsi" w:cstheme="minorHAnsi"/>
          <w:sz w:val="18"/>
          <w:szCs w:val="18"/>
        </w:rPr>
        <w:t xml:space="preserve"> </w:t>
      </w:r>
      <w:proofErr w:type="spellStart"/>
      <w:r w:rsidR="00DF4AEE" w:rsidRPr="00F53C98">
        <w:rPr>
          <w:rFonts w:asciiTheme="minorHAnsi" w:hAnsiTheme="minorHAnsi" w:cstheme="minorHAnsi"/>
          <w:sz w:val="18"/>
          <w:szCs w:val="18"/>
        </w:rPr>
        <w:t>dat</w:t>
      </w:r>
      <w:proofErr w:type="spellEnd"/>
      <w:r w:rsidR="00DF4AEE" w:rsidRPr="00F53C98">
        <w:rPr>
          <w:rFonts w:asciiTheme="minorHAnsi" w:hAnsiTheme="minorHAnsi" w:cstheme="minorHAnsi"/>
          <w:sz w:val="18"/>
          <w:szCs w:val="18"/>
        </w:rPr>
        <w:t xml:space="preserve">. </w:t>
      </w:r>
      <w:r w:rsidR="005C4D99" w:rsidRPr="00F53C98">
        <w:rPr>
          <w:rFonts w:asciiTheme="minorHAnsi" w:hAnsiTheme="minorHAnsi" w:cstheme="minorHAnsi"/>
          <w:sz w:val="18"/>
          <w:szCs w:val="18"/>
        </w:rPr>
        <w:t xml:space="preserve">     </w:t>
      </w:r>
    </w:p>
  </w:footnote>
  <w:footnote w:id="157">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F4AEE" w:rsidRPr="00F53C98">
        <w:rPr>
          <w:rFonts w:asciiTheme="minorHAnsi" w:hAnsiTheme="minorHAnsi" w:cstheme="minorHAnsi"/>
          <w:sz w:val="18"/>
          <w:szCs w:val="18"/>
        </w:rPr>
        <w:t xml:space="preserve">   </w:t>
      </w:r>
      <w:proofErr w:type="spellStart"/>
      <w:r w:rsidR="00DF4AEE" w:rsidRPr="00F53C98">
        <w:rPr>
          <w:rFonts w:asciiTheme="minorHAnsi" w:hAnsiTheme="minorHAnsi" w:cstheme="minorHAnsi"/>
          <w:b/>
          <w:bCs/>
          <w:sz w:val="18"/>
          <w:szCs w:val="18"/>
        </w:rPr>
        <w:t>Stragēs</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is</w:t>
      </w:r>
      <w:proofErr w:type="spellEnd"/>
      <w:r w:rsidR="00DF4AEE" w:rsidRPr="00F53C98">
        <w:rPr>
          <w:rFonts w:asciiTheme="minorHAnsi" w:hAnsiTheme="minorHAnsi" w:cstheme="minorHAnsi"/>
          <w:b/>
          <w:bCs/>
          <w:sz w:val="18"/>
          <w:szCs w:val="18"/>
        </w:rPr>
        <w:t>, f. :</w:t>
      </w:r>
      <w:r w:rsidR="00DF4AEE" w:rsidRPr="00F53C98">
        <w:rPr>
          <w:rFonts w:asciiTheme="minorHAnsi" w:hAnsiTheme="minorHAnsi" w:cstheme="minorHAnsi"/>
          <w:bCs/>
          <w:sz w:val="18"/>
          <w:szCs w:val="18"/>
        </w:rPr>
        <w:t xml:space="preserve"> jonchée, monceau ; débris ; massacre, carnage.   </w:t>
      </w:r>
      <w:r w:rsidR="003F42C5" w:rsidRPr="00F53C98">
        <w:rPr>
          <w:rFonts w:asciiTheme="minorHAnsi" w:hAnsiTheme="minorHAnsi" w:cstheme="minorHAnsi"/>
          <w:bCs/>
          <w:sz w:val="18"/>
          <w:szCs w:val="18"/>
        </w:rPr>
        <w:t xml:space="preserve">    </w:t>
      </w:r>
      <w:proofErr w:type="spellStart"/>
      <w:r w:rsidR="003F42C5" w:rsidRPr="00F53C98">
        <w:rPr>
          <w:rFonts w:asciiTheme="minorHAnsi" w:hAnsiTheme="minorHAnsi" w:cstheme="minorHAnsi"/>
          <w:b/>
          <w:sz w:val="18"/>
          <w:szCs w:val="18"/>
        </w:rPr>
        <w:t>Sparsosque</w:t>
      </w:r>
      <w:proofErr w:type="spellEnd"/>
      <w:r w:rsidR="003F42C5" w:rsidRPr="00F53C98">
        <w:rPr>
          <w:rFonts w:asciiTheme="minorHAnsi" w:hAnsiTheme="minorHAnsi" w:cstheme="minorHAnsi"/>
          <w:b/>
          <w:sz w:val="18"/>
          <w:szCs w:val="18"/>
        </w:rPr>
        <w:t xml:space="preserve"> </w:t>
      </w:r>
      <w:proofErr w:type="spellStart"/>
      <w:r w:rsidR="003F42C5" w:rsidRPr="00F53C98">
        <w:rPr>
          <w:rFonts w:asciiTheme="minorHAnsi" w:hAnsiTheme="minorHAnsi" w:cstheme="minorHAnsi"/>
          <w:b/>
          <w:sz w:val="18"/>
          <w:szCs w:val="18"/>
        </w:rPr>
        <w:t>recolligit</w:t>
      </w:r>
      <w:proofErr w:type="spellEnd"/>
      <w:r w:rsidR="003F42C5" w:rsidRPr="00F53C98">
        <w:rPr>
          <w:rFonts w:asciiTheme="minorHAnsi" w:hAnsiTheme="minorHAnsi" w:cstheme="minorHAnsi"/>
          <w:b/>
          <w:sz w:val="18"/>
          <w:szCs w:val="18"/>
        </w:rPr>
        <w:t xml:space="preserve"> </w:t>
      </w:r>
      <w:proofErr w:type="spellStart"/>
      <w:r w:rsidR="003F42C5" w:rsidRPr="00F53C98">
        <w:rPr>
          <w:rFonts w:asciiTheme="minorHAnsi" w:hAnsiTheme="minorHAnsi" w:cstheme="minorHAnsi"/>
          <w:b/>
          <w:sz w:val="18"/>
          <w:szCs w:val="18"/>
        </w:rPr>
        <w:t>ignes</w:t>
      </w:r>
      <w:proofErr w:type="spellEnd"/>
      <w:r w:rsidR="003F42C5" w:rsidRPr="00F53C98">
        <w:rPr>
          <w:rFonts w:asciiTheme="minorHAnsi" w:hAnsiTheme="minorHAnsi" w:cstheme="minorHAnsi"/>
          <w:b/>
          <w:sz w:val="18"/>
          <w:szCs w:val="18"/>
        </w:rPr>
        <w:t xml:space="preserve">. </w:t>
      </w:r>
      <w:r w:rsidR="003F42C5" w:rsidRPr="00F53C98">
        <w:rPr>
          <w:rFonts w:asciiTheme="minorHAnsi" w:hAnsiTheme="minorHAnsi" w:cstheme="minorHAnsi"/>
          <w:sz w:val="18"/>
          <w:szCs w:val="18"/>
        </w:rPr>
        <w:t xml:space="preserve"> </w:t>
      </w:r>
      <w:proofErr w:type="spellStart"/>
      <w:r w:rsidR="00DF4AEE" w:rsidRPr="00F53C98">
        <w:rPr>
          <w:rFonts w:asciiTheme="minorHAnsi" w:hAnsiTheme="minorHAnsi" w:cstheme="minorHAnsi"/>
          <w:b/>
          <w:bCs/>
          <w:sz w:val="18"/>
          <w:szCs w:val="18"/>
        </w:rPr>
        <w:t>Rĕcollĭgo</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ĕre</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lēgi</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lectum</w:t>
      </w:r>
      <w:proofErr w:type="spellEnd"/>
      <w:r w:rsidR="00DF4AEE" w:rsidRPr="00F53C98">
        <w:rPr>
          <w:rFonts w:asciiTheme="minorHAnsi" w:hAnsiTheme="minorHAnsi" w:cstheme="minorHAnsi"/>
          <w:b/>
          <w:bCs/>
          <w:sz w:val="18"/>
          <w:szCs w:val="18"/>
        </w:rPr>
        <w:t xml:space="preserve"> : - tr. - : </w:t>
      </w:r>
      <w:r w:rsidR="00DF4AEE" w:rsidRPr="00F53C98">
        <w:rPr>
          <w:rFonts w:asciiTheme="minorHAnsi" w:hAnsiTheme="minorHAnsi" w:cstheme="minorHAnsi"/>
          <w:bCs/>
          <w:sz w:val="18"/>
          <w:szCs w:val="18"/>
        </w:rPr>
        <w:t>1- rassembler, recueillir, réunir ; 2 - ressaisir, reprendre [</w:t>
      </w:r>
      <w:proofErr w:type="spellStart"/>
      <w:r w:rsidR="00DF4AEE" w:rsidRPr="00F53C98">
        <w:rPr>
          <w:rFonts w:asciiTheme="minorHAnsi" w:hAnsiTheme="minorHAnsi" w:cstheme="minorHAnsi"/>
          <w:bCs/>
          <w:i/>
          <w:iCs/>
          <w:sz w:val="18"/>
          <w:szCs w:val="18"/>
        </w:rPr>
        <w:t>pr</w:t>
      </w:r>
      <w:proofErr w:type="spellEnd"/>
      <w:r w:rsidR="00DF4AEE" w:rsidRPr="00F53C98">
        <w:rPr>
          <w:rFonts w:asciiTheme="minorHAnsi" w:hAnsiTheme="minorHAnsi" w:cstheme="minorHAnsi"/>
          <w:bCs/>
          <w:i/>
          <w:iCs/>
          <w:sz w:val="18"/>
          <w:szCs w:val="18"/>
        </w:rPr>
        <w:t>. et fig</w:t>
      </w:r>
      <w:r w:rsidR="00DF4AEE" w:rsidRPr="00F53C98">
        <w:rPr>
          <w:rFonts w:asciiTheme="minorHAnsi" w:hAnsiTheme="minorHAnsi" w:cstheme="minorHAnsi"/>
          <w:bCs/>
          <w:sz w:val="18"/>
          <w:szCs w:val="18"/>
        </w:rPr>
        <w:t xml:space="preserve">.].    </w:t>
      </w:r>
      <w:proofErr w:type="spellStart"/>
      <w:r w:rsidR="00DF4AEE" w:rsidRPr="00F53C98">
        <w:rPr>
          <w:rFonts w:asciiTheme="minorHAnsi" w:hAnsiTheme="minorHAnsi" w:cstheme="minorHAnsi"/>
          <w:b/>
          <w:bCs/>
          <w:sz w:val="18"/>
          <w:szCs w:val="18"/>
        </w:rPr>
        <w:t>Spargo</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spergo</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ĕre</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sparsi</w:t>
      </w:r>
      <w:proofErr w:type="spellEnd"/>
      <w:r w:rsidR="00DF4AEE" w:rsidRPr="00F53C98">
        <w:rPr>
          <w:rFonts w:asciiTheme="minorHAnsi" w:hAnsiTheme="minorHAnsi" w:cstheme="minorHAnsi"/>
          <w:b/>
          <w:bCs/>
          <w:sz w:val="18"/>
          <w:szCs w:val="18"/>
        </w:rPr>
        <w:t xml:space="preserve">, </w:t>
      </w:r>
      <w:proofErr w:type="spellStart"/>
      <w:r w:rsidR="00DF4AEE" w:rsidRPr="00F53C98">
        <w:rPr>
          <w:rFonts w:asciiTheme="minorHAnsi" w:hAnsiTheme="minorHAnsi" w:cstheme="minorHAnsi"/>
          <w:b/>
          <w:bCs/>
          <w:sz w:val="18"/>
          <w:szCs w:val="18"/>
        </w:rPr>
        <w:t>sparsum</w:t>
      </w:r>
      <w:proofErr w:type="spellEnd"/>
      <w:r w:rsidR="00DF4AEE" w:rsidRPr="00F53C98">
        <w:rPr>
          <w:rFonts w:asciiTheme="minorHAnsi" w:hAnsiTheme="minorHAnsi" w:cstheme="minorHAnsi"/>
          <w:b/>
          <w:bCs/>
          <w:sz w:val="18"/>
          <w:szCs w:val="18"/>
        </w:rPr>
        <w:t xml:space="preserve"> : - tr. -</w:t>
      </w:r>
      <w:r w:rsidR="00DF4AEE" w:rsidRPr="00F53C98">
        <w:rPr>
          <w:rFonts w:asciiTheme="minorHAnsi" w:hAnsiTheme="minorHAnsi" w:cstheme="minorHAnsi"/>
          <w:bCs/>
          <w:sz w:val="18"/>
          <w:szCs w:val="18"/>
        </w:rPr>
        <w:t>- jeter çà et là, répandre, éparpiller, semer.</w:t>
      </w:r>
      <w:r w:rsidR="00DF4AEE" w:rsidRPr="00F53C98">
        <w:rPr>
          <w:rFonts w:asciiTheme="minorHAnsi" w:hAnsiTheme="minorHAnsi" w:cstheme="minorHAnsi"/>
          <w:sz w:val="18"/>
          <w:szCs w:val="18"/>
        </w:rPr>
        <w:t xml:space="preserve">   </w:t>
      </w:r>
      <w:r w:rsidR="00DF4AEE" w:rsidRPr="00F53C98">
        <w:rPr>
          <w:rFonts w:asciiTheme="minorHAnsi" w:hAnsiTheme="minorHAnsi" w:cstheme="minorHAnsi"/>
          <w:sz w:val="18"/>
          <w:szCs w:val="18"/>
        </w:rPr>
        <w:br/>
      </w:r>
      <w:r w:rsidR="00DF4AEE" w:rsidRPr="00F53C98">
        <w:rPr>
          <w:rFonts w:asciiTheme="minorHAnsi" w:hAnsiTheme="minorHAnsi" w:cstheme="minorHAnsi"/>
          <w:sz w:val="18"/>
          <w:szCs w:val="18"/>
        </w:rPr>
        <w:tab/>
      </w:r>
      <w:r w:rsidR="00735684" w:rsidRPr="00F53C98">
        <w:rPr>
          <w:rFonts w:asciiTheme="minorHAnsi" w:hAnsiTheme="minorHAnsi" w:cstheme="minorHAnsi"/>
          <w:b/>
          <w:sz w:val="18"/>
          <w:szCs w:val="18"/>
        </w:rPr>
        <w:t xml:space="preserve"> </w:t>
      </w:r>
      <w:r w:rsidR="00735684" w:rsidRPr="00F53C98">
        <w:rPr>
          <w:rFonts w:asciiTheme="minorHAnsi" w:hAnsiTheme="minorHAnsi" w:cstheme="minorHAnsi"/>
          <w:b/>
          <w:bCs/>
          <w:sz w:val="18"/>
          <w:szCs w:val="18"/>
        </w:rPr>
        <w:t xml:space="preserve">NB.  </w:t>
      </w:r>
      <w:r w:rsidR="00735684" w:rsidRPr="00F53C98">
        <w:rPr>
          <w:rStyle w:val="SansinterligneCar"/>
          <w:rFonts w:asciiTheme="minorHAnsi" w:hAnsiTheme="minorHAnsi" w:cstheme="minorHAnsi"/>
          <w:sz w:val="18"/>
          <w:szCs w:val="18"/>
        </w:rPr>
        <w:t xml:space="preserve">“César coup de foudre”. La signification d’un symbole chez Lucain Matthew Leigh.    </w:t>
      </w:r>
      <w:r w:rsidR="00DF4AEE" w:rsidRPr="00F53C98">
        <w:rPr>
          <w:rStyle w:val="SansinterligneCar"/>
          <w:rFonts w:asciiTheme="minorHAnsi" w:hAnsiTheme="minorHAnsi" w:cstheme="minorHAnsi"/>
          <w:sz w:val="18"/>
          <w:szCs w:val="18"/>
        </w:rPr>
        <w:t xml:space="preserve">(In </w:t>
      </w:r>
      <w:r w:rsidR="00DF4AEE" w:rsidRPr="00F53C98">
        <w:rPr>
          <w:rFonts w:asciiTheme="minorHAnsi" w:hAnsiTheme="minorHAnsi" w:cstheme="minorHAnsi"/>
          <w:i/>
          <w:iCs/>
          <w:sz w:val="18"/>
          <w:szCs w:val="18"/>
        </w:rPr>
        <w:t xml:space="preserve">Lucain en débat, </w:t>
      </w:r>
      <w:r w:rsidR="00DF4AEE" w:rsidRPr="00F53C98">
        <w:rPr>
          <w:rFonts w:asciiTheme="minorHAnsi" w:hAnsiTheme="minorHAnsi" w:cstheme="minorHAnsi"/>
          <w:sz w:val="18"/>
          <w:szCs w:val="18"/>
        </w:rPr>
        <w:t>Olivier Devillers</w:t>
      </w:r>
      <w:r w:rsidR="00DF4AEE" w:rsidRPr="00F53C98">
        <w:rPr>
          <w:rStyle w:val="separator"/>
          <w:rFonts w:asciiTheme="minorHAnsi" w:hAnsiTheme="minorHAnsi" w:cstheme="minorHAnsi"/>
          <w:sz w:val="18"/>
          <w:szCs w:val="18"/>
        </w:rPr>
        <w:t xml:space="preserve">, </w:t>
      </w:r>
      <w:r w:rsidR="00DF4AEE" w:rsidRPr="00F53C98">
        <w:rPr>
          <w:rFonts w:asciiTheme="minorHAnsi" w:hAnsiTheme="minorHAnsi" w:cstheme="minorHAnsi"/>
          <w:sz w:val="18"/>
          <w:szCs w:val="18"/>
        </w:rPr>
        <w:t>Sylvie Franchet d’</w:t>
      </w:r>
      <w:proofErr w:type="spellStart"/>
      <w:r w:rsidR="00DF4AEE" w:rsidRPr="00F53C98">
        <w:rPr>
          <w:rFonts w:asciiTheme="minorHAnsi" w:hAnsiTheme="minorHAnsi" w:cstheme="minorHAnsi"/>
          <w:sz w:val="18"/>
          <w:szCs w:val="18"/>
        </w:rPr>
        <w:t>Espèrey</w:t>
      </w:r>
      <w:proofErr w:type="spellEnd"/>
      <w:r w:rsidR="00DF4AEE" w:rsidRPr="00F53C98">
        <w:rPr>
          <w:rFonts w:asciiTheme="minorHAnsi" w:hAnsiTheme="minorHAnsi" w:cstheme="minorHAnsi"/>
          <w:b/>
          <w:sz w:val="18"/>
          <w:szCs w:val="18"/>
        </w:rPr>
        <w:t>)</w:t>
      </w:r>
      <w:r w:rsidR="001A6036" w:rsidRPr="00F53C98">
        <w:rPr>
          <w:rFonts w:asciiTheme="minorHAnsi" w:hAnsiTheme="minorHAnsi" w:cstheme="minorHAnsi"/>
          <w:b/>
          <w:sz w:val="18"/>
          <w:szCs w:val="18"/>
        </w:rPr>
        <w:t>.</w:t>
      </w:r>
      <w:r w:rsidR="003F42C5" w:rsidRPr="00F53C98">
        <w:rPr>
          <w:rFonts w:asciiTheme="minorHAnsi" w:hAnsiTheme="minorHAnsi" w:cstheme="minorHAnsi"/>
          <w:b/>
          <w:sz w:val="18"/>
          <w:szCs w:val="18"/>
        </w:rPr>
        <w:t xml:space="preserve">   </w:t>
      </w:r>
      <w:r w:rsidR="003F42C5" w:rsidRPr="00F53C98">
        <w:rPr>
          <w:rFonts w:asciiTheme="minorHAnsi" w:hAnsiTheme="minorHAnsi" w:cstheme="minorHAnsi"/>
          <w:sz w:val="18"/>
          <w:szCs w:val="18"/>
        </w:rPr>
        <w:t xml:space="preserve"> </w:t>
      </w:r>
      <w:r w:rsidR="00CF38A1" w:rsidRPr="00F53C98">
        <w:rPr>
          <w:rFonts w:asciiTheme="minorHAnsi" w:hAnsiTheme="minorHAnsi" w:cstheme="minorHAnsi"/>
          <w:sz w:val="18"/>
          <w:szCs w:val="18"/>
        </w:rPr>
        <w:t xml:space="preserve"> « </w:t>
      </w:r>
      <w:r w:rsidR="003F42C5" w:rsidRPr="00F53C98">
        <w:rPr>
          <w:rFonts w:asciiTheme="minorHAnsi" w:hAnsiTheme="minorHAnsi" w:cstheme="minorHAnsi"/>
          <w:sz w:val="18"/>
          <w:szCs w:val="18"/>
        </w:rPr>
        <w:t xml:space="preserve">Il me semble aussi que les termes utilisés ici par </w:t>
      </w:r>
      <w:proofErr w:type="gramStart"/>
      <w:r w:rsidR="003F42C5" w:rsidRPr="00F53C98">
        <w:rPr>
          <w:rFonts w:asciiTheme="minorHAnsi" w:hAnsiTheme="minorHAnsi" w:cstheme="minorHAnsi"/>
          <w:sz w:val="18"/>
          <w:szCs w:val="18"/>
        </w:rPr>
        <w:t>Lucain  (</w:t>
      </w:r>
      <w:proofErr w:type="gramEnd"/>
      <w:r w:rsidR="003F42C5" w:rsidRPr="00F53C98">
        <w:rPr>
          <w:rFonts w:asciiTheme="minorHAnsi" w:hAnsiTheme="minorHAnsi" w:cstheme="minorHAnsi"/>
          <w:sz w:val="18"/>
          <w:szCs w:val="18"/>
        </w:rPr>
        <w:t xml:space="preserve"> </w:t>
      </w:r>
      <w:r w:rsidR="003F42C5" w:rsidRPr="00F53C98">
        <w:rPr>
          <w:rFonts w:asciiTheme="minorHAnsi" w:hAnsiTheme="minorHAnsi" w:cstheme="minorHAnsi"/>
          <w:b/>
          <w:sz w:val="18"/>
          <w:szCs w:val="18"/>
        </w:rPr>
        <w:t xml:space="preserve">non </w:t>
      </w:r>
      <w:proofErr w:type="spellStart"/>
      <w:r w:rsidR="003F42C5" w:rsidRPr="00F53C98">
        <w:rPr>
          <w:rFonts w:asciiTheme="minorHAnsi" w:hAnsiTheme="minorHAnsi" w:cstheme="minorHAnsi"/>
          <w:b/>
          <w:sz w:val="18"/>
          <w:szCs w:val="18"/>
        </w:rPr>
        <w:t>stare</w:t>
      </w:r>
      <w:proofErr w:type="spellEnd"/>
      <w:r w:rsidR="003F42C5" w:rsidRPr="00F53C98">
        <w:rPr>
          <w:rFonts w:asciiTheme="minorHAnsi" w:hAnsiTheme="minorHAnsi" w:cstheme="minorHAnsi"/>
          <w:b/>
          <w:sz w:val="18"/>
          <w:szCs w:val="18"/>
        </w:rPr>
        <w:t xml:space="preserve"> loco</w:t>
      </w:r>
      <w:r w:rsidR="003F42C5" w:rsidRPr="00F53C98">
        <w:rPr>
          <w:rFonts w:asciiTheme="minorHAnsi" w:hAnsiTheme="minorHAnsi" w:cstheme="minorHAnsi"/>
          <w:sz w:val="18"/>
          <w:szCs w:val="18"/>
        </w:rPr>
        <w:t xml:space="preserve"> au vers 145, </w:t>
      </w:r>
      <w:proofErr w:type="spellStart"/>
      <w:r w:rsidR="003F42C5" w:rsidRPr="00F53C98">
        <w:rPr>
          <w:rFonts w:asciiTheme="minorHAnsi" w:hAnsiTheme="minorHAnsi" w:cstheme="minorHAnsi"/>
          <w:b/>
          <w:bCs/>
          <w:sz w:val="18"/>
          <w:szCs w:val="18"/>
        </w:rPr>
        <w:t>emicavi</w:t>
      </w:r>
      <w:proofErr w:type="spellEnd"/>
      <w:r w:rsidR="003F42C5" w:rsidRPr="00F53C98">
        <w:rPr>
          <w:rFonts w:asciiTheme="minorHAnsi" w:hAnsiTheme="minorHAnsi" w:cstheme="minorHAnsi"/>
          <w:b/>
          <w:bCs/>
          <w:sz w:val="18"/>
          <w:szCs w:val="18"/>
        </w:rPr>
        <w:t xml:space="preserve"> </w:t>
      </w:r>
      <w:r w:rsidR="003F42C5" w:rsidRPr="00F53C98">
        <w:rPr>
          <w:rFonts w:asciiTheme="minorHAnsi" w:hAnsiTheme="minorHAnsi" w:cstheme="minorHAnsi"/>
          <w:bCs/>
          <w:sz w:val="18"/>
          <w:szCs w:val="18"/>
        </w:rPr>
        <w:t>au vers 153</w:t>
      </w:r>
      <w:r w:rsidR="003F42C5" w:rsidRPr="00F53C98">
        <w:rPr>
          <w:rFonts w:asciiTheme="minorHAnsi" w:hAnsiTheme="minorHAnsi" w:cstheme="minorHAnsi"/>
          <w:b/>
          <w:bCs/>
          <w:sz w:val="18"/>
          <w:szCs w:val="18"/>
        </w:rPr>
        <w:t xml:space="preserve"> ; </w:t>
      </w:r>
      <w:proofErr w:type="spellStart"/>
      <w:r w:rsidR="003F42C5" w:rsidRPr="00F53C98">
        <w:rPr>
          <w:rFonts w:asciiTheme="minorHAnsi" w:hAnsiTheme="minorHAnsi" w:cstheme="minorHAnsi"/>
          <w:b/>
          <w:bCs/>
          <w:sz w:val="18"/>
          <w:szCs w:val="18"/>
        </w:rPr>
        <w:t>recolligit</w:t>
      </w:r>
      <w:proofErr w:type="spellEnd"/>
      <w:r w:rsidR="003F42C5" w:rsidRPr="00F53C98">
        <w:rPr>
          <w:rFonts w:asciiTheme="minorHAnsi" w:hAnsiTheme="minorHAnsi" w:cstheme="minorHAnsi"/>
          <w:b/>
          <w:bCs/>
          <w:sz w:val="18"/>
          <w:szCs w:val="18"/>
        </w:rPr>
        <w:t xml:space="preserve"> </w:t>
      </w:r>
      <w:r w:rsidR="003F42C5" w:rsidRPr="00F53C98">
        <w:rPr>
          <w:rFonts w:asciiTheme="minorHAnsi" w:hAnsiTheme="minorHAnsi" w:cstheme="minorHAnsi"/>
          <w:bCs/>
          <w:sz w:val="18"/>
          <w:szCs w:val="18"/>
        </w:rPr>
        <w:t>et</w:t>
      </w:r>
      <w:r w:rsidR="003F42C5" w:rsidRPr="00F53C98">
        <w:rPr>
          <w:rFonts w:asciiTheme="minorHAnsi" w:hAnsiTheme="minorHAnsi" w:cstheme="minorHAnsi"/>
          <w:b/>
          <w:bCs/>
          <w:sz w:val="18"/>
          <w:szCs w:val="18"/>
        </w:rPr>
        <w:t xml:space="preserve"> </w:t>
      </w:r>
      <w:proofErr w:type="spellStart"/>
      <w:r w:rsidR="003F42C5" w:rsidRPr="00F53C98">
        <w:rPr>
          <w:rFonts w:asciiTheme="minorHAnsi" w:hAnsiTheme="minorHAnsi" w:cstheme="minorHAnsi"/>
          <w:b/>
          <w:bCs/>
          <w:sz w:val="18"/>
          <w:szCs w:val="18"/>
        </w:rPr>
        <w:t>ignes</w:t>
      </w:r>
      <w:proofErr w:type="spellEnd"/>
      <w:r w:rsidR="003F42C5" w:rsidRPr="00F53C98">
        <w:rPr>
          <w:rFonts w:asciiTheme="minorHAnsi" w:hAnsiTheme="minorHAnsi" w:cstheme="minorHAnsi"/>
          <w:b/>
          <w:bCs/>
          <w:sz w:val="18"/>
          <w:szCs w:val="18"/>
        </w:rPr>
        <w:t xml:space="preserve"> </w:t>
      </w:r>
      <w:r w:rsidR="003F42C5" w:rsidRPr="00F53C98">
        <w:rPr>
          <w:rFonts w:asciiTheme="minorHAnsi" w:hAnsiTheme="minorHAnsi" w:cstheme="minorHAnsi"/>
          <w:bCs/>
          <w:sz w:val="18"/>
          <w:szCs w:val="18"/>
        </w:rPr>
        <w:t xml:space="preserve">au vers 157 </w:t>
      </w:r>
      <w:r w:rsidR="003F42C5" w:rsidRPr="00F53C98">
        <w:rPr>
          <w:rFonts w:asciiTheme="minorHAnsi" w:hAnsiTheme="minorHAnsi" w:cstheme="minorHAnsi"/>
          <w:sz w:val="18"/>
          <w:szCs w:val="18"/>
        </w:rPr>
        <w:t xml:space="preserve">semblent faire allusion à Virgile, Géorgiques III 83-85 et  suggèrent l’image d’un César ardent comme le cheval de guerre, que décrit Virgile dans les Géorgiques III 83-85 !  </w:t>
      </w:r>
      <w:r w:rsidR="003F42C5" w:rsidRPr="00F53C98">
        <w:rPr>
          <w:rFonts w:asciiTheme="minorHAnsi" w:hAnsiTheme="minorHAnsi" w:cstheme="minorHAnsi"/>
          <w:b/>
          <w:sz w:val="18"/>
          <w:szCs w:val="18"/>
        </w:rPr>
        <w:t xml:space="preserve">Virgile Géorgiques, III, 84.  Le cheval de guerre.  </w:t>
      </w:r>
      <w:r w:rsidR="003F42C5" w:rsidRPr="00F53C98">
        <w:rPr>
          <w:rFonts w:asciiTheme="minorHAnsi" w:hAnsiTheme="minorHAnsi" w:cstheme="minorHAnsi"/>
          <w:sz w:val="18"/>
          <w:szCs w:val="18"/>
        </w:rPr>
        <w:t>III, 83</w:t>
      </w:r>
      <w:proofErr w:type="gramStart"/>
      <w:r w:rsidR="003F42C5" w:rsidRPr="00F53C98">
        <w:rPr>
          <w:rFonts w:asciiTheme="minorHAnsi" w:hAnsiTheme="minorHAnsi" w:cstheme="minorHAnsi"/>
          <w:sz w:val="18"/>
          <w:szCs w:val="18"/>
        </w:rPr>
        <w:t>.  [</w:t>
      </w:r>
      <w:proofErr w:type="gramEnd"/>
      <w:r w:rsidR="003F42C5" w:rsidRPr="00F53C98">
        <w:rPr>
          <w:rFonts w:asciiTheme="minorHAnsi" w:hAnsiTheme="minorHAnsi" w:cstheme="minorHAnsi"/>
          <w:sz w:val="18"/>
          <w:szCs w:val="18"/>
        </w:rPr>
        <w:t xml:space="preserve">…] . </w:t>
      </w:r>
      <w:proofErr w:type="spellStart"/>
      <w:r w:rsidR="003F42C5" w:rsidRPr="00F53C98">
        <w:rPr>
          <w:rFonts w:asciiTheme="minorHAnsi" w:hAnsiTheme="minorHAnsi" w:cstheme="minorHAnsi"/>
          <w:sz w:val="18"/>
          <w:szCs w:val="18"/>
        </w:rPr>
        <w:t>Tum</w:t>
      </w:r>
      <w:proofErr w:type="spellEnd"/>
      <w:r w:rsidR="003F42C5" w:rsidRPr="00F53C98">
        <w:rPr>
          <w:rFonts w:asciiTheme="minorHAnsi" w:hAnsiTheme="minorHAnsi" w:cstheme="minorHAnsi"/>
          <w:sz w:val="18"/>
          <w:szCs w:val="18"/>
        </w:rPr>
        <w:t xml:space="preserve">, si qua </w:t>
      </w:r>
      <w:proofErr w:type="spellStart"/>
      <w:r w:rsidR="003F42C5" w:rsidRPr="00F53C98">
        <w:rPr>
          <w:rFonts w:asciiTheme="minorHAnsi" w:hAnsiTheme="minorHAnsi" w:cstheme="minorHAnsi"/>
          <w:sz w:val="18"/>
          <w:szCs w:val="18"/>
        </w:rPr>
        <w:t>sonum</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procul</w:t>
      </w:r>
      <w:proofErr w:type="spellEnd"/>
      <w:r w:rsidR="003F42C5" w:rsidRPr="00F53C98">
        <w:rPr>
          <w:rFonts w:asciiTheme="minorHAnsi" w:hAnsiTheme="minorHAnsi" w:cstheme="minorHAnsi"/>
          <w:sz w:val="18"/>
          <w:szCs w:val="18"/>
        </w:rPr>
        <w:t xml:space="preserve"> arma </w:t>
      </w:r>
      <w:proofErr w:type="spellStart"/>
      <w:proofErr w:type="gramStart"/>
      <w:r w:rsidR="003F42C5" w:rsidRPr="00F53C98">
        <w:rPr>
          <w:rFonts w:asciiTheme="minorHAnsi" w:hAnsiTheme="minorHAnsi" w:cstheme="minorHAnsi"/>
          <w:sz w:val="18"/>
          <w:szCs w:val="18"/>
        </w:rPr>
        <w:t>dedere</w:t>
      </w:r>
      <w:proofErr w:type="spellEnd"/>
      <w:r w:rsidR="003F42C5" w:rsidRPr="00F53C98">
        <w:rPr>
          <w:rFonts w:asciiTheme="minorHAnsi" w:hAnsiTheme="minorHAnsi" w:cstheme="minorHAnsi"/>
          <w:sz w:val="18"/>
          <w:szCs w:val="18"/>
        </w:rPr>
        <w:t>,  /</w:t>
      </w:r>
      <w:proofErr w:type="gramEnd"/>
      <w:r w:rsidR="003F42C5" w:rsidRPr="00F53C98">
        <w:rPr>
          <w:rFonts w:asciiTheme="minorHAnsi" w:hAnsiTheme="minorHAnsi" w:cstheme="minorHAnsi"/>
          <w:sz w:val="18"/>
          <w:szCs w:val="18"/>
        </w:rPr>
        <w:t xml:space="preserve">/ 84. </w:t>
      </w:r>
      <w:proofErr w:type="spellStart"/>
      <w:proofErr w:type="gramStart"/>
      <w:r w:rsidR="003F42C5" w:rsidRPr="00F53C98">
        <w:rPr>
          <w:rFonts w:asciiTheme="minorHAnsi" w:hAnsiTheme="minorHAnsi" w:cstheme="minorHAnsi"/>
          <w:sz w:val="18"/>
          <w:szCs w:val="18"/>
        </w:rPr>
        <w:t>stare</w:t>
      </w:r>
      <w:proofErr w:type="spellEnd"/>
      <w:proofErr w:type="gramEnd"/>
      <w:r w:rsidR="003F42C5" w:rsidRPr="00F53C98">
        <w:rPr>
          <w:rFonts w:asciiTheme="minorHAnsi" w:hAnsiTheme="minorHAnsi" w:cstheme="minorHAnsi"/>
          <w:sz w:val="18"/>
          <w:szCs w:val="18"/>
        </w:rPr>
        <w:t xml:space="preserve"> loco </w:t>
      </w:r>
      <w:proofErr w:type="spellStart"/>
      <w:r w:rsidR="003F42C5" w:rsidRPr="00F53C98">
        <w:rPr>
          <w:rFonts w:asciiTheme="minorHAnsi" w:hAnsiTheme="minorHAnsi" w:cstheme="minorHAnsi"/>
          <w:sz w:val="18"/>
          <w:szCs w:val="18"/>
        </w:rPr>
        <w:t>nescit</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micat</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auribus</w:t>
      </w:r>
      <w:proofErr w:type="spellEnd"/>
      <w:r w:rsidR="003F42C5" w:rsidRPr="00F53C98">
        <w:rPr>
          <w:rFonts w:asciiTheme="minorHAnsi" w:hAnsiTheme="minorHAnsi" w:cstheme="minorHAnsi"/>
          <w:sz w:val="18"/>
          <w:szCs w:val="18"/>
        </w:rPr>
        <w:t xml:space="preserve"> et </w:t>
      </w:r>
      <w:proofErr w:type="spellStart"/>
      <w:r w:rsidR="003F42C5" w:rsidRPr="00F53C98">
        <w:rPr>
          <w:rFonts w:asciiTheme="minorHAnsi" w:hAnsiTheme="minorHAnsi" w:cstheme="minorHAnsi"/>
          <w:sz w:val="18"/>
          <w:szCs w:val="18"/>
        </w:rPr>
        <w:t>tremit</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artus</w:t>
      </w:r>
      <w:proofErr w:type="spellEnd"/>
      <w:r w:rsidR="003F42C5" w:rsidRPr="00F53C98">
        <w:rPr>
          <w:rFonts w:asciiTheme="minorHAnsi" w:hAnsiTheme="minorHAnsi" w:cstheme="minorHAnsi"/>
          <w:sz w:val="18"/>
          <w:szCs w:val="18"/>
        </w:rPr>
        <w:t xml:space="preserve">,  //  85. </w:t>
      </w:r>
      <w:proofErr w:type="spellStart"/>
      <w:proofErr w:type="gramStart"/>
      <w:r w:rsidR="003F42C5" w:rsidRPr="00F53C98">
        <w:rPr>
          <w:rFonts w:asciiTheme="minorHAnsi" w:hAnsiTheme="minorHAnsi" w:cstheme="minorHAnsi"/>
          <w:sz w:val="18"/>
          <w:szCs w:val="18"/>
        </w:rPr>
        <w:t>collectumque</w:t>
      </w:r>
      <w:proofErr w:type="spellEnd"/>
      <w:proofErr w:type="gram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premens</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uoluit</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sub</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naribus</w:t>
      </w:r>
      <w:proofErr w:type="spellEnd"/>
      <w:r w:rsidR="003F42C5" w:rsidRPr="00F53C98">
        <w:rPr>
          <w:rFonts w:asciiTheme="minorHAnsi" w:hAnsiTheme="minorHAnsi" w:cstheme="minorHAnsi"/>
          <w:sz w:val="18"/>
          <w:szCs w:val="18"/>
        </w:rPr>
        <w:t xml:space="preserve"> </w:t>
      </w:r>
      <w:proofErr w:type="spellStart"/>
      <w:r w:rsidR="003F42C5" w:rsidRPr="00F53C98">
        <w:rPr>
          <w:rFonts w:asciiTheme="minorHAnsi" w:hAnsiTheme="minorHAnsi" w:cstheme="minorHAnsi"/>
          <w:sz w:val="18"/>
          <w:szCs w:val="18"/>
        </w:rPr>
        <w:t>ignem</w:t>
      </w:r>
      <w:proofErr w:type="spellEnd"/>
      <w:r w:rsidR="003F42C5" w:rsidRPr="00F53C98">
        <w:rPr>
          <w:rFonts w:asciiTheme="minorHAnsi" w:hAnsiTheme="minorHAnsi" w:cstheme="minorHAnsi"/>
          <w:sz w:val="18"/>
          <w:szCs w:val="18"/>
        </w:rPr>
        <w:t xml:space="preserve">.   </w:t>
      </w:r>
      <w:r w:rsidR="003F42C5" w:rsidRPr="00F53C98">
        <w:rPr>
          <w:rFonts w:ascii="Arial" w:hAnsi="Arial" w:cs="Arial"/>
          <w:sz w:val="18"/>
          <w:szCs w:val="18"/>
        </w:rPr>
        <w:t>▬</w:t>
      </w:r>
      <w:r w:rsidR="003F42C5" w:rsidRPr="00F53C98">
        <w:rPr>
          <w:rFonts w:asciiTheme="minorHAnsi" w:hAnsiTheme="minorHAnsi" w:cstheme="minorHAnsi"/>
          <w:sz w:val="18"/>
          <w:szCs w:val="18"/>
        </w:rPr>
        <w:t xml:space="preserve"> Puis, si au loin retentit le bruit des armes, il ne peut tenir en place, il dresse les oreilles, tressaille de tous ses membres, et roule en frémissant le feu qui s'est amassé dans ses naseaux. »</w:t>
      </w:r>
      <w:r w:rsidR="00357F73" w:rsidRPr="00F53C98">
        <w:rPr>
          <w:rFonts w:asciiTheme="minorHAnsi" w:hAnsiTheme="minorHAnsi" w:cstheme="minorHAnsi"/>
          <w:sz w:val="18"/>
          <w:szCs w:val="18"/>
        </w:rPr>
        <w:t>.</w:t>
      </w:r>
      <w:r w:rsidR="003F42C5" w:rsidRPr="00F53C98">
        <w:rPr>
          <w:rFonts w:asciiTheme="minorHAnsi" w:hAnsiTheme="minorHAnsi" w:cstheme="minorHAnsi"/>
          <w:sz w:val="18"/>
          <w:szCs w:val="18"/>
        </w:rPr>
        <w:t xml:space="preserve"> </w:t>
      </w:r>
    </w:p>
  </w:footnote>
  <w:footnote w:id="158">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57F73" w:rsidRPr="00F53C98">
        <w:rPr>
          <w:rFonts w:asciiTheme="minorHAnsi" w:hAnsiTheme="minorHAnsi" w:cstheme="minorHAnsi"/>
          <w:sz w:val="18"/>
          <w:szCs w:val="18"/>
        </w:rPr>
        <w:t xml:space="preserve"> </w:t>
      </w:r>
      <w:proofErr w:type="spellStart"/>
      <w:r w:rsidR="00357F73" w:rsidRPr="00F53C98">
        <w:rPr>
          <w:rFonts w:asciiTheme="minorHAnsi" w:hAnsiTheme="minorHAnsi" w:cstheme="minorHAnsi"/>
          <w:sz w:val="18"/>
          <w:szCs w:val="18"/>
        </w:rPr>
        <w:t>Hae</w:t>
      </w:r>
      <w:proofErr w:type="spellEnd"/>
      <w:r w:rsidR="00357F73" w:rsidRPr="00F53C98">
        <w:rPr>
          <w:rFonts w:asciiTheme="minorHAnsi" w:hAnsiTheme="minorHAnsi" w:cstheme="minorHAnsi"/>
          <w:sz w:val="18"/>
          <w:szCs w:val="18"/>
        </w:rPr>
        <w:t xml:space="preserve"> </w:t>
      </w:r>
      <w:proofErr w:type="spellStart"/>
      <w:r w:rsidR="00357F73" w:rsidRPr="00F53C98">
        <w:rPr>
          <w:rFonts w:asciiTheme="minorHAnsi" w:hAnsiTheme="minorHAnsi" w:cstheme="minorHAnsi"/>
          <w:sz w:val="18"/>
          <w:szCs w:val="18"/>
        </w:rPr>
        <w:t>ducibus</w:t>
      </w:r>
      <w:proofErr w:type="spellEnd"/>
      <w:r w:rsidR="00357F73" w:rsidRPr="00F53C98">
        <w:rPr>
          <w:rFonts w:asciiTheme="minorHAnsi" w:hAnsiTheme="minorHAnsi" w:cstheme="minorHAnsi"/>
          <w:sz w:val="18"/>
          <w:szCs w:val="18"/>
        </w:rPr>
        <w:t xml:space="preserve"> causae </w:t>
      </w:r>
      <w:proofErr w:type="spellStart"/>
      <w:r w:rsidR="00357F73" w:rsidRPr="00F53C98">
        <w:rPr>
          <w:rFonts w:asciiTheme="minorHAnsi" w:hAnsiTheme="minorHAnsi" w:cstheme="minorHAnsi"/>
          <w:sz w:val="18"/>
          <w:szCs w:val="18"/>
        </w:rPr>
        <w:t>suberant</w:t>
      </w:r>
      <w:proofErr w:type="spellEnd"/>
      <w:r w:rsidR="00FE5C4D" w:rsidRPr="00F53C98">
        <w:rPr>
          <w:rFonts w:asciiTheme="minorHAnsi" w:hAnsiTheme="minorHAnsi" w:cstheme="minorHAnsi"/>
          <w:sz w:val="18"/>
          <w:szCs w:val="18"/>
        </w:rPr>
        <w:t xml:space="preserve"> </w:t>
      </w:r>
      <w:r w:rsidR="00357F73" w:rsidRPr="00F53C98">
        <w:rPr>
          <w:rFonts w:asciiTheme="minorHAnsi" w:hAnsiTheme="minorHAnsi" w:cstheme="minorHAnsi"/>
          <w:sz w:val="18"/>
          <w:szCs w:val="18"/>
        </w:rPr>
        <w:t xml:space="preserve">: </w:t>
      </w:r>
      <w:proofErr w:type="spellStart"/>
      <w:r w:rsidR="00357F73" w:rsidRPr="00F53C98">
        <w:rPr>
          <w:rFonts w:asciiTheme="minorHAnsi" w:hAnsiTheme="minorHAnsi" w:cstheme="minorHAnsi"/>
          <w:sz w:val="18"/>
          <w:szCs w:val="18"/>
        </w:rPr>
        <w:t>sed</w:t>
      </w:r>
      <w:proofErr w:type="spellEnd"/>
      <w:r w:rsidR="00357F73" w:rsidRPr="00F53C98">
        <w:rPr>
          <w:rFonts w:asciiTheme="minorHAnsi" w:hAnsiTheme="minorHAnsi" w:cstheme="minorHAnsi"/>
          <w:sz w:val="18"/>
          <w:szCs w:val="18"/>
        </w:rPr>
        <w:t xml:space="preserve"> publica </w:t>
      </w:r>
      <w:proofErr w:type="gramStart"/>
      <w:r w:rsidR="00357F73" w:rsidRPr="00F53C98">
        <w:rPr>
          <w:rFonts w:asciiTheme="minorHAnsi" w:hAnsiTheme="minorHAnsi" w:cstheme="minorHAnsi"/>
          <w:sz w:val="18"/>
          <w:szCs w:val="18"/>
        </w:rPr>
        <w:t xml:space="preserve">belli </w:t>
      </w:r>
      <w:r w:rsidR="00FE5C4D" w:rsidRPr="00F53C98">
        <w:rPr>
          <w:rFonts w:asciiTheme="minorHAnsi" w:hAnsiTheme="minorHAnsi" w:cstheme="minorHAnsi"/>
          <w:sz w:val="18"/>
          <w:szCs w:val="18"/>
        </w:rPr>
        <w:t xml:space="preserve"> ;</w:t>
      </w:r>
      <w:proofErr w:type="gramEnd"/>
      <w:r w:rsidR="00FE5C4D" w:rsidRPr="00F53C98">
        <w:rPr>
          <w:rFonts w:asciiTheme="minorHAnsi" w:hAnsiTheme="minorHAnsi" w:cstheme="minorHAnsi"/>
          <w:sz w:val="18"/>
          <w:szCs w:val="18"/>
        </w:rPr>
        <w:t xml:space="preserve"> </w:t>
      </w:r>
      <w:proofErr w:type="spellStart"/>
      <w:r w:rsidR="00FE5C4D" w:rsidRPr="00F53C98">
        <w:rPr>
          <w:rFonts w:asciiTheme="minorHAnsi" w:hAnsiTheme="minorHAnsi" w:cstheme="minorHAnsi"/>
          <w:sz w:val="18"/>
          <w:szCs w:val="18"/>
        </w:rPr>
        <w:t>A.Bourgery</w:t>
      </w:r>
      <w:proofErr w:type="spellEnd"/>
      <w:r w:rsidR="00FE5C4D" w:rsidRPr="00F53C98">
        <w:rPr>
          <w:rFonts w:asciiTheme="minorHAnsi" w:hAnsiTheme="minorHAnsi" w:cstheme="minorHAnsi"/>
          <w:sz w:val="18"/>
          <w:szCs w:val="18"/>
        </w:rPr>
        <w:t xml:space="preserve"> ponctue autrement : « </w:t>
      </w:r>
      <w:proofErr w:type="spellStart"/>
      <w:r w:rsidR="00FE5C4D" w:rsidRPr="00F53C98">
        <w:rPr>
          <w:rFonts w:asciiTheme="minorHAnsi" w:hAnsiTheme="minorHAnsi" w:cstheme="minorHAnsi"/>
          <w:sz w:val="18"/>
          <w:szCs w:val="18"/>
        </w:rPr>
        <w:t>Hae</w:t>
      </w:r>
      <w:proofErr w:type="spellEnd"/>
      <w:r w:rsidR="00FE5C4D" w:rsidRPr="00F53C98">
        <w:rPr>
          <w:rFonts w:asciiTheme="minorHAnsi" w:hAnsiTheme="minorHAnsi" w:cstheme="minorHAnsi"/>
          <w:sz w:val="18"/>
          <w:szCs w:val="18"/>
        </w:rPr>
        <w:t xml:space="preserve"> </w:t>
      </w:r>
      <w:proofErr w:type="spellStart"/>
      <w:r w:rsidR="00FE5C4D" w:rsidRPr="00F53C98">
        <w:rPr>
          <w:rFonts w:asciiTheme="minorHAnsi" w:hAnsiTheme="minorHAnsi" w:cstheme="minorHAnsi"/>
          <w:sz w:val="18"/>
          <w:szCs w:val="18"/>
        </w:rPr>
        <w:t>ducibus</w:t>
      </w:r>
      <w:proofErr w:type="spellEnd"/>
      <w:r w:rsidR="00FE5C4D" w:rsidRPr="00F53C98">
        <w:rPr>
          <w:rFonts w:asciiTheme="minorHAnsi" w:hAnsiTheme="minorHAnsi" w:cstheme="minorHAnsi"/>
          <w:sz w:val="18"/>
          <w:szCs w:val="18"/>
        </w:rPr>
        <w:t xml:space="preserve"> causae ;  </w:t>
      </w:r>
      <w:proofErr w:type="spellStart"/>
      <w:r w:rsidR="00FE5C4D" w:rsidRPr="00F53C98">
        <w:rPr>
          <w:rFonts w:asciiTheme="minorHAnsi" w:hAnsiTheme="minorHAnsi" w:cstheme="minorHAnsi"/>
          <w:sz w:val="18"/>
          <w:szCs w:val="18"/>
        </w:rPr>
        <w:t>suberant</w:t>
      </w:r>
      <w:proofErr w:type="spellEnd"/>
      <w:r w:rsidR="00FE5C4D" w:rsidRPr="00F53C98">
        <w:rPr>
          <w:rFonts w:asciiTheme="minorHAnsi" w:hAnsiTheme="minorHAnsi" w:cstheme="minorHAnsi"/>
          <w:sz w:val="18"/>
          <w:szCs w:val="18"/>
        </w:rPr>
        <w:t xml:space="preserve"> </w:t>
      </w:r>
      <w:proofErr w:type="spellStart"/>
      <w:r w:rsidR="00FE5C4D" w:rsidRPr="00F53C98">
        <w:rPr>
          <w:rFonts w:asciiTheme="minorHAnsi" w:hAnsiTheme="minorHAnsi" w:cstheme="minorHAnsi"/>
          <w:sz w:val="18"/>
          <w:szCs w:val="18"/>
        </w:rPr>
        <w:t>sed</w:t>
      </w:r>
      <w:proofErr w:type="spellEnd"/>
      <w:r w:rsidR="00FE5C4D" w:rsidRPr="00F53C98">
        <w:rPr>
          <w:rFonts w:asciiTheme="minorHAnsi" w:hAnsiTheme="minorHAnsi" w:cstheme="minorHAnsi"/>
          <w:sz w:val="18"/>
          <w:szCs w:val="18"/>
        </w:rPr>
        <w:t xml:space="preserve">… » postposant </w:t>
      </w:r>
      <w:proofErr w:type="spellStart"/>
      <w:r w:rsidR="00FE5C4D" w:rsidRPr="00F53C98">
        <w:rPr>
          <w:rFonts w:asciiTheme="minorHAnsi" w:hAnsiTheme="minorHAnsi" w:cstheme="minorHAnsi"/>
          <w:b/>
          <w:sz w:val="18"/>
          <w:szCs w:val="18"/>
        </w:rPr>
        <w:t>sed</w:t>
      </w:r>
      <w:proofErr w:type="spellEnd"/>
      <w:r w:rsidR="00FE5C4D" w:rsidRPr="00F53C98">
        <w:rPr>
          <w:rFonts w:asciiTheme="minorHAnsi" w:hAnsiTheme="minorHAnsi" w:cstheme="minorHAnsi"/>
          <w:sz w:val="18"/>
          <w:szCs w:val="18"/>
        </w:rPr>
        <w:t xml:space="preserve">.         </w:t>
      </w:r>
      <w:proofErr w:type="spellStart"/>
      <w:r w:rsidR="00FE5C4D" w:rsidRPr="00F53C98">
        <w:rPr>
          <w:rFonts w:asciiTheme="minorHAnsi" w:hAnsiTheme="minorHAnsi" w:cstheme="minorHAnsi"/>
          <w:b/>
          <w:sz w:val="18"/>
          <w:szCs w:val="18"/>
        </w:rPr>
        <w:t>Hae</w:t>
      </w:r>
      <w:proofErr w:type="spellEnd"/>
      <w:r w:rsidR="00FE5C4D" w:rsidRPr="00F53C98">
        <w:rPr>
          <w:rFonts w:asciiTheme="minorHAnsi" w:hAnsiTheme="minorHAnsi" w:cstheme="minorHAnsi"/>
          <w:sz w:val="18"/>
          <w:szCs w:val="18"/>
        </w:rPr>
        <w:t xml:space="preserve"> </w:t>
      </w:r>
      <w:r w:rsidR="00FE5C4D" w:rsidRPr="00F53C98">
        <w:rPr>
          <w:rFonts w:asciiTheme="minorHAnsi" w:hAnsiTheme="minorHAnsi" w:cstheme="minorHAnsi"/>
          <w:b/>
          <w:sz w:val="18"/>
          <w:szCs w:val="18"/>
        </w:rPr>
        <w:t>causae</w:t>
      </w:r>
      <w:r w:rsidR="00FE5C4D" w:rsidRPr="00F53C98">
        <w:rPr>
          <w:rFonts w:asciiTheme="minorHAnsi" w:hAnsiTheme="minorHAnsi" w:cstheme="minorHAnsi"/>
          <w:sz w:val="18"/>
          <w:szCs w:val="18"/>
        </w:rPr>
        <w:t xml:space="preserve"> renvoie à (résume) ce qui précède.     </w:t>
      </w:r>
      <w:r w:rsidR="00357F73" w:rsidRPr="00F53C98">
        <w:rPr>
          <w:rFonts w:asciiTheme="minorHAnsi" w:hAnsiTheme="minorHAnsi" w:cstheme="minorHAnsi"/>
          <w:sz w:val="18"/>
          <w:szCs w:val="18"/>
        </w:rPr>
        <w:t xml:space="preserve"> </w:t>
      </w:r>
      <w:proofErr w:type="spellStart"/>
      <w:r w:rsidR="00357F73" w:rsidRPr="00F53C98">
        <w:rPr>
          <w:rFonts w:asciiTheme="minorHAnsi" w:hAnsiTheme="minorHAnsi" w:cstheme="minorHAnsi"/>
          <w:b/>
          <w:bCs/>
          <w:sz w:val="18"/>
          <w:szCs w:val="18"/>
        </w:rPr>
        <w:t>Subsum</w:t>
      </w:r>
      <w:proofErr w:type="spellEnd"/>
      <w:r w:rsidR="00357F73" w:rsidRPr="00F53C98">
        <w:rPr>
          <w:rFonts w:asciiTheme="minorHAnsi" w:hAnsiTheme="minorHAnsi" w:cstheme="minorHAnsi"/>
          <w:b/>
          <w:bCs/>
          <w:sz w:val="18"/>
          <w:szCs w:val="18"/>
        </w:rPr>
        <w:t xml:space="preserve">, </w:t>
      </w:r>
      <w:proofErr w:type="spellStart"/>
      <w:r w:rsidR="00357F73" w:rsidRPr="00F53C98">
        <w:rPr>
          <w:rFonts w:asciiTheme="minorHAnsi" w:hAnsiTheme="minorHAnsi" w:cstheme="minorHAnsi"/>
          <w:b/>
          <w:bCs/>
          <w:sz w:val="18"/>
          <w:szCs w:val="18"/>
        </w:rPr>
        <w:t>subesse</w:t>
      </w:r>
      <w:proofErr w:type="spellEnd"/>
      <w:r w:rsidR="00357F73" w:rsidRPr="00F53C98">
        <w:rPr>
          <w:rFonts w:asciiTheme="minorHAnsi" w:hAnsiTheme="minorHAnsi" w:cstheme="minorHAnsi"/>
          <w:b/>
          <w:bCs/>
          <w:sz w:val="18"/>
          <w:szCs w:val="18"/>
        </w:rPr>
        <w:t xml:space="preserve">, </w:t>
      </w:r>
      <w:proofErr w:type="spellStart"/>
      <w:r w:rsidR="00357F73" w:rsidRPr="00F53C98">
        <w:rPr>
          <w:rFonts w:asciiTheme="minorHAnsi" w:hAnsiTheme="minorHAnsi" w:cstheme="minorHAnsi"/>
          <w:b/>
          <w:bCs/>
          <w:sz w:val="18"/>
          <w:szCs w:val="18"/>
        </w:rPr>
        <w:t>subfui</w:t>
      </w:r>
      <w:proofErr w:type="spellEnd"/>
      <w:r w:rsidR="00357F73" w:rsidRPr="00F53C98">
        <w:rPr>
          <w:rFonts w:asciiTheme="minorHAnsi" w:hAnsiTheme="minorHAnsi" w:cstheme="minorHAnsi"/>
          <w:b/>
          <w:bCs/>
          <w:sz w:val="18"/>
          <w:szCs w:val="18"/>
        </w:rPr>
        <w:t xml:space="preserve"> :  - </w:t>
      </w:r>
      <w:proofErr w:type="spellStart"/>
      <w:r w:rsidR="00357F73" w:rsidRPr="00F53C98">
        <w:rPr>
          <w:rFonts w:asciiTheme="minorHAnsi" w:hAnsiTheme="minorHAnsi" w:cstheme="minorHAnsi"/>
          <w:b/>
          <w:bCs/>
          <w:sz w:val="18"/>
          <w:szCs w:val="18"/>
        </w:rPr>
        <w:t>intr</w:t>
      </w:r>
      <w:proofErr w:type="spellEnd"/>
      <w:r w:rsidR="00357F73" w:rsidRPr="00F53C98">
        <w:rPr>
          <w:rFonts w:asciiTheme="minorHAnsi" w:hAnsiTheme="minorHAnsi" w:cstheme="minorHAnsi"/>
          <w:b/>
          <w:bCs/>
          <w:sz w:val="18"/>
          <w:szCs w:val="18"/>
        </w:rPr>
        <w:t xml:space="preserve">. </w:t>
      </w:r>
      <w:r w:rsidR="00FE5C4D" w:rsidRPr="00F53C98">
        <w:rPr>
          <w:rFonts w:asciiTheme="minorHAnsi" w:hAnsiTheme="minorHAnsi" w:cstheme="minorHAnsi"/>
          <w:b/>
          <w:bCs/>
          <w:sz w:val="18"/>
          <w:szCs w:val="18"/>
        </w:rPr>
        <w:t xml:space="preserve">(avec </w:t>
      </w:r>
      <w:proofErr w:type="spellStart"/>
      <w:r w:rsidR="00FE5C4D" w:rsidRPr="00F53C98">
        <w:rPr>
          <w:rFonts w:asciiTheme="minorHAnsi" w:hAnsiTheme="minorHAnsi" w:cstheme="minorHAnsi"/>
          <w:b/>
          <w:bCs/>
          <w:sz w:val="18"/>
          <w:szCs w:val="18"/>
        </w:rPr>
        <w:t>dat</w:t>
      </w:r>
      <w:proofErr w:type="spellEnd"/>
      <w:r w:rsidR="00FE5C4D" w:rsidRPr="00F53C98">
        <w:rPr>
          <w:rFonts w:asciiTheme="minorHAnsi" w:hAnsiTheme="minorHAnsi" w:cstheme="minorHAnsi"/>
          <w:b/>
          <w:bCs/>
          <w:sz w:val="18"/>
          <w:szCs w:val="18"/>
        </w:rPr>
        <w:t xml:space="preserve">.) </w:t>
      </w:r>
      <w:r w:rsidR="00357F73" w:rsidRPr="00F53C98">
        <w:rPr>
          <w:rFonts w:asciiTheme="minorHAnsi" w:hAnsiTheme="minorHAnsi" w:cstheme="minorHAnsi"/>
          <w:b/>
          <w:bCs/>
          <w:sz w:val="18"/>
          <w:szCs w:val="18"/>
        </w:rPr>
        <w:t xml:space="preserve">- : </w:t>
      </w:r>
      <w:r w:rsidR="00357F73" w:rsidRPr="00F53C98">
        <w:rPr>
          <w:rFonts w:asciiTheme="minorHAnsi" w:hAnsiTheme="minorHAnsi" w:cstheme="minorHAnsi"/>
          <w:bCs/>
          <w:sz w:val="18"/>
          <w:szCs w:val="18"/>
        </w:rPr>
        <w:t xml:space="preserve"> être dessous </w:t>
      </w:r>
      <w:proofErr w:type="gramStart"/>
      <w:r w:rsidR="00357F73" w:rsidRPr="00F53C98">
        <w:rPr>
          <w:rFonts w:asciiTheme="minorHAnsi" w:hAnsiTheme="minorHAnsi" w:cstheme="minorHAnsi"/>
          <w:bCs/>
          <w:sz w:val="18"/>
          <w:szCs w:val="18"/>
        </w:rPr>
        <w:t>;  être</w:t>
      </w:r>
      <w:proofErr w:type="gramEnd"/>
      <w:r w:rsidR="00357F73" w:rsidRPr="00F53C98">
        <w:rPr>
          <w:rFonts w:asciiTheme="minorHAnsi" w:hAnsiTheme="minorHAnsi" w:cstheme="minorHAnsi"/>
          <w:bCs/>
          <w:sz w:val="18"/>
          <w:szCs w:val="18"/>
        </w:rPr>
        <w:t xml:space="preserve"> sous ; - </w:t>
      </w:r>
      <w:r w:rsidR="00357F73" w:rsidRPr="00F53C98">
        <w:rPr>
          <w:rFonts w:asciiTheme="minorHAnsi" w:hAnsiTheme="minorHAnsi" w:cstheme="minorHAnsi"/>
          <w:bCs/>
          <w:i/>
          <w:iCs/>
          <w:sz w:val="18"/>
          <w:szCs w:val="18"/>
        </w:rPr>
        <w:t>fig</w:t>
      </w:r>
      <w:r w:rsidR="00357F73" w:rsidRPr="00F53C98">
        <w:rPr>
          <w:rFonts w:asciiTheme="minorHAnsi" w:hAnsiTheme="minorHAnsi" w:cstheme="minorHAnsi"/>
          <w:bCs/>
          <w:sz w:val="18"/>
          <w:szCs w:val="18"/>
        </w:rPr>
        <w:t xml:space="preserve">. être par-dessous, à la base, au fond.  […]  </w:t>
      </w:r>
      <w:r w:rsidR="00357F73" w:rsidRPr="00F53C98">
        <w:rPr>
          <w:rFonts w:asciiTheme="minorHAnsi" w:hAnsiTheme="minorHAnsi" w:cstheme="minorHAnsi"/>
          <w:b/>
          <w:bCs/>
          <w:sz w:val="18"/>
          <w:szCs w:val="18"/>
        </w:rPr>
        <w:t>‖</w:t>
      </w:r>
      <w:r w:rsidR="00357F73" w:rsidRPr="00F53C98">
        <w:rPr>
          <w:rFonts w:asciiTheme="minorHAnsi" w:hAnsiTheme="minorHAnsi" w:cstheme="minorHAnsi"/>
          <w:bCs/>
          <w:sz w:val="18"/>
          <w:szCs w:val="18"/>
        </w:rPr>
        <w:t xml:space="preserve"> </w:t>
      </w:r>
      <w:proofErr w:type="spellStart"/>
      <w:r w:rsidR="00357F73" w:rsidRPr="00F53C98">
        <w:rPr>
          <w:rFonts w:asciiTheme="minorHAnsi" w:hAnsiTheme="minorHAnsi" w:cstheme="minorHAnsi"/>
          <w:b/>
          <w:bCs/>
          <w:sz w:val="18"/>
          <w:szCs w:val="18"/>
        </w:rPr>
        <w:t>Suberat</w:t>
      </w:r>
      <w:proofErr w:type="spellEnd"/>
      <w:r w:rsidR="00357F73" w:rsidRPr="00F53C98">
        <w:rPr>
          <w:rFonts w:asciiTheme="minorHAnsi" w:hAnsiTheme="minorHAnsi" w:cstheme="minorHAnsi"/>
          <w:b/>
          <w:bCs/>
          <w:sz w:val="18"/>
          <w:szCs w:val="18"/>
        </w:rPr>
        <w:t xml:space="preserve"> </w:t>
      </w:r>
      <w:proofErr w:type="spellStart"/>
      <w:r w:rsidR="00357F73" w:rsidRPr="00F53C98">
        <w:rPr>
          <w:rFonts w:asciiTheme="minorHAnsi" w:hAnsiTheme="minorHAnsi" w:cstheme="minorHAnsi"/>
          <w:b/>
          <w:bCs/>
          <w:sz w:val="18"/>
          <w:szCs w:val="18"/>
        </w:rPr>
        <w:t>etiam</w:t>
      </w:r>
      <w:proofErr w:type="spellEnd"/>
      <w:r w:rsidR="00357F73" w:rsidRPr="00F53C98">
        <w:rPr>
          <w:rFonts w:asciiTheme="minorHAnsi" w:hAnsiTheme="minorHAnsi" w:cstheme="minorHAnsi"/>
          <w:b/>
          <w:bCs/>
          <w:sz w:val="18"/>
          <w:szCs w:val="18"/>
        </w:rPr>
        <w:t xml:space="preserve"> alia causa major, </w:t>
      </w:r>
      <w:proofErr w:type="spellStart"/>
      <w:r w:rsidR="00357F73" w:rsidRPr="00F53C98">
        <w:rPr>
          <w:rFonts w:asciiTheme="minorHAnsi" w:hAnsiTheme="minorHAnsi" w:cstheme="minorHAnsi"/>
          <w:b/>
          <w:bCs/>
          <w:sz w:val="18"/>
          <w:szCs w:val="18"/>
        </w:rPr>
        <w:t>quæ</w:t>
      </w:r>
      <w:proofErr w:type="spellEnd"/>
      <w:r w:rsidR="00357F73" w:rsidRPr="00F53C98">
        <w:rPr>
          <w:rFonts w:asciiTheme="minorHAnsi" w:hAnsiTheme="minorHAnsi" w:cstheme="minorHAnsi"/>
          <w:b/>
          <w:bCs/>
          <w:sz w:val="18"/>
          <w:szCs w:val="18"/>
        </w:rPr>
        <w:t xml:space="preserve"> </w:t>
      </w:r>
      <w:proofErr w:type="spellStart"/>
      <w:r w:rsidR="00357F73" w:rsidRPr="00F53C98">
        <w:rPr>
          <w:rFonts w:asciiTheme="minorHAnsi" w:hAnsiTheme="minorHAnsi" w:cstheme="minorHAnsi"/>
          <w:b/>
          <w:bCs/>
          <w:sz w:val="18"/>
          <w:szCs w:val="18"/>
        </w:rPr>
        <w:t>Oppianici</w:t>
      </w:r>
      <w:proofErr w:type="spellEnd"/>
      <w:r w:rsidR="00357F73" w:rsidRPr="00F53C98">
        <w:rPr>
          <w:rFonts w:asciiTheme="minorHAnsi" w:hAnsiTheme="minorHAnsi" w:cstheme="minorHAnsi"/>
          <w:b/>
          <w:bCs/>
          <w:sz w:val="18"/>
          <w:szCs w:val="18"/>
        </w:rPr>
        <w:t xml:space="preserve"> </w:t>
      </w:r>
      <w:proofErr w:type="spellStart"/>
      <w:r w:rsidR="00357F73" w:rsidRPr="00F53C98">
        <w:rPr>
          <w:rFonts w:asciiTheme="minorHAnsi" w:hAnsiTheme="minorHAnsi" w:cstheme="minorHAnsi"/>
          <w:b/>
          <w:bCs/>
          <w:sz w:val="18"/>
          <w:szCs w:val="18"/>
        </w:rPr>
        <w:t>mentem</w:t>
      </w:r>
      <w:proofErr w:type="spellEnd"/>
      <w:r w:rsidR="00357F73" w:rsidRPr="00F53C98">
        <w:rPr>
          <w:rFonts w:asciiTheme="minorHAnsi" w:hAnsiTheme="minorHAnsi" w:cstheme="minorHAnsi"/>
          <w:b/>
          <w:bCs/>
          <w:sz w:val="18"/>
          <w:szCs w:val="18"/>
        </w:rPr>
        <w:t xml:space="preserve"> </w:t>
      </w:r>
      <w:proofErr w:type="spellStart"/>
      <w:r w:rsidR="00357F73" w:rsidRPr="00F53C98">
        <w:rPr>
          <w:rFonts w:asciiTheme="minorHAnsi" w:hAnsiTheme="minorHAnsi" w:cstheme="minorHAnsi"/>
          <w:b/>
          <w:bCs/>
          <w:sz w:val="18"/>
          <w:szCs w:val="18"/>
        </w:rPr>
        <w:t>commovebat</w:t>
      </w:r>
      <w:proofErr w:type="spellEnd"/>
      <w:r w:rsidR="00357F73" w:rsidRPr="00F53C98">
        <w:rPr>
          <w:rFonts w:asciiTheme="minorHAnsi" w:hAnsiTheme="minorHAnsi" w:cstheme="minorHAnsi"/>
          <w:b/>
          <w:bCs/>
          <w:sz w:val="18"/>
          <w:szCs w:val="18"/>
        </w:rPr>
        <w:t xml:space="preserve">, </w:t>
      </w:r>
      <w:proofErr w:type="gramStart"/>
      <w:r w:rsidR="00357F73" w:rsidRPr="00F53C98">
        <w:rPr>
          <w:rFonts w:asciiTheme="minorHAnsi" w:hAnsiTheme="minorHAnsi" w:cstheme="minorHAnsi"/>
          <w:b/>
          <w:bCs/>
          <w:sz w:val="18"/>
          <w:szCs w:val="18"/>
        </w:rPr>
        <w:t xml:space="preserve">Cic. </w:t>
      </w:r>
      <w:r w:rsidR="00357F73" w:rsidRPr="00F53C98">
        <w:rPr>
          <w:rFonts w:asciiTheme="minorHAnsi" w:hAnsiTheme="minorHAnsi" w:cstheme="minorHAnsi"/>
          <w:bCs/>
          <w:sz w:val="18"/>
          <w:szCs w:val="18"/>
        </w:rPr>
        <w:t xml:space="preserve"> :</w:t>
      </w:r>
      <w:proofErr w:type="gramEnd"/>
      <w:r w:rsidR="00357F73" w:rsidRPr="00F53C98">
        <w:rPr>
          <w:rFonts w:asciiTheme="minorHAnsi" w:hAnsiTheme="minorHAnsi" w:cstheme="minorHAnsi"/>
          <w:bCs/>
          <w:sz w:val="18"/>
          <w:szCs w:val="18"/>
        </w:rPr>
        <w:t xml:space="preserve"> un autre motif agissait encore plus puissamment sur l'âme</w:t>
      </w:r>
      <w:r w:rsidR="00FE5C4D" w:rsidRPr="00F53C98">
        <w:rPr>
          <w:rFonts w:asciiTheme="minorHAnsi" w:hAnsiTheme="minorHAnsi" w:cstheme="minorHAnsi"/>
          <w:bCs/>
          <w:sz w:val="18"/>
          <w:szCs w:val="18"/>
        </w:rPr>
        <w:t xml:space="preserve"> </w:t>
      </w:r>
      <w:r w:rsidR="00357F73" w:rsidRPr="00F53C98">
        <w:rPr>
          <w:rFonts w:asciiTheme="minorHAnsi" w:hAnsiTheme="minorHAnsi" w:cstheme="minorHAnsi"/>
          <w:bCs/>
          <w:sz w:val="18"/>
          <w:szCs w:val="18"/>
        </w:rPr>
        <w:t>d'</w:t>
      </w:r>
      <w:proofErr w:type="spellStart"/>
      <w:r w:rsidR="00357F73" w:rsidRPr="00F53C98">
        <w:rPr>
          <w:rFonts w:asciiTheme="minorHAnsi" w:hAnsiTheme="minorHAnsi" w:cstheme="minorHAnsi"/>
          <w:bCs/>
          <w:sz w:val="18"/>
          <w:szCs w:val="18"/>
        </w:rPr>
        <w:t>Oppianicus</w:t>
      </w:r>
      <w:proofErr w:type="spellEnd"/>
      <w:r w:rsidR="00357F73" w:rsidRPr="00F53C98">
        <w:rPr>
          <w:rFonts w:asciiTheme="minorHAnsi" w:hAnsiTheme="minorHAnsi" w:cstheme="minorHAnsi"/>
          <w:bCs/>
          <w:sz w:val="18"/>
          <w:szCs w:val="18"/>
        </w:rPr>
        <w:t xml:space="preserve"> </w:t>
      </w:r>
      <w:r w:rsidR="00FE5C4D" w:rsidRPr="00F53C98">
        <w:rPr>
          <w:rFonts w:asciiTheme="minorHAnsi" w:hAnsiTheme="minorHAnsi" w:cstheme="minorHAnsi"/>
          <w:bCs/>
          <w:sz w:val="18"/>
          <w:szCs w:val="18"/>
        </w:rPr>
        <w:t xml:space="preserve">(selon la ponctuation du vers 158).   Selon la ponctuation adoptée, le sujet de </w:t>
      </w:r>
      <w:proofErr w:type="spellStart"/>
      <w:r w:rsidR="00FE5C4D" w:rsidRPr="00F53C98">
        <w:rPr>
          <w:rFonts w:asciiTheme="minorHAnsi" w:hAnsiTheme="minorHAnsi" w:cstheme="minorHAnsi"/>
          <w:bCs/>
          <w:sz w:val="18"/>
          <w:szCs w:val="18"/>
        </w:rPr>
        <w:t>suberant</w:t>
      </w:r>
      <w:proofErr w:type="spellEnd"/>
      <w:r w:rsidR="00FE5C4D" w:rsidRPr="00F53C98">
        <w:rPr>
          <w:rFonts w:asciiTheme="minorHAnsi" w:hAnsiTheme="minorHAnsi" w:cstheme="minorHAnsi"/>
          <w:bCs/>
          <w:sz w:val="18"/>
          <w:szCs w:val="18"/>
        </w:rPr>
        <w:t xml:space="preserve"> est </w:t>
      </w:r>
      <w:proofErr w:type="gramStart"/>
      <w:r w:rsidR="00FE5C4D" w:rsidRPr="00F53C98">
        <w:rPr>
          <w:rFonts w:asciiTheme="minorHAnsi" w:hAnsiTheme="minorHAnsi" w:cstheme="minorHAnsi"/>
          <w:bCs/>
          <w:sz w:val="18"/>
          <w:szCs w:val="18"/>
        </w:rPr>
        <w:t>Causae  ou</w:t>
      </w:r>
      <w:proofErr w:type="gramEnd"/>
      <w:r w:rsidR="00FE5C4D" w:rsidRPr="00F53C98">
        <w:rPr>
          <w:rFonts w:asciiTheme="minorHAnsi" w:hAnsiTheme="minorHAnsi" w:cstheme="minorHAnsi"/>
          <w:bCs/>
          <w:sz w:val="18"/>
          <w:szCs w:val="18"/>
        </w:rPr>
        <w:t xml:space="preserve"> </w:t>
      </w:r>
      <w:proofErr w:type="spellStart"/>
      <w:r w:rsidR="00FE5C4D" w:rsidRPr="00F53C98">
        <w:rPr>
          <w:rFonts w:asciiTheme="minorHAnsi" w:hAnsiTheme="minorHAnsi" w:cstheme="minorHAnsi"/>
          <w:bCs/>
          <w:sz w:val="18"/>
          <w:szCs w:val="18"/>
        </w:rPr>
        <w:t>semina</w:t>
      </w:r>
      <w:proofErr w:type="spellEnd"/>
      <w:r w:rsidR="00FE5C4D" w:rsidRPr="00F53C98">
        <w:rPr>
          <w:rFonts w:asciiTheme="minorHAnsi" w:hAnsiTheme="minorHAnsi" w:cstheme="minorHAnsi"/>
          <w:bCs/>
          <w:sz w:val="18"/>
          <w:szCs w:val="18"/>
        </w:rPr>
        <w:t>.</w:t>
      </w:r>
    </w:p>
  </w:footnote>
  <w:footnote w:id="159">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E5C4D" w:rsidRPr="00F53C98">
        <w:rPr>
          <w:rFonts w:asciiTheme="minorHAnsi" w:hAnsiTheme="minorHAnsi" w:cstheme="minorHAnsi"/>
          <w:sz w:val="18"/>
          <w:szCs w:val="18"/>
        </w:rPr>
        <w:t xml:space="preserve"> </w:t>
      </w:r>
      <w:proofErr w:type="spellStart"/>
      <w:r w:rsidR="00FE5C4D" w:rsidRPr="00F53C98">
        <w:rPr>
          <w:rFonts w:asciiTheme="minorHAnsi" w:hAnsiTheme="minorHAnsi" w:cstheme="minorHAnsi"/>
          <w:b/>
          <w:bCs/>
          <w:sz w:val="18"/>
          <w:szCs w:val="18"/>
        </w:rPr>
        <w:t>Semĕn</w:t>
      </w:r>
      <w:proofErr w:type="spellEnd"/>
      <w:r w:rsidR="00FE5C4D" w:rsidRPr="00F53C98">
        <w:rPr>
          <w:rFonts w:asciiTheme="minorHAnsi" w:hAnsiTheme="minorHAnsi" w:cstheme="minorHAnsi"/>
          <w:b/>
          <w:bCs/>
          <w:sz w:val="18"/>
          <w:szCs w:val="18"/>
        </w:rPr>
        <w:t xml:space="preserve">, </w:t>
      </w:r>
      <w:proofErr w:type="spellStart"/>
      <w:r w:rsidR="00FE5C4D" w:rsidRPr="00F53C98">
        <w:rPr>
          <w:rFonts w:asciiTheme="minorHAnsi" w:hAnsiTheme="minorHAnsi" w:cstheme="minorHAnsi"/>
          <w:b/>
          <w:bCs/>
          <w:sz w:val="18"/>
          <w:szCs w:val="18"/>
        </w:rPr>
        <w:t>ĭnĭs</w:t>
      </w:r>
      <w:proofErr w:type="spellEnd"/>
      <w:r w:rsidR="00FE5C4D" w:rsidRPr="00F53C98">
        <w:rPr>
          <w:rFonts w:asciiTheme="minorHAnsi" w:hAnsiTheme="minorHAnsi" w:cstheme="minorHAnsi"/>
          <w:b/>
          <w:bCs/>
          <w:sz w:val="18"/>
          <w:szCs w:val="18"/>
        </w:rPr>
        <w:t xml:space="preserve">, n. : </w:t>
      </w:r>
      <w:r w:rsidR="00FE5C4D" w:rsidRPr="00F53C98">
        <w:rPr>
          <w:rFonts w:asciiTheme="minorHAnsi" w:hAnsiTheme="minorHAnsi" w:cstheme="minorHAnsi"/>
          <w:bCs/>
          <w:sz w:val="18"/>
          <w:szCs w:val="18"/>
        </w:rPr>
        <w:t xml:space="preserve"> semence, graine, germe. (Pr. &amp; fig.)   </w:t>
      </w:r>
      <w:proofErr w:type="spellStart"/>
      <w:r w:rsidR="00CF22BE" w:rsidRPr="00F53C98">
        <w:rPr>
          <w:rFonts w:asciiTheme="minorHAnsi" w:hAnsiTheme="minorHAnsi" w:cstheme="minorHAnsi"/>
          <w:b/>
          <w:bCs/>
          <w:sz w:val="18"/>
          <w:szCs w:val="18"/>
        </w:rPr>
        <w:t>Mergo</w:t>
      </w:r>
      <w:proofErr w:type="spellEnd"/>
      <w:r w:rsidR="00CF22BE" w:rsidRPr="00F53C98">
        <w:rPr>
          <w:rFonts w:asciiTheme="minorHAnsi" w:hAnsiTheme="minorHAnsi" w:cstheme="minorHAnsi"/>
          <w:b/>
          <w:bCs/>
          <w:sz w:val="18"/>
          <w:szCs w:val="18"/>
        </w:rPr>
        <w:t xml:space="preserve">, </w:t>
      </w:r>
      <w:proofErr w:type="spellStart"/>
      <w:r w:rsidR="00CF22BE" w:rsidRPr="00F53C98">
        <w:rPr>
          <w:rFonts w:asciiTheme="minorHAnsi" w:hAnsiTheme="minorHAnsi" w:cstheme="minorHAnsi"/>
          <w:b/>
          <w:bCs/>
          <w:sz w:val="18"/>
          <w:szCs w:val="18"/>
        </w:rPr>
        <w:t>ĕre</w:t>
      </w:r>
      <w:proofErr w:type="spellEnd"/>
      <w:r w:rsidR="00CF22BE" w:rsidRPr="00F53C98">
        <w:rPr>
          <w:rFonts w:asciiTheme="minorHAnsi" w:hAnsiTheme="minorHAnsi" w:cstheme="minorHAnsi"/>
          <w:b/>
          <w:bCs/>
          <w:sz w:val="18"/>
          <w:szCs w:val="18"/>
        </w:rPr>
        <w:t xml:space="preserve">, </w:t>
      </w:r>
      <w:proofErr w:type="spellStart"/>
      <w:r w:rsidR="00CF22BE" w:rsidRPr="00F53C98">
        <w:rPr>
          <w:rFonts w:asciiTheme="minorHAnsi" w:hAnsiTheme="minorHAnsi" w:cstheme="minorHAnsi"/>
          <w:b/>
          <w:bCs/>
          <w:sz w:val="18"/>
          <w:szCs w:val="18"/>
        </w:rPr>
        <w:t>mersi</w:t>
      </w:r>
      <w:proofErr w:type="spellEnd"/>
      <w:r w:rsidR="00CF22BE" w:rsidRPr="00F53C98">
        <w:rPr>
          <w:rFonts w:asciiTheme="minorHAnsi" w:hAnsiTheme="minorHAnsi" w:cstheme="minorHAnsi"/>
          <w:b/>
          <w:bCs/>
          <w:sz w:val="18"/>
          <w:szCs w:val="18"/>
        </w:rPr>
        <w:t xml:space="preserve">, </w:t>
      </w:r>
      <w:proofErr w:type="spellStart"/>
      <w:r w:rsidR="00CF22BE" w:rsidRPr="00F53C98">
        <w:rPr>
          <w:rFonts w:asciiTheme="minorHAnsi" w:hAnsiTheme="minorHAnsi" w:cstheme="minorHAnsi"/>
          <w:b/>
          <w:bCs/>
          <w:sz w:val="18"/>
          <w:szCs w:val="18"/>
        </w:rPr>
        <w:t>mersum</w:t>
      </w:r>
      <w:proofErr w:type="spellEnd"/>
      <w:r w:rsidR="00CF22BE" w:rsidRPr="00F53C98">
        <w:rPr>
          <w:rFonts w:asciiTheme="minorHAnsi" w:hAnsiTheme="minorHAnsi" w:cstheme="minorHAnsi"/>
          <w:b/>
          <w:bCs/>
          <w:sz w:val="18"/>
          <w:szCs w:val="18"/>
        </w:rPr>
        <w:t xml:space="preserve"> : - tr. - </w:t>
      </w:r>
      <w:r w:rsidR="00CF22BE" w:rsidRPr="00F53C98">
        <w:rPr>
          <w:rFonts w:asciiTheme="minorHAnsi" w:hAnsiTheme="minorHAnsi" w:cstheme="minorHAnsi"/>
          <w:bCs/>
          <w:sz w:val="18"/>
          <w:szCs w:val="18"/>
        </w:rPr>
        <w:t>1 - plonger, enfoncer, faire pénétrer dans </w:t>
      </w:r>
      <w:proofErr w:type="gramStart"/>
      <w:r w:rsidR="00CF22BE" w:rsidRPr="00F53C98">
        <w:rPr>
          <w:rFonts w:asciiTheme="minorHAnsi" w:hAnsiTheme="minorHAnsi" w:cstheme="minorHAnsi"/>
          <w:bCs/>
          <w:sz w:val="18"/>
          <w:szCs w:val="18"/>
        </w:rPr>
        <w:t>;  2</w:t>
      </w:r>
      <w:proofErr w:type="gramEnd"/>
      <w:r w:rsidR="00CF22BE" w:rsidRPr="00F53C98">
        <w:rPr>
          <w:rFonts w:asciiTheme="minorHAnsi" w:hAnsiTheme="minorHAnsi" w:cstheme="minorHAnsi"/>
          <w:bCs/>
          <w:sz w:val="18"/>
          <w:szCs w:val="18"/>
        </w:rPr>
        <w:t xml:space="preserve"> - engloutir, précipiter dans.  3 - cacher, rendre invisible.</w:t>
      </w:r>
      <w:r w:rsidR="00564E1A" w:rsidRPr="00F53C98">
        <w:rPr>
          <w:rFonts w:asciiTheme="minorHAnsi" w:hAnsiTheme="minorHAnsi" w:cstheme="minorHAnsi"/>
          <w:bCs/>
          <w:sz w:val="18"/>
          <w:szCs w:val="18"/>
        </w:rPr>
        <w:t xml:space="preserve"> </w:t>
      </w:r>
    </w:p>
  </w:footnote>
  <w:footnote w:id="160">
    <w:p w:rsidR="00564E1A"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sz w:val="18"/>
          <w:szCs w:val="18"/>
        </w:rPr>
        <w:t>Namque</w:t>
      </w:r>
      <w:proofErr w:type="spellEnd"/>
      <w:r w:rsidR="00564E1A" w:rsidRPr="00F53C98">
        <w:rPr>
          <w:rFonts w:asciiTheme="minorHAnsi" w:hAnsiTheme="minorHAnsi" w:cstheme="minorHAnsi"/>
          <w:sz w:val="18"/>
          <w:szCs w:val="18"/>
        </w:rPr>
        <w:t xml:space="preserve"> ut opes </w:t>
      </w:r>
      <w:proofErr w:type="spellStart"/>
      <w:r w:rsidR="00564E1A" w:rsidRPr="00F53C98">
        <w:rPr>
          <w:rFonts w:asciiTheme="minorHAnsi" w:hAnsiTheme="minorHAnsi" w:cstheme="minorHAnsi"/>
          <w:sz w:val="18"/>
          <w:szCs w:val="18"/>
        </w:rPr>
        <w:t>mundo</w:t>
      </w:r>
      <w:proofErr w:type="spellEnd"/>
      <w:r w:rsidR="00564E1A" w:rsidRPr="00F53C98">
        <w:rPr>
          <w:rFonts w:asciiTheme="minorHAnsi" w:hAnsiTheme="minorHAnsi" w:cstheme="minorHAnsi"/>
          <w:sz w:val="18"/>
          <w:szCs w:val="18"/>
        </w:rPr>
        <w:t xml:space="preserve"> </w:t>
      </w:r>
      <w:proofErr w:type="spellStart"/>
      <w:r w:rsidR="00564E1A" w:rsidRPr="00F53C98">
        <w:rPr>
          <w:rFonts w:asciiTheme="minorHAnsi" w:hAnsiTheme="minorHAnsi" w:cstheme="minorHAnsi"/>
          <w:sz w:val="18"/>
          <w:szCs w:val="18"/>
        </w:rPr>
        <w:t>nimias</w:t>
      </w:r>
      <w:proofErr w:type="spellEnd"/>
      <w:r w:rsidR="00564E1A" w:rsidRPr="00F53C98">
        <w:rPr>
          <w:rFonts w:asciiTheme="minorHAnsi" w:hAnsiTheme="minorHAnsi" w:cstheme="minorHAnsi"/>
          <w:sz w:val="18"/>
          <w:szCs w:val="18"/>
        </w:rPr>
        <w:t xml:space="preserve"> </w:t>
      </w:r>
      <w:proofErr w:type="spellStart"/>
      <w:r w:rsidR="00564E1A" w:rsidRPr="00F53C98">
        <w:rPr>
          <w:rFonts w:asciiTheme="minorHAnsi" w:hAnsiTheme="minorHAnsi" w:cstheme="minorHAnsi"/>
          <w:sz w:val="18"/>
          <w:szCs w:val="18"/>
        </w:rPr>
        <w:t>fort</w:t>
      </w:r>
      <w:r w:rsidR="00564E1A" w:rsidRPr="00F53C98">
        <w:rPr>
          <w:rFonts w:asciiTheme="minorHAnsi" w:hAnsiTheme="minorHAnsi" w:cstheme="minorHAnsi"/>
          <w:bCs/>
          <w:sz w:val="18"/>
          <w:szCs w:val="18"/>
        </w:rPr>
        <w:t>ū</w:t>
      </w:r>
      <w:r w:rsidR="00564E1A" w:rsidRPr="00F53C98">
        <w:rPr>
          <w:rFonts w:asciiTheme="minorHAnsi" w:hAnsiTheme="minorHAnsi" w:cstheme="minorHAnsi"/>
          <w:sz w:val="18"/>
          <w:szCs w:val="18"/>
        </w:rPr>
        <w:t>na</w:t>
      </w:r>
      <w:proofErr w:type="spellEnd"/>
      <w:r w:rsidR="00564E1A" w:rsidRPr="00F53C98">
        <w:rPr>
          <w:rFonts w:asciiTheme="minorHAnsi" w:hAnsiTheme="minorHAnsi" w:cstheme="minorHAnsi"/>
          <w:sz w:val="18"/>
          <w:szCs w:val="18"/>
        </w:rPr>
        <w:t xml:space="preserve"> </w:t>
      </w:r>
      <w:proofErr w:type="spellStart"/>
      <w:r w:rsidR="00564E1A" w:rsidRPr="00F53C98">
        <w:rPr>
          <w:rFonts w:asciiTheme="minorHAnsi" w:hAnsiTheme="minorHAnsi" w:cstheme="minorHAnsi"/>
          <w:sz w:val="18"/>
          <w:szCs w:val="18"/>
        </w:rPr>
        <w:t>subacto</w:t>
      </w:r>
      <w:proofErr w:type="spellEnd"/>
      <w:r w:rsidR="00564E1A" w:rsidRPr="00F53C98">
        <w:rPr>
          <w:rFonts w:asciiTheme="minorHAnsi" w:hAnsiTheme="minorHAnsi" w:cstheme="minorHAnsi"/>
          <w:sz w:val="18"/>
          <w:szCs w:val="18"/>
        </w:rPr>
        <w:t>.</w:t>
      </w:r>
      <w:r w:rsidR="00241F91" w:rsidRPr="00F53C98">
        <w:rPr>
          <w:rFonts w:asciiTheme="minorHAnsi" w:hAnsiTheme="minorHAnsi" w:cstheme="minorHAnsi"/>
          <w:sz w:val="18"/>
          <w:szCs w:val="18"/>
        </w:rPr>
        <w:t xml:space="preserve">  </w:t>
      </w:r>
      <w:r w:rsidR="00564E1A" w:rsidRPr="00F53C98">
        <w:rPr>
          <w:rFonts w:asciiTheme="minorHAnsi" w:hAnsiTheme="minorHAnsi" w:cstheme="minorHAnsi"/>
          <w:sz w:val="18"/>
          <w:szCs w:val="18"/>
        </w:rPr>
        <w:t xml:space="preserve"> </w:t>
      </w:r>
      <w:r w:rsidR="00241F91" w:rsidRPr="00F53C98">
        <w:rPr>
          <w:rFonts w:asciiTheme="minorHAnsi" w:hAnsiTheme="minorHAnsi" w:cstheme="minorHAnsi"/>
          <w:b/>
          <w:sz w:val="18"/>
          <w:szCs w:val="18"/>
        </w:rPr>
        <w:t xml:space="preserve">Ut + </w:t>
      </w:r>
      <w:proofErr w:type="spellStart"/>
      <w:r w:rsidR="00241F91" w:rsidRPr="00F53C98">
        <w:rPr>
          <w:rFonts w:asciiTheme="minorHAnsi" w:hAnsiTheme="minorHAnsi" w:cstheme="minorHAnsi"/>
          <w:b/>
          <w:sz w:val="18"/>
          <w:szCs w:val="18"/>
        </w:rPr>
        <w:t>ind</w:t>
      </w:r>
      <w:proofErr w:type="spellEnd"/>
      <w:r w:rsidR="00241F91" w:rsidRPr="00F53C98">
        <w:rPr>
          <w:rFonts w:asciiTheme="minorHAnsi" w:hAnsiTheme="minorHAnsi" w:cstheme="minorHAnsi"/>
          <w:b/>
          <w:sz w:val="18"/>
          <w:szCs w:val="18"/>
        </w:rPr>
        <w:t xml:space="preserve">. </w:t>
      </w:r>
      <w:r w:rsidR="00241F91" w:rsidRPr="00F53C98">
        <w:rPr>
          <w:rFonts w:asciiTheme="minorHAnsi" w:hAnsiTheme="minorHAnsi" w:cstheme="minorHAnsi"/>
          <w:sz w:val="18"/>
          <w:szCs w:val="18"/>
        </w:rPr>
        <w:t xml:space="preserve">: quand.     </w:t>
      </w:r>
      <w:r w:rsidR="002B4D6B" w:rsidRPr="00F53C98">
        <w:rPr>
          <w:rFonts w:asciiTheme="minorHAnsi" w:hAnsiTheme="minorHAnsi" w:cstheme="minorHAnsi"/>
          <w:sz w:val="18"/>
          <w:szCs w:val="18"/>
        </w:rPr>
        <w:t xml:space="preserve">    </w:t>
      </w:r>
      <w:r w:rsidR="00241F91" w:rsidRPr="00F53C98">
        <w:rPr>
          <w:rFonts w:asciiTheme="minorHAnsi" w:hAnsiTheme="minorHAnsi" w:cstheme="minorHAnsi"/>
          <w:b/>
          <w:bCs/>
          <w:sz w:val="18"/>
          <w:szCs w:val="18"/>
        </w:rPr>
        <w:t>Ops, </w:t>
      </w:r>
      <w:proofErr w:type="spellStart"/>
      <w:r w:rsidR="00241F91" w:rsidRPr="00F53C98">
        <w:rPr>
          <w:rFonts w:asciiTheme="minorHAnsi" w:hAnsiTheme="minorHAnsi" w:cstheme="minorHAnsi"/>
          <w:b/>
          <w:bCs/>
          <w:sz w:val="18"/>
          <w:szCs w:val="18"/>
        </w:rPr>
        <w:t>ŏpis</w:t>
      </w:r>
      <w:proofErr w:type="spellEnd"/>
      <w:r w:rsidR="00241F91" w:rsidRPr="00F53C98">
        <w:rPr>
          <w:rFonts w:asciiTheme="minorHAnsi" w:hAnsiTheme="minorHAnsi" w:cstheme="minorHAnsi"/>
          <w:b/>
          <w:bCs/>
          <w:sz w:val="18"/>
          <w:szCs w:val="18"/>
        </w:rPr>
        <w:t>, f. : </w:t>
      </w:r>
      <w:r w:rsidR="00241F91" w:rsidRPr="00F53C98">
        <w:rPr>
          <w:rFonts w:asciiTheme="minorHAnsi" w:hAnsiTheme="minorHAnsi" w:cstheme="minorHAnsi"/>
          <w:bCs/>
          <w:sz w:val="18"/>
          <w:szCs w:val="18"/>
        </w:rPr>
        <w:t>pouvoir, moyen, force ; au pl. ressources, richesses.</w:t>
      </w:r>
    </w:p>
  </w:footnote>
  <w:footnote w:id="161">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41F91" w:rsidRPr="00F53C98">
        <w:rPr>
          <w:rFonts w:asciiTheme="minorHAnsi" w:hAnsiTheme="minorHAnsi" w:cstheme="minorHAnsi"/>
          <w:sz w:val="18"/>
          <w:szCs w:val="18"/>
        </w:rPr>
        <w:t xml:space="preserve">  </w:t>
      </w:r>
      <w:proofErr w:type="spellStart"/>
      <w:r w:rsidR="00241F91" w:rsidRPr="00F53C98">
        <w:rPr>
          <w:rFonts w:asciiTheme="minorHAnsi" w:hAnsiTheme="minorHAnsi" w:cstheme="minorHAnsi"/>
          <w:b/>
          <w:bCs/>
          <w:sz w:val="18"/>
          <w:szCs w:val="18"/>
        </w:rPr>
        <w:t>Infĕro</w:t>
      </w:r>
      <w:proofErr w:type="spellEnd"/>
      <w:r w:rsidR="00241F91" w:rsidRPr="00F53C98">
        <w:rPr>
          <w:rFonts w:asciiTheme="minorHAnsi" w:hAnsiTheme="minorHAnsi" w:cstheme="minorHAnsi"/>
          <w:b/>
          <w:bCs/>
          <w:sz w:val="18"/>
          <w:szCs w:val="18"/>
        </w:rPr>
        <w:t xml:space="preserve">, ferre, </w:t>
      </w:r>
      <w:proofErr w:type="spellStart"/>
      <w:r w:rsidR="00241F91" w:rsidRPr="00F53C98">
        <w:rPr>
          <w:rFonts w:asciiTheme="minorHAnsi" w:hAnsiTheme="minorHAnsi" w:cstheme="minorHAnsi"/>
          <w:b/>
          <w:bCs/>
          <w:sz w:val="18"/>
          <w:szCs w:val="18"/>
        </w:rPr>
        <w:t>intŭli</w:t>
      </w:r>
      <w:proofErr w:type="spellEnd"/>
      <w:r w:rsidR="00241F91" w:rsidRPr="00F53C98">
        <w:rPr>
          <w:rFonts w:asciiTheme="minorHAnsi" w:hAnsiTheme="minorHAnsi" w:cstheme="minorHAnsi"/>
          <w:b/>
          <w:bCs/>
          <w:sz w:val="18"/>
          <w:szCs w:val="18"/>
        </w:rPr>
        <w:t>,</w:t>
      </w:r>
      <w:r w:rsidR="00241F91" w:rsidRPr="00F53C98">
        <w:rPr>
          <w:rFonts w:asciiTheme="minorHAnsi" w:hAnsiTheme="minorHAnsi" w:cstheme="minorHAnsi"/>
          <w:bCs/>
          <w:sz w:val="18"/>
          <w:szCs w:val="18"/>
        </w:rPr>
        <w:t xml:space="preserve"> </w:t>
      </w:r>
      <w:proofErr w:type="spellStart"/>
      <w:proofErr w:type="gramStart"/>
      <w:r w:rsidR="00241F91" w:rsidRPr="00F53C98">
        <w:rPr>
          <w:rFonts w:asciiTheme="minorHAnsi" w:hAnsiTheme="minorHAnsi" w:cstheme="minorHAnsi"/>
          <w:bCs/>
          <w:sz w:val="18"/>
          <w:szCs w:val="18"/>
        </w:rPr>
        <w:t>illātum</w:t>
      </w:r>
      <w:proofErr w:type="spellEnd"/>
      <w:r w:rsidR="00241F91" w:rsidRPr="00F53C98">
        <w:rPr>
          <w:rFonts w:asciiTheme="minorHAnsi" w:hAnsiTheme="minorHAnsi" w:cstheme="minorHAnsi"/>
          <w:bCs/>
          <w:sz w:val="18"/>
          <w:szCs w:val="18"/>
        </w:rPr>
        <w:t xml:space="preserve">  -</w:t>
      </w:r>
      <w:proofErr w:type="gramEnd"/>
      <w:r w:rsidR="00241F91" w:rsidRPr="00F53C98">
        <w:rPr>
          <w:rFonts w:asciiTheme="minorHAnsi" w:hAnsiTheme="minorHAnsi" w:cstheme="minorHAnsi"/>
          <w:bCs/>
          <w:sz w:val="18"/>
          <w:szCs w:val="18"/>
        </w:rPr>
        <w:t xml:space="preserve"> tr. -  1 - porter, jeter dans, vers, sur, contre ;  […]  </w:t>
      </w:r>
      <w:proofErr w:type="gramStart"/>
      <w:r w:rsidR="00241F91" w:rsidRPr="00F53C98">
        <w:rPr>
          <w:rFonts w:asciiTheme="minorHAnsi" w:hAnsiTheme="minorHAnsi" w:cstheme="minorHAnsi"/>
          <w:bCs/>
          <w:sz w:val="18"/>
          <w:szCs w:val="18"/>
        </w:rPr>
        <w:t>introduire</w:t>
      </w:r>
      <w:proofErr w:type="gramEnd"/>
      <w:r w:rsidR="00241F91" w:rsidRPr="00F53C98">
        <w:rPr>
          <w:rFonts w:asciiTheme="minorHAnsi" w:hAnsiTheme="minorHAnsi" w:cstheme="minorHAnsi"/>
          <w:bCs/>
          <w:sz w:val="18"/>
          <w:szCs w:val="18"/>
        </w:rPr>
        <w:t xml:space="preserve">.   </w:t>
      </w:r>
      <w:r w:rsidR="0027076A" w:rsidRPr="00F53C98">
        <w:rPr>
          <w:rFonts w:asciiTheme="minorHAnsi" w:hAnsiTheme="minorHAnsi" w:cstheme="minorHAnsi"/>
          <w:bCs/>
          <w:sz w:val="18"/>
          <w:szCs w:val="18"/>
        </w:rPr>
        <w:t xml:space="preserve"> </w:t>
      </w:r>
      <w:proofErr w:type="spellStart"/>
      <w:r w:rsidR="0027076A" w:rsidRPr="00F53C98">
        <w:rPr>
          <w:rFonts w:asciiTheme="minorHAnsi" w:hAnsiTheme="minorHAnsi" w:cstheme="minorHAnsi"/>
          <w:b/>
          <w:bCs/>
          <w:sz w:val="18"/>
          <w:szCs w:val="18"/>
        </w:rPr>
        <w:t>Cēdo</w:t>
      </w:r>
      <w:proofErr w:type="spellEnd"/>
      <w:r w:rsidR="0027076A" w:rsidRPr="00F53C98">
        <w:rPr>
          <w:rFonts w:asciiTheme="minorHAnsi" w:hAnsiTheme="minorHAnsi" w:cstheme="minorHAnsi"/>
          <w:b/>
          <w:bCs/>
          <w:sz w:val="18"/>
          <w:szCs w:val="18"/>
        </w:rPr>
        <w:t xml:space="preserve">, </w:t>
      </w:r>
      <w:proofErr w:type="spellStart"/>
      <w:r w:rsidR="0027076A" w:rsidRPr="00F53C98">
        <w:rPr>
          <w:rFonts w:asciiTheme="minorHAnsi" w:hAnsiTheme="minorHAnsi" w:cstheme="minorHAnsi"/>
          <w:b/>
          <w:bCs/>
          <w:sz w:val="18"/>
          <w:szCs w:val="18"/>
        </w:rPr>
        <w:t>ĕre</w:t>
      </w:r>
      <w:proofErr w:type="spellEnd"/>
      <w:r w:rsidR="0027076A" w:rsidRPr="00F53C98">
        <w:rPr>
          <w:rFonts w:asciiTheme="minorHAnsi" w:hAnsiTheme="minorHAnsi" w:cstheme="minorHAnsi"/>
          <w:b/>
          <w:bCs/>
          <w:sz w:val="18"/>
          <w:szCs w:val="18"/>
        </w:rPr>
        <w:t xml:space="preserve">, </w:t>
      </w:r>
      <w:proofErr w:type="spellStart"/>
      <w:r w:rsidR="0027076A" w:rsidRPr="00F53C98">
        <w:rPr>
          <w:rFonts w:asciiTheme="minorHAnsi" w:hAnsiTheme="minorHAnsi" w:cstheme="minorHAnsi"/>
          <w:b/>
          <w:bCs/>
          <w:sz w:val="18"/>
          <w:szCs w:val="18"/>
        </w:rPr>
        <w:t>cessi</w:t>
      </w:r>
      <w:proofErr w:type="spellEnd"/>
      <w:r w:rsidR="0027076A" w:rsidRPr="00F53C98">
        <w:rPr>
          <w:rFonts w:asciiTheme="minorHAnsi" w:hAnsiTheme="minorHAnsi" w:cstheme="minorHAnsi"/>
          <w:b/>
          <w:bCs/>
          <w:sz w:val="18"/>
          <w:szCs w:val="18"/>
        </w:rPr>
        <w:t xml:space="preserve">, </w:t>
      </w:r>
      <w:proofErr w:type="spellStart"/>
      <w:r w:rsidR="0027076A" w:rsidRPr="00F53C98">
        <w:rPr>
          <w:rFonts w:asciiTheme="minorHAnsi" w:hAnsiTheme="minorHAnsi" w:cstheme="minorHAnsi"/>
          <w:b/>
          <w:bCs/>
          <w:sz w:val="18"/>
          <w:szCs w:val="18"/>
        </w:rPr>
        <w:t>cessum</w:t>
      </w:r>
      <w:proofErr w:type="spellEnd"/>
      <w:r w:rsidR="0027076A" w:rsidRPr="00F53C98">
        <w:rPr>
          <w:rFonts w:asciiTheme="minorHAnsi" w:hAnsiTheme="minorHAnsi" w:cstheme="minorHAnsi"/>
          <w:b/>
          <w:bCs/>
          <w:sz w:val="18"/>
          <w:szCs w:val="18"/>
        </w:rPr>
        <w:t xml:space="preserve"> :  </w:t>
      </w:r>
      <w:proofErr w:type="gramStart"/>
      <w:r w:rsidR="0027076A" w:rsidRPr="00F53C98">
        <w:rPr>
          <w:rFonts w:asciiTheme="minorHAnsi" w:hAnsiTheme="minorHAnsi" w:cstheme="minorHAnsi"/>
          <w:b/>
          <w:bCs/>
          <w:sz w:val="18"/>
          <w:szCs w:val="18"/>
        </w:rPr>
        <w:t>-</w:t>
      </w:r>
      <w:r w:rsidR="002B4D6B" w:rsidRPr="00F53C98">
        <w:rPr>
          <w:rFonts w:asciiTheme="minorHAnsi" w:hAnsiTheme="minorHAnsi" w:cstheme="minorHAnsi"/>
          <w:b/>
          <w:bCs/>
          <w:sz w:val="18"/>
          <w:szCs w:val="18"/>
        </w:rPr>
        <w:t xml:space="preserve"> </w:t>
      </w:r>
      <w:r w:rsidR="0027076A" w:rsidRPr="00F53C98">
        <w:rPr>
          <w:rFonts w:asciiTheme="minorHAnsi" w:hAnsiTheme="minorHAnsi" w:cstheme="minorHAnsi"/>
          <w:b/>
          <w:bCs/>
          <w:sz w:val="18"/>
          <w:szCs w:val="18"/>
        </w:rPr>
        <w:t xml:space="preserve"> </w:t>
      </w:r>
      <w:proofErr w:type="spellStart"/>
      <w:r w:rsidR="0027076A" w:rsidRPr="00F53C98">
        <w:rPr>
          <w:rFonts w:asciiTheme="minorHAnsi" w:hAnsiTheme="minorHAnsi" w:cstheme="minorHAnsi"/>
          <w:b/>
          <w:bCs/>
          <w:sz w:val="18"/>
          <w:szCs w:val="18"/>
        </w:rPr>
        <w:t>intr</w:t>
      </w:r>
      <w:proofErr w:type="spellEnd"/>
      <w:r w:rsidR="0027076A" w:rsidRPr="00F53C98">
        <w:rPr>
          <w:rFonts w:asciiTheme="minorHAnsi" w:hAnsiTheme="minorHAnsi" w:cstheme="minorHAnsi"/>
          <w:b/>
          <w:bCs/>
          <w:sz w:val="18"/>
          <w:szCs w:val="18"/>
        </w:rPr>
        <w:t>.</w:t>
      </w:r>
      <w:proofErr w:type="gramEnd"/>
      <w:r w:rsidR="0027076A" w:rsidRPr="00F53C98">
        <w:rPr>
          <w:rFonts w:asciiTheme="minorHAnsi" w:hAnsiTheme="minorHAnsi" w:cstheme="minorHAnsi"/>
          <w:b/>
          <w:bCs/>
          <w:sz w:val="18"/>
          <w:szCs w:val="18"/>
        </w:rPr>
        <w:t> :</w:t>
      </w:r>
      <w:r w:rsidR="0027076A" w:rsidRPr="00F53C98">
        <w:rPr>
          <w:rFonts w:asciiTheme="minorHAnsi" w:hAnsiTheme="minorHAnsi" w:cstheme="minorHAnsi"/>
          <w:bCs/>
          <w:sz w:val="18"/>
          <w:szCs w:val="18"/>
        </w:rPr>
        <w:t xml:space="preserve">- aller, marcher, s'avancer ; </w:t>
      </w:r>
      <w:r w:rsidR="0027076A" w:rsidRPr="00F53C98">
        <w:rPr>
          <w:rFonts w:asciiTheme="minorHAnsi" w:hAnsiTheme="minorHAnsi" w:cstheme="minorHAnsi"/>
          <w:bCs/>
          <w:i/>
          <w:iCs/>
          <w:sz w:val="18"/>
          <w:szCs w:val="18"/>
        </w:rPr>
        <w:t xml:space="preserve">avec </w:t>
      </w:r>
      <w:proofErr w:type="spellStart"/>
      <w:r w:rsidR="0027076A" w:rsidRPr="00F53C98">
        <w:rPr>
          <w:rFonts w:asciiTheme="minorHAnsi" w:hAnsiTheme="minorHAnsi" w:cstheme="minorHAnsi"/>
          <w:bCs/>
          <w:i/>
          <w:iCs/>
          <w:sz w:val="18"/>
          <w:szCs w:val="18"/>
        </w:rPr>
        <w:t>dat</w:t>
      </w:r>
      <w:proofErr w:type="spellEnd"/>
      <w:r w:rsidR="0027076A" w:rsidRPr="00F53C98">
        <w:rPr>
          <w:rFonts w:asciiTheme="minorHAnsi" w:hAnsiTheme="minorHAnsi" w:cstheme="minorHAnsi"/>
          <w:bCs/>
          <w:i/>
          <w:iCs/>
          <w:sz w:val="18"/>
          <w:szCs w:val="18"/>
        </w:rPr>
        <w:t xml:space="preserve">. : </w:t>
      </w:r>
      <w:r w:rsidR="0027076A" w:rsidRPr="00F53C98">
        <w:rPr>
          <w:rFonts w:asciiTheme="minorHAnsi" w:hAnsiTheme="minorHAnsi" w:cstheme="minorHAnsi"/>
          <w:bCs/>
          <w:sz w:val="18"/>
          <w:szCs w:val="18"/>
        </w:rPr>
        <w:t xml:space="preserve">reculer devant, céder à.   </w:t>
      </w:r>
      <w:r w:rsidR="0027076A" w:rsidRPr="00F53C98">
        <w:rPr>
          <w:rFonts w:asciiTheme="minorHAnsi" w:hAnsiTheme="minorHAnsi" w:cstheme="minorHAnsi"/>
          <w:b/>
          <w:bCs/>
          <w:sz w:val="18"/>
          <w:szCs w:val="18"/>
        </w:rPr>
        <w:t xml:space="preserve"> </w:t>
      </w:r>
      <w:proofErr w:type="spellStart"/>
      <w:r w:rsidR="0027076A" w:rsidRPr="00F53C98">
        <w:rPr>
          <w:rFonts w:asciiTheme="minorHAnsi" w:hAnsiTheme="minorHAnsi" w:cstheme="minorHAnsi"/>
          <w:b/>
          <w:bCs/>
          <w:sz w:val="18"/>
          <w:szCs w:val="18"/>
        </w:rPr>
        <w:t>Res</w:t>
      </w:r>
      <w:proofErr w:type="spellEnd"/>
      <w:r w:rsidR="0027076A" w:rsidRPr="00F53C98">
        <w:rPr>
          <w:rFonts w:asciiTheme="minorHAnsi" w:hAnsiTheme="minorHAnsi" w:cstheme="minorHAnsi"/>
          <w:b/>
          <w:bCs/>
          <w:sz w:val="18"/>
          <w:szCs w:val="18"/>
        </w:rPr>
        <w:t xml:space="preserve"> </w:t>
      </w:r>
      <w:proofErr w:type="spellStart"/>
      <w:r w:rsidR="0027076A" w:rsidRPr="00F53C98">
        <w:rPr>
          <w:rFonts w:asciiTheme="minorHAnsi" w:hAnsiTheme="minorHAnsi" w:cstheme="minorHAnsi"/>
          <w:b/>
          <w:bCs/>
          <w:sz w:val="18"/>
          <w:szCs w:val="18"/>
        </w:rPr>
        <w:t>secundae</w:t>
      </w:r>
      <w:proofErr w:type="spellEnd"/>
      <w:r w:rsidR="0027076A" w:rsidRPr="00F53C98">
        <w:rPr>
          <w:rFonts w:asciiTheme="minorHAnsi" w:hAnsiTheme="minorHAnsi" w:cstheme="minorHAnsi"/>
          <w:b/>
          <w:bCs/>
          <w:sz w:val="18"/>
          <w:szCs w:val="18"/>
        </w:rPr>
        <w:t xml:space="preserve"> f. : </w:t>
      </w:r>
      <w:r w:rsidR="0027076A" w:rsidRPr="00F53C98">
        <w:rPr>
          <w:rFonts w:asciiTheme="minorHAnsi" w:hAnsiTheme="minorHAnsi" w:cstheme="minorHAnsi"/>
          <w:bCs/>
          <w:sz w:val="18"/>
          <w:szCs w:val="18"/>
        </w:rPr>
        <w:t xml:space="preserve">prospérité. </w:t>
      </w:r>
    </w:p>
  </w:footnote>
  <w:footnote w:id="162">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86D3B" w:rsidRPr="00F53C98">
        <w:rPr>
          <w:rFonts w:asciiTheme="minorHAnsi" w:hAnsiTheme="minorHAnsi" w:cstheme="minorHAnsi"/>
          <w:sz w:val="18"/>
          <w:szCs w:val="18"/>
        </w:rPr>
        <w:t xml:space="preserve">   </w:t>
      </w:r>
      <w:proofErr w:type="spellStart"/>
      <w:r w:rsidR="00F86D3B" w:rsidRPr="00F53C98">
        <w:rPr>
          <w:rFonts w:asciiTheme="minorHAnsi" w:hAnsiTheme="minorHAnsi" w:cstheme="minorHAnsi"/>
          <w:b/>
          <w:bCs/>
          <w:sz w:val="18"/>
          <w:szCs w:val="18"/>
        </w:rPr>
        <w:t>Luxŭs</w:t>
      </w:r>
      <w:proofErr w:type="spellEnd"/>
      <w:r w:rsidR="00F86D3B" w:rsidRPr="00F53C98">
        <w:rPr>
          <w:rFonts w:asciiTheme="minorHAnsi" w:hAnsiTheme="minorHAnsi" w:cstheme="minorHAnsi"/>
          <w:b/>
          <w:bCs/>
          <w:sz w:val="18"/>
          <w:szCs w:val="18"/>
        </w:rPr>
        <w:t xml:space="preserve">, ūs, m. : </w:t>
      </w:r>
      <w:r w:rsidR="00F86D3B" w:rsidRPr="00F53C98">
        <w:rPr>
          <w:rFonts w:asciiTheme="minorHAnsi" w:hAnsiTheme="minorHAnsi" w:cstheme="minorHAnsi"/>
          <w:bCs/>
          <w:sz w:val="18"/>
          <w:szCs w:val="18"/>
        </w:rPr>
        <w:t xml:space="preserve">- a - excès, débauche. - b - splendeur, faste, luxe.      </w:t>
      </w:r>
      <w:proofErr w:type="spellStart"/>
      <w:r w:rsidR="00F86D3B" w:rsidRPr="00F53C98">
        <w:rPr>
          <w:rFonts w:asciiTheme="minorHAnsi" w:hAnsiTheme="minorHAnsi" w:cstheme="minorHAnsi"/>
          <w:b/>
          <w:bCs/>
          <w:sz w:val="18"/>
          <w:szCs w:val="18"/>
        </w:rPr>
        <w:t>Răpīna</w:t>
      </w:r>
      <w:proofErr w:type="spellEnd"/>
      <w:r w:rsidR="00F86D3B" w:rsidRPr="00F53C98">
        <w:rPr>
          <w:rFonts w:asciiTheme="minorHAnsi" w:hAnsiTheme="minorHAnsi" w:cstheme="minorHAnsi"/>
          <w:b/>
          <w:bCs/>
          <w:sz w:val="18"/>
          <w:szCs w:val="18"/>
        </w:rPr>
        <w:t xml:space="preserve">, æ, </w:t>
      </w:r>
      <w:proofErr w:type="gramStart"/>
      <w:r w:rsidR="00F86D3B" w:rsidRPr="00F53C98">
        <w:rPr>
          <w:rFonts w:asciiTheme="minorHAnsi" w:hAnsiTheme="minorHAnsi" w:cstheme="minorHAnsi"/>
          <w:b/>
          <w:bCs/>
          <w:sz w:val="18"/>
          <w:szCs w:val="18"/>
        </w:rPr>
        <w:t>f.  :</w:t>
      </w:r>
      <w:proofErr w:type="gramEnd"/>
      <w:r w:rsidR="00F86D3B" w:rsidRPr="00F53C98">
        <w:rPr>
          <w:rFonts w:asciiTheme="minorHAnsi" w:hAnsiTheme="minorHAnsi" w:cstheme="minorHAnsi"/>
          <w:bCs/>
          <w:sz w:val="18"/>
          <w:szCs w:val="18"/>
        </w:rPr>
        <w:t xml:space="preserve"> rapine, vol, pillage.  </w:t>
      </w:r>
      <w:proofErr w:type="spellStart"/>
      <w:r w:rsidR="00F86D3B" w:rsidRPr="00F53C98">
        <w:rPr>
          <w:rFonts w:asciiTheme="minorHAnsi" w:hAnsiTheme="minorHAnsi" w:cstheme="minorHAnsi"/>
          <w:b/>
          <w:bCs/>
          <w:sz w:val="18"/>
          <w:szCs w:val="18"/>
        </w:rPr>
        <w:t>Suādĕo</w:t>
      </w:r>
      <w:proofErr w:type="spellEnd"/>
      <w:r w:rsidR="00F86D3B" w:rsidRPr="00F53C98">
        <w:rPr>
          <w:rFonts w:asciiTheme="minorHAnsi" w:hAnsiTheme="minorHAnsi" w:cstheme="minorHAnsi"/>
          <w:b/>
          <w:bCs/>
          <w:sz w:val="18"/>
          <w:szCs w:val="18"/>
        </w:rPr>
        <w:t xml:space="preserve">, </w:t>
      </w:r>
      <w:proofErr w:type="spellStart"/>
      <w:r w:rsidR="00F86D3B" w:rsidRPr="00F53C98">
        <w:rPr>
          <w:rFonts w:asciiTheme="minorHAnsi" w:hAnsiTheme="minorHAnsi" w:cstheme="minorHAnsi"/>
          <w:b/>
          <w:bCs/>
          <w:sz w:val="18"/>
          <w:szCs w:val="18"/>
        </w:rPr>
        <w:t>ēre</w:t>
      </w:r>
      <w:proofErr w:type="spellEnd"/>
      <w:r w:rsidR="00F86D3B" w:rsidRPr="00F53C98">
        <w:rPr>
          <w:rFonts w:asciiTheme="minorHAnsi" w:hAnsiTheme="minorHAnsi" w:cstheme="minorHAnsi"/>
          <w:b/>
          <w:bCs/>
          <w:sz w:val="18"/>
          <w:szCs w:val="18"/>
        </w:rPr>
        <w:t xml:space="preserve">, </w:t>
      </w:r>
      <w:proofErr w:type="spellStart"/>
      <w:r w:rsidR="00F86D3B" w:rsidRPr="00F53C98">
        <w:rPr>
          <w:rFonts w:asciiTheme="minorHAnsi" w:hAnsiTheme="minorHAnsi" w:cstheme="minorHAnsi"/>
          <w:b/>
          <w:bCs/>
          <w:sz w:val="18"/>
          <w:szCs w:val="18"/>
        </w:rPr>
        <w:t>suāsi</w:t>
      </w:r>
      <w:proofErr w:type="spellEnd"/>
      <w:r w:rsidR="00F86D3B" w:rsidRPr="00F53C98">
        <w:rPr>
          <w:rFonts w:asciiTheme="minorHAnsi" w:hAnsiTheme="minorHAnsi" w:cstheme="minorHAnsi"/>
          <w:b/>
          <w:bCs/>
          <w:sz w:val="18"/>
          <w:szCs w:val="18"/>
        </w:rPr>
        <w:t xml:space="preserve">, </w:t>
      </w:r>
      <w:proofErr w:type="spellStart"/>
      <w:r w:rsidR="00F86D3B" w:rsidRPr="00F53C98">
        <w:rPr>
          <w:rFonts w:asciiTheme="minorHAnsi" w:hAnsiTheme="minorHAnsi" w:cstheme="minorHAnsi"/>
          <w:b/>
          <w:bCs/>
          <w:sz w:val="18"/>
          <w:szCs w:val="18"/>
        </w:rPr>
        <w:t>suāsum</w:t>
      </w:r>
      <w:proofErr w:type="spellEnd"/>
      <w:r w:rsidR="00F86D3B" w:rsidRPr="00F53C98">
        <w:rPr>
          <w:rFonts w:asciiTheme="minorHAnsi" w:hAnsiTheme="minorHAnsi" w:cstheme="minorHAnsi"/>
          <w:b/>
          <w:bCs/>
          <w:sz w:val="18"/>
          <w:szCs w:val="18"/>
        </w:rPr>
        <w:t xml:space="preserve"> : </w:t>
      </w:r>
      <w:r w:rsidR="00F86D3B" w:rsidRPr="00F53C98">
        <w:rPr>
          <w:rFonts w:asciiTheme="minorHAnsi" w:hAnsiTheme="minorHAnsi" w:cstheme="minorHAnsi"/>
          <w:bCs/>
          <w:sz w:val="18"/>
          <w:szCs w:val="18"/>
        </w:rPr>
        <w:t xml:space="preserve">- tr. et </w:t>
      </w:r>
      <w:proofErr w:type="spellStart"/>
      <w:r w:rsidR="00F86D3B" w:rsidRPr="00F53C98">
        <w:rPr>
          <w:rFonts w:asciiTheme="minorHAnsi" w:hAnsiTheme="minorHAnsi" w:cstheme="minorHAnsi"/>
          <w:bCs/>
          <w:sz w:val="18"/>
          <w:szCs w:val="18"/>
        </w:rPr>
        <w:t>intr</w:t>
      </w:r>
      <w:proofErr w:type="spellEnd"/>
      <w:r w:rsidR="00F86D3B" w:rsidRPr="00F53C98">
        <w:rPr>
          <w:rFonts w:asciiTheme="minorHAnsi" w:hAnsiTheme="minorHAnsi" w:cstheme="minorHAnsi"/>
          <w:bCs/>
          <w:sz w:val="18"/>
          <w:szCs w:val="18"/>
        </w:rPr>
        <w:t xml:space="preserve">. </w:t>
      </w:r>
      <w:r w:rsidR="00F86D3B" w:rsidRPr="00F53C98">
        <w:rPr>
          <w:rFonts w:asciiTheme="minorHAnsi" w:hAnsiTheme="minorHAnsi" w:cstheme="minorHAnsi"/>
          <w:bCs/>
          <w:i/>
          <w:iCs/>
          <w:sz w:val="18"/>
          <w:szCs w:val="18"/>
        </w:rPr>
        <w:t>avec datif</w:t>
      </w:r>
      <w:r w:rsidR="00F86D3B" w:rsidRPr="00F53C98">
        <w:rPr>
          <w:rFonts w:asciiTheme="minorHAnsi" w:hAnsiTheme="minorHAnsi" w:cstheme="minorHAnsi"/>
          <w:bCs/>
          <w:sz w:val="18"/>
          <w:szCs w:val="18"/>
        </w:rPr>
        <w:t xml:space="preserve"> - faire agréer, conseiller, donner un conseil, persuader, exhorter, recommander</w:t>
      </w:r>
      <w:r w:rsidR="00F86D3B" w:rsidRPr="00F53C98">
        <w:rPr>
          <w:rFonts w:asciiTheme="minorHAnsi" w:hAnsiTheme="minorHAnsi" w:cstheme="minorHAnsi"/>
          <w:bCs/>
          <w:i/>
          <w:iCs/>
          <w:sz w:val="18"/>
          <w:szCs w:val="18"/>
        </w:rPr>
        <w:t>.</w:t>
      </w:r>
    </w:p>
  </w:footnote>
  <w:footnote w:id="163">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64E1A" w:rsidRPr="00F53C98">
        <w:rPr>
          <w:rFonts w:asciiTheme="minorHAnsi" w:hAnsiTheme="minorHAnsi" w:cstheme="minorHAnsi"/>
          <w:b/>
          <w:sz w:val="18"/>
          <w:szCs w:val="18"/>
        </w:rPr>
        <w:t xml:space="preserve"> </w:t>
      </w:r>
      <w:proofErr w:type="gramStart"/>
      <w:r w:rsidR="00564E1A" w:rsidRPr="00F53C98">
        <w:rPr>
          <w:rFonts w:asciiTheme="minorHAnsi" w:hAnsiTheme="minorHAnsi" w:cstheme="minorHAnsi"/>
          <w:b/>
          <w:sz w:val="18"/>
          <w:szCs w:val="18"/>
        </w:rPr>
        <w:t xml:space="preserve">Non </w:t>
      </w:r>
      <w:r w:rsidR="00F86D3B" w:rsidRPr="00F53C98">
        <w:rPr>
          <w:rFonts w:asciiTheme="minorHAnsi" w:hAnsiTheme="minorHAnsi" w:cstheme="minorHAnsi"/>
          <w:b/>
          <w:sz w:val="18"/>
          <w:szCs w:val="18"/>
        </w:rPr>
        <w:t xml:space="preserve"> &lt;</w:t>
      </w:r>
      <w:proofErr w:type="gramEnd"/>
      <w:r w:rsidR="00F86D3B" w:rsidRPr="00F53C98">
        <w:rPr>
          <w:rFonts w:asciiTheme="minorHAnsi" w:hAnsiTheme="minorHAnsi" w:cstheme="minorHAnsi"/>
          <w:b/>
          <w:sz w:val="18"/>
          <w:szCs w:val="18"/>
        </w:rPr>
        <w:t xml:space="preserve"> jam&gt; </w:t>
      </w:r>
      <w:r w:rsidR="00564E1A" w:rsidRPr="00F53C98">
        <w:rPr>
          <w:rFonts w:asciiTheme="minorHAnsi" w:hAnsiTheme="minorHAnsi" w:cstheme="minorHAnsi"/>
          <w:b/>
          <w:sz w:val="18"/>
          <w:szCs w:val="18"/>
        </w:rPr>
        <w:t xml:space="preserve">auro </w:t>
      </w:r>
      <w:proofErr w:type="spellStart"/>
      <w:r w:rsidR="00564E1A" w:rsidRPr="00F53C98">
        <w:rPr>
          <w:rFonts w:asciiTheme="minorHAnsi" w:hAnsiTheme="minorHAnsi" w:cstheme="minorHAnsi"/>
          <w:b/>
          <w:sz w:val="18"/>
          <w:szCs w:val="18"/>
        </w:rPr>
        <w:t>tectis</w:t>
      </w:r>
      <w:r w:rsidR="00144464" w:rsidRPr="00F53C98">
        <w:rPr>
          <w:rFonts w:asciiTheme="minorHAnsi" w:hAnsiTheme="minorHAnsi" w:cstheme="minorHAnsi"/>
          <w:b/>
          <w:sz w:val="18"/>
          <w:szCs w:val="18"/>
        </w:rPr>
        <w:t>ve</w:t>
      </w:r>
      <w:proofErr w:type="spellEnd"/>
      <w:r w:rsidR="00564E1A" w:rsidRPr="00F53C98">
        <w:rPr>
          <w:rFonts w:asciiTheme="minorHAnsi" w:hAnsiTheme="minorHAnsi" w:cstheme="minorHAnsi"/>
          <w:b/>
          <w:sz w:val="18"/>
          <w:szCs w:val="18"/>
        </w:rPr>
        <w:t xml:space="preserve"> modus</w:t>
      </w:r>
      <w:r w:rsidR="00F86D3B" w:rsidRPr="00F53C98">
        <w:rPr>
          <w:rFonts w:asciiTheme="minorHAnsi" w:hAnsiTheme="minorHAnsi" w:cstheme="minorHAnsi"/>
          <w:b/>
          <w:sz w:val="18"/>
          <w:szCs w:val="18"/>
        </w:rPr>
        <w:t xml:space="preserve"> &lt;fuit&gt; </w:t>
      </w:r>
      <w:r w:rsidR="00564E1A" w:rsidRPr="00F53C98">
        <w:rPr>
          <w:rFonts w:asciiTheme="minorHAnsi" w:hAnsiTheme="minorHAnsi" w:cstheme="minorHAnsi"/>
          <w:b/>
          <w:sz w:val="18"/>
          <w:szCs w:val="18"/>
        </w:rPr>
        <w:t xml:space="preserve">: </w:t>
      </w:r>
      <w:r w:rsidR="00F86D3B" w:rsidRPr="00F53C98">
        <w:rPr>
          <w:rFonts w:asciiTheme="minorHAnsi" w:hAnsiTheme="minorHAnsi" w:cstheme="minorHAnsi"/>
          <w:b/>
          <w:sz w:val="18"/>
          <w:szCs w:val="18"/>
        </w:rPr>
        <w:t xml:space="preserve"> </w:t>
      </w:r>
      <w:r w:rsidR="00C50AE0" w:rsidRPr="00F53C98">
        <w:rPr>
          <w:rFonts w:asciiTheme="minorHAnsi" w:hAnsiTheme="minorHAnsi" w:cstheme="minorHAnsi"/>
          <w:b/>
          <w:sz w:val="18"/>
          <w:szCs w:val="18"/>
        </w:rPr>
        <w:t xml:space="preserve"> Modus, i, m :</w:t>
      </w:r>
      <w:r w:rsidR="00C50AE0" w:rsidRPr="00F53C98">
        <w:rPr>
          <w:rFonts w:asciiTheme="minorHAnsi" w:hAnsiTheme="minorHAnsi" w:cstheme="minorHAnsi"/>
          <w:sz w:val="18"/>
          <w:szCs w:val="18"/>
        </w:rPr>
        <w:t xml:space="preserve"> mesure, modération.   </w:t>
      </w:r>
      <w:r w:rsidR="00C50AE0" w:rsidRPr="00F53C98">
        <w:rPr>
          <w:rFonts w:asciiTheme="minorHAnsi" w:hAnsiTheme="minorHAnsi" w:cstheme="minorHAnsi"/>
          <w:b/>
          <w:sz w:val="18"/>
          <w:szCs w:val="18"/>
        </w:rPr>
        <w:t>Tectum, i, n </w:t>
      </w:r>
      <w:r w:rsidR="00C50AE0" w:rsidRPr="00F53C98">
        <w:rPr>
          <w:rFonts w:asciiTheme="minorHAnsi" w:hAnsiTheme="minorHAnsi" w:cstheme="minorHAnsi"/>
          <w:sz w:val="18"/>
          <w:szCs w:val="18"/>
        </w:rPr>
        <w:t xml:space="preserve">: toit, toiture, maison </w:t>
      </w:r>
      <w:r w:rsidR="00C50AE0" w:rsidRPr="00F53C98">
        <w:rPr>
          <w:rFonts w:asciiTheme="minorHAnsi" w:hAnsiTheme="minorHAnsi" w:cstheme="minorHAnsi"/>
          <w:sz w:val="18"/>
          <w:szCs w:val="18"/>
        </w:rPr>
        <w:sym w:font="Symbol" w:char="F0AE"/>
      </w:r>
      <w:r w:rsidR="00C50AE0" w:rsidRPr="00F53C98">
        <w:rPr>
          <w:rFonts w:asciiTheme="minorHAnsi" w:hAnsiTheme="minorHAnsi" w:cstheme="minorHAnsi"/>
          <w:sz w:val="18"/>
          <w:szCs w:val="18"/>
        </w:rPr>
        <w:t xml:space="preserve"> </w:t>
      </w:r>
      <w:r w:rsidR="00874717" w:rsidRPr="00F53C98">
        <w:rPr>
          <w:rFonts w:asciiTheme="minorHAnsi" w:hAnsiTheme="minorHAnsi" w:cstheme="minorHAnsi"/>
          <w:sz w:val="18"/>
          <w:szCs w:val="18"/>
        </w:rPr>
        <w:t xml:space="preserve"> </w:t>
      </w:r>
      <w:r w:rsidR="00C50AE0" w:rsidRPr="00F53C98">
        <w:rPr>
          <w:rFonts w:asciiTheme="minorHAnsi" w:hAnsiTheme="minorHAnsi" w:cstheme="minorHAnsi"/>
          <w:sz w:val="18"/>
          <w:szCs w:val="18"/>
        </w:rPr>
        <w:t xml:space="preserve">« constructions ».       </w:t>
      </w:r>
      <w:proofErr w:type="spellStart"/>
      <w:r w:rsidR="00C50AE0" w:rsidRPr="00F53C98">
        <w:rPr>
          <w:rFonts w:asciiTheme="minorHAnsi" w:hAnsiTheme="minorHAnsi" w:cstheme="minorHAnsi"/>
          <w:b/>
          <w:sz w:val="18"/>
          <w:szCs w:val="18"/>
        </w:rPr>
        <w:t>M</w:t>
      </w:r>
      <w:r w:rsidR="00564E1A" w:rsidRPr="00F53C98">
        <w:rPr>
          <w:rFonts w:asciiTheme="minorHAnsi" w:hAnsiTheme="minorHAnsi" w:cstheme="minorHAnsi"/>
          <w:b/>
          <w:sz w:val="18"/>
          <w:szCs w:val="18"/>
        </w:rPr>
        <w:t>ensasque</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priores</w:t>
      </w:r>
      <w:proofErr w:type="spellEnd"/>
      <w:r w:rsidR="00C50AE0" w:rsidRPr="00F53C98">
        <w:rPr>
          <w:rFonts w:asciiTheme="minorHAnsi" w:hAnsiTheme="minorHAnsi" w:cstheme="minorHAnsi"/>
          <w:sz w:val="18"/>
          <w:szCs w:val="18"/>
        </w:rPr>
        <w:t xml:space="preserve"> </w:t>
      </w:r>
      <w:proofErr w:type="spellStart"/>
      <w:r w:rsidR="00C50AE0" w:rsidRPr="00F53C98">
        <w:rPr>
          <w:rFonts w:asciiTheme="minorHAnsi" w:hAnsiTheme="minorHAnsi" w:cstheme="minorHAnsi"/>
          <w:sz w:val="18"/>
          <w:szCs w:val="18"/>
        </w:rPr>
        <w:t>cod</w:t>
      </w:r>
      <w:proofErr w:type="spellEnd"/>
      <w:r w:rsidR="00C50AE0" w:rsidRPr="00F53C98">
        <w:rPr>
          <w:rFonts w:asciiTheme="minorHAnsi" w:hAnsiTheme="minorHAnsi" w:cstheme="minorHAnsi"/>
          <w:sz w:val="18"/>
          <w:szCs w:val="18"/>
        </w:rPr>
        <w:t xml:space="preserve"> de</w:t>
      </w:r>
      <w:r w:rsidR="00C50AE0" w:rsidRPr="00F53C98">
        <w:rPr>
          <w:rFonts w:asciiTheme="minorHAnsi" w:hAnsiTheme="minorHAnsi" w:cstheme="minorHAnsi"/>
          <w:b/>
          <w:sz w:val="18"/>
          <w:szCs w:val="18"/>
        </w:rPr>
        <w:t xml:space="preserve"> </w:t>
      </w:r>
      <w:proofErr w:type="spellStart"/>
      <w:r w:rsidR="00C50AE0" w:rsidRPr="00F53C98">
        <w:rPr>
          <w:rFonts w:asciiTheme="minorHAnsi" w:hAnsiTheme="minorHAnsi" w:cstheme="minorHAnsi"/>
          <w:b/>
          <w:sz w:val="18"/>
          <w:szCs w:val="18"/>
        </w:rPr>
        <w:t>aspernata</w:t>
      </w:r>
      <w:proofErr w:type="spellEnd"/>
      <w:r w:rsidR="00C50AE0" w:rsidRPr="00F53C98">
        <w:rPr>
          <w:rFonts w:asciiTheme="minorHAnsi" w:hAnsiTheme="minorHAnsi" w:cstheme="minorHAnsi"/>
          <w:b/>
          <w:sz w:val="18"/>
          <w:szCs w:val="18"/>
        </w:rPr>
        <w:t xml:space="preserve"> &lt;est&gt;.    </w:t>
      </w:r>
      <w:proofErr w:type="spellStart"/>
      <w:r w:rsidR="00C50AE0" w:rsidRPr="00F53C98">
        <w:rPr>
          <w:rFonts w:asciiTheme="minorHAnsi" w:hAnsiTheme="minorHAnsi" w:cstheme="minorHAnsi"/>
          <w:b/>
          <w:bCs/>
          <w:sz w:val="18"/>
          <w:szCs w:val="18"/>
        </w:rPr>
        <w:t>Prĭŏr</w:t>
      </w:r>
      <w:proofErr w:type="spellEnd"/>
      <w:r w:rsidR="00C50AE0" w:rsidRPr="00F53C98">
        <w:rPr>
          <w:rFonts w:asciiTheme="minorHAnsi" w:hAnsiTheme="minorHAnsi" w:cstheme="minorHAnsi"/>
          <w:b/>
          <w:bCs/>
          <w:sz w:val="18"/>
          <w:szCs w:val="18"/>
        </w:rPr>
        <w:t xml:space="preserve">, n. </w:t>
      </w:r>
      <w:proofErr w:type="spellStart"/>
      <w:r w:rsidR="00C50AE0" w:rsidRPr="00F53C98">
        <w:rPr>
          <w:rFonts w:asciiTheme="minorHAnsi" w:hAnsiTheme="minorHAnsi" w:cstheme="minorHAnsi"/>
          <w:b/>
          <w:bCs/>
          <w:sz w:val="18"/>
          <w:szCs w:val="18"/>
        </w:rPr>
        <w:t>prĭŭs</w:t>
      </w:r>
      <w:proofErr w:type="spellEnd"/>
      <w:r w:rsidR="00C50AE0" w:rsidRPr="00F53C98">
        <w:rPr>
          <w:rFonts w:asciiTheme="minorHAnsi" w:hAnsiTheme="minorHAnsi" w:cstheme="minorHAnsi"/>
          <w:b/>
          <w:bCs/>
          <w:sz w:val="18"/>
          <w:szCs w:val="18"/>
        </w:rPr>
        <w:t xml:space="preserve">, </w:t>
      </w:r>
      <w:proofErr w:type="spellStart"/>
      <w:r w:rsidR="00C50AE0" w:rsidRPr="00F53C98">
        <w:rPr>
          <w:rFonts w:asciiTheme="minorHAnsi" w:hAnsiTheme="minorHAnsi" w:cstheme="minorHAnsi"/>
          <w:b/>
          <w:bCs/>
          <w:sz w:val="18"/>
          <w:szCs w:val="18"/>
        </w:rPr>
        <w:t>ōris</w:t>
      </w:r>
      <w:proofErr w:type="spellEnd"/>
      <w:r w:rsidR="00C50AE0" w:rsidRPr="00F53C98">
        <w:rPr>
          <w:rFonts w:asciiTheme="minorHAnsi" w:hAnsiTheme="minorHAnsi" w:cstheme="minorHAnsi"/>
          <w:b/>
          <w:bCs/>
          <w:sz w:val="18"/>
          <w:szCs w:val="18"/>
        </w:rPr>
        <w:t xml:space="preserve">, </w:t>
      </w:r>
      <w:proofErr w:type="spellStart"/>
      <w:r w:rsidR="00C50AE0" w:rsidRPr="00F53C98">
        <w:rPr>
          <w:rFonts w:asciiTheme="minorHAnsi" w:hAnsiTheme="minorHAnsi" w:cstheme="minorHAnsi"/>
          <w:b/>
          <w:bCs/>
          <w:sz w:val="18"/>
          <w:szCs w:val="18"/>
        </w:rPr>
        <w:t>compar</w:t>
      </w:r>
      <w:proofErr w:type="spellEnd"/>
      <w:r w:rsidR="00C50AE0" w:rsidRPr="00F53C98">
        <w:rPr>
          <w:rFonts w:asciiTheme="minorHAnsi" w:hAnsiTheme="minorHAnsi" w:cstheme="minorHAnsi"/>
          <w:b/>
          <w:bCs/>
          <w:sz w:val="18"/>
          <w:szCs w:val="18"/>
        </w:rPr>
        <w:t xml:space="preserve">. </w:t>
      </w:r>
      <w:r w:rsidR="00C50AE0" w:rsidRPr="00F53C98">
        <w:rPr>
          <w:rFonts w:asciiTheme="minorHAnsi" w:hAnsiTheme="minorHAnsi" w:cstheme="minorHAnsi"/>
          <w:b/>
          <w:bCs/>
          <w:i/>
          <w:iCs/>
          <w:sz w:val="18"/>
          <w:szCs w:val="18"/>
        </w:rPr>
        <w:t xml:space="preserve">dont </w:t>
      </w:r>
      <w:proofErr w:type="spellStart"/>
      <w:r w:rsidR="00C50AE0" w:rsidRPr="00F53C98">
        <w:rPr>
          <w:rFonts w:asciiTheme="minorHAnsi" w:hAnsiTheme="minorHAnsi" w:cstheme="minorHAnsi"/>
          <w:b/>
          <w:bCs/>
          <w:i/>
          <w:iCs/>
          <w:sz w:val="18"/>
          <w:szCs w:val="18"/>
        </w:rPr>
        <w:t>primus</w:t>
      </w:r>
      <w:proofErr w:type="spellEnd"/>
      <w:r w:rsidR="00C50AE0" w:rsidRPr="00F53C98">
        <w:rPr>
          <w:rFonts w:asciiTheme="minorHAnsi" w:hAnsiTheme="minorHAnsi" w:cstheme="minorHAnsi"/>
          <w:bCs/>
          <w:i/>
          <w:iCs/>
          <w:sz w:val="18"/>
          <w:szCs w:val="18"/>
        </w:rPr>
        <w:t xml:space="preserve"> est le </w:t>
      </w:r>
      <w:proofErr w:type="spellStart"/>
      <w:r w:rsidR="00C50AE0" w:rsidRPr="00F53C98">
        <w:rPr>
          <w:rFonts w:asciiTheme="minorHAnsi" w:hAnsiTheme="minorHAnsi" w:cstheme="minorHAnsi"/>
          <w:bCs/>
          <w:i/>
          <w:iCs/>
          <w:sz w:val="18"/>
          <w:szCs w:val="18"/>
        </w:rPr>
        <w:t>superl</w:t>
      </w:r>
      <w:proofErr w:type="spellEnd"/>
      <w:r w:rsidR="00C50AE0" w:rsidRPr="00F53C98">
        <w:rPr>
          <w:rFonts w:asciiTheme="minorHAnsi" w:hAnsiTheme="minorHAnsi" w:cstheme="minorHAnsi"/>
          <w:bCs/>
          <w:i/>
          <w:iCs/>
          <w:sz w:val="18"/>
          <w:szCs w:val="18"/>
        </w:rPr>
        <w:t>.</w:t>
      </w:r>
      <w:r w:rsidR="00C50AE0" w:rsidRPr="00F53C98">
        <w:rPr>
          <w:rFonts w:asciiTheme="minorHAnsi" w:hAnsiTheme="minorHAnsi" w:cstheme="minorHAnsi"/>
          <w:bCs/>
          <w:sz w:val="18"/>
          <w:szCs w:val="18"/>
        </w:rPr>
        <w:t xml:space="preserve"> : le premier de deux, précédent, antérieur ; </w:t>
      </w:r>
      <w:r w:rsidR="00C50AE0" w:rsidRPr="00F53C98">
        <w:rPr>
          <w:rFonts w:asciiTheme="minorHAnsi" w:hAnsiTheme="minorHAnsi" w:cstheme="minorHAnsi"/>
          <w:bCs/>
          <w:sz w:val="18"/>
          <w:szCs w:val="18"/>
        </w:rPr>
        <w:sym w:font="Symbol" w:char="F0AE"/>
      </w:r>
      <w:r w:rsidR="00C50AE0" w:rsidRPr="00F53C98">
        <w:rPr>
          <w:rFonts w:asciiTheme="minorHAnsi" w:hAnsiTheme="minorHAnsi" w:cstheme="minorHAnsi"/>
          <w:bCs/>
          <w:sz w:val="18"/>
          <w:szCs w:val="18"/>
        </w:rPr>
        <w:t xml:space="preserve"> d’autrefois.</w:t>
      </w:r>
    </w:p>
  </w:footnote>
  <w:footnote w:id="164">
    <w:p w:rsidR="005963D6" w:rsidRPr="00F53C98" w:rsidRDefault="005963D6" w:rsidP="00C03215">
      <w:pPr>
        <w:tabs>
          <w:tab w:val="left" w:pos="284"/>
          <w:tab w:val="left" w:pos="1418"/>
          <w:tab w:val="left" w:pos="5250"/>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Aspernata</w:t>
      </w:r>
      <w:proofErr w:type="spellEnd"/>
      <w:r w:rsidR="00CB2EA0" w:rsidRPr="00F53C98">
        <w:rPr>
          <w:rFonts w:asciiTheme="minorHAnsi" w:hAnsiTheme="minorHAnsi" w:cstheme="minorHAnsi"/>
          <w:b/>
          <w:sz w:val="18"/>
          <w:szCs w:val="18"/>
        </w:rPr>
        <w:t xml:space="preserve"> &lt;est&gt;</w:t>
      </w:r>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f</w:t>
      </w:r>
      <w:r w:rsidR="00C50AE0" w:rsidRPr="00F53C98">
        <w:rPr>
          <w:rFonts w:asciiTheme="minorHAnsi" w:hAnsiTheme="minorHAnsi" w:cstheme="minorHAnsi"/>
          <w:b/>
          <w:bCs/>
          <w:sz w:val="18"/>
          <w:szCs w:val="18"/>
        </w:rPr>
        <w:t>ămēs</w:t>
      </w:r>
      <w:proofErr w:type="spellEnd"/>
      <w:r w:rsidR="00C50AE0" w:rsidRPr="00F53C98">
        <w:rPr>
          <w:rFonts w:asciiTheme="minorHAnsi" w:hAnsiTheme="minorHAnsi" w:cstheme="minorHAnsi"/>
          <w:sz w:val="18"/>
          <w:szCs w:val="18"/>
        </w:rPr>
        <w:t xml:space="preserve"> : </w:t>
      </w:r>
      <w:bookmarkStart w:id="40" w:name="aspernor"/>
      <w:bookmarkEnd w:id="40"/>
      <w:r w:rsidR="00C50AE0" w:rsidRPr="00F53C98">
        <w:rPr>
          <w:rFonts w:asciiTheme="minorHAnsi" w:hAnsiTheme="minorHAnsi" w:cstheme="minorHAnsi"/>
          <w:sz w:val="18"/>
          <w:szCs w:val="18"/>
        </w:rPr>
        <w:t xml:space="preserve"> </w:t>
      </w:r>
      <w:proofErr w:type="spellStart"/>
      <w:r w:rsidR="00C50AE0" w:rsidRPr="00F53C98">
        <w:rPr>
          <w:rFonts w:asciiTheme="minorHAnsi" w:hAnsiTheme="minorHAnsi" w:cstheme="minorHAnsi"/>
          <w:b/>
          <w:sz w:val="18"/>
          <w:szCs w:val="18"/>
        </w:rPr>
        <w:t>A</w:t>
      </w:r>
      <w:r w:rsidR="00C50AE0" w:rsidRPr="00F53C98">
        <w:rPr>
          <w:rFonts w:asciiTheme="minorHAnsi" w:hAnsiTheme="minorHAnsi" w:cstheme="minorHAnsi"/>
          <w:b/>
          <w:bCs/>
          <w:sz w:val="18"/>
          <w:szCs w:val="18"/>
        </w:rPr>
        <w:t>spernor</w:t>
      </w:r>
      <w:proofErr w:type="spellEnd"/>
      <w:r w:rsidR="00C50AE0" w:rsidRPr="00F53C98">
        <w:rPr>
          <w:rFonts w:asciiTheme="minorHAnsi" w:hAnsiTheme="minorHAnsi" w:cstheme="minorHAnsi"/>
          <w:b/>
          <w:bCs/>
          <w:sz w:val="18"/>
          <w:szCs w:val="18"/>
        </w:rPr>
        <w:t xml:space="preserve">, </w:t>
      </w:r>
      <w:proofErr w:type="spellStart"/>
      <w:r w:rsidR="00C50AE0" w:rsidRPr="00F53C98">
        <w:rPr>
          <w:rFonts w:asciiTheme="minorHAnsi" w:hAnsiTheme="minorHAnsi" w:cstheme="minorHAnsi"/>
          <w:b/>
          <w:bCs/>
          <w:sz w:val="18"/>
          <w:szCs w:val="18"/>
        </w:rPr>
        <w:t>āri</w:t>
      </w:r>
      <w:proofErr w:type="spellEnd"/>
      <w:r w:rsidR="00C50AE0" w:rsidRPr="00F53C98">
        <w:rPr>
          <w:rFonts w:asciiTheme="minorHAnsi" w:hAnsiTheme="minorHAnsi" w:cstheme="minorHAnsi"/>
          <w:b/>
          <w:bCs/>
          <w:sz w:val="18"/>
          <w:szCs w:val="18"/>
        </w:rPr>
        <w:t xml:space="preserve">, </w:t>
      </w:r>
      <w:proofErr w:type="spellStart"/>
      <w:r w:rsidR="00C50AE0" w:rsidRPr="00F53C98">
        <w:rPr>
          <w:rFonts w:asciiTheme="minorHAnsi" w:hAnsiTheme="minorHAnsi" w:cstheme="minorHAnsi"/>
          <w:b/>
          <w:bCs/>
          <w:sz w:val="18"/>
          <w:szCs w:val="18"/>
        </w:rPr>
        <w:t>ātus</w:t>
      </w:r>
      <w:proofErr w:type="spellEnd"/>
      <w:r w:rsidR="00C50AE0" w:rsidRPr="00F53C98">
        <w:rPr>
          <w:rFonts w:asciiTheme="minorHAnsi" w:hAnsiTheme="minorHAnsi" w:cstheme="minorHAnsi"/>
          <w:b/>
          <w:bCs/>
          <w:sz w:val="18"/>
          <w:szCs w:val="18"/>
        </w:rPr>
        <w:t xml:space="preserve"> </w:t>
      </w:r>
      <w:proofErr w:type="spellStart"/>
      <w:r w:rsidR="00C50AE0" w:rsidRPr="00F53C98">
        <w:rPr>
          <w:rFonts w:asciiTheme="minorHAnsi" w:hAnsiTheme="minorHAnsi" w:cstheme="minorHAnsi"/>
          <w:b/>
          <w:bCs/>
          <w:sz w:val="18"/>
          <w:szCs w:val="18"/>
        </w:rPr>
        <w:t>sum</w:t>
      </w:r>
      <w:proofErr w:type="spellEnd"/>
      <w:r w:rsidR="00C50AE0" w:rsidRPr="00F53C98">
        <w:rPr>
          <w:rFonts w:asciiTheme="minorHAnsi" w:hAnsiTheme="minorHAnsi" w:cstheme="minorHAnsi"/>
          <w:b/>
          <w:bCs/>
          <w:sz w:val="18"/>
          <w:szCs w:val="18"/>
        </w:rPr>
        <w:t xml:space="preserve"> : - tr. </w:t>
      </w:r>
      <w:r w:rsidR="00C50AE0" w:rsidRPr="00F53C98">
        <w:rPr>
          <w:rFonts w:asciiTheme="minorHAnsi" w:hAnsiTheme="minorHAnsi" w:cstheme="minorHAnsi"/>
          <w:bCs/>
          <w:sz w:val="18"/>
          <w:szCs w:val="18"/>
        </w:rPr>
        <w:t xml:space="preserve">- repousser avec dédain, repousser avec dégoût, rejeter, se détourner de, dédaigner, mépriser, ne pas tenir compte de, répugner à.    </w:t>
      </w:r>
      <w:proofErr w:type="spellStart"/>
      <w:r w:rsidR="00C50AE0" w:rsidRPr="00F53C98">
        <w:rPr>
          <w:rFonts w:asciiTheme="minorHAnsi" w:hAnsiTheme="minorHAnsi" w:cstheme="minorHAnsi"/>
          <w:b/>
          <w:bCs/>
          <w:sz w:val="18"/>
          <w:szCs w:val="18"/>
        </w:rPr>
        <w:t>Fămēs</w:t>
      </w:r>
      <w:proofErr w:type="spellEnd"/>
      <w:r w:rsidR="00C50AE0" w:rsidRPr="00F53C98">
        <w:rPr>
          <w:rFonts w:asciiTheme="minorHAnsi" w:hAnsiTheme="minorHAnsi" w:cstheme="minorHAnsi"/>
          <w:b/>
          <w:bCs/>
          <w:sz w:val="18"/>
          <w:szCs w:val="18"/>
        </w:rPr>
        <w:t>, is, f. :</w:t>
      </w:r>
      <w:r w:rsidR="00C50AE0" w:rsidRPr="00F53C98">
        <w:rPr>
          <w:rFonts w:asciiTheme="minorHAnsi" w:hAnsiTheme="minorHAnsi" w:cstheme="minorHAnsi"/>
          <w:bCs/>
          <w:sz w:val="18"/>
          <w:szCs w:val="18"/>
        </w:rPr>
        <w:t> faim.</w:t>
      </w:r>
      <w:r w:rsidR="00144464" w:rsidRPr="00F53C98">
        <w:rPr>
          <w:rFonts w:asciiTheme="minorHAnsi" w:hAnsiTheme="minorHAnsi" w:cstheme="minorHAnsi"/>
          <w:bCs/>
          <w:sz w:val="18"/>
          <w:szCs w:val="18"/>
        </w:rPr>
        <w:t xml:space="preserve">  </w:t>
      </w:r>
      <w:r w:rsidR="00CB2EA0" w:rsidRPr="00F53C98">
        <w:rPr>
          <w:rFonts w:asciiTheme="minorHAnsi" w:hAnsiTheme="minorHAnsi" w:cstheme="minorHAnsi"/>
          <w:bCs/>
          <w:sz w:val="18"/>
          <w:szCs w:val="18"/>
        </w:rPr>
        <w:t xml:space="preserve">   </w:t>
      </w:r>
      <w:r w:rsidR="00CB2EA0" w:rsidRPr="00F53C98">
        <w:rPr>
          <w:rFonts w:asciiTheme="minorHAnsi" w:hAnsiTheme="minorHAnsi" w:cstheme="minorHAnsi"/>
          <w:b/>
          <w:sz w:val="18"/>
          <w:szCs w:val="18"/>
        </w:rPr>
        <w:t xml:space="preserve"> </w:t>
      </w:r>
      <w:proofErr w:type="spellStart"/>
      <w:r w:rsidR="00CB2EA0" w:rsidRPr="00F53C98">
        <w:rPr>
          <w:rFonts w:asciiTheme="minorHAnsi" w:hAnsiTheme="minorHAnsi" w:cstheme="minorHAnsi"/>
          <w:b/>
          <w:sz w:val="18"/>
          <w:szCs w:val="18"/>
        </w:rPr>
        <w:t>Cultus</w:t>
      </w:r>
      <w:proofErr w:type="spellEnd"/>
      <w:r w:rsidR="00CB2EA0" w:rsidRPr="00F53C98">
        <w:rPr>
          <w:rFonts w:asciiTheme="minorHAnsi" w:hAnsiTheme="minorHAnsi" w:cstheme="minorHAnsi"/>
          <w:b/>
          <w:sz w:val="18"/>
          <w:szCs w:val="18"/>
        </w:rPr>
        <w:t xml:space="preserve"> </w:t>
      </w:r>
      <w:proofErr w:type="spellStart"/>
      <w:r w:rsidR="00CB2EA0" w:rsidRPr="00F53C98">
        <w:rPr>
          <w:rFonts w:asciiTheme="minorHAnsi" w:hAnsiTheme="minorHAnsi" w:cstheme="minorHAnsi"/>
          <w:b/>
          <w:sz w:val="18"/>
          <w:szCs w:val="18"/>
        </w:rPr>
        <w:t>gestare</w:t>
      </w:r>
      <w:proofErr w:type="spellEnd"/>
      <w:r w:rsidR="00CB2EA0" w:rsidRPr="00F53C98">
        <w:rPr>
          <w:rFonts w:asciiTheme="minorHAnsi" w:hAnsiTheme="minorHAnsi" w:cstheme="minorHAnsi"/>
          <w:b/>
          <w:sz w:val="18"/>
          <w:szCs w:val="18"/>
        </w:rPr>
        <w:t xml:space="preserve"> </w:t>
      </w:r>
      <w:proofErr w:type="spellStart"/>
      <w:r w:rsidR="00CB2EA0" w:rsidRPr="00F53C98">
        <w:rPr>
          <w:rFonts w:asciiTheme="minorHAnsi" w:hAnsiTheme="minorHAnsi" w:cstheme="minorHAnsi"/>
          <w:b/>
          <w:sz w:val="18"/>
          <w:szCs w:val="18"/>
        </w:rPr>
        <w:t>decoros</w:t>
      </w:r>
      <w:proofErr w:type="spellEnd"/>
      <w:r w:rsidR="00CB2EA0" w:rsidRPr="00F53C98">
        <w:rPr>
          <w:rFonts w:asciiTheme="minorHAnsi" w:hAnsiTheme="minorHAnsi" w:cstheme="minorHAnsi"/>
          <w:b/>
          <w:sz w:val="18"/>
          <w:szCs w:val="18"/>
        </w:rPr>
        <w:t xml:space="preserve">.    </w:t>
      </w:r>
      <w:proofErr w:type="spellStart"/>
      <w:r w:rsidR="00144464" w:rsidRPr="00F53C98">
        <w:rPr>
          <w:rFonts w:asciiTheme="minorHAnsi" w:hAnsiTheme="minorHAnsi" w:cstheme="minorHAnsi"/>
          <w:b/>
          <w:bCs/>
          <w:sz w:val="18"/>
          <w:szCs w:val="18"/>
        </w:rPr>
        <w:t>Cultus</w:t>
      </w:r>
      <w:proofErr w:type="spellEnd"/>
      <w:r w:rsidR="00144464" w:rsidRPr="00F53C98">
        <w:rPr>
          <w:rFonts w:asciiTheme="minorHAnsi" w:hAnsiTheme="minorHAnsi" w:cstheme="minorHAnsi"/>
          <w:b/>
          <w:bCs/>
          <w:sz w:val="18"/>
          <w:szCs w:val="18"/>
        </w:rPr>
        <w:t xml:space="preserve"> </w:t>
      </w:r>
      <w:proofErr w:type="spellStart"/>
      <w:r w:rsidR="00144464" w:rsidRPr="00F53C98">
        <w:rPr>
          <w:rFonts w:asciiTheme="minorHAnsi" w:hAnsiTheme="minorHAnsi" w:cstheme="minorHAnsi"/>
          <w:b/>
          <w:bCs/>
          <w:sz w:val="18"/>
          <w:szCs w:val="18"/>
        </w:rPr>
        <w:t>decoros</w:t>
      </w:r>
      <w:proofErr w:type="spellEnd"/>
      <w:r w:rsidR="00144464" w:rsidRPr="00F53C98">
        <w:rPr>
          <w:rFonts w:asciiTheme="minorHAnsi" w:hAnsiTheme="minorHAnsi" w:cstheme="minorHAnsi"/>
          <w:bCs/>
          <w:sz w:val="18"/>
          <w:szCs w:val="18"/>
        </w:rPr>
        <w:t xml:space="preserve"> est </w:t>
      </w:r>
      <w:proofErr w:type="spellStart"/>
      <w:r w:rsidR="00144464" w:rsidRPr="00F53C98">
        <w:rPr>
          <w:rFonts w:asciiTheme="minorHAnsi" w:hAnsiTheme="minorHAnsi" w:cstheme="minorHAnsi"/>
          <w:bCs/>
          <w:sz w:val="18"/>
          <w:szCs w:val="18"/>
        </w:rPr>
        <w:t>cod</w:t>
      </w:r>
      <w:proofErr w:type="spellEnd"/>
      <w:r w:rsidR="00144464" w:rsidRPr="00F53C98">
        <w:rPr>
          <w:rFonts w:asciiTheme="minorHAnsi" w:hAnsiTheme="minorHAnsi" w:cstheme="minorHAnsi"/>
          <w:bCs/>
          <w:sz w:val="18"/>
          <w:szCs w:val="18"/>
        </w:rPr>
        <w:t xml:space="preserve"> de </w:t>
      </w:r>
      <w:proofErr w:type="spellStart"/>
      <w:r w:rsidR="00144464" w:rsidRPr="00F53C98">
        <w:rPr>
          <w:rFonts w:asciiTheme="minorHAnsi" w:hAnsiTheme="minorHAnsi" w:cstheme="minorHAnsi"/>
          <w:b/>
          <w:bCs/>
          <w:sz w:val="18"/>
          <w:szCs w:val="18"/>
        </w:rPr>
        <w:t>rapuere</w:t>
      </w:r>
      <w:proofErr w:type="spellEnd"/>
      <w:r w:rsidR="00144464" w:rsidRPr="00F53C98">
        <w:rPr>
          <w:rFonts w:asciiTheme="minorHAnsi" w:hAnsiTheme="minorHAnsi" w:cstheme="minorHAnsi"/>
          <w:bCs/>
          <w:sz w:val="18"/>
          <w:szCs w:val="18"/>
        </w:rPr>
        <w:t xml:space="preserve">.  </w:t>
      </w:r>
      <w:r w:rsidR="00864049" w:rsidRPr="00F53C98">
        <w:rPr>
          <w:rFonts w:asciiTheme="minorHAnsi" w:hAnsiTheme="minorHAnsi" w:cstheme="minorHAnsi"/>
          <w:sz w:val="18"/>
          <w:szCs w:val="18"/>
        </w:rPr>
        <w:t xml:space="preserve">     </w:t>
      </w:r>
      <w:proofErr w:type="spellStart"/>
      <w:r w:rsidR="00864049" w:rsidRPr="00F53C98">
        <w:rPr>
          <w:rFonts w:asciiTheme="minorHAnsi" w:hAnsiTheme="minorHAnsi" w:cstheme="minorHAnsi"/>
          <w:b/>
          <w:sz w:val="18"/>
          <w:szCs w:val="18"/>
        </w:rPr>
        <w:t>D</w:t>
      </w:r>
      <w:r w:rsidR="00864049" w:rsidRPr="00F53C98">
        <w:rPr>
          <w:rFonts w:asciiTheme="minorHAnsi" w:hAnsiTheme="minorHAnsi" w:cstheme="minorHAnsi"/>
          <w:b/>
          <w:bCs/>
          <w:sz w:val="18"/>
          <w:szCs w:val="18"/>
        </w:rPr>
        <w:t>ecōrus</w:t>
      </w:r>
      <w:proofErr w:type="spellEnd"/>
      <w:r w:rsidR="00864049" w:rsidRPr="00F53C98">
        <w:rPr>
          <w:rFonts w:asciiTheme="minorHAnsi" w:hAnsiTheme="minorHAnsi" w:cstheme="minorHAnsi"/>
          <w:b/>
          <w:bCs/>
          <w:sz w:val="18"/>
          <w:szCs w:val="18"/>
        </w:rPr>
        <w:t xml:space="preserve">, a, </w:t>
      </w:r>
      <w:proofErr w:type="gramStart"/>
      <w:r w:rsidR="00864049" w:rsidRPr="00F53C98">
        <w:rPr>
          <w:rFonts w:asciiTheme="minorHAnsi" w:hAnsiTheme="minorHAnsi" w:cstheme="minorHAnsi"/>
          <w:b/>
          <w:bCs/>
          <w:sz w:val="18"/>
          <w:szCs w:val="18"/>
        </w:rPr>
        <w:t>um  :</w:t>
      </w:r>
      <w:proofErr w:type="gramEnd"/>
      <w:r w:rsidR="00864049" w:rsidRPr="00F53C98">
        <w:rPr>
          <w:rFonts w:asciiTheme="minorHAnsi" w:hAnsiTheme="minorHAnsi" w:cstheme="minorHAnsi"/>
          <w:b/>
          <w:bCs/>
          <w:sz w:val="18"/>
          <w:szCs w:val="18"/>
        </w:rPr>
        <w:t xml:space="preserve"> </w:t>
      </w:r>
      <w:r w:rsidR="00864049" w:rsidRPr="00F53C98">
        <w:rPr>
          <w:rFonts w:asciiTheme="minorHAnsi" w:hAnsiTheme="minorHAnsi" w:cstheme="minorHAnsi"/>
          <w:bCs/>
          <w:sz w:val="18"/>
          <w:szCs w:val="18"/>
        </w:rPr>
        <w:t>1 - qui convient, convenable, bienséant, décent. - 2 - orné, décoré, paré. - 3 - beau, aimable, gracieux, élégant, distingué, noble.</w:t>
      </w:r>
      <w:r w:rsidR="00D86B1D" w:rsidRPr="00F53C98">
        <w:rPr>
          <w:rFonts w:asciiTheme="minorHAnsi" w:hAnsiTheme="minorHAnsi" w:cstheme="minorHAnsi"/>
          <w:b/>
          <w:bCs/>
          <w:sz w:val="18"/>
          <w:szCs w:val="18"/>
        </w:rPr>
        <w:t xml:space="preserve"> </w:t>
      </w:r>
      <w:r w:rsidR="00874717" w:rsidRPr="00F53C98">
        <w:rPr>
          <w:rFonts w:asciiTheme="minorHAnsi" w:hAnsiTheme="minorHAnsi" w:cstheme="minorHAnsi"/>
          <w:b/>
          <w:bCs/>
          <w:sz w:val="18"/>
          <w:szCs w:val="18"/>
        </w:rPr>
        <w:t xml:space="preserve">  </w:t>
      </w:r>
      <w:proofErr w:type="spellStart"/>
      <w:r w:rsidR="00874717" w:rsidRPr="00F53C98">
        <w:rPr>
          <w:rFonts w:asciiTheme="minorHAnsi" w:hAnsiTheme="minorHAnsi" w:cstheme="minorHAnsi"/>
          <w:b/>
          <w:bCs/>
          <w:sz w:val="18"/>
          <w:szCs w:val="18"/>
        </w:rPr>
        <w:t>Cultus</w:t>
      </w:r>
      <w:proofErr w:type="spellEnd"/>
      <w:r w:rsidR="00874717" w:rsidRPr="00F53C98">
        <w:rPr>
          <w:rFonts w:asciiTheme="minorHAnsi" w:hAnsiTheme="minorHAnsi" w:cstheme="minorHAnsi"/>
          <w:b/>
          <w:bCs/>
          <w:sz w:val="18"/>
          <w:szCs w:val="18"/>
        </w:rPr>
        <w:t xml:space="preserve"> </w:t>
      </w:r>
      <w:proofErr w:type="spellStart"/>
      <w:r w:rsidR="00874717" w:rsidRPr="00F53C98">
        <w:rPr>
          <w:rFonts w:asciiTheme="minorHAnsi" w:hAnsiTheme="minorHAnsi" w:cstheme="minorHAnsi"/>
          <w:b/>
          <w:sz w:val="18"/>
          <w:szCs w:val="18"/>
        </w:rPr>
        <w:t>g</w:t>
      </w:r>
      <w:r w:rsidR="00D86B1D" w:rsidRPr="00F53C98">
        <w:rPr>
          <w:rFonts w:asciiTheme="minorHAnsi" w:hAnsiTheme="minorHAnsi" w:cstheme="minorHAnsi"/>
          <w:b/>
          <w:sz w:val="18"/>
          <w:szCs w:val="18"/>
        </w:rPr>
        <w:t>estare</w:t>
      </w:r>
      <w:proofErr w:type="spellEnd"/>
      <w:r w:rsidR="00D86B1D" w:rsidRPr="00F53C98">
        <w:rPr>
          <w:rFonts w:asciiTheme="minorHAnsi" w:hAnsiTheme="minorHAnsi" w:cstheme="minorHAnsi"/>
          <w:b/>
          <w:sz w:val="18"/>
          <w:szCs w:val="18"/>
        </w:rPr>
        <w:t xml:space="preserve"> </w:t>
      </w:r>
      <w:proofErr w:type="spellStart"/>
      <w:r w:rsidR="00D86B1D" w:rsidRPr="00F53C98">
        <w:rPr>
          <w:rFonts w:asciiTheme="minorHAnsi" w:hAnsiTheme="minorHAnsi" w:cstheme="minorHAnsi"/>
          <w:b/>
          <w:sz w:val="18"/>
          <w:szCs w:val="18"/>
        </w:rPr>
        <w:t>decoros</w:t>
      </w:r>
      <w:proofErr w:type="spellEnd"/>
      <w:r w:rsidR="00D86B1D" w:rsidRPr="00F53C98">
        <w:rPr>
          <w:rFonts w:asciiTheme="minorHAnsi" w:hAnsiTheme="minorHAnsi" w:cstheme="minorHAnsi"/>
          <w:b/>
          <w:sz w:val="18"/>
          <w:szCs w:val="18"/>
        </w:rPr>
        <w:t xml:space="preserve"> : </w:t>
      </w:r>
      <w:r w:rsidR="00D86B1D" w:rsidRPr="00F53C98">
        <w:rPr>
          <w:rFonts w:asciiTheme="minorHAnsi" w:hAnsiTheme="minorHAnsi" w:cstheme="minorHAnsi"/>
          <w:bCs/>
          <w:sz w:val="18"/>
          <w:szCs w:val="18"/>
        </w:rPr>
        <w:t>décent</w:t>
      </w:r>
      <w:r w:rsidR="00874717" w:rsidRPr="00F53C98">
        <w:rPr>
          <w:rFonts w:asciiTheme="minorHAnsi" w:hAnsiTheme="minorHAnsi" w:cstheme="minorHAnsi"/>
          <w:bCs/>
          <w:sz w:val="18"/>
          <w:szCs w:val="18"/>
        </w:rPr>
        <w:t>s</w:t>
      </w:r>
      <w:r w:rsidR="00D86B1D" w:rsidRPr="00F53C98">
        <w:rPr>
          <w:rFonts w:asciiTheme="minorHAnsi" w:hAnsiTheme="minorHAnsi" w:cstheme="minorHAnsi"/>
          <w:bCs/>
          <w:sz w:val="18"/>
          <w:szCs w:val="18"/>
        </w:rPr>
        <w:t xml:space="preserve"> à porter ; h</w:t>
      </w:r>
      <w:r w:rsidR="00874717" w:rsidRPr="00F53C98">
        <w:rPr>
          <w:rFonts w:asciiTheme="minorHAnsi" w:hAnsiTheme="minorHAnsi" w:cstheme="minorHAnsi"/>
          <w:bCs/>
          <w:sz w:val="18"/>
          <w:szCs w:val="18"/>
        </w:rPr>
        <w:t>e</w:t>
      </w:r>
      <w:r w:rsidR="00D86B1D" w:rsidRPr="00F53C98">
        <w:rPr>
          <w:rFonts w:asciiTheme="minorHAnsi" w:hAnsiTheme="minorHAnsi" w:cstheme="minorHAnsi"/>
          <w:bCs/>
          <w:sz w:val="18"/>
          <w:szCs w:val="18"/>
        </w:rPr>
        <w:t>ll</w:t>
      </w:r>
      <w:r w:rsidR="00874717" w:rsidRPr="00F53C98">
        <w:rPr>
          <w:rFonts w:asciiTheme="minorHAnsi" w:hAnsiTheme="minorHAnsi" w:cstheme="minorHAnsi"/>
          <w:bCs/>
          <w:sz w:val="18"/>
          <w:szCs w:val="18"/>
        </w:rPr>
        <w:t>é</w:t>
      </w:r>
      <w:r w:rsidR="00D86B1D" w:rsidRPr="00F53C98">
        <w:rPr>
          <w:rFonts w:asciiTheme="minorHAnsi" w:hAnsiTheme="minorHAnsi" w:cstheme="minorHAnsi"/>
          <w:bCs/>
          <w:sz w:val="18"/>
          <w:szCs w:val="18"/>
        </w:rPr>
        <w:t>nisme </w:t>
      </w:r>
      <w:proofErr w:type="gramStart"/>
      <w:r w:rsidR="00874717" w:rsidRPr="00F53C98">
        <w:rPr>
          <w:rFonts w:asciiTheme="minorHAnsi" w:hAnsiTheme="minorHAnsi" w:cstheme="minorHAnsi"/>
          <w:bCs/>
          <w:sz w:val="18"/>
          <w:szCs w:val="18"/>
        </w:rPr>
        <w:t>Voir</w:t>
      </w:r>
      <w:proofErr w:type="gramEnd"/>
      <w:r w:rsidR="00874717" w:rsidRPr="00F53C98">
        <w:rPr>
          <w:rFonts w:asciiTheme="minorHAnsi" w:hAnsiTheme="minorHAnsi" w:cstheme="minorHAnsi"/>
          <w:bCs/>
          <w:sz w:val="18"/>
          <w:szCs w:val="18"/>
        </w:rPr>
        <w:t xml:space="preserve"> </w:t>
      </w:r>
      <w:proofErr w:type="spellStart"/>
      <w:r w:rsidR="00874717" w:rsidRPr="00F53C98">
        <w:rPr>
          <w:rFonts w:asciiTheme="minorHAnsi" w:hAnsiTheme="minorHAnsi" w:cstheme="minorHAnsi"/>
          <w:b/>
          <w:bCs/>
          <w:sz w:val="18"/>
          <w:szCs w:val="18"/>
        </w:rPr>
        <w:t>E.&amp;Th</w:t>
      </w:r>
      <w:proofErr w:type="spellEnd"/>
      <w:r w:rsidR="00874717" w:rsidRPr="00F53C98">
        <w:rPr>
          <w:rFonts w:asciiTheme="minorHAnsi" w:hAnsiTheme="minorHAnsi" w:cstheme="minorHAnsi"/>
          <w:b/>
          <w:bCs/>
          <w:sz w:val="18"/>
          <w:szCs w:val="18"/>
        </w:rPr>
        <w:t>. § 280, b.</w:t>
      </w:r>
    </w:p>
  </w:footnote>
  <w:footnote w:id="165">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64E1A" w:rsidRPr="00F53C98">
        <w:rPr>
          <w:rFonts w:asciiTheme="minorHAnsi" w:hAnsiTheme="minorHAnsi" w:cstheme="minorHAnsi"/>
          <w:b/>
          <w:sz w:val="18"/>
          <w:szCs w:val="18"/>
        </w:rPr>
        <w:t xml:space="preserve">Vix </w:t>
      </w:r>
      <w:proofErr w:type="spellStart"/>
      <w:r w:rsidR="00564E1A" w:rsidRPr="00F53C98">
        <w:rPr>
          <w:rFonts w:asciiTheme="minorHAnsi" w:hAnsiTheme="minorHAnsi" w:cstheme="minorHAnsi"/>
          <w:b/>
          <w:sz w:val="18"/>
          <w:szCs w:val="18"/>
        </w:rPr>
        <w:t>nuribus</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rapuere</w:t>
      </w:r>
      <w:proofErr w:type="spellEnd"/>
      <w:r w:rsidR="00564E1A" w:rsidRPr="00F53C98">
        <w:rPr>
          <w:rFonts w:asciiTheme="minorHAnsi" w:hAnsiTheme="minorHAnsi" w:cstheme="minorHAnsi"/>
          <w:b/>
          <w:sz w:val="18"/>
          <w:szCs w:val="18"/>
        </w:rPr>
        <w:t xml:space="preserve"> mares</w:t>
      </w:r>
      <w:r w:rsidR="00144464" w:rsidRPr="00F53C98">
        <w:rPr>
          <w:rFonts w:asciiTheme="minorHAnsi" w:hAnsiTheme="minorHAnsi" w:cstheme="minorHAnsi"/>
          <w:b/>
          <w:sz w:val="18"/>
          <w:szCs w:val="18"/>
        </w:rPr>
        <w:t xml:space="preserve">  </w:t>
      </w:r>
      <w:r w:rsidR="00864049" w:rsidRPr="00F53C98">
        <w:rPr>
          <w:rFonts w:asciiTheme="minorHAnsi" w:hAnsiTheme="minorHAnsi" w:cstheme="minorHAnsi"/>
          <w:b/>
          <w:sz w:val="18"/>
          <w:szCs w:val="18"/>
        </w:rPr>
        <w:t xml:space="preserve"> </w:t>
      </w:r>
      <w:r w:rsidR="00864049" w:rsidRPr="00F53C98">
        <w:rPr>
          <w:rFonts w:asciiTheme="minorHAnsi" w:hAnsiTheme="minorHAnsi" w:cstheme="minorHAnsi"/>
          <w:sz w:val="18"/>
          <w:szCs w:val="18"/>
        </w:rPr>
        <w:t xml:space="preserve">   </w:t>
      </w:r>
      <w:r w:rsidR="0011669E" w:rsidRPr="00F53C98">
        <w:rPr>
          <w:rFonts w:asciiTheme="minorHAnsi" w:hAnsiTheme="minorHAnsi" w:cstheme="minorHAnsi"/>
          <w:sz w:val="18"/>
          <w:szCs w:val="18"/>
        </w:rPr>
        <w:t xml:space="preserve">   </w:t>
      </w:r>
      <w:r w:rsidR="0011669E" w:rsidRPr="00F53C98">
        <w:rPr>
          <w:rFonts w:asciiTheme="minorHAnsi" w:hAnsiTheme="minorHAnsi" w:cstheme="minorHAnsi"/>
          <w:b/>
          <w:sz w:val="18"/>
          <w:szCs w:val="18"/>
        </w:rPr>
        <w:t>Vix :</w:t>
      </w:r>
      <w:r w:rsidR="0011669E" w:rsidRPr="00F53C98">
        <w:rPr>
          <w:rFonts w:asciiTheme="minorHAnsi" w:hAnsiTheme="minorHAnsi" w:cstheme="minorHAnsi"/>
          <w:sz w:val="18"/>
          <w:szCs w:val="18"/>
        </w:rPr>
        <w:t xml:space="preserve"> à peine.    </w:t>
      </w:r>
      <w:proofErr w:type="spellStart"/>
      <w:r w:rsidR="00345C20" w:rsidRPr="00F53C98">
        <w:rPr>
          <w:rFonts w:asciiTheme="minorHAnsi" w:hAnsiTheme="minorHAnsi" w:cstheme="minorHAnsi"/>
          <w:b/>
          <w:sz w:val="18"/>
          <w:szCs w:val="18"/>
        </w:rPr>
        <w:t>Nuribus</w:t>
      </w:r>
      <w:proofErr w:type="spellEnd"/>
      <w:r w:rsidR="00345C20" w:rsidRPr="00F53C98">
        <w:rPr>
          <w:rFonts w:asciiTheme="minorHAnsi" w:hAnsiTheme="minorHAnsi" w:cstheme="minorHAnsi"/>
          <w:sz w:val="18"/>
          <w:szCs w:val="18"/>
        </w:rPr>
        <w:t xml:space="preserve"> : </w:t>
      </w:r>
      <w:proofErr w:type="spellStart"/>
      <w:r w:rsidR="00345C20" w:rsidRPr="00F53C98">
        <w:rPr>
          <w:rFonts w:asciiTheme="minorHAnsi" w:hAnsiTheme="minorHAnsi" w:cstheme="minorHAnsi"/>
          <w:sz w:val="18"/>
          <w:szCs w:val="18"/>
        </w:rPr>
        <w:t>dat</w:t>
      </w:r>
      <w:proofErr w:type="spellEnd"/>
      <w:r w:rsidR="00345C20" w:rsidRPr="00F53C98">
        <w:rPr>
          <w:rFonts w:asciiTheme="minorHAnsi" w:hAnsiTheme="minorHAnsi" w:cstheme="minorHAnsi"/>
          <w:sz w:val="18"/>
          <w:szCs w:val="18"/>
        </w:rPr>
        <w:t xml:space="preserve">. </w:t>
      </w:r>
      <w:proofErr w:type="spellStart"/>
      <w:proofErr w:type="gramStart"/>
      <w:r w:rsidR="00345C20" w:rsidRPr="00F53C98">
        <w:rPr>
          <w:rFonts w:asciiTheme="minorHAnsi" w:hAnsiTheme="minorHAnsi" w:cstheme="minorHAnsi"/>
          <w:sz w:val="18"/>
          <w:szCs w:val="18"/>
        </w:rPr>
        <w:t>cp</w:t>
      </w:r>
      <w:proofErr w:type="spellEnd"/>
      <w:proofErr w:type="gramEnd"/>
      <w:r w:rsidR="00345C20" w:rsidRPr="00F53C98">
        <w:rPr>
          <w:rFonts w:asciiTheme="minorHAnsi" w:hAnsiTheme="minorHAnsi" w:cstheme="minorHAnsi"/>
          <w:sz w:val="18"/>
          <w:szCs w:val="18"/>
        </w:rPr>
        <w:t xml:space="preserve"> de  </w:t>
      </w:r>
      <w:proofErr w:type="spellStart"/>
      <w:r w:rsidR="00345C20" w:rsidRPr="00F53C98">
        <w:rPr>
          <w:rFonts w:asciiTheme="minorHAnsi" w:hAnsiTheme="minorHAnsi" w:cstheme="minorHAnsi"/>
          <w:sz w:val="18"/>
          <w:szCs w:val="18"/>
        </w:rPr>
        <w:t>decoros</w:t>
      </w:r>
      <w:proofErr w:type="spellEnd"/>
      <w:r w:rsidR="00345C20" w:rsidRPr="00F53C98">
        <w:rPr>
          <w:rFonts w:asciiTheme="minorHAnsi" w:hAnsiTheme="minorHAnsi" w:cstheme="minorHAnsi"/>
          <w:sz w:val="18"/>
          <w:szCs w:val="18"/>
        </w:rPr>
        <w:t xml:space="preserve">.      </w:t>
      </w:r>
      <w:r w:rsidR="00864049" w:rsidRPr="00F53C98">
        <w:rPr>
          <w:rFonts w:asciiTheme="minorHAnsi" w:hAnsiTheme="minorHAnsi" w:cstheme="minorHAnsi"/>
          <w:sz w:val="18"/>
          <w:szCs w:val="18"/>
        </w:rPr>
        <w:t xml:space="preserve">  </w:t>
      </w:r>
      <w:proofErr w:type="spellStart"/>
      <w:r w:rsidR="00864049" w:rsidRPr="00F53C98">
        <w:rPr>
          <w:rFonts w:asciiTheme="minorHAnsi" w:hAnsiTheme="minorHAnsi" w:cstheme="minorHAnsi"/>
          <w:b/>
          <w:sz w:val="18"/>
          <w:szCs w:val="18"/>
        </w:rPr>
        <w:t>N</w:t>
      </w:r>
      <w:r w:rsidR="00864049" w:rsidRPr="00F53C98">
        <w:rPr>
          <w:rFonts w:asciiTheme="minorHAnsi" w:hAnsiTheme="minorHAnsi" w:cstheme="minorHAnsi"/>
          <w:b/>
          <w:bCs/>
          <w:sz w:val="18"/>
          <w:szCs w:val="18"/>
        </w:rPr>
        <w:t>ŭrŭs</w:t>
      </w:r>
      <w:proofErr w:type="spellEnd"/>
      <w:r w:rsidR="00864049" w:rsidRPr="00F53C98">
        <w:rPr>
          <w:rFonts w:asciiTheme="minorHAnsi" w:hAnsiTheme="minorHAnsi" w:cstheme="minorHAnsi"/>
          <w:b/>
          <w:bCs/>
          <w:sz w:val="18"/>
          <w:szCs w:val="18"/>
        </w:rPr>
        <w:t>, ūs, f. : </w:t>
      </w:r>
      <w:r w:rsidR="00864049" w:rsidRPr="00F53C98">
        <w:rPr>
          <w:rFonts w:asciiTheme="minorHAnsi" w:hAnsiTheme="minorHAnsi" w:cstheme="minorHAnsi"/>
          <w:bCs/>
          <w:sz w:val="18"/>
          <w:szCs w:val="18"/>
        </w:rPr>
        <w:t>bru, belle-fille </w:t>
      </w:r>
      <w:proofErr w:type="gramStart"/>
      <w:r w:rsidR="00864049" w:rsidRPr="00F53C98">
        <w:rPr>
          <w:rFonts w:asciiTheme="minorHAnsi" w:hAnsiTheme="minorHAnsi" w:cstheme="minorHAnsi"/>
          <w:bCs/>
          <w:sz w:val="18"/>
          <w:szCs w:val="18"/>
        </w:rPr>
        <w:t>;  [</w:t>
      </w:r>
      <w:proofErr w:type="gramEnd"/>
      <w:r w:rsidR="00864049" w:rsidRPr="00F53C98">
        <w:rPr>
          <w:rFonts w:asciiTheme="minorHAnsi" w:hAnsiTheme="minorHAnsi" w:cstheme="minorHAnsi"/>
          <w:bCs/>
          <w:sz w:val="18"/>
          <w:szCs w:val="18"/>
        </w:rPr>
        <w:t>…] ;  4 - </w:t>
      </w:r>
      <w:proofErr w:type="spellStart"/>
      <w:r w:rsidR="00864049" w:rsidRPr="00F53C98">
        <w:rPr>
          <w:rFonts w:asciiTheme="minorHAnsi" w:hAnsiTheme="minorHAnsi" w:cstheme="minorHAnsi"/>
          <w:bCs/>
          <w:i/>
          <w:iCs/>
          <w:sz w:val="18"/>
          <w:szCs w:val="18"/>
        </w:rPr>
        <w:t>poét</w:t>
      </w:r>
      <w:proofErr w:type="spellEnd"/>
      <w:r w:rsidR="00864049" w:rsidRPr="00F53C98">
        <w:rPr>
          <w:rFonts w:asciiTheme="minorHAnsi" w:hAnsiTheme="minorHAnsi" w:cstheme="minorHAnsi"/>
          <w:bCs/>
          <w:sz w:val="18"/>
          <w:szCs w:val="18"/>
        </w:rPr>
        <w:t>. jeune femme.</w:t>
      </w:r>
      <w:r w:rsidR="00345C20" w:rsidRPr="00F53C98">
        <w:rPr>
          <w:rFonts w:asciiTheme="minorHAnsi" w:hAnsiTheme="minorHAnsi" w:cstheme="minorHAnsi"/>
          <w:bCs/>
          <w:sz w:val="18"/>
          <w:szCs w:val="18"/>
        </w:rPr>
        <w:t xml:space="preserve">     </w:t>
      </w:r>
      <w:r w:rsidR="00144464" w:rsidRPr="00F53C98">
        <w:rPr>
          <w:rFonts w:asciiTheme="minorHAnsi" w:hAnsiTheme="minorHAnsi" w:cstheme="minorHAnsi"/>
          <w:b/>
          <w:sz w:val="18"/>
          <w:szCs w:val="18"/>
        </w:rPr>
        <w:t>Mares</w:t>
      </w:r>
      <w:r w:rsidR="00144464" w:rsidRPr="00F53C98">
        <w:rPr>
          <w:rFonts w:asciiTheme="minorHAnsi" w:hAnsiTheme="minorHAnsi" w:cstheme="minorHAnsi"/>
          <w:sz w:val="18"/>
          <w:szCs w:val="18"/>
        </w:rPr>
        <w:t xml:space="preserve"> est sujet de </w:t>
      </w:r>
      <w:proofErr w:type="spellStart"/>
      <w:r w:rsidR="00144464" w:rsidRPr="00F53C98">
        <w:rPr>
          <w:rFonts w:asciiTheme="minorHAnsi" w:hAnsiTheme="minorHAnsi" w:cstheme="minorHAnsi"/>
          <w:b/>
          <w:sz w:val="18"/>
          <w:szCs w:val="18"/>
        </w:rPr>
        <w:t>rapuere</w:t>
      </w:r>
      <w:proofErr w:type="spellEnd"/>
      <w:r w:rsidR="00144464" w:rsidRPr="00F53C98">
        <w:rPr>
          <w:rFonts w:asciiTheme="minorHAnsi" w:hAnsiTheme="minorHAnsi" w:cstheme="minorHAnsi"/>
          <w:sz w:val="18"/>
          <w:szCs w:val="18"/>
        </w:rPr>
        <w:t xml:space="preserve">. </w:t>
      </w:r>
      <w:r w:rsidR="00345C20" w:rsidRPr="00F53C98">
        <w:rPr>
          <w:rFonts w:asciiTheme="minorHAnsi" w:hAnsiTheme="minorHAnsi" w:cstheme="minorHAnsi"/>
          <w:sz w:val="18"/>
          <w:szCs w:val="18"/>
        </w:rPr>
        <w:t xml:space="preserve">     </w:t>
      </w:r>
      <w:proofErr w:type="spellStart"/>
      <w:r w:rsidR="00345C20" w:rsidRPr="00F53C98">
        <w:rPr>
          <w:rFonts w:asciiTheme="minorHAnsi" w:hAnsiTheme="minorHAnsi" w:cstheme="minorHAnsi"/>
          <w:b/>
          <w:sz w:val="18"/>
          <w:szCs w:val="18"/>
        </w:rPr>
        <w:t>Fecunda</w:t>
      </w:r>
      <w:proofErr w:type="spellEnd"/>
      <w:r w:rsidR="00345C20" w:rsidRPr="00F53C98">
        <w:rPr>
          <w:rFonts w:asciiTheme="minorHAnsi" w:hAnsiTheme="minorHAnsi" w:cstheme="minorHAnsi"/>
          <w:b/>
          <w:sz w:val="18"/>
          <w:szCs w:val="18"/>
        </w:rPr>
        <w:t xml:space="preserve"> </w:t>
      </w:r>
      <w:proofErr w:type="spellStart"/>
      <w:r w:rsidR="00345C20" w:rsidRPr="00F53C98">
        <w:rPr>
          <w:rFonts w:asciiTheme="minorHAnsi" w:hAnsiTheme="minorHAnsi" w:cstheme="minorHAnsi"/>
          <w:b/>
          <w:sz w:val="18"/>
          <w:szCs w:val="18"/>
        </w:rPr>
        <w:t>virorum</w:t>
      </w:r>
      <w:proofErr w:type="spellEnd"/>
      <w:r w:rsidR="00345C20" w:rsidRPr="00F53C98">
        <w:rPr>
          <w:rFonts w:asciiTheme="minorHAnsi" w:hAnsiTheme="minorHAnsi" w:cstheme="minorHAnsi"/>
          <w:b/>
          <w:sz w:val="18"/>
          <w:szCs w:val="18"/>
        </w:rPr>
        <w:t xml:space="preserve"> :  </w:t>
      </w:r>
      <w:proofErr w:type="spellStart"/>
      <w:r w:rsidR="00345C20" w:rsidRPr="00F53C98">
        <w:rPr>
          <w:rFonts w:asciiTheme="minorHAnsi" w:hAnsiTheme="minorHAnsi" w:cstheme="minorHAnsi"/>
          <w:b/>
          <w:bCs/>
          <w:sz w:val="18"/>
          <w:szCs w:val="18"/>
        </w:rPr>
        <w:t>Fēcundus</w:t>
      </w:r>
      <w:proofErr w:type="spellEnd"/>
      <w:r w:rsidR="00345C20" w:rsidRPr="00F53C98">
        <w:rPr>
          <w:rFonts w:asciiTheme="minorHAnsi" w:hAnsiTheme="minorHAnsi" w:cstheme="minorHAnsi"/>
          <w:b/>
          <w:bCs/>
          <w:sz w:val="18"/>
          <w:szCs w:val="18"/>
        </w:rPr>
        <w:t>, a, um : </w:t>
      </w:r>
      <w:r w:rsidR="00345C20" w:rsidRPr="00F53C98">
        <w:rPr>
          <w:rFonts w:asciiTheme="minorHAnsi" w:hAnsiTheme="minorHAnsi" w:cstheme="minorHAnsi"/>
          <w:bCs/>
          <w:sz w:val="18"/>
          <w:szCs w:val="18"/>
        </w:rPr>
        <w:t xml:space="preserve"> fécond, fertile </w:t>
      </w:r>
      <w:proofErr w:type="gramStart"/>
      <w:r w:rsidR="00345C20" w:rsidRPr="00F53C98">
        <w:rPr>
          <w:rFonts w:asciiTheme="minorHAnsi" w:hAnsiTheme="minorHAnsi" w:cstheme="minorHAnsi"/>
          <w:bCs/>
          <w:sz w:val="18"/>
          <w:szCs w:val="18"/>
        </w:rPr>
        <w:t>( fécond</w:t>
      </w:r>
      <w:proofErr w:type="gramEnd"/>
      <w:r w:rsidR="00345C20" w:rsidRPr="00F53C98">
        <w:rPr>
          <w:rFonts w:asciiTheme="minorHAnsi" w:hAnsiTheme="minorHAnsi" w:cstheme="minorHAnsi"/>
          <w:bCs/>
          <w:sz w:val="18"/>
          <w:szCs w:val="18"/>
        </w:rPr>
        <w:t xml:space="preserve"> en </w:t>
      </w:r>
      <w:proofErr w:type="spellStart"/>
      <w:r w:rsidR="00345C20" w:rsidRPr="00F53C98">
        <w:rPr>
          <w:rFonts w:asciiTheme="minorHAnsi" w:hAnsiTheme="minorHAnsi" w:cstheme="minorHAnsi"/>
          <w:bCs/>
          <w:sz w:val="18"/>
          <w:szCs w:val="18"/>
        </w:rPr>
        <w:t>qc</w:t>
      </w:r>
      <w:proofErr w:type="spellEnd"/>
      <w:r w:rsidR="00345C20" w:rsidRPr="00F53C98">
        <w:rPr>
          <w:rFonts w:asciiTheme="minorHAnsi" w:hAnsiTheme="minorHAnsi" w:cstheme="minorHAnsi"/>
          <w:bCs/>
          <w:sz w:val="18"/>
          <w:szCs w:val="18"/>
        </w:rPr>
        <w:t xml:space="preserve">.  </w:t>
      </w:r>
      <w:proofErr w:type="spellStart"/>
      <w:proofErr w:type="gramStart"/>
      <w:r w:rsidR="00345C20" w:rsidRPr="00F53C98">
        <w:rPr>
          <w:rFonts w:asciiTheme="minorHAnsi" w:hAnsiTheme="minorHAnsi" w:cstheme="minorHAnsi"/>
          <w:bCs/>
          <w:sz w:val="18"/>
          <w:szCs w:val="18"/>
        </w:rPr>
        <w:t>abl</w:t>
      </w:r>
      <w:proofErr w:type="spellEnd"/>
      <w:proofErr w:type="gramEnd"/>
      <w:r w:rsidR="00345C20" w:rsidRPr="00F53C98">
        <w:rPr>
          <w:rFonts w:asciiTheme="minorHAnsi" w:hAnsiTheme="minorHAnsi" w:cstheme="minorHAnsi"/>
          <w:bCs/>
          <w:sz w:val="18"/>
          <w:szCs w:val="18"/>
        </w:rPr>
        <w:t xml:space="preserve">.  </w:t>
      </w:r>
      <w:proofErr w:type="gramStart"/>
      <w:r w:rsidR="00345C20" w:rsidRPr="00F53C98">
        <w:rPr>
          <w:rFonts w:asciiTheme="minorHAnsi" w:hAnsiTheme="minorHAnsi" w:cstheme="minorHAnsi"/>
          <w:bCs/>
          <w:sz w:val="18"/>
          <w:szCs w:val="18"/>
        </w:rPr>
        <w:t>ou</w:t>
      </w:r>
      <w:proofErr w:type="gramEnd"/>
      <w:r w:rsidR="00345C20" w:rsidRPr="00F53C98">
        <w:rPr>
          <w:rFonts w:asciiTheme="minorHAnsi" w:hAnsiTheme="minorHAnsi" w:cstheme="minorHAnsi"/>
          <w:bCs/>
          <w:sz w:val="18"/>
          <w:szCs w:val="18"/>
        </w:rPr>
        <w:t xml:space="preserve"> </w:t>
      </w:r>
      <w:proofErr w:type="spellStart"/>
      <w:r w:rsidR="00345C20" w:rsidRPr="00F53C98">
        <w:rPr>
          <w:rFonts w:asciiTheme="minorHAnsi" w:hAnsiTheme="minorHAnsi" w:cstheme="minorHAnsi"/>
          <w:bCs/>
          <w:sz w:val="18"/>
          <w:szCs w:val="18"/>
        </w:rPr>
        <w:t>gén</w:t>
      </w:r>
      <w:proofErr w:type="spellEnd"/>
      <w:r w:rsidR="00345C20" w:rsidRPr="00F53C98">
        <w:rPr>
          <w:rFonts w:asciiTheme="minorHAnsi" w:hAnsiTheme="minorHAnsi" w:cstheme="minorHAnsi"/>
          <w:bCs/>
          <w:sz w:val="18"/>
          <w:szCs w:val="18"/>
        </w:rPr>
        <w:t>.).</w:t>
      </w:r>
    </w:p>
  </w:footnote>
  <w:footnote w:id="166">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FC4856" w:rsidRPr="00F53C98">
        <w:rPr>
          <w:rFonts w:asciiTheme="minorHAnsi" w:hAnsiTheme="minorHAnsi" w:cstheme="minorHAnsi"/>
          <w:sz w:val="18"/>
          <w:szCs w:val="18"/>
        </w:rPr>
        <w:t xml:space="preserve"> </w:t>
      </w:r>
      <w:r w:rsidR="00FC4856" w:rsidRPr="00F53C98">
        <w:rPr>
          <w:rFonts w:asciiTheme="minorHAnsi" w:hAnsiTheme="minorHAnsi" w:cstheme="minorHAnsi"/>
          <w:b/>
          <w:sz w:val="18"/>
          <w:szCs w:val="18"/>
        </w:rPr>
        <w:t xml:space="preserve"> Toto orbe : </w:t>
      </w:r>
      <w:proofErr w:type="spellStart"/>
      <w:r w:rsidR="00FC4856" w:rsidRPr="00F53C98">
        <w:rPr>
          <w:rFonts w:asciiTheme="minorHAnsi" w:hAnsiTheme="minorHAnsi" w:cstheme="minorHAnsi"/>
          <w:sz w:val="18"/>
          <w:szCs w:val="18"/>
        </w:rPr>
        <w:t>abl</w:t>
      </w:r>
      <w:proofErr w:type="spellEnd"/>
      <w:r w:rsidR="00FC4856" w:rsidRPr="00F53C98">
        <w:rPr>
          <w:rFonts w:asciiTheme="minorHAnsi" w:hAnsiTheme="minorHAnsi" w:cstheme="minorHAnsi"/>
          <w:sz w:val="18"/>
          <w:szCs w:val="18"/>
        </w:rPr>
        <w:t xml:space="preserve">. </w:t>
      </w:r>
      <w:proofErr w:type="gramStart"/>
      <w:r w:rsidR="00FC4856" w:rsidRPr="00F53C98">
        <w:rPr>
          <w:rFonts w:asciiTheme="minorHAnsi" w:hAnsiTheme="minorHAnsi" w:cstheme="minorHAnsi"/>
          <w:sz w:val="18"/>
          <w:szCs w:val="18"/>
        </w:rPr>
        <w:t>de</w:t>
      </w:r>
      <w:proofErr w:type="gramEnd"/>
      <w:r w:rsidR="00FC4856" w:rsidRPr="00F53C98">
        <w:rPr>
          <w:rFonts w:asciiTheme="minorHAnsi" w:hAnsiTheme="minorHAnsi" w:cstheme="minorHAnsi"/>
          <w:sz w:val="18"/>
          <w:szCs w:val="18"/>
        </w:rPr>
        <w:t xml:space="preserve"> provenance.     </w:t>
      </w:r>
      <w:bookmarkStart w:id="41" w:name="arcesso"/>
      <w:bookmarkEnd w:id="41"/>
      <w:proofErr w:type="spellStart"/>
      <w:r w:rsidR="00FC4856" w:rsidRPr="00F53C98">
        <w:rPr>
          <w:rFonts w:asciiTheme="minorHAnsi" w:hAnsiTheme="minorHAnsi" w:cstheme="minorHAnsi"/>
          <w:b/>
          <w:sz w:val="18"/>
          <w:szCs w:val="18"/>
        </w:rPr>
        <w:t>A</w:t>
      </w:r>
      <w:r w:rsidR="00FC4856" w:rsidRPr="00F53C98">
        <w:rPr>
          <w:rFonts w:asciiTheme="minorHAnsi" w:hAnsiTheme="minorHAnsi" w:cstheme="minorHAnsi"/>
          <w:b/>
          <w:bCs/>
          <w:sz w:val="18"/>
          <w:szCs w:val="18"/>
        </w:rPr>
        <w:t>rcesso</w:t>
      </w:r>
      <w:proofErr w:type="spellEnd"/>
      <w:r w:rsidR="00FC4856" w:rsidRPr="00F53C98">
        <w:rPr>
          <w:rFonts w:asciiTheme="minorHAnsi" w:hAnsiTheme="minorHAnsi" w:cstheme="minorHAnsi"/>
          <w:b/>
          <w:bCs/>
          <w:sz w:val="18"/>
          <w:szCs w:val="18"/>
        </w:rPr>
        <w:t xml:space="preserve"> (</w:t>
      </w:r>
      <w:proofErr w:type="spellStart"/>
      <w:r w:rsidR="00FC4856" w:rsidRPr="00F53C98">
        <w:rPr>
          <w:rFonts w:asciiTheme="minorHAnsi" w:hAnsiTheme="minorHAnsi" w:cstheme="minorHAnsi"/>
          <w:b/>
          <w:bCs/>
          <w:sz w:val="18"/>
          <w:szCs w:val="18"/>
        </w:rPr>
        <w:t>accerso</w:t>
      </w:r>
      <w:proofErr w:type="spellEnd"/>
      <w:r w:rsidR="00FC4856" w:rsidRPr="00F53C98">
        <w:rPr>
          <w:rFonts w:asciiTheme="minorHAnsi" w:hAnsiTheme="minorHAnsi" w:cstheme="minorHAnsi"/>
          <w:b/>
          <w:bCs/>
          <w:sz w:val="18"/>
          <w:szCs w:val="18"/>
        </w:rPr>
        <w:t xml:space="preserve">), </w:t>
      </w:r>
      <w:proofErr w:type="spellStart"/>
      <w:r w:rsidR="00FC4856" w:rsidRPr="00F53C98">
        <w:rPr>
          <w:rFonts w:asciiTheme="minorHAnsi" w:hAnsiTheme="minorHAnsi" w:cstheme="minorHAnsi"/>
          <w:b/>
          <w:bCs/>
          <w:sz w:val="18"/>
          <w:szCs w:val="18"/>
        </w:rPr>
        <w:t>ĕre</w:t>
      </w:r>
      <w:proofErr w:type="spellEnd"/>
      <w:r w:rsidR="00FC4856" w:rsidRPr="00F53C98">
        <w:rPr>
          <w:rFonts w:asciiTheme="minorHAnsi" w:hAnsiTheme="minorHAnsi" w:cstheme="minorHAnsi"/>
          <w:b/>
          <w:bCs/>
          <w:sz w:val="18"/>
          <w:szCs w:val="18"/>
        </w:rPr>
        <w:t xml:space="preserve">, </w:t>
      </w:r>
      <w:proofErr w:type="spellStart"/>
      <w:r w:rsidR="00FC4856" w:rsidRPr="00F53C98">
        <w:rPr>
          <w:rFonts w:asciiTheme="minorHAnsi" w:hAnsiTheme="minorHAnsi" w:cstheme="minorHAnsi"/>
          <w:bCs/>
          <w:sz w:val="18"/>
          <w:szCs w:val="18"/>
        </w:rPr>
        <w:t>īvī</w:t>
      </w:r>
      <w:proofErr w:type="spellEnd"/>
      <w:r w:rsidR="00FC4856" w:rsidRPr="00F53C98">
        <w:rPr>
          <w:rFonts w:asciiTheme="minorHAnsi" w:hAnsiTheme="minorHAnsi" w:cstheme="minorHAnsi"/>
          <w:bCs/>
          <w:sz w:val="18"/>
          <w:szCs w:val="18"/>
        </w:rPr>
        <w:t xml:space="preserve"> (/ </w:t>
      </w:r>
      <w:proofErr w:type="spellStart"/>
      <w:r w:rsidR="00FC4856" w:rsidRPr="00F53C98">
        <w:rPr>
          <w:rFonts w:asciiTheme="minorHAnsi" w:hAnsiTheme="minorHAnsi" w:cstheme="minorHAnsi"/>
          <w:bCs/>
          <w:sz w:val="18"/>
          <w:szCs w:val="18"/>
        </w:rPr>
        <w:t>ĭi</w:t>
      </w:r>
      <w:proofErr w:type="spellEnd"/>
      <w:r w:rsidR="00FC4856" w:rsidRPr="00F53C98">
        <w:rPr>
          <w:rFonts w:asciiTheme="minorHAnsi" w:hAnsiTheme="minorHAnsi" w:cstheme="minorHAnsi"/>
          <w:bCs/>
          <w:sz w:val="18"/>
          <w:szCs w:val="18"/>
        </w:rPr>
        <w:t xml:space="preserve">), </w:t>
      </w:r>
      <w:proofErr w:type="spellStart"/>
      <w:r w:rsidR="00FC4856" w:rsidRPr="00F53C98">
        <w:rPr>
          <w:rFonts w:asciiTheme="minorHAnsi" w:hAnsiTheme="minorHAnsi" w:cstheme="minorHAnsi"/>
          <w:bCs/>
          <w:sz w:val="18"/>
          <w:szCs w:val="18"/>
        </w:rPr>
        <w:t>ītum</w:t>
      </w:r>
      <w:proofErr w:type="spellEnd"/>
      <w:r w:rsidR="00FC4856" w:rsidRPr="00F53C98">
        <w:rPr>
          <w:rFonts w:asciiTheme="minorHAnsi" w:hAnsiTheme="minorHAnsi" w:cstheme="minorHAnsi"/>
          <w:bCs/>
          <w:sz w:val="18"/>
          <w:szCs w:val="18"/>
        </w:rPr>
        <w:t xml:space="preserve"> : - tr. - faire </w:t>
      </w:r>
      <w:proofErr w:type="gramStart"/>
      <w:r w:rsidR="00FC4856" w:rsidRPr="00F53C98">
        <w:rPr>
          <w:rFonts w:asciiTheme="minorHAnsi" w:hAnsiTheme="minorHAnsi" w:cstheme="minorHAnsi"/>
          <w:bCs/>
          <w:sz w:val="18"/>
          <w:szCs w:val="18"/>
        </w:rPr>
        <w:t>venir  [</w:t>
      </w:r>
      <w:proofErr w:type="gramEnd"/>
      <w:r w:rsidR="00FC4856" w:rsidRPr="00F53C98">
        <w:rPr>
          <w:rFonts w:asciiTheme="minorHAnsi" w:hAnsiTheme="minorHAnsi" w:cstheme="minorHAnsi"/>
          <w:bCs/>
          <w:sz w:val="18"/>
          <w:szCs w:val="18"/>
        </w:rPr>
        <w:t>…].</w:t>
      </w:r>
      <w:r w:rsidR="00BA7881" w:rsidRPr="00F53C98">
        <w:rPr>
          <w:rFonts w:asciiTheme="minorHAnsi" w:hAnsiTheme="minorHAnsi" w:cstheme="minorHAnsi"/>
          <w:bCs/>
          <w:sz w:val="18"/>
          <w:szCs w:val="18"/>
        </w:rPr>
        <w:t xml:space="preserve">     </w:t>
      </w:r>
      <w:r w:rsidR="00FC4856" w:rsidRPr="00F53C98">
        <w:rPr>
          <w:rFonts w:asciiTheme="minorHAnsi" w:hAnsiTheme="minorHAnsi" w:cstheme="minorHAnsi"/>
          <w:bCs/>
          <w:sz w:val="18"/>
          <w:szCs w:val="18"/>
        </w:rPr>
        <w:t xml:space="preserve">Le sujet de </w:t>
      </w:r>
      <w:proofErr w:type="spellStart"/>
      <w:r w:rsidR="00FC4856" w:rsidRPr="00F53C98">
        <w:rPr>
          <w:rFonts w:asciiTheme="minorHAnsi" w:hAnsiTheme="minorHAnsi" w:cstheme="minorHAnsi"/>
          <w:bCs/>
          <w:sz w:val="18"/>
          <w:szCs w:val="18"/>
        </w:rPr>
        <w:t>accersitur</w:t>
      </w:r>
      <w:proofErr w:type="spellEnd"/>
      <w:r w:rsidR="00FC4856" w:rsidRPr="00F53C98">
        <w:rPr>
          <w:rFonts w:asciiTheme="minorHAnsi" w:hAnsiTheme="minorHAnsi" w:cstheme="minorHAnsi"/>
          <w:bCs/>
          <w:sz w:val="18"/>
          <w:szCs w:val="18"/>
        </w:rPr>
        <w:t xml:space="preserve"> est l’antécédent neutre non exprimé du relatif quo. </w:t>
      </w:r>
    </w:p>
  </w:footnote>
  <w:footnote w:id="167">
    <w:p w:rsidR="00FC485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64E1A" w:rsidRPr="00F53C98">
        <w:rPr>
          <w:rFonts w:asciiTheme="minorHAnsi" w:hAnsiTheme="minorHAnsi" w:cstheme="minorHAnsi"/>
          <w:sz w:val="18"/>
          <w:szCs w:val="18"/>
        </w:rPr>
        <w:t xml:space="preserve"> </w:t>
      </w:r>
      <w:r w:rsidR="00BA7881" w:rsidRPr="00F53C98">
        <w:rPr>
          <w:rFonts w:asciiTheme="minorHAnsi" w:hAnsiTheme="minorHAnsi" w:cstheme="minorHAnsi"/>
          <w:sz w:val="18"/>
          <w:szCs w:val="18"/>
        </w:rPr>
        <w:t xml:space="preserve">  </w:t>
      </w:r>
      <w:r w:rsidR="00BA7881" w:rsidRPr="00F53C98">
        <w:rPr>
          <w:rFonts w:asciiTheme="minorHAnsi" w:hAnsiTheme="minorHAnsi" w:cstheme="minorHAnsi"/>
          <w:b/>
          <w:sz w:val="18"/>
          <w:szCs w:val="18"/>
        </w:rPr>
        <w:t>Quo</w:t>
      </w:r>
      <w:r w:rsidR="00BA7881" w:rsidRPr="00F53C98">
        <w:rPr>
          <w:rFonts w:asciiTheme="minorHAnsi" w:hAnsiTheme="minorHAnsi" w:cstheme="minorHAnsi"/>
          <w:sz w:val="18"/>
          <w:szCs w:val="18"/>
        </w:rPr>
        <w:t xml:space="preserve"> : rel. ; </w:t>
      </w:r>
      <w:proofErr w:type="spellStart"/>
      <w:r w:rsidR="00BA7881" w:rsidRPr="00F53C98">
        <w:rPr>
          <w:rFonts w:asciiTheme="minorHAnsi" w:hAnsiTheme="minorHAnsi" w:cstheme="minorHAnsi"/>
          <w:sz w:val="18"/>
          <w:szCs w:val="18"/>
        </w:rPr>
        <w:t>abl</w:t>
      </w:r>
      <w:proofErr w:type="spellEnd"/>
      <w:r w:rsidR="00BA7881" w:rsidRPr="00F53C98">
        <w:rPr>
          <w:rFonts w:asciiTheme="minorHAnsi" w:hAnsiTheme="minorHAnsi" w:cstheme="minorHAnsi"/>
          <w:sz w:val="18"/>
          <w:szCs w:val="18"/>
        </w:rPr>
        <w:t xml:space="preserve">. </w:t>
      </w:r>
      <w:proofErr w:type="gramStart"/>
      <w:r w:rsidR="00BA7881" w:rsidRPr="00F53C98">
        <w:rPr>
          <w:rFonts w:asciiTheme="minorHAnsi" w:hAnsiTheme="minorHAnsi" w:cstheme="minorHAnsi"/>
          <w:sz w:val="18"/>
          <w:szCs w:val="18"/>
        </w:rPr>
        <w:t>instrumental</w:t>
      </w:r>
      <w:proofErr w:type="gramEnd"/>
      <w:r w:rsidR="00BA7881" w:rsidRPr="00F53C98">
        <w:rPr>
          <w:rFonts w:asciiTheme="minorHAnsi" w:hAnsiTheme="minorHAnsi" w:cstheme="minorHAnsi"/>
          <w:sz w:val="18"/>
          <w:szCs w:val="18"/>
        </w:rPr>
        <w:t xml:space="preserve">.   </w:t>
      </w:r>
      <w:proofErr w:type="spellStart"/>
      <w:r w:rsidR="00BA7881" w:rsidRPr="00F53C98">
        <w:rPr>
          <w:rFonts w:asciiTheme="minorHAnsi" w:hAnsiTheme="minorHAnsi" w:cstheme="minorHAnsi"/>
          <w:b/>
          <w:sz w:val="18"/>
          <w:szCs w:val="18"/>
        </w:rPr>
        <w:t>Tunc</w:t>
      </w:r>
      <w:proofErr w:type="spellEnd"/>
      <w:r w:rsidR="00BA7881" w:rsidRPr="00F53C98">
        <w:rPr>
          <w:rFonts w:asciiTheme="minorHAnsi" w:hAnsiTheme="minorHAnsi" w:cstheme="minorHAnsi"/>
          <w:b/>
          <w:sz w:val="18"/>
          <w:szCs w:val="18"/>
        </w:rPr>
        <w:t xml:space="preserve"> </w:t>
      </w:r>
      <w:proofErr w:type="spellStart"/>
      <w:r w:rsidR="00BA7881" w:rsidRPr="00F53C98">
        <w:rPr>
          <w:rFonts w:asciiTheme="minorHAnsi" w:hAnsiTheme="minorHAnsi" w:cstheme="minorHAnsi"/>
          <w:b/>
          <w:sz w:val="18"/>
          <w:szCs w:val="18"/>
        </w:rPr>
        <w:t>longos</w:t>
      </w:r>
      <w:proofErr w:type="spellEnd"/>
      <w:r w:rsidR="00BA7881" w:rsidRPr="00F53C98">
        <w:rPr>
          <w:rFonts w:asciiTheme="minorHAnsi" w:hAnsiTheme="minorHAnsi" w:cstheme="minorHAnsi"/>
          <w:b/>
          <w:sz w:val="18"/>
          <w:szCs w:val="18"/>
        </w:rPr>
        <w:t xml:space="preserve"> </w:t>
      </w:r>
      <w:proofErr w:type="spellStart"/>
      <w:r w:rsidR="00BA7881" w:rsidRPr="00F53C98">
        <w:rPr>
          <w:rFonts w:asciiTheme="minorHAnsi" w:hAnsiTheme="minorHAnsi" w:cstheme="minorHAnsi"/>
          <w:b/>
          <w:sz w:val="18"/>
          <w:szCs w:val="18"/>
        </w:rPr>
        <w:t>iungere</w:t>
      </w:r>
      <w:proofErr w:type="spellEnd"/>
      <w:r w:rsidR="00BA7881" w:rsidRPr="00F53C98">
        <w:rPr>
          <w:rFonts w:asciiTheme="minorHAnsi" w:hAnsiTheme="minorHAnsi" w:cstheme="minorHAnsi"/>
          <w:b/>
          <w:sz w:val="18"/>
          <w:szCs w:val="18"/>
        </w:rPr>
        <w:t xml:space="preserve"> fines</w:t>
      </w:r>
      <w:r w:rsidR="0042702E" w:rsidRPr="00F53C98">
        <w:rPr>
          <w:rFonts w:asciiTheme="minorHAnsi" w:hAnsiTheme="minorHAnsi" w:cstheme="minorHAnsi"/>
          <w:b/>
          <w:sz w:val="18"/>
          <w:szCs w:val="18"/>
        </w:rPr>
        <w:t xml:space="preserve"> / </w:t>
      </w:r>
      <w:proofErr w:type="spellStart"/>
      <w:r w:rsidR="0042702E" w:rsidRPr="00F53C98">
        <w:rPr>
          <w:rFonts w:asciiTheme="minorHAnsi" w:hAnsiTheme="minorHAnsi" w:cstheme="minorHAnsi"/>
          <w:b/>
          <w:sz w:val="18"/>
          <w:szCs w:val="18"/>
        </w:rPr>
        <w:t>agrorum</w:t>
      </w:r>
      <w:proofErr w:type="spellEnd"/>
      <w:r w:rsidR="00BA7881" w:rsidRPr="00F53C98">
        <w:rPr>
          <w:rFonts w:asciiTheme="minorHAnsi" w:hAnsiTheme="minorHAnsi" w:cstheme="minorHAnsi"/>
          <w:b/>
          <w:sz w:val="18"/>
          <w:szCs w:val="18"/>
        </w:rPr>
        <w:t xml:space="preserve">.    </w:t>
      </w:r>
      <w:r w:rsidR="00BA7881" w:rsidRPr="00F53C98">
        <w:rPr>
          <w:rFonts w:asciiTheme="minorHAnsi" w:hAnsiTheme="minorHAnsi" w:cstheme="minorHAnsi"/>
          <w:sz w:val="18"/>
          <w:szCs w:val="18"/>
        </w:rPr>
        <w:t xml:space="preserve"> </w:t>
      </w:r>
      <w:proofErr w:type="spellStart"/>
      <w:r w:rsidR="00BA7881" w:rsidRPr="00F53C98">
        <w:rPr>
          <w:rFonts w:asciiTheme="minorHAnsi" w:hAnsiTheme="minorHAnsi" w:cstheme="minorHAnsi"/>
          <w:b/>
          <w:sz w:val="18"/>
          <w:szCs w:val="18"/>
        </w:rPr>
        <w:t>Jungere</w:t>
      </w:r>
      <w:proofErr w:type="spellEnd"/>
      <w:r w:rsidR="00BA7881" w:rsidRPr="00F53C98">
        <w:rPr>
          <w:rFonts w:asciiTheme="minorHAnsi" w:hAnsiTheme="minorHAnsi" w:cstheme="minorHAnsi"/>
          <w:sz w:val="18"/>
          <w:szCs w:val="18"/>
        </w:rPr>
        <w:t xml:space="preserve"> puis </w:t>
      </w:r>
      <w:proofErr w:type="spellStart"/>
      <w:r w:rsidR="00BA7881" w:rsidRPr="00F53C98">
        <w:rPr>
          <w:rFonts w:asciiTheme="minorHAnsi" w:hAnsiTheme="minorHAnsi" w:cstheme="minorHAnsi"/>
          <w:b/>
          <w:sz w:val="18"/>
          <w:szCs w:val="18"/>
        </w:rPr>
        <w:t>extendere</w:t>
      </w:r>
      <w:proofErr w:type="spellEnd"/>
      <w:r w:rsidR="00BA7881" w:rsidRPr="00F53C98">
        <w:rPr>
          <w:rFonts w:asciiTheme="minorHAnsi" w:hAnsiTheme="minorHAnsi" w:cstheme="minorHAnsi"/>
          <w:sz w:val="18"/>
          <w:szCs w:val="18"/>
        </w:rPr>
        <w:t xml:space="preserve"> sont des infinitifs de narration. </w:t>
      </w:r>
    </w:p>
  </w:footnote>
  <w:footnote w:id="168">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64E1A" w:rsidRPr="00F53C98">
        <w:rPr>
          <w:rFonts w:asciiTheme="minorHAnsi" w:hAnsiTheme="minorHAnsi" w:cstheme="minorHAnsi"/>
          <w:b/>
          <w:sz w:val="18"/>
          <w:szCs w:val="18"/>
        </w:rPr>
        <w:t xml:space="preserve"> </w:t>
      </w:r>
      <w:r w:rsidR="0042702E" w:rsidRPr="00F53C98">
        <w:rPr>
          <w:rFonts w:asciiTheme="minorHAnsi" w:hAnsiTheme="minorHAnsi" w:cstheme="minorHAnsi"/>
          <w:b/>
          <w:sz w:val="18"/>
          <w:szCs w:val="18"/>
        </w:rPr>
        <w:t>E</w:t>
      </w:r>
      <w:r w:rsidR="00564E1A" w:rsidRPr="00F53C98">
        <w:rPr>
          <w:rFonts w:asciiTheme="minorHAnsi" w:hAnsiTheme="minorHAnsi" w:cstheme="minorHAnsi"/>
          <w:b/>
          <w:sz w:val="18"/>
          <w:szCs w:val="18"/>
        </w:rPr>
        <w:t xml:space="preserve">t </w:t>
      </w:r>
      <w:proofErr w:type="spellStart"/>
      <w:r w:rsidR="00564E1A" w:rsidRPr="00F53C98">
        <w:rPr>
          <w:rFonts w:asciiTheme="minorHAnsi" w:hAnsiTheme="minorHAnsi" w:cstheme="minorHAnsi"/>
          <w:b/>
          <w:sz w:val="18"/>
          <w:szCs w:val="18"/>
        </w:rPr>
        <w:t>quondam</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duro</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sulcata</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Camilli</w:t>
      </w:r>
      <w:proofErr w:type="spellEnd"/>
      <w:r w:rsidR="00BA7881" w:rsidRPr="00F53C98">
        <w:rPr>
          <w:rFonts w:asciiTheme="minorHAnsi" w:hAnsiTheme="minorHAnsi" w:cstheme="minorHAnsi"/>
          <w:b/>
          <w:sz w:val="18"/>
          <w:szCs w:val="18"/>
        </w:rPr>
        <w:t xml:space="preserve">.  </w:t>
      </w:r>
      <w:r w:rsidR="00BA7881" w:rsidRPr="00F53C98">
        <w:rPr>
          <w:rFonts w:asciiTheme="minorHAnsi" w:hAnsiTheme="minorHAnsi" w:cstheme="minorHAnsi"/>
          <w:sz w:val="18"/>
          <w:szCs w:val="18"/>
        </w:rPr>
        <w:t xml:space="preserve">   </w:t>
      </w:r>
      <w:proofErr w:type="spellStart"/>
      <w:r w:rsidR="0042702E" w:rsidRPr="00F53C98">
        <w:rPr>
          <w:rFonts w:asciiTheme="minorHAnsi" w:hAnsiTheme="minorHAnsi" w:cstheme="minorHAnsi"/>
          <w:b/>
          <w:sz w:val="18"/>
          <w:szCs w:val="18"/>
        </w:rPr>
        <w:t>Quondam</w:t>
      </w:r>
      <w:proofErr w:type="spellEnd"/>
      <w:r w:rsidR="0042702E" w:rsidRPr="00F53C98">
        <w:rPr>
          <w:rFonts w:asciiTheme="minorHAnsi" w:hAnsiTheme="minorHAnsi" w:cstheme="minorHAnsi"/>
          <w:sz w:val="18"/>
          <w:szCs w:val="18"/>
        </w:rPr>
        <w:t xml:space="preserve"> : autrefois.      </w:t>
      </w:r>
      <w:proofErr w:type="spellStart"/>
      <w:r w:rsidR="00BA7881" w:rsidRPr="00F53C98">
        <w:rPr>
          <w:rFonts w:asciiTheme="minorHAnsi" w:hAnsiTheme="minorHAnsi" w:cstheme="minorHAnsi"/>
          <w:b/>
          <w:bCs/>
          <w:sz w:val="18"/>
          <w:szCs w:val="18"/>
        </w:rPr>
        <w:t>Sulco</w:t>
      </w:r>
      <w:proofErr w:type="spellEnd"/>
      <w:r w:rsidR="00BA7881" w:rsidRPr="00F53C98">
        <w:rPr>
          <w:rFonts w:asciiTheme="minorHAnsi" w:hAnsiTheme="minorHAnsi" w:cstheme="minorHAnsi"/>
          <w:b/>
          <w:bCs/>
          <w:sz w:val="18"/>
          <w:szCs w:val="18"/>
        </w:rPr>
        <w:t xml:space="preserve">, </w:t>
      </w:r>
      <w:proofErr w:type="spellStart"/>
      <w:r w:rsidR="00BA7881" w:rsidRPr="00F53C98">
        <w:rPr>
          <w:rFonts w:asciiTheme="minorHAnsi" w:hAnsiTheme="minorHAnsi" w:cstheme="minorHAnsi"/>
          <w:b/>
          <w:bCs/>
          <w:sz w:val="18"/>
          <w:szCs w:val="18"/>
        </w:rPr>
        <w:t>āre</w:t>
      </w:r>
      <w:proofErr w:type="spellEnd"/>
      <w:r w:rsidR="00BA7881" w:rsidRPr="00F53C98">
        <w:rPr>
          <w:rFonts w:asciiTheme="minorHAnsi" w:hAnsiTheme="minorHAnsi" w:cstheme="minorHAnsi"/>
          <w:b/>
          <w:bCs/>
          <w:sz w:val="18"/>
          <w:szCs w:val="18"/>
        </w:rPr>
        <w:t xml:space="preserve">, </w:t>
      </w:r>
      <w:proofErr w:type="spellStart"/>
      <w:r w:rsidR="00BA7881" w:rsidRPr="00F53C98">
        <w:rPr>
          <w:rFonts w:asciiTheme="minorHAnsi" w:hAnsiTheme="minorHAnsi" w:cstheme="minorHAnsi"/>
          <w:b/>
          <w:bCs/>
          <w:sz w:val="18"/>
          <w:szCs w:val="18"/>
        </w:rPr>
        <w:t>āvi</w:t>
      </w:r>
      <w:proofErr w:type="spellEnd"/>
      <w:r w:rsidR="00BA7881" w:rsidRPr="00F53C98">
        <w:rPr>
          <w:rFonts w:asciiTheme="minorHAnsi" w:hAnsiTheme="minorHAnsi" w:cstheme="minorHAnsi"/>
          <w:b/>
          <w:bCs/>
          <w:sz w:val="18"/>
          <w:szCs w:val="18"/>
        </w:rPr>
        <w:t xml:space="preserve">, </w:t>
      </w:r>
      <w:proofErr w:type="spellStart"/>
      <w:r w:rsidR="00BA7881" w:rsidRPr="00F53C98">
        <w:rPr>
          <w:rFonts w:asciiTheme="minorHAnsi" w:hAnsiTheme="minorHAnsi" w:cstheme="minorHAnsi"/>
          <w:b/>
          <w:bCs/>
          <w:sz w:val="18"/>
          <w:szCs w:val="18"/>
        </w:rPr>
        <w:t>ātum</w:t>
      </w:r>
      <w:proofErr w:type="spellEnd"/>
      <w:r w:rsidR="00BA7881" w:rsidRPr="00F53C98">
        <w:rPr>
          <w:rFonts w:asciiTheme="minorHAnsi" w:hAnsiTheme="minorHAnsi" w:cstheme="minorHAnsi"/>
          <w:b/>
          <w:bCs/>
          <w:sz w:val="18"/>
          <w:szCs w:val="18"/>
        </w:rPr>
        <w:t xml:space="preserve"> [sulcus] : - tr. - mettre en sillons, labourer.   </w:t>
      </w:r>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Sulcata</w:t>
      </w:r>
      <w:proofErr w:type="spellEnd"/>
      <w:r w:rsidR="00612DF1" w:rsidRPr="00F53C98">
        <w:rPr>
          <w:rFonts w:asciiTheme="minorHAnsi" w:hAnsiTheme="minorHAnsi" w:cstheme="minorHAnsi"/>
          <w:b/>
          <w:bCs/>
          <w:sz w:val="18"/>
          <w:szCs w:val="18"/>
        </w:rPr>
        <w:t xml:space="preserve"> </w:t>
      </w:r>
      <w:r w:rsidR="00612DF1" w:rsidRPr="00F53C98">
        <w:rPr>
          <w:rFonts w:asciiTheme="minorHAnsi" w:hAnsiTheme="minorHAnsi" w:cstheme="minorHAnsi"/>
          <w:bCs/>
          <w:sz w:val="18"/>
          <w:szCs w:val="18"/>
        </w:rPr>
        <w:t xml:space="preserve">s’accorde à </w:t>
      </w:r>
      <w:proofErr w:type="spellStart"/>
      <w:r w:rsidR="00612DF1" w:rsidRPr="00F53C98">
        <w:rPr>
          <w:rFonts w:asciiTheme="minorHAnsi" w:hAnsiTheme="minorHAnsi" w:cstheme="minorHAnsi"/>
          <w:b/>
          <w:bCs/>
          <w:sz w:val="18"/>
          <w:szCs w:val="18"/>
        </w:rPr>
        <w:t>rura</w:t>
      </w:r>
      <w:proofErr w:type="spellEnd"/>
      <w:r w:rsidR="00612DF1" w:rsidRPr="00F53C98">
        <w:rPr>
          <w:rFonts w:asciiTheme="minorHAnsi" w:hAnsiTheme="minorHAnsi" w:cstheme="minorHAnsi"/>
          <w:b/>
          <w:bCs/>
          <w:sz w:val="18"/>
          <w:szCs w:val="18"/>
        </w:rPr>
        <w:t xml:space="preserve">.     Duro </w:t>
      </w:r>
      <w:r w:rsidR="00612DF1" w:rsidRPr="00F53C98">
        <w:rPr>
          <w:rFonts w:asciiTheme="minorHAnsi" w:hAnsiTheme="minorHAnsi" w:cstheme="minorHAnsi"/>
          <w:bCs/>
          <w:sz w:val="18"/>
          <w:szCs w:val="18"/>
        </w:rPr>
        <w:t xml:space="preserve">s’accorde à </w:t>
      </w:r>
      <w:proofErr w:type="spellStart"/>
      <w:r w:rsidR="00612DF1" w:rsidRPr="00F53C98">
        <w:rPr>
          <w:rFonts w:asciiTheme="minorHAnsi" w:hAnsiTheme="minorHAnsi" w:cstheme="minorHAnsi"/>
          <w:b/>
          <w:bCs/>
          <w:sz w:val="18"/>
          <w:szCs w:val="18"/>
        </w:rPr>
        <w:t>vomere</w:t>
      </w:r>
      <w:proofErr w:type="spellEnd"/>
      <w:r w:rsidR="00612DF1" w:rsidRPr="00F53C98">
        <w:rPr>
          <w:rFonts w:asciiTheme="minorHAnsi" w:hAnsiTheme="minorHAnsi" w:cstheme="minorHAnsi"/>
          <w:b/>
          <w:bCs/>
          <w:sz w:val="18"/>
          <w:szCs w:val="18"/>
        </w:rPr>
        <w:t xml:space="preserve">.      </w:t>
      </w:r>
      <w:r w:rsidR="00BA7881" w:rsidRPr="00F53C98">
        <w:rPr>
          <w:rFonts w:asciiTheme="minorHAnsi" w:hAnsiTheme="minorHAnsi" w:cstheme="minorHAnsi"/>
          <w:b/>
          <w:bCs/>
          <w:sz w:val="18"/>
          <w:szCs w:val="18"/>
        </w:rPr>
        <w:t xml:space="preserve"> </w:t>
      </w:r>
      <w:proofErr w:type="spellStart"/>
      <w:r w:rsidR="00BA7881" w:rsidRPr="00F53C98">
        <w:rPr>
          <w:rFonts w:asciiTheme="minorHAnsi" w:hAnsiTheme="minorHAnsi" w:cstheme="minorHAnsi"/>
          <w:b/>
          <w:bCs/>
          <w:sz w:val="18"/>
          <w:szCs w:val="18"/>
        </w:rPr>
        <w:t>Cămillus</w:t>
      </w:r>
      <w:proofErr w:type="spellEnd"/>
      <w:r w:rsidR="00BA7881" w:rsidRPr="00F53C98">
        <w:rPr>
          <w:rFonts w:asciiTheme="minorHAnsi" w:hAnsiTheme="minorHAnsi" w:cstheme="minorHAnsi"/>
          <w:b/>
          <w:bCs/>
          <w:sz w:val="18"/>
          <w:szCs w:val="18"/>
        </w:rPr>
        <w:t xml:space="preserve">, i, m. : </w:t>
      </w:r>
      <w:r w:rsidR="00BA7881" w:rsidRPr="00F53C98">
        <w:rPr>
          <w:rFonts w:asciiTheme="minorHAnsi" w:hAnsiTheme="minorHAnsi" w:cstheme="minorHAnsi"/>
          <w:bCs/>
          <w:sz w:val="18"/>
          <w:szCs w:val="18"/>
        </w:rPr>
        <w:t xml:space="preserve"> surnom des </w:t>
      </w:r>
      <w:proofErr w:type="spellStart"/>
      <w:r w:rsidR="00BA7881" w:rsidRPr="00F53C98">
        <w:rPr>
          <w:rFonts w:asciiTheme="minorHAnsi" w:hAnsiTheme="minorHAnsi" w:cstheme="minorHAnsi"/>
          <w:bCs/>
          <w:sz w:val="18"/>
          <w:szCs w:val="18"/>
        </w:rPr>
        <w:t>Furius</w:t>
      </w:r>
      <w:proofErr w:type="spellEnd"/>
      <w:r w:rsidR="00BA7881" w:rsidRPr="00F53C98">
        <w:rPr>
          <w:rFonts w:asciiTheme="minorHAnsi" w:hAnsiTheme="minorHAnsi" w:cstheme="minorHAnsi"/>
          <w:bCs/>
          <w:sz w:val="18"/>
          <w:szCs w:val="18"/>
        </w:rPr>
        <w:t xml:space="preserve"> ; </w:t>
      </w:r>
      <w:proofErr w:type="spellStart"/>
      <w:r w:rsidR="00BA7881" w:rsidRPr="00F53C98">
        <w:rPr>
          <w:rFonts w:asciiTheme="minorHAnsi" w:hAnsiTheme="minorHAnsi" w:cstheme="minorHAnsi"/>
          <w:bCs/>
          <w:i/>
          <w:iCs/>
          <w:sz w:val="18"/>
          <w:szCs w:val="18"/>
        </w:rPr>
        <w:t>not</w:t>
      </w:r>
      <w:r w:rsidR="00BA7881" w:rsidRPr="00F53C98">
        <w:rPr>
          <w:rFonts w:asciiTheme="minorHAnsi" w:hAnsiTheme="minorHAnsi" w:cstheme="minorHAnsi"/>
          <w:bCs/>
          <w:i/>
          <w:iCs/>
          <w:sz w:val="18"/>
          <w:szCs w:val="18"/>
          <w:vertAlign w:val="superscript"/>
        </w:rPr>
        <w:t>t</w:t>
      </w:r>
      <w:proofErr w:type="spellEnd"/>
      <w:r w:rsidR="00BA7881" w:rsidRPr="00F53C98">
        <w:rPr>
          <w:rFonts w:asciiTheme="minorHAnsi" w:hAnsiTheme="minorHAnsi" w:cstheme="minorHAnsi"/>
          <w:bCs/>
          <w:sz w:val="18"/>
          <w:szCs w:val="18"/>
        </w:rPr>
        <w:t xml:space="preserve"> Camille (célèbre dictateur qui sauva Rome des Gaulois</w:t>
      </w:r>
      <w:r w:rsidR="00BA7881" w:rsidRPr="00F53C98">
        <w:rPr>
          <w:rFonts w:asciiTheme="minorHAnsi" w:hAnsiTheme="minorHAnsi" w:cstheme="minorHAnsi"/>
          <w:bCs/>
          <w:i/>
          <w:iCs/>
          <w:sz w:val="18"/>
          <w:szCs w:val="18"/>
        </w:rPr>
        <w:t xml:space="preserve"> Liv. 5, 19).  </w:t>
      </w:r>
    </w:p>
  </w:footnote>
  <w:footnote w:id="169">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BA7881" w:rsidRPr="00F53C98">
        <w:rPr>
          <w:rFonts w:asciiTheme="minorHAnsi" w:hAnsiTheme="minorHAnsi" w:cstheme="minorHAnsi"/>
          <w:sz w:val="18"/>
          <w:szCs w:val="18"/>
        </w:rPr>
        <w:t xml:space="preserve">  </w:t>
      </w:r>
      <w:bookmarkStart w:id="42" w:name="vomer"/>
      <w:bookmarkEnd w:id="42"/>
      <w:proofErr w:type="spellStart"/>
      <w:r w:rsidR="00BA7881" w:rsidRPr="00F53C98">
        <w:rPr>
          <w:rFonts w:asciiTheme="minorHAnsi" w:hAnsiTheme="minorHAnsi" w:cstheme="minorHAnsi"/>
          <w:b/>
          <w:bCs/>
          <w:sz w:val="18"/>
          <w:szCs w:val="18"/>
        </w:rPr>
        <w:t>Vōmĕr</w:t>
      </w:r>
      <w:proofErr w:type="spellEnd"/>
      <w:r w:rsidR="00BA7881" w:rsidRPr="00F53C98">
        <w:rPr>
          <w:rFonts w:asciiTheme="minorHAnsi" w:hAnsiTheme="minorHAnsi" w:cstheme="minorHAnsi"/>
          <w:b/>
          <w:bCs/>
          <w:sz w:val="18"/>
          <w:szCs w:val="18"/>
        </w:rPr>
        <w:t xml:space="preserve"> (</w:t>
      </w:r>
      <w:proofErr w:type="spellStart"/>
      <w:r w:rsidR="00BA7881" w:rsidRPr="00F53C98">
        <w:rPr>
          <w:rFonts w:asciiTheme="minorHAnsi" w:hAnsiTheme="minorHAnsi" w:cstheme="minorHAnsi"/>
          <w:b/>
          <w:bCs/>
          <w:sz w:val="18"/>
          <w:szCs w:val="18"/>
        </w:rPr>
        <w:t>vōmis</w:t>
      </w:r>
      <w:proofErr w:type="spellEnd"/>
      <w:r w:rsidR="00BA7881" w:rsidRPr="00F53C98">
        <w:rPr>
          <w:rFonts w:asciiTheme="minorHAnsi" w:hAnsiTheme="minorHAnsi" w:cstheme="minorHAnsi"/>
          <w:b/>
          <w:bCs/>
          <w:sz w:val="18"/>
          <w:szCs w:val="18"/>
        </w:rPr>
        <w:t xml:space="preserve">), </w:t>
      </w:r>
      <w:proofErr w:type="spellStart"/>
      <w:r w:rsidR="00BA7881" w:rsidRPr="00F53C98">
        <w:rPr>
          <w:rFonts w:asciiTheme="minorHAnsi" w:hAnsiTheme="minorHAnsi" w:cstheme="minorHAnsi"/>
          <w:b/>
          <w:bCs/>
          <w:sz w:val="18"/>
          <w:szCs w:val="18"/>
        </w:rPr>
        <w:t>ĕris</w:t>
      </w:r>
      <w:proofErr w:type="spellEnd"/>
      <w:r w:rsidR="00BA7881" w:rsidRPr="00F53C98">
        <w:rPr>
          <w:rFonts w:asciiTheme="minorHAnsi" w:hAnsiTheme="minorHAnsi" w:cstheme="minorHAnsi"/>
          <w:b/>
          <w:bCs/>
          <w:sz w:val="18"/>
          <w:szCs w:val="18"/>
        </w:rPr>
        <w:t>, m. :</w:t>
      </w:r>
      <w:r w:rsidR="00BA7881" w:rsidRPr="00F53C98">
        <w:rPr>
          <w:rFonts w:asciiTheme="minorHAnsi" w:hAnsiTheme="minorHAnsi" w:cstheme="minorHAnsi"/>
          <w:bCs/>
          <w:sz w:val="18"/>
          <w:szCs w:val="18"/>
        </w:rPr>
        <w:t xml:space="preserve"> soc de la</w:t>
      </w:r>
      <w:r w:rsidR="00612DF1" w:rsidRPr="00F53C98">
        <w:rPr>
          <w:rFonts w:asciiTheme="minorHAnsi" w:hAnsiTheme="minorHAnsi" w:cstheme="minorHAnsi"/>
          <w:bCs/>
          <w:sz w:val="18"/>
          <w:szCs w:val="18"/>
        </w:rPr>
        <w:t xml:space="preserve"> </w:t>
      </w:r>
      <w:r w:rsidR="00BA7881" w:rsidRPr="00F53C98">
        <w:rPr>
          <w:rFonts w:asciiTheme="minorHAnsi" w:hAnsiTheme="minorHAnsi" w:cstheme="minorHAnsi"/>
          <w:bCs/>
          <w:sz w:val="18"/>
          <w:szCs w:val="18"/>
        </w:rPr>
        <w:t>charrue.</w:t>
      </w:r>
      <w:r w:rsidR="00612DF1" w:rsidRPr="00F53C98">
        <w:rPr>
          <w:rFonts w:asciiTheme="minorHAnsi" w:hAnsiTheme="minorHAnsi" w:cstheme="minorHAnsi"/>
          <w:bCs/>
          <w:sz w:val="18"/>
          <w:szCs w:val="18"/>
        </w:rPr>
        <w:t xml:space="preserve"> </w:t>
      </w:r>
      <w:r w:rsidR="00612DF1" w:rsidRPr="00F53C98">
        <w:rPr>
          <w:rFonts w:asciiTheme="minorHAnsi" w:hAnsiTheme="minorHAnsi" w:cstheme="minorHAnsi"/>
          <w:b/>
          <w:bCs/>
          <w:sz w:val="18"/>
          <w:szCs w:val="18"/>
        </w:rPr>
        <w:t xml:space="preserve">Passa </w:t>
      </w:r>
      <w:r w:rsidR="00612DF1" w:rsidRPr="00F53C98">
        <w:rPr>
          <w:rFonts w:asciiTheme="minorHAnsi" w:hAnsiTheme="minorHAnsi" w:cstheme="minorHAnsi"/>
          <w:bCs/>
          <w:sz w:val="18"/>
          <w:szCs w:val="18"/>
        </w:rPr>
        <w:t xml:space="preserve">s’accorde à </w:t>
      </w:r>
      <w:proofErr w:type="spellStart"/>
      <w:r w:rsidR="00612DF1" w:rsidRPr="00F53C98">
        <w:rPr>
          <w:rFonts w:asciiTheme="minorHAnsi" w:hAnsiTheme="minorHAnsi" w:cstheme="minorHAnsi"/>
          <w:b/>
          <w:bCs/>
          <w:sz w:val="18"/>
          <w:szCs w:val="18"/>
        </w:rPr>
        <w:t>rura</w:t>
      </w:r>
      <w:proofErr w:type="spellEnd"/>
      <w:r w:rsidR="00612DF1" w:rsidRPr="00F53C98">
        <w:rPr>
          <w:rFonts w:asciiTheme="minorHAnsi" w:hAnsiTheme="minorHAnsi" w:cstheme="minorHAnsi"/>
          <w:b/>
          <w:bCs/>
          <w:sz w:val="18"/>
          <w:szCs w:val="18"/>
        </w:rPr>
        <w:t xml:space="preserve"> ; </w:t>
      </w:r>
      <w:proofErr w:type="spellStart"/>
      <w:r w:rsidR="00612DF1" w:rsidRPr="00F53C98">
        <w:rPr>
          <w:rFonts w:asciiTheme="minorHAnsi" w:hAnsiTheme="minorHAnsi" w:cstheme="minorHAnsi"/>
          <w:b/>
          <w:bCs/>
          <w:sz w:val="18"/>
          <w:szCs w:val="18"/>
        </w:rPr>
        <w:t>Ligones</w:t>
      </w:r>
      <w:proofErr w:type="spellEnd"/>
      <w:r w:rsidR="00612DF1" w:rsidRPr="00F53C98">
        <w:rPr>
          <w:rFonts w:asciiTheme="minorHAnsi" w:hAnsiTheme="minorHAnsi" w:cstheme="minorHAnsi"/>
          <w:b/>
          <w:bCs/>
          <w:sz w:val="18"/>
          <w:szCs w:val="18"/>
        </w:rPr>
        <w:t xml:space="preserve"> </w:t>
      </w:r>
      <w:r w:rsidR="00612DF1" w:rsidRPr="00F53C98">
        <w:rPr>
          <w:rFonts w:asciiTheme="minorHAnsi" w:hAnsiTheme="minorHAnsi" w:cstheme="minorHAnsi"/>
          <w:bCs/>
          <w:sz w:val="18"/>
          <w:szCs w:val="18"/>
        </w:rPr>
        <w:t xml:space="preserve">est </w:t>
      </w:r>
      <w:proofErr w:type="spellStart"/>
      <w:r w:rsidR="00612DF1" w:rsidRPr="00F53C98">
        <w:rPr>
          <w:rFonts w:asciiTheme="minorHAnsi" w:hAnsiTheme="minorHAnsi" w:cstheme="minorHAnsi"/>
          <w:bCs/>
          <w:sz w:val="18"/>
          <w:szCs w:val="18"/>
        </w:rPr>
        <w:t>cod</w:t>
      </w:r>
      <w:proofErr w:type="spellEnd"/>
      <w:r w:rsidR="00612DF1" w:rsidRPr="00F53C98">
        <w:rPr>
          <w:rFonts w:asciiTheme="minorHAnsi" w:hAnsiTheme="minorHAnsi" w:cstheme="minorHAnsi"/>
          <w:bCs/>
          <w:sz w:val="18"/>
          <w:szCs w:val="18"/>
        </w:rPr>
        <w:t xml:space="preserve"> de </w:t>
      </w:r>
      <w:r w:rsidR="00612DF1" w:rsidRPr="00F53C98">
        <w:rPr>
          <w:rFonts w:asciiTheme="minorHAnsi" w:hAnsiTheme="minorHAnsi" w:cstheme="minorHAnsi"/>
          <w:b/>
          <w:bCs/>
          <w:sz w:val="18"/>
          <w:szCs w:val="18"/>
        </w:rPr>
        <w:t xml:space="preserve">passa (PP de </w:t>
      </w:r>
      <w:proofErr w:type="spellStart"/>
      <w:r w:rsidR="00612DF1" w:rsidRPr="00F53C98">
        <w:rPr>
          <w:rFonts w:asciiTheme="minorHAnsi" w:hAnsiTheme="minorHAnsi" w:cstheme="minorHAnsi"/>
          <w:b/>
          <w:bCs/>
          <w:sz w:val="18"/>
          <w:szCs w:val="18"/>
        </w:rPr>
        <w:t>patior</w:t>
      </w:r>
      <w:proofErr w:type="spellEnd"/>
      <w:r w:rsidR="00612DF1" w:rsidRPr="00F53C98">
        <w:rPr>
          <w:rFonts w:asciiTheme="minorHAnsi" w:hAnsiTheme="minorHAnsi" w:cstheme="minorHAnsi"/>
          <w:b/>
          <w:bCs/>
          <w:sz w:val="18"/>
          <w:szCs w:val="18"/>
        </w:rPr>
        <w:t>)</w:t>
      </w:r>
      <w:r w:rsidR="00612DF1" w:rsidRPr="00F53C98">
        <w:rPr>
          <w:rFonts w:asciiTheme="minorHAnsi" w:hAnsiTheme="minorHAnsi" w:cstheme="minorHAnsi"/>
          <w:bCs/>
          <w:sz w:val="18"/>
          <w:szCs w:val="18"/>
        </w:rPr>
        <w:t xml:space="preserve">. </w:t>
      </w:r>
      <w:r w:rsidR="00CB2EA0" w:rsidRPr="00F53C98">
        <w:rPr>
          <w:rFonts w:asciiTheme="minorHAnsi" w:hAnsiTheme="minorHAnsi" w:cstheme="minorHAnsi"/>
          <w:bCs/>
          <w:sz w:val="18"/>
          <w:szCs w:val="18"/>
        </w:rPr>
        <w:t xml:space="preserve"> </w:t>
      </w:r>
      <w:proofErr w:type="spellStart"/>
      <w:r w:rsidR="00612DF1" w:rsidRPr="00F53C98">
        <w:rPr>
          <w:rFonts w:asciiTheme="minorHAnsi" w:hAnsiTheme="minorHAnsi" w:cstheme="minorHAnsi"/>
          <w:b/>
          <w:bCs/>
          <w:sz w:val="18"/>
          <w:szCs w:val="18"/>
        </w:rPr>
        <w:t>Lĭgo</w:t>
      </w:r>
      <w:proofErr w:type="spellEnd"/>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ōnis</w:t>
      </w:r>
      <w:proofErr w:type="spellEnd"/>
      <w:r w:rsidR="00612DF1" w:rsidRPr="00F53C98">
        <w:rPr>
          <w:rFonts w:asciiTheme="minorHAnsi" w:hAnsiTheme="minorHAnsi" w:cstheme="minorHAnsi"/>
          <w:b/>
          <w:bCs/>
          <w:sz w:val="18"/>
          <w:szCs w:val="18"/>
        </w:rPr>
        <w:t>, m. :</w:t>
      </w:r>
      <w:r w:rsidR="00612DF1" w:rsidRPr="00F53C98">
        <w:rPr>
          <w:rFonts w:asciiTheme="minorHAnsi" w:hAnsiTheme="minorHAnsi" w:cstheme="minorHAnsi"/>
          <w:bCs/>
          <w:sz w:val="18"/>
          <w:szCs w:val="18"/>
        </w:rPr>
        <w:t xml:space="preserve"> hoyau, houe</w:t>
      </w:r>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Cŭrĭus</w:t>
      </w:r>
      <w:proofErr w:type="spellEnd"/>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ĭi</w:t>
      </w:r>
      <w:proofErr w:type="spellEnd"/>
      <w:r w:rsidR="00612DF1" w:rsidRPr="00F53C98">
        <w:rPr>
          <w:rFonts w:asciiTheme="minorHAnsi" w:hAnsiTheme="minorHAnsi" w:cstheme="minorHAnsi"/>
          <w:b/>
          <w:bCs/>
          <w:sz w:val="18"/>
          <w:szCs w:val="18"/>
        </w:rPr>
        <w:t xml:space="preserve">, m. : </w:t>
      </w:r>
      <w:proofErr w:type="spellStart"/>
      <w:r w:rsidR="00612DF1" w:rsidRPr="00F53C98">
        <w:rPr>
          <w:rFonts w:asciiTheme="minorHAnsi" w:hAnsiTheme="minorHAnsi" w:cstheme="minorHAnsi"/>
          <w:b/>
          <w:bCs/>
          <w:sz w:val="18"/>
          <w:szCs w:val="18"/>
        </w:rPr>
        <w:t>Curius</w:t>
      </w:r>
      <w:proofErr w:type="spellEnd"/>
      <w:r w:rsidR="00612DF1" w:rsidRPr="00F53C98">
        <w:rPr>
          <w:rFonts w:asciiTheme="minorHAnsi" w:hAnsiTheme="minorHAnsi" w:cstheme="minorHAnsi"/>
          <w:b/>
          <w:bCs/>
          <w:sz w:val="18"/>
          <w:szCs w:val="18"/>
        </w:rPr>
        <w:t xml:space="preserve"> </w:t>
      </w:r>
      <w:r w:rsidR="00612DF1" w:rsidRPr="00F53C98">
        <w:rPr>
          <w:rFonts w:asciiTheme="minorHAnsi" w:hAnsiTheme="minorHAnsi" w:cstheme="minorHAnsi"/>
          <w:bCs/>
          <w:sz w:val="18"/>
          <w:szCs w:val="18"/>
        </w:rPr>
        <w:t>(</w:t>
      </w:r>
      <w:r w:rsidR="00612DF1" w:rsidRPr="00F53C98">
        <w:rPr>
          <w:rFonts w:asciiTheme="minorHAnsi" w:hAnsiTheme="minorHAnsi" w:cstheme="minorHAnsi"/>
          <w:bCs/>
          <w:i/>
          <w:iCs/>
          <w:sz w:val="18"/>
          <w:szCs w:val="18"/>
        </w:rPr>
        <w:t>nom romain ; en part. </w:t>
      </w:r>
      <w:proofErr w:type="spellStart"/>
      <w:r w:rsidR="00612DF1" w:rsidRPr="00F53C98">
        <w:rPr>
          <w:rFonts w:asciiTheme="minorHAnsi" w:hAnsiTheme="minorHAnsi" w:cstheme="minorHAnsi"/>
          <w:bCs/>
          <w:i/>
          <w:iCs/>
          <w:sz w:val="18"/>
          <w:szCs w:val="18"/>
        </w:rPr>
        <w:t>Curius</w:t>
      </w:r>
      <w:proofErr w:type="spellEnd"/>
      <w:r w:rsidR="00612DF1" w:rsidRPr="00F53C98">
        <w:rPr>
          <w:rFonts w:asciiTheme="minorHAnsi" w:hAnsiTheme="minorHAnsi" w:cstheme="minorHAnsi"/>
          <w:bCs/>
          <w:i/>
          <w:iCs/>
          <w:sz w:val="18"/>
          <w:szCs w:val="18"/>
        </w:rPr>
        <w:t xml:space="preserve"> </w:t>
      </w:r>
      <w:proofErr w:type="spellStart"/>
      <w:r w:rsidR="00612DF1" w:rsidRPr="00F53C98">
        <w:rPr>
          <w:rFonts w:asciiTheme="minorHAnsi" w:hAnsiTheme="minorHAnsi" w:cstheme="minorHAnsi"/>
          <w:bCs/>
          <w:i/>
          <w:iCs/>
          <w:sz w:val="18"/>
          <w:szCs w:val="18"/>
        </w:rPr>
        <w:t>Dentatus</w:t>
      </w:r>
      <w:proofErr w:type="spellEnd"/>
      <w:r w:rsidR="00612DF1" w:rsidRPr="00F53C98">
        <w:rPr>
          <w:rFonts w:asciiTheme="minorHAnsi" w:hAnsiTheme="minorHAnsi" w:cstheme="minorHAnsi"/>
          <w:bCs/>
          <w:i/>
          <w:iCs/>
          <w:sz w:val="18"/>
          <w:szCs w:val="18"/>
        </w:rPr>
        <w:t>, vainqueur des Samnites et de Pyrrhus, type de la frugalité et des vertus antiques</w:t>
      </w:r>
      <w:r w:rsidR="00612DF1" w:rsidRPr="00F53C98">
        <w:rPr>
          <w:rFonts w:asciiTheme="minorHAnsi" w:hAnsiTheme="minorHAnsi" w:cstheme="minorHAnsi"/>
          <w:bCs/>
          <w:sz w:val="18"/>
          <w:szCs w:val="18"/>
        </w:rPr>
        <w:t>).</w:t>
      </w:r>
      <w:r w:rsidR="00612DF1" w:rsidRPr="00F53C98">
        <w:rPr>
          <w:rFonts w:asciiTheme="minorHAnsi" w:hAnsiTheme="minorHAnsi" w:cstheme="minorHAnsi"/>
          <w:b/>
          <w:bCs/>
          <w:sz w:val="18"/>
          <w:szCs w:val="18"/>
        </w:rPr>
        <w:t> </w:t>
      </w:r>
      <w:proofErr w:type="spellStart"/>
      <w:r w:rsidR="00612DF1" w:rsidRPr="00F53C98">
        <w:rPr>
          <w:rFonts w:asciiTheme="minorHAnsi" w:hAnsiTheme="minorHAnsi" w:cstheme="minorHAnsi"/>
          <w:b/>
          <w:bCs/>
          <w:sz w:val="18"/>
          <w:szCs w:val="18"/>
        </w:rPr>
        <w:t>Cŭrĭi</w:t>
      </w:r>
      <w:proofErr w:type="spellEnd"/>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ōrum</w:t>
      </w:r>
      <w:proofErr w:type="spellEnd"/>
      <w:r w:rsidR="00612DF1" w:rsidRPr="00F53C98">
        <w:rPr>
          <w:rFonts w:asciiTheme="minorHAnsi" w:hAnsiTheme="minorHAnsi" w:cstheme="minorHAnsi"/>
          <w:b/>
          <w:bCs/>
          <w:sz w:val="18"/>
          <w:szCs w:val="18"/>
        </w:rPr>
        <w:t xml:space="preserve">, m. :  </w:t>
      </w:r>
      <w:r w:rsidR="00612DF1" w:rsidRPr="00F53C98">
        <w:rPr>
          <w:rFonts w:asciiTheme="minorHAnsi" w:hAnsiTheme="minorHAnsi" w:cstheme="minorHAnsi"/>
          <w:bCs/>
          <w:sz w:val="18"/>
          <w:szCs w:val="18"/>
        </w:rPr>
        <w:t xml:space="preserve">les </w:t>
      </w:r>
      <w:proofErr w:type="spellStart"/>
      <w:r w:rsidR="00612DF1" w:rsidRPr="00F53C98">
        <w:rPr>
          <w:rFonts w:asciiTheme="minorHAnsi" w:hAnsiTheme="minorHAnsi" w:cstheme="minorHAnsi"/>
          <w:bCs/>
          <w:sz w:val="18"/>
          <w:szCs w:val="18"/>
        </w:rPr>
        <w:t>Curius</w:t>
      </w:r>
      <w:proofErr w:type="spellEnd"/>
      <w:r w:rsidR="00612DF1" w:rsidRPr="00F53C98">
        <w:rPr>
          <w:rFonts w:asciiTheme="minorHAnsi" w:hAnsiTheme="minorHAnsi" w:cstheme="minorHAnsi"/>
          <w:bCs/>
          <w:sz w:val="18"/>
          <w:szCs w:val="18"/>
        </w:rPr>
        <w:t xml:space="preserve">, les hommes austères, des hommes comme </w:t>
      </w:r>
      <w:proofErr w:type="spellStart"/>
      <w:r w:rsidR="00612DF1" w:rsidRPr="00F53C98">
        <w:rPr>
          <w:rFonts w:asciiTheme="minorHAnsi" w:hAnsiTheme="minorHAnsi" w:cstheme="minorHAnsi"/>
          <w:bCs/>
          <w:sz w:val="18"/>
          <w:szCs w:val="18"/>
        </w:rPr>
        <w:t>Curius</w:t>
      </w:r>
      <w:proofErr w:type="spellEnd"/>
      <w:r w:rsidR="00612DF1" w:rsidRPr="00F53C98">
        <w:rPr>
          <w:rFonts w:asciiTheme="minorHAnsi" w:hAnsiTheme="minorHAnsi" w:cstheme="minorHAnsi"/>
          <w:bCs/>
          <w:sz w:val="18"/>
          <w:szCs w:val="18"/>
        </w:rPr>
        <w:t xml:space="preserve">.  </w:t>
      </w:r>
    </w:p>
  </w:footnote>
  <w:footnote w:id="170">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Longa</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sub</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ignotis</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extendere</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rura</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colonis</w:t>
      </w:r>
      <w:proofErr w:type="spellEnd"/>
      <w:r w:rsidR="00564E1A" w:rsidRPr="00F53C98">
        <w:rPr>
          <w:rFonts w:asciiTheme="minorHAnsi" w:hAnsiTheme="minorHAnsi" w:cstheme="minorHAnsi"/>
          <w:b/>
          <w:sz w:val="18"/>
          <w:szCs w:val="18"/>
        </w:rPr>
        <w:t>.</w:t>
      </w:r>
      <w:r w:rsidR="00612DF1" w:rsidRPr="00F53C98">
        <w:rPr>
          <w:rFonts w:asciiTheme="minorHAnsi" w:hAnsiTheme="minorHAnsi" w:cstheme="minorHAnsi"/>
          <w:b/>
          <w:sz w:val="18"/>
          <w:szCs w:val="18"/>
        </w:rPr>
        <w:t xml:space="preserve">  </w:t>
      </w:r>
      <w:r w:rsidR="00612DF1" w:rsidRPr="00F53C98">
        <w:rPr>
          <w:rFonts w:asciiTheme="minorHAnsi" w:hAnsiTheme="minorHAnsi" w:cstheme="minorHAnsi"/>
          <w:sz w:val="18"/>
          <w:szCs w:val="18"/>
        </w:rPr>
        <w:t xml:space="preserve">  </w:t>
      </w:r>
      <w:proofErr w:type="spellStart"/>
      <w:r w:rsidR="00612DF1" w:rsidRPr="00F53C98">
        <w:rPr>
          <w:rFonts w:asciiTheme="minorHAnsi" w:hAnsiTheme="minorHAnsi" w:cstheme="minorHAnsi"/>
          <w:b/>
          <w:bCs/>
          <w:sz w:val="18"/>
          <w:szCs w:val="18"/>
        </w:rPr>
        <w:t>Extendo</w:t>
      </w:r>
      <w:proofErr w:type="spellEnd"/>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ĕre</w:t>
      </w:r>
      <w:proofErr w:type="spellEnd"/>
      <w:r w:rsidR="00612DF1" w:rsidRPr="00F53C98">
        <w:rPr>
          <w:rFonts w:asciiTheme="minorHAnsi" w:hAnsiTheme="minorHAnsi" w:cstheme="minorHAnsi"/>
          <w:b/>
          <w:bCs/>
          <w:sz w:val="18"/>
          <w:szCs w:val="18"/>
        </w:rPr>
        <w:t>,</w:t>
      </w:r>
      <w:r w:rsidR="00612DF1" w:rsidRPr="00F53C98">
        <w:rPr>
          <w:rFonts w:asciiTheme="minorHAnsi" w:hAnsiTheme="minorHAnsi" w:cstheme="minorHAnsi"/>
          <w:bCs/>
          <w:sz w:val="18"/>
          <w:szCs w:val="18"/>
        </w:rPr>
        <w:t xml:space="preserve"> </w:t>
      </w:r>
      <w:proofErr w:type="spellStart"/>
      <w:r w:rsidR="00612DF1" w:rsidRPr="00F53C98">
        <w:rPr>
          <w:rFonts w:asciiTheme="minorHAnsi" w:hAnsiTheme="minorHAnsi" w:cstheme="minorHAnsi"/>
          <w:bCs/>
          <w:sz w:val="18"/>
          <w:szCs w:val="18"/>
        </w:rPr>
        <w:t>tendi</w:t>
      </w:r>
      <w:proofErr w:type="spellEnd"/>
      <w:r w:rsidR="00612DF1" w:rsidRPr="00F53C98">
        <w:rPr>
          <w:rFonts w:asciiTheme="minorHAnsi" w:hAnsiTheme="minorHAnsi" w:cstheme="minorHAnsi"/>
          <w:bCs/>
          <w:sz w:val="18"/>
          <w:szCs w:val="18"/>
        </w:rPr>
        <w:t xml:space="preserve">, </w:t>
      </w:r>
      <w:proofErr w:type="spellStart"/>
      <w:r w:rsidR="00612DF1" w:rsidRPr="00F53C98">
        <w:rPr>
          <w:rFonts w:asciiTheme="minorHAnsi" w:hAnsiTheme="minorHAnsi" w:cstheme="minorHAnsi"/>
          <w:bCs/>
          <w:sz w:val="18"/>
          <w:szCs w:val="18"/>
        </w:rPr>
        <w:t>tensum</w:t>
      </w:r>
      <w:proofErr w:type="spellEnd"/>
      <w:r w:rsidR="00612DF1" w:rsidRPr="00F53C98">
        <w:rPr>
          <w:rFonts w:asciiTheme="minorHAnsi" w:hAnsiTheme="minorHAnsi" w:cstheme="minorHAnsi"/>
          <w:bCs/>
          <w:sz w:val="18"/>
          <w:szCs w:val="18"/>
        </w:rPr>
        <w:t xml:space="preserve"> (</w:t>
      </w:r>
      <w:proofErr w:type="spellStart"/>
      <w:r w:rsidR="00612DF1" w:rsidRPr="00F53C98">
        <w:rPr>
          <w:rFonts w:asciiTheme="minorHAnsi" w:hAnsiTheme="minorHAnsi" w:cstheme="minorHAnsi"/>
          <w:bCs/>
          <w:sz w:val="18"/>
          <w:szCs w:val="18"/>
        </w:rPr>
        <w:t>tentum</w:t>
      </w:r>
      <w:proofErr w:type="spellEnd"/>
      <w:r w:rsidR="00612DF1" w:rsidRPr="00F53C98">
        <w:rPr>
          <w:rFonts w:asciiTheme="minorHAnsi" w:hAnsiTheme="minorHAnsi" w:cstheme="minorHAnsi"/>
          <w:bCs/>
          <w:sz w:val="18"/>
          <w:szCs w:val="18"/>
        </w:rPr>
        <w:t xml:space="preserve">) : - tr. </w:t>
      </w:r>
      <w:proofErr w:type="gramStart"/>
      <w:r w:rsidR="00612DF1" w:rsidRPr="00F53C98">
        <w:rPr>
          <w:rFonts w:asciiTheme="minorHAnsi" w:hAnsiTheme="minorHAnsi" w:cstheme="minorHAnsi"/>
          <w:bCs/>
          <w:sz w:val="18"/>
          <w:szCs w:val="18"/>
        </w:rPr>
        <w:t>-  1</w:t>
      </w:r>
      <w:proofErr w:type="gramEnd"/>
      <w:r w:rsidR="00612DF1" w:rsidRPr="00F53C98">
        <w:rPr>
          <w:rFonts w:asciiTheme="minorHAnsi" w:hAnsiTheme="minorHAnsi" w:cstheme="minorHAnsi"/>
          <w:bCs/>
          <w:sz w:val="18"/>
          <w:szCs w:val="18"/>
        </w:rPr>
        <w:t xml:space="preserve"> - étendre, allonger, élargir  […] ;  5 - allonger, agrandir, augmenter ‖</w:t>
      </w:r>
      <w:r w:rsidR="00612DF1" w:rsidRPr="00F53C98">
        <w:rPr>
          <w:rFonts w:asciiTheme="minorHAnsi" w:hAnsiTheme="minorHAnsi" w:cstheme="minorHAnsi"/>
          <w:b/>
          <w:bCs/>
          <w:sz w:val="18"/>
          <w:szCs w:val="18"/>
        </w:rPr>
        <w:t xml:space="preserve"> </w:t>
      </w:r>
      <w:proofErr w:type="spellStart"/>
      <w:r w:rsidR="00612DF1" w:rsidRPr="00F53C98">
        <w:rPr>
          <w:rFonts w:asciiTheme="minorHAnsi" w:hAnsiTheme="minorHAnsi" w:cstheme="minorHAnsi"/>
          <w:b/>
          <w:bCs/>
          <w:sz w:val="18"/>
          <w:szCs w:val="18"/>
        </w:rPr>
        <w:t>extendere</w:t>
      </w:r>
      <w:proofErr w:type="spellEnd"/>
      <w:r w:rsidR="00612DF1" w:rsidRPr="00F53C98">
        <w:rPr>
          <w:rFonts w:asciiTheme="minorHAnsi" w:hAnsiTheme="minorHAnsi" w:cstheme="minorHAnsi"/>
          <w:b/>
          <w:bCs/>
          <w:sz w:val="18"/>
          <w:szCs w:val="18"/>
        </w:rPr>
        <w:t xml:space="preserve"> agros, Hor. :</w:t>
      </w:r>
      <w:r w:rsidR="00612DF1" w:rsidRPr="00F53C98">
        <w:rPr>
          <w:rFonts w:asciiTheme="minorHAnsi" w:hAnsiTheme="minorHAnsi" w:cstheme="minorHAnsi"/>
          <w:bCs/>
          <w:sz w:val="18"/>
          <w:szCs w:val="18"/>
        </w:rPr>
        <w:t xml:space="preserve"> étendre son territoire. </w:t>
      </w:r>
      <w:r w:rsidR="0042702E" w:rsidRPr="00F53C98">
        <w:rPr>
          <w:rFonts w:asciiTheme="minorHAnsi" w:hAnsiTheme="minorHAnsi" w:cstheme="minorHAnsi"/>
          <w:bCs/>
          <w:sz w:val="18"/>
          <w:szCs w:val="18"/>
        </w:rPr>
        <w:t xml:space="preserve">   </w:t>
      </w:r>
      <w:r w:rsidR="0042702E" w:rsidRPr="00F53C98">
        <w:rPr>
          <w:rFonts w:asciiTheme="minorHAnsi" w:hAnsiTheme="minorHAnsi" w:cstheme="minorHAnsi"/>
          <w:b/>
          <w:bCs/>
          <w:sz w:val="18"/>
          <w:szCs w:val="18"/>
        </w:rPr>
        <w:t xml:space="preserve"> </w:t>
      </w:r>
      <w:proofErr w:type="spellStart"/>
      <w:r w:rsidR="0042702E" w:rsidRPr="00F53C98">
        <w:rPr>
          <w:rFonts w:asciiTheme="minorHAnsi" w:hAnsiTheme="minorHAnsi" w:cstheme="minorHAnsi"/>
          <w:b/>
          <w:bCs/>
          <w:sz w:val="18"/>
          <w:szCs w:val="18"/>
        </w:rPr>
        <w:t>Sub</w:t>
      </w:r>
      <w:proofErr w:type="spellEnd"/>
      <w:r w:rsidR="0042702E" w:rsidRPr="00F53C98">
        <w:rPr>
          <w:rFonts w:asciiTheme="minorHAnsi" w:hAnsiTheme="minorHAnsi" w:cstheme="minorHAnsi"/>
          <w:b/>
          <w:bCs/>
          <w:sz w:val="18"/>
          <w:szCs w:val="18"/>
        </w:rPr>
        <w:t xml:space="preserve"> </w:t>
      </w:r>
      <w:proofErr w:type="spellStart"/>
      <w:r w:rsidR="0042702E" w:rsidRPr="00F53C98">
        <w:rPr>
          <w:rFonts w:asciiTheme="minorHAnsi" w:hAnsiTheme="minorHAnsi" w:cstheme="minorHAnsi"/>
          <w:b/>
          <w:sz w:val="18"/>
          <w:szCs w:val="18"/>
        </w:rPr>
        <w:t>ignotis</w:t>
      </w:r>
      <w:proofErr w:type="spellEnd"/>
      <w:r w:rsidR="00CB2EA0" w:rsidRPr="00F53C98">
        <w:rPr>
          <w:rFonts w:asciiTheme="minorHAnsi" w:hAnsiTheme="minorHAnsi" w:cstheme="minorHAnsi"/>
          <w:b/>
          <w:sz w:val="18"/>
          <w:szCs w:val="18"/>
        </w:rPr>
        <w:t xml:space="preserve"> </w:t>
      </w:r>
      <w:proofErr w:type="spellStart"/>
      <w:r w:rsidR="0042702E" w:rsidRPr="00F53C98">
        <w:rPr>
          <w:rFonts w:asciiTheme="minorHAnsi" w:hAnsiTheme="minorHAnsi" w:cstheme="minorHAnsi"/>
          <w:b/>
          <w:sz w:val="18"/>
          <w:szCs w:val="18"/>
        </w:rPr>
        <w:t>colonis</w:t>
      </w:r>
      <w:proofErr w:type="spellEnd"/>
      <w:r w:rsidR="00CB2EA0" w:rsidRPr="00F53C98">
        <w:rPr>
          <w:rFonts w:asciiTheme="minorHAnsi" w:hAnsiTheme="minorHAnsi" w:cstheme="minorHAnsi"/>
          <w:b/>
          <w:sz w:val="18"/>
          <w:szCs w:val="18"/>
        </w:rPr>
        <w:t xml:space="preserve"> </w:t>
      </w:r>
      <w:r w:rsidR="0042702E" w:rsidRPr="00F53C98">
        <w:rPr>
          <w:rFonts w:asciiTheme="minorHAnsi" w:hAnsiTheme="minorHAnsi" w:cstheme="minorHAnsi"/>
          <w:b/>
          <w:sz w:val="18"/>
          <w:szCs w:val="18"/>
        </w:rPr>
        <w:t>:</w:t>
      </w:r>
      <w:r w:rsidR="0042702E" w:rsidRPr="00F53C98">
        <w:rPr>
          <w:rFonts w:asciiTheme="minorHAnsi" w:hAnsiTheme="minorHAnsi" w:cstheme="minorHAnsi"/>
          <w:sz w:val="18"/>
          <w:szCs w:val="18"/>
        </w:rPr>
        <w:t xml:space="preserve"> les fermiers des latifundia sont des esclaves étrangers.</w:t>
      </w:r>
    </w:p>
  </w:footnote>
  <w:footnote w:id="171">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64E1A" w:rsidRPr="00F53C98">
        <w:rPr>
          <w:rFonts w:asciiTheme="minorHAnsi" w:hAnsiTheme="minorHAnsi" w:cstheme="minorHAnsi"/>
          <w:b/>
          <w:sz w:val="18"/>
          <w:szCs w:val="18"/>
        </w:rPr>
        <w:t xml:space="preserve"> Non erat </w:t>
      </w:r>
      <w:proofErr w:type="spellStart"/>
      <w:r w:rsidR="00564E1A" w:rsidRPr="00F53C98">
        <w:rPr>
          <w:rFonts w:asciiTheme="minorHAnsi" w:hAnsiTheme="minorHAnsi" w:cstheme="minorHAnsi"/>
          <w:b/>
          <w:sz w:val="18"/>
          <w:szCs w:val="18"/>
        </w:rPr>
        <w:t>is</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populus</w:t>
      </w:r>
      <w:proofErr w:type="spellEnd"/>
      <w:r w:rsidR="00564E1A" w:rsidRPr="00F53C98">
        <w:rPr>
          <w:rFonts w:asciiTheme="minorHAnsi" w:hAnsiTheme="minorHAnsi" w:cstheme="minorHAnsi"/>
          <w:b/>
          <w:sz w:val="18"/>
          <w:szCs w:val="18"/>
        </w:rPr>
        <w:t xml:space="preserve">, quem pax </w:t>
      </w:r>
      <w:proofErr w:type="spellStart"/>
      <w:r w:rsidR="00564E1A" w:rsidRPr="00F53C98">
        <w:rPr>
          <w:rFonts w:asciiTheme="minorHAnsi" w:hAnsiTheme="minorHAnsi" w:cstheme="minorHAnsi"/>
          <w:b/>
          <w:sz w:val="18"/>
          <w:szCs w:val="18"/>
        </w:rPr>
        <w:t>tranquilla</w:t>
      </w:r>
      <w:proofErr w:type="spellEnd"/>
      <w:r w:rsidR="00564E1A" w:rsidRPr="00F53C98">
        <w:rPr>
          <w:rFonts w:asciiTheme="minorHAnsi" w:hAnsiTheme="minorHAnsi" w:cstheme="minorHAnsi"/>
          <w:b/>
          <w:sz w:val="18"/>
          <w:szCs w:val="18"/>
        </w:rPr>
        <w:t xml:space="preserve"> </w:t>
      </w:r>
      <w:proofErr w:type="spellStart"/>
      <w:proofErr w:type="gramStart"/>
      <w:r w:rsidR="00564E1A" w:rsidRPr="00F53C98">
        <w:rPr>
          <w:rFonts w:asciiTheme="minorHAnsi" w:hAnsiTheme="minorHAnsi" w:cstheme="minorHAnsi"/>
          <w:b/>
          <w:sz w:val="18"/>
          <w:szCs w:val="18"/>
        </w:rPr>
        <w:t>i</w:t>
      </w:r>
      <w:r w:rsidR="002B4D6B" w:rsidRPr="00F53C98">
        <w:rPr>
          <w:rFonts w:asciiTheme="minorHAnsi" w:hAnsiTheme="minorHAnsi" w:cstheme="minorHAnsi"/>
          <w:b/>
          <w:bCs/>
          <w:sz w:val="18"/>
          <w:szCs w:val="18"/>
        </w:rPr>
        <w:t>ŭ</w:t>
      </w:r>
      <w:r w:rsidR="00564E1A" w:rsidRPr="00F53C98">
        <w:rPr>
          <w:rFonts w:asciiTheme="minorHAnsi" w:hAnsiTheme="minorHAnsi" w:cstheme="minorHAnsi"/>
          <w:b/>
          <w:sz w:val="18"/>
          <w:szCs w:val="18"/>
        </w:rPr>
        <w:t>varet</w:t>
      </w:r>
      <w:proofErr w:type="spellEnd"/>
      <w:r w:rsidR="00564E1A" w:rsidRPr="00F53C98">
        <w:rPr>
          <w:rFonts w:asciiTheme="minorHAnsi" w:hAnsiTheme="minorHAnsi" w:cstheme="minorHAnsi"/>
          <w:b/>
          <w:sz w:val="18"/>
          <w:szCs w:val="18"/>
        </w:rPr>
        <w:t>,</w:t>
      </w:r>
      <w:r w:rsidR="00612DF1" w:rsidRPr="00F53C98">
        <w:rPr>
          <w:rFonts w:asciiTheme="minorHAnsi" w:hAnsiTheme="minorHAnsi" w:cstheme="minorHAnsi"/>
          <w:b/>
          <w:sz w:val="18"/>
          <w:szCs w:val="18"/>
        </w:rPr>
        <w:t xml:space="preserve">   </w:t>
      </w:r>
      <w:proofErr w:type="gramEnd"/>
      <w:r w:rsidR="00612DF1" w:rsidRPr="00F53C98">
        <w:rPr>
          <w:rFonts w:asciiTheme="minorHAnsi" w:hAnsiTheme="minorHAnsi" w:cstheme="minorHAnsi"/>
          <w:b/>
          <w:sz w:val="18"/>
          <w:szCs w:val="18"/>
        </w:rPr>
        <w:t xml:space="preserve"> </w:t>
      </w:r>
      <w:r w:rsidR="00612DF1" w:rsidRPr="00F53C98">
        <w:rPr>
          <w:rFonts w:asciiTheme="minorHAnsi" w:hAnsiTheme="minorHAnsi" w:cstheme="minorHAnsi"/>
          <w:sz w:val="18"/>
          <w:szCs w:val="18"/>
        </w:rPr>
        <w:t xml:space="preserve"> </w:t>
      </w:r>
      <w:r w:rsidR="002B4D6B" w:rsidRPr="00F53C98">
        <w:rPr>
          <w:rFonts w:asciiTheme="minorHAnsi" w:hAnsiTheme="minorHAnsi" w:cstheme="minorHAnsi"/>
          <w:sz w:val="18"/>
          <w:szCs w:val="18"/>
        </w:rPr>
        <w:t xml:space="preserve">  </w:t>
      </w:r>
      <w:proofErr w:type="spellStart"/>
      <w:r w:rsidR="002B4D6B" w:rsidRPr="00F53C98">
        <w:rPr>
          <w:rFonts w:asciiTheme="minorHAnsi" w:hAnsiTheme="minorHAnsi" w:cstheme="minorHAnsi"/>
          <w:b/>
          <w:bCs/>
          <w:sz w:val="18"/>
          <w:szCs w:val="18"/>
        </w:rPr>
        <w:t>Jŭvo</w:t>
      </w:r>
      <w:proofErr w:type="spellEnd"/>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āre</w:t>
      </w:r>
      <w:proofErr w:type="spellEnd"/>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jūvi</w:t>
      </w:r>
      <w:proofErr w:type="spellEnd"/>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jūtum</w:t>
      </w:r>
      <w:proofErr w:type="spellEnd"/>
      <w:r w:rsidR="002B4D6B" w:rsidRPr="00F53C98">
        <w:rPr>
          <w:rFonts w:asciiTheme="minorHAnsi" w:hAnsiTheme="minorHAnsi" w:cstheme="minorHAnsi"/>
          <w:b/>
          <w:bCs/>
          <w:sz w:val="18"/>
          <w:szCs w:val="18"/>
        </w:rPr>
        <w:t xml:space="preserve"> : - t</w:t>
      </w:r>
      <w:r w:rsidR="002B4D6B" w:rsidRPr="00F53C98">
        <w:rPr>
          <w:rFonts w:asciiTheme="minorHAnsi" w:hAnsiTheme="minorHAnsi" w:cstheme="minorHAnsi"/>
          <w:bCs/>
          <w:sz w:val="18"/>
          <w:szCs w:val="18"/>
        </w:rPr>
        <w:t xml:space="preserve">r. - aider, seconder, être utile à ; plaire .  ‖ </w:t>
      </w:r>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juvare</w:t>
      </w:r>
      <w:proofErr w:type="spellEnd"/>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aliquem</w:t>
      </w:r>
      <w:proofErr w:type="spellEnd"/>
      <w:r w:rsidR="002B4D6B" w:rsidRPr="00F53C98">
        <w:rPr>
          <w:rFonts w:asciiTheme="minorHAnsi" w:hAnsiTheme="minorHAnsi" w:cstheme="minorHAnsi"/>
          <w:b/>
          <w:bCs/>
          <w:sz w:val="18"/>
          <w:szCs w:val="18"/>
        </w:rPr>
        <w:t xml:space="preserve"> :</w:t>
      </w:r>
      <w:r w:rsidR="002B4D6B" w:rsidRPr="00F53C98">
        <w:rPr>
          <w:rFonts w:asciiTheme="minorHAnsi" w:hAnsiTheme="minorHAnsi" w:cstheme="minorHAnsi"/>
          <w:bCs/>
          <w:sz w:val="18"/>
          <w:szCs w:val="18"/>
        </w:rPr>
        <w:t xml:space="preserve"> aider qqn ; faire plaisir à qqn.</w:t>
      </w:r>
    </w:p>
  </w:footnote>
  <w:footnote w:id="172">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64E1A" w:rsidRPr="00F53C98">
        <w:rPr>
          <w:rFonts w:asciiTheme="minorHAnsi" w:hAnsiTheme="minorHAnsi" w:cstheme="minorHAnsi"/>
          <w:b/>
          <w:sz w:val="18"/>
          <w:szCs w:val="18"/>
        </w:rPr>
        <w:t xml:space="preserve">Quem sua </w:t>
      </w:r>
      <w:proofErr w:type="spellStart"/>
      <w:r w:rsidR="00564E1A" w:rsidRPr="00F53C98">
        <w:rPr>
          <w:rFonts w:asciiTheme="minorHAnsi" w:hAnsiTheme="minorHAnsi" w:cstheme="minorHAnsi"/>
          <w:b/>
          <w:sz w:val="18"/>
          <w:szCs w:val="18"/>
        </w:rPr>
        <w:t>libertas</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immotis</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pasceret</w:t>
      </w:r>
      <w:proofErr w:type="spellEnd"/>
      <w:r w:rsidR="00564E1A" w:rsidRPr="00F53C98">
        <w:rPr>
          <w:rFonts w:asciiTheme="minorHAnsi" w:hAnsiTheme="minorHAnsi" w:cstheme="minorHAnsi"/>
          <w:b/>
          <w:sz w:val="18"/>
          <w:szCs w:val="18"/>
        </w:rPr>
        <w:t xml:space="preserve"> </w:t>
      </w:r>
      <w:proofErr w:type="spellStart"/>
      <w:r w:rsidR="00564E1A" w:rsidRPr="00F53C98">
        <w:rPr>
          <w:rFonts w:asciiTheme="minorHAnsi" w:hAnsiTheme="minorHAnsi" w:cstheme="minorHAnsi"/>
          <w:b/>
          <w:sz w:val="18"/>
          <w:szCs w:val="18"/>
        </w:rPr>
        <w:t>armis</w:t>
      </w:r>
      <w:proofErr w:type="spellEnd"/>
      <w:r w:rsidR="00564E1A" w:rsidRPr="00F53C98">
        <w:rPr>
          <w:rFonts w:asciiTheme="minorHAnsi" w:hAnsiTheme="minorHAnsi" w:cstheme="minorHAnsi"/>
          <w:b/>
          <w:sz w:val="18"/>
          <w:szCs w:val="18"/>
        </w:rPr>
        <w:t>.</w:t>
      </w:r>
      <w:r w:rsidR="002B4D6B" w:rsidRPr="00F53C98">
        <w:rPr>
          <w:rFonts w:asciiTheme="minorHAnsi" w:hAnsiTheme="minorHAnsi" w:cstheme="minorHAnsi"/>
          <w:b/>
          <w:sz w:val="18"/>
          <w:szCs w:val="18"/>
        </w:rPr>
        <w:t xml:space="preserve">  </w:t>
      </w:r>
      <w:r w:rsidR="002B4D6B" w:rsidRPr="00F53C98">
        <w:rPr>
          <w:rFonts w:asciiTheme="minorHAnsi" w:hAnsiTheme="minorHAnsi" w:cstheme="minorHAnsi"/>
          <w:b/>
          <w:bCs/>
          <w:sz w:val="18"/>
          <w:szCs w:val="18"/>
        </w:rPr>
        <w:t xml:space="preserve">Pasco, </w:t>
      </w:r>
      <w:proofErr w:type="spellStart"/>
      <w:r w:rsidR="002B4D6B" w:rsidRPr="00F53C98">
        <w:rPr>
          <w:rFonts w:asciiTheme="minorHAnsi" w:hAnsiTheme="minorHAnsi" w:cstheme="minorHAnsi"/>
          <w:b/>
          <w:bCs/>
          <w:sz w:val="18"/>
          <w:szCs w:val="18"/>
        </w:rPr>
        <w:t>ĕre</w:t>
      </w:r>
      <w:proofErr w:type="spellEnd"/>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pāvi</w:t>
      </w:r>
      <w:proofErr w:type="spellEnd"/>
      <w:r w:rsidR="002B4D6B" w:rsidRPr="00F53C98">
        <w:rPr>
          <w:rFonts w:asciiTheme="minorHAnsi" w:hAnsiTheme="minorHAnsi" w:cstheme="minorHAnsi"/>
          <w:b/>
          <w:bCs/>
          <w:sz w:val="18"/>
          <w:szCs w:val="18"/>
        </w:rPr>
        <w:t xml:space="preserve">, </w:t>
      </w:r>
      <w:proofErr w:type="spellStart"/>
      <w:r w:rsidR="002B4D6B" w:rsidRPr="00F53C98">
        <w:rPr>
          <w:rFonts w:asciiTheme="minorHAnsi" w:hAnsiTheme="minorHAnsi" w:cstheme="minorHAnsi"/>
          <w:b/>
          <w:bCs/>
          <w:sz w:val="18"/>
          <w:szCs w:val="18"/>
        </w:rPr>
        <w:t>pastum</w:t>
      </w:r>
      <w:proofErr w:type="spellEnd"/>
      <w:r w:rsidR="002B4D6B" w:rsidRPr="00F53C98">
        <w:rPr>
          <w:rFonts w:asciiTheme="minorHAnsi" w:hAnsiTheme="minorHAnsi" w:cstheme="minorHAnsi"/>
          <w:b/>
          <w:bCs/>
          <w:sz w:val="18"/>
          <w:szCs w:val="18"/>
        </w:rPr>
        <w:t xml:space="preserve"> : - tr. : </w:t>
      </w:r>
      <w:r w:rsidR="002B4D6B" w:rsidRPr="00F53C98">
        <w:rPr>
          <w:rFonts w:asciiTheme="minorHAnsi" w:hAnsiTheme="minorHAnsi" w:cstheme="minorHAnsi"/>
          <w:bCs/>
          <w:sz w:val="18"/>
          <w:szCs w:val="18"/>
        </w:rPr>
        <w:t>- faire paître, mener paître ; nourrir ; repaître, régaler, réjouir.</w:t>
      </w:r>
    </w:p>
  </w:footnote>
  <w:footnote w:id="173">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E4041" w:rsidRPr="00F53C98">
        <w:rPr>
          <w:rFonts w:asciiTheme="minorHAnsi" w:hAnsiTheme="minorHAnsi" w:cstheme="minorHAnsi"/>
          <w:b/>
          <w:sz w:val="18"/>
          <w:szCs w:val="18"/>
        </w:rPr>
        <w:t xml:space="preserve"> Inde irae faciles </w:t>
      </w:r>
      <w:r w:rsidR="00FE4041" w:rsidRPr="00F53C98">
        <w:rPr>
          <w:rFonts w:asciiTheme="minorHAnsi" w:hAnsiTheme="minorHAnsi" w:cstheme="minorHAnsi"/>
          <w:sz w:val="18"/>
          <w:szCs w:val="18"/>
        </w:rPr>
        <w:t xml:space="preserve">      </w:t>
      </w:r>
      <w:r w:rsidR="00FE4041" w:rsidRPr="00F53C98">
        <w:rPr>
          <w:rFonts w:asciiTheme="minorHAnsi" w:hAnsiTheme="minorHAnsi" w:cstheme="minorHAnsi"/>
          <w:b/>
          <w:sz w:val="18"/>
          <w:szCs w:val="18"/>
        </w:rPr>
        <w:t>Inde</w:t>
      </w:r>
      <w:r w:rsidR="00B433BD" w:rsidRPr="00F53C98">
        <w:rPr>
          <w:rFonts w:asciiTheme="minorHAnsi" w:hAnsiTheme="minorHAnsi" w:cstheme="minorHAnsi"/>
          <w:b/>
          <w:sz w:val="18"/>
          <w:szCs w:val="18"/>
        </w:rPr>
        <w:t xml:space="preserve"> : </w:t>
      </w:r>
      <w:r w:rsidR="00B433BD" w:rsidRPr="00F53C98">
        <w:rPr>
          <w:rFonts w:asciiTheme="minorHAnsi" w:hAnsiTheme="minorHAnsi" w:cstheme="minorHAnsi"/>
          <w:sz w:val="18"/>
          <w:szCs w:val="18"/>
        </w:rPr>
        <w:t xml:space="preserve">le verbe est </w:t>
      </w:r>
      <w:r w:rsidR="00B433BD" w:rsidRPr="00F53C98">
        <w:rPr>
          <w:rFonts w:asciiTheme="minorHAnsi" w:hAnsiTheme="minorHAnsi" w:cstheme="minorHAnsi"/>
          <w:b/>
          <w:sz w:val="18"/>
          <w:szCs w:val="18"/>
        </w:rPr>
        <w:t xml:space="preserve">erat </w:t>
      </w:r>
      <w:r w:rsidR="00B433BD" w:rsidRPr="00F53C98">
        <w:rPr>
          <w:rFonts w:asciiTheme="minorHAnsi" w:hAnsiTheme="minorHAnsi" w:cstheme="minorHAnsi"/>
          <w:sz w:val="18"/>
          <w:szCs w:val="18"/>
        </w:rPr>
        <w:t xml:space="preserve">au </w:t>
      </w:r>
      <w:proofErr w:type="spellStart"/>
      <w:r w:rsidR="00B433BD" w:rsidRPr="00F53C98">
        <w:rPr>
          <w:rFonts w:asciiTheme="minorHAnsi" w:hAnsiTheme="minorHAnsi" w:cstheme="minorHAnsi"/>
          <w:sz w:val="18"/>
          <w:szCs w:val="18"/>
        </w:rPr>
        <w:t>vers</w:t>
      </w:r>
      <w:proofErr w:type="spellEnd"/>
      <w:r w:rsidR="00B433BD" w:rsidRPr="00F53C98">
        <w:rPr>
          <w:rFonts w:asciiTheme="minorHAnsi" w:hAnsiTheme="minorHAnsi" w:cstheme="minorHAnsi"/>
          <w:sz w:val="18"/>
          <w:szCs w:val="18"/>
        </w:rPr>
        <w:t>. 176</w:t>
      </w:r>
      <w:r w:rsidR="0024112D" w:rsidRPr="00F53C98">
        <w:rPr>
          <w:rFonts w:asciiTheme="minorHAnsi" w:hAnsiTheme="minorHAnsi" w:cstheme="minorHAnsi"/>
          <w:b/>
          <w:sz w:val="18"/>
          <w:szCs w:val="18"/>
        </w:rPr>
        <w:t xml:space="preserve">. </w:t>
      </w:r>
      <w:r w:rsidR="00B433BD" w:rsidRPr="00F53C98">
        <w:rPr>
          <w:rFonts w:asciiTheme="minorHAnsi" w:hAnsiTheme="minorHAnsi" w:cstheme="minorHAnsi"/>
          <w:b/>
          <w:sz w:val="18"/>
          <w:szCs w:val="18"/>
        </w:rPr>
        <w:t xml:space="preserve"> </w:t>
      </w:r>
      <w:r w:rsidR="00FE4041" w:rsidRPr="00F53C98">
        <w:rPr>
          <w:rFonts w:asciiTheme="minorHAnsi" w:hAnsiTheme="minorHAnsi" w:cstheme="minorHAnsi"/>
          <w:sz w:val="18"/>
          <w:szCs w:val="18"/>
        </w:rPr>
        <w:t xml:space="preserve">      </w:t>
      </w:r>
      <w:r w:rsidR="00FE4041" w:rsidRPr="00F53C98">
        <w:rPr>
          <w:rFonts w:asciiTheme="minorHAnsi" w:hAnsiTheme="minorHAnsi" w:cstheme="minorHAnsi"/>
          <w:b/>
          <w:sz w:val="18"/>
          <w:szCs w:val="18"/>
        </w:rPr>
        <w:t xml:space="preserve">Et, quod </w:t>
      </w:r>
      <w:proofErr w:type="spellStart"/>
      <w:r w:rsidR="00FE4041" w:rsidRPr="00F53C98">
        <w:rPr>
          <w:rFonts w:asciiTheme="minorHAnsi" w:hAnsiTheme="minorHAnsi" w:cstheme="minorHAnsi"/>
          <w:b/>
          <w:sz w:val="18"/>
          <w:szCs w:val="18"/>
        </w:rPr>
        <w:t>suasisset</w:t>
      </w:r>
      <w:proofErr w:type="spellEnd"/>
      <w:r w:rsidR="00FE4041" w:rsidRPr="00F53C98">
        <w:rPr>
          <w:rFonts w:asciiTheme="minorHAnsi" w:hAnsiTheme="minorHAnsi" w:cstheme="minorHAnsi"/>
          <w:b/>
          <w:sz w:val="18"/>
          <w:szCs w:val="18"/>
        </w:rPr>
        <w:t xml:space="preserve"> </w:t>
      </w:r>
      <w:proofErr w:type="spellStart"/>
      <w:r w:rsidR="00FE4041" w:rsidRPr="00F53C98">
        <w:rPr>
          <w:rFonts w:asciiTheme="minorHAnsi" w:hAnsiTheme="minorHAnsi" w:cstheme="minorHAnsi"/>
          <w:b/>
          <w:sz w:val="18"/>
          <w:szCs w:val="18"/>
        </w:rPr>
        <w:t>egestas</w:t>
      </w:r>
      <w:proofErr w:type="spellEnd"/>
      <w:r w:rsidR="00FE4041" w:rsidRPr="00F53C98">
        <w:rPr>
          <w:rFonts w:asciiTheme="minorHAnsi" w:hAnsiTheme="minorHAnsi" w:cstheme="minorHAnsi"/>
          <w:b/>
          <w:sz w:val="18"/>
          <w:szCs w:val="18"/>
        </w:rPr>
        <w:t xml:space="preserve">.  </w:t>
      </w:r>
      <w:r w:rsidR="00FE4041" w:rsidRPr="00F53C98">
        <w:rPr>
          <w:rFonts w:asciiTheme="minorHAnsi" w:hAnsiTheme="minorHAnsi" w:cstheme="minorHAnsi"/>
          <w:sz w:val="18"/>
          <w:szCs w:val="18"/>
        </w:rPr>
        <w:t xml:space="preserve"> </w:t>
      </w:r>
      <w:r w:rsidR="00FE4041" w:rsidRPr="00F53C98">
        <w:rPr>
          <w:rFonts w:asciiTheme="minorHAnsi" w:hAnsiTheme="minorHAnsi" w:cstheme="minorHAnsi"/>
          <w:b/>
          <w:sz w:val="18"/>
          <w:szCs w:val="18"/>
        </w:rPr>
        <w:t xml:space="preserve">Quod… la rel. </w:t>
      </w:r>
      <w:r w:rsidR="00FE4041" w:rsidRPr="00F53C98">
        <w:rPr>
          <w:rFonts w:asciiTheme="minorHAnsi" w:hAnsiTheme="minorHAnsi" w:cstheme="minorHAnsi"/>
          <w:sz w:val="18"/>
          <w:szCs w:val="18"/>
        </w:rPr>
        <w:t xml:space="preserve">est </w:t>
      </w:r>
      <w:r w:rsidR="0024112D" w:rsidRPr="00F53C98">
        <w:rPr>
          <w:rFonts w:asciiTheme="minorHAnsi" w:hAnsiTheme="minorHAnsi" w:cstheme="minorHAnsi"/>
          <w:sz w:val="18"/>
          <w:szCs w:val="18"/>
        </w:rPr>
        <w:t xml:space="preserve">sujet </w:t>
      </w:r>
      <w:proofErr w:type="gramStart"/>
      <w:r w:rsidR="0024112D" w:rsidRPr="00F53C98">
        <w:rPr>
          <w:rFonts w:asciiTheme="minorHAnsi" w:hAnsiTheme="minorHAnsi" w:cstheme="minorHAnsi"/>
          <w:sz w:val="18"/>
          <w:szCs w:val="18"/>
        </w:rPr>
        <w:t>de  &lt;</w:t>
      </w:r>
      <w:proofErr w:type="gramEnd"/>
      <w:r w:rsidR="0024112D" w:rsidRPr="00F53C98">
        <w:rPr>
          <w:rFonts w:asciiTheme="minorHAnsi" w:hAnsiTheme="minorHAnsi" w:cstheme="minorHAnsi"/>
          <w:b/>
          <w:sz w:val="18"/>
          <w:szCs w:val="18"/>
        </w:rPr>
        <w:t>erat</w:t>
      </w:r>
      <w:r w:rsidR="0024112D" w:rsidRPr="00F53C98">
        <w:rPr>
          <w:rFonts w:asciiTheme="minorHAnsi" w:hAnsiTheme="minorHAnsi" w:cstheme="minorHAnsi"/>
          <w:sz w:val="18"/>
          <w:szCs w:val="18"/>
        </w:rPr>
        <w:t xml:space="preserve">&gt; </w:t>
      </w:r>
      <w:r w:rsidR="00FE4041" w:rsidRPr="00F53C98">
        <w:rPr>
          <w:rFonts w:asciiTheme="minorHAnsi" w:hAnsiTheme="minorHAnsi" w:cstheme="minorHAnsi"/>
          <w:b/>
          <w:sz w:val="18"/>
          <w:szCs w:val="18"/>
        </w:rPr>
        <w:t xml:space="preserve">vile </w:t>
      </w:r>
      <w:proofErr w:type="spellStart"/>
      <w:r w:rsidR="00FE4041" w:rsidRPr="00F53C98">
        <w:rPr>
          <w:rFonts w:asciiTheme="minorHAnsi" w:hAnsiTheme="minorHAnsi" w:cstheme="minorHAnsi"/>
          <w:b/>
          <w:sz w:val="18"/>
          <w:szCs w:val="18"/>
        </w:rPr>
        <w:t>nefas</w:t>
      </w:r>
      <w:proofErr w:type="spellEnd"/>
      <w:r w:rsidR="00FE4041" w:rsidRPr="00F53C98">
        <w:rPr>
          <w:rFonts w:asciiTheme="minorHAnsi" w:hAnsiTheme="minorHAnsi" w:cstheme="minorHAnsi"/>
          <w:b/>
          <w:sz w:val="18"/>
          <w:szCs w:val="18"/>
        </w:rPr>
        <w:t xml:space="preserve">. </w:t>
      </w:r>
    </w:p>
  </w:footnote>
  <w:footnote w:id="174">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E4041" w:rsidRPr="00F53C98">
        <w:rPr>
          <w:rFonts w:asciiTheme="minorHAnsi" w:hAnsiTheme="minorHAnsi" w:cstheme="minorHAnsi"/>
          <w:b/>
          <w:sz w:val="18"/>
          <w:szCs w:val="18"/>
        </w:rPr>
        <w:t xml:space="preserve"> Vile </w:t>
      </w:r>
      <w:proofErr w:type="spellStart"/>
      <w:r w:rsidR="00FE4041" w:rsidRPr="00F53C98">
        <w:rPr>
          <w:rFonts w:asciiTheme="minorHAnsi" w:hAnsiTheme="minorHAnsi" w:cstheme="minorHAnsi"/>
          <w:b/>
          <w:sz w:val="18"/>
          <w:szCs w:val="18"/>
        </w:rPr>
        <w:t>nefas</w:t>
      </w:r>
      <w:proofErr w:type="spellEnd"/>
      <w:r w:rsidR="009433AE" w:rsidRPr="00F53C98">
        <w:rPr>
          <w:rFonts w:asciiTheme="minorHAnsi" w:hAnsiTheme="minorHAnsi" w:cstheme="minorHAnsi"/>
          <w:sz w:val="18"/>
          <w:szCs w:val="18"/>
        </w:rPr>
        <w:t xml:space="preserve"> : attribut.  </w:t>
      </w:r>
      <w:r w:rsidR="00FE4041" w:rsidRPr="00F53C98">
        <w:rPr>
          <w:rFonts w:asciiTheme="minorHAnsi" w:hAnsiTheme="minorHAnsi" w:cstheme="minorHAnsi"/>
          <w:sz w:val="18"/>
          <w:szCs w:val="18"/>
        </w:rPr>
        <w:t xml:space="preserve">  </w:t>
      </w:r>
      <w:proofErr w:type="spellStart"/>
      <w:r w:rsidR="00FE4041" w:rsidRPr="00F53C98">
        <w:rPr>
          <w:rFonts w:asciiTheme="minorHAnsi" w:hAnsiTheme="minorHAnsi" w:cstheme="minorHAnsi"/>
          <w:b/>
          <w:bCs/>
          <w:sz w:val="18"/>
          <w:szCs w:val="18"/>
        </w:rPr>
        <w:t>Vīlis</w:t>
      </w:r>
      <w:proofErr w:type="spellEnd"/>
      <w:r w:rsidR="00FE4041" w:rsidRPr="00F53C98">
        <w:rPr>
          <w:rFonts w:asciiTheme="minorHAnsi" w:hAnsiTheme="minorHAnsi" w:cstheme="minorHAnsi"/>
          <w:b/>
          <w:bCs/>
          <w:sz w:val="18"/>
          <w:szCs w:val="18"/>
        </w:rPr>
        <w:t>, is, e : </w:t>
      </w:r>
      <w:r w:rsidR="00FE4041" w:rsidRPr="00F53C98">
        <w:rPr>
          <w:rFonts w:asciiTheme="minorHAnsi" w:hAnsiTheme="minorHAnsi" w:cstheme="minorHAnsi"/>
          <w:bCs/>
          <w:sz w:val="18"/>
          <w:szCs w:val="18"/>
        </w:rPr>
        <w:t xml:space="preserve"> - 1 - bon marché</w:t>
      </w:r>
      <w:r w:rsidR="009433AE" w:rsidRPr="00F53C98">
        <w:rPr>
          <w:rFonts w:asciiTheme="minorHAnsi" w:hAnsiTheme="minorHAnsi" w:cstheme="minorHAnsi"/>
          <w:bCs/>
          <w:sz w:val="18"/>
          <w:szCs w:val="18"/>
        </w:rPr>
        <w:t> </w:t>
      </w:r>
      <w:proofErr w:type="gramStart"/>
      <w:r w:rsidR="009433AE" w:rsidRPr="00F53C98">
        <w:rPr>
          <w:rFonts w:asciiTheme="minorHAnsi" w:hAnsiTheme="minorHAnsi" w:cstheme="minorHAnsi"/>
          <w:bCs/>
          <w:sz w:val="18"/>
          <w:szCs w:val="18"/>
        </w:rPr>
        <w:t xml:space="preserve">; </w:t>
      </w:r>
      <w:r w:rsidR="00FE4041" w:rsidRPr="00F53C98">
        <w:rPr>
          <w:rFonts w:asciiTheme="minorHAnsi" w:hAnsiTheme="minorHAnsi" w:cstheme="minorHAnsi"/>
          <w:bCs/>
          <w:sz w:val="18"/>
          <w:szCs w:val="18"/>
        </w:rPr>
        <w:t xml:space="preserve"> 2</w:t>
      </w:r>
      <w:proofErr w:type="gramEnd"/>
      <w:r w:rsidR="00FE4041" w:rsidRPr="00F53C98">
        <w:rPr>
          <w:rFonts w:asciiTheme="minorHAnsi" w:hAnsiTheme="minorHAnsi" w:cstheme="minorHAnsi"/>
          <w:bCs/>
          <w:sz w:val="18"/>
          <w:szCs w:val="18"/>
        </w:rPr>
        <w:t xml:space="preserve"> - de peu de valeur, méprisable.  - 3 - commun, très répandu, abondant, vulgaire</w:t>
      </w:r>
      <w:r w:rsidR="009433AE" w:rsidRPr="00F53C98">
        <w:rPr>
          <w:rFonts w:asciiTheme="minorHAnsi" w:hAnsiTheme="minorHAnsi" w:cstheme="minorHAnsi"/>
          <w:bCs/>
          <w:sz w:val="18"/>
          <w:szCs w:val="18"/>
        </w:rPr>
        <w:t xml:space="preserve"> ( </w:t>
      </w:r>
      <w:r w:rsidR="009433AE" w:rsidRPr="00F53C98">
        <w:rPr>
          <w:rFonts w:asciiTheme="minorHAnsi" w:hAnsiTheme="minorHAnsi" w:cstheme="minorHAnsi"/>
          <w:bCs/>
          <w:sz w:val="18"/>
          <w:szCs w:val="18"/>
        </w:rPr>
        <w:sym w:font="Symbol" w:char="F0AE"/>
      </w:r>
      <w:r w:rsidR="009433AE" w:rsidRPr="00F53C98">
        <w:rPr>
          <w:rFonts w:asciiTheme="minorHAnsi" w:hAnsiTheme="minorHAnsi" w:cstheme="minorHAnsi"/>
          <w:bCs/>
          <w:sz w:val="18"/>
          <w:szCs w:val="18"/>
        </w:rPr>
        <w:t xml:space="preserve"> </w:t>
      </w:r>
      <w:r w:rsidR="00197349" w:rsidRPr="00F53C98">
        <w:rPr>
          <w:rFonts w:asciiTheme="minorHAnsi" w:hAnsiTheme="minorHAnsi" w:cstheme="minorHAnsi"/>
          <w:bCs/>
          <w:sz w:val="18"/>
          <w:szCs w:val="18"/>
        </w:rPr>
        <w:t xml:space="preserve"> peccadille </w:t>
      </w:r>
      <w:proofErr w:type="gramStart"/>
      <w:r w:rsidR="00197349" w:rsidRPr="00F53C98">
        <w:rPr>
          <w:rFonts w:asciiTheme="minorHAnsi" w:hAnsiTheme="minorHAnsi" w:cstheme="minorHAnsi"/>
          <w:bCs/>
          <w:sz w:val="18"/>
          <w:szCs w:val="18"/>
        </w:rPr>
        <w:t>traduit  A.</w:t>
      </w:r>
      <w:proofErr w:type="gramEnd"/>
      <w:r w:rsidR="00197349" w:rsidRPr="00F53C98">
        <w:rPr>
          <w:rFonts w:asciiTheme="minorHAnsi" w:hAnsiTheme="minorHAnsi" w:cstheme="minorHAnsi"/>
          <w:bCs/>
          <w:sz w:val="18"/>
          <w:szCs w:val="18"/>
        </w:rPr>
        <w:t xml:space="preserve"> </w:t>
      </w:r>
      <w:proofErr w:type="spellStart"/>
      <w:r w:rsidR="00197349" w:rsidRPr="00F53C98">
        <w:rPr>
          <w:rFonts w:asciiTheme="minorHAnsi" w:hAnsiTheme="minorHAnsi" w:cstheme="minorHAnsi"/>
          <w:bCs/>
          <w:sz w:val="18"/>
          <w:szCs w:val="18"/>
        </w:rPr>
        <w:t>Bourgery</w:t>
      </w:r>
      <w:proofErr w:type="spellEnd"/>
      <w:r w:rsidR="00197349" w:rsidRPr="00F53C98">
        <w:rPr>
          <w:rFonts w:asciiTheme="minorHAnsi" w:hAnsiTheme="minorHAnsi" w:cstheme="minorHAnsi"/>
          <w:bCs/>
          <w:sz w:val="18"/>
          <w:szCs w:val="18"/>
        </w:rPr>
        <w:t>)</w:t>
      </w:r>
      <w:r w:rsidR="00FE4041" w:rsidRPr="00F53C98">
        <w:rPr>
          <w:rFonts w:asciiTheme="minorHAnsi" w:hAnsiTheme="minorHAnsi" w:cstheme="minorHAnsi"/>
          <w:bCs/>
          <w:sz w:val="18"/>
          <w:szCs w:val="18"/>
        </w:rPr>
        <w:t xml:space="preserve">. </w:t>
      </w:r>
      <w:r w:rsidR="0024112D" w:rsidRPr="00F53C98">
        <w:rPr>
          <w:rFonts w:asciiTheme="minorHAnsi" w:hAnsiTheme="minorHAnsi" w:cstheme="minorHAnsi"/>
          <w:bCs/>
          <w:sz w:val="18"/>
          <w:szCs w:val="18"/>
        </w:rPr>
        <w:t xml:space="preserve">  </w:t>
      </w:r>
      <w:r w:rsidR="0024112D" w:rsidRPr="00F53C98">
        <w:rPr>
          <w:rFonts w:asciiTheme="minorHAnsi" w:hAnsiTheme="minorHAnsi" w:cstheme="minorHAnsi"/>
          <w:sz w:val="18"/>
          <w:szCs w:val="18"/>
        </w:rPr>
        <w:t xml:space="preserve">   </w:t>
      </w:r>
      <w:proofErr w:type="spellStart"/>
      <w:r w:rsidR="00FC45A1" w:rsidRPr="00F53C98">
        <w:rPr>
          <w:rFonts w:asciiTheme="minorHAnsi" w:hAnsiTheme="minorHAnsi" w:cstheme="minorHAnsi"/>
          <w:b/>
          <w:bCs/>
          <w:sz w:val="18"/>
          <w:szCs w:val="18"/>
        </w:rPr>
        <w:t>Nĕfās</w:t>
      </w:r>
      <w:proofErr w:type="spellEnd"/>
      <w:r w:rsidR="00FC45A1" w:rsidRPr="00F53C98">
        <w:rPr>
          <w:rFonts w:asciiTheme="minorHAnsi" w:hAnsiTheme="minorHAnsi" w:cstheme="minorHAnsi"/>
          <w:b/>
          <w:bCs/>
          <w:sz w:val="18"/>
          <w:szCs w:val="18"/>
        </w:rPr>
        <w:t xml:space="preserve">, n. </w:t>
      </w:r>
      <w:proofErr w:type="spellStart"/>
      <w:r w:rsidR="00FC45A1" w:rsidRPr="00F53C98">
        <w:rPr>
          <w:rFonts w:asciiTheme="minorHAnsi" w:hAnsiTheme="minorHAnsi" w:cstheme="minorHAnsi"/>
          <w:b/>
          <w:bCs/>
          <w:sz w:val="18"/>
          <w:szCs w:val="18"/>
        </w:rPr>
        <w:t>indécl</w:t>
      </w:r>
      <w:proofErr w:type="spellEnd"/>
      <w:r w:rsidR="00FC45A1" w:rsidRPr="00F53C98">
        <w:rPr>
          <w:rFonts w:asciiTheme="minorHAnsi" w:hAnsiTheme="minorHAnsi" w:cstheme="minorHAnsi"/>
          <w:b/>
          <w:bCs/>
          <w:sz w:val="18"/>
          <w:szCs w:val="18"/>
        </w:rPr>
        <w:t xml:space="preserve">. : </w:t>
      </w:r>
      <w:r w:rsidR="00FC45A1" w:rsidRPr="00F53C98">
        <w:rPr>
          <w:rFonts w:asciiTheme="minorHAnsi" w:hAnsiTheme="minorHAnsi" w:cstheme="minorHAnsi"/>
          <w:bCs/>
          <w:sz w:val="18"/>
          <w:szCs w:val="18"/>
        </w:rPr>
        <w:t xml:space="preserve">ce qui est contraire à la volonté divine, aux lois religieuses, aux lois de la nature ; ce qui est impie, sacrilège, injuste, criminel.  </w:t>
      </w:r>
      <w:proofErr w:type="spellStart"/>
      <w:r w:rsidR="00FC45A1" w:rsidRPr="00F53C98">
        <w:rPr>
          <w:rFonts w:asciiTheme="minorHAnsi" w:hAnsiTheme="minorHAnsi" w:cstheme="minorHAnsi"/>
          <w:b/>
          <w:bCs/>
          <w:sz w:val="18"/>
          <w:szCs w:val="18"/>
        </w:rPr>
        <w:t>Nefas</w:t>
      </w:r>
      <w:proofErr w:type="spellEnd"/>
      <w:r w:rsidR="00FC45A1" w:rsidRPr="00F53C98">
        <w:rPr>
          <w:rFonts w:asciiTheme="minorHAnsi" w:hAnsiTheme="minorHAnsi" w:cstheme="minorHAnsi"/>
          <w:b/>
          <w:bCs/>
          <w:sz w:val="18"/>
          <w:szCs w:val="18"/>
        </w:rPr>
        <w:t xml:space="preserve"> est + inf.</w:t>
      </w:r>
      <w:r w:rsidR="00FC45A1" w:rsidRPr="00F53C98">
        <w:rPr>
          <w:rFonts w:asciiTheme="minorHAnsi" w:hAnsiTheme="minorHAnsi" w:cstheme="minorHAnsi"/>
          <w:bCs/>
          <w:sz w:val="18"/>
          <w:szCs w:val="18"/>
        </w:rPr>
        <w:t xml:space="preserve"> : il est sacrilège de…   ‖ </w:t>
      </w:r>
      <w:r w:rsidR="00FC45A1" w:rsidRPr="00F53C98">
        <w:rPr>
          <w:rFonts w:asciiTheme="minorHAnsi" w:hAnsiTheme="minorHAnsi" w:cstheme="minorHAnsi"/>
          <w:b/>
          <w:i/>
          <w:iCs/>
          <w:sz w:val="18"/>
          <w:szCs w:val="18"/>
        </w:rPr>
        <w:t xml:space="preserve">per </w:t>
      </w:r>
      <w:proofErr w:type="spellStart"/>
      <w:r w:rsidR="00FC45A1" w:rsidRPr="00F53C98">
        <w:rPr>
          <w:rFonts w:asciiTheme="minorHAnsi" w:hAnsiTheme="minorHAnsi" w:cstheme="minorHAnsi"/>
          <w:b/>
          <w:i/>
          <w:iCs/>
          <w:sz w:val="18"/>
          <w:szCs w:val="18"/>
        </w:rPr>
        <w:t>omne</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fas</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ac</w:t>
      </w:r>
      <w:proofErr w:type="spellEnd"/>
      <w:r w:rsidR="00FC45A1" w:rsidRPr="00F53C98">
        <w:rPr>
          <w:rFonts w:asciiTheme="minorHAnsi" w:hAnsiTheme="minorHAnsi" w:cstheme="minorHAnsi"/>
          <w:b/>
          <w:i/>
          <w:iCs/>
          <w:sz w:val="18"/>
          <w:szCs w:val="18"/>
        </w:rPr>
        <w:t xml:space="preserve"> </w:t>
      </w:r>
      <w:proofErr w:type="spellStart"/>
      <w:r w:rsidR="00FC45A1" w:rsidRPr="00F53C98">
        <w:rPr>
          <w:rFonts w:asciiTheme="minorHAnsi" w:hAnsiTheme="minorHAnsi" w:cstheme="minorHAnsi"/>
          <w:b/>
          <w:i/>
          <w:iCs/>
          <w:sz w:val="18"/>
          <w:szCs w:val="18"/>
        </w:rPr>
        <w:t>nefas</w:t>
      </w:r>
      <w:proofErr w:type="spellEnd"/>
      <w:r w:rsidR="00FC45A1" w:rsidRPr="00F53C98">
        <w:rPr>
          <w:rFonts w:asciiTheme="minorHAnsi" w:hAnsiTheme="minorHAnsi" w:cstheme="minorHAnsi"/>
          <w:sz w:val="18"/>
          <w:szCs w:val="18"/>
        </w:rPr>
        <w:t xml:space="preserve"> Liv. </w:t>
      </w:r>
      <w:r w:rsidR="00FC45A1" w:rsidRPr="00F53C98">
        <w:rPr>
          <w:rFonts w:asciiTheme="minorHAnsi" w:hAnsiTheme="minorHAnsi" w:cstheme="minorHAnsi"/>
          <w:i/>
          <w:iCs/>
          <w:sz w:val="18"/>
          <w:szCs w:val="18"/>
        </w:rPr>
        <w:t xml:space="preserve">: </w:t>
      </w:r>
      <w:r w:rsidR="00FC45A1" w:rsidRPr="00F53C98">
        <w:rPr>
          <w:rFonts w:asciiTheme="minorHAnsi" w:hAnsiTheme="minorHAnsi" w:cstheme="minorHAnsi"/>
          <w:sz w:val="18"/>
          <w:szCs w:val="18"/>
        </w:rPr>
        <w:t xml:space="preserve">par tous les moyens, licites et illicites ; </w:t>
      </w:r>
      <w:proofErr w:type="spellStart"/>
      <w:r w:rsidR="00FC45A1" w:rsidRPr="00F53C98">
        <w:rPr>
          <w:rFonts w:asciiTheme="minorHAnsi" w:hAnsiTheme="minorHAnsi" w:cstheme="minorHAnsi"/>
          <w:b/>
          <w:i/>
          <w:iCs/>
          <w:sz w:val="18"/>
          <w:szCs w:val="18"/>
        </w:rPr>
        <w:t>Nefas</w:t>
      </w:r>
      <w:proofErr w:type="spellEnd"/>
      <w:r w:rsidR="00FC45A1" w:rsidRPr="00F53C98">
        <w:rPr>
          <w:rFonts w:asciiTheme="minorHAnsi" w:hAnsiTheme="minorHAnsi" w:cstheme="minorHAnsi"/>
          <w:b/>
          <w:i/>
          <w:iCs/>
          <w:sz w:val="18"/>
          <w:szCs w:val="18"/>
        </w:rPr>
        <w:t xml:space="preserve"> belli</w:t>
      </w:r>
      <w:r w:rsidR="00FC45A1" w:rsidRPr="00F53C98">
        <w:rPr>
          <w:rFonts w:asciiTheme="minorHAnsi" w:hAnsiTheme="minorHAnsi" w:cstheme="minorHAnsi"/>
          <w:b/>
          <w:sz w:val="18"/>
          <w:szCs w:val="18"/>
        </w:rPr>
        <w:t xml:space="preserve"> </w:t>
      </w:r>
      <w:r w:rsidR="00FC45A1" w:rsidRPr="00F53C98">
        <w:rPr>
          <w:rFonts w:asciiTheme="minorHAnsi" w:hAnsiTheme="minorHAnsi" w:cstheme="minorHAnsi"/>
          <w:sz w:val="18"/>
          <w:szCs w:val="18"/>
        </w:rPr>
        <w:t xml:space="preserve">Luc. </w:t>
      </w:r>
      <w:r w:rsidR="00FC45A1" w:rsidRPr="00F53C98">
        <w:rPr>
          <w:rFonts w:asciiTheme="minorHAnsi" w:hAnsiTheme="minorHAnsi" w:cstheme="minorHAnsi"/>
          <w:i/>
          <w:iCs/>
          <w:sz w:val="18"/>
          <w:szCs w:val="18"/>
        </w:rPr>
        <w:t xml:space="preserve">2, 507 : </w:t>
      </w:r>
      <w:r w:rsidR="00FC45A1" w:rsidRPr="00F53C98">
        <w:rPr>
          <w:rFonts w:asciiTheme="minorHAnsi" w:hAnsiTheme="minorHAnsi" w:cstheme="minorHAnsi"/>
          <w:sz w:val="18"/>
          <w:szCs w:val="18"/>
        </w:rPr>
        <w:t xml:space="preserve">le crime impie de la guerre ‖   </w:t>
      </w:r>
      <w:r w:rsidR="00FC45A1" w:rsidRPr="00F53C98">
        <w:rPr>
          <w:rFonts w:asciiTheme="minorHAnsi" w:hAnsiTheme="minorHAnsi" w:cstheme="minorHAnsi"/>
          <w:b/>
          <w:bCs/>
          <w:sz w:val="18"/>
          <w:szCs w:val="18"/>
        </w:rPr>
        <w:t xml:space="preserve">- </w:t>
      </w:r>
      <w:proofErr w:type="spellStart"/>
      <w:r w:rsidR="00FC45A1" w:rsidRPr="00F53C98">
        <w:rPr>
          <w:rFonts w:asciiTheme="minorHAnsi" w:hAnsiTheme="minorHAnsi" w:cstheme="minorHAnsi"/>
          <w:b/>
          <w:bCs/>
          <w:sz w:val="18"/>
          <w:szCs w:val="18"/>
        </w:rPr>
        <w:t>imus</w:t>
      </w:r>
      <w:proofErr w:type="spellEnd"/>
      <w:r w:rsidR="00FC45A1" w:rsidRPr="00F53C98">
        <w:rPr>
          <w:rFonts w:asciiTheme="minorHAnsi" w:hAnsiTheme="minorHAnsi" w:cstheme="minorHAnsi"/>
          <w:b/>
          <w:bCs/>
          <w:sz w:val="18"/>
          <w:szCs w:val="18"/>
        </w:rPr>
        <w:t xml:space="preserve"> in </w:t>
      </w:r>
      <w:proofErr w:type="spellStart"/>
      <w:r w:rsidR="00FC45A1" w:rsidRPr="00F53C98">
        <w:rPr>
          <w:rFonts w:asciiTheme="minorHAnsi" w:hAnsiTheme="minorHAnsi" w:cstheme="minorHAnsi"/>
          <w:b/>
          <w:bCs/>
          <w:sz w:val="18"/>
          <w:szCs w:val="18"/>
        </w:rPr>
        <w:t>omne</w:t>
      </w:r>
      <w:proofErr w:type="spellEnd"/>
      <w:r w:rsidR="00FC45A1" w:rsidRPr="00F53C98">
        <w:rPr>
          <w:rFonts w:asciiTheme="minorHAnsi" w:hAnsiTheme="minorHAnsi" w:cstheme="minorHAnsi"/>
          <w:b/>
          <w:bCs/>
          <w:sz w:val="18"/>
          <w:szCs w:val="18"/>
        </w:rPr>
        <w:t xml:space="preserve"> </w:t>
      </w:r>
      <w:proofErr w:type="spellStart"/>
      <w:r w:rsidR="00FC45A1" w:rsidRPr="00F53C98">
        <w:rPr>
          <w:rFonts w:asciiTheme="minorHAnsi" w:hAnsiTheme="minorHAnsi" w:cstheme="minorHAnsi"/>
          <w:b/>
          <w:bCs/>
          <w:sz w:val="18"/>
          <w:szCs w:val="18"/>
        </w:rPr>
        <w:t>nefas</w:t>
      </w:r>
      <w:proofErr w:type="spellEnd"/>
      <w:r w:rsidR="00FC45A1" w:rsidRPr="00F53C98">
        <w:rPr>
          <w:rFonts w:asciiTheme="minorHAnsi" w:hAnsiTheme="minorHAnsi" w:cstheme="minorHAnsi"/>
          <w:b/>
          <w:bCs/>
          <w:sz w:val="18"/>
          <w:szCs w:val="18"/>
        </w:rPr>
        <w:t xml:space="preserve">, Luc. 5, 272 : </w:t>
      </w:r>
      <w:r w:rsidR="00FC45A1" w:rsidRPr="00F53C98">
        <w:rPr>
          <w:rFonts w:asciiTheme="minorHAnsi" w:hAnsiTheme="minorHAnsi" w:cstheme="minorHAnsi"/>
          <w:bCs/>
          <w:sz w:val="18"/>
          <w:szCs w:val="18"/>
        </w:rPr>
        <w:t xml:space="preserve">il n'est pas de forfaits que nous n'ayons commis.     </w:t>
      </w:r>
      <w:r w:rsidR="0024112D" w:rsidRPr="00F53C98">
        <w:rPr>
          <w:rFonts w:asciiTheme="minorHAnsi" w:hAnsiTheme="minorHAnsi" w:cstheme="minorHAnsi"/>
          <w:sz w:val="18"/>
          <w:szCs w:val="18"/>
        </w:rPr>
        <w:t xml:space="preserve">  </w:t>
      </w:r>
      <w:proofErr w:type="spellStart"/>
      <w:r w:rsidR="0024112D" w:rsidRPr="00F53C98">
        <w:rPr>
          <w:rFonts w:asciiTheme="minorHAnsi" w:hAnsiTheme="minorHAnsi" w:cstheme="minorHAnsi"/>
          <w:b/>
          <w:sz w:val="18"/>
          <w:szCs w:val="18"/>
        </w:rPr>
        <w:t>Ferroque</w:t>
      </w:r>
      <w:proofErr w:type="spell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petendum</w:t>
      </w:r>
      <w:proofErr w:type="spellEnd"/>
      <w:r w:rsidR="0024112D" w:rsidRPr="00F53C98">
        <w:rPr>
          <w:rFonts w:asciiTheme="minorHAnsi" w:hAnsiTheme="minorHAnsi" w:cstheme="minorHAnsi"/>
          <w:b/>
          <w:sz w:val="18"/>
          <w:szCs w:val="18"/>
        </w:rPr>
        <w:t> :</w:t>
      </w:r>
      <w:r w:rsidR="0024112D" w:rsidRPr="00F53C98">
        <w:rPr>
          <w:rFonts w:asciiTheme="minorHAnsi" w:hAnsiTheme="minorHAnsi" w:cstheme="minorHAnsi"/>
          <w:sz w:val="18"/>
          <w:szCs w:val="18"/>
        </w:rPr>
        <w:t xml:space="preserve"> apposé à </w:t>
      </w:r>
      <w:proofErr w:type="spellStart"/>
      <w:r w:rsidR="0024112D" w:rsidRPr="00F53C98">
        <w:rPr>
          <w:rFonts w:asciiTheme="minorHAnsi" w:hAnsiTheme="minorHAnsi" w:cstheme="minorHAnsi"/>
          <w:b/>
          <w:sz w:val="18"/>
          <w:szCs w:val="18"/>
        </w:rPr>
        <w:t>decus</w:t>
      </w:r>
      <w:proofErr w:type="spellEnd"/>
      <w:r w:rsidR="0024112D" w:rsidRPr="00F53C98">
        <w:rPr>
          <w:rFonts w:asciiTheme="minorHAnsi" w:hAnsiTheme="minorHAnsi" w:cstheme="minorHAnsi"/>
          <w:sz w:val="18"/>
          <w:szCs w:val="18"/>
        </w:rPr>
        <w:t xml:space="preserve">.      </w:t>
      </w:r>
      <w:proofErr w:type="spellStart"/>
      <w:r w:rsidR="0024112D" w:rsidRPr="00F53C98">
        <w:rPr>
          <w:rFonts w:asciiTheme="minorHAnsi" w:hAnsiTheme="minorHAnsi" w:cstheme="minorHAnsi"/>
          <w:b/>
          <w:sz w:val="18"/>
          <w:szCs w:val="18"/>
        </w:rPr>
        <w:t>Magnumque</w:t>
      </w:r>
      <w:proofErr w:type="spell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decus</w:t>
      </w:r>
      <w:proofErr w:type="spellEnd"/>
      <w:r w:rsidR="0024112D" w:rsidRPr="00F53C98">
        <w:rPr>
          <w:rFonts w:asciiTheme="minorHAnsi" w:hAnsiTheme="minorHAnsi" w:cstheme="minorHAnsi"/>
          <w:b/>
          <w:sz w:val="18"/>
          <w:szCs w:val="18"/>
        </w:rPr>
        <w:t xml:space="preserve"> &lt;erat&gt; </w:t>
      </w:r>
      <w:proofErr w:type="spellStart"/>
      <w:r w:rsidR="0024112D" w:rsidRPr="00F53C98">
        <w:rPr>
          <w:rFonts w:asciiTheme="minorHAnsi" w:hAnsiTheme="minorHAnsi" w:cstheme="minorHAnsi"/>
          <w:b/>
          <w:sz w:val="18"/>
          <w:szCs w:val="18"/>
        </w:rPr>
        <w:t>potuisse</w:t>
      </w:r>
      <w:proofErr w:type="spellEnd"/>
      <w:r w:rsidR="0024112D" w:rsidRPr="00F53C98">
        <w:rPr>
          <w:rFonts w:asciiTheme="minorHAnsi" w:hAnsiTheme="minorHAnsi" w:cstheme="minorHAnsi"/>
          <w:b/>
          <w:sz w:val="18"/>
          <w:szCs w:val="18"/>
        </w:rPr>
        <w:t xml:space="preserve"> plus…</w:t>
      </w:r>
      <w:r w:rsidR="0024112D" w:rsidRPr="00F53C98">
        <w:rPr>
          <w:rFonts w:asciiTheme="minorHAnsi" w:hAnsiTheme="minorHAnsi" w:cstheme="minorHAnsi"/>
          <w:sz w:val="18"/>
          <w:szCs w:val="18"/>
        </w:rPr>
        <w:t xml:space="preserve">  </w:t>
      </w:r>
      <w:r w:rsidR="00CD4336" w:rsidRPr="00F53C98">
        <w:rPr>
          <w:rFonts w:asciiTheme="minorHAnsi" w:hAnsiTheme="minorHAnsi" w:cstheme="minorHAnsi"/>
          <w:sz w:val="18"/>
          <w:szCs w:val="18"/>
        </w:rPr>
        <w:t xml:space="preserve">        Lemaire renvoie à Horace</w:t>
      </w:r>
      <w:r w:rsidR="009B45B4" w:rsidRPr="00F53C98">
        <w:rPr>
          <w:rFonts w:asciiTheme="minorHAnsi" w:hAnsiTheme="minorHAnsi" w:cstheme="minorHAnsi"/>
          <w:sz w:val="18"/>
          <w:szCs w:val="18"/>
        </w:rPr>
        <w:t> </w:t>
      </w:r>
      <w:proofErr w:type="gramStart"/>
      <w:r w:rsidR="009B45B4" w:rsidRPr="00F53C98">
        <w:rPr>
          <w:rFonts w:asciiTheme="minorHAnsi" w:hAnsiTheme="minorHAnsi" w:cstheme="minorHAnsi"/>
          <w:sz w:val="18"/>
          <w:szCs w:val="18"/>
        </w:rPr>
        <w:t>:  «</w:t>
      </w:r>
      <w:proofErr w:type="gramEnd"/>
      <w:r w:rsidR="009B45B4" w:rsidRPr="00F53C98">
        <w:rPr>
          <w:rFonts w:asciiTheme="minorHAnsi" w:hAnsiTheme="minorHAnsi" w:cstheme="minorHAnsi"/>
          <w:sz w:val="18"/>
          <w:szCs w:val="18"/>
        </w:rPr>
        <w:t xml:space="preserve"> Sed </w:t>
      </w:r>
      <w:proofErr w:type="spellStart"/>
      <w:r w:rsidR="009B45B4" w:rsidRPr="00F53C98">
        <w:rPr>
          <w:rFonts w:asciiTheme="minorHAnsi" w:hAnsiTheme="minorHAnsi" w:cstheme="minorHAnsi"/>
          <w:sz w:val="18"/>
          <w:szCs w:val="18"/>
        </w:rPr>
        <w:t>rectius</w:t>
      </w:r>
      <w:proofErr w:type="spellEnd"/>
      <w:r w:rsidR="009B45B4" w:rsidRPr="00F53C98">
        <w:rPr>
          <w:rFonts w:asciiTheme="minorHAnsi" w:hAnsiTheme="minorHAnsi" w:cstheme="minorHAnsi"/>
          <w:sz w:val="18"/>
          <w:szCs w:val="18"/>
        </w:rPr>
        <w:t xml:space="preserve"> </w:t>
      </w:r>
      <w:proofErr w:type="spellStart"/>
      <w:r w:rsidR="009B45B4" w:rsidRPr="00F53C98">
        <w:rPr>
          <w:rFonts w:asciiTheme="minorHAnsi" w:hAnsiTheme="minorHAnsi" w:cstheme="minorHAnsi"/>
          <w:sz w:val="18"/>
          <w:szCs w:val="18"/>
        </w:rPr>
        <w:t>Beroaldus</w:t>
      </w:r>
      <w:proofErr w:type="spellEnd"/>
      <w:r w:rsidR="009B45B4" w:rsidRPr="00F53C98">
        <w:rPr>
          <w:rFonts w:asciiTheme="minorHAnsi" w:hAnsiTheme="minorHAnsi" w:cstheme="minorHAnsi"/>
          <w:sz w:val="18"/>
          <w:szCs w:val="18"/>
        </w:rPr>
        <w:t xml:space="preserve"> : Ad </w:t>
      </w:r>
      <w:proofErr w:type="spellStart"/>
      <w:r w:rsidR="009B45B4" w:rsidRPr="00F53C98">
        <w:rPr>
          <w:rFonts w:asciiTheme="minorHAnsi" w:hAnsiTheme="minorHAnsi" w:cstheme="minorHAnsi"/>
          <w:sz w:val="18"/>
          <w:szCs w:val="18"/>
        </w:rPr>
        <w:t>evitandam</w:t>
      </w:r>
      <w:proofErr w:type="spellEnd"/>
      <w:r w:rsidR="009B45B4" w:rsidRPr="00F53C98">
        <w:rPr>
          <w:rFonts w:asciiTheme="minorHAnsi" w:hAnsiTheme="minorHAnsi" w:cstheme="minorHAnsi"/>
          <w:sz w:val="18"/>
          <w:szCs w:val="18"/>
        </w:rPr>
        <w:t xml:space="preserve"> </w:t>
      </w:r>
      <w:proofErr w:type="spellStart"/>
      <w:r w:rsidR="009B45B4" w:rsidRPr="00F53C98">
        <w:rPr>
          <w:rFonts w:asciiTheme="minorHAnsi" w:hAnsiTheme="minorHAnsi" w:cstheme="minorHAnsi"/>
          <w:sz w:val="18"/>
          <w:szCs w:val="18"/>
        </w:rPr>
        <w:t>pauperiem</w:t>
      </w:r>
      <w:proofErr w:type="spellEnd"/>
      <w:r w:rsidR="009B45B4" w:rsidRPr="00F53C98">
        <w:rPr>
          <w:rFonts w:asciiTheme="minorHAnsi" w:hAnsiTheme="minorHAnsi" w:cstheme="minorHAnsi"/>
          <w:sz w:val="18"/>
          <w:szCs w:val="18"/>
        </w:rPr>
        <w:t xml:space="preserve"> </w:t>
      </w:r>
      <w:proofErr w:type="spellStart"/>
      <w:r w:rsidR="009B45B4" w:rsidRPr="00F53C98">
        <w:rPr>
          <w:rFonts w:asciiTheme="minorHAnsi" w:hAnsiTheme="minorHAnsi" w:cstheme="minorHAnsi"/>
          <w:sz w:val="18"/>
          <w:szCs w:val="18"/>
        </w:rPr>
        <w:t>nullum</w:t>
      </w:r>
      <w:proofErr w:type="spellEnd"/>
      <w:r w:rsidR="009B45B4" w:rsidRPr="00F53C98">
        <w:rPr>
          <w:rFonts w:asciiTheme="minorHAnsi" w:hAnsiTheme="minorHAnsi" w:cstheme="minorHAnsi"/>
          <w:sz w:val="18"/>
          <w:szCs w:val="18"/>
        </w:rPr>
        <w:t xml:space="preserve"> </w:t>
      </w:r>
      <w:proofErr w:type="spellStart"/>
      <w:r w:rsidR="009B45B4" w:rsidRPr="00F53C98">
        <w:rPr>
          <w:rFonts w:asciiTheme="minorHAnsi" w:hAnsiTheme="minorHAnsi" w:cstheme="minorHAnsi"/>
          <w:sz w:val="18"/>
          <w:szCs w:val="18"/>
        </w:rPr>
        <w:t>scelus</w:t>
      </w:r>
      <w:proofErr w:type="spellEnd"/>
      <w:r w:rsidR="009B45B4" w:rsidRPr="00F53C98">
        <w:rPr>
          <w:rFonts w:asciiTheme="minorHAnsi" w:hAnsiTheme="minorHAnsi" w:cstheme="minorHAnsi"/>
          <w:sz w:val="18"/>
          <w:szCs w:val="18"/>
        </w:rPr>
        <w:t xml:space="preserve"> </w:t>
      </w:r>
      <w:proofErr w:type="spellStart"/>
      <w:r w:rsidR="009B45B4" w:rsidRPr="00F53C98">
        <w:rPr>
          <w:rFonts w:asciiTheme="minorHAnsi" w:hAnsiTheme="minorHAnsi" w:cstheme="minorHAnsi"/>
          <w:sz w:val="18"/>
          <w:szCs w:val="18"/>
        </w:rPr>
        <w:t>recusassent</w:t>
      </w:r>
      <w:proofErr w:type="spellEnd"/>
      <w:r w:rsidR="009B45B4" w:rsidRPr="00F53C98">
        <w:rPr>
          <w:rFonts w:asciiTheme="minorHAnsi" w:hAnsiTheme="minorHAnsi" w:cstheme="minorHAnsi"/>
          <w:sz w:val="18"/>
          <w:szCs w:val="18"/>
        </w:rPr>
        <w:t xml:space="preserve"> ; sic </w:t>
      </w:r>
      <w:proofErr w:type="spellStart"/>
      <w:r w:rsidR="009B45B4" w:rsidRPr="00F53C98">
        <w:rPr>
          <w:rFonts w:asciiTheme="minorHAnsi" w:hAnsiTheme="minorHAnsi" w:cstheme="minorHAnsi"/>
          <w:sz w:val="18"/>
          <w:szCs w:val="18"/>
        </w:rPr>
        <w:t>malesuadafames</w:t>
      </w:r>
      <w:proofErr w:type="spellEnd"/>
      <w:r w:rsidR="009B45B4" w:rsidRPr="00F53C98">
        <w:rPr>
          <w:rFonts w:asciiTheme="minorHAnsi" w:hAnsiTheme="minorHAnsi" w:cstheme="minorHAnsi"/>
          <w:sz w:val="18"/>
          <w:szCs w:val="18"/>
        </w:rPr>
        <w:t xml:space="preserve"> ;  </w:t>
      </w:r>
      <w:r w:rsidR="00CD4336" w:rsidRPr="00F53C98">
        <w:rPr>
          <w:rFonts w:asciiTheme="minorHAnsi" w:hAnsiTheme="minorHAnsi" w:cstheme="minorHAnsi"/>
          <w:sz w:val="18"/>
          <w:szCs w:val="18"/>
        </w:rPr>
        <w:t>« </w:t>
      </w:r>
      <w:proofErr w:type="spellStart"/>
      <w:r w:rsidR="00CD4336" w:rsidRPr="00F53C98">
        <w:rPr>
          <w:rFonts w:asciiTheme="minorHAnsi" w:hAnsiTheme="minorHAnsi" w:cstheme="minorHAnsi"/>
          <w:sz w:val="18"/>
          <w:szCs w:val="18"/>
        </w:rPr>
        <w:t>ita</w:t>
      </w:r>
      <w:proofErr w:type="spellEnd"/>
      <w:r w:rsidR="00CD4336" w:rsidRPr="00F53C98">
        <w:rPr>
          <w:rFonts w:asciiTheme="minorHAnsi" w:hAnsiTheme="minorHAnsi" w:cstheme="minorHAnsi"/>
          <w:sz w:val="18"/>
          <w:szCs w:val="18"/>
        </w:rPr>
        <w:t xml:space="preserve"> </w:t>
      </w:r>
      <w:proofErr w:type="spellStart"/>
      <w:r w:rsidR="00CD4336" w:rsidRPr="00F53C98">
        <w:rPr>
          <w:rFonts w:asciiTheme="minorHAnsi" w:hAnsiTheme="minorHAnsi" w:cstheme="minorHAnsi"/>
          <w:sz w:val="18"/>
          <w:szCs w:val="18"/>
        </w:rPr>
        <w:t>Horatius</w:t>
      </w:r>
      <w:proofErr w:type="spellEnd"/>
      <w:r w:rsidR="00CD4336" w:rsidRPr="00F53C98">
        <w:rPr>
          <w:rFonts w:asciiTheme="minorHAnsi" w:hAnsiTheme="minorHAnsi" w:cstheme="minorHAnsi"/>
          <w:sz w:val="18"/>
          <w:szCs w:val="18"/>
        </w:rPr>
        <w:t xml:space="preserve"> : </w:t>
      </w:r>
      <w:proofErr w:type="spellStart"/>
      <w:r w:rsidR="00CD4336" w:rsidRPr="00F53C98">
        <w:rPr>
          <w:rFonts w:asciiTheme="minorHAnsi" w:hAnsiTheme="minorHAnsi" w:cstheme="minorHAnsi"/>
          <w:sz w:val="18"/>
          <w:szCs w:val="18"/>
        </w:rPr>
        <w:t>pauperies</w:t>
      </w:r>
      <w:proofErr w:type="spellEnd"/>
      <w:r w:rsidR="00CD4336" w:rsidRPr="00F53C98">
        <w:rPr>
          <w:rFonts w:asciiTheme="minorHAnsi" w:hAnsiTheme="minorHAnsi" w:cstheme="minorHAnsi"/>
          <w:sz w:val="18"/>
          <w:szCs w:val="18"/>
        </w:rPr>
        <w:t xml:space="preserve"> </w:t>
      </w:r>
      <w:proofErr w:type="spellStart"/>
      <w:r w:rsidR="00CD4336" w:rsidRPr="00F53C98">
        <w:rPr>
          <w:rFonts w:asciiTheme="minorHAnsi" w:hAnsiTheme="minorHAnsi" w:cstheme="minorHAnsi"/>
          <w:sz w:val="18"/>
          <w:szCs w:val="18"/>
        </w:rPr>
        <w:t>jubet</w:t>
      </w:r>
      <w:proofErr w:type="spellEnd"/>
      <w:r w:rsidR="00CD4336" w:rsidRPr="00F53C98">
        <w:rPr>
          <w:rFonts w:asciiTheme="minorHAnsi" w:hAnsiTheme="minorHAnsi" w:cstheme="minorHAnsi"/>
          <w:sz w:val="18"/>
          <w:szCs w:val="18"/>
        </w:rPr>
        <w:t xml:space="preserve"> </w:t>
      </w:r>
      <w:proofErr w:type="spellStart"/>
      <w:r w:rsidR="00CD4336" w:rsidRPr="00F53C98">
        <w:rPr>
          <w:rFonts w:asciiTheme="minorHAnsi" w:hAnsiTheme="minorHAnsi" w:cstheme="minorHAnsi"/>
          <w:sz w:val="18"/>
          <w:szCs w:val="18"/>
        </w:rPr>
        <w:t>quodvis</w:t>
      </w:r>
      <w:proofErr w:type="spellEnd"/>
      <w:r w:rsidR="00CD4336" w:rsidRPr="00F53C98">
        <w:rPr>
          <w:rFonts w:asciiTheme="minorHAnsi" w:hAnsiTheme="minorHAnsi" w:cstheme="minorHAnsi"/>
          <w:sz w:val="18"/>
          <w:szCs w:val="18"/>
        </w:rPr>
        <w:t xml:space="preserve"> </w:t>
      </w:r>
      <w:proofErr w:type="spellStart"/>
      <w:r w:rsidR="00CD4336" w:rsidRPr="00F53C98">
        <w:rPr>
          <w:rFonts w:asciiTheme="minorHAnsi" w:hAnsiTheme="minorHAnsi" w:cstheme="minorHAnsi"/>
          <w:sz w:val="18"/>
          <w:szCs w:val="18"/>
        </w:rPr>
        <w:t>facere</w:t>
      </w:r>
      <w:proofErr w:type="spellEnd"/>
      <w:r w:rsidR="00CD4336" w:rsidRPr="00F53C98">
        <w:rPr>
          <w:rFonts w:asciiTheme="minorHAnsi" w:hAnsiTheme="minorHAnsi" w:cstheme="minorHAnsi"/>
          <w:sz w:val="18"/>
          <w:szCs w:val="18"/>
        </w:rPr>
        <w:t xml:space="preserve"> et </w:t>
      </w:r>
      <w:proofErr w:type="spellStart"/>
      <w:r w:rsidR="00CD4336" w:rsidRPr="00F53C98">
        <w:rPr>
          <w:rFonts w:asciiTheme="minorHAnsi" w:hAnsiTheme="minorHAnsi" w:cstheme="minorHAnsi"/>
          <w:sz w:val="18"/>
          <w:szCs w:val="18"/>
        </w:rPr>
        <w:t>pati</w:t>
      </w:r>
      <w:proofErr w:type="spellEnd"/>
      <w:r w:rsidR="00CD4336" w:rsidRPr="00F53C98">
        <w:rPr>
          <w:rFonts w:asciiTheme="minorHAnsi" w:hAnsiTheme="minorHAnsi" w:cstheme="minorHAnsi"/>
          <w:sz w:val="18"/>
          <w:szCs w:val="18"/>
        </w:rPr>
        <w:t>. »</w:t>
      </w:r>
    </w:p>
  </w:footnote>
  <w:footnote w:id="175">
    <w:p w:rsidR="0024112D"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Plūs</w:t>
      </w:r>
      <w:proofErr w:type="spell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pā̆trĭā</w:t>
      </w:r>
      <w:proofErr w:type="spell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pŏtŭīssĕ</w:t>
      </w:r>
      <w:proofErr w:type="spell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sŭā</w:t>
      </w:r>
      <w:proofErr w:type="spellEnd"/>
      <w:r w:rsidR="009433AE" w:rsidRPr="00F53C98">
        <w:rPr>
          <w:rFonts w:asciiTheme="minorHAnsi" w:hAnsiTheme="minorHAnsi" w:cstheme="minorHAnsi"/>
          <w:b/>
          <w:sz w:val="18"/>
          <w:szCs w:val="18"/>
        </w:rPr>
        <w:t> </w:t>
      </w:r>
      <w:r w:rsidR="0024112D" w:rsidRPr="00F53C98">
        <w:rPr>
          <w:rFonts w:asciiTheme="minorHAnsi" w:hAnsiTheme="minorHAnsi" w:cstheme="minorHAnsi"/>
          <w:b/>
          <w:sz w:val="18"/>
          <w:szCs w:val="18"/>
        </w:rPr>
        <w:t xml:space="preserve">; </w:t>
      </w:r>
      <w:proofErr w:type="spellStart"/>
      <w:proofErr w:type="gramStart"/>
      <w:r w:rsidR="0024112D" w:rsidRPr="00F53C98">
        <w:rPr>
          <w:rFonts w:asciiTheme="minorHAnsi" w:hAnsiTheme="minorHAnsi" w:cstheme="minorHAnsi"/>
          <w:b/>
          <w:sz w:val="18"/>
          <w:szCs w:val="18"/>
        </w:rPr>
        <w:t>mēnsūrăquĕ</w:t>
      </w:r>
      <w:proofErr w:type="spell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jūrĭs</w:t>
      </w:r>
      <w:proofErr w:type="spellEnd"/>
      <w:proofErr w:type="gramEnd"/>
      <w:r w:rsidR="0024112D" w:rsidRPr="00F53C98">
        <w:rPr>
          <w:rFonts w:asciiTheme="minorHAnsi" w:hAnsiTheme="minorHAnsi" w:cstheme="minorHAnsi"/>
          <w:b/>
          <w:sz w:val="18"/>
          <w:szCs w:val="18"/>
        </w:rPr>
        <w:t xml:space="preserve">.       </w:t>
      </w:r>
      <w:proofErr w:type="spellStart"/>
      <w:r w:rsidR="0024112D" w:rsidRPr="00F53C98">
        <w:rPr>
          <w:rFonts w:asciiTheme="minorHAnsi" w:hAnsiTheme="minorHAnsi" w:cstheme="minorHAnsi"/>
          <w:b/>
          <w:sz w:val="18"/>
          <w:szCs w:val="18"/>
        </w:rPr>
        <w:t>Patria</w:t>
      </w:r>
      <w:proofErr w:type="spellEnd"/>
      <w:r w:rsidR="0024112D" w:rsidRPr="00F53C98">
        <w:rPr>
          <w:rFonts w:asciiTheme="minorHAnsi" w:hAnsiTheme="minorHAnsi" w:cstheme="minorHAnsi"/>
          <w:b/>
          <w:sz w:val="18"/>
          <w:szCs w:val="18"/>
        </w:rPr>
        <w:t xml:space="preserve"> sua</w:t>
      </w:r>
      <w:r w:rsidR="0024112D" w:rsidRPr="00F53C98">
        <w:rPr>
          <w:rFonts w:asciiTheme="minorHAnsi" w:hAnsiTheme="minorHAnsi" w:cstheme="minorHAnsi"/>
          <w:sz w:val="18"/>
          <w:szCs w:val="18"/>
        </w:rPr>
        <w:t xml:space="preserve">. : </w:t>
      </w:r>
      <w:proofErr w:type="spellStart"/>
      <w:r w:rsidR="0024112D" w:rsidRPr="00F53C98">
        <w:rPr>
          <w:rFonts w:asciiTheme="minorHAnsi" w:hAnsiTheme="minorHAnsi" w:cstheme="minorHAnsi"/>
          <w:sz w:val="18"/>
          <w:szCs w:val="18"/>
        </w:rPr>
        <w:t>abl</w:t>
      </w:r>
      <w:proofErr w:type="spellEnd"/>
      <w:r w:rsidR="0024112D" w:rsidRPr="00F53C98">
        <w:rPr>
          <w:rFonts w:asciiTheme="minorHAnsi" w:hAnsiTheme="minorHAnsi" w:cstheme="minorHAnsi"/>
          <w:sz w:val="18"/>
          <w:szCs w:val="18"/>
        </w:rPr>
        <w:t xml:space="preserve">. </w:t>
      </w:r>
      <w:proofErr w:type="gramStart"/>
      <w:r w:rsidR="0024112D" w:rsidRPr="00F53C98">
        <w:rPr>
          <w:rFonts w:asciiTheme="minorHAnsi" w:hAnsiTheme="minorHAnsi" w:cstheme="minorHAnsi"/>
          <w:sz w:val="18"/>
          <w:szCs w:val="18"/>
        </w:rPr>
        <w:t>de</w:t>
      </w:r>
      <w:proofErr w:type="gramEnd"/>
      <w:r w:rsidR="0024112D" w:rsidRPr="00F53C98">
        <w:rPr>
          <w:rFonts w:asciiTheme="minorHAnsi" w:hAnsiTheme="minorHAnsi" w:cstheme="minorHAnsi"/>
          <w:sz w:val="18"/>
          <w:szCs w:val="18"/>
        </w:rPr>
        <w:t xml:space="preserve"> comparaison. </w:t>
      </w:r>
    </w:p>
  </w:footnote>
  <w:footnote w:id="176">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E4041" w:rsidRPr="00F53C98">
        <w:rPr>
          <w:rFonts w:asciiTheme="minorHAnsi" w:hAnsiTheme="minorHAnsi" w:cstheme="minorHAnsi"/>
          <w:b/>
          <w:sz w:val="18"/>
          <w:szCs w:val="18"/>
        </w:rPr>
        <w:t xml:space="preserve"> Vis erat</w:t>
      </w:r>
      <w:r w:rsidR="00CD4336" w:rsidRPr="00F53C98">
        <w:rPr>
          <w:rFonts w:asciiTheme="minorHAnsi" w:hAnsiTheme="minorHAnsi" w:cstheme="minorHAnsi"/>
          <w:b/>
          <w:sz w:val="18"/>
          <w:szCs w:val="18"/>
        </w:rPr>
        <w:t> </w:t>
      </w:r>
      <w:r w:rsidR="00FE4041" w:rsidRPr="00F53C98">
        <w:rPr>
          <w:rFonts w:asciiTheme="minorHAnsi" w:hAnsiTheme="minorHAnsi" w:cstheme="minorHAnsi"/>
          <w:b/>
          <w:sz w:val="18"/>
          <w:szCs w:val="18"/>
        </w:rPr>
        <w:t>:</w:t>
      </w:r>
      <w:r w:rsidR="004757B0" w:rsidRPr="00F53C98">
        <w:rPr>
          <w:rFonts w:asciiTheme="minorHAnsi" w:hAnsiTheme="minorHAnsi" w:cstheme="minorHAnsi"/>
          <w:bCs/>
          <w:sz w:val="18"/>
          <w:szCs w:val="18"/>
        </w:rPr>
        <w:t xml:space="preserve"> Lemaire renvoie à Salluste : « Ut </w:t>
      </w:r>
      <w:proofErr w:type="spellStart"/>
      <w:r w:rsidR="004757B0" w:rsidRPr="00F53C98">
        <w:rPr>
          <w:rFonts w:asciiTheme="minorHAnsi" w:hAnsiTheme="minorHAnsi" w:cstheme="minorHAnsi"/>
          <w:bCs/>
          <w:sz w:val="18"/>
          <w:szCs w:val="18"/>
        </w:rPr>
        <w:t>Sallustius</w:t>
      </w:r>
      <w:proofErr w:type="spellEnd"/>
      <w:r w:rsidR="004757B0" w:rsidRPr="00F53C98">
        <w:rPr>
          <w:rFonts w:asciiTheme="minorHAnsi" w:hAnsiTheme="minorHAnsi" w:cstheme="minorHAnsi"/>
          <w:bCs/>
          <w:sz w:val="18"/>
          <w:szCs w:val="18"/>
        </w:rPr>
        <w:t xml:space="preserve"> in historia : « Et </w:t>
      </w:r>
      <w:proofErr w:type="spellStart"/>
      <w:r w:rsidR="004757B0" w:rsidRPr="00F53C98">
        <w:rPr>
          <w:rFonts w:asciiTheme="minorHAnsi" w:hAnsiTheme="minorHAnsi" w:cstheme="minorHAnsi"/>
          <w:bCs/>
          <w:sz w:val="18"/>
          <w:szCs w:val="18"/>
        </w:rPr>
        <w:t>relatus</w:t>
      </w:r>
      <w:proofErr w:type="spellEnd"/>
      <w:r w:rsidR="004757B0" w:rsidRPr="00F53C98">
        <w:rPr>
          <w:rFonts w:asciiTheme="minorHAnsi" w:hAnsiTheme="minorHAnsi" w:cstheme="minorHAnsi"/>
          <w:bCs/>
          <w:sz w:val="18"/>
          <w:szCs w:val="18"/>
        </w:rPr>
        <w:t xml:space="preserve"> </w:t>
      </w:r>
      <w:proofErr w:type="spellStart"/>
      <w:r w:rsidR="004757B0" w:rsidRPr="00F53C98">
        <w:rPr>
          <w:rFonts w:asciiTheme="minorHAnsi" w:hAnsiTheme="minorHAnsi" w:cstheme="minorHAnsi"/>
          <w:bCs/>
          <w:sz w:val="18"/>
          <w:szCs w:val="18"/>
        </w:rPr>
        <w:t>inconditæ</w:t>
      </w:r>
      <w:proofErr w:type="spellEnd"/>
      <w:r w:rsidR="004757B0" w:rsidRPr="00F53C98">
        <w:rPr>
          <w:rFonts w:asciiTheme="minorHAnsi" w:hAnsiTheme="minorHAnsi" w:cstheme="minorHAnsi"/>
          <w:bCs/>
          <w:sz w:val="18"/>
          <w:szCs w:val="18"/>
        </w:rPr>
        <w:t xml:space="preserve"> olim vitæ </w:t>
      </w:r>
      <w:proofErr w:type="gramStart"/>
      <w:r w:rsidR="004757B0" w:rsidRPr="00F53C98">
        <w:rPr>
          <w:rFonts w:asciiTheme="minorHAnsi" w:hAnsiTheme="minorHAnsi" w:cstheme="minorHAnsi"/>
          <w:bCs/>
          <w:sz w:val="18"/>
          <w:szCs w:val="18"/>
        </w:rPr>
        <w:t>mos ,</w:t>
      </w:r>
      <w:proofErr w:type="gramEnd"/>
      <w:r w:rsidR="004757B0" w:rsidRPr="00F53C98">
        <w:rPr>
          <w:rFonts w:asciiTheme="minorHAnsi" w:hAnsiTheme="minorHAnsi" w:cstheme="minorHAnsi"/>
          <w:bCs/>
          <w:sz w:val="18"/>
          <w:szCs w:val="18"/>
        </w:rPr>
        <w:t xml:space="preserve"> ut </w:t>
      </w:r>
      <w:proofErr w:type="spellStart"/>
      <w:r w:rsidR="004757B0" w:rsidRPr="00F53C98">
        <w:rPr>
          <w:rFonts w:asciiTheme="minorHAnsi" w:hAnsiTheme="minorHAnsi" w:cstheme="minorHAnsi"/>
          <w:bCs/>
          <w:sz w:val="18"/>
          <w:szCs w:val="18"/>
        </w:rPr>
        <w:t>omne</w:t>
      </w:r>
      <w:proofErr w:type="spellEnd"/>
      <w:r w:rsidR="004757B0" w:rsidRPr="00F53C98">
        <w:rPr>
          <w:rFonts w:asciiTheme="minorHAnsi" w:hAnsiTheme="minorHAnsi" w:cstheme="minorHAnsi"/>
          <w:bCs/>
          <w:sz w:val="18"/>
          <w:szCs w:val="18"/>
        </w:rPr>
        <w:t xml:space="preserve"> jus in </w:t>
      </w:r>
      <w:proofErr w:type="spellStart"/>
      <w:r w:rsidR="004757B0" w:rsidRPr="00F53C98">
        <w:rPr>
          <w:rFonts w:asciiTheme="minorHAnsi" w:hAnsiTheme="minorHAnsi" w:cstheme="minorHAnsi"/>
          <w:bCs/>
          <w:sz w:val="18"/>
          <w:szCs w:val="18"/>
        </w:rPr>
        <w:t>viribus</w:t>
      </w:r>
      <w:proofErr w:type="spellEnd"/>
      <w:r w:rsidR="004757B0" w:rsidRPr="00F53C98">
        <w:rPr>
          <w:rFonts w:asciiTheme="minorHAnsi" w:hAnsiTheme="minorHAnsi" w:cstheme="minorHAnsi"/>
          <w:bCs/>
          <w:sz w:val="18"/>
          <w:szCs w:val="18"/>
        </w:rPr>
        <w:t xml:space="preserve"> </w:t>
      </w:r>
      <w:proofErr w:type="spellStart"/>
      <w:r w:rsidR="004757B0" w:rsidRPr="00F53C98">
        <w:rPr>
          <w:rFonts w:asciiTheme="minorHAnsi" w:hAnsiTheme="minorHAnsi" w:cstheme="minorHAnsi"/>
          <w:bCs/>
          <w:sz w:val="18"/>
          <w:szCs w:val="18"/>
        </w:rPr>
        <w:t>esset</w:t>
      </w:r>
      <w:proofErr w:type="spellEnd"/>
      <w:r w:rsidR="004757B0" w:rsidRPr="00F53C98">
        <w:rPr>
          <w:rFonts w:asciiTheme="minorHAnsi" w:hAnsiTheme="minorHAnsi" w:cstheme="minorHAnsi"/>
          <w:bCs/>
          <w:sz w:val="18"/>
          <w:szCs w:val="18"/>
        </w:rPr>
        <w:t xml:space="preserve"> . ».         </w:t>
      </w:r>
      <w:proofErr w:type="spellStart"/>
      <w:r w:rsidR="004757B0" w:rsidRPr="00F53C98">
        <w:rPr>
          <w:rFonts w:asciiTheme="minorHAnsi" w:hAnsiTheme="minorHAnsi" w:cstheme="minorHAnsi"/>
          <w:b/>
          <w:sz w:val="18"/>
          <w:szCs w:val="18"/>
        </w:rPr>
        <w:t>H</w:t>
      </w:r>
      <w:r w:rsidR="00FE4041" w:rsidRPr="00F53C98">
        <w:rPr>
          <w:rFonts w:asciiTheme="minorHAnsi" w:hAnsiTheme="minorHAnsi" w:cstheme="minorHAnsi"/>
          <w:b/>
          <w:sz w:val="18"/>
          <w:szCs w:val="18"/>
        </w:rPr>
        <w:t>inc</w:t>
      </w:r>
      <w:proofErr w:type="spellEnd"/>
      <w:r w:rsidR="00FE4041" w:rsidRPr="00F53C98">
        <w:rPr>
          <w:rFonts w:asciiTheme="minorHAnsi" w:hAnsiTheme="minorHAnsi" w:cstheme="minorHAnsi"/>
          <w:b/>
          <w:sz w:val="18"/>
          <w:szCs w:val="18"/>
        </w:rPr>
        <w:t xml:space="preserve"> </w:t>
      </w:r>
      <w:proofErr w:type="spellStart"/>
      <w:r w:rsidR="00FE4041" w:rsidRPr="00F53C98">
        <w:rPr>
          <w:rFonts w:asciiTheme="minorHAnsi" w:hAnsiTheme="minorHAnsi" w:cstheme="minorHAnsi"/>
          <w:b/>
          <w:sz w:val="18"/>
          <w:szCs w:val="18"/>
        </w:rPr>
        <w:t>leges</w:t>
      </w:r>
      <w:proofErr w:type="spellEnd"/>
      <w:r w:rsidR="00FE4041" w:rsidRPr="00F53C98">
        <w:rPr>
          <w:rFonts w:asciiTheme="minorHAnsi" w:hAnsiTheme="minorHAnsi" w:cstheme="minorHAnsi"/>
          <w:b/>
          <w:sz w:val="18"/>
          <w:szCs w:val="18"/>
        </w:rPr>
        <w:t xml:space="preserve"> et </w:t>
      </w:r>
      <w:proofErr w:type="spellStart"/>
      <w:r w:rsidR="00FE4041" w:rsidRPr="00F53C98">
        <w:rPr>
          <w:rFonts w:asciiTheme="minorHAnsi" w:hAnsiTheme="minorHAnsi" w:cstheme="minorHAnsi"/>
          <w:b/>
          <w:sz w:val="18"/>
          <w:szCs w:val="18"/>
        </w:rPr>
        <w:t>plebis</w:t>
      </w:r>
      <w:proofErr w:type="spellEnd"/>
      <w:r w:rsidR="009B45B4" w:rsidRPr="00F53C98">
        <w:rPr>
          <w:rFonts w:asciiTheme="minorHAnsi" w:hAnsiTheme="minorHAnsi" w:cstheme="minorHAnsi"/>
          <w:b/>
          <w:sz w:val="18"/>
          <w:szCs w:val="18"/>
        </w:rPr>
        <w:t xml:space="preserve"> </w:t>
      </w:r>
      <w:proofErr w:type="spellStart"/>
      <w:r w:rsidR="009B45B4" w:rsidRPr="00F53C98">
        <w:rPr>
          <w:rFonts w:asciiTheme="minorHAnsi" w:hAnsiTheme="minorHAnsi" w:cstheme="minorHAnsi"/>
          <w:b/>
          <w:sz w:val="18"/>
          <w:szCs w:val="18"/>
        </w:rPr>
        <w:t>s</w:t>
      </w:r>
      <w:r w:rsidR="00FE4041" w:rsidRPr="00F53C98">
        <w:rPr>
          <w:rFonts w:asciiTheme="minorHAnsi" w:hAnsiTheme="minorHAnsi" w:cstheme="minorHAnsi"/>
          <w:b/>
          <w:sz w:val="18"/>
          <w:szCs w:val="18"/>
        </w:rPr>
        <w:t>cita</w:t>
      </w:r>
      <w:proofErr w:type="spellEnd"/>
      <w:r w:rsidR="00FE4041" w:rsidRPr="00F53C98">
        <w:rPr>
          <w:rFonts w:asciiTheme="minorHAnsi" w:hAnsiTheme="minorHAnsi" w:cstheme="minorHAnsi"/>
          <w:b/>
          <w:sz w:val="18"/>
          <w:szCs w:val="18"/>
        </w:rPr>
        <w:t xml:space="preserve"> </w:t>
      </w:r>
      <w:proofErr w:type="spellStart"/>
      <w:r w:rsidR="00FE4041" w:rsidRPr="00F53C98">
        <w:rPr>
          <w:rFonts w:asciiTheme="minorHAnsi" w:hAnsiTheme="minorHAnsi" w:cstheme="minorHAnsi"/>
          <w:b/>
          <w:sz w:val="18"/>
          <w:szCs w:val="18"/>
        </w:rPr>
        <w:t>coactae</w:t>
      </w:r>
      <w:proofErr w:type="spellEnd"/>
      <w:r w:rsidR="00CD4336" w:rsidRPr="00F53C98">
        <w:rPr>
          <w:rFonts w:asciiTheme="minorHAnsi" w:hAnsiTheme="minorHAnsi" w:cstheme="minorHAnsi"/>
          <w:b/>
          <w:sz w:val="18"/>
          <w:szCs w:val="18"/>
        </w:rPr>
        <w:t>.</w:t>
      </w:r>
      <w:r w:rsidR="00CD4336" w:rsidRPr="00F53C98">
        <w:rPr>
          <w:rFonts w:asciiTheme="minorHAnsi" w:hAnsiTheme="minorHAnsi" w:cstheme="minorHAnsi"/>
          <w:sz w:val="18"/>
          <w:szCs w:val="18"/>
        </w:rPr>
        <w:t xml:space="preserve">  </w:t>
      </w:r>
      <w:r w:rsidR="004757B0" w:rsidRPr="00F53C98">
        <w:rPr>
          <w:rFonts w:asciiTheme="minorHAnsi" w:hAnsiTheme="minorHAnsi" w:cstheme="minorHAnsi"/>
          <w:sz w:val="18"/>
          <w:szCs w:val="18"/>
        </w:rPr>
        <w:t xml:space="preserve"> </w:t>
      </w:r>
      <w:proofErr w:type="spellStart"/>
      <w:r w:rsidR="00CD4336" w:rsidRPr="00F53C98">
        <w:rPr>
          <w:rFonts w:asciiTheme="minorHAnsi" w:hAnsiTheme="minorHAnsi" w:cstheme="minorHAnsi"/>
          <w:b/>
          <w:bCs/>
          <w:sz w:val="18"/>
          <w:szCs w:val="18"/>
        </w:rPr>
        <w:t>Cōgo</w:t>
      </w:r>
      <w:proofErr w:type="spellEnd"/>
      <w:r w:rsidR="00CD4336" w:rsidRPr="00F53C98">
        <w:rPr>
          <w:rFonts w:asciiTheme="minorHAnsi" w:hAnsiTheme="minorHAnsi" w:cstheme="minorHAnsi"/>
          <w:b/>
          <w:bCs/>
          <w:sz w:val="18"/>
          <w:szCs w:val="18"/>
        </w:rPr>
        <w:t xml:space="preserve">, </w:t>
      </w:r>
      <w:proofErr w:type="spellStart"/>
      <w:r w:rsidR="00CD4336" w:rsidRPr="00F53C98">
        <w:rPr>
          <w:rFonts w:asciiTheme="minorHAnsi" w:hAnsiTheme="minorHAnsi" w:cstheme="minorHAnsi"/>
          <w:b/>
          <w:bCs/>
          <w:sz w:val="18"/>
          <w:szCs w:val="18"/>
        </w:rPr>
        <w:t>ĕre</w:t>
      </w:r>
      <w:proofErr w:type="spellEnd"/>
      <w:r w:rsidR="00CD4336" w:rsidRPr="00F53C98">
        <w:rPr>
          <w:rFonts w:asciiTheme="minorHAnsi" w:hAnsiTheme="minorHAnsi" w:cstheme="minorHAnsi"/>
          <w:b/>
          <w:bCs/>
          <w:sz w:val="18"/>
          <w:szCs w:val="18"/>
        </w:rPr>
        <w:t xml:space="preserve">, </w:t>
      </w:r>
      <w:proofErr w:type="spellStart"/>
      <w:r w:rsidR="00CD4336" w:rsidRPr="00F53C98">
        <w:rPr>
          <w:rFonts w:asciiTheme="minorHAnsi" w:hAnsiTheme="minorHAnsi" w:cstheme="minorHAnsi"/>
          <w:b/>
          <w:bCs/>
          <w:sz w:val="18"/>
          <w:szCs w:val="18"/>
        </w:rPr>
        <w:t>cŏēgi</w:t>
      </w:r>
      <w:proofErr w:type="spellEnd"/>
      <w:r w:rsidR="00CD4336" w:rsidRPr="00F53C98">
        <w:rPr>
          <w:rFonts w:asciiTheme="minorHAnsi" w:hAnsiTheme="minorHAnsi" w:cstheme="minorHAnsi"/>
          <w:b/>
          <w:bCs/>
          <w:sz w:val="18"/>
          <w:szCs w:val="18"/>
        </w:rPr>
        <w:t xml:space="preserve">, </w:t>
      </w:r>
      <w:proofErr w:type="spellStart"/>
      <w:proofErr w:type="gramStart"/>
      <w:r w:rsidR="00CD4336" w:rsidRPr="00F53C98">
        <w:rPr>
          <w:rFonts w:asciiTheme="minorHAnsi" w:hAnsiTheme="minorHAnsi" w:cstheme="minorHAnsi"/>
          <w:b/>
          <w:bCs/>
          <w:sz w:val="18"/>
          <w:szCs w:val="18"/>
        </w:rPr>
        <w:t>cŏactum</w:t>
      </w:r>
      <w:proofErr w:type="spellEnd"/>
      <w:r w:rsidR="00CD4336" w:rsidRPr="00F53C98">
        <w:rPr>
          <w:rFonts w:asciiTheme="minorHAnsi" w:hAnsiTheme="minorHAnsi" w:cstheme="minorHAnsi"/>
          <w:b/>
          <w:bCs/>
          <w:sz w:val="18"/>
          <w:szCs w:val="18"/>
        </w:rPr>
        <w:t xml:space="preserve">  :</w:t>
      </w:r>
      <w:proofErr w:type="gramEnd"/>
      <w:r w:rsidR="00CD4336" w:rsidRPr="00F53C98">
        <w:rPr>
          <w:rFonts w:asciiTheme="minorHAnsi" w:hAnsiTheme="minorHAnsi" w:cstheme="minorHAnsi"/>
          <w:b/>
          <w:bCs/>
          <w:sz w:val="18"/>
          <w:szCs w:val="18"/>
        </w:rPr>
        <w:t xml:space="preserve"> - tr. -</w:t>
      </w:r>
      <w:r w:rsidR="00CD4336" w:rsidRPr="00F53C98">
        <w:rPr>
          <w:rFonts w:asciiTheme="minorHAnsi" w:hAnsiTheme="minorHAnsi" w:cstheme="minorHAnsi"/>
          <w:bCs/>
          <w:sz w:val="18"/>
          <w:szCs w:val="18"/>
        </w:rPr>
        <w:t xml:space="preserve"> pousser ensemble ;  assembler, réunir, rassembler  […]  ; forcer contraindre</w:t>
      </w:r>
      <w:r w:rsidR="009B45B4" w:rsidRPr="00F53C98">
        <w:rPr>
          <w:rFonts w:asciiTheme="minorHAnsi" w:hAnsiTheme="minorHAnsi" w:cstheme="minorHAnsi"/>
          <w:bCs/>
          <w:sz w:val="18"/>
          <w:szCs w:val="18"/>
        </w:rPr>
        <w:t xml:space="preserve"> ; </w:t>
      </w:r>
      <w:proofErr w:type="spellStart"/>
      <w:r w:rsidR="009B45B4" w:rsidRPr="00F53C98">
        <w:rPr>
          <w:rFonts w:asciiTheme="minorHAnsi" w:hAnsiTheme="minorHAnsi" w:cstheme="minorHAnsi"/>
          <w:b/>
          <w:bCs/>
          <w:sz w:val="18"/>
          <w:szCs w:val="18"/>
        </w:rPr>
        <w:t>Coactae</w:t>
      </w:r>
      <w:proofErr w:type="spellEnd"/>
      <w:r w:rsidR="009B45B4" w:rsidRPr="00F53C98">
        <w:rPr>
          <w:rFonts w:asciiTheme="minorHAnsi" w:hAnsiTheme="minorHAnsi" w:cstheme="minorHAnsi"/>
          <w:bCs/>
          <w:sz w:val="18"/>
          <w:szCs w:val="18"/>
        </w:rPr>
        <w:t xml:space="preserve"> avec </w:t>
      </w:r>
      <w:proofErr w:type="spellStart"/>
      <w:r w:rsidR="009B45B4" w:rsidRPr="00F53C98">
        <w:rPr>
          <w:rFonts w:asciiTheme="minorHAnsi" w:hAnsiTheme="minorHAnsi" w:cstheme="minorHAnsi"/>
          <w:b/>
          <w:bCs/>
          <w:sz w:val="18"/>
          <w:szCs w:val="18"/>
        </w:rPr>
        <w:t>leges</w:t>
      </w:r>
      <w:proofErr w:type="spellEnd"/>
      <w:r w:rsidR="009B45B4" w:rsidRPr="00F53C98">
        <w:rPr>
          <w:rFonts w:asciiTheme="minorHAnsi" w:hAnsiTheme="minorHAnsi" w:cstheme="minorHAnsi"/>
          <w:bCs/>
          <w:sz w:val="18"/>
          <w:szCs w:val="18"/>
        </w:rPr>
        <w:t> </w:t>
      </w:r>
      <w:r w:rsidR="004757B0" w:rsidRPr="00F53C98">
        <w:rPr>
          <w:rFonts w:asciiTheme="minorHAnsi" w:hAnsiTheme="minorHAnsi" w:cstheme="minorHAnsi"/>
          <w:bCs/>
          <w:sz w:val="18"/>
          <w:szCs w:val="18"/>
        </w:rPr>
        <w:t xml:space="preserve"> et </w:t>
      </w:r>
      <w:proofErr w:type="spellStart"/>
      <w:r w:rsidR="004757B0" w:rsidRPr="00F53C98">
        <w:rPr>
          <w:rFonts w:asciiTheme="minorHAnsi" w:hAnsiTheme="minorHAnsi" w:cstheme="minorHAnsi"/>
          <w:b/>
          <w:bCs/>
          <w:sz w:val="18"/>
          <w:szCs w:val="18"/>
        </w:rPr>
        <w:t>plebiscita</w:t>
      </w:r>
      <w:proofErr w:type="spellEnd"/>
      <w:r w:rsidR="004757B0" w:rsidRPr="00F53C98">
        <w:rPr>
          <w:rFonts w:asciiTheme="minorHAnsi" w:hAnsiTheme="minorHAnsi" w:cstheme="minorHAnsi"/>
          <w:bCs/>
          <w:sz w:val="18"/>
          <w:szCs w:val="18"/>
        </w:rPr>
        <w:t xml:space="preserve"> </w:t>
      </w:r>
      <w:r w:rsidR="009B45B4" w:rsidRPr="00F53C98">
        <w:rPr>
          <w:rFonts w:asciiTheme="minorHAnsi" w:hAnsiTheme="minorHAnsi" w:cstheme="minorHAnsi"/>
          <w:bCs/>
          <w:sz w:val="18"/>
          <w:szCs w:val="18"/>
        </w:rPr>
        <w:t xml:space="preserve">; certains l’accordent à </w:t>
      </w:r>
      <w:proofErr w:type="spellStart"/>
      <w:r w:rsidR="009B45B4" w:rsidRPr="00F53C98">
        <w:rPr>
          <w:rFonts w:asciiTheme="minorHAnsi" w:hAnsiTheme="minorHAnsi" w:cstheme="minorHAnsi"/>
          <w:b/>
          <w:bCs/>
          <w:sz w:val="18"/>
          <w:szCs w:val="18"/>
        </w:rPr>
        <w:t>plebis</w:t>
      </w:r>
      <w:proofErr w:type="spellEnd"/>
      <w:r w:rsidR="004757B0" w:rsidRPr="00F53C98">
        <w:rPr>
          <w:rFonts w:asciiTheme="minorHAnsi" w:hAnsiTheme="minorHAnsi" w:cstheme="minorHAnsi"/>
          <w:b/>
          <w:bCs/>
          <w:sz w:val="18"/>
          <w:szCs w:val="18"/>
        </w:rPr>
        <w:t xml:space="preserve">.  </w:t>
      </w:r>
      <w:r w:rsidR="009B45B4" w:rsidRPr="00F53C98">
        <w:rPr>
          <w:rFonts w:asciiTheme="minorHAnsi" w:hAnsiTheme="minorHAnsi" w:cstheme="minorHAnsi"/>
          <w:b/>
          <w:bCs/>
          <w:sz w:val="18"/>
          <w:szCs w:val="18"/>
        </w:rPr>
        <w:t>Lemaire</w:t>
      </w:r>
      <w:r w:rsidR="009B45B4" w:rsidRPr="00F53C98">
        <w:rPr>
          <w:rFonts w:asciiTheme="minorHAnsi" w:hAnsiTheme="minorHAnsi" w:cstheme="minorHAnsi"/>
          <w:bCs/>
          <w:sz w:val="18"/>
          <w:szCs w:val="18"/>
        </w:rPr>
        <w:t xml:space="preserve"> compare </w:t>
      </w:r>
      <w:proofErr w:type="gramStart"/>
      <w:r w:rsidR="009B45B4" w:rsidRPr="00F53C98">
        <w:rPr>
          <w:rFonts w:asciiTheme="minorHAnsi" w:hAnsiTheme="minorHAnsi" w:cstheme="minorHAnsi"/>
          <w:bCs/>
          <w:sz w:val="18"/>
          <w:szCs w:val="18"/>
        </w:rPr>
        <w:t>au  v.</w:t>
      </w:r>
      <w:proofErr w:type="gramEnd"/>
      <w:r w:rsidR="009B45B4" w:rsidRPr="00F53C98">
        <w:rPr>
          <w:rFonts w:asciiTheme="minorHAnsi" w:hAnsiTheme="minorHAnsi" w:cstheme="minorHAnsi"/>
          <w:bCs/>
          <w:sz w:val="18"/>
          <w:szCs w:val="18"/>
        </w:rPr>
        <w:t xml:space="preserve"> 277 : « </w:t>
      </w:r>
      <w:proofErr w:type="spellStart"/>
      <w:r w:rsidR="009B45B4" w:rsidRPr="00F53C98">
        <w:rPr>
          <w:rFonts w:asciiTheme="minorHAnsi" w:hAnsiTheme="minorHAnsi" w:cstheme="minorHAnsi"/>
          <w:bCs/>
          <w:sz w:val="18"/>
          <w:szCs w:val="18"/>
        </w:rPr>
        <w:t>bello</w:t>
      </w:r>
      <w:proofErr w:type="spellEnd"/>
      <w:r w:rsidR="009B45B4" w:rsidRPr="00F53C98">
        <w:rPr>
          <w:rFonts w:asciiTheme="minorHAnsi" w:hAnsiTheme="minorHAnsi" w:cstheme="minorHAnsi"/>
          <w:bCs/>
          <w:sz w:val="18"/>
          <w:szCs w:val="18"/>
        </w:rPr>
        <w:t xml:space="preserve"> </w:t>
      </w:r>
      <w:proofErr w:type="spellStart"/>
      <w:r w:rsidR="009B45B4" w:rsidRPr="00F53C98">
        <w:rPr>
          <w:rFonts w:asciiTheme="minorHAnsi" w:hAnsiTheme="minorHAnsi" w:cstheme="minorHAnsi"/>
          <w:bCs/>
          <w:sz w:val="18"/>
          <w:szCs w:val="18"/>
        </w:rPr>
        <w:t>leges</w:t>
      </w:r>
      <w:proofErr w:type="spellEnd"/>
      <w:r w:rsidR="009B45B4" w:rsidRPr="00F53C98">
        <w:rPr>
          <w:rFonts w:asciiTheme="minorHAnsi" w:hAnsiTheme="minorHAnsi" w:cstheme="minorHAnsi"/>
          <w:bCs/>
          <w:sz w:val="18"/>
          <w:szCs w:val="18"/>
        </w:rPr>
        <w:t xml:space="preserve"> </w:t>
      </w:r>
      <w:proofErr w:type="spellStart"/>
      <w:r w:rsidR="009B45B4" w:rsidRPr="00F53C98">
        <w:rPr>
          <w:rFonts w:asciiTheme="minorHAnsi" w:hAnsiTheme="minorHAnsi" w:cstheme="minorHAnsi"/>
          <w:bCs/>
          <w:sz w:val="18"/>
          <w:szCs w:val="18"/>
        </w:rPr>
        <w:t>siluere</w:t>
      </w:r>
      <w:proofErr w:type="spellEnd"/>
      <w:r w:rsidR="009B45B4" w:rsidRPr="00F53C98">
        <w:rPr>
          <w:rFonts w:asciiTheme="minorHAnsi" w:hAnsiTheme="minorHAnsi" w:cstheme="minorHAnsi"/>
          <w:bCs/>
          <w:sz w:val="18"/>
          <w:szCs w:val="18"/>
        </w:rPr>
        <w:t xml:space="preserve"> </w:t>
      </w:r>
      <w:proofErr w:type="spellStart"/>
      <w:r w:rsidR="009B45B4" w:rsidRPr="00F53C98">
        <w:rPr>
          <w:rFonts w:asciiTheme="minorHAnsi" w:hAnsiTheme="minorHAnsi" w:cstheme="minorHAnsi"/>
          <w:bCs/>
          <w:sz w:val="18"/>
          <w:szCs w:val="18"/>
        </w:rPr>
        <w:t>coactæ</w:t>
      </w:r>
      <w:proofErr w:type="spellEnd"/>
      <w:r w:rsidR="009B45B4" w:rsidRPr="00F53C98">
        <w:rPr>
          <w:rFonts w:asciiTheme="minorHAnsi" w:hAnsiTheme="minorHAnsi" w:cstheme="minorHAnsi"/>
          <w:bCs/>
          <w:sz w:val="18"/>
          <w:szCs w:val="18"/>
        </w:rPr>
        <w:t xml:space="preserve"> »</w:t>
      </w:r>
      <w:r w:rsidR="00CD4336" w:rsidRPr="00F53C98">
        <w:rPr>
          <w:rFonts w:asciiTheme="minorHAnsi" w:hAnsiTheme="minorHAnsi" w:cstheme="minorHAnsi"/>
          <w:bCs/>
          <w:sz w:val="18"/>
          <w:szCs w:val="18"/>
        </w:rPr>
        <w:t>.</w:t>
      </w:r>
      <w:r w:rsidR="009B45B4" w:rsidRPr="00F53C98">
        <w:rPr>
          <w:rFonts w:asciiTheme="minorHAnsi" w:hAnsiTheme="minorHAnsi" w:cstheme="minorHAnsi"/>
          <w:bCs/>
          <w:sz w:val="18"/>
          <w:szCs w:val="18"/>
        </w:rPr>
        <w:t xml:space="preserve">       </w:t>
      </w:r>
      <w:r w:rsidR="00CD4336" w:rsidRPr="00F53C98">
        <w:rPr>
          <w:rFonts w:asciiTheme="minorHAnsi" w:hAnsiTheme="minorHAnsi" w:cstheme="minorHAnsi"/>
          <w:bCs/>
          <w:sz w:val="18"/>
          <w:szCs w:val="18"/>
        </w:rPr>
        <w:br/>
      </w:r>
      <w:r w:rsidR="009B45B4" w:rsidRPr="00F53C98">
        <w:rPr>
          <w:rFonts w:asciiTheme="minorHAnsi" w:hAnsiTheme="minorHAnsi" w:cstheme="minorHAnsi"/>
          <w:b/>
          <w:sz w:val="18"/>
          <w:szCs w:val="18"/>
        </w:rPr>
        <w:tab/>
      </w:r>
      <w:r w:rsidR="00CD4336" w:rsidRPr="00F53C98">
        <w:rPr>
          <w:rFonts w:asciiTheme="minorHAnsi" w:hAnsiTheme="minorHAnsi" w:cstheme="minorHAnsi"/>
          <w:b/>
          <w:sz w:val="18"/>
          <w:szCs w:val="18"/>
        </w:rPr>
        <w:t xml:space="preserve">N.B.  Mensura </w:t>
      </w:r>
      <w:proofErr w:type="spellStart"/>
      <w:proofErr w:type="gramStart"/>
      <w:r w:rsidR="00CD4336" w:rsidRPr="00F53C98">
        <w:rPr>
          <w:rFonts w:asciiTheme="minorHAnsi" w:hAnsiTheme="minorHAnsi" w:cstheme="minorHAnsi"/>
          <w:b/>
          <w:sz w:val="18"/>
          <w:szCs w:val="18"/>
        </w:rPr>
        <w:t>juris</w:t>
      </w:r>
      <w:proofErr w:type="spellEnd"/>
      <w:r w:rsidR="00CD4336" w:rsidRPr="00F53C98">
        <w:rPr>
          <w:rFonts w:asciiTheme="minorHAnsi" w:hAnsiTheme="minorHAnsi" w:cstheme="minorHAnsi"/>
          <w:b/>
          <w:sz w:val="18"/>
          <w:szCs w:val="18"/>
        </w:rPr>
        <w:t xml:space="preserve">  vis</w:t>
      </w:r>
      <w:proofErr w:type="gramEnd"/>
      <w:r w:rsidR="00CD4336" w:rsidRPr="00F53C98">
        <w:rPr>
          <w:rFonts w:asciiTheme="minorHAnsi" w:hAnsiTheme="minorHAnsi" w:cstheme="minorHAnsi"/>
          <w:b/>
          <w:sz w:val="18"/>
          <w:szCs w:val="18"/>
        </w:rPr>
        <w:t xml:space="preserve"> erat. : </w:t>
      </w:r>
      <w:r w:rsidR="00CD4336" w:rsidRPr="00F53C98">
        <w:rPr>
          <w:rFonts w:asciiTheme="minorHAnsi" w:hAnsiTheme="minorHAnsi" w:cstheme="minorHAnsi"/>
          <w:sz w:val="18"/>
          <w:szCs w:val="18"/>
        </w:rPr>
        <w:t xml:space="preserve"> Ce que problématise Blaise Pascal (fragment 135 de l’édition Sellier des </w:t>
      </w:r>
      <w:r w:rsidR="00CD4336" w:rsidRPr="00F53C98">
        <w:rPr>
          <w:rStyle w:val="Accentuation"/>
          <w:rFonts w:asciiTheme="minorHAnsi" w:hAnsiTheme="minorHAnsi" w:cstheme="minorHAnsi"/>
          <w:sz w:val="18"/>
          <w:szCs w:val="18"/>
        </w:rPr>
        <w:t>Pensées</w:t>
      </w:r>
      <w:r w:rsidR="00CD4336" w:rsidRPr="00F53C98">
        <w:rPr>
          <w:rFonts w:asciiTheme="minorHAnsi" w:hAnsiTheme="minorHAnsi" w:cstheme="minorHAnsi"/>
          <w:sz w:val="18"/>
          <w:szCs w:val="18"/>
        </w:rPr>
        <w:t> ) : « Il est juste que ce qui est juste soit suivi. Il est nécessaire que ce qui est le plus fort soit suivi.   La justice sans la force est impuissante. La force sans la justice est tyrannique.  La justice sans force est contredite parce qu’il y a toujours des méchants. La force sans la justice est accusée. Il faut donc mettre ensemble la justice et la force, et pour cela faire que ce qui est juste soit fort ou que ce qui est fort soit juste.</w:t>
      </w:r>
      <w:r w:rsidR="00197349" w:rsidRPr="00F53C98">
        <w:rPr>
          <w:rFonts w:asciiTheme="minorHAnsi" w:hAnsiTheme="minorHAnsi" w:cstheme="minorHAnsi"/>
          <w:sz w:val="18"/>
          <w:szCs w:val="18"/>
        </w:rPr>
        <w:t xml:space="preserve">   </w:t>
      </w:r>
      <w:r w:rsidR="00CD4336" w:rsidRPr="00F53C98">
        <w:rPr>
          <w:rFonts w:asciiTheme="minorHAnsi" w:hAnsiTheme="minorHAnsi" w:cstheme="minorHAnsi"/>
          <w:sz w:val="18"/>
          <w:szCs w:val="18"/>
        </w:rPr>
        <w:t xml:space="preserve">La justice est sujette à dispute. La force est très reconnaissable et sans dispute. Ainsi on n’a pu donner la force à la justice, parce que la force a contredit la justice, et a dit qu’elle était injuste, et a dit que c’était elle qui était juste. Et ainsi ne pouvant faire que ce qui est juste fût fort, on a fait que ce qui est fort fût juste. » </w:t>
      </w:r>
    </w:p>
  </w:footnote>
  <w:footnote w:id="177">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E4041" w:rsidRPr="00F53C98">
        <w:rPr>
          <w:rFonts w:asciiTheme="minorHAnsi" w:hAnsiTheme="minorHAnsi" w:cstheme="minorHAnsi"/>
          <w:b/>
          <w:sz w:val="18"/>
          <w:szCs w:val="18"/>
        </w:rPr>
        <w:t xml:space="preserve"> Et cum </w:t>
      </w:r>
      <w:proofErr w:type="spellStart"/>
      <w:r w:rsidR="00FE4041" w:rsidRPr="00F53C98">
        <w:rPr>
          <w:rFonts w:asciiTheme="minorHAnsi" w:hAnsiTheme="minorHAnsi" w:cstheme="minorHAnsi"/>
          <w:b/>
          <w:sz w:val="18"/>
          <w:szCs w:val="18"/>
        </w:rPr>
        <w:t>consulibus</w:t>
      </w:r>
      <w:proofErr w:type="spellEnd"/>
      <w:r w:rsidR="00FE4041" w:rsidRPr="00F53C98">
        <w:rPr>
          <w:rFonts w:asciiTheme="minorHAnsi" w:hAnsiTheme="minorHAnsi" w:cstheme="minorHAnsi"/>
          <w:b/>
          <w:sz w:val="18"/>
          <w:szCs w:val="18"/>
        </w:rPr>
        <w:t xml:space="preserve"> </w:t>
      </w:r>
      <w:proofErr w:type="spellStart"/>
      <w:r w:rsidR="00FE4041" w:rsidRPr="00F53C98">
        <w:rPr>
          <w:rFonts w:asciiTheme="minorHAnsi" w:hAnsiTheme="minorHAnsi" w:cstheme="minorHAnsi"/>
          <w:b/>
          <w:sz w:val="18"/>
          <w:szCs w:val="18"/>
        </w:rPr>
        <w:t>turbantes</w:t>
      </w:r>
      <w:proofErr w:type="spellEnd"/>
      <w:r w:rsidR="00FE4041" w:rsidRPr="00F53C98">
        <w:rPr>
          <w:rFonts w:asciiTheme="minorHAnsi" w:hAnsiTheme="minorHAnsi" w:cstheme="minorHAnsi"/>
          <w:b/>
          <w:sz w:val="18"/>
          <w:szCs w:val="18"/>
        </w:rPr>
        <w:t xml:space="preserve"> </w:t>
      </w:r>
      <w:proofErr w:type="spellStart"/>
      <w:r w:rsidR="00FE4041" w:rsidRPr="00F53C98">
        <w:rPr>
          <w:rFonts w:asciiTheme="minorHAnsi" w:hAnsiTheme="minorHAnsi" w:cstheme="minorHAnsi"/>
          <w:b/>
          <w:sz w:val="18"/>
          <w:szCs w:val="18"/>
        </w:rPr>
        <w:t>iura</w:t>
      </w:r>
      <w:proofErr w:type="spellEnd"/>
      <w:r w:rsidR="00FE4041" w:rsidRPr="00F53C98">
        <w:rPr>
          <w:rFonts w:asciiTheme="minorHAnsi" w:hAnsiTheme="minorHAnsi" w:cstheme="minorHAnsi"/>
          <w:b/>
          <w:sz w:val="18"/>
          <w:szCs w:val="18"/>
        </w:rPr>
        <w:t xml:space="preserve"> </w:t>
      </w:r>
      <w:proofErr w:type="spellStart"/>
      <w:r w:rsidR="00FE4041" w:rsidRPr="00F53C98">
        <w:rPr>
          <w:rFonts w:asciiTheme="minorHAnsi" w:hAnsiTheme="minorHAnsi" w:cstheme="minorHAnsi"/>
          <w:b/>
          <w:sz w:val="18"/>
          <w:szCs w:val="18"/>
        </w:rPr>
        <w:t>tribuni</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bCs/>
          <w:sz w:val="18"/>
          <w:szCs w:val="18"/>
        </w:rPr>
        <w:t>Trĭbūnus</w:t>
      </w:r>
      <w:proofErr w:type="spellEnd"/>
      <w:r w:rsidR="00197349" w:rsidRPr="00F53C98">
        <w:rPr>
          <w:rFonts w:asciiTheme="minorHAnsi" w:hAnsiTheme="minorHAnsi" w:cstheme="minorHAnsi"/>
          <w:b/>
          <w:bCs/>
          <w:sz w:val="18"/>
          <w:szCs w:val="18"/>
        </w:rPr>
        <w:t xml:space="preserve">, i, m. : </w:t>
      </w:r>
      <w:r w:rsidR="00197349" w:rsidRPr="00F53C98">
        <w:rPr>
          <w:rFonts w:asciiTheme="minorHAnsi" w:hAnsiTheme="minorHAnsi" w:cstheme="minorHAnsi"/>
          <w:bCs/>
          <w:sz w:val="18"/>
          <w:szCs w:val="18"/>
        </w:rPr>
        <w:t xml:space="preserve">tribun de la plèbe. </w:t>
      </w:r>
      <w:r w:rsidR="00197349" w:rsidRPr="00F53C98">
        <w:rPr>
          <w:rFonts w:asciiTheme="minorHAnsi" w:hAnsiTheme="minorHAnsi" w:cstheme="minorHAnsi"/>
          <w:b/>
          <w:sz w:val="18"/>
          <w:szCs w:val="18"/>
        </w:rPr>
        <w:t xml:space="preserve">    Cum </w:t>
      </w:r>
      <w:proofErr w:type="spellStart"/>
      <w:r w:rsidR="00197349" w:rsidRPr="00F53C98">
        <w:rPr>
          <w:rFonts w:asciiTheme="minorHAnsi" w:hAnsiTheme="minorHAnsi" w:cstheme="minorHAnsi"/>
          <w:b/>
          <w:sz w:val="18"/>
          <w:szCs w:val="18"/>
        </w:rPr>
        <w:t>consulibus</w:t>
      </w:r>
      <w:proofErr w:type="spellEnd"/>
      <w:r w:rsidR="00197349" w:rsidRPr="00F53C98">
        <w:rPr>
          <w:rFonts w:asciiTheme="minorHAnsi" w:hAnsiTheme="minorHAnsi" w:cstheme="minorHAnsi"/>
          <w:b/>
          <w:sz w:val="18"/>
          <w:szCs w:val="18"/>
        </w:rPr>
        <w:t xml:space="preserve"> : </w:t>
      </w:r>
      <w:r w:rsidR="00197349" w:rsidRPr="00F53C98">
        <w:rPr>
          <w:rFonts w:asciiTheme="minorHAnsi" w:hAnsiTheme="minorHAnsi" w:cstheme="minorHAnsi"/>
          <w:sz w:val="18"/>
          <w:szCs w:val="18"/>
        </w:rPr>
        <w:t xml:space="preserve">en s’associant avec, de concert avec.   </w:t>
      </w:r>
      <w:r w:rsidR="00B1352D" w:rsidRPr="00F53C98">
        <w:rPr>
          <w:rFonts w:asciiTheme="minorHAnsi" w:hAnsiTheme="minorHAnsi" w:cstheme="minorHAnsi"/>
          <w:sz w:val="18"/>
          <w:szCs w:val="18"/>
        </w:rPr>
        <w:t xml:space="preserve"> </w:t>
      </w:r>
      <w:proofErr w:type="spellStart"/>
      <w:r w:rsidR="00B1352D" w:rsidRPr="00F53C98">
        <w:rPr>
          <w:rFonts w:asciiTheme="minorHAnsi" w:hAnsiTheme="minorHAnsi" w:cstheme="minorHAnsi"/>
          <w:b/>
          <w:sz w:val="18"/>
          <w:szCs w:val="18"/>
        </w:rPr>
        <w:t>Turbare</w:t>
      </w:r>
      <w:proofErr w:type="spellEnd"/>
      <w:r w:rsidR="00B1352D" w:rsidRPr="00F53C98">
        <w:rPr>
          <w:rFonts w:asciiTheme="minorHAnsi" w:hAnsiTheme="minorHAnsi" w:cstheme="minorHAnsi"/>
          <w:b/>
          <w:sz w:val="18"/>
          <w:szCs w:val="18"/>
        </w:rPr>
        <w:t xml:space="preserve"> </w:t>
      </w:r>
      <w:proofErr w:type="gramStart"/>
      <w:r w:rsidR="00B1352D" w:rsidRPr="00F53C98">
        <w:rPr>
          <w:rFonts w:asciiTheme="minorHAnsi" w:hAnsiTheme="minorHAnsi" w:cstheme="minorHAnsi"/>
          <w:b/>
          <w:sz w:val="18"/>
          <w:szCs w:val="18"/>
        </w:rPr>
        <w:t>jura</w:t>
      </w:r>
      <w:r w:rsidR="00B1352D" w:rsidRPr="00F53C98">
        <w:rPr>
          <w:rFonts w:asciiTheme="minorHAnsi" w:hAnsiTheme="minorHAnsi" w:cstheme="minorHAnsi"/>
          <w:sz w:val="18"/>
          <w:szCs w:val="18"/>
        </w:rPr>
        <w:t xml:space="preserve">  cf.</w:t>
      </w:r>
      <w:proofErr w:type="gramEnd"/>
      <w:r w:rsidR="00B1352D" w:rsidRPr="00F53C98">
        <w:rPr>
          <w:rFonts w:asciiTheme="minorHAnsi" w:hAnsiTheme="minorHAnsi" w:cstheme="minorHAnsi"/>
          <w:sz w:val="18"/>
          <w:szCs w:val="18"/>
        </w:rPr>
        <w:t xml:space="preserve"> Liv.  VII, 6. </w:t>
      </w:r>
    </w:p>
  </w:footnote>
  <w:footnote w:id="178">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Hinc</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rapti</w:t>
      </w:r>
      <w:proofErr w:type="spellEnd"/>
      <w:r w:rsidR="00197349" w:rsidRPr="00F53C98">
        <w:rPr>
          <w:rFonts w:asciiTheme="minorHAnsi" w:hAnsiTheme="minorHAnsi" w:cstheme="minorHAnsi"/>
          <w:b/>
          <w:sz w:val="18"/>
          <w:szCs w:val="18"/>
        </w:rPr>
        <w:t xml:space="preserve"> fasces </w:t>
      </w:r>
      <w:proofErr w:type="spellStart"/>
      <w:r w:rsidR="00197349" w:rsidRPr="00F53C98">
        <w:rPr>
          <w:rFonts w:asciiTheme="minorHAnsi" w:hAnsiTheme="minorHAnsi" w:cstheme="minorHAnsi"/>
          <w:b/>
          <w:sz w:val="18"/>
          <w:szCs w:val="18"/>
        </w:rPr>
        <w:t>pretio</w:t>
      </w:r>
      <w:proofErr w:type="spellEnd"/>
      <w:r w:rsidR="004757B0" w:rsidRPr="00F53C98">
        <w:rPr>
          <w:rFonts w:asciiTheme="minorHAnsi" w:hAnsiTheme="minorHAnsi" w:cstheme="minorHAnsi"/>
          <w:b/>
          <w:sz w:val="18"/>
          <w:szCs w:val="18"/>
        </w:rPr>
        <w:t xml:space="preserve">   </w:t>
      </w:r>
      <w:r w:rsidR="004757B0" w:rsidRPr="00F53C98">
        <w:rPr>
          <w:rFonts w:asciiTheme="minorHAnsi" w:hAnsiTheme="minorHAnsi" w:cstheme="minorHAnsi"/>
          <w:sz w:val="18"/>
          <w:szCs w:val="18"/>
        </w:rPr>
        <w:t xml:space="preserve">  </w:t>
      </w:r>
      <w:proofErr w:type="spellStart"/>
      <w:r w:rsidR="004757B0" w:rsidRPr="00F53C98">
        <w:rPr>
          <w:rFonts w:asciiTheme="minorHAnsi" w:hAnsiTheme="minorHAnsi" w:cstheme="minorHAnsi"/>
          <w:b/>
          <w:bCs/>
          <w:sz w:val="18"/>
          <w:szCs w:val="18"/>
        </w:rPr>
        <w:t>Fascis</w:t>
      </w:r>
      <w:proofErr w:type="spellEnd"/>
      <w:r w:rsidR="004757B0" w:rsidRPr="00F53C98">
        <w:rPr>
          <w:rFonts w:asciiTheme="minorHAnsi" w:hAnsiTheme="minorHAnsi" w:cstheme="minorHAnsi"/>
          <w:b/>
          <w:bCs/>
          <w:sz w:val="18"/>
          <w:szCs w:val="18"/>
        </w:rPr>
        <w:t>, is, m. :</w:t>
      </w:r>
      <w:r w:rsidR="004757B0" w:rsidRPr="00F53C98">
        <w:rPr>
          <w:rFonts w:asciiTheme="minorHAnsi" w:hAnsiTheme="minorHAnsi" w:cstheme="minorHAnsi"/>
          <w:bCs/>
          <w:sz w:val="18"/>
          <w:szCs w:val="18"/>
        </w:rPr>
        <w:t> faisceau </w:t>
      </w:r>
      <w:proofErr w:type="gramStart"/>
      <w:r w:rsidR="004757B0" w:rsidRPr="00F53C98">
        <w:rPr>
          <w:rFonts w:asciiTheme="minorHAnsi" w:hAnsiTheme="minorHAnsi" w:cstheme="minorHAnsi"/>
          <w:bCs/>
          <w:sz w:val="18"/>
          <w:szCs w:val="18"/>
        </w:rPr>
        <w:t>;  [</w:t>
      </w:r>
      <w:proofErr w:type="gramEnd"/>
      <w:r w:rsidR="004757B0" w:rsidRPr="00F53C98">
        <w:rPr>
          <w:rFonts w:asciiTheme="minorHAnsi" w:hAnsiTheme="minorHAnsi" w:cstheme="minorHAnsi"/>
          <w:bCs/>
          <w:sz w:val="18"/>
          <w:szCs w:val="18"/>
        </w:rPr>
        <w:t xml:space="preserve">…] ; </w:t>
      </w:r>
      <w:r w:rsidR="004757B0" w:rsidRPr="00F53C98">
        <w:rPr>
          <w:rFonts w:asciiTheme="minorHAnsi" w:hAnsiTheme="minorHAnsi" w:cstheme="minorHAnsi"/>
          <w:bCs/>
          <w:i/>
          <w:iCs/>
          <w:sz w:val="18"/>
          <w:szCs w:val="18"/>
        </w:rPr>
        <w:t xml:space="preserve">au </w:t>
      </w:r>
      <w:proofErr w:type="spellStart"/>
      <w:r w:rsidR="004757B0" w:rsidRPr="00F53C98">
        <w:rPr>
          <w:rFonts w:asciiTheme="minorHAnsi" w:hAnsiTheme="minorHAnsi" w:cstheme="minorHAnsi"/>
          <w:bCs/>
          <w:i/>
          <w:iCs/>
          <w:sz w:val="18"/>
          <w:szCs w:val="18"/>
        </w:rPr>
        <w:t>plur</w:t>
      </w:r>
      <w:proofErr w:type="spellEnd"/>
      <w:r w:rsidR="004757B0" w:rsidRPr="00F53C98">
        <w:rPr>
          <w:rFonts w:asciiTheme="minorHAnsi" w:hAnsiTheme="minorHAnsi" w:cstheme="minorHAnsi"/>
          <w:bCs/>
          <w:i/>
          <w:iCs/>
          <w:sz w:val="18"/>
          <w:szCs w:val="18"/>
        </w:rPr>
        <w:t>.</w:t>
      </w:r>
      <w:r w:rsidR="004757B0" w:rsidRPr="00F53C98">
        <w:rPr>
          <w:rFonts w:asciiTheme="minorHAnsi" w:hAnsiTheme="minorHAnsi" w:cstheme="minorHAnsi"/>
          <w:bCs/>
          <w:sz w:val="18"/>
          <w:szCs w:val="18"/>
        </w:rPr>
        <w:t xml:space="preserve"> : faisceaux (</w:t>
      </w:r>
      <w:r w:rsidR="004757B0" w:rsidRPr="00F53C98">
        <w:rPr>
          <w:rFonts w:asciiTheme="minorHAnsi" w:hAnsiTheme="minorHAnsi" w:cstheme="minorHAnsi"/>
          <w:bCs/>
          <w:i/>
          <w:iCs/>
          <w:sz w:val="18"/>
          <w:szCs w:val="18"/>
        </w:rPr>
        <w:t>faisceaux de verges surmontés d'un fer de hache, que les licteurs portaient sur l'épaule gauche en marchant devant les premiers magistrats de Rome, comme les dictateurs, les consuls et les préteurs; les faisceaux de verges avec la hache symbolisaient l'imperium, quelquefois le droit de vie et de mort</w:t>
      </w:r>
      <w:r w:rsidR="004757B0" w:rsidRPr="00F53C98">
        <w:rPr>
          <w:rFonts w:asciiTheme="minorHAnsi" w:hAnsiTheme="minorHAnsi" w:cstheme="minorHAnsi"/>
          <w:bCs/>
          <w:sz w:val="18"/>
          <w:szCs w:val="18"/>
        </w:rPr>
        <w:t xml:space="preserve">).  4 - dignités, honneurs, autorité, </w:t>
      </w:r>
      <w:proofErr w:type="gramStart"/>
      <w:r w:rsidR="004757B0" w:rsidRPr="00F53C98">
        <w:rPr>
          <w:rFonts w:asciiTheme="minorHAnsi" w:hAnsiTheme="minorHAnsi" w:cstheme="minorHAnsi"/>
          <w:bCs/>
          <w:sz w:val="18"/>
          <w:szCs w:val="18"/>
        </w:rPr>
        <w:t>pouvoir;</w:t>
      </w:r>
      <w:proofErr w:type="gramEnd"/>
      <w:r w:rsidR="004757B0" w:rsidRPr="00F53C98">
        <w:rPr>
          <w:rFonts w:asciiTheme="minorHAnsi" w:hAnsiTheme="minorHAnsi" w:cstheme="minorHAnsi"/>
          <w:bCs/>
          <w:sz w:val="18"/>
          <w:szCs w:val="18"/>
        </w:rPr>
        <w:t xml:space="preserve"> consulat</w:t>
      </w:r>
      <w:r w:rsidR="004757B0" w:rsidRPr="00F53C98">
        <w:rPr>
          <w:rFonts w:asciiTheme="minorHAnsi" w:hAnsiTheme="minorHAnsi" w:cstheme="minorHAnsi"/>
          <w:b/>
          <w:bCs/>
          <w:sz w:val="18"/>
          <w:szCs w:val="18"/>
        </w:rPr>
        <w:t xml:space="preserve"> ‖- fasces </w:t>
      </w:r>
      <w:proofErr w:type="spellStart"/>
      <w:r w:rsidR="004757B0" w:rsidRPr="00F53C98">
        <w:rPr>
          <w:rFonts w:asciiTheme="minorHAnsi" w:hAnsiTheme="minorHAnsi" w:cstheme="minorHAnsi"/>
          <w:b/>
          <w:bCs/>
          <w:sz w:val="18"/>
          <w:szCs w:val="18"/>
        </w:rPr>
        <w:t>corripere</w:t>
      </w:r>
      <w:proofErr w:type="spellEnd"/>
      <w:r w:rsidR="004757B0" w:rsidRPr="00F53C98">
        <w:rPr>
          <w:rFonts w:asciiTheme="minorHAnsi" w:hAnsiTheme="minorHAnsi" w:cstheme="minorHAnsi"/>
          <w:b/>
          <w:bCs/>
          <w:sz w:val="18"/>
          <w:szCs w:val="18"/>
        </w:rPr>
        <w:t xml:space="preserve">, </w:t>
      </w:r>
      <w:proofErr w:type="spellStart"/>
      <w:r w:rsidR="004757B0" w:rsidRPr="00F53C98">
        <w:rPr>
          <w:rFonts w:asciiTheme="minorHAnsi" w:hAnsiTheme="minorHAnsi" w:cstheme="minorHAnsi"/>
          <w:b/>
          <w:bCs/>
          <w:sz w:val="18"/>
          <w:szCs w:val="18"/>
        </w:rPr>
        <w:t>Sall</w:t>
      </w:r>
      <w:proofErr w:type="spellEnd"/>
      <w:r w:rsidR="004757B0" w:rsidRPr="00F53C98">
        <w:rPr>
          <w:rFonts w:asciiTheme="minorHAnsi" w:hAnsiTheme="minorHAnsi" w:cstheme="minorHAnsi"/>
          <w:b/>
          <w:bCs/>
          <w:sz w:val="18"/>
          <w:szCs w:val="18"/>
        </w:rPr>
        <w:t xml:space="preserve">. : </w:t>
      </w:r>
      <w:r w:rsidR="004757B0" w:rsidRPr="00F53C98">
        <w:rPr>
          <w:rFonts w:asciiTheme="minorHAnsi" w:hAnsiTheme="minorHAnsi" w:cstheme="minorHAnsi"/>
          <w:bCs/>
          <w:sz w:val="18"/>
          <w:szCs w:val="18"/>
        </w:rPr>
        <w:t>s'emparer du consulat.</w:t>
      </w:r>
      <w:r w:rsidR="004757B0" w:rsidRPr="00F53C98">
        <w:rPr>
          <w:rFonts w:asciiTheme="minorHAnsi" w:hAnsiTheme="minorHAnsi" w:cstheme="minorHAnsi"/>
          <w:b/>
          <w:bCs/>
          <w:sz w:val="18"/>
          <w:szCs w:val="18"/>
        </w:rPr>
        <w:t xml:space="preserve"> </w:t>
      </w:r>
      <w:bookmarkStart w:id="43" w:name="faselare"/>
      <w:bookmarkEnd w:id="43"/>
      <w:r w:rsidR="004757B0" w:rsidRPr="00F53C98">
        <w:rPr>
          <w:rFonts w:asciiTheme="minorHAnsi" w:hAnsiTheme="minorHAnsi" w:cstheme="minorHAnsi"/>
          <w:b/>
          <w:bCs/>
          <w:sz w:val="18"/>
          <w:szCs w:val="18"/>
        </w:rPr>
        <w:t xml:space="preserve">    </w:t>
      </w:r>
      <w:proofErr w:type="spellStart"/>
      <w:r w:rsidR="004757B0" w:rsidRPr="00F53C98">
        <w:rPr>
          <w:rFonts w:asciiTheme="minorHAnsi" w:hAnsiTheme="minorHAnsi" w:cstheme="minorHAnsi"/>
          <w:b/>
          <w:sz w:val="18"/>
          <w:szCs w:val="18"/>
        </w:rPr>
        <w:t>Pretio</w:t>
      </w:r>
      <w:proofErr w:type="spellEnd"/>
      <w:r w:rsidR="004757B0" w:rsidRPr="00F53C98">
        <w:rPr>
          <w:rFonts w:asciiTheme="minorHAnsi" w:hAnsiTheme="minorHAnsi" w:cstheme="minorHAnsi"/>
          <w:sz w:val="18"/>
          <w:szCs w:val="18"/>
        </w:rPr>
        <w:t xml:space="preserve">. : à prix d’argent.       </w:t>
      </w:r>
      <w:r w:rsidR="00BE3B27" w:rsidRPr="00F53C98">
        <w:rPr>
          <w:rFonts w:asciiTheme="minorHAnsi" w:hAnsiTheme="minorHAnsi" w:cstheme="minorHAnsi"/>
          <w:sz w:val="18"/>
          <w:szCs w:val="18"/>
        </w:rPr>
        <w:t xml:space="preserve"> </w:t>
      </w:r>
      <w:r w:rsidR="004757B0" w:rsidRPr="00F53C98">
        <w:rPr>
          <w:rFonts w:asciiTheme="minorHAnsi" w:hAnsiTheme="minorHAnsi" w:cstheme="minorHAnsi"/>
          <w:sz w:val="18"/>
          <w:szCs w:val="18"/>
        </w:rPr>
        <w:t xml:space="preserve">  </w:t>
      </w:r>
      <w:proofErr w:type="spellStart"/>
      <w:r w:rsidR="004757B0" w:rsidRPr="00F53C98">
        <w:rPr>
          <w:rFonts w:asciiTheme="minorHAnsi" w:hAnsiTheme="minorHAnsi" w:cstheme="minorHAnsi"/>
          <w:b/>
          <w:bCs/>
          <w:sz w:val="18"/>
          <w:szCs w:val="18"/>
        </w:rPr>
        <w:t>Sectŏr</w:t>
      </w:r>
      <w:proofErr w:type="spellEnd"/>
      <w:r w:rsidR="004757B0" w:rsidRPr="00F53C98">
        <w:rPr>
          <w:rFonts w:asciiTheme="minorHAnsi" w:hAnsiTheme="minorHAnsi" w:cstheme="minorHAnsi"/>
          <w:b/>
          <w:bCs/>
          <w:sz w:val="18"/>
          <w:szCs w:val="18"/>
        </w:rPr>
        <w:t xml:space="preserve">, </w:t>
      </w:r>
      <w:proofErr w:type="spellStart"/>
      <w:r w:rsidR="004757B0" w:rsidRPr="00F53C98">
        <w:rPr>
          <w:rFonts w:asciiTheme="minorHAnsi" w:hAnsiTheme="minorHAnsi" w:cstheme="minorHAnsi"/>
          <w:b/>
          <w:bCs/>
          <w:sz w:val="18"/>
          <w:szCs w:val="18"/>
        </w:rPr>
        <w:t>ōris</w:t>
      </w:r>
      <w:proofErr w:type="spellEnd"/>
      <w:r w:rsidR="004757B0" w:rsidRPr="00F53C98">
        <w:rPr>
          <w:rFonts w:asciiTheme="minorHAnsi" w:hAnsiTheme="minorHAnsi" w:cstheme="minorHAnsi"/>
          <w:b/>
          <w:bCs/>
          <w:sz w:val="18"/>
          <w:szCs w:val="18"/>
        </w:rPr>
        <w:t>, m. [</w:t>
      </w:r>
      <w:proofErr w:type="spellStart"/>
      <w:r w:rsidR="004757B0" w:rsidRPr="00F53C98">
        <w:rPr>
          <w:rFonts w:asciiTheme="minorHAnsi" w:hAnsiTheme="minorHAnsi" w:cstheme="minorHAnsi"/>
          <w:b/>
          <w:bCs/>
          <w:sz w:val="18"/>
          <w:szCs w:val="18"/>
        </w:rPr>
        <w:t>seco</w:t>
      </w:r>
      <w:proofErr w:type="spellEnd"/>
      <w:r w:rsidR="004757B0" w:rsidRPr="00F53C98">
        <w:rPr>
          <w:rFonts w:asciiTheme="minorHAnsi" w:hAnsiTheme="minorHAnsi" w:cstheme="minorHAnsi"/>
          <w:b/>
          <w:bCs/>
          <w:sz w:val="18"/>
          <w:szCs w:val="18"/>
        </w:rPr>
        <w:t xml:space="preserve">] </w:t>
      </w:r>
      <w:r w:rsidR="004757B0" w:rsidRPr="00F53C98">
        <w:rPr>
          <w:rFonts w:asciiTheme="minorHAnsi" w:hAnsiTheme="minorHAnsi" w:cstheme="minorHAnsi"/>
          <w:bCs/>
          <w:sz w:val="18"/>
          <w:szCs w:val="18"/>
        </w:rPr>
        <w:t>: a - celui qui coupe</w:t>
      </w:r>
      <w:r w:rsidR="00BE3B27" w:rsidRPr="00F53C98">
        <w:rPr>
          <w:rFonts w:asciiTheme="minorHAnsi" w:hAnsiTheme="minorHAnsi" w:cstheme="minorHAnsi"/>
          <w:bCs/>
          <w:sz w:val="18"/>
          <w:szCs w:val="18"/>
        </w:rPr>
        <w:t> </w:t>
      </w:r>
      <w:proofErr w:type="gramStart"/>
      <w:r w:rsidR="00BE3B27" w:rsidRPr="00F53C98">
        <w:rPr>
          <w:rFonts w:asciiTheme="minorHAnsi" w:hAnsiTheme="minorHAnsi" w:cstheme="minorHAnsi"/>
          <w:bCs/>
          <w:sz w:val="18"/>
          <w:szCs w:val="18"/>
        </w:rPr>
        <w:t xml:space="preserve">; </w:t>
      </w:r>
      <w:r w:rsidR="004757B0" w:rsidRPr="00F53C98">
        <w:rPr>
          <w:rFonts w:asciiTheme="minorHAnsi" w:hAnsiTheme="minorHAnsi" w:cstheme="minorHAnsi"/>
          <w:bCs/>
          <w:sz w:val="18"/>
          <w:szCs w:val="18"/>
        </w:rPr>
        <w:t xml:space="preserve"> b</w:t>
      </w:r>
      <w:proofErr w:type="gramEnd"/>
      <w:r w:rsidR="004757B0" w:rsidRPr="00F53C98">
        <w:rPr>
          <w:rFonts w:asciiTheme="minorHAnsi" w:hAnsiTheme="minorHAnsi" w:cstheme="minorHAnsi"/>
          <w:bCs/>
          <w:sz w:val="18"/>
          <w:szCs w:val="18"/>
        </w:rPr>
        <w:t xml:space="preserve"> - acheteur (</w:t>
      </w:r>
      <w:r w:rsidR="004757B0" w:rsidRPr="00F53C98">
        <w:rPr>
          <w:rFonts w:asciiTheme="minorHAnsi" w:hAnsiTheme="minorHAnsi" w:cstheme="minorHAnsi"/>
          <w:bCs/>
          <w:i/>
          <w:iCs/>
          <w:sz w:val="18"/>
          <w:szCs w:val="18"/>
        </w:rPr>
        <w:t>à l’encan</w:t>
      </w:r>
      <w:r w:rsidR="004757B0" w:rsidRPr="00F53C98">
        <w:rPr>
          <w:rFonts w:asciiTheme="minorHAnsi" w:hAnsiTheme="minorHAnsi" w:cstheme="minorHAnsi"/>
          <w:bCs/>
          <w:sz w:val="18"/>
          <w:szCs w:val="18"/>
        </w:rPr>
        <w:t>) de biens confisqués</w:t>
      </w:r>
      <w:r w:rsidR="00BE3B27" w:rsidRPr="00F53C98">
        <w:rPr>
          <w:rFonts w:asciiTheme="minorHAnsi" w:hAnsiTheme="minorHAnsi" w:cstheme="minorHAnsi"/>
          <w:bCs/>
          <w:sz w:val="18"/>
          <w:szCs w:val="18"/>
        </w:rPr>
        <w:t xml:space="preserve"> ; </w:t>
      </w:r>
      <w:r w:rsidR="004757B0" w:rsidRPr="00F53C98">
        <w:rPr>
          <w:rFonts w:asciiTheme="minorHAnsi" w:hAnsiTheme="minorHAnsi" w:cstheme="minorHAnsi"/>
          <w:bCs/>
          <w:sz w:val="18"/>
          <w:szCs w:val="18"/>
        </w:rPr>
        <w:t>c - qui met en vente ses faveurs [ses suffrages]</w:t>
      </w:r>
      <w:r w:rsidR="00BE3B27" w:rsidRPr="00F53C98">
        <w:rPr>
          <w:rFonts w:asciiTheme="minorHAnsi" w:hAnsiTheme="minorHAnsi" w:cstheme="minorHAnsi"/>
          <w:bCs/>
          <w:sz w:val="18"/>
          <w:szCs w:val="18"/>
        </w:rPr>
        <w:t xml:space="preserve"> ‖</w:t>
      </w:r>
      <w:proofErr w:type="spellStart"/>
      <w:r w:rsidR="00BE3B27" w:rsidRPr="00F53C98">
        <w:rPr>
          <w:rFonts w:asciiTheme="minorHAnsi" w:hAnsiTheme="minorHAnsi" w:cstheme="minorHAnsi"/>
          <w:b/>
          <w:bCs/>
          <w:sz w:val="18"/>
          <w:szCs w:val="18"/>
        </w:rPr>
        <w:t>S</w:t>
      </w:r>
      <w:r w:rsidR="004757B0" w:rsidRPr="00F53C98">
        <w:rPr>
          <w:rFonts w:asciiTheme="minorHAnsi" w:hAnsiTheme="minorHAnsi" w:cstheme="minorHAnsi"/>
          <w:b/>
          <w:bCs/>
          <w:sz w:val="18"/>
          <w:szCs w:val="18"/>
        </w:rPr>
        <w:t>ector</w:t>
      </w:r>
      <w:proofErr w:type="spellEnd"/>
      <w:r w:rsidR="004757B0" w:rsidRPr="00F53C98">
        <w:rPr>
          <w:rFonts w:asciiTheme="minorHAnsi" w:hAnsiTheme="minorHAnsi" w:cstheme="minorHAnsi"/>
          <w:b/>
          <w:bCs/>
          <w:sz w:val="18"/>
          <w:szCs w:val="18"/>
        </w:rPr>
        <w:t xml:space="preserve"> favoris </w:t>
      </w:r>
      <w:proofErr w:type="spellStart"/>
      <w:r w:rsidR="004757B0" w:rsidRPr="00F53C98">
        <w:rPr>
          <w:rFonts w:asciiTheme="minorHAnsi" w:hAnsiTheme="minorHAnsi" w:cstheme="minorHAnsi"/>
          <w:b/>
          <w:bCs/>
          <w:sz w:val="18"/>
          <w:szCs w:val="18"/>
        </w:rPr>
        <w:t>ipse</w:t>
      </w:r>
      <w:proofErr w:type="spellEnd"/>
      <w:r w:rsidR="004757B0" w:rsidRPr="00F53C98">
        <w:rPr>
          <w:rFonts w:asciiTheme="minorHAnsi" w:hAnsiTheme="minorHAnsi" w:cstheme="minorHAnsi"/>
          <w:b/>
          <w:bCs/>
          <w:sz w:val="18"/>
          <w:szCs w:val="18"/>
        </w:rPr>
        <w:t xml:space="preserve"> sui </w:t>
      </w:r>
      <w:proofErr w:type="spellStart"/>
      <w:r w:rsidR="004757B0" w:rsidRPr="00F53C98">
        <w:rPr>
          <w:rFonts w:asciiTheme="minorHAnsi" w:hAnsiTheme="minorHAnsi" w:cstheme="minorHAnsi"/>
          <w:b/>
          <w:bCs/>
          <w:sz w:val="18"/>
          <w:szCs w:val="18"/>
        </w:rPr>
        <w:t>populus</w:t>
      </w:r>
      <w:proofErr w:type="spellEnd"/>
      <w:r w:rsidR="004757B0" w:rsidRPr="00F53C98">
        <w:rPr>
          <w:rFonts w:asciiTheme="minorHAnsi" w:hAnsiTheme="minorHAnsi" w:cstheme="minorHAnsi"/>
          <w:bCs/>
          <w:sz w:val="18"/>
          <w:szCs w:val="18"/>
        </w:rPr>
        <w:t>, Luc. 1, 178 : le peuple qui vend ses suffrages.</w:t>
      </w:r>
      <w:r w:rsidR="00BE3B27" w:rsidRPr="00F53C98">
        <w:rPr>
          <w:rFonts w:asciiTheme="minorHAnsi" w:hAnsiTheme="minorHAnsi" w:cstheme="minorHAnsi"/>
          <w:bCs/>
          <w:sz w:val="18"/>
          <w:szCs w:val="18"/>
        </w:rPr>
        <w:t xml:space="preserve">  </w:t>
      </w:r>
    </w:p>
  </w:footnote>
  <w:footnote w:id="179">
    <w:p w:rsidR="00BE3B27"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197349" w:rsidRPr="00F53C98">
        <w:rPr>
          <w:rFonts w:asciiTheme="minorHAnsi" w:hAnsiTheme="minorHAnsi" w:cstheme="minorHAnsi"/>
          <w:b/>
          <w:sz w:val="18"/>
          <w:szCs w:val="18"/>
        </w:rPr>
        <w:t xml:space="preserve"> </w:t>
      </w:r>
      <w:proofErr w:type="spellStart"/>
      <w:r w:rsidR="00BE3B27" w:rsidRPr="00F53C98">
        <w:rPr>
          <w:rFonts w:asciiTheme="minorHAnsi" w:hAnsiTheme="minorHAnsi" w:cstheme="minorHAnsi"/>
          <w:b/>
          <w:sz w:val="18"/>
          <w:szCs w:val="18"/>
        </w:rPr>
        <w:t>L</w:t>
      </w:r>
      <w:r w:rsidR="00197349" w:rsidRPr="00F53C98">
        <w:rPr>
          <w:rFonts w:asciiTheme="minorHAnsi" w:hAnsiTheme="minorHAnsi" w:cstheme="minorHAnsi"/>
          <w:b/>
          <w:sz w:val="18"/>
          <w:szCs w:val="18"/>
        </w:rPr>
        <w:t>etalisque</w:t>
      </w:r>
      <w:proofErr w:type="spellEnd"/>
      <w:r w:rsidR="00197349" w:rsidRPr="00F53C98">
        <w:rPr>
          <w:rFonts w:asciiTheme="minorHAnsi" w:hAnsiTheme="minorHAnsi" w:cstheme="minorHAnsi"/>
          <w:b/>
          <w:sz w:val="18"/>
          <w:szCs w:val="18"/>
        </w:rPr>
        <w:t xml:space="preserve"> ambitus urbi</w:t>
      </w:r>
      <w:r w:rsidR="00BE3B27" w:rsidRPr="00F53C98">
        <w:rPr>
          <w:rFonts w:asciiTheme="minorHAnsi" w:hAnsiTheme="minorHAnsi" w:cstheme="minorHAnsi"/>
          <w:b/>
          <w:sz w:val="18"/>
          <w:szCs w:val="18"/>
        </w:rPr>
        <w:t xml:space="preserve">.    </w:t>
      </w:r>
      <w:r w:rsidR="00BE3B27" w:rsidRPr="00F53C98">
        <w:rPr>
          <w:rFonts w:asciiTheme="minorHAnsi" w:hAnsiTheme="minorHAnsi" w:cstheme="minorHAnsi"/>
          <w:sz w:val="18"/>
          <w:szCs w:val="18"/>
        </w:rPr>
        <w:t xml:space="preserve">  </w:t>
      </w:r>
      <w:r w:rsidR="00BE3B27" w:rsidRPr="00F53C98">
        <w:rPr>
          <w:rFonts w:asciiTheme="minorHAnsi" w:hAnsiTheme="minorHAnsi" w:cstheme="minorHAnsi"/>
          <w:b/>
          <w:sz w:val="18"/>
          <w:szCs w:val="18"/>
        </w:rPr>
        <w:t>Urbi</w:t>
      </w:r>
      <w:r w:rsidR="00BE3B27" w:rsidRPr="00F53C98">
        <w:rPr>
          <w:rFonts w:asciiTheme="minorHAnsi" w:hAnsiTheme="minorHAnsi" w:cstheme="minorHAnsi"/>
          <w:sz w:val="18"/>
          <w:szCs w:val="18"/>
        </w:rPr>
        <w:t xml:space="preserve"> </w:t>
      </w:r>
      <w:proofErr w:type="spellStart"/>
      <w:r w:rsidR="00BE3B27" w:rsidRPr="00F53C98">
        <w:rPr>
          <w:rFonts w:asciiTheme="minorHAnsi" w:hAnsiTheme="minorHAnsi" w:cstheme="minorHAnsi"/>
          <w:sz w:val="18"/>
          <w:szCs w:val="18"/>
        </w:rPr>
        <w:t>dat</w:t>
      </w:r>
      <w:proofErr w:type="spellEnd"/>
      <w:r w:rsidR="00BE3B27" w:rsidRPr="00F53C98">
        <w:rPr>
          <w:rFonts w:asciiTheme="minorHAnsi" w:hAnsiTheme="minorHAnsi" w:cstheme="minorHAnsi"/>
          <w:sz w:val="18"/>
          <w:szCs w:val="18"/>
        </w:rPr>
        <w:t xml:space="preserve">. </w:t>
      </w:r>
      <w:proofErr w:type="gramStart"/>
      <w:r w:rsidR="00BE3B27" w:rsidRPr="00F53C98">
        <w:rPr>
          <w:rFonts w:asciiTheme="minorHAnsi" w:hAnsiTheme="minorHAnsi" w:cstheme="minorHAnsi"/>
          <w:sz w:val="18"/>
          <w:szCs w:val="18"/>
        </w:rPr>
        <w:t>d’intérêt</w:t>
      </w:r>
      <w:proofErr w:type="gramEnd"/>
      <w:r w:rsidR="00332A58" w:rsidRPr="00F53C98">
        <w:rPr>
          <w:rFonts w:asciiTheme="minorHAnsi" w:hAnsiTheme="minorHAnsi" w:cstheme="minorHAnsi"/>
          <w:sz w:val="18"/>
          <w:szCs w:val="18"/>
        </w:rPr>
        <w:t>,</w:t>
      </w:r>
      <w:r w:rsidR="00BE3B27" w:rsidRPr="00F53C98">
        <w:rPr>
          <w:rFonts w:asciiTheme="minorHAnsi" w:hAnsiTheme="minorHAnsi" w:cstheme="minorHAnsi"/>
          <w:sz w:val="18"/>
          <w:szCs w:val="18"/>
        </w:rPr>
        <w:t xml:space="preserve"> </w:t>
      </w:r>
      <w:proofErr w:type="spellStart"/>
      <w:r w:rsidR="00BE3B27" w:rsidRPr="00F53C98">
        <w:rPr>
          <w:rFonts w:asciiTheme="minorHAnsi" w:hAnsiTheme="minorHAnsi" w:cstheme="minorHAnsi"/>
          <w:sz w:val="18"/>
          <w:szCs w:val="18"/>
        </w:rPr>
        <w:t>cp</w:t>
      </w:r>
      <w:proofErr w:type="spellEnd"/>
      <w:r w:rsidR="00BE3B27" w:rsidRPr="00F53C98">
        <w:rPr>
          <w:rFonts w:asciiTheme="minorHAnsi" w:hAnsiTheme="minorHAnsi" w:cstheme="minorHAnsi"/>
          <w:sz w:val="18"/>
          <w:szCs w:val="18"/>
        </w:rPr>
        <w:t xml:space="preserve"> de </w:t>
      </w:r>
      <w:proofErr w:type="spellStart"/>
      <w:r w:rsidR="00BE3B27" w:rsidRPr="00F53C98">
        <w:rPr>
          <w:rFonts w:asciiTheme="minorHAnsi" w:hAnsiTheme="minorHAnsi" w:cstheme="minorHAnsi"/>
          <w:b/>
          <w:sz w:val="18"/>
          <w:szCs w:val="18"/>
        </w:rPr>
        <w:t>letalis</w:t>
      </w:r>
      <w:proofErr w:type="spellEnd"/>
      <w:r w:rsidR="00BE3B27" w:rsidRPr="00F53C98">
        <w:rPr>
          <w:rFonts w:asciiTheme="minorHAnsi" w:hAnsiTheme="minorHAnsi" w:cstheme="minorHAnsi"/>
          <w:sz w:val="18"/>
          <w:szCs w:val="18"/>
        </w:rPr>
        <w:t xml:space="preserve">.    </w:t>
      </w:r>
      <w:r w:rsidR="00BE3B27" w:rsidRPr="00F53C98">
        <w:rPr>
          <w:rFonts w:asciiTheme="minorHAnsi" w:hAnsiTheme="minorHAnsi" w:cstheme="minorHAnsi"/>
          <w:sz w:val="18"/>
          <w:szCs w:val="18"/>
        </w:rPr>
        <w:tab/>
        <w:t xml:space="preserve"> </w:t>
      </w:r>
      <w:proofErr w:type="spellStart"/>
      <w:r w:rsidR="00BE3B27" w:rsidRPr="00F53C98">
        <w:rPr>
          <w:rFonts w:asciiTheme="minorHAnsi" w:hAnsiTheme="minorHAnsi" w:cstheme="minorHAnsi"/>
          <w:b/>
          <w:bCs/>
          <w:sz w:val="18"/>
          <w:szCs w:val="18"/>
        </w:rPr>
        <w:t>Ambĭtŭs</w:t>
      </w:r>
      <w:proofErr w:type="spellEnd"/>
      <w:r w:rsidR="00BE3B27" w:rsidRPr="00F53C98">
        <w:rPr>
          <w:rFonts w:asciiTheme="minorHAnsi" w:hAnsiTheme="minorHAnsi" w:cstheme="minorHAnsi"/>
          <w:b/>
          <w:bCs/>
          <w:sz w:val="18"/>
          <w:szCs w:val="18"/>
        </w:rPr>
        <w:t xml:space="preserve">, </w:t>
      </w:r>
      <w:proofErr w:type="spellStart"/>
      <w:r w:rsidR="00BE3B27" w:rsidRPr="00F53C98">
        <w:rPr>
          <w:rFonts w:asciiTheme="minorHAnsi" w:hAnsiTheme="minorHAnsi" w:cstheme="minorHAnsi"/>
          <w:b/>
          <w:bCs/>
          <w:sz w:val="18"/>
          <w:szCs w:val="18"/>
        </w:rPr>
        <w:t>ūs</w:t>
      </w:r>
      <w:proofErr w:type="spellEnd"/>
      <w:r w:rsidR="00BE3B27" w:rsidRPr="00F53C98">
        <w:rPr>
          <w:rFonts w:asciiTheme="minorHAnsi" w:hAnsiTheme="minorHAnsi" w:cstheme="minorHAnsi"/>
          <w:b/>
          <w:bCs/>
          <w:sz w:val="18"/>
          <w:szCs w:val="18"/>
        </w:rPr>
        <w:t>, m. :</w:t>
      </w:r>
      <w:r w:rsidR="00BE3B27" w:rsidRPr="00F53C98">
        <w:rPr>
          <w:rFonts w:asciiTheme="minorHAnsi" w:hAnsiTheme="minorHAnsi" w:cstheme="minorHAnsi"/>
          <w:bCs/>
          <w:sz w:val="18"/>
          <w:szCs w:val="18"/>
        </w:rPr>
        <w:t> </w:t>
      </w:r>
      <w:r w:rsidR="00BE3B27" w:rsidRPr="00F53C98">
        <w:rPr>
          <w:rFonts w:asciiTheme="minorHAnsi" w:hAnsiTheme="minorHAnsi" w:cstheme="minorHAnsi"/>
          <w:bCs/>
          <w:i/>
          <w:iCs/>
          <w:sz w:val="18"/>
          <w:szCs w:val="18"/>
        </w:rPr>
        <w:t xml:space="preserve">au </w:t>
      </w:r>
      <w:proofErr w:type="spellStart"/>
      <w:r w:rsidR="00BE3B27" w:rsidRPr="00F53C98">
        <w:rPr>
          <w:rFonts w:asciiTheme="minorHAnsi" w:hAnsiTheme="minorHAnsi" w:cstheme="minorHAnsi"/>
          <w:bCs/>
          <w:i/>
          <w:iCs/>
          <w:sz w:val="18"/>
          <w:szCs w:val="18"/>
        </w:rPr>
        <w:t>pr</w:t>
      </w:r>
      <w:proofErr w:type="spellEnd"/>
      <w:r w:rsidR="00BE3B27" w:rsidRPr="00F53C98">
        <w:rPr>
          <w:rFonts w:asciiTheme="minorHAnsi" w:hAnsiTheme="minorHAnsi" w:cstheme="minorHAnsi"/>
          <w:bCs/>
          <w:i/>
          <w:iCs/>
          <w:sz w:val="18"/>
          <w:szCs w:val="18"/>
        </w:rPr>
        <w:t>.</w:t>
      </w:r>
      <w:r w:rsidR="00BE3B27" w:rsidRPr="00F53C98">
        <w:rPr>
          <w:rFonts w:asciiTheme="minorHAnsi" w:hAnsiTheme="minorHAnsi" w:cstheme="minorHAnsi"/>
          <w:bCs/>
          <w:sz w:val="18"/>
          <w:szCs w:val="18"/>
        </w:rPr>
        <w:t xml:space="preserve"> mouvement circulaire, circuit, détour </w:t>
      </w:r>
      <w:proofErr w:type="gramStart"/>
      <w:r w:rsidR="00BE3B27" w:rsidRPr="00F53C98">
        <w:rPr>
          <w:rFonts w:asciiTheme="minorHAnsi" w:hAnsiTheme="minorHAnsi" w:cstheme="minorHAnsi"/>
          <w:bCs/>
          <w:sz w:val="18"/>
          <w:szCs w:val="18"/>
        </w:rPr>
        <w:t>;  pourtour</w:t>
      </w:r>
      <w:proofErr w:type="gramEnd"/>
      <w:r w:rsidR="00BE3B27" w:rsidRPr="00F53C98">
        <w:rPr>
          <w:rFonts w:asciiTheme="minorHAnsi" w:hAnsiTheme="minorHAnsi" w:cstheme="minorHAnsi"/>
          <w:bCs/>
          <w:sz w:val="18"/>
          <w:szCs w:val="18"/>
        </w:rPr>
        <w:t> ; brigue [</w:t>
      </w:r>
      <w:r w:rsidR="00BE3B27" w:rsidRPr="00F53C98">
        <w:rPr>
          <w:rFonts w:asciiTheme="minorHAnsi" w:hAnsiTheme="minorHAnsi" w:cstheme="minorHAnsi"/>
          <w:bCs/>
          <w:i/>
          <w:iCs/>
          <w:sz w:val="18"/>
          <w:szCs w:val="18"/>
        </w:rPr>
        <w:t>recherche des magistratures par des démarches et moyens illégitimes</w:t>
      </w:r>
      <w:r w:rsidR="00BE3B27" w:rsidRPr="00F53C98">
        <w:rPr>
          <w:rFonts w:asciiTheme="minorHAnsi" w:hAnsiTheme="minorHAnsi" w:cstheme="minorHAnsi"/>
          <w:bCs/>
          <w:sz w:val="18"/>
          <w:szCs w:val="18"/>
        </w:rPr>
        <w:t>] ; e</w:t>
      </w:r>
      <w:r w:rsidR="00BE3B27" w:rsidRPr="00F53C98">
        <w:rPr>
          <w:rFonts w:asciiTheme="minorHAnsi" w:hAnsiTheme="minorHAnsi" w:cstheme="minorHAnsi"/>
          <w:bCs/>
          <w:i/>
          <w:iCs/>
          <w:sz w:val="18"/>
          <w:szCs w:val="18"/>
        </w:rPr>
        <w:t xml:space="preserve">n </w:t>
      </w:r>
      <w:proofErr w:type="spellStart"/>
      <w:r w:rsidR="00BE3B27" w:rsidRPr="00F53C98">
        <w:rPr>
          <w:rFonts w:asciiTheme="minorHAnsi" w:hAnsiTheme="minorHAnsi" w:cstheme="minorHAnsi"/>
          <w:bCs/>
          <w:i/>
          <w:iCs/>
          <w:sz w:val="18"/>
          <w:szCs w:val="18"/>
        </w:rPr>
        <w:t>gén</w:t>
      </w:r>
      <w:proofErr w:type="spellEnd"/>
      <w:r w:rsidR="00BE3B27" w:rsidRPr="00F53C98">
        <w:rPr>
          <w:rFonts w:asciiTheme="minorHAnsi" w:hAnsiTheme="minorHAnsi" w:cstheme="minorHAnsi"/>
          <w:bCs/>
          <w:i/>
          <w:iCs/>
          <w:sz w:val="18"/>
          <w:szCs w:val="18"/>
        </w:rPr>
        <w:t>. -</w:t>
      </w:r>
      <w:r w:rsidR="00BE3B27" w:rsidRPr="00F53C98">
        <w:rPr>
          <w:rFonts w:asciiTheme="minorHAnsi" w:hAnsiTheme="minorHAnsi" w:cstheme="minorHAnsi"/>
          <w:bCs/>
          <w:sz w:val="18"/>
          <w:szCs w:val="18"/>
        </w:rPr>
        <w:t xml:space="preserve"> intrigue, manœuvres pour avoir la faveur. </w:t>
      </w:r>
    </w:p>
  </w:footnote>
  <w:footnote w:id="180">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Annua</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venali</w:t>
      </w:r>
      <w:proofErr w:type="spellEnd"/>
      <w:r w:rsidR="00197349" w:rsidRPr="00F53C98">
        <w:rPr>
          <w:rFonts w:asciiTheme="minorHAnsi" w:hAnsiTheme="minorHAnsi" w:cstheme="minorHAnsi"/>
          <w:b/>
          <w:sz w:val="18"/>
          <w:szCs w:val="18"/>
        </w:rPr>
        <w:t xml:space="preserve"> referens </w:t>
      </w:r>
      <w:proofErr w:type="spellStart"/>
      <w:r w:rsidR="00197349" w:rsidRPr="00F53C98">
        <w:rPr>
          <w:rFonts w:asciiTheme="minorHAnsi" w:hAnsiTheme="minorHAnsi" w:cstheme="minorHAnsi"/>
          <w:b/>
          <w:sz w:val="18"/>
          <w:szCs w:val="18"/>
        </w:rPr>
        <w:t>certamina</w:t>
      </w:r>
      <w:proofErr w:type="spellEnd"/>
      <w:r w:rsidR="00197349" w:rsidRPr="00F53C98">
        <w:rPr>
          <w:rFonts w:asciiTheme="minorHAnsi" w:hAnsiTheme="minorHAnsi" w:cstheme="minorHAnsi"/>
          <w:b/>
          <w:sz w:val="18"/>
          <w:szCs w:val="18"/>
        </w:rPr>
        <w:t xml:space="preserve"> Campo</w:t>
      </w:r>
      <w:r w:rsidR="00BE3B27" w:rsidRPr="00F53C98">
        <w:rPr>
          <w:rFonts w:asciiTheme="minorHAnsi" w:hAnsiTheme="minorHAnsi" w:cstheme="minorHAnsi"/>
          <w:b/>
          <w:sz w:val="18"/>
          <w:szCs w:val="18"/>
        </w:rPr>
        <w:t xml:space="preserve"> </w:t>
      </w:r>
      <w:r w:rsidR="00197349" w:rsidRPr="00F53C98">
        <w:rPr>
          <w:rFonts w:asciiTheme="minorHAnsi" w:hAnsiTheme="minorHAnsi" w:cstheme="minorHAnsi"/>
          <w:b/>
          <w:sz w:val="18"/>
          <w:szCs w:val="18"/>
        </w:rPr>
        <w:t>:</w:t>
      </w:r>
      <w:r w:rsidR="00BE3B27" w:rsidRPr="00F53C98">
        <w:rPr>
          <w:rFonts w:asciiTheme="minorHAnsi" w:hAnsiTheme="minorHAnsi" w:cstheme="minorHAnsi"/>
          <w:sz w:val="18"/>
          <w:szCs w:val="18"/>
        </w:rPr>
        <w:t xml:space="preserve">  </w:t>
      </w:r>
      <w:r w:rsidR="00F56B8F" w:rsidRPr="00F53C98">
        <w:rPr>
          <w:rFonts w:asciiTheme="minorHAnsi" w:hAnsiTheme="minorHAnsi" w:cstheme="minorHAnsi"/>
          <w:sz w:val="18"/>
          <w:szCs w:val="18"/>
        </w:rPr>
        <w:t xml:space="preserve">   </w:t>
      </w:r>
      <w:r w:rsidR="00BE3B27" w:rsidRPr="00F53C98">
        <w:rPr>
          <w:rFonts w:asciiTheme="minorHAnsi" w:hAnsiTheme="minorHAnsi" w:cstheme="minorHAnsi"/>
          <w:b/>
          <w:sz w:val="18"/>
          <w:szCs w:val="18"/>
        </w:rPr>
        <w:t>Referens</w:t>
      </w:r>
      <w:r w:rsidR="00BE3B27" w:rsidRPr="00F53C98">
        <w:rPr>
          <w:rFonts w:asciiTheme="minorHAnsi" w:hAnsiTheme="minorHAnsi" w:cstheme="minorHAnsi"/>
          <w:sz w:val="18"/>
          <w:szCs w:val="18"/>
        </w:rPr>
        <w:t xml:space="preserve"> s’accorde à </w:t>
      </w:r>
      <w:r w:rsidR="00F56B8F" w:rsidRPr="00F53C98">
        <w:rPr>
          <w:rFonts w:asciiTheme="minorHAnsi" w:hAnsiTheme="minorHAnsi" w:cstheme="minorHAnsi"/>
          <w:b/>
          <w:sz w:val="18"/>
          <w:szCs w:val="18"/>
        </w:rPr>
        <w:t>a</w:t>
      </w:r>
      <w:r w:rsidR="00BE3B27" w:rsidRPr="00F53C98">
        <w:rPr>
          <w:rFonts w:asciiTheme="minorHAnsi" w:hAnsiTheme="minorHAnsi" w:cstheme="minorHAnsi"/>
          <w:b/>
          <w:sz w:val="18"/>
          <w:szCs w:val="18"/>
        </w:rPr>
        <w:t>mbitus</w:t>
      </w:r>
      <w:r w:rsidR="00BE3B27" w:rsidRPr="00F53C98">
        <w:rPr>
          <w:rFonts w:asciiTheme="minorHAnsi" w:hAnsiTheme="minorHAnsi" w:cstheme="minorHAnsi"/>
          <w:sz w:val="18"/>
          <w:szCs w:val="18"/>
        </w:rPr>
        <w:t xml:space="preserve">. </w:t>
      </w:r>
      <w:r w:rsidR="00AE4904" w:rsidRPr="00F53C98">
        <w:rPr>
          <w:rFonts w:asciiTheme="minorHAnsi" w:hAnsiTheme="minorHAnsi" w:cstheme="minorHAnsi"/>
          <w:sz w:val="18"/>
          <w:szCs w:val="18"/>
        </w:rPr>
        <w:t xml:space="preserve"> </w:t>
      </w:r>
      <w:r w:rsidR="00F56B8F" w:rsidRPr="00F53C98">
        <w:rPr>
          <w:rFonts w:asciiTheme="minorHAnsi" w:hAnsiTheme="minorHAnsi" w:cstheme="minorHAnsi"/>
          <w:sz w:val="18"/>
          <w:szCs w:val="18"/>
        </w:rPr>
        <w:t xml:space="preserve"> </w:t>
      </w:r>
      <w:r w:rsidR="00F56B8F" w:rsidRPr="00F53C98">
        <w:rPr>
          <w:rFonts w:asciiTheme="minorHAnsi" w:hAnsiTheme="minorHAnsi" w:cstheme="minorHAnsi"/>
          <w:b/>
          <w:bCs/>
          <w:sz w:val="18"/>
          <w:szCs w:val="18"/>
        </w:rPr>
        <w:t xml:space="preserve">Campus </w:t>
      </w:r>
      <w:proofErr w:type="spellStart"/>
      <w:r w:rsidR="00F56B8F" w:rsidRPr="00F53C98">
        <w:rPr>
          <w:rFonts w:asciiTheme="minorHAnsi" w:hAnsiTheme="minorHAnsi" w:cstheme="minorHAnsi"/>
          <w:b/>
          <w:bCs/>
          <w:sz w:val="18"/>
          <w:szCs w:val="18"/>
        </w:rPr>
        <w:t>Martius</w:t>
      </w:r>
      <w:proofErr w:type="spellEnd"/>
      <w:r w:rsidR="00F56B8F" w:rsidRPr="00F53C98">
        <w:rPr>
          <w:rFonts w:asciiTheme="minorHAnsi" w:hAnsiTheme="minorHAnsi" w:cstheme="minorHAnsi"/>
          <w:b/>
          <w:bCs/>
          <w:sz w:val="18"/>
          <w:szCs w:val="18"/>
        </w:rPr>
        <w:t xml:space="preserve">, </w:t>
      </w:r>
      <w:r w:rsidR="00F56B8F" w:rsidRPr="00F53C98">
        <w:rPr>
          <w:rFonts w:asciiTheme="minorHAnsi" w:hAnsiTheme="minorHAnsi" w:cstheme="minorHAnsi"/>
          <w:b/>
          <w:bCs/>
          <w:i/>
          <w:iCs/>
          <w:sz w:val="18"/>
          <w:szCs w:val="18"/>
        </w:rPr>
        <w:t xml:space="preserve">ou </w:t>
      </w:r>
      <w:proofErr w:type="spellStart"/>
      <w:r w:rsidR="00F56B8F" w:rsidRPr="00F53C98">
        <w:rPr>
          <w:rFonts w:asciiTheme="minorHAnsi" w:hAnsiTheme="minorHAnsi" w:cstheme="minorHAnsi"/>
          <w:b/>
          <w:bCs/>
          <w:i/>
          <w:iCs/>
          <w:sz w:val="18"/>
          <w:szCs w:val="18"/>
        </w:rPr>
        <w:t>abst</w:t>
      </w:r>
      <w:proofErr w:type="spellEnd"/>
      <w:r w:rsidR="00F56B8F" w:rsidRPr="00F53C98">
        <w:rPr>
          <w:rFonts w:asciiTheme="minorHAnsi" w:hAnsiTheme="minorHAnsi" w:cstheme="minorHAnsi"/>
          <w:b/>
          <w:bCs/>
          <w:sz w:val="18"/>
          <w:szCs w:val="18"/>
        </w:rPr>
        <w:t xml:space="preserve"> campus :</w:t>
      </w:r>
      <w:r w:rsidR="00F56B8F" w:rsidRPr="00F53C98">
        <w:rPr>
          <w:rFonts w:asciiTheme="minorHAnsi" w:hAnsiTheme="minorHAnsi" w:cstheme="minorHAnsi"/>
          <w:bCs/>
          <w:sz w:val="18"/>
          <w:szCs w:val="18"/>
        </w:rPr>
        <w:t> le champ de Mars.</w:t>
      </w:r>
      <w:r w:rsidR="00F56B8F" w:rsidRPr="00F53C98">
        <w:rPr>
          <w:rFonts w:asciiTheme="minorHAnsi" w:hAnsiTheme="minorHAnsi" w:cstheme="minorHAnsi"/>
          <w:b/>
          <w:bCs/>
          <w:sz w:val="18"/>
          <w:szCs w:val="18"/>
        </w:rPr>
        <w:t xml:space="preserve"> ‖ </w:t>
      </w:r>
      <w:proofErr w:type="spellStart"/>
      <w:r w:rsidR="00F56B8F" w:rsidRPr="00F53C98">
        <w:rPr>
          <w:rFonts w:asciiTheme="minorHAnsi" w:hAnsiTheme="minorHAnsi" w:cstheme="minorHAnsi"/>
          <w:b/>
          <w:bCs/>
          <w:sz w:val="18"/>
          <w:szCs w:val="18"/>
        </w:rPr>
        <w:t>comitiis</w:t>
      </w:r>
      <w:proofErr w:type="spellEnd"/>
      <w:r w:rsidR="00F56B8F" w:rsidRPr="00F53C98">
        <w:rPr>
          <w:rFonts w:asciiTheme="minorHAnsi" w:hAnsiTheme="minorHAnsi" w:cstheme="minorHAnsi"/>
          <w:b/>
          <w:bCs/>
          <w:sz w:val="18"/>
          <w:szCs w:val="18"/>
        </w:rPr>
        <w:t xml:space="preserve"> in Campo </w:t>
      </w:r>
      <w:proofErr w:type="spellStart"/>
      <w:r w:rsidR="00F56B8F" w:rsidRPr="00F53C98">
        <w:rPr>
          <w:rFonts w:asciiTheme="minorHAnsi" w:hAnsiTheme="minorHAnsi" w:cstheme="minorHAnsi"/>
          <w:b/>
          <w:bCs/>
          <w:sz w:val="18"/>
          <w:szCs w:val="18"/>
        </w:rPr>
        <w:t>quotiens</w:t>
      </w:r>
      <w:proofErr w:type="spellEnd"/>
      <w:r w:rsidR="00F56B8F" w:rsidRPr="00F53C98">
        <w:rPr>
          <w:rFonts w:asciiTheme="minorHAnsi" w:hAnsiTheme="minorHAnsi" w:cstheme="minorHAnsi"/>
          <w:b/>
          <w:bCs/>
          <w:sz w:val="18"/>
          <w:szCs w:val="18"/>
        </w:rPr>
        <w:t xml:space="preserve"> potestas fuit ! </w:t>
      </w:r>
      <w:r w:rsidR="00F56B8F" w:rsidRPr="00F53C98">
        <w:rPr>
          <w:rFonts w:asciiTheme="minorHAnsi" w:hAnsiTheme="minorHAnsi" w:cstheme="minorHAnsi"/>
          <w:bCs/>
          <w:sz w:val="18"/>
          <w:szCs w:val="18"/>
        </w:rPr>
        <w:t xml:space="preserve">Cic. : combien de fois à l'occasion des comices le pouvoir fut sur le Champ de Mars !   </w:t>
      </w:r>
      <w:proofErr w:type="spellStart"/>
      <w:r w:rsidR="007A10D4" w:rsidRPr="00F53C98">
        <w:rPr>
          <w:rFonts w:asciiTheme="minorHAnsi" w:hAnsiTheme="minorHAnsi" w:cstheme="minorHAnsi"/>
          <w:b/>
          <w:bCs/>
          <w:sz w:val="18"/>
          <w:szCs w:val="18"/>
        </w:rPr>
        <w:t>Vēnālis</w:t>
      </w:r>
      <w:proofErr w:type="spellEnd"/>
      <w:r w:rsidR="007A10D4" w:rsidRPr="00F53C98">
        <w:rPr>
          <w:rFonts w:asciiTheme="minorHAnsi" w:hAnsiTheme="minorHAnsi" w:cstheme="minorHAnsi"/>
          <w:b/>
          <w:bCs/>
          <w:sz w:val="18"/>
          <w:szCs w:val="18"/>
        </w:rPr>
        <w:t xml:space="preserve">, e : </w:t>
      </w:r>
      <w:r w:rsidR="007A10D4" w:rsidRPr="00F53C98">
        <w:rPr>
          <w:rFonts w:asciiTheme="minorHAnsi" w:hAnsiTheme="minorHAnsi" w:cstheme="minorHAnsi"/>
          <w:bCs/>
          <w:sz w:val="18"/>
          <w:szCs w:val="18"/>
        </w:rPr>
        <w:t>- 1 - exposé ou mis en vente, à vendre, vénal. - 2 - vénal, qui se donne pour de l'argent, qui peut être acheté par des présents, qui se laisse corrompre.</w:t>
      </w:r>
      <w:r w:rsidR="007A10D4" w:rsidRPr="00F53C98">
        <w:rPr>
          <w:rFonts w:asciiTheme="minorHAnsi" w:hAnsiTheme="minorHAnsi" w:cstheme="minorHAnsi"/>
          <w:sz w:val="18"/>
          <w:szCs w:val="18"/>
        </w:rPr>
        <w:t> </w:t>
      </w:r>
      <w:r w:rsidR="007A10D4" w:rsidRPr="00F53C98">
        <w:rPr>
          <w:rFonts w:asciiTheme="minorHAnsi" w:hAnsiTheme="minorHAnsi" w:cstheme="minorHAnsi"/>
          <w:bCs/>
          <w:sz w:val="18"/>
          <w:szCs w:val="18"/>
        </w:rPr>
        <w:t xml:space="preserve">  </w:t>
      </w:r>
      <w:r w:rsidR="00332A58" w:rsidRPr="00F53C98">
        <w:rPr>
          <w:rFonts w:asciiTheme="minorHAnsi" w:hAnsiTheme="minorHAnsi" w:cstheme="minorHAnsi"/>
          <w:bCs/>
          <w:sz w:val="18"/>
          <w:szCs w:val="18"/>
        </w:rPr>
        <w:t xml:space="preserve">   </w:t>
      </w:r>
      <w:proofErr w:type="spellStart"/>
      <w:proofErr w:type="gramStart"/>
      <w:r w:rsidR="007A10D4" w:rsidRPr="00F53C98">
        <w:rPr>
          <w:rFonts w:asciiTheme="minorHAnsi" w:hAnsiTheme="minorHAnsi" w:cstheme="minorHAnsi"/>
          <w:b/>
          <w:bCs/>
          <w:sz w:val="18"/>
          <w:szCs w:val="18"/>
        </w:rPr>
        <w:t>Venali</w:t>
      </w:r>
      <w:proofErr w:type="spellEnd"/>
      <w:r w:rsidR="007A10D4" w:rsidRPr="00F53C98">
        <w:rPr>
          <w:rFonts w:asciiTheme="minorHAnsi" w:hAnsiTheme="minorHAnsi" w:cstheme="minorHAnsi"/>
          <w:bCs/>
          <w:sz w:val="18"/>
          <w:szCs w:val="18"/>
        </w:rPr>
        <w:t xml:space="preserve">  suggère</w:t>
      </w:r>
      <w:proofErr w:type="gramEnd"/>
      <w:r w:rsidR="007A10D4" w:rsidRPr="00F53C98">
        <w:rPr>
          <w:rFonts w:asciiTheme="minorHAnsi" w:hAnsiTheme="minorHAnsi" w:cstheme="minorHAnsi"/>
          <w:bCs/>
          <w:sz w:val="18"/>
          <w:szCs w:val="18"/>
        </w:rPr>
        <w:t xml:space="preserve">-il par opposition </w:t>
      </w:r>
      <w:proofErr w:type="spellStart"/>
      <w:r w:rsidR="007A10D4" w:rsidRPr="00F53C98">
        <w:rPr>
          <w:rFonts w:asciiTheme="minorHAnsi" w:hAnsiTheme="minorHAnsi" w:cstheme="minorHAnsi"/>
          <w:b/>
          <w:bCs/>
          <w:sz w:val="18"/>
          <w:szCs w:val="18"/>
        </w:rPr>
        <w:t>civili</w:t>
      </w:r>
      <w:proofErr w:type="spellEnd"/>
      <w:r w:rsidR="007A10D4" w:rsidRPr="00F53C98">
        <w:rPr>
          <w:rFonts w:asciiTheme="minorHAnsi" w:hAnsiTheme="minorHAnsi" w:cstheme="minorHAnsi"/>
          <w:bCs/>
          <w:sz w:val="18"/>
          <w:szCs w:val="18"/>
        </w:rPr>
        <w:t> </w:t>
      </w:r>
      <w:r w:rsidR="00332A58" w:rsidRPr="00F53C98">
        <w:rPr>
          <w:rFonts w:asciiTheme="minorHAnsi" w:hAnsiTheme="minorHAnsi" w:cstheme="minorHAnsi"/>
          <w:bCs/>
          <w:sz w:val="18"/>
          <w:szCs w:val="18"/>
        </w:rPr>
        <w:t xml:space="preserve">(quoique campus civilis ne se dise pas, par définition) </w:t>
      </w:r>
      <w:r w:rsidR="007A10D4" w:rsidRPr="00F53C98">
        <w:rPr>
          <w:rFonts w:asciiTheme="minorHAnsi" w:hAnsiTheme="minorHAnsi" w:cstheme="minorHAnsi"/>
          <w:bCs/>
          <w:sz w:val="18"/>
          <w:szCs w:val="18"/>
        </w:rPr>
        <w:t xml:space="preserve">? </w:t>
      </w:r>
      <w:r w:rsidR="00AE4904" w:rsidRPr="00F53C98">
        <w:rPr>
          <w:rFonts w:asciiTheme="minorHAnsi" w:hAnsiTheme="minorHAnsi" w:cstheme="minorHAnsi"/>
          <w:bCs/>
          <w:sz w:val="18"/>
          <w:szCs w:val="18"/>
        </w:rPr>
        <w:br/>
      </w:r>
      <w:r w:rsidR="00AE4904" w:rsidRPr="00F53C98">
        <w:rPr>
          <w:rFonts w:asciiTheme="minorHAnsi" w:hAnsiTheme="minorHAnsi" w:cstheme="minorHAnsi"/>
          <w:bCs/>
          <w:sz w:val="18"/>
          <w:szCs w:val="18"/>
        </w:rPr>
        <w:tab/>
      </w:r>
      <w:r w:rsidR="00AE4904" w:rsidRPr="00F53C98">
        <w:rPr>
          <w:rFonts w:asciiTheme="minorHAnsi" w:hAnsiTheme="minorHAnsi" w:cstheme="minorHAnsi"/>
          <w:b/>
          <w:bCs/>
          <w:sz w:val="18"/>
          <w:szCs w:val="18"/>
        </w:rPr>
        <w:t>NB.</w:t>
      </w:r>
      <w:r w:rsidR="00AE4904" w:rsidRPr="00F53C98">
        <w:rPr>
          <w:rFonts w:asciiTheme="minorHAnsi" w:hAnsiTheme="minorHAnsi" w:cstheme="minorHAnsi"/>
          <w:bCs/>
          <w:sz w:val="18"/>
          <w:szCs w:val="18"/>
        </w:rPr>
        <w:t xml:space="preserve"> </w:t>
      </w:r>
      <w:proofErr w:type="spellStart"/>
      <w:proofErr w:type="gramStart"/>
      <w:r w:rsidR="00AE4904" w:rsidRPr="00F53C98">
        <w:rPr>
          <w:rFonts w:asciiTheme="minorHAnsi" w:hAnsiTheme="minorHAnsi" w:cstheme="minorHAnsi"/>
          <w:b/>
          <w:sz w:val="18"/>
          <w:szCs w:val="18"/>
        </w:rPr>
        <w:t>venali</w:t>
      </w:r>
      <w:proofErr w:type="spellEnd"/>
      <w:proofErr w:type="gramEnd"/>
      <w:r w:rsidR="00AE4904" w:rsidRPr="00F53C98">
        <w:rPr>
          <w:rFonts w:asciiTheme="minorHAnsi" w:hAnsiTheme="minorHAnsi" w:cstheme="minorHAnsi"/>
          <w:b/>
          <w:sz w:val="18"/>
          <w:szCs w:val="18"/>
        </w:rPr>
        <w:t xml:space="preserve"> Campo.  </w:t>
      </w:r>
      <w:r w:rsidR="00AE4904" w:rsidRPr="00F53C98">
        <w:rPr>
          <w:rFonts w:asciiTheme="minorHAnsi" w:hAnsiTheme="minorHAnsi" w:cstheme="minorHAnsi"/>
          <w:bCs/>
          <w:sz w:val="18"/>
          <w:szCs w:val="18"/>
        </w:rPr>
        <w:t xml:space="preserve"> Penser au fameux « Rome ville Vénale » de </w:t>
      </w:r>
      <w:proofErr w:type="gramStart"/>
      <w:r w:rsidR="00AE4904" w:rsidRPr="00F53C98">
        <w:rPr>
          <w:rFonts w:asciiTheme="minorHAnsi" w:hAnsiTheme="minorHAnsi" w:cstheme="minorHAnsi"/>
          <w:bCs/>
          <w:sz w:val="18"/>
          <w:szCs w:val="18"/>
        </w:rPr>
        <w:t xml:space="preserve">Jugurtha </w:t>
      </w:r>
      <w:r w:rsidR="00F56B8F" w:rsidRPr="00F53C98">
        <w:rPr>
          <w:rFonts w:asciiTheme="minorHAnsi" w:hAnsiTheme="minorHAnsi" w:cstheme="minorHAnsi"/>
          <w:bCs/>
          <w:sz w:val="18"/>
          <w:szCs w:val="18"/>
        </w:rPr>
        <w:t xml:space="preserve"> </w:t>
      </w:r>
      <w:r w:rsidR="00AE4904" w:rsidRPr="00F53C98">
        <w:rPr>
          <w:rFonts w:asciiTheme="minorHAnsi" w:hAnsiTheme="minorHAnsi" w:cstheme="minorHAnsi"/>
          <w:bCs/>
          <w:sz w:val="18"/>
          <w:szCs w:val="18"/>
        </w:rPr>
        <w:t>«</w:t>
      </w:r>
      <w:proofErr w:type="gramEnd"/>
      <w:r w:rsidR="00AE4904" w:rsidRPr="00F53C98">
        <w:rPr>
          <w:rFonts w:asciiTheme="minorHAnsi" w:hAnsiTheme="minorHAnsi" w:cstheme="minorHAnsi"/>
          <w:bCs/>
          <w:sz w:val="18"/>
          <w:szCs w:val="18"/>
        </w:rPr>
        <w:t> S</w:t>
      </w:r>
      <w:r w:rsidR="00AE4904" w:rsidRPr="00F53C98">
        <w:rPr>
          <w:rFonts w:asciiTheme="minorHAnsi" w:hAnsiTheme="minorHAnsi" w:cstheme="minorHAnsi"/>
          <w:sz w:val="18"/>
          <w:szCs w:val="18"/>
        </w:rPr>
        <w:t xml:space="preserve">ed </w:t>
      </w:r>
      <w:proofErr w:type="spellStart"/>
      <w:r w:rsidR="00AE4904" w:rsidRPr="00F53C98">
        <w:rPr>
          <w:rFonts w:asciiTheme="minorHAnsi" w:hAnsiTheme="minorHAnsi" w:cstheme="minorHAnsi"/>
          <w:sz w:val="18"/>
          <w:szCs w:val="18"/>
        </w:rPr>
        <w:t>postquam</w:t>
      </w:r>
      <w:proofErr w:type="spellEnd"/>
      <w:r w:rsidR="00AE4904" w:rsidRPr="00F53C98">
        <w:rPr>
          <w:rFonts w:asciiTheme="minorHAnsi" w:hAnsiTheme="minorHAnsi" w:cstheme="minorHAnsi"/>
          <w:sz w:val="18"/>
          <w:szCs w:val="18"/>
        </w:rPr>
        <w:t xml:space="preserve"> Roma </w:t>
      </w:r>
      <w:proofErr w:type="spellStart"/>
      <w:r w:rsidR="00AE4904" w:rsidRPr="00F53C98">
        <w:rPr>
          <w:rFonts w:asciiTheme="minorHAnsi" w:hAnsiTheme="minorHAnsi" w:cstheme="minorHAnsi"/>
          <w:sz w:val="18"/>
          <w:szCs w:val="18"/>
        </w:rPr>
        <w:t>egressus</w:t>
      </w:r>
      <w:proofErr w:type="spellEnd"/>
      <w:r w:rsidR="00AE4904" w:rsidRPr="00F53C98">
        <w:rPr>
          <w:rFonts w:asciiTheme="minorHAnsi" w:hAnsiTheme="minorHAnsi" w:cstheme="minorHAnsi"/>
          <w:sz w:val="18"/>
          <w:szCs w:val="18"/>
        </w:rPr>
        <w:t xml:space="preserve"> est, </w:t>
      </w:r>
      <w:proofErr w:type="spellStart"/>
      <w:r w:rsidR="00AE4904" w:rsidRPr="00F53C98">
        <w:rPr>
          <w:rFonts w:asciiTheme="minorHAnsi" w:hAnsiTheme="minorHAnsi" w:cstheme="minorHAnsi"/>
          <w:sz w:val="18"/>
          <w:szCs w:val="18"/>
        </w:rPr>
        <w:t>fertur</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saepe</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eo</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tacitus</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respiciens</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postremo</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dixisse</w:t>
      </w:r>
      <w:proofErr w:type="spellEnd"/>
      <w:r w:rsidR="00AE4904" w:rsidRPr="00F53C98">
        <w:rPr>
          <w:rFonts w:asciiTheme="minorHAnsi" w:hAnsiTheme="minorHAnsi" w:cstheme="minorHAnsi"/>
          <w:sz w:val="18"/>
          <w:szCs w:val="18"/>
        </w:rPr>
        <w:t>: "</w:t>
      </w:r>
      <w:proofErr w:type="spellStart"/>
      <w:r w:rsidR="00AE4904" w:rsidRPr="00F53C98">
        <w:rPr>
          <w:rFonts w:asciiTheme="minorHAnsi" w:hAnsiTheme="minorHAnsi" w:cstheme="minorHAnsi"/>
          <w:b/>
          <w:sz w:val="18"/>
          <w:szCs w:val="18"/>
        </w:rPr>
        <w:t>Urbem</w:t>
      </w:r>
      <w:proofErr w:type="spellEnd"/>
      <w:r w:rsidR="00AE4904" w:rsidRPr="00F53C98">
        <w:rPr>
          <w:rFonts w:asciiTheme="minorHAnsi" w:hAnsiTheme="minorHAnsi" w:cstheme="minorHAnsi"/>
          <w:b/>
          <w:sz w:val="18"/>
          <w:szCs w:val="18"/>
        </w:rPr>
        <w:t xml:space="preserve"> </w:t>
      </w:r>
      <w:proofErr w:type="spellStart"/>
      <w:r w:rsidR="00AE4904" w:rsidRPr="00F53C98">
        <w:rPr>
          <w:rFonts w:asciiTheme="minorHAnsi" w:hAnsiTheme="minorHAnsi" w:cstheme="minorHAnsi"/>
          <w:b/>
          <w:sz w:val="18"/>
          <w:szCs w:val="18"/>
        </w:rPr>
        <w:t>venalem</w:t>
      </w:r>
      <w:proofErr w:type="spellEnd"/>
      <w:r w:rsidR="00AE4904" w:rsidRPr="00F53C98">
        <w:rPr>
          <w:rFonts w:asciiTheme="minorHAnsi" w:hAnsiTheme="minorHAnsi" w:cstheme="minorHAnsi"/>
          <w:sz w:val="18"/>
          <w:szCs w:val="18"/>
        </w:rPr>
        <w:t xml:space="preserve"> et mature </w:t>
      </w:r>
      <w:proofErr w:type="spellStart"/>
      <w:r w:rsidR="00AE4904" w:rsidRPr="00F53C98">
        <w:rPr>
          <w:rFonts w:asciiTheme="minorHAnsi" w:hAnsiTheme="minorHAnsi" w:cstheme="minorHAnsi"/>
          <w:sz w:val="18"/>
          <w:szCs w:val="18"/>
        </w:rPr>
        <w:t>perituram</w:t>
      </w:r>
      <w:proofErr w:type="spellEnd"/>
      <w:r w:rsidR="00AE4904" w:rsidRPr="00F53C98">
        <w:rPr>
          <w:rFonts w:asciiTheme="minorHAnsi" w:hAnsiTheme="minorHAnsi" w:cstheme="minorHAnsi"/>
          <w:sz w:val="18"/>
          <w:szCs w:val="18"/>
        </w:rPr>
        <w:t xml:space="preserve">, si </w:t>
      </w:r>
      <w:proofErr w:type="spellStart"/>
      <w:r w:rsidR="00AE4904" w:rsidRPr="00F53C98">
        <w:rPr>
          <w:rFonts w:asciiTheme="minorHAnsi" w:hAnsiTheme="minorHAnsi" w:cstheme="minorHAnsi"/>
          <w:sz w:val="18"/>
          <w:szCs w:val="18"/>
        </w:rPr>
        <w:t>emptorem</w:t>
      </w:r>
      <w:proofErr w:type="spell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sz w:val="18"/>
          <w:szCs w:val="18"/>
        </w:rPr>
        <w:t>inuenerit</w:t>
      </w:r>
      <w:proofErr w:type="spellEnd"/>
      <w:r w:rsidR="00AE4904" w:rsidRPr="00F53C98">
        <w:rPr>
          <w:rFonts w:asciiTheme="minorHAnsi" w:hAnsiTheme="minorHAnsi" w:cstheme="minorHAnsi"/>
          <w:sz w:val="18"/>
          <w:szCs w:val="18"/>
        </w:rPr>
        <w:t xml:space="preserve">."  (Salluste, guerre de Jugurtha, § 35.). </w:t>
      </w:r>
    </w:p>
  </w:footnote>
  <w:footnote w:id="181">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Hinc</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usura</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vorax</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avidumque</w:t>
      </w:r>
      <w:proofErr w:type="spellEnd"/>
      <w:r w:rsidR="00197349" w:rsidRPr="00F53C98">
        <w:rPr>
          <w:rFonts w:asciiTheme="minorHAnsi" w:hAnsiTheme="minorHAnsi" w:cstheme="minorHAnsi"/>
          <w:b/>
          <w:sz w:val="18"/>
          <w:szCs w:val="18"/>
        </w:rPr>
        <w:t xml:space="preserve"> in </w:t>
      </w:r>
      <w:proofErr w:type="spellStart"/>
      <w:r w:rsidR="00197349" w:rsidRPr="00F53C98">
        <w:rPr>
          <w:rFonts w:asciiTheme="minorHAnsi" w:hAnsiTheme="minorHAnsi" w:cstheme="minorHAnsi"/>
          <w:b/>
          <w:sz w:val="18"/>
          <w:szCs w:val="18"/>
        </w:rPr>
        <w:t>tempora</w:t>
      </w:r>
      <w:proofErr w:type="spellEnd"/>
      <w:r w:rsidR="00197349" w:rsidRPr="00F53C98">
        <w:rPr>
          <w:rFonts w:asciiTheme="minorHAnsi" w:hAnsiTheme="minorHAnsi" w:cstheme="minorHAnsi"/>
          <w:b/>
          <w:sz w:val="18"/>
          <w:szCs w:val="18"/>
        </w:rPr>
        <w:t xml:space="preserve"> </w:t>
      </w:r>
      <w:proofErr w:type="spellStart"/>
      <w:proofErr w:type="gramStart"/>
      <w:r w:rsidR="00197349" w:rsidRPr="00F53C98">
        <w:rPr>
          <w:rFonts w:asciiTheme="minorHAnsi" w:hAnsiTheme="minorHAnsi" w:cstheme="minorHAnsi"/>
          <w:b/>
          <w:sz w:val="18"/>
          <w:szCs w:val="18"/>
        </w:rPr>
        <w:t>faenus</w:t>
      </w:r>
      <w:proofErr w:type="spellEnd"/>
      <w:r w:rsidR="00197349" w:rsidRPr="00F53C98">
        <w:rPr>
          <w:rFonts w:asciiTheme="minorHAnsi" w:hAnsiTheme="minorHAnsi" w:cstheme="minorHAnsi"/>
          <w:b/>
          <w:sz w:val="18"/>
          <w:szCs w:val="18"/>
        </w:rPr>
        <w:t>,</w:t>
      </w:r>
      <w:r w:rsidR="00AE4904" w:rsidRPr="00F53C98">
        <w:rPr>
          <w:rFonts w:asciiTheme="minorHAnsi" w:hAnsiTheme="minorHAnsi" w:cstheme="minorHAnsi"/>
          <w:b/>
          <w:sz w:val="18"/>
          <w:szCs w:val="18"/>
        </w:rPr>
        <w:t xml:space="preserve">  </w:t>
      </w:r>
      <w:r w:rsidR="0011447F" w:rsidRPr="00F53C98">
        <w:rPr>
          <w:rFonts w:asciiTheme="minorHAnsi" w:hAnsiTheme="minorHAnsi" w:cstheme="minorHAnsi"/>
          <w:b/>
          <w:sz w:val="18"/>
          <w:szCs w:val="18"/>
        </w:rPr>
        <w:t>—</w:t>
      </w:r>
      <w:proofErr w:type="gramEnd"/>
      <w:r w:rsidR="00AE4904" w:rsidRPr="00F53C98">
        <w:rPr>
          <w:rFonts w:asciiTheme="minorHAnsi" w:hAnsiTheme="minorHAnsi" w:cstheme="minorHAnsi"/>
          <w:sz w:val="18"/>
          <w:szCs w:val="18"/>
        </w:rPr>
        <w:t xml:space="preserve">  </w:t>
      </w:r>
      <w:proofErr w:type="spellStart"/>
      <w:r w:rsidR="00AE4904" w:rsidRPr="00F53C98">
        <w:rPr>
          <w:rFonts w:asciiTheme="minorHAnsi" w:hAnsiTheme="minorHAnsi" w:cstheme="minorHAnsi"/>
          <w:b/>
          <w:bCs/>
          <w:sz w:val="18"/>
          <w:szCs w:val="18"/>
        </w:rPr>
        <w:t>Vŏrax</w:t>
      </w:r>
      <w:proofErr w:type="spellEnd"/>
      <w:r w:rsidR="00AE4904" w:rsidRPr="00F53C98">
        <w:rPr>
          <w:rFonts w:asciiTheme="minorHAnsi" w:hAnsiTheme="minorHAnsi" w:cstheme="minorHAnsi"/>
          <w:b/>
          <w:bCs/>
          <w:sz w:val="18"/>
          <w:szCs w:val="18"/>
        </w:rPr>
        <w:t xml:space="preserve">, </w:t>
      </w:r>
      <w:proofErr w:type="spellStart"/>
      <w:r w:rsidR="00AE4904" w:rsidRPr="00F53C98">
        <w:rPr>
          <w:rFonts w:asciiTheme="minorHAnsi" w:hAnsiTheme="minorHAnsi" w:cstheme="minorHAnsi"/>
          <w:b/>
          <w:bCs/>
          <w:sz w:val="18"/>
          <w:szCs w:val="18"/>
        </w:rPr>
        <w:t>ăcis</w:t>
      </w:r>
      <w:proofErr w:type="spellEnd"/>
      <w:r w:rsidR="00AE4904" w:rsidRPr="00F53C98">
        <w:rPr>
          <w:rFonts w:asciiTheme="minorHAnsi" w:hAnsiTheme="minorHAnsi" w:cstheme="minorHAnsi"/>
          <w:b/>
          <w:bCs/>
          <w:sz w:val="18"/>
          <w:szCs w:val="18"/>
        </w:rPr>
        <w:t xml:space="preserve"> : </w:t>
      </w:r>
      <w:r w:rsidR="00AE4904" w:rsidRPr="00F53C98">
        <w:rPr>
          <w:rFonts w:asciiTheme="minorHAnsi" w:hAnsiTheme="minorHAnsi" w:cstheme="minorHAnsi"/>
          <w:bCs/>
          <w:sz w:val="18"/>
          <w:szCs w:val="18"/>
        </w:rPr>
        <w:t xml:space="preserve">vorace, dévorant, glouton, insatiable. </w:t>
      </w:r>
      <w:bookmarkStart w:id="44" w:name="fenus"/>
      <w:bookmarkEnd w:id="44"/>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
          <w:sz w:val="18"/>
          <w:szCs w:val="18"/>
        </w:rPr>
        <w:t>F</w:t>
      </w:r>
      <w:r w:rsidR="007A10D4" w:rsidRPr="00F53C98">
        <w:rPr>
          <w:rFonts w:asciiTheme="minorHAnsi" w:hAnsiTheme="minorHAnsi" w:cstheme="minorHAnsi"/>
          <w:b/>
          <w:bCs/>
          <w:sz w:val="18"/>
          <w:szCs w:val="18"/>
        </w:rPr>
        <w:t>ēnus</w:t>
      </w:r>
      <w:proofErr w:type="spellEnd"/>
      <w:r w:rsidR="007A10D4" w:rsidRPr="00F53C98">
        <w:rPr>
          <w:rFonts w:asciiTheme="minorHAnsi" w:hAnsiTheme="minorHAnsi" w:cstheme="minorHAnsi"/>
          <w:b/>
          <w:bCs/>
          <w:sz w:val="18"/>
          <w:szCs w:val="18"/>
        </w:rPr>
        <w:t xml:space="preserve"> (</w:t>
      </w:r>
      <w:proofErr w:type="spellStart"/>
      <w:r w:rsidR="007A10D4" w:rsidRPr="00F53C98">
        <w:rPr>
          <w:rFonts w:asciiTheme="minorHAnsi" w:hAnsiTheme="minorHAnsi" w:cstheme="minorHAnsi"/>
          <w:b/>
          <w:bCs/>
          <w:sz w:val="18"/>
          <w:szCs w:val="18"/>
        </w:rPr>
        <w:t>fænus</w:t>
      </w:r>
      <w:proofErr w:type="spellEnd"/>
      <w:r w:rsidR="007A10D4" w:rsidRPr="00F53C98">
        <w:rPr>
          <w:rFonts w:asciiTheme="minorHAnsi" w:hAnsiTheme="minorHAnsi" w:cstheme="minorHAnsi"/>
          <w:b/>
          <w:bCs/>
          <w:sz w:val="18"/>
          <w:szCs w:val="18"/>
        </w:rPr>
        <w:t>), </w:t>
      </w:r>
      <w:proofErr w:type="spellStart"/>
      <w:r w:rsidR="007A10D4" w:rsidRPr="00F53C98">
        <w:rPr>
          <w:rFonts w:asciiTheme="minorHAnsi" w:hAnsiTheme="minorHAnsi" w:cstheme="minorHAnsi"/>
          <w:b/>
          <w:bCs/>
          <w:sz w:val="18"/>
          <w:szCs w:val="18"/>
        </w:rPr>
        <w:t>ōris</w:t>
      </w:r>
      <w:proofErr w:type="spellEnd"/>
      <w:r w:rsidR="007A10D4" w:rsidRPr="00F53C98">
        <w:rPr>
          <w:rFonts w:asciiTheme="minorHAnsi" w:hAnsiTheme="minorHAnsi" w:cstheme="minorHAnsi"/>
          <w:b/>
          <w:bCs/>
          <w:sz w:val="18"/>
          <w:szCs w:val="18"/>
        </w:rPr>
        <w:t xml:space="preserve">, n. : </w:t>
      </w:r>
      <w:r w:rsidR="007A10D4" w:rsidRPr="00F53C98">
        <w:rPr>
          <w:rFonts w:asciiTheme="minorHAnsi" w:hAnsiTheme="minorHAnsi" w:cstheme="minorHAnsi"/>
          <w:bCs/>
          <w:sz w:val="18"/>
          <w:szCs w:val="18"/>
        </w:rPr>
        <w:t xml:space="preserve">1 </w:t>
      </w:r>
      <w:proofErr w:type="gramStart"/>
      <w:r w:rsidR="007A10D4" w:rsidRPr="00F53C98">
        <w:rPr>
          <w:rFonts w:asciiTheme="minorHAnsi" w:hAnsiTheme="minorHAnsi" w:cstheme="minorHAnsi"/>
          <w:bCs/>
          <w:sz w:val="18"/>
          <w:szCs w:val="18"/>
        </w:rPr>
        <w:t>- </w:t>
      </w:r>
      <w:r w:rsidR="00C531D7" w:rsidRPr="00F53C98">
        <w:rPr>
          <w:rFonts w:asciiTheme="minorHAnsi" w:hAnsiTheme="minorHAnsi" w:cstheme="minorHAnsi"/>
          <w:bCs/>
          <w:sz w:val="18"/>
          <w:szCs w:val="18"/>
        </w:rPr>
        <w:t xml:space="preserve"> </w:t>
      </w:r>
      <w:r w:rsidR="007A10D4" w:rsidRPr="00F53C98">
        <w:rPr>
          <w:rFonts w:asciiTheme="minorHAnsi" w:hAnsiTheme="minorHAnsi" w:cstheme="minorHAnsi"/>
          <w:bCs/>
          <w:sz w:val="18"/>
          <w:szCs w:val="18"/>
        </w:rPr>
        <w:t>produit</w:t>
      </w:r>
      <w:proofErr w:type="gramEnd"/>
      <w:r w:rsidR="007A10D4" w:rsidRPr="00F53C98">
        <w:rPr>
          <w:rFonts w:asciiTheme="minorHAnsi" w:hAnsiTheme="minorHAnsi" w:cstheme="minorHAnsi"/>
          <w:bCs/>
          <w:sz w:val="18"/>
          <w:szCs w:val="18"/>
        </w:rPr>
        <w:t xml:space="preserve"> de l'argent prêté, intérêt</w:t>
      </w:r>
      <w:r w:rsidR="00C531D7" w:rsidRPr="00F53C98">
        <w:rPr>
          <w:rFonts w:asciiTheme="minorHAnsi" w:hAnsiTheme="minorHAnsi" w:cstheme="minorHAnsi"/>
          <w:bCs/>
          <w:sz w:val="18"/>
          <w:szCs w:val="18"/>
        </w:rPr>
        <w:t xml:space="preserve"> ; usure ; gain ; capital placé.    </w:t>
      </w:r>
      <w:r w:rsidR="00C531D7" w:rsidRPr="00F53C98">
        <w:rPr>
          <w:rFonts w:asciiTheme="minorHAnsi" w:hAnsiTheme="minorHAnsi" w:cstheme="minorHAnsi"/>
          <w:b/>
          <w:bCs/>
          <w:sz w:val="18"/>
          <w:szCs w:val="18"/>
        </w:rPr>
        <w:t>Lemaire</w:t>
      </w:r>
      <w:r w:rsidR="0011447F" w:rsidRPr="00F53C98">
        <w:rPr>
          <w:rFonts w:asciiTheme="minorHAnsi" w:hAnsiTheme="minorHAnsi" w:cstheme="minorHAnsi"/>
          <w:b/>
          <w:bCs/>
          <w:sz w:val="18"/>
          <w:szCs w:val="18"/>
        </w:rPr>
        <w:t> :</w:t>
      </w:r>
      <w:r w:rsidR="00C531D7" w:rsidRPr="00F53C98">
        <w:rPr>
          <w:rFonts w:asciiTheme="minorHAnsi" w:hAnsiTheme="minorHAnsi" w:cstheme="minorHAnsi"/>
          <w:bCs/>
          <w:sz w:val="18"/>
          <w:szCs w:val="18"/>
        </w:rPr>
        <w:t xml:space="preserve"> In </w:t>
      </w:r>
      <w:proofErr w:type="spellStart"/>
      <w:r w:rsidR="00C531D7" w:rsidRPr="00F53C98">
        <w:rPr>
          <w:rFonts w:asciiTheme="minorHAnsi" w:hAnsiTheme="minorHAnsi" w:cstheme="minorHAnsi"/>
          <w:bCs/>
          <w:sz w:val="18"/>
          <w:szCs w:val="18"/>
        </w:rPr>
        <w:t>tempora</w:t>
      </w:r>
      <w:proofErr w:type="spellEnd"/>
      <w:r w:rsidR="00C531D7" w:rsidRPr="00F53C98">
        <w:rPr>
          <w:rFonts w:asciiTheme="minorHAnsi" w:hAnsiTheme="minorHAnsi" w:cstheme="minorHAnsi"/>
          <w:bCs/>
          <w:sz w:val="18"/>
          <w:szCs w:val="18"/>
        </w:rPr>
        <w:t xml:space="preserve"> est meilleur que « in </w:t>
      </w:r>
      <w:proofErr w:type="spellStart"/>
      <w:r w:rsidR="00C531D7" w:rsidRPr="00F53C98">
        <w:rPr>
          <w:rFonts w:asciiTheme="minorHAnsi" w:hAnsiTheme="minorHAnsi" w:cstheme="minorHAnsi"/>
          <w:bCs/>
          <w:sz w:val="18"/>
          <w:szCs w:val="18"/>
        </w:rPr>
        <w:t>tempore</w:t>
      </w:r>
      <w:proofErr w:type="spellEnd"/>
      <w:r w:rsidR="00C531D7" w:rsidRPr="00F53C98">
        <w:rPr>
          <w:rFonts w:asciiTheme="minorHAnsi" w:hAnsiTheme="minorHAnsi" w:cstheme="minorHAnsi"/>
          <w:bCs/>
          <w:sz w:val="18"/>
          <w:szCs w:val="18"/>
        </w:rPr>
        <w:t> » des mss </w:t>
      </w:r>
      <w:proofErr w:type="gramStart"/>
      <w:r w:rsidR="00C531D7" w:rsidRPr="00F53C98">
        <w:rPr>
          <w:rFonts w:asciiTheme="minorHAnsi" w:hAnsiTheme="minorHAnsi" w:cstheme="minorHAnsi"/>
          <w:bCs/>
          <w:sz w:val="18"/>
          <w:szCs w:val="18"/>
        </w:rPr>
        <w:t>:  «</w:t>
      </w:r>
      <w:proofErr w:type="gramEnd"/>
      <w:r w:rsidR="00C531D7" w:rsidRPr="00F53C98">
        <w:rPr>
          <w:rFonts w:asciiTheme="minorHAnsi" w:hAnsiTheme="minorHAnsi" w:cstheme="minorHAnsi"/>
          <w:bCs/>
          <w:sz w:val="18"/>
          <w:szCs w:val="18"/>
        </w:rPr>
        <w:t xml:space="preserve"> Bene </w:t>
      </w:r>
      <w:proofErr w:type="spellStart"/>
      <w:r w:rsidR="00C531D7" w:rsidRPr="00F53C98">
        <w:rPr>
          <w:rFonts w:asciiTheme="minorHAnsi" w:hAnsiTheme="minorHAnsi" w:cstheme="minorHAnsi"/>
          <w:bCs/>
          <w:sz w:val="18"/>
          <w:szCs w:val="18"/>
        </w:rPr>
        <w:t>explicant</w:t>
      </w:r>
      <w:proofErr w:type="spellEnd"/>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Cs/>
          <w:sz w:val="18"/>
          <w:szCs w:val="18"/>
        </w:rPr>
        <w:t>scholia</w:t>
      </w:r>
      <w:proofErr w:type="spellEnd"/>
      <w:r w:rsidR="00C531D7" w:rsidRPr="00F53C98">
        <w:rPr>
          <w:rFonts w:asciiTheme="minorHAnsi" w:hAnsiTheme="minorHAnsi" w:cstheme="minorHAnsi"/>
          <w:bCs/>
          <w:sz w:val="18"/>
          <w:szCs w:val="18"/>
        </w:rPr>
        <w:t xml:space="preserve"> : Quo </w:t>
      </w:r>
      <w:proofErr w:type="spellStart"/>
      <w:r w:rsidR="00C531D7" w:rsidRPr="00F53C98">
        <w:rPr>
          <w:rFonts w:asciiTheme="minorHAnsi" w:hAnsiTheme="minorHAnsi" w:cstheme="minorHAnsi"/>
          <w:bCs/>
          <w:sz w:val="18"/>
          <w:szCs w:val="18"/>
        </w:rPr>
        <w:t>diutius</w:t>
      </w:r>
      <w:proofErr w:type="spellEnd"/>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Cs/>
          <w:sz w:val="18"/>
          <w:szCs w:val="18"/>
        </w:rPr>
        <w:t>foenus</w:t>
      </w:r>
      <w:proofErr w:type="spellEnd"/>
      <w:r w:rsidR="00C531D7" w:rsidRPr="00F53C98">
        <w:rPr>
          <w:rFonts w:asciiTheme="minorHAnsi" w:hAnsiTheme="minorHAnsi" w:cstheme="minorHAnsi"/>
          <w:bCs/>
          <w:sz w:val="18"/>
          <w:szCs w:val="18"/>
        </w:rPr>
        <w:t xml:space="preserve"> manet , </w:t>
      </w:r>
      <w:proofErr w:type="spellStart"/>
      <w:r w:rsidR="00C531D7" w:rsidRPr="00F53C98">
        <w:rPr>
          <w:rFonts w:asciiTheme="minorHAnsi" w:hAnsiTheme="minorHAnsi" w:cstheme="minorHAnsi"/>
          <w:bCs/>
          <w:sz w:val="18"/>
          <w:szCs w:val="18"/>
        </w:rPr>
        <w:t>eo</w:t>
      </w:r>
      <w:proofErr w:type="spellEnd"/>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Cs/>
          <w:sz w:val="18"/>
          <w:szCs w:val="18"/>
        </w:rPr>
        <w:t>magis</w:t>
      </w:r>
      <w:proofErr w:type="spellEnd"/>
      <w:r w:rsidR="00C531D7" w:rsidRPr="00F53C98">
        <w:rPr>
          <w:rFonts w:asciiTheme="minorHAnsi" w:hAnsiTheme="minorHAnsi" w:cstheme="minorHAnsi"/>
          <w:bCs/>
          <w:sz w:val="18"/>
          <w:szCs w:val="18"/>
        </w:rPr>
        <w:t xml:space="preserve"> ho mines </w:t>
      </w:r>
      <w:proofErr w:type="spellStart"/>
      <w:r w:rsidR="00C531D7" w:rsidRPr="00F53C98">
        <w:rPr>
          <w:rFonts w:asciiTheme="minorHAnsi" w:hAnsiTheme="minorHAnsi" w:cstheme="minorHAnsi"/>
          <w:bCs/>
          <w:sz w:val="18"/>
          <w:szCs w:val="18"/>
        </w:rPr>
        <w:t>fœnori</w:t>
      </w:r>
      <w:proofErr w:type="spellEnd"/>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Cs/>
          <w:sz w:val="18"/>
          <w:szCs w:val="18"/>
        </w:rPr>
        <w:t>pecuniam</w:t>
      </w:r>
      <w:proofErr w:type="spellEnd"/>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Cs/>
          <w:sz w:val="18"/>
          <w:szCs w:val="18"/>
        </w:rPr>
        <w:t>habentes</w:t>
      </w:r>
      <w:proofErr w:type="spellEnd"/>
      <w:r w:rsidR="00C531D7" w:rsidRPr="00F53C98">
        <w:rPr>
          <w:rFonts w:asciiTheme="minorHAnsi" w:hAnsiTheme="minorHAnsi" w:cstheme="minorHAnsi"/>
          <w:bCs/>
          <w:sz w:val="18"/>
          <w:szCs w:val="18"/>
        </w:rPr>
        <w:t xml:space="preserve"> , </w:t>
      </w:r>
      <w:proofErr w:type="spellStart"/>
      <w:r w:rsidR="00C531D7" w:rsidRPr="00F53C98">
        <w:rPr>
          <w:rFonts w:asciiTheme="minorHAnsi" w:hAnsiTheme="minorHAnsi" w:cstheme="minorHAnsi"/>
          <w:bCs/>
          <w:sz w:val="18"/>
          <w:szCs w:val="18"/>
        </w:rPr>
        <w:t>exeduntur</w:t>
      </w:r>
      <w:proofErr w:type="spellEnd"/>
      <w:r w:rsidR="00C531D7" w:rsidRPr="00F53C98">
        <w:rPr>
          <w:rFonts w:asciiTheme="minorHAnsi" w:hAnsiTheme="minorHAnsi" w:cstheme="minorHAnsi"/>
          <w:bCs/>
          <w:sz w:val="18"/>
          <w:szCs w:val="18"/>
        </w:rPr>
        <w:t xml:space="preserve"> « quia de die in diem </w:t>
      </w:r>
      <w:proofErr w:type="spellStart"/>
      <w:r w:rsidR="00C531D7" w:rsidRPr="00F53C98">
        <w:rPr>
          <w:rFonts w:asciiTheme="minorHAnsi" w:hAnsiTheme="minorHAnsi" w:cstheme="minorHAnsi"/>
          <w:bCs/>
          <w:sz w:val="18"/>
          <w:szCs w:val="18"/>
        </w:rPr>
        <w:t>augetur</w:t>
      </w:r>
      <w:proofErr w:type="spellEnd"/>
      <w:r w:rsidR="00C531D7" w:rsidRPr="00F53C98">
        <w:rPr>
          <w:rFonts w:asciiTheme="minorHAnsi" w:hAnsiTheme="minorHAnsi" w:cstheme="minorHAnsi"/>
          <w:bCs/>
          <w:sz w:val="18"/>
          <w:szCs w:val="18"/>
        </w:rPr>
        <w:t xml:space="preserve"> </w:t>
      </w:r>
      <w:proofErr w:type="spellStart"/>
      <w:r w:rsidR="00C531D7" w:rsidRPr="00F53C98">
        <w:rPr>
          <w:rFonts w:asciiTheme="minorHAnsi" w:hAnsiTheme="minorHAnsi" w:cstheme="minorHAnsi"/>
          <w:bCs/>
          <w:sz w:val="18"/>
          <w:szCs w:val="18"/>
        </w:rPr>
        <w:t>usura</w:t>
      </w:r>
      <w:proofErr w:type="spellEnd"/>
      <w:r w:rsidR="00C531D7" w:rsidRPr="00F53C98">
        <w:rPr>
          <w:rFonts w:asciiTheme="minorHAnsi" w:hAnsiTheme="minorHAnsi" w:cstheme="minorHAnsi"/>
          <w:bCs/>
          <w:sz w:val="18"/>
          <w:szCs w:val="18"/>
        </w:rPr>
        <w:t xml:space="preserve">. ». </w:t>
      </w:r>
    </w:p>
  </w:footnote>
  <w:footnote w:id="182">
    <w:p w:rsidR="00FD3268" w:rsidRPr="00F53C98" w:rsidRDefault="00FD32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A10D4" w:rsidRPr="00F53C98">
        <w:rPr>
          <w:rFonts w:asciiTheme="minorHAnsi" w:hAnsiTheme="minorHAnsi" w:cstheme="minorHAnsi"/>
          <w:sz w:val="18"/>
          <w:szCs w:val="18"/>
        </w:rPr>
        <w:t xml:space="preserve">   </w:t>
      </w:r>
      <w:proofErr w:type="spellStart"/>
      <w:r w:rsidR="007A10D4" w:rsidRPr="00F53C98">
        <w:rPr>
          <w:rFonts w:asciiTheme="minorHAnsi" w:hAnsiTheme="minorHAnsi" w:cstheme="minorHAnsi"/>
          <w:b/>
          <w:bCs/>
          <w:sz w:val="18"/>
          <w:szCs w:val="18"/>
        </w:rPr>
        <w:t>Concŭtĭo</w:t>
      </w:r>
      <w:proofErr w:type="spellEnd"/>
      <w:r w:rsidR="007A10D4" w:rsidRPr="00F53C98">
        <w:rPr>
          <w:rFonts w:asciiTheme="minorHAnsi" w:hAnsiTheme="minorHAnsi" w:cstheme="minorHAnsi"/>
          <w:b/>
          <w:bCs/>
          <w:sz w:val="18"/>
          <w:szCs w:val="18"/>
        </w:rPr>
        <w:t xml:space="preserve">, </w:t>
      </w:r>
      <w:proofErr w:type="spellStart"/>
      <w:r w:rsidR="007A10D4" w:rsidRPr="00F53C98">
        <w:rPr>
          <w:rFonts w:asciiTheme="minorHAnsi" w:hAnsiTheme="minorHAnsi" w:cstheme="minorHAnsi"/>
          <w:b/>
          <w:bCs/>
          <w:sz w:val="18"/>
          <w:szCs w:val="18"/>
        </w:rPr>
        <w:t>ĕre</w:t>
      </w:r>
      <w:proofErr w:type="spellEnd"/>
      <w:r w:rsidR="007A10D4" w:rsidRPr="00F53C98">
        <w:rPr>
          <w:rFonts w:asciiTheme="minorHAnsi" w:hAnsiTheme="minorHAnsi" w:cstheme="minorHAnsi"/>
          <w:b/>
          <w:bCs/>
          <w:sz w:val="18"/>
          <w:szCs w:val="18"/>
        </w:rPr>
        <w:t xml:space="preserve">, </w:t>
      </w:r>
      <w:proofErr w:type="spellStart"/>
      <w:r w:rsidR="007A10D4" w:rsidRPr="00F53C98">
        <w:rPr>
          <w:rFonts w:asciiTheme="minorHAnsi" w:hAnsiTheme="minorHAnsi" w:cstheme="minorHAnsi"/>
          <w:b/>
          <w:bCs/>
          <w:sz w:val="18"/>
          <w:szCs w:val="18"/>
        </w:rPr>
        <w:t>concussi</w:t>
      </w:r>
      <w:proofErr w:type="spellEnd"/>
      <w:r w:rsidR="007A10D4" w:rsidRPr="00F53C98">
        <w:rPr>
          <w:rFonts w:asciiTheme="minorHAnsi" w:hAnsiTheme="minorHAnsi" w:cstheme="minorHAnsi"/>
          <w:b/>
          <w:bCs/>
          <w:sz w:val="18"/>
          <w:szCs w:val="18"/>
        </w:rPr>
        <w:t xml:space="preserve">, </w:t>
      </w:r>
      <w:proofErr w:type="spellStart"/>
      <w:r w:rsidR="007A10D4" w:rsidRPr="00F53C98">
        <w:rPr>
          <w:rFonts w:asciiTheme="minorHAnsi" w:hAnsiTheme="minorHAnsi" w:cstheme="minorHAnsi"/>
          <w:b/>
          <w:bCs/>
          <w:sz w:val="18"/>
          <w:szCs w:val="18"/>
        </w:rPr>
        <w:t>concussum</w:t>
      </w:r>
      <w:proofErr w:type="spellEnd"/>
      <w:r w:rsidR="007A10D4" w:rsidRPr="00F53C98">
        <w:rPr>
          <w:rFonts w:asciiTheme="minorHAnsi" w:hAnsiTheme="minorHAnsi" w:cstheme="minorHAnsi"/>
          <w:b/>
          <w:bCs/>
          <w:sz w:val="18"/>
          <w:szCs w:val="18"/>
        </w:rPr>
        <w:t xml:space="preserve"> : - tr. -</w:t>
      </w:r>
      <w:r w:rsidR="007A10D4" w:rsidRPr="00F53C98">
        <w:rPr>
          <w:rFonts w:asciiTheme="minorHAnsi" w:hAnsiTheme="minorHAnsi" w:cstheme="minorHAnsi"/>
          <w:bCs/>
          <w:sz w:val="18"/>
          <w:szCs w:val="18"/>
        </w:rPr>
        <w:t> agiter, secouer, ébranler, disloquer, renverser […].</w:t>
      </w:r>
      <w:r w:rsidR="007A10D4" w:rsidRPr="00F53C98">
        <w:rPr>
          <w:rFonts w:asciiTheme="minorHAnsi" w:hAnsiTheme="minorHAnsi" w:cstheme="minorHAnsi"/>
          <w:b/>
          <w:sz w:val="18"/>
          <w:szCs w:val="18"/>
        </w:rPr>
        <w:t>       </w:t>
      </w:r>
      <w:proofErr w:type="spellStart"/>
      <w:r w:rsidR="007A10D4" w:rsidRPr="00F53C98">
        <w:rPr>
          <w:rFonts w:asciiTheme="minorHAnsi" w:hAnsiTheme="minorHAnsi" w:cstheme="minorHAnsi"/>
          <w:b/>
          <w:bCs/>
          <w:sz w:val="18"/>
          <w:szCs w:val="18"/>
        </w:rPr>
        <w:t>Fĭdēs</w:t>
      </w:r>
      <w:proofErr w:type="spellEnd"/>
      <w:r w:rsidR="007A10D4" w:rsidRPr="00F53C98">
        <w:rPr>
          <w:rFonts w:asciiTheme="minorHAnsi" w:hAnsiTheme="minorHAnsi" w:cstheme="minorHAnsi"/>
          <w:b/>
          <w:bCs/>
          <w:sz w:val="18"/>
          <w:szCs w:val="18"/>
        </w:rPr>
        <w:t xml:space="preserve">, </w:t>
      </w:r>
      <w:proofErr w:type="spellStart"/>
      <w:r w:rsidR="007A10D4" w:rsidRPr="00F53C98">
        <w:rPr>
          <w:rFonts w:asciiTheme="minorHAnsi" w:hAnsiTheme="minorHAnsi" w:cstheme="minorHAnsi"/>
          <w:b/>
          <w:bCs/>
          <w:sz w:val="18"/>
          <w:szCs w:val="18"/>
        </w:rPr>
        <w:t>ĕi</w:t>
      </w:r>
      <w:proofErr w:type="spellEnd"/>
      <w:r w:rsidR="007A10D4" w:rsidRPr="00F53C98">
        <w:rPr>
          <w:rFonts w:asciiTheme="minorHAnsi" w:hAnsiTheme="minorHAnsi" w:cstheme="minorHAnsi"/>
          <w:b/>
          <w:bCs/>
          <w:sz w:val="18"/>
          <w:szCs w:val="18"/>
        </w:rPr>
        <w:t xml:space="preserve">, f. : </w:t>
      </w:r>
      <w:r w:rsidR="007A10D4" w:rsidRPr="00F53C98">
        <w:rPr>
          <w:rFonts w:asciiTheme="minorHAnsi" w:hAnsiTheme="minorHAnsi" w:cstheme="minorHAnsi"/>
          <w:bCs/>
          <w:sz w:val="18"/>
          <w:szCs w:val="18"/>
        </w:rPr>
        <w:t xml:space="preserve"> foi, croyance, crédit, confiance ; loyauté ; parole donnée.</w:t>
      </w:r>
      <w:r w:rsidR="002B2C49" w:rsidRPr="00F53C98">
        <w:rPr>
          <w:rFonts w:asciiTheme="minorHAnsi" w:hAnsiTheme="minorHAnsi" w:cstheme="minorHAnsi"/>
          <w:bCs/>
          <w:sz w:val="18"/>
          <w:szCs w:val="18"/>
        </w:rPr>
        <w:t xml:space="preserve">    </w:t>
      </w:r>
      <w:proofErr w:type="spellStart"/>
      <w:r w:rsidR="002B2C49" w:rsidRPr="00F53C98">
        <w:rPr>
          <w:rFonts w:asciiTheme="minorHAnsi" w:hAnsiTheme="minorHAnsi" w:cstheme="minorHAnsi"/>
          <w:b/>
          <w:sz w:val="18"/>
          <w:szCs w:val="18"/>
        </w:rPr>
        <w:t>Multis</w:t>
      </w:r>
      <w:proofErr w:type="spellEnd"/>
      <w:r w:rsidR="002B2C49" w:rsidRPr="00F53C98">
        <w:rPr>
          <w:rFonts w:asciiTheme="minorHAnsi" w:hAnsiTheme="minorHAnsi" w:cstheme="minorHAnsi"/>
          <w:sz w:val="18"/>
          <w:szCs w:val="18"/>
        </w:rPr>
        <w:t xml:space="preserve"> : </w:t>
      </w:r>
      <w:proofErr w:type="spellStart"/>
      <w:r w:rsidR="002B2C49" w:rsidRPr="00F53C98">
        <w:rPr>
          <w:rFonts w:asciiTheme="minorHAnsi" w:hAnsiTheme="minorHAnsi" w:cstheme="minorHAnsi"/>
          <w:sz w:val="18"/>
          <w:szCs w:val="18"/>
        </w:rPr>
        <w:t>dat</w:t>
      </w:r>
      <w:proofErr w:type="spellEnd"/>
      <w:r w:rsidR="002B2C49" w:rsidRPr="00F53C98">
        <w:rPr>
          <w:rFonts w:asciiTheme="minorHAnsi" w:hAnsiTheme="minorHAnsi" w:cstheme="minorHAnsi"/>
          <w:sz w:val="18"/>
          <w:szCs w:val="18"/>
        </w:rPr>
        <w:t xml:space="preserve">. </w:t>
      </w:r>
      <w:proofErr w:type="gramStart"/>
      <w:r w:rsidR="002B2C49" w:rsidRPr="00F53C98">
        <w:rPr>
          <w:rFonts w:asciiTheme="minorHAnsi" w:hAnsiTheme="minorHAnsi" w:cstheme="minorHAnsi"/>
          <w:sz w:val="18"/>
          <w:szCs w:val="18"/>
        </w:rPr>
        <w:t>à</w:t>
      </w:r>
      <w:proofErr w:type="gramEnd"/>
      <w:r w:rsidR="002B2C49" w:rsidRPr="00F53C98">
        <w:rPr>
          <w:rFonts w:asciiTheme="minorHAnsi" w:hAnsiTheme="minorHAnsi" w:cstheme="minorHAnsi"/>
          <w:sz w:val="18"/>
          <w:szCs w:val="18"/>
        </w:rPr>
        <w:t xml:space="preserve"> beaucoup de gens. </w:t>
      </w:r>
    </w:p>
  </w:footnote>
  <w:footnote w:id="183">
    <w:p w:rsidR="002B2C49" w:rsidRPr="00F53C98" w:rsidRDefault="00FD3268" w:rsidP="00C03215">
      <w:pPr>
        <w:pStyle w:val="NormalWeb"/>
        <w:tabs>
          <w:tab w:val="left" w:pos="284"/>
        </w:tabs>
        <w:spacing w:before="0" w:beforeAutospacing="0" w:after="120" w:afterAutospacing="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Iam</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gelidas</w:t>
      </w:r>
      <w:proofErr w:type="spellEnd"/>
      <w:r w:rsidR="00197349" w:rsidRPr="00F53C98">
        <w:rPr>
          <w:rFonts w:asciiTheme="minorHAnsi" w:hAnsiTheme="minorHAnsi" w:cstheme="minorHAnsi"/>
          <w:b/>
          <w:sz w:val="18"/>
          <w:szCs w:val="18"/>
        </w:rPr>
        <w:t xml:space="preserve"> Caesar </w:t>
      </w:r>
      <w:proofErr w:type="spellStart"/>
      <w:r w:rsidR="00197349" w:rsidRPr="00F53C98">
        <w:rPr>
          <w:rFonts w:asciiTheme="minorHAnsi" w:hAnsiTheme="minorHAnsi" w:cstheme="minorHAnsi"/>
          <w:b/>
          <w:sz w:val="18"/>
          <w:szCs w:val="18"/>
        </w:rPr>
        <w:t>cursu</w:t>
      </w:r>
      <w:proofErr w:type="spellEnd"/>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superaverat</w:t>
      </w:r>
      <w:proofErr w:type="spellEnd"/>
      <w:r w:rsidR="00197349" w:rsidRPr="00F53C98">
        <w:rPr>
          <w:rFonts w:asciiTheme="minorHAnsi" w:hAnsiTheme="minorHAnsi" w:cstheme="minorHAnsi"/>
          <w:b/>
          <w:sz w:val="18"/>
          <w:szCs w:val="18"/>
        </w:rPr>
        <w:t xml:space="preserve"> Alpes</w:t>
      </w:r>
      <w:r w:rsidR="002B2C49" w:rsidRPr="00F53C98">
        <w:rPr>
          <w:rFonts w:asciiTheme="minorHAnsi" w:hAnsiTheme="minorHAnsi" w:cstheme="minorHAnsi"/>
          <w:b/>
          <w:sz w:val="18"/>
          <w:szCs w:val="18"/>
        </w:rPr>
        <w:t xml:space="preserve">.  </w:t>
      </w:r>
      <w:r w:rsidR="002B2C49" w:rsidRPr="00F53C98">
        <w:rPr>
          <w:rFonts w:asciiTheme="minorHAnsi" w:hAnsiTheme="minorHAnsi" w:cstheme="minorHAnsi"/>
          <w:sz w:val="18"/>
          <w:szCs w:val="18"/>
        </w:rPr>
        <w:t xml:space="preserve"> </w:t>
      </w:r>
      <w:bookmarkStart w:id="45" w:name="supero"/>
      <w:bookmarkEnd w:id="45"/>
      <w:proofErr w:type="spellStart"/>
      <w:r w:rsidR="002B2C49" w:rsidRPr="00F53C98">
        <w:rPr>
          <w:rFonts w:asciiTheme="minorHAnsi" w:hAnsiTheme="minorHAnsi" w:cstheme="minorHAnsi"/>
          <w:b/>
          <w:bCs/>
          <w:sz w:val="18"/>
          <w:szCs w:val="18"/>
        </w:rPr>
        <w:t>Gĕlĭdus</w:t>
      </w:r>
      <w:proofErr w:type="spellEnd"/>
      <w:r w:rsidR="002B2C49" w:rsidRPr="00F53C98">
        <w:rPr>
          <w:rFonts w:asciiTheme="minorHAnsi" w:hAnsiTheme="minorHAnsi" w:cstheme="minorHAnsi"/>
          <w:b/>
          <w:bCs/>
          <w:sz w:val="18"/>
          <w:szCs w:val="18"/>
        </w:rPr>
        <w:t>, a, um :</w:t>
      </w:r>
      <w:r w:rsidR="002B2C49" w:rsidRPr="00F53C98">
        <w:rPr>
          <w:rFonts w:asciiTheme="minorHAnsi" w:hAnsiTheme="minorHAnsi" w:cstheme="minorHAnsi"/>
          <w:bCs/>
          <w:sz w:val="18"/>
          <w:szCs w:val="18"/>
        </w:rPr>
        <w:t xml:space="preserve"> gelé, glacé.      </w:t>
      </w:r>
      <w:proofErr w:type="spellStart"/>
      <w:r w:rsidR="002B2C49" w:rsidRPr="00F53C98">
        <w:rPr>
          <w:rFonts w:asciiTheme="minorHAnsi" w:hAnsiTheme="minorHAnsi" w:cstheme="minorHAnsi"/>
          <w:b/>
          <w:bCs/>
          <w:sz w:val="18"/>
          <w:szCs w:val="18"/>
        </w:rPr>
        <w:t>Sŭpĕro</w:t>
      </w:r>
      <w:proofErr w:type="spellEnd"/>
      <w:r w:rsidR="002B2C49" w:rsidRPr="00F53C98">
        <w:rPr>
          <w:rFonts w:asciiTheme="minorHAnsi" w:hAnsiTheme="minorHAnsi" w:cstheme="minorHAnsi"/>
          <w:b/>
          <w:bCs/>
          <w:sz w:val="18"/>
          <w:szCs w:val="18"/>
        </w:rPr>
        <w:t xml:space="preserve">, </w:t>
      </w:r>
      <w:proofErr w:type="spellStart"/>
      <w:r w:rsidR="002B2C49" w:rsidRPr="00F53C98">
        <w:rPr>
          <w:rFonts w:asciiTheme="minorHAnsi" w:hAnsiTheme="minorHAnsi" w:cstheme="minorHAnsi"/>
          <w:b/>
          <w:bCs/>
          <w:sz w:val="18"/>
          <w:szCs w:val="18"/>
        </w:rPr>
        <w:t>āre</w:t>
      </w:r>
      <w:proofErr w:type="spellEnd"/>
      <w:r w:rsidR="002B2C49" w:rsidRPr="00F53C98">
        <w:rPr>
          <w:rFonts w:asciiTheme="minorHAnsi" w:hAnsiTheme="minorHAnsi" w:cstheme="minorHAnsi"/>
          <w:b/>
          <w:bCs/>
          <w:sz w:val="18"/>
          <w:szCs w:val="18"/>
        </w:rPr>
        <w:t> </w:t>
      </w:r>
      <w:proofErr w:type="gramStart"/>
      <w:r w:rsidR="002B2C49" w:rsidRPr="00F53C98">
        <w:rPr>
          <w:rFonts w:asciiTheme="minorHAnsi" w:hAnsiTheme="minorHAnsi" w:cstheme="minorHAnsi"/>
          <w:b/>
          <w:bCs/>
          <w:sz w:val="18"/>
          <w:szCs w:val="18"/>
        </w:rPr>
        <w:t>:  :</w:t>
      </w:r>
      <w:proofErr w:type="gramEnd"/>
      <w:r w:rsidR="002B2C49" w:rsidRPr="00F53C98">
        <w:rPr>
          <w:rFonts w:asciiTheme="minorHAnsi" w:hAnsiTheme="minorHAnsi" w:cstheme="minorHAnsi"/>
          <w:b/>
          <w:bCs/>
          <w:sz w:val="18"/>
          <w:szCs w:val="18"/>
        </w:rPr>
        <w:t xml:space="preserve"> </w:t>
      </w:r>
      <w:proofErr w:type="spellStart"/>
      <w:r w:rsidR="002B2C49" w:rsidRPr="00F53C98">
        <w:rPr>
          <w:rFonts w:asciiTheme="minorHAnsi" w:hAnsiTheme="minorHAnsi" w:cstheme="minorHAnsi"/>
          <w:b/>
          <w:bCs/>
          <w:sz w:val="18"/>
          <w:szCs w:val="18"/>
        </w:rPr>
        <w:t>intr</w:t>
      </w:r>
      <w:proofErr w:type="spellEnd"/>
      <w:r w:rsidR="002B2C49" w:rsidRPr="00F53C98">
        <w:rPr>
          <w:rFonts w:asciiTheme="minorHAnsi" w:hAnsiTheme="minorHAnsi" w:cstheme="minorHAnsi"/>
          <w:b/>
          <w:bCs/>
          <w:sz w:val="18"/>
          <w:szCs w:val="18"/>
        </w:rPr>
        <w:t>. :</w:t>
      </w:r>
      <w:r w:rsidR="002B2C49" w:rsidRPr="00F53C98">
        <w:rPr>
          <w:rFonts w:asciiTheme="minorHAnsi" w:hAnsiTheme="minorHAnsi" w:cstheme="minorHAnsi"/>
          <w:bCs/>
          <w:sz w:val="18"/>
          <w:szCs w:val="18"/>
        </w:rPr>
        <w:t xml:space="preserve"> - s'élever au-dessus de, passer par-dessus ;  </w:t>
      </w:r>
      <w:r w:rsidR="002B2C49" w:rsidRPr="00F53C98">
        <w:rPr>
          <w:rFonts w:asciiTheme="minorHAnsi" w:hAnsiTheme="minorHAnsi" w:cstheme="minorHAnsi"/>
          <w:b/>
          <w:bCs/>
          <w:sz w:val="18"/>
          <w:szCs w:val="18"/>
        </w:rPr>
        <w:t>(tr.)</w:t>
      </w:r>
      <w:r w:rsidR="002B2C49" w:rsidRPr="00F53C98">
        <w:rPr>
          <w:rFonts w:asciiTheme="minorHAnsi" w:hAnsiTheme="minorHAnsi" w:cstheme="minorHAnsi"/>
          <w:bCs/>
          <w:sz w:val="18"/>
          <w:szCs w:val="18"/>
        </w:rPr>
        <w:t> : aller au-delà de, dépasser, franchir</w:t>
      </w:r>
      <w:r w:rsidR="0089387F" w:rsidRPr="00F53C98">
        <w:rPr>
          <w:rFonts w:asciiTheme="minorHAnsi" w:hAnsiTheme="minorHAnsi" w:cstheme="minorHAnsi"/>
          <w:bCs/>
          <w:sz w:val="18"/>
          <w:szCs w:val="18"/>
        </w:rPr>
        <w:t> ; vaincre</w:t>
      </w:r>
      <w:r w:rsidR="002B2C49" w:rsidRPr="00F53C98">
        <w:rPr>
          <w:rFonts w:asciiTheme="minorHAnsi" w:hAnsiTheme="minorHAnsi" w:cstheme="minorHAnsi"/>
          <w:bCs/>
          <w:sz w:val="18"/>
          <w:szCs w:val="18"/>
        </w:rPr>
        <w:t xml:space="preserve">. </w:t>
      </w:r>
      <w:r w:rsidR="0089387F" w:rsidRPr="00F53C98">
        <w:rPr>
          <w:rFonts w:asciiTheme="minorHAnsi" w:hAnsiTheme="minorHAnsi" w:cstheme="minorHAnsi"/>
          <w:bCs/>
          <w:sz w:val="18"/>
          <w:szCs w:val="18"/>
        </w:rPr>
        <w:t xml:space="preserve">  </w:t>
      </w:r>
      <w:r w:rsidR="002B2C49" w:rsidRPr="00F53C98">
        <w:rPr>
          <w:rFonts w:asciiTheme="minorHAnsi" w:hAnsiTheme="minorHAnsi" w:cstheme="minorHAnsi"/>
          <w:bCs/>
          <w:sz w:val="18"/>
          <w:szCs w:val="18"/>
        </w:rPr>
        <w:t xml:space="preserve"> </w:t>
      </w:r>
      <w:proofErr w:type="spellStart"/>
      <w:r w:rsidR="002B2C49" w:rsidRPr="00F53C98">
        <w:rPr>
          <w:rFonts w:asciiTheme="minorHAnsi" w:hAnsiTheme="minorHAnsi" w:cstheme="minorHAnsi"/>
          <w:b/>
          <w:bCs/>
          <w:sz w:val="18"/>
          <w:szCs w:val="18"/>
        </w:rPr>
        <w:t>Cursŭs</w:t>
      </w:r>
      <w:proofErr w:type="spellEnd"/>
      <w:r w:rsidR="002B2C49" w:rsidRPr="00F53C98">
        <w:rPr>
          <w:rFonts w:asciiTheme="minorHAnsi" w:hAnsiTheme="minorHAnsi" w:cstheme="minorHAnsi"/>
          <w:b/>
          <w:bCs/>
          <w:sz w:val="18"/>
          <w:szCs w:val="18"/>
        </w:rPr>
        <w:t>, ūs, m. :</w:t>
      </w:r>
      <w:r w:rsidR="002B2C49" w:rsidRPr="00F53C98">
        <w:rPr>
          <w:rFonts w:asciiTheme="minorHAnsi" w:hAnsiTheme="minorHAnsi" w:cstheme="minorHAnsi"/>
          <w:sz w:val="18"/>
          <w:szCs w:val="18"/>
        </w:rPr>
        <w:t xml:space="preserve"> </w:t>
      </w:r>
      <w:r w:rsidR="002B2C49" w:rsidRPr="00F53C98">
        <w:rPr>
          <w:rFonts w:asciiTheme="minorHAnsi" w:hAnsiTheme="minorHAnsi" w:cstheme="minorHAnsi"/>
          <w:bCs/>
          <w:sz w:val="18"/>
          <w:szCs w:val="18"/>
        </w:rPr>
        <w:t>action de courir, course ; parcours ; trajet ; marche</w:t>
      </w:r>
      <w:r w:rsidR="00514DAA" w:rsidRPr="00F53C98">
        <w:rPr>
          <w:rFonts w:asciiTheme="minorHAnsi" w:hAnsiTheme="minorHAnsi" w:cstheme="minorHAnsi"/>
          <w:bCs/>
          <w:sz w:val="18"/>
          <w:szCs w:val="18"/>
        </w:rPr>
        <w:t xml:space="preserve"> (à propos des Alpes, </w:t>
      </w:r>
      <w:proofErr w:type="spellStart"/>
      <w:r w:rsidR="00514DAA" w:rsidRPr="00F53C98">
        <w:rPr>
          <w:rFonts w:asciiTheme="minorHAnsi" w:hAnsiTheme="minorHAnsi" w:cstheme="minorHAnsi"/>
          <w:b/>
          <w:bCs/>
          <w:sz w:val="18"/>
          <w:szCs w:val="18"/>
        </w:rPr>
        <w:t>cursu</w:t>
      </w:r>
      <w:proofErr w:type="spellEnd"/>
      <w:r w:rsidR="00514DAA" w:rsidRPr="00F53C98">
        <w:rPr>
          <w:rFonts w:asciiTheme="minorHAnsi" w:hAnsiTheme="minorHAnsi" w:cstheme="minorHAnsi"/>
          <w:bCs/>
          <w:sz w:val="18"/>
          <w:szCs w:val="18"/>
        </w:rPr>
        <w:t xml:space="preserve"> ne peut qu’être, emphatique, selon Lemaire).   </w:t>
      </w:r>
      <w:r w:rsidR="0011447F" w:rsidRPr="00F53C98">
        <w:rPr>
          <w:rFonts w:asciiTheme="minorHAnsi" w:hAnsiTheme="minorHAnsi" w:cstheme="minorHAnsi"/>
          <w:bCs/>
          <w:sz w:val="18"/>
          <w:szCs w:val="18"/>
        </w:rPr>
        <w:br/>
      </w:r>
      <w:r w:rsidR="00B64648" w:rsidRPr="00F53C98">
        <w:rPr>
          <w:rFonts w:asciiTheme="minorHAnsi" w:hAnsiTheme="minorHAnsi" w:cstheme="minorHAnsi"/>
          <w:bCs/>
          <w:sz w:val="18"/>
          <w:szCs w:val="18"/>
        </w:rPr>
        <w:tab/>
      </w:r>
      <w:r w:rsidR="0011447F" w:rsidRPr="00F53C98">
        <w:rPr>
          <w:rFonts w:asciiTheme="minorHAnsi" w:hAnsiTheme="minorHAnsi" w:cstheme="minorHAnsi"/>
          <w:b/>
          <w:bCs/>
          <w:sz w:val="18"/>
          <w:szCs w:val="18"/>
        </w:rPr>
        <w:t>NB.</w:t>
      </w:r>
      <w:r w:rsidR="0011447F" w:rsidRPr="00F53C98">
        <w:rPr>
          <w:rFonts w:asciiTheme="minorHAnsi" w:hAnsiTheme="minorHAnsi" w:cstheme="minorHAnsi"/>
          <w:bCs/>
          <w:sz w:val="18"/>
          <w:szCs w:val="18"/>
        </w:rPr>
        <w:t xml:space="preserve"> Voir </w:t>
      </w:r>
      <w:r w:rsidR="00B64648" w:rsidRPr="00F53C98">
        <w:rPr>
          <w:rFonts w:asciiTheme="minorHAnsi" w:hAnsiTheme="minorHAnsi" w:cstheme="minorHAnsi"/>
          <w:bCs/>
          <w:sz w:val="18"/>
          <w:szCs w:val="18"/>
        </w:rPr>
        <w:t xml:space="preserve">en ligne </w:t>
      </w:r>
      <w:r w:rsidR="0011447F" w:rsidRPr="00F53C98">
        <w:rPr>
          <w:rFonts w:asciiTheme="minorHAnsi" w:hAnsiTheme="minorHAnsi" w:cstheme="minorHAnsi"/>
          <w:bCs/>
          <w:sz w:val="18"/>
          <w:szCs w:val="18"/>
        </w:rPr>
        <w:t xml:space="preserve">le commentaire </w:t>
      </w:r>
      <w:proofErr w:type="gramStart"/>
      <w:r w:rsidR="0011447F" w:rsidRPr="00F53C98">
        <w:rPr>
          <w:rFonts w:asciiTheme="minorHAnsi" w:hAnsiTheme="minorHAnsi" w:cstheme="minorHAnsi"/>
          <w:bCs/>
          <w:sz w:val="18"/>
          <w:szCs w:val="18"/>
        </w:rPr>
        <w:t xml:space="preserve">de  </w:t>
      </w:r>
      <w:r w:rsidR="002B484B" w:rsidRPr="00F53C98">
        <w:rPr>
          <w:rFonts w:asciiTheme="minorHAnsi" w:hAnsiTheme="minorHAnsi" w:cstheme="minorHAnsi"/>
          <w:b/>
          <w:bCs/>
          <w:sz w:val="18"/>
          <w:szCs w:val="18"/>
        </w:rPr>
        <w:t>Nicole</w:t>
      </w:r>
      <w:proofErr w:type="gramEnd"/>
      <w:r w:rsidR="002B484B" w:rsidRPr="00F53C98">
        <w:rPr>
          <w:rFonts w:asciiTheme="minorHAnsi" w:hAnsiTheme="minorHAnsi" w:cstheme="minorHAnsi"/>
          <w:b/>
          <w:bCs/>
          <w:sz w:val="18"/>
          <w:szCs w:val="18"/>
        </w:rPr>
        <w:t xml:space="preserve"> </w:t>
      </w:r>
      <w:proofErr w:type="spellStart"/>
      <w:r w:rsidR="0011447F" w:rsidRPr="00F53C98">
        <w:rPr>
          <w:rFonts w:asciiTheme="minorHAnsi" w:hAnsiTheme="minorHAnsi" w:cstheme="minorHAnsi"/>
          <w:b/>
          <w:sz w:val="18"/>
          <w:szCs w:val="18"/>
        </w:rPr>
        <w:t>Boëls</w:t>
      </w:r>
      <w:proofErr w:type="spellEnd"/>
      <w:r w:rsidR="0011447F" w:rsidRPr="00F53C98">
        <w:rPr>
          <w:rFonts w:asciiTheme="minorHAnsi" w:hAnsiTheme="minorHAnsi" w:cstheme="minorHAnsi"/>
          <w:b/>
          <w:sz w:val="18"/>
          <w:szCs w:val="18"/>
        </w:rPr>
        <w:t>-Janssen</w:t>
      </w:r>
      <w:r w:rsidR="0011447F" w:rsidRPr="00F53C98">
        <w:rPr>
          <w:rFonts w:asciiTheme="minorHAnsi" w:hAnsiTheme="minorHAnsi" w:cstheme="minorHAnsi"/>
          <w:sz w:val="18"/>
          <w:szCs w:val="18"/>
        </w:rPr>
        <w:t xml:space="preserve">. </w:t>
      </w:r>
      <w:r w:rsidR="002B484B" w:rsidRPr="00F53C98">
        <w:rPr>
          <w:rFonts w:asciiTheme="minorHAnsi" w:hAnsiTheme="minorHAnsi" w:cstheme="minorHAnsi"/>
          <w:sz w:val="18"/>
          <w:szCs w:val="18"/>
        </w:rPr>
        <w:t>« </w:t>
      </w:r>
      <w:r w:rsidR="0011447F" w:rsidRPr="00F53C98">
        <w:rPr>
          <w:rFonts w:asciiTheme="minorHAnsi" w:hAnsiTheme="minorHAnsi" w:cstheme="minorHAnsi"/>
          <w:sz w:val="18"/>
          <w:szCs w:val="18"/>
        </w:rPr>
        <w:t xml:space="preserve">Le passage du </w:t>
      </w:r>
      <w:proofErr w:type="gramStart"/>
      <w:r w:rsidR="0011447F" w:rsidRPr="00F53C98">
        <w:rPr>
          <w:rFonts w:asciiTheme="minorHAnsi" w:hAnsiTheme="minorHAnsi" w:cstheme="minorHAnsi"/>
          <w:sz w:val="18"/>
          <w:szCs w:val="18"/>
        </w:rPr>
        <w:t>Rubicon</w:t>
      </w:r>
      <w:r w:rsidR="002B484B" w:rsidRPr="00F53C98">
        <w:rPr>
          <w:rFonts w:asciiTheme="minorHAnsi" w:hAnsiTheme="minorHAnsi" w:cstheme="minorHAnsi"/>
          <w:sz w:val="18"/>
          <w:szCs w:val="18"/>
        </w:rPr>
        <w:t>»</w:t>
      </w:r>
      <w:proofErr w:type="gramEnd"/>
      <w:r w:rsidR="0011447F" w:rsidRPr="00F53C98">
        <w:rPr>
          <w:rFonts w:asciiTheme="minorHAnsi" w:hAnsiTheme="minorHAnsi" w:cstheme="minorHAnsi"/>
          <w:sz w:val="18"/>
          <w:szCs w:val="18"/>
        </w:rPr>
        <w:t xml:space="preserve"> : Lucain, </w:t>
      </w:r>
      <w:r w:rsidR="0011447F" w:rsidRPr="00F53C98">
        <w:rPr>
          <w:rStyle w:val="Accentuation"/>
          <w:rFonts w:asciiTheme="minorHAnsi" w:hAnsiTheme="minorHAnsi" w:cstheme="minorHAnsi"/>
          <w:sz w:val="18"/>
          <w:szCs w:val="18"/>
        </w:rPr>
        <w:t>Pharsale</w:t>
      </w:r>
      <w:r w:rsidR="0011447F" w:rsidRPr="00F53C98">
        <w:rPr>
          <w:rFonts w:asciiTheme="minorHAnsi" w:hAnsiTheme="minorHAnsi" w:cstheme="minorHAnsi"/>
          <w:sz w:val="18"/>
          <w:szCs w:val="18"/>
        </w:rPr>
        <w:t xml:space="preserve"> I, 183-205.</w:t>
      </w:r>
      <w:r w:rsidR="002B484B" w:rsidRPr="00F53C98">
        <w:rPr>
          <w:rFonts w:asciiTheme="minorHAnsi" w:hAnsiTheme="minorHAnsi" w:cstheme="minorHAnsi"/>
          <w:sz w:val="18"/>
          <w:szCs w:val="18"/>
        </w:rPr>
        <w:t> »</w:t>
      </w:r>
      <w:r w:rsidR="0011447F" w:rsidRPr="00F53C98">
        <w:rPr>
          <w:rFonts w:asciiTheme="minorHAnsi" w:hAnsiTheme="minorHAnsi" w:cstheme="minorHAnsi"/>
          <w:sz w:val="18"/>
          <w:szCs w:val="18"/>
        </w:rPr>
        <w:t xml:space="preserve"> </w:t>
      </w:r>
      <w:proofErr w:type="gramStart"/>
      <w:r w:rsidR="0011447F" w:rsidRPr="00F53C98">
        <w:rPr>
          <w:rFonts w:asciiTheme="minorHAnsi" w:hAnsiTheme="minorHAnsi" w:cstheme="minorHAnsi"/>
          <w:sz w:val="18"/>
          <w:szCs w:val="18"/>
        </w:rPr>
        <w:t>In:</w:t>
      </w:r>
      <w:proofErr w:type="gramEnd"/>
      <w:r w:rsidR="0011447F" w:rsidRPr="00F53C98">
        <w:rPr>
          <w:rFonts w:asciiTheme="minorHAnsi" w:hAnsiTheme="minorHAnsi" w:cstheme="minorHAnsi"/>
          <w:sz w:val="18"/>
          <w:szCs w:val="18"/>
        </w:rPr>
        <w:t xml:space="preserve"> </w:t>
      </w:r>
      <w:r w:rsidR="0011447F" w:rsidRPr="00F53C98">
        <w:rPr>
          <w:rStyle w:val="Accentuation"/>
          <w:rFonts w:asciiTheme="minorHAnsi" w:hAnsiTheme="minorHAnsi" w:cstheme="minorHAnsi"/>
          <w:sz w:val="18"/>
          <w:szCs w:val="18"/>
        </w:rPr>
        <w:t>Vita Latina</w:t>
      </w:r>
      <w:r w:rsidR="0011447F" w:rsidRPr="00F53C98">
        <w:rPr>
          <w:rFonts w:asciiTheme="minorHAnsi" w:hAnsiTheme="minorHAnsi" w:cstheme="minorHAnsi"/>
          <w:sz w:val="18"/>
          <w:szCs w:val="18"/>
        </w:rPr>
        <w:t>, N°139, 1995. pp. 27-37.</w:t>
      </w:r>
    </w:p>
  </w:footnote>
  <w:footnote w:id="184">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97349" w:rsidRPr="00F53C98">
        <w:rPr>
          <w:rFonts w:asciiTheme="minorHAnsi" w:hAnsiTheme="minorHAnsi" w:cstheme="minorHAnsi"/>
          <w:b/>
          <w:sz w:val="18"/>
          <w:szCs w:val="18"/>
        </w:rPr>
        <w:t xml:space="preserve"> </w:t>
      </w:r>
      <w:proofErr w:type="spellStart"/>
      <w:r w:rsidR="00197349" w:rsidRPr="00F53C98">
        <w:rPr>
          <w:rFonts w:asciiTheme="minorHAnsi" w:hAnsiTheme="minorHAnsi" w:cstheme="minorHAnsi"/>
          <w:b/>
          <w:sz w:val="18"/>
          <w:szCs w:val="18"/>
        </w:rPr>
        <w:t>Ingentesque</w:t>
      </w:r>
      <w:proofErr w:type="spellEnd"/>
      <w:r w:rsidR="00197349" w:rsidRPr="00F53C98">
        <w:rPr>
          <w:rFonts w:asciiTheme="minorHAnsi" w:hAnsiTheme="minorHAnsi" w:cstheme="minorHAnsi"/>
          <w:b/>
          <w:sz w:val="18"/>
          <w:szCs w:val="18"/>
        </w:rPr>
        <w:t xml:space="preserve"> motus, </w:t>
      </w:r>
      <w:proofErr w:type="spellStart"/>
      <w:r w:rsidR="00197349" w:rsidRPr="00F53C98">
        <w:rPr>
          <w:rFonts w:asciiTheme="minorHAnsi" w:hAnsiTheme="minorHAnsi" w:cstheme="minorHAnsi"/>
          <w:b/>
          <w:sz w:val="18"/>
          <w:szCs w:val="18"/>
        </w:rPr>
        <w:t>bellumque</w:t>
      </w:r>
      <w:proofErr w:type="spellEnd"/>
      <w:r w:rsidR="00197349" w:rsidRPr="00F53C98">
        <w:rPr>
          <w:rFonts w:asciiTheme="minorHAnsi" w:hAnsiTheme="minorHAnsi" w:cstheme="minorHAnsi"/>
          <w:b/>
          <w:sz w:val="18"/>
          <w:szCs w:val="18"/>
        </w:rPr>
        <w:t xml:space="preserve"> futurum</w:t>
      </w:r>
      <w:r w:rsidR="00514DAA" w:rsidRPr="00F53C98">
        <w:rPr>
          <w:rFonts w:asciiTheme="minorHAnsi" w:hAnsiTheme="minorHAnsi" w:cstheme="minorHAnsi"/>
          <w:sz w:val="18"/>
          <w:szCs w:val="18"/>
        </w:rPr>
        <w:t xml:space="preserve"> sont </w:t>
      </w:r>
      <w:proofErr w:type="spellStart"/>
      <w:r w:rsidR="00514DAA" w:rsidRPr="00F53C98">
        <w:rPr>
          <w:rFonts w:asciiTheme="minorHAnsi" w:hAnsiTheme="minorHAnsi" w:cstheme="minorHAnsi"/>
          <w:sz w:val="18"/>
          <w:szCs w:val="18"/>
        </w:rPr>
        <w:t>cod</w:t>
      </w:r>
      <w:proofErr w:type="spellEnd"/>
      <w:r w:rsidR="00514DAA" w:rsidRPr="00F53C98">
        <w:rPr>
          <w:rFonts w:asciiTheme="minorHAnsi" w:hAnsiTheme="minorHAnsi" w:cstheme="minorHAnsi"/>
          <w:sz w:val="18"/>
          <w:szCs w:val="18"/>
        </w:rPr>
        <w:t xml:space="preserve"> de </w:t>
      </w:r>
      <w:proofErr w:type="spellStart"/>
      <w:r w:rsidR="00514DAA" w:rsidRPr="00F53C98">
        <w:rPr>
          <w:rFonts w:asciiTheme="minorHAnsi" w:hAnsiTheme="minorHAnsi" w:cstheme="minorHAnsi"/>
          <w:b/>
          <w:sz w:val="18"/>
          <w:szCs w:val="18"/>
        </w:rPr>
        <w:t>ceperat</w:t>
      </w:r>
      <w:proofErr w:type="spellEnd"/>
      <w:r w:rsidR="00514DAA" w:rsidRPr="00F53C98">
        <w:rPr>
          <w:rFonts w:asciiTheme="minorHAnsi" w:hAnsiTheme="minorHAnsi" w:cstheme="minorHAnsi"/>
          <w:sz w:val="18"/>
          <w:szCs w:val="18"/>
        </w:rPr>
        <w:t xml:space="preserve">. </w:t>
      </w:r>
      <w:r w:rsidR="00332A58" w:rsidRPr="00F53C98">
        <w:rPr>
          <w:rFonts w:asciiTheme="minorHAnsi" w:hAnsiTheme="minorHAnsi" w:cstheme="minorHAnsi"/>
          <w:sz w:val="18"/>
          <w:szCs w:val="18"/>
        </w:rPr>
        <w:t xml:space="preserve">    </w:t>
      </w:r>
      <w:r w:rsidR="00514DAA" w:rsidRPr="00F53C98">
        <w:rPr>
          <w:rFonts w:asciiTheme="minorHAnsi" w:hAnsiTheme="minorHAnsi" w:cstheme="minorHAnsi"/>
          <w:sz w:val="18"/>
          <w:szCs w:val="18"/>
        </w:rPr>
        <w:t xml:space="preserve"> </w:t>
      </w:r>
      <w:proofErr w:type="spellStart"/>
      <w:r w:rsidR="00514DAA" w:rsidRPr="00F53C98">
        <w:rPr>
          <w:rFonts w:asciiTheme="minorHAnsi" w:hAnsiTheme="minorHAnsi" w:cstheme="minorHAnsi"/>
          <w:b/>
          <w:sz w:val="18"/>
          <w:szCs w:val="18"/>
        </w:rPr>
        <w:t>Animo</w:t>
      </w:r>
      <w:proofErr w:type="spellEnd"/>
      <w:r w:rsidR="00514DAA" w:rsidRPr="00F53C98">
        <w:rPr>
          <w:rFonts w:asciiTheme="minorHAnsi" w:hAnsiTheme="minorHAnsi" w:cstheme="minorHAnsi"/>
          <w:b/>
          <w:sz w:val="18"/>
          <w:szCs w:val="18"/>
        </w:rPr>
        <w:t xml:space="preserve"> = In </w:t>
      </w:r>
      <w:proofErr w:type="spellStart"/>
      <w:r w:rsidR="00514DAA" w:rsidRPr="00F53C98">
        <w:rPr>
          <w:rFonts w:asciiTheme="minorHAnsi" w:hAnsiTheme="minorHAnsi" w:cstheme="minorHAnsi"/>
          <w:b/>
          <w:sz w:val="18"/>
          <w:szCs w:val="18"/>
        </w:rPr>
        <w:t>animo</w:t>
      </w:r>
      <w:proofErr w:type="spellEnd"/>
      <w:r w:rsidR="00514DAA" w:rsidRPr="00F53C98">
        <w:rPr>
          <w:rFonts w:asciiTheme="minorHAnsi" w:hAnsiTheme="minorHAnsi" w:cstheme="minorHAnsi"/>
          <w:sz w:val="18"/>
          <w:szCs w:val="18"/>
        </w:rPr>
        <w:t xml:space="preserve">.  </w:t>
      </w:r>
      <w:r w:rsidR="00332A58" w:rsidRPr="00F53C98">
        <w:rPr>
          <w:rFonts w:asciiTheme="minorHAnsi" w:hAnsiTheme="minorHAnsi" w:cstheme="minorHAnsi"/>
          <w:sz w:val="18"/>
          <w:szCs w:val="18"/>
        </w:rPr>
        <w:t xml:space="preserve">    </w:t>
      </w:r>
      <w:proofErr w:type="spellStart"/>
      <w:r w:rsidR="00332A58" w:rsidRPr="00F53C98">
        <w:rPr>
          <w:rFonts w:asciiTheme="minorHAnsi" w:hAnsiTheme="minorHAnsi" w:cstheme="minorHAnsi"/>
          <w:b/>
          <w:bCs/>
          <w:sz w:val="18"/>
          <w:szCs w:val="18"/>
        </w:rPr>
        <w:t>Mōtŭs</w:t>
      </w:r>
      <w:proofErr w:type="spellEnd"/>
      <w:r w:rsidR="00332A58" w:rsidRPr="00F53C98">
        <w:rPr>
          <w:rFonts w:asciiTheme="minorHAnsi" w:hAnsiTheme="minorHAnsi" w:cstheme="minorHAnsi"/>
          <w:b/>
          <w:bCs/>
          <w:sz w:val="18"/>
          <w:szCs w:val="18"/>
        </w:rPr>
        <w:t xml:space="preserve">, ūs, m. : </w:t>
      </w:r>
      <w:r w:rsidR="00332A58" w:rsidRPr="00F53C98">
        <w:rPr>
          <w:rFonts w:asciiTheme="minorHAnsi" w:hAnsiTheme="minorHAnsi" w:cstheme="minorHAnsi"/>
          <w:bCs/>
          <w:sz w:val="18"/>
          <w:szCs w:val="18"/>
        </w:rPr>
        <w:t>mouvement </w:t>
      </w:r>
      <w:proofErr w:type="gramStart"/>
      <w:r w:rsidR="00332A58" w:rsidRPr="00F53C98">
        <w:rPr>
          <w:rFonts w:asciiTheme="minorHAnsi" w:hAnsiTheme="minorHAnsi" w:cstheme="minorHAnsi"/>
          <w:bCs/>
          <w:sz w:val="18"/>
          <w:szCs w:val="18"/>
        </w:rPr>
        <w:t xml:space="preserve">;  </w:t>
      </w:r>
      <w:r w:rsidR="00332A58" w:rsidRPr="00F53C98">
        <w:rPr>
          <w:rFonts w:asciiTheme="minorHAnsi" w:hAnsiTheme="minorHAnsi" w:cstheme="minorHAnsi"/>
          <w:b/>
          <w:bCs/>
          <w:sz w:val="18"/>
          <w:szCs w:val="18"/>
        </w:rPr>
        <w:t>motus</w:t>
      </w:r>
      <w:proofErr w:type="gramEnd"/>
      <w:r w:rsidR="00332A58" w:rsidRPr="00F53C98">
        <w:rPr>
          <w:rFonts w:asciiTheme="minorHAnsi" w:hAnsiTheme="minorHAnsi" w:cstheme="minorHAnsi"/>
          <w:b/>
          <w:bCs/>
          <w:sz w:val="18"/>
          <w:szCs w:val="18"/>
        </w:rPr>
        <w:t> </w:t>
      </w:r>
      <w:proofErr w:type="spellStart"/>
      <w:r w:rsidR="00332A58" w:rsidRPr="00F53C98">
        <w:rPr>
          <w:rFonts w:asciiTheme="minorHAnsi" w:hAnsiTheme="minorHAnsi" w:cstheme="minorHAnsi"/>
          <w:b/>
          <w:bCs/>
          <w:sz w:val="18"/>
          <w:szCs w:val="18"/>
        </w:rPr>
        <w:t>animi</w:t>
      </w:r>
      <w:proofErr w:type="spellEnd"/>
      <w:r w:rsidR="00332A58" w:rsidRPr="00F53C98">
        <w:rPr>
          <w:rFonts w:asciiTheme="minorHAnsi" w:hAnsiTheme="minorHAnsi" w:cstheme="minorHAnsi"/>
          <w:b/>
          <w:bCs/>
          <w:sz w:val="18"/>
          <w:szCs w:val="18"/>
        </w:rPr>
        <w:t xml:space="preserve">, </w:t>
      </w:r>
      <w:r w:rsidR="00332A58" w:rsidRPr="00F53C98">
        <w:rPr>
          <w:rFonts w:asciiTheme="minorHAnsi" w:hAnsiTheme="minorHAnsi" w:cstheme="minorHAnsi"/>
          <w:bCs/>
          <w:sz w:val="18"/>
          <w:szCs w:val="18"/>
        </w:rPr>
        <w:t xml:space="preserve">Cic. : mouvement, agitation de l’âme ; </w:t>
      </w:r>
      <w:r w:rsidR="00332A58" w:rsidRPr="00F53C98">
        <w:rPr>
          <w:rFonts w:asciiTheme="minorHAnsi" w:hAnsiTheme="minorHAnsi" w:cstheme="minorHAnsi"/>
          <w:b/>
          <w:bCs/>
          <w:sz w:val="18"/>
          <w:szCs w:val="18"/>
        </w:rPr>
        <w:t xml:space="preserve">- </w:t>
      </w:r>
      <w:r w:rsidR="00332A58" w:rsidRPr="00F53C98">
        <w:rPr>
          <w:rFonts w:asciiTheme="minorHAnsi" w:hAnsiTheme="minorHAnsi" w:cstheme="minorHAnsi"/>
          <w:b/>
          <w:bCs/>
          <w:i/>
          <w:iCs/>
          <w:sz w:val="18"/>
          <w:szCs w:val="18"/>
        </w:rPr>
        <w:t xml:space="preserve">en part. </w:t>
      </w:r>
      <w:r w:rsidR="00332A58" w:rsidRPr="00F53C98">
        <w:rPr>
          <w:rFonts w:asciiTheme="minorHAnsi" w:hAnsiTheme="minorHAnsi" w:cstheme="minorHAnsi"/>
          <w:b/>
          <w:bCs/>
          <w:sz w:val="18"/>
          <w:szCs w:val="18"/>
        </w:rPr>
        <w:t>= </w:t>
      </w:r>
      <w:proofErr w:type="spellStart"/>
      <w:r w:rsidR="00332A58" w:rsidRPr="00F53C98">
        <w:rPr>
          <w:rFonts w:asciiTheme="minorHAnsi" w:hAnsiTheme="minorHAnsi" w:cstheme="minorHAnsi"/>
          <w:b/>
          <w:bCs/>
          <w:sz w:val="18"/>
          <w:szCs w:val="18"/>
        </w:rPr>
        <w:t>perturbationes</w:t>
      </w:r>
      <w:proofErr w:type="spellEnd"/>
      <w:r w:rsidR="00332A58" w:rsidRPr="00F53C98">
        <w:rPr>
          <w:rFonts w:asciiTheme="minorHAnsi" w:hAnsiTheme="minorHAnsi" w:cstheme="minorHAnsi"/>
          <w:b/>
          <w:bCs/>
          <w:sz w:val="18"/>
          <w:szCs w:val="18"/>
        </w:rPr>
        <w:t xml:space="preserve">, Cic.: </w:t>
      </w:r>
      <w:r w:rsidR="00332A58" w:rsidRPr="00F53C98">
        <w:rPr>
          <w:rFonts w:asciiTheme="minorHAnsi" w:hAnsiTheme="minorHAnsi" w:cstheme="minorHAnsi"/>
          <w:bCs/>
          <w:sz w:val="18"/>
          <w:szCs w:val="18"/>
        </w:rPr>
        <w:t xml:space="preserve">émotions, passions. </w:t>
      </w:r>
      <w:r w:rsidR="00932641" w:rsidRPr="00F53C98">
        <w:rPr>
          <w:rFonts w:asciiTheme="minorHAnsi" w:hAnsiTheme="minorHAnsi" w:cstheme="minorHAnsi"/>
          <w:bCs/>
          <w:sz w:val="18"/>
          <w:szCs w:val="18"/>
        </w:rPr>
        <w:t xml:space="preserve">‖ </w:t>
      </w:r>
      <w:proofErr w:type="spellStart"/>
      <w:r w:rsidR="00932641" w:rsidRPr="00F53C98">
        <w:rPr>
          <w:rFonts w:asciiTheme="minorHAnsi" w:hAnsiTheme="minorHAnsi" w:cstheme="minorHAnsi"/>
          <w:b/>
          <w:bCs/>
          <w:sz w:val="18"/>
          <w:szCs w:val="18"/>
        </w:rPr>
        <w:t>motum</w:t>
      </w:r>
      <w:proofErr w:type="spellEnd"/>
      <w:r w:rsidR="00932641" w:rsidRPr="00F53C98">
        <w:rPr>
          <w:rFonts w:asciiTheme="minorHAnsi" w:hAnsiTheme="minorHAnsi" w:cstheme="minorHAnsi"/>
          <w:b/>
          <w:bCs/>
          <w:sz w:val="18"/>
          <w:szCs w:val="18"/>
        </w:rPr>
        <w:t xml:space="preserve"> </w:t>
      </w:r>
      <w:proofErr w:type="spellStart"/>
      <w:r w:rsidR="00932641" w:rsidRPr="00F53C98">
        <w:rPr>
          <w:rFonts w:asciiTheme="minorHAnsi" w:hAnsiTheme="minorHAnsi" w:cstheme="minorHAnsi"/>
          <w:b/>
          <w:bCs/>
          <w:sz w:val="18"/>
          <w:szCs w:val="18"/>
        </w:rPr>
        <w:t>adferre</w:t>
      </w:r>
      <w:proofErr w:type="spellEnd"/>
      <w:r w:rsidR="00932641" w:rsidRPr="00F53C98">
        <w:rPr>
          <w:rFonts w:asciiTheme="minorHAnsi" w:hAnsiTheme="minorHAnsi" w:cstheme="minorHAnsi"/>
          <w:b/>
          <w:bCs/>
          <w:sz w:val="18"/>
          <w:szCs w:val="18"/>
        </w:rPr>
        <w:t xml:space="preserve"> rei </w:t>
      </w:r>
      <w:proofErr w:type="spellStart"/>
      <w:r w:rsidR="00932641" w:rsidRPr="00F53C98">
        <w:rPr>
          <w:rFonts w:asciiTheme="minorHAnsi" w:hAnsiTheme="minorHAnsi" w:cstheme="minorHAnsi"/>
          <w:b/>
          <w:bCs/>
          <w:sz w:val="18"/>
          <w:szCs w:val="18"/>
        </w:rPr>
        <w:t>publicæ</w:t>
      </w:r>
      <w:proofErr w:type="spellEnd"/>
      <w:r w:rsidR="00932641" w:rsidRPr="00F53C98">
        <w:rPr>
          <w:rFonts w:asciiTheme="minorHAnsi" w:hAnsiTheme="minorHAnsi" w:cstheme="minorHAnsi"/>
          <w:b/>
          <w:bCs/>
          <w:sz w:val="18"/>
          <w:szCs w:val="18"/>
        </w:rPr>
        <w:t xml:space="preserve">, Cic. </w:t>
      </w:r>
      <w:r w:rsidR="00932641" w:rsidRPr="00F53C98">
        <w:rPr>
          <w:rFonts w:asciiTheme="minorHAnsi" w:hAnsiTheme="minorHAnsi" w:cstheme="minorHAnsi"/>
          <w:bCs/>
          <w:sz w:val="18"/>
          <w:szCs w:val="18"/>
        </w:rPr>
        <w:t>: troubler l’</w:t>
      </w:r>
      <w:proofErr w:type="spellStart"/>
      <w:r w:rsidR="00932641" w:rsidRPr="00F53C98">
        <w:rPr>
          <w:rFonts w:asciiTheme="minorHAnsi" w:hAnsiTheme="minorHAnsi" w:cstheme="minorHAnsi"/>
          <w:bCs/>
          <w:sz w:val="18"/>
          <w:szCs w:val="18"/>
        </w:rPr>
        <w:t>Etat</w:t>
      </w:r>
      <w:proofErr w:type="spellEnd"/>
      <w:r w:rsidR="00932641" w:rsidRPr="00F53C98">
        <w:rPr>
          <w:rFonts w:asciiTheme="minorHAnsi" w:hAnsiTheme="minorHAnsi" w:cstheme="minorHAnsi"/>
          <w:bCs/>
          <w:sz w:val="18"/>
          <w:szCs w:val="18"/>
        </w:rPr>
        <w:t>.</w:t>
      </w:r>
      <w:r w:rsidR="00B5633D" w:rsidRPr="00F53C98">
        <w:rPr>
          <w:rFonts w:asciiTheme="minorHAnsi" w:hAnsiTheme="minorHAnsi" w:cstheme="minorHAnsi"/>
          <w:bCs/>
          <w:sz w:val="18"/>
          <w:szCs w:val="18"/>
        </w:rPr>
        <w:t xml:space="preserve"> </w:t>
      </w:r>
      <w:r w:rsidR="00B5633D" w:rsidRPr="00F53C98">
        <w:rPr>
          <w:rFonts w:asciiTheme="minorHAnsi" w:hAnsiTheme="minorHAnsi" w:cstheme="minorHAnsi"/>
          <w:bCs/>
          <w:sz w:val="18"/>
          <w:szCs w:val="18"/>
        </w:rPr>
        <w:br/>
      </w:r>
      <w:r w:rsidR="00B5633D" w:rsidRPr="00F53C98">
        <w:rPr>
          <w:rFonts w:asciiTheme="minorHAnsi" w:hAnsiTheme="minorHAnsi" w:cstheme="minorHAnsi"/>
          <w:bCs/>
          <w:sz w:val="18"/>
          <w:szCs w:val="18"/>
        </w:rPr>
        <w:tab/>
      </w:r>
      <w:r w:rsidR="00B5633D" w:rsidRPr="00F53C98">
        <w:rPr>
          <w:rFonts w:asciiTheme="minorHAnsi" w:hAnsiTheme="minorHAnsi" w:cstheme="minorHAnsi"/>
          <w:b/>
          <w:bCs/>
          <w:sz w:val="18"/>
          <w:szCs w:val="18"/>
        </w:rPr>
        <w:t xml:space="preserve">NB. </w:t>
      </w:r>
      <w:proofErr w:type="gramStart"/>
      <w:r w:rsidR="00B5633D" w:rsidRPr="00F53C98">
        <w:rPr>
          <w:rFonts w:asciiTheme="minorHAnsi" w:hAnsiTheme="minorHAnsi" w:cstheme="minorHAnsi"/>
          <w:b/>
          <w:sz w:val="18"/>
          <w:szCs w:val="18"/>
        </w:rPr>
        <w:t xml:space="preserve">Plutarque  </w:t>
      </w:r>
      <w:r w:rsidR="00B5633D" w:rsidRPr="00F53C98">
        <w:rPr>
          <w:rFonts w:asciiTheme="minorHAnsi" w:eastAsia="Arial Unicode MS" w:hAnsiTheme="minorHAnsi" w:cstheme="minorHAnsi"/>
          <w:b/>
          <w:i/>
          <w:sz w:val="18"/>
          <w:szCs w:val="18"/>
        </w:rPr>
        <w:t>Vie</w:t>
      </w:r>
      <w:proofErr w:type="gramEnd"/>
      <w:r w:rsidR="00B5633D" w:rsidRPr="00F53C98">
        <w:rPr>
          <w:rFonts w:asciiTheme="minorHAnsi" w:eastAsia="Arial Unicode MS" w:hAnsiTheme="minorHAnsi" w:cstheme="minorHAnsi"/>
          <w:b/>
          <w:i/>
          <w:sz w:val="18"/>
          <w:szCs w:val="18"/>
        </w:rPr>
        <w:t xml:space="preserve"> de César,</w:t>
      </w:r>
      <w:r w:rsidR="00B5633D" w:rsidRPr="00F53C98">
        <w:rPr>
          <w:rFonts w:asciiTheme="minorHAnsi" w:eastAsia="Arial Unicode MS" w:hAnsiTheme="minorHAnsi" w:cstheme="minorHAnsi"/>
          <w:b/>
          <w:sz w:val="18"/>
          <w:szCs w:val="18"/>
        </w:rPr>
        <w:t xml:space="preserve"> </w:t>
      </w:r>
      <w:r w:rsidR="00B5633D" w:rsidRPr="00F53C98">
        <w:rPr>
          <w:rFonts w:asciiTheme="minorHAnsi" w:eastAsia="Arial Unicode MS" w:hAnsiTheme="minorHAnsi" w:cstheme="minorHAnsi"/>
          <w:sz w:val="18"/>
          <w:szCs w:val="18"/>
        </w:rPr>
        <w:t>ch. XXXVII.</w:t>
      </w:r>
      <w:r w:rsidR="00B5633D" w:rsidRPr="00F53C98">
        <w:rPr>
          <w:rFonts w:asciiTheme="minorHAnsi" w:hAnsiTheme="minorHAnsi" w:cstheme="minorHAnsi"/>
          <w:sz w:val="18"/>
          <w:szCs w:val="18"/>
        </w:rPr>
        <w:t xml:space="preserve">   </w:t>
      </w:r>
      <w:r w:rsidR="00B5633D" w:rsidRPr="00F53C98">
        <w:rPr>
          <w:rFonts w:asciiTheme="minorHAnsi" w:eastAsia="Arial Unicode MS" w:hAnsiTheme="minorHAnsi" w:cstheme="minorHAnsi"/>
          <w:sz w:val="18"/>
          <w:szCs w:val="18"/>
        </w:rPr>
        <w:t xml:space="preserve"> "À ce moment, frappé tout à coup des réflexions que lui suggérait l'approche du danger, et qui lui montrèrent de plus près la grandeur et l'audace de son entreprise, il s'arrêta ; et, fixé longtemps à la même place, il pesa, dans un profond silence, les différentes résolutions qui s'offraient à son esprit, balança tour à tour les partis contraires, et changea plusieurs fois d'avis. Il en conféra longtemps avec ceux de ses amis qui l'accompagnaient, parmi lesquels était </w:t>
      </w:r>
      <w:proofErr w:type="spellStart"/>
      <w:r w:rsidR="00B5633D" w:rsidRPr="00F53C98">
        <w:rPr>
          <w:rFonts w:asciiTheme="minorHAnsi" w:eastAsia="Arial Unicode MS" w:hAnsiTheme="minorHAnsi" w:cstheme="minorHAnsi"/>
          <w:sz w:val="18"/>
          <w:szCs w:val="18"/>
        </w:rPr>
        <w:t>Asinius</w:t>
      </w:r>
      <w:proofErr w:type="spellEnd"/>
      <w:r w:rsidR="00B5633D" w:rsidRPr="00F53C98">
        <w:rPr>
          <w:rFonts w:asciiTheme="minorHAnsi" w:eastAsia="Arial Unicode MS" w:hAnsiTheme="minorHAnsi" w:cstheme="minorHAnsi"/>
          <w:sz w:val="18"/>
          <w:szCs w:val="18"/>
        </w:rPr>
        <w:t xml:space="preserve"> </w:t>
      </w:r>
      <w:proofErr w:type="spellStart"/>
      <w:r w:rsidR="00B5633D" w:rsidRPr="00F53C98">
        <w:rPr>
          <w:rFonts w:asciiTheme="minorHAnsi" w:eastAsia="Arial Unicode MS" w:hAnsiTheme="minorHAnsi" w:cstheme="minorHAnsi"/>
          <w:sz w:val="18"/>
          <w:szCs w:val="18"/>
        </w:rPr>
        <w:t>Pollion</w:t>
      </w:r>
      <w:proofErr w:type="spellEnd"/>
      <w:r w:rsidR="00B5633D" w:rsidRPr="00F53C98">
        <w:rPr>
          <w:rFonts w:asciiTheme="minorHAnsi" w:eastAsia="Arial Unicode MS" w:hAnsiTheme="minorHAnsi" w:cstheme="minorHAnsi"/>
          <w:sz w:val="18"/>
          <w:szCs w:val="18"/>
        </w:rPr>
        <w:t xml:space="preserve"> ; il se représenta tous les maux dont le passage de ce fleuve allait être suivi, et tous les jugements qu'on porterait de lui dans la postérité. Enfin, n'écoutant plus que sa passion, et rejetant tous les conseils de la raison, pour se précipiter aveuglément dans l'avenir, il prononça ce mot si ordinaire à ceux qui se livrent à des aventures difficiles et hasardeuses : Le sort en est jeté, etc. "</w:t>
      </w:r>
      <w:r w:rsidR="00B5633D" w:rsidRPr="00F53C98">
        <w:rPr>
          <w:rFonts w:asciiTheme="minorHAnsi" w:eastAsia="Arial Unicode MS" w:hAnsiTheme="minorHAnsi" w:cstheme="minorHAnsi"/>
          <w:i/>
          <w:sz w:val="18"/>
          <w:szCs w:val="18"/>
        </w:rPr>
        <w:t>Vie de César,</w:t>
      </w:r>
      <w:r w:rsidR="00B5633D" w:rsidRPr="00F53C98">
        <w:rPr>
          <w:rFonts w:asciiTheme="minorHAnsi" w:eastAsia="Arial Unicode MS" w:hAnsiTheme="minorHAnsi" w:cstheme="minorHAnsi"/>
          <w:sz w:val="18"/>
          <w:szCs w:val="18"/>
        </w:rPr>
        <w:t xml:space="preserve"> ch. XXXVII.</w:t>
      </w:r>
      <w:r w:rsidR="00B5633D" w:rsidRPr="00F53C98">
        <w:rPr>
          <w:rFonts w:asciiTheme="minorHAnsi" w:hAnsiTheme="minorHAnsi" w:cstheme="minorHAnsi"/>
          <w:sz w:val="18"/>
          <w:szCs w:val="18"/>
        </w:rPr>
        <w:t xml:space="preserve">  </w:t>
      </w:r>
    </w:p>
  </w:footnote>
  <w:footnote w:id="185">
    <w:p w:rsidR="00FD3268" w:rsidRPr="00F53C98" w:rsidRDefault="00FD3268"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14DAA" w:rsidRPr="00F53C98">
        <w:rPr>
          <w:rFonts w:asciiTheme="minorHAnsi" w:hAnsiTheme="minorHAnsi" w:cstheme="minorHAnsi"/>
          <w:sz w:val="18"/>
          <w:szCs w:val="18"/>
        </w:rPr>
        <w:t xml:space="preserve">  </w:t>
      </w:r>
      <w:proofErr w:type="spellStart"/>
      <w:r w:rsidR="00514DAA" w:rsidRPr="00F53C98">
        <w:rPr>
          <w:rFonts w:asciiTheme="minorHAnsi" w:hAnsiTheme="minorHAnsi" w:cstheme="minorHAnsi"/>
          <w:b/>
          <w:sz w:val="18"/>
          <w:szCs w:val="18"/>
        </w:rPr>
        <w:t>Ceperat</w:t>
      </w:r>
      <w:proofErr w:type="spellEnd"/>
      <w:r w:rsidR="00514DAA" w:rsidRPr="00F53C98">
        <w:rPr>
          <w:rFonts w:asciiTheme="minorHAnsi" w:hAnsiTheme="minorHAnsi" w:cstheme="minorHAnsi"/>
          <w:b/>
          <w:sz w:val="18"/>
          <w:szCs w:val="18"/>
        </w:rPr>
        <w:t xml:space="preserve"> = </w:t>
      </w:r>
      <w:proofErr w:type="spellStart"/>
      <w:r w:rsidR="00514DAA" w:rsidRPr="00F53C98">
        <w:rPr>
          <w:rFonts w:asciiTheme="minorHAnsi" w:hAnsiTheme="minorHAnsi" w:cstheme="minorHAnsi"/>
          <w:b/>
          <w:sz w:val="18"/>
          <w:szCs w:val="18"/>
        </w:rPr>
        <w:t>conciperat</w:t>
      </w:r>
      <w:proofErr w:type="spellEnd"/>
      <w:r w:rsidR="00514DAA" w:rsidRPr="00F53C98">
        <w:rPr>
          <w:rFonts w:asciiTheme="minorHAnsi" w:hAnsiTheme="minorHAnsi" w:cstheme="minorHAnsi"/>
          <w:b/>
          <w:sz w:val="18"/>
          <w:szCs w:val="18"/>
        </w:rPr>
        <w:t xml:space="preserve"> (</w:t>
      </w:r>
      <w:r w:rsidR="00514DAA" w:rsidRPr="00F53C98">
        <w:rPr>
          <w:rFonts w:asciiTheme="minorHAnsi" w:hAnsiTheme="minorHAnsi" w:cstheme="minorHAnsi"/>
          <w:sz w:val="18"/>
          <w:szCs w:val="18"/>
        </w:rPr>
        <w:t>concevoir</w:t>
      </w:r>
      <w:r w:rsidR="00514DAA" w:rsidRPr="00F53C98">
        <w:rPr>
          <w:rFonts w:asciiTheme="minorHAnsi" w:hAnsiTheme="minorHAnsi" w:cstheme="minorHAnsi"/>
          <w:b/>
          <w:sz w:val="18"/>
          <w:szCs w:val="18"/>
        </w:rPr>
        <w:t xml:space="preserve">).   </w:t>
      </w:r>
      <w:r w:rsidR="00932641" w:rsidRPr="00F53C98">
        <w:rPr>
          <w:rFonts w:asciiTheme="minorHAnsi" w:hAnsiTheme="minorHAnsi" w:cstheme="minorHAnsi"/>
          <w:sz w:val="18"/>
          <w:szCs w:val="18"/>
        </w:rPr>
        <w:t xml:space="preserve">   </w:t>
      </w:r>
      <w:r w:rsidR="00932641" w:rsidRPr="00F53C98">
        <w:rPr>
          <w:rFonts w:asciiTheme="minorHAnsi" w:hAnsiTheme="minorHAnsi" w:cstheme="minorHAnsi"/>
          <w:b/>
          <w:sz w:val="18"/>
          <w:szCs w:val="18"/>
        </w:rPr>
        <w:t xml:space="preserve">Ut + </w:t>
      </w:r>
      <w:proofErr w:type="spellStart"/>
      <w:r w:rsidR="00932641" w:rsidRPr="00F53C98">
        <w:rPr>
          <w:rFonts w:asciiTheme="minorHAnsi" w:hAnsiTheme="minorHAnsi" w:cstheme="minorHAnsi"/>
          <w:b/>
          <w:sz w:val="18"/>
          <w:szCs w:val="18"/>
        </w:rPr>
        <w:t>ind</w:t>
      </w:r>
      <w:proofErr w:type="spellEnd"/>
      <w:r w:rsidR="00932641" w:rsidRPr="00F53C98">
        <w:rPr>
          <w:rFonts w:asciiTheme="minorHAnsi" w:hAnsiTheme="minorHAnsi" w:cstheme="minorHAnsi"/>
          <w:b/>
          <w:sz w:val="18"/>
          <w:szCs w:val="18"/>
        </w:rPr>
        <w:t>. </w:t>
      </w:r>
      <w:r w:rsidR="00932641" w:rsidRPr="00F53C98">
        <w:rPr>
          <w:rFonts w:asciiTheme="minorHAnsi" w:hAnsiTheme="minorHAnsi" w:cstheme="minorHAnsi"/>
          <w:sz w:val="18"/>
          <w:szCs w:val="18"/>
        </w:rPr>
        <w:t xml:space="preserve">: quand.   </w:t>
      </w:r>
      <w:proofErr w:type="spellStart"/>
      <w:r w:rsidR="00932641" w:rsidRPr="00F53C98">
        <w:rPr>
          <w:rFonts w:asciiTheme="minorHAnsi" w:hAnsiTheme="minorHAnsi" w:cstheme="minorHAnsi"/>
          <w:b/>
          <w:sz w:val="18"/>
          <w:szCs w:val="18"/>
        </w:rPr>
        <w:t>Ventum</w:t>
      </w:r>
      <w:proofErr w:type="spellEnd"/>
      <w:r w:rsidR="00932641" w:rsidRPr="00F53C98">
        <w:rPr>
          <w:rFonts w:asciiTheme="minorHAnsi" w:hAnsiTheme="minorHAnsi" w:cstheme="minorHAnsi"/>
          <w:b/>
          <w:sz w:val="18"/>
          <w:szCs w:val="18"/>
        </w:rPr>
        <w:t xml:space="preserve"> est</w:t>
      </w:r>
      <w:r w:rsidR="00B64648" w:rsidRPr="00F53C98">
        <w:rPr>
          <w:rFonts w:asciiTheme="minorHAnsi" w:hAnsiTheme="minorHAnsi" w:cstheme="minorHAnsi"/>
          <w:b/>
          <w:sz w:val="18"/>
          <w:szCs w:val="18"/>
        </w:rPr>
        <w:t> :</w:t>
      </w:r>
      <w:r w:rsidR="00932641" w:rsidRPr="00F53C98">
        <w:rPr>
          <w:rFonts w:asciiTheme="minorHAnsi" w:hAnsiTheme="minorHAnsi" w:cstheme="minorHAnsi"/>
          <w:sz w:val="18"/>
          <w:szCs w:val="18"/>
        </w:rPr>
        <w:t xml:space="preserve"> passif impersonnel.   </w:t>
      </w:r>
      <w:r w:rsidR="00932641" w:rsidRPr="00F53C98">
        <w:rPr>
          <w:rFonts w:asciiTheme="minorHAnsi" w:hAnsiTheme="minorHAnsi" w:cstheme="minorHAnsi"/>
          <w:b/>
          <w:bCs/>
          <w:sz w:val="18"/>
          <w:szCs w:val="18"/>
        </w:rPr>
        <w:t>  </w:t>
      </w:r>
      <w:proofErr w:type="spellStart"/>
      <w:r w:rsidR="00932641" w:rsidRPr="00F53C98">
        <w:rPr>
          <w:rFonts w:asciiTheme="minorHAnsi" w:hAnsiTheme="minorHAnsi" w:cstheme="minorHAnsi"/>
          <w:b/>
          <w:bCs/>
          <w:sz w:val="18"/>
          <w:szCs w:val="18"/>
        </w:rPr>
        <w:t>Rŭbĭco</w:t>
      </w:r>
      <w:proofErr w:type="spellEnd"/>
      <w:r w:rsidR="00932641" w:rsidRPr="00F53C98">
        <w:rPr>
          <w:rFonts w:asciiTheme="minorHAnsi" w:hAnsiTheme="minorHAnsi" w:cstheme="minorHAnsi"/>
          <w:b/>
          <w:bCs/>
          <w:sz w:val="18"/>
          <w:szCs w:val="18"/>
        </w:rPr>
        <w:t xml:space="preserve">, </w:t>
      </w:r>
      <w:proofErr w:type="spellStart"/>
      <w:r w:rsidR="00932641" w:rsidRPr="00F53C98">
        <w:rPr>
          <w:rFonts w:asciiTheme="minorHAnsi" w:hAnsiTheme="minorHAnsi" w:cstheme="minorHAnsi"/>
          <w:b/>
          <w:bCs/>
          <w:sz w:val="18"/>
          <w:szCs w:val="18"/>
        </w:rPr>
        <w:t>ōnis</w:t>
      </w:r>
      <w:proofErr w:type="spellEnd"/>
      <w:r w:rsidR="00932641" w:rsidRPr="00F53C98">
        <w:rPr>
          <w:rFonts w:asciiTheme="minorHAnsi" w:hAnsiTheme="minorHAnsi" w:cstheme="minorHAnsi"/>
          <w:b/>
          <w:bCs/>
          <w:sz w:val="18"/>
          <w:szCs w:val="18"/>
        </w:rPr>
        <w:t xml:space="preserve">, m. : </w:t>
      </w:r>
      <w:r w:rsidR="00932641" w:rsidRPr="00F53C98">
        <w:rPr>
          <w:rFonts w:asciiTheme="minorHAnsi" w:hAnsiTheme="minorHAnsi" w:cstheme="minorHAnsi"/>
          <w:bCs/>
          <w:sz w:val="18"/>
          <w:szCs w:val="18"/>
        </w:rPr>
        <w:t>le Rubicon (</w:t>
      </w:r>
      <w:r w:rsidR="00932641" w:rsidRPr="00F53C98">
        <w:rPr>
          <w:rFonts w:asciiTheme="minorHAnsi" w:hAnsiTheme="minorHAnsi" w:cstheme="minorHAnsi"/>
          <w:bCs/>
          <w:i/>
          <w:iCs/>
          <w:sz w:val="18"/>
          <w:szCs w:val="18"/>
        </w:rPr>
        <w:t>petite rivière qui formait la limite entre la Gaule Cisalpine et l’Italie ; il était interdit à tout général romain d’entrer en armes en Italie ; César le franchit donnant ainsi le signal de la guerre civile].</w:t>
      </w:r>
      <w:r w:rsidR="00721D79" w:rsidRPr="00F53C98">
        <w:rPr>
          <w:rFonts w:asciiTheme="minorHAnsi" w:hAnsiTheme="minorHAnsi" w:cstheme="minorHAnsi"/>
          <w:bCs/>
          <w:i/>
          <w:iCs/>
          <w:sz w:val="18"/>
          <w:szCs w:val="18"/>
        </w:rPr>
        <w:t xml:space="preserve"> </w:t>
      </w:r>
      <w:r w:rsidR="00CE6B61" w:rsidRPr="00F53C98">
        <w:rPr>
          <w:rFonts w:asciiTheme="minorHAnsi" w:hAnsiTheme="minorHAnsi" w:cstheme="minorHAnsi"/>
          <w:bCs/>
          <w:i/>
          <w:iCs/>
          <w:sz w:val="18"/>
          <w:szCs w:val="18"/>
        </w:rPr>
        <w:t xml:space="preserve"> </w:t>
      </w:r>
    </w:p>
  </w:footnote>
  <w:footnote w:id="186">
    <w:p w:rsidR="00D5258F"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bookmarkStart w:id="46" w:name="imago"/>
      <w:bookmarkEnd w:id="46"/>
      <w:r w:rsidR="00B64648" w:rsidRPr="00F53C98">
        <w:rPr>
          <w:rFonts w:asciiTheme="minorHAnsi" w:hAnsiTheme="minorHAnsi" w:cstheme="minorHAnsi"/>
          <w:b/>
          <w:sz w:val="18"/>
          <w:szCs w:val="18"/>
        </w:rPr>
        <w:t xml:space="preserve"> </w:t>
      </w:r>
      <w:proofErr w:type="spellStart"/>
      <w:r w:rsidR="00B64648" w:rsidRPr="00F53C98">
        <w:rPr>
          <w:rFonts w:asciiTheme="minorHAnsi" w:hAnsiTheme="minorHAnsi" w:cstheme="minorHAnsi"/>
          <w:b/>
          <w:sz w:val="18"/>
          <w:szCs w:val="18"/>
        </w:rPr>
        <w:t>Ingens</w:t>
      </w:r>
      <w:proofErr w:type="spellEnd"/>
      <w:r w:rsidR="00B64648" w:rsidRPr="00F53C98">
        <w:rPr>
          <w:rFonts w:asciiTheme="minorHAnsi" w:hAnsiTheme="minorHAnsi" w:cstheme="minorHAnsi"/>
          <w:b/>
          <w:sz w:val="18"/>
          <w:szCs w:val="18"/>
        </w:rPr>
        <w:t xml:space="preserve"> visa </w:t>
      </w:r>
      <w:proofErr w:type="spellStart"/>
      <w:r w:rsidR="00B64648" w:rsidRPr="00F53C98">
        <w:rPr>
          <w:rFonts w:asciiTheme="minorHAnsi" w:hAnsiTheme="minorHAnsi" w:cstheme="minorHAnsi"/>
          <w:b/>
          <w:sz w:val="18"/>
          <w:szCs w:val="18"/>
        </w:rPr>
        <w:t>duci</w:t>
      </w:r>
      <w:proofErr w:type="spellEnd"/>
      <w:r w:rsidR="00B64648" w:rsidRPr="00F53C98">
        <w:rPr>
          <w:rFonts w:asciiTheme="minorHAnsi" w:hAnsiTheme="minorHAnsi" w:cstheme="minorHAnsi"/>
          <w:b/>
          <w:sz w:val="18"/>
          <w:szCs w:val="18"/>
        </w:rPr>
        <w:t xml:space="preserve"> </w:t>
      </w:r>
      <w:proofErr w:type="spellStart"/>
      <w:r w:rsidR="00B64648" w:rsidRPr="00F53C98">
        <w:rPr>
          <w:rFonts w:asciiTheme="minorHAnsi" w:hAnsiTheme="minorHAnsi" w:cstheme="minorHAnsi"/>
          <w:b/>
          <w:sz w:val="18"/>
          <w:szCs w:val="18"/>
        </w:rPr>
        <w:t>Patriae</w:t>
      </w:r>
      <w:proofErr w:type="spellEnd"/>
      <w:r w:rsidR="00B64648" w:rsidRPr="00F53C98">
        <w:rPr>
          <w:rFonts w:asciiTheme="minorHAnsi" w:hAnsiTheme="minorHAnsi" w:cstheme="minorHAnsi"/>
          <w:b/>
          <w:sz w:val="18"/>
          <w:szCs w:val="18"/>
        </w:rPr>
        <w:t xml:space="preserve"> </w:t>
      </w:r>
      <w:proofErr w:type="spellStart"/>
      <w:r w:rsidR="00B64648" w:rsidRPr="00F53C98">
        <w:rPr>
          <w:rFonts w:asciiTheme="minorHAnsi" w:hAnsiTheme="minorHAnsi" w:cstheme="minorHAnsi"/>
          <w:b/>
          <w:sz w:val="18"/>
          <w:szCs w:val="18"/>
        </w:rPr>
        <w:t>trepidantis</w:t>
      </w:r>
      <w:proofErr w:type="spellEnd"/>
      <w:r w:rsidR="00B64648" w:rsidRPr="00F53C98">
        <w:rPr>
          <w:rFonts w:asciiTheme="minorHAnsi" w:hAnsiTheme="minorHAnsi" w:cstheme="minorHAnsi"/>
          <w:b/>
          <w:sz w:val="18"/>
          <w:szCs w:val="18"/>
        </w:rPr>
        <w:t xml:space="preserve"> imago — </w:t>
      </w:r>
      <w:r w:rsidR="001B67D5" w:rsidRPr="00F53C98">
        <w:rPr>
          <w:rFonts w:asciiTheme="minorHAnsi" w:hAnsiTheme="minorHAnsi" w:cstheme="minorHAnsi"/>
          <w:sz w:val="18"/>
          <w:szCs w:val="18"/>
        </w:rPr>
        <w:t xml:space="preserve">  </w:t>
      </w:r>
      <w:proofErr w:type="spellStart"/>
      <w:r w:rsidR="0089387F" w:rsidRPr="00F53C98">
        <w:rPr>
          <w:rFonts w:asciiTheme="minorHAnsi" w:hAnsiTheme="minorHAnsi" w:cstheme="minorHAnsi"/>
          <w:b/>
          <w:bCs/>
          <w:sz w:val="18"/>
          <w:szCs w:val="18"/>
        </w:rPr>
        <w:t>ĭmāgo</w:t>
      </w:r>
      <w:proofErr w:type="spellEnd"/>
      <w:r w:rsidR="0089387F" w:rsidRPr="00F53C98">
        <w:rPr>
          <w:rFonts w:asciiTheme="minorHAnsi" w:hAnsiTheme="minorHAnsi" w:cstheme="minorHAnsi"/>
          <w:b/>
          <w:bCs/>
          <w:sz w:val="18"/>
          <w:szCs w:val="18"/>
        </w:rPr>
        <w:t xml:space="preserve">, </w:t>
      </w:r>
      <w:proofErr w:type="spellStart"/>
      <w:r w:rsidR="0089387F" w:rsidRPr="00F53C98">
        <w:rPr>
          <w:rFonts w:asciiTheme="minorHAnsi" w:hAnsiTheme="minorHAnsi" w:cstheme="minorHAnsi"/>
          <w:b/>
          <w:bCs/>
          <w:sz w:val="18"/>
          <w:szCs w:val="18"/>
        </w:rPr>
        <w:t>ĭnis</w:t>
      </w:r>
      <w:proofErr w:type="spellEnd"/>
      <w:r w:rsidR="0089387F" w:rsidRPr="00F53C98">
        <w:rPr>
          <w:rFonts w:asciiTheme="minorHAnsi" w:hAnsiTheme="minorHAnsi" w:cstheme="minorHAnsi"/>
          <w:b/>
          <w:bCs/>
          <w:sz w:val="18"/>
          <w:szCs w:val="18"/>
        </w:rPr>
        <w:t>, f. :  </w:t>
      </w:r>
      <w:r w:rsidR="0089387F" w:rsidRPr="00F53C98">
        <w:rPr>
          <w:rFonts w:asciiTheme="minorHAnsi" w:hAnsiTheme="minorHAnsi" w:cstheme="minorHAnsi"/>
          <w:bCs/>
          <w:sz w:val="18"/>
          <w:szCs w:val="18"/>
        </w:rPr>
        <w:t xml:space="preserve"> 1 - représentation, imitation, portrait.  [</w:t>
      </w:r>
      <w:proofErr w:type="gramStart"/>
      <w:r w:rsidR="0089387F" w:rsidRPr="00F53C98">
        <w:rPr>
          <w:rFonts w:asciiTheme="minorHAnsi" w:hAnsiTheme="minorHAnsi" w:cstheme="minorHAnsi"/>
          <w:bCs/>
          <w:sz w:val="18"/>
          <w:szCs w:val="18"/>
        </w:rPr>
        <w:t>…]  ;</w:t>
      </w:r>
      <w:proofErr w:type="gramEnd"/>
      <w:r w:rsidR="0089387F" w:rsidRPr="00F53C98">
        <w:rPr>
          <w:rFonts w:asciiTheme="minorHAnsi" w:hAnsiTheme="minorHAnsi" w:cstheme="minorHAnsi"/>
          <w:bCs/>
          <w:sz w:val="18"/>
          <w:szCs w:val="18"/>
        </w:rPr>
        <w:t xml:space="preserve">  3 - image, ombre d’un mort. </w:t>
      </w:r>
      <w:r w:rsidR="0089387F" w:rsidRPr="00F53C98">
        <w:rPr>
          <w:rFonts w:asciiTheme="minorHAnsi" w:hAnsiTheme="minorHAnsi" w:cstheme="minorHAnsi"/>
          <w:bCs/>
          <w:i/>
          <w:iCs/>
          <w:sz w:val="18"/>
          <w:szCs w:val="18"/>
        </w:rPr>
        <w:t>-</w:t>
      </w:r>
      <w:r w:rsidR="0089387F" w:rsidRPr="00F53C98">
        <w:rPr>
          <w:rFonts w:asciiTheme="minorHAnsi" w:hAnsiTheme="minorHAnsi" w:cstheme="minorHAnsi"/>
          <w:bCs/>
          <w:sz w:val="18"/>
          <w:szCs w:val="18"/>
        </w:rPr>
        <w:t> 4 - fantôme, vision, songe, apparition.</w:t>
      </w:r>
      <w:r w:rsidR="001B67D5" w:rsidRPr="00F53C98">
        <w:rPr>
          <w:rFonts w:asciiTheme="minorHAnsi" w:hAnsiTheme="minorHAnsi" w:cstheme="minorHAnsi"/>
          <w:bCs/>
          <w:sz w:val="18"/>
          <w:szCs w:val="18"/>
        </w:rPr>
        <w:t xml:space="preserve">   </w:t>
      </w:r>
      <w:proofErr w:type="spellStart"/>
      <w:r w:rsidR="001B67D5" w:rsidRPr="00F53C98">
        <w:rPr>
          <w:rFonts w:asciiTheme="minorHAnsi" w:hAnsiTheme="minorHAnsi" w:cstheme="minorHAnsi"/>
          <w:b/>
          <w:bCs/>
          <w:sz w:val="18"/>
          <w:szCs w:val="18"/>
        </w:rPr>
        <w:t>Trĕpĭdo</w:t>
      </w:r>
      <w:proofErr w:type="spellEnd"/>
      <w:r w:rsidR="001B67D5" w:rsidRPr="00F53C98">
        <w:rPr>
          <w:rFonts w:asciiTheme="minorHAnsi" w:hAnsiTheme="minorHAnsi" w:cstheme="minorHAnsi"/>
          <w:b/>
          <w:bCs/>
          <w:sz w:val="18"/>
          <w:szCs w:val="18"/>
        </w:rPr>
        <w:t xml:space="preserve">, </w:t>
      </w:r>
      <w:proofErr w:type="spellStart"/>
      <w:r w:rsidR="001B67D5" w:rsidRPr="00F53C98">
        <w:rPr>
          <w:rFonts w:asciiTheme="minorHAnsi" w:hAnsiTheme="minorHAnsi" w:cstheme="minorHAnsi"/>
          <w:b/>
          <w:bCs/>
          <w:sz w:val="18"/>
          <w:szCs w:val="18"/>
        </w:rPr>
        <w:t>āre</w:t>
      </w:r>
      <w:proofErr w:type="spellEnd"/>
      <w:r w:rsidR="001B67D5" w:rsidRPr="00F53C98">
        <w:rPr>
          <w:rFonts w:asciiTheme="minorHAnsi" w:hAnsiTheme="minorHAnsi" w:cstheme="minorHAnsi"/>
          <w:b/>
          <w:bCs/>
          <w:sz w:val="18"/>
          <w:szCs w:val="18"/>
        </w:rPr>
        <w:t>,</w:t>
      </w:r>
      <w:r w:rsidR="001B67D5" w:rsidRPr="00F53C98">
        <w:rPr>
          <w:rFonts w:asciiTheme="minorHAnsi" w:hAnsiTheme="minorHAnsi" w:cstheme="minorHAnsi"/>
          <w:bCs/>
          <w:sz w:val="18"/>
          <w:szCs w:val="18"/>
        </w:rPr>
        <w:t xml:space="preserve"> </w:t>
      </w:r>
      <w:proofErr w:type="spellStart"/>
      <w:r w:rsidR="001B67D5" w:rsidRPr="00F53C98">
        <w:rPr>
          <w:rFonts w:asciiTheme="minorHAnsi" w:hAnsiTheme="minorHAnsi" w:cstheme="minorHAnsi"/>
          <w:bCs/>
          <w:sz w:val="18"/>
          <w:szCs w:val="18"/>
        </w:rPr>
        <w:t>āvi</w:t>
      </w:r>
      <w:proofErr w:type="spellEnd"/>
      <w:r w:rsidR="001B67D5" w:rsidRPr="00F53C98">
        <w:rPr>
          <w:rFonts w:asciiTheme="minorHAnsi" w:hAnsiTheme="minorHAnsi" w:cstheme="minorHAnsi"/>
          <w:bCs/>
          <w:sz w:val="18"/>
          <w:szCs w:val="18"/>
        </w:rPr>
        <w:t xml:space="preserve">, </w:t>
      </w:r>
      <w:proofErr w:type="spellStart"/>
      <w:r w:rsidR="001B67D5" w:rsidRPr="00F53C98">
        <w:rPr>
          <w:rFonts w:asciiTheme="minorHAnsi" w:hAnsiTheme="minorHAnsi" w:cstheme="minorHAnsi"/>
          <w:bCs/>
          <w:sz w:val="18"/>
          <w:szCs w:val="18"/>
        </w:rPr>
        <w:t>ātum</w:t>
      </w:r>
      <w:proofErr w:type="spellEnd"/>
      <w:r w:rsidR="001B67D5" w:rsidRPr="00F53C98">
        <w:rPr>
          <w:rFonts w:asciiTheme="minorHAnsi" w:hAnsiTheme="minorHAnsi" w:cstheme="minorHAnsi"/>
          <w:bCs/>
          <w:sz w:val="18"/>
          <w:szCs w:val="18"/>
        </w:rPr>
        <w:t xml:space="preserve"> : - </w:t>
      </w:r>
      <w:proofErr w:type="spellStart"/>
      <w:r w:rsidR="001B67D5" w:rsidRPr="00F53C98">
        <w:rPr>
          <w:rFonts w:asciiTheme="minorHAnsi" w:hAnsiTheme="minorHAnsi" w:cstheme="minorHAnsi"/>
          <w:bCs/>
          <w:sz w:val="18"/>
          <w:szCs w:val="18"/>
        </w:rPr>
        <w:t>intr</w:t>
      </w:r>
      <w:proofErr w:type="spellEnd"/>
      <w:r w:rsidR="001B67D5" w:rsidRPr="00F53C98">
        <w:rPr>
          <w:rFonts w:asciiTheme="minorHAnsi" w:hAnsiTheme="minorHAnsi" w:cstheme="minorHAnsi"/>
          <w:bCs/>
          <w:sz w:val="18"/>
          <w:szCs w:val="18"/>
        </w:rPr>
        <w:t>. qqf. tr. - :  1 - s’agiter, se démener ; 2 - être agité par la crainte, trembler […].</w:t>
      </w:r>
      <w:r w:rsidR="00B5633D" w:rsidRPr="00F53C98">
        <w:rPr>
          <w:rFonts w:asciiTheme="minorHAnsi" w:hAnsiTheme="minorHAnsi" w:cstheme="minorHAnsi"/>
          <w:bCs/>
          <w:sz w:val="18"/>
          <w:szCs w:val="18"/>
        </w:rPr>
        <w:t xml:space="preserve"> </w:t>
      </w:r>
      <w:r w:rsidR="00B5633D" w:rsidRPr="00F53C98">
        <w:rPr>
          <w:rFonts w:asciiTheme="minorHAnsi" w:hAnsiTheme="minorHAnsi" w:cstheme="minorHAnsi"/>
          <w:bCs/>
          <w:sz w:val="18"/>
          <w:szCs w:val="18"/>
        </w:rPr>
        <w:br/>
      </w:r>
      <w:r w:rsidR="00B5633D" w:rsidRPr="00F53C98">
        <w:rPr>
          <w:rFonts w:asciiTheme="minorHAnsi" w:hAnsiTheme="minorHAnsi" w:cstheme="minorHAnsi"/>
          <w:bCs/>
          <w:sz w:val="18"/>
          <w:szCs w:val="18"/>
        </w:rPr>
        <w:tab/>
      </w:r>
      <w:r w:rsidR="00B5633D" w:rsidRPr="00F53C98">
        <w:rPr>
          <w:rFonts w:asciiTheme="minorHAnsi" w:hAnsiTheme="minorHAnsi" w:cstheme="minorHAnsi"/>
          <w:b/>
          <w:bCs/>
          <w:sz w:val="18"/>
          <w:szCs w:val="18"/>
        </w:rPr>
        <w:t>NB.</w:t>
      </w:r>
      <w:r w:rsidR="002B484B" w:rsidRPr="00F53C98">
        <w:rPr>
          <w:rFonts w:asciiTheme="minorHAnsi" w:hAnsiTheme="minorHAnsi" w:cstheme="minorHAnsi"/>
          <w:b/>
          <w:bCs/>
          <w:sz w:val="18"/>
          <w:szCs w:val="18"/>
        </w:rPr>
        <w:t xml:space="preserve">  </w:t>
      </w:r>
      <w:r w:rsidR="00B5633D" w:rsidRPr="00F53C98">
        <w:rPr>
          <w:rFonts w:asciiTheme="minorHAnsi" w:hAnsiTheme="minorHAnsi" w:cstheme="minorHAnsi"/>
          <w:b/>
          <w:bCs/>
          <w:sz w:val="18"/>
          <w:szCs w:val="18"/>
        </w:rPr>
        <w:t xml:space="preserve">Vision différente : </w:t>
      </w:r>
      <w:r w:rsidR="00B5633D" w:rsidRPr="00F53C98">
        <w:rPr>
          <w:rFonts w:asciiTheme="minorHAnsi" w:hAnsiTheme="minorHAnsi" w:cstheme="minorHAnsi"/>
          <w:b/>
          <w:sz w:val="18"/>
          <w:szCs w:val="18"/>
        </w:rPr>
        <w:t xml:space="preserve">Suétone, Vie de César, I, 32-33. </w:t>
      </w:r>
      <w:r w:rsidR="00B5633D" w:rsidRPr="00F53C98">
        <w:rPr>
          <w:rFonts w:asciiTheme="minorHAnsi" w:hAnsiTheme="minorHAnsi" w:cstheme="minorHAnsi"/>
          <w:sz w:val="18"/>
          <w:szCs w:val="18"/>
        </w:rPr>
        <w:t xml:space="preserve">  </w:t>
      </w:r>
      <w:r w:rsidR="00603FA0" w:rsidRPr="00F53C98">
        <w:rPr>
          <w:rFonts w:asciiTheme="minorHAnsi" w:hAnsiTheme="minorHAnsi" w:cstheme="minorHAnsi"/>
          <w:sz w:val="18"/>
          <w:szCs w:val="18"/>
        </w:rPr>
        <w:t xml:space="preserve"> « Donc, quand il apprit qu'on n'avait tenu aucun compte de l'opposition des tribuns, et qu'eux-mêmes étaient sortis de Rome, il fit prendre aussitôt les devants à quelques cohortes, et dans le plus grand secret, pour n'éveiller aucun soupçon.   […]  Enfin, au point du </w:t>
      </w:r>
      <w:proofErr w:type="gramStart"/>
      <w:r w:rsidR="00603FA0" w:rsidRPr="00F53C98">
        <w:rPr>
          <w:rFonts w:asciiTheme="minorHAnsi" w:hAnsiTheme="minorHAnsi" w:cstheme="minorHAnsi"/>
          <w:sz w:val="18"/>
          <w:szCs w:val="18"/>
        </w:rPr>
        <w:t>jour,  [</w:t>
      </w:r>
      <w:proofErr w:type="gramEnd"/>
      <w:r w:rsidR="00603FA0" w:rsidRPr="00F53C98">
        <w:rPr>
          <w:rFonts w:asciiTheme="minorHAnsi" w:hAnsiTheme="minorHAnsi" w:cstheme="minorHAnsi"/>
          <w:sz w:val="18"/>
          <w:szCs w:val="18"/>
        </w:rPr>
        <w:t xml:space="preserve">…]   Ayant rejoint ses cohortes près du Rubicon, fleuve marquant la limite de sa province, il s'y arrêta quelques instants, et, réfléchissant aux conséquences de son </w:t>
      </w:r>
      <w:proofErr w:type="gramStart"/>
      <w:r w:rsidR="00603FA0" w:rsidRPr="00F53C98">
        <w:rPr>
          <w:rFonts w:asciiTheme="minorHAnsi" w:hAnsiTheme="minorHAnsi" w:cstheme="minorHAnsi"/>
          <w:sz w:val="18"/>
          <w:szCs w:val="18"/>
        </w:rPr>
        <w:t>entreprise:</w:t>
      </w:r>
      <w:proofErr w:type="gramEnd"/>
      <w:r w:rsidR="00603FA0" w:rsidRPr="00F53C98">
        <w:rPr>
          <w:rFonts w:asciiTheme="minorHAnsi" w:hAnsiTheme="minorHAnsi" w:cstheme="minorHAnsi"/>
          <w:sz w:val="18"/>
          <w:szCs w:val="18"/>
        </w:rPr>
        <w:t xml:space="preserve"> "Il est encore temps de retourner sur nos pas, dit-il à ceux qui l'entouraient; une fois ce petit pont franchi, ce sont les armes qui décideront de tout".</w:t>
      </w:r>
      <w:r w:rsidR="00B5633D" w:rsidRPr="00F53C98">
        <w:rPr>
          <w:rFonts w:asciiTheme="minorHAnsi" w:hAnsiTheme="minorHAnsi" w:cstheme="minorHAnsi"/>
          <w:sz w:val="18"/>
          <w:szCs w:val="18"/>
        </w:rPr>
        <w:t xml:space="preserve">[1,32] </w:t>
      </w:r>
      <w:r w:rsidR="00B5633D" w:rsidRPr="00F53C98">
        <w:rPr>
          <w:rFonts w:asciiTheme="minorHAnsi" w:hAnsiTheme="minorHAnsi" w:cstheme="minorHAnsi"/>
          <w:b/>
          <w:sz w:val="18"/>
          <w:szCs w:val="18"/>
        </w:rPr>
        <w:t>Un prodige</w:t>
      </w:r>
      <w:r w:rsidR="00B5633D" w:rsidRPr="00F53C98">
        <w:rPr>
          <w:rFonts w:asciiTheme="minorHAnsi" w:hAnsiTheme="minorHAnsi" w:cstheme="minorHAnsi"/>
          <w:sz w:val="18"/>
          <w:szCs w:val="18"/>
        </w:rPr>
        <w:t xml:space="preserve"> le détermine à passer ce fleuve(1) Il hésitait; un prodige le détermina. (2) Un homme d'une taille et d'une beauté remarquables apparut tout à coup, assis à peu de distance et jouant du chalumeau. Des bergers et de très nombreux soldats des postes voisins, parmi lesquels il y avait des trompettes, accoururent pour l'entendre. Il saisit l'instrument d'un de ces derniers, s'élança vers le fleuve, et, tirant d'énergiques accents de cette trompette guerrière, il se dirigea vers l'autre rive. (3) "Allons, dit alors César, allons où nous appellent les signes des dieux et l'injustice de nos ennemis</w:t>
      </w:r>
      <w:r w:rsidR="00D5258F" w:rsidRPr="00F53C98">
        <w:rPr>
          <w:rFonts w:asciiTheme="minorHAnsi" w:hAnsiTheme="minorHAnsi" w:cstheme="minorHAnsi"/>
          <w:sz w:val="18"/>
          <w:szCs w:val="18"/>
        </w:rPr>
        <w:t xml:space="preserve"> </w:t>
      </w:r>
      <w:r w:rsidR="00B5633D" w:rsidRPr="00F53C98">
        <w:rPr>
          <w:rFonts w:asciiTheme="minorHAnsi" w:hAnsiTheme="minorHAnsi" w:cstheme="minorHAnsi"/>
          <w:sz w:val="18"/>
          <w:szCs w:val="18"/>
        </w:rPr>
        <w:t xml:space="preserve">: le sort en est </w:t>
      </w:r>
      <w:proofErr w:type="gramStart"/>
      <w:r w:rsidR="00B5633D" w:rsidRPr="00F53C98">
        <w:rPr>
          <w:rFonts w:asciiTheme="minorHAnsi" w:hAnsiTheme="minorHAnsi" w:cstheme="minorHAnsi"/>
          <w:sz w:val="18"/>
          <w:szCs w:val="18"/>
        </w:rPr>
        <w:t>jeté!</w:t>
      </w:r>
      <w:proofErr w:type="gramEnd"/>
      <w:r w:rsidR="00B5633D" w:rsidRPr="00F53C98">
        <w:rPr>
          <w:rFonts w:asciiTheme="minorHAnsi" w:hAnsiTheme="minorHAnsi" w:cstheme="minorHAnsi"/>
          <w:sz w:val="18"/>
          <w:szCs w:val="18"/>
        </w:rPr>
        <w:t xml:space="preserve">" </w:t>
      </w:r>
      <w:r w:rsidR="00B5633D" w:rsidRPr="00F53C98">
        <w:rPr>
          <w:rFonts w:asciiTheme="minorHAnsi" w:hAnsiTheme="minorHAnsi" w:cstheme="minorHAnsi"/>
          <w:b/>
          <w:sz w:val="18"/>
          <w:szCs w:val="18"/>
        </w:rPr>
        <w:t xml:space="preserve">  </w:t>
      </w:r>
      <w:proofErr w:type="spellStart"/>
      <w:r w:rsidR="00B5633D" w:rsidRPr="00F53C98">
        <w:rPr>
          <w:rFonts w:asciiTheme="minorHAnsi" w:hAnsiTheme="minorHAnsi" w:cstheme="minorHAnsi"/>
          <w:b/>
          <w:sz w:val="18"/>
          <w:szCs w:val="18"/>
        </w:rPr>
        <w:t>Iacta</w:t>
      </w:r>
      <w:proofErr w:type="spellEnd"/>
      <w:r w:rsidR="00B5633D" w:rsidRPr="00F53C98">
        <w:rPr>
          <w:rFonts w:asciiTheme="minorHAnsi" w:hAnsiTheme="minorHAnsi" w:cstheme="minorHAnsi"/>
          <w:b/>
          <w:sz w:val="18"/>
          <w:szCs w:val="18"/>
        </w:rPr>
        <w:t xml:space="preserve"> alea est, </w:t>
      </w:r>
      <w:proofErr w:type="spellStart"/>
      <w:r w:rsidR="00B5633D" w:rsidRPr="00F53C98">
        <w:rPr>
          <w:rFonts w:asciiTheme="minorHAnsi" w:hAnsiTheme="minorHAnsi" w:cstheme="minorHAnsi"/>
          <w:b/>
          <w:sz w:val="18"/>
          <w:szCs w:val="18"/>
        </w:rPr>
        <w:t>inquit</w:t>
      </w:r>
      <w:proofErr w:type="spellEnd"/>
      <w:r w:rsidR="00B5633D" w:rsidRPr="00F53C98">
        <w:rPr>
          <w:rFonts w:asciiTheme="minorHAnsi" w:hAnsiTheme="minorHAnsi" w:cstheme="minorHAnsi"/>
          <w:b/>
          <w:sz w:val="18"/>
          <w:szCs w:val="18"/>
        </w:rPr>
        <w:t>.</w:t>
      </w:r>
      <w:r w:rsidR="00D5258F" w:rsidRPr="00F53C98">
        <w:rPr>
          <w:rFonts w:asciiTheme="minorHAnsi" w:hAnsiTheme="minorHAnsi" w:cstheme="minorHAnsi"/>
          <w:b/>
          <w:sz w:val="18"/>
          <w:szCs w:val="18"/>
        </w:rPr>
        <w:t xml:space="preserve"> </w:t>
      </w:r>
    </w:p>
    <w:p w:rsidR="0089387F" w:rsidRPr="00F53C98" w:rsidRDefault="00D5258F" w:rsidP="00C03215">
      <w:pPr>
        <w:tabs>
          <w:tab w:val="left" w:pos="284"/>
        </w:tabs>
        <w:spacing w:after="120"/>
        <w:ind w:firstLine="284"/>
        <w:rPr>
          <w:rFonts w:asciiTheme="minorHAnsi" w:hAnsiTheme="minorHAnsi" w:cstheme="minorHAnsi"/>
          <w:sz w:val="18"/>
          <w:szCs w:val="18"/>
        </w:rPr>
      </w:pPr>
      <w:r w:rsidRPr="00F53C98">
        <w:rPr>
          <w:rFonts w:asciiTheme="minorHAnsi" w:hAnsiTheme="minorHAnsi" w:cstheme="minorHAnsi"/>
          <w:b/>
          <w:sz w:val="18"/>
          <w:szCs w:val="18"/>
        </w:rPr>
        <w:tab/>
        <w:t xml:space="preserve">NB. </w:t>
      </w:r>
      <w:r w:rsidRPr="00F53C98">
        <w:rPr>
          <w:rFonts w:asciiTheme="minorHAnsi" w:hAnsiTheme="minorHAnsi" w:cstheme="minorHAnsi"/>
          <w:sz w:val="18"/>
          <w:szCs w:val="18"/>
        </w:rPr>
        <w:t xml:space="preserve">Commentaire </w:t>
      </w:r>
      <w:bookmarkStart w:id="47" w:name="Prodige"/>
      <w:bookmarkEnd w:id="47"/>
      <w:r w:rsidRPr="00F53C98">
        <w:rPr>
          <w:rFonts w:asciiTheme="minorHAnsi" w:hAnsiTheme="minorHAnsi" w:cstheme="minorHAnsi"/>
          <w:sz w:val="18"/>
          <w:szCs w:val="18"/>
        </w:rPr>
        <w:t xml:space="preserve">Prodige : cf. R. Bloch, </w:t>
      </w:r>
      <w:r w:rsidRPr="00F53C98">
        <w:rPr>
          <w:rFonts w:asciiTheme="minorHAnsi" w:hAnsiTheme="minorHAnsi" w:cstheme="minorHAnsi"/>
          <w:i/>
          <w:iCs/>
          <w:sz w:val="18"/>
          <w:szCs w:val="18"/>
        </w:rPr>
        <w:t>Les prodiges dans l'antiquité classique (Grèce, Étrurie, Rome),</w:t>
      </w:r>
      <w:r w:rsidRPr="00F53C98">
        <w:rPr>
          <w:rFonts w:asciiTheme="minorHAnsi" w:hAnsiTheme="minorHAnsi" w:cstheme="minorHAnsi"/>
          <w:sz w:val="18"/>
          <w:szCs w:val="18"/>
        </w:rPr>
        <w:t xml:space="preserve"> Paris, 1963 (Coll. Mythes et religions). Suétone est le seul à rapporter cette apparition de l'homme au chalumeau qui s'empare d'une trompette et passe sur l'autre rive du fleuve : rien de cela ne se trouve chez Plutarque, pas plus que chez Appien, ce qui amène J. </w:t>
      </w:r>
      <w:proofErr w:type="spellStart"/>
      <w:r w:rsidRPr="00F53C98">
        <w:rPr>
          <w:rFonts w:asciiTheme="minorHAnsi" w:hAnsiTheme="minorHAnsi" w:cstheme="minorHAnsi"/>
          <w:sz w:val="18"/>
          <w:szCs w:val="18"/>
        </w:rPr>
        <w:t>Gascou</w:t>
      </w:r>
      <w:proofErr w:type="spellEnd"/>
      <w:r w:rsidRPr="00F53C98">
        <w:rPr>
          <w:rFonts w:asciiTheme="minorHAnsi" w:hAnsiTheme="minorHAnsi" w:cstheme="minorHAnsi"/>
          <w:sz w:val="18"/>
          <w:szCs w:val="18"/>
        </w:rPr>
        <w:t xml:space="preserve"> à faire ce commentaire : « On peut exclure que ce récit soit une invention pure et simple de Suétone : notre auteur est capable de combiner des sources multiples ou de faire un choix dans les différentes versions que lui livrent ses sources, mais il n'est pas dans ses habitudes de faire œuvre de faussaire et de puiser dans sa propre imagination pour embellir l'histoire. Nous serions </w:t>
      </w:r>
      <w:proofErr w:type="gramStart"/>
      <w:r w:rsidRPr="00F53C98">
        <w:rPr>
          <w:rFonts w:asciiTheme="minorHAnsi" w:hAnsiTheme="minorHAnsi" w:cstheme="minorHAnsi"/>
          <w:sz w:val="18"/>
          <w:szCs w:val="18"/>
        </w:rPr>
        <w:t>tenté</w:t>
      </w:r>
      <w:proofErr w:type="gramEnd"/>
      <w:r w:rsidRPr="00F53C98">
        <w:rPr>
          <w:rFonts w:asciiTheme="minorHAnsi" w:hAnsiTheme="minorHAnsi" w:cstheme="minorHAnsi"/>
          <w:sz w:val="18"/>
          <w:szCs w:val="18"/>
        </w:rPr>
        <w:t xml:space="preserve"> de supposer que ce prodige remonte à un ouvrage de propagande pro-césarienne dans la mesure où selon cette version, César se trouve absous de l'initiative du franchissement du Rubicon ; il se contente d'obéir au signal de la divinité… » (</w:t>
      </w:r>
      <w:r w:rsidRPr="00F53C98">
        <w:rPr>
          <w:rFonts w:asciiTheme="minorHAnsi" w:hAnsiTheme="minorHAnsi" w:cstheme="minorHAnsi"/>
          <w:i/>
          <w:iCs/>
          <w:sz w:val="18"/>
          <w:szCs w:val="18"/>
        </w:rPr>
        <w:t>Suétone historien,</w:t>
      </w:r>
      <w:r w:rsidRPr="00F53C98">
        <w:rPr>
          <w:rFonts w:asciiTheme="minorHAnsi" w:hAnsiTheme="minorHAnsi" w:cstheme="minorHAnsi"/>
          <w:sz w:val="18"/>
          <w:szCs w:val="18"/>
        </w:rPr>
        <w:t xml:space="preserve"> Paris, 1984, Bibliothèque des Écoles françaises d'Athènes et de Rome, 152, p.22-23). Il faut signaler que J. </w:t>
      </w:r>
      <w:proofErr w:type="spellStart"/>
      <w:r w:rsidRPr="00F53C98">
        <w:rPr>
          <w:rFonts w:asciiTheme="minorHAnsi" w:hAnsiTheme="minorHAnsi" w:cstheme="minorHAnsi"/>
          <w:sz w:val="18"/>
          <w:szCs w:val="18"/>
        </w:rPr>
        <w:t>Gascou</w:t>
      </w:r>
      <w:proofErr w:type="spellEnd"/>
      <w:r w:rsidRPr="00F53C98">
        <w:rPr>
          <w:rFonts w:asciiTheme="minorHAnsi" w:hAnsiTheme="minorHAnsi" w:cstheme="minorHAnsi"/>
          <w:sz w:val="18"/>
          <w:szCs w:val="18"/>
        </w:rPr>
        <w:t xml:space="preserve"> consacre tout son premier chapitre (p.9-172) aux sources utilisées par Suétone dans son récit de la guerre civile. </w:t>
      </w:r>
      <w:proofErr w:type="gramStart"/>
      <w:r w:rsidRPr="00F53C98">
        <w:rPr>
          <w:rFonts w:asciiTheme="minorHAnsi" w:hAnsiTheme="minorHAnsi" w:cstheme="minorHAnsi"/>
          <w:sz w:val="18"/>
          <w:szCs w:val="18"/>
        </w:rPr>
        <w:t>( Itinera</w:t>
      </w:r>
      <w:proofErr w:type="gramEnd"/>
      <w:r w:rsidRPr="00F53C98">
        <w:rPr>
          <w:rFonts w:asciiTheme="minorHAnsi" w:hAnsiTheme="minorHAnsi" w:cstheme="minorHAnsi"/>
          <w:sz w:val="18"/>
          <w:szCs w:val="18"/>
        </w:rPr>
        <w:t xml:space="preserve"> </w:t>
      </w:r>
      <w:proofErr w:type="spellStart"/>
      <w:r w:rsidRPr="00F53C98">
        <w:rPr>
          <w:rFonts w:asciiTheme="minorHAnsi" w:hAnsiTheme="minorHAnsi" w:cstheme="minorHAnsi"/>
          <w:sz w:val="18"/>
          <w:szCs w:val="18"/>
        </w:rPr>
        <w:t>electronica</w:t>
      </w:r>
      <w:proofErr w:type="spellEnd"/>
      <w:r w:rsidRPr="00F53C98">
        <w:rPr>
          <w:rFonts w:asciiTheme="minorHAnsi" w:hAnsiTheme="minorHAnsi" w:cstheme="minorHAnsi"/>
          <w:sz w:val="18"/>
          <w:szCs w:val="18"/>
        </w:rPr>
        <w:t xml:space="preserve">). </w:t>
      </w:r>
    </w:p>
  </w:footnote>
  <w:footnote w:id="187">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 Clara per </w:t>
      </w:r>
      <w:proofErr w:type="spellStart"/>
      <w:r w:rsidR="00721D79" w:rsidRPr="00F53C98">
        <w:rPr>
          <w:rFonts w:asciiTheme="minorHAnsi" w:hAnsiTheme="minorHAnsi" w:cstheme="minorHAnsi"/>
          <w:b/>
          <w:sz w:val="18"/>
          <w:szCs w:val="18"/>
        </w:rPr>
        <w:t>obscuram</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vultu</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m</w:t>
      </w:r>
      <w:r w:rsidR="00B31421" w:rsidRPr="00F53C98">
        <w:rPr>
          <w:rFonts w:asciiTheme="minorHAnsi" w:hAnsiTheme="minorHAnsi" w:cstheme="minorHAnsi"/>
          <w:b/>
          <w:sz w:val="18"/>
          <w:szCs w:val="18"/>
        </w:rPr>
        <w:t>a</w:t>
      </w:r>
      <w:r w:rsidR="00721D79" w:rsidRPr="00F53C98">
        <w:rPr>
          <w:rFonts w:asciiTheme="minorHAnsi" w:hAnsiTheme="minorHAnsi" w:cstheme="minorHAnsi"/>
          <w:b/>
          <w:sz w:val="18"/>
          <w:szCs w:val="18"/>
        </w:rPr>
        <w:t>estissima</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noctem</w:t>
      </w:r>
      <w:proofErr w:type="spellEnd"/>
      <w:r w:rsidR="00721D79" w:rsidRPr="00F53C98">
        <w:rPr>
          <w:rFonts w:asciiTheme="minorHAnsi" w:hAnsiTheme="minorHAnsi" w:cstheme="minorHAnsi"/>
          <w:b/>
          <w:sz w:val="18"/>
          <w:szCs w:val="18"/>
        </w:rPr>
        <w:t>,</w:t>
      </w:r>
      <w:bookmarkStart w:id="48" w:name="maestus"/>
      <w:bookmarkEnd w:id="48"/>
      <w:r w:rsidR="001B67D5" w:rsidRPr="00F53C98">
        <w:rPr>
          <w:rFonts w:asciiTheme="minorHAnsi" w:hAnsiTheme="minorHAnsi" w:cstheme="minorHAnsi"/>
          <w:b/>
          <w:sz w:val="18"/>
          <w:szCs w:val="18"/>
        </w:rPr>
        <w:t xml:space="preserve"> </w:t>
      </w:r>
      <w:r w:rsidR="00B64648" w:rsidRPr="00F53C98">
        <w:rPr>
          <w:rFonts w:asciiTheme="minorHAnsi" w:hAnsiTheme="minorHAnsi" w:cstheme="minorHAnsi"/>
          <w:b/>
          <w:sz w:val="18"/>
          <w:szCs w:val="18"/>
        </w:rPr>
        <w:t>—</w:t>
      </w:r>
      <w:r w:rsidR="001B67D5" w:rsidRPr="00F53C98">
        <w:rPr>
          <w:rFonts w:asciiTheme="minorHAnsi" w:hAnsiTheme="minorHAnsi" w:cstheme="minorHAnsi"/>
          <w:sz w:val="18"/>
          <w:szCs w:val="18"/>
        </w:rPr>
        <w:t xml:space="preserve"> </w:t>
      </w:r>
      <w:r w:rsidR="00B64648" w:rsidRPr="00F53C98">
        <w:rPr>
          <w:rFonts w:asciiTheme="minorHAnsi" w:hAnsiTheme="minorHAnsi" w:cstheme="minorHAnsi"/>
          <w:sz w:val="18"/>
          <w:szCs w:val="18"/>
        </w:rPr>
        <w:t xml:space="preserve">   </w:t>
      </w:r>
      <w:proofErr w:type="spellStart"/>
      <w:r w:rsidR="001B67D5" w:rsidRPr="00F53C98">
        <w:rPr>
          <w:rFonts w:asciiTheme="minorHAnsi" w:hAnsiTheme="minorHAnsi" w:cstheme="minorHAnsi"/>
          <w:b/>
          <w:bCs/>
          <w:sz w:val="18"/>
          <w:szCs w:val="18"/>
        </w:rPr>
        <w:t>Mæstus</w:t>
      </w:r>
      <w:proofErr w:type="spellEnd"/>
      <w:r w:rsidR="001B67D5" w:rsidRPr="00F53C98">
        <w:rPr>
          <w:rFonts w:asciiTheme="minorHAnsi" w:hAnsiTheme="minorHAnsi" w:cstheme="minorHAnsi"/>
          <w:b/>
          <w:bCs/>
          <w:sz w:val="18"/>
          <w:szCs w:val="18"/>
        </w:rPr>
        <w:t xml:space="preserve">, a, </w:t>
      </w:r>
      <w:proofErr w:type="gramStart"/>
      <w:r w:rsidR="001B67D5" w:rsidRPr="00F53C98">
        <w:rPr>
          <w:rFonts w:asciiTheme="minorHAnsi" w:hAnsiTheme="minorHAnsi" w:cstheme="minorHAnsi"/>
          <w:b/>
          <w:bCs/>
          <w:sz w:val="18"/>
          <w:szCs w:val="18"/>
        </w:rPr>
        <w:t>um  :</w:t>
      </w:r>
      <w:proofErr w:type="gramEnd"/>
      <w:r w:rsidR="001B67D5" w:rsidRPr="00F53C98">
        <w:rPr>
          <w:rFonts w:asciiTheme="minorHAnsi" w:hAnsiTheme="minorHAnsi" w:cstheme="minorHAnsi"/>
          <w:b/>
          <w:bCs/>
          <w:sz w:val="18"/>
          <w:szCs w:val="18"/>
        </w:rPr>
        <w:t xml:space="preserve"> </w:t>
      </w:r>
      <w:r w:rsidR="001B67D5" w:rsidRPr="00F53C98">
        <w:rPr>
          <w:rFonts w:asciiTheme="minorHAnsi" w:hAnsiTheme="minorHAnsi" w:cstheme="minorHAnsi"/>
          <w:bCs/>
          <w:sz w:val="18"/>
          <w:szCs w:val="18"/>
        </w:rPr>
        <w:t xml:space="preserve">- abattu, profondément affligé. </w:t>
      </w:r>
      <w:r w:rsidR="002B484B" w:rsidRPr="00F53C98">
        <w:rPr>
          <w:rFonts w:asciiTheme="minorHAnsi" w:hAnsiTheme="minorHAnsi" w:cstheme="minorHAnsi"/>
          <w:bCs/>
          <w:sz w:val="18"/>
          <w:szCs w:val="18"/>
        </w:rPr>
        <w:t xml:space="preserve">  </w:t>
      </w:r>
      <w:proofErr w:type="spellStart"/>
      <w:r w:rsidR="002B484B" w:rsidRPr="00F53C98">
        <w:rPr>
          <w:rFonts w:asciiTheme="minorHAnsi" w:hAnsiTheme="minorHAnsi" w:cstheme="minorHAnsi"/>
          <w:b/>
          <w:bCs/>
          <w:sz w:val="18"/>
          <w:szCs w:val="18"/>
        </w:rPr>
        <w:t>Vultu</w:t>
      </w:r>
      <w:proofErr w:type="spellEnd"/>
      <w:r w:rsidR="002B484B" w:rsidRPr="00F53C98">
        <w:rPr>
          <w:rFonts w:asciiTheme="minorHAnsi" w:hAnsiTheme="minorHAnsi" w:cstheme="minorHAnsi"/>
          <w:bCs/>
          <w:sz w:val="18"/>
          <w:szCs w:val="18"/>
        </w:rPr>
        <w:t xml:space="preserve"> </w:t>
      </w:r>
      <w:proofErr w:type="spellStart"/>
      <w:r w:rsidR="002B484B" w:rsidRPr="00F53C98">
        <w:rPr>
          <w:rFonts w:asciiTheme="minorHAnsi" w:hAnsiTheme="minorHAnsi" w:cstheme="minorHAnsi"/>
          <w:bCs/>
          <w:sz w:val="18"/>
          <w:szCs w:val="18"/>
        </w:rPr>
        <w:t>abl</w:t>
      </w:r>
      <w:proofErr w:type="spellEnd"/>
      <w:r w:rsidR="002B484B" w:rsidRPr="00F53C98">
        <w:rPr>
          <w:rFonts w:asciiTheme="minorHAnsi" w:hAnsiTheme="minorHAnsi" w:cstheme="minorHAnsi"/>
          <w:bCs/>
          <w:sz w:val="18"/>
          <w:szCs w:val="18"/>
        </w:rPr>
        <w:t xml:space="preserve">. </w:t>
      </w:r>
      <w:proofErr w:type="gramStart"/>
      <w:r w:rsidR="002B484B" w:rsidRPr="00F53C98">
        <w:rPr>
          <w:rFonts w:asciiTheme="minorHAnsi" w:hAnsiTheme="minorHAnsi" w:cstheme="minorHAnsi"/>
          <w:bCs/>
          <w:sz w:val="18"/>
          <w:szCs w:val="18"/>
        </w:rPr>
        <w:t>de</w:t>
      </w:r>
      <w:proofErr w:type="gramEnd"/>
      <w:r w:rsidR="002B484B" w:rsidRPr="00F53C98">
        <w:rPr>
          <w:rFonts w:asciiTheme="minorHAnsi" w:hAnsiTheme="minorHAnsi" w:cstheme="minorHAnsi"/>
          <w:bCs/>
          <w:sz w:val="18"/>
          <w:szCs w:val="18"/>
        </w:rPr>
        <w:t xml:space="preserve"> point de vue. </w:t>
      </w:r>
      <w:bookmarkStart w:id="49" w:name="vultus"/>
      <w:bookmarkEnd w:id="49"/>
      <w:proofErr w:type="spellStart"/>
      <w:r w:rsidR="002B484B" w:rsidRPr="00F53C98">
        <w:rPr>
          <w:rFonts w:asciiTheme="minorHAnsi" w:hAnsiTheme="minorHAnsi" w:cstheme="minorHAnsi"/>
          <w:b/>
          <w:bCs/>
          <w:sz w:val="18"/>
          <w:szCs w:val="18"/>
        </w:rPr>
        <w:t>Vultŭs</w:t>
      </w:r>
      <w:proofErr w:type="spellEnd"/>
      <w:r w:rsidR="002B484B" w:rsidRPr="00F53C98">
        <w:rPr>
          <w:rFonts w:asciiTheme="minorHAnsi" w:hAnsiTheme="minorHAnsi" w:cstheme="minorHAnsi"/>
          <w:b/>
          <w:bCs/>
          <w:sz w:val="18"/>
          <w:szCs w:val="18"/>
        </w:rPr>
        <w:t xml:space="preserve"> (</w:t>
      </w:r>
      <w:proofErr w:type="spellStart"/>
      <w:r w:rsidR="002B484B" w:rsidRPr="00F53C98">
        <w:rPr>
          <w:rFonts w:asciiTheme="minorHAnsi" w:hAnsiTheme="minorHAnsi" w:cstheme="minorHAnsi"/>
          <w:b/>
          <w:bCs/>
          <w:sz w:val="18"/>
          <w:szCs w:val="18"/>
        </w:rPr>
        <w:t>voltŭs</w:t>
      </w:r>
      <w:proofErr w:type="spellEnd"/>
      <w:r w:rsidR="002B484B" w:rsidRPr="00F53C98">
        <w:rPr>
          <w:rFonts w:asciiTheme="minorHAnsi" w:hAnsiTheme="minorHAnsi" w:cstheme="minorHAnsi"/>
          <w:b/>
          <w:bCs/>
          <w:sz w:val="18"/>
          <w:szCs w:val="18"/>
        </w:rPr>
        <w:t xml:space="preserve">), </w:t>
      </w:r>
      <w:proofErr w:type="spellStart"/>
      <w:r w:rsidR="002B484B" w:rsidRPr="00F53C98">
        <w:rPr>
          <w:rFonts w:asciiTheme="minorHAnsi" w:hAnsiTheme="minorHAnsi" w:cstheme="minorHAnsi"/>
          <w:b/>
          <w:bCs/>
          <w:sz w:val="18"/>
          <w:szCs w:val="18"/>
        </w:rPr>
        <w:t>ūs</w:t>
      </w:r>
      <w:proofErr w:type="spellEnd"/>
      <w:r w:rsidR="002B484B" w:rsidRPr="00F53C98">
        <w:rPr>
          <w:rFonts w:asciiTheme="minorHAnsi" w:hAnsiTheme="minorHAnsi" w:cstheme="minorHAnsi"/>
          <w:b/>
          <w:bCs/>
          <w:sz w:val="18"/>
          <w:szCs w:val="18"/>
        </w:rPr>
        <w:t>, m. : </w:t>
      </w:r>
      <w:r w:rsidR="002B484B" w:rsidRPr="00F53C98">
        <w:rPr>
          <w:rFonts w:asciiTheme="minorHAnsi" w:hAnsiTheme="minorHAnsi" w:cstheme="minorHAnsi"/>
          <w:bCs/>
          <w:sz w:val="18"/>
          <w:szCs w:val="18"/>
        </w:rPr>
        <w:t xml:space="preserve">expression, air du visage ; visage, mine, physionomie. </w:t>
      </w:r>
      <w:r w:rsidR="002B484B" w:rsidRPr="00F53C98">
        <w:rPr>
          <w:rFonts w:asciiTheme="minorHAnsi" w:hAnsiTheme="minorHAnsi" w:cstheme="minorHAnsi"/>
          <w:b/>
          <w:bCs/>
          <w:sz w:val="18"/>
          <w:szCs w:val="18"/>
        </w:rPr>
        <w:t xml:space="preserve">‖ </w:t>
      </w:r>
      <w:proofErr w:type="spellStart"/>
      <w:r w:rsidR="002B484B" w:rsidRPr="00F53C98">
        <w:rPr>
          <w:rFonts w:asciiTheme="minorHAnsi" w:hAnsiTheme="minorHAnsi" w:cstheme="minorHAnsi"/>
          <w:b/>
          <w:bCs/>
          <w:sz w:val="18"/>
          <w:szCs w:val="18"/>
        </w:rPr>
        <w:t>Alicujus</w:t>
      </w:r>
      <w:proofErr w:type="spellEnd"/>
      <w:r w:rsidR="002B484B" w:rsidRPr="00F53C98">
        <w:rPr>
          <w:rFonts w:asciiTheme="minorHAnsi" w:hAnsiTheme="minorHAnsi" w:cstheme="minorHAnsi"/>
          <w:b/>
          <w:bCs/>
          <w:sz w:val="18"/>
          <w:szCs w:val="18"/>
        </w:rPr>
        <w:t xml:space="preserve"> </w:t>
      </w:r>
      <w:proofErr w:type="spellStart"/>
      <w:r w:rsidR="002B484B" w:rsidRPr="00F53C98">
        <w:rPr>
          <w:rFonts w:asciiTheme="minorHAnsi" w:hAnsiTheme="minorHAnsi" w:cstheme="minorHAnsi"/>
          <w:b/>
          <w:bCs/>
          <w:sz w:val="18"/>
          <w:szCs w:val="18"/>
        </w:rPr>
        <w:t>vultus</w:t>
      </w:r>
      <w:proofErr w:type="spellEnd"/>
      <w:r w:rsidR="002B484B" w:rsidRPr="00F53C98">
        <w:rPr>
          <w:rFonts w:asciiTheme="minorHAnsi" w:hAnsiTheme="minorHAnsi" w:cstheme="minorHAnsi"/>
          <w:b/>
          <w:bCs/>
          <w:sz w:val="18"/>
          <w:szCs w:val="18"/>
        </w:rPr>
        <w:t xml:space="preserve"> ferre, Cic. : </w:t>
      </w:r>
      <w:r w:rsidR="002B484B" w:rsidRPr="00F53C98">
        <w:rPr>
          <w:rFonts w:asciiTheme="minorHAnsi" w:hAnsiTheme="minorHAnsi" w:cstheme="minorHAnsi"/>
          <w:bCs/>
          <w:sz w:val="18"/>
          <w:szCs w:val="18"/>
        </w:rPr>
        <w:t xml:space="preserve">soutenir le regard de qqn. ‖ </w:t>
      </w:r>
      <w:proofErr w:type="spellStart"/>
      <w:r w:rsidR="002B484B" w:rsidRPr="00F53C98">
        <w:rPr>
          <w:rFonts w:asciiTheme="minorHAnsi" w:hAnsiTheme="minorHAnsi" w:cstheme="minorHAnsi"/>
          <w:b/>
          <w:bCs/>
          <w:sz w:val="18"/>
          <w:szCs w:val="18"/>
        </w:rPr>
        <w:t>Vultum</w:t>
      </w:r>
      <w:proofErr w:type="spellEnd"/>
      <w:r w:rsidR="002B484B" w:rsidRPr="00F53C98">
        <w:rPr>
          <w:rFonts w:asciiTheme="minorHAnsi" w:hAnsiTheme="minorHAnsi" w:cstheme="minorHAnsi"/>
          <w:b/>
          <w:bCs/>
          <w:sz w:val="18"/>
          <w:szCs w:val="18"/>
        </w:rPr>
        <w:t xml:space="preserve"> </w:t>
      </w:r>
      <w:proofErr w:type="spellStart"/>
      <w:r w:rsidR="002B484B" w:rsidRPr="00F53C98">
        <w:rPr>
          <w:rFonts w:asciiTheme="minorHAnsi" w:hAnsiTheme="minorHAnsi" w:cstheme="minorHAnsi"/>
          <w:b/>
          <w:bCs/>
          <w:sz w:val="18"/>
          <w:szCs w:val="18"/>
        </w:rPr>
        <w:t>demittere</w:t>
      </w:r>
      <w:proofErr w:type="spellEnd"/>
      <w:r w:rsidR="002B484B" w:rsidRPr="00F53C98">
        <w:rPr>
          <w:rFonts w:asciiTheme="minorHAnsi" w:hAnsiTheme="minorHAnsi" w:cstheme="minorHAnsi"/>
          <w:b/>
          <w:bCs/>
          <w:sz w:val="18"/>
          <w:szCs w:val="18"/>
        </w:rPr>
        <w:t xml:space="preserve"> : </w:t>
      </w:r>
      <w:r w:rsidR="002B484B" w:rsidRPr="00F53C98">
        <w:rPr>
          <w:rFonts w:asciiTheme="minorHAnsi" w:hAnsiTheme="minorHAnsi" w:cstheme="minorHAnsi"/>
          <w:bCs/>
          <w:sz w:val="18"/>
          <w:szCs w:val="18"/>
        </w:rPr>
        <w:t>baisser les yeux.</w:t>
      </w:r>
    </w:p>
  </w:footnote>
  <w:footnote w:id="188">
    <w:p w:rsidR="001B67D5"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B484B" w:rsidRPr="00F53C98">
        <w:rPr>
          <w:rFonts w:asciiTheme="minorHAnsi" w:hAnsiTheme="minorHAnsi" w:cstheme="minorHAnsi"/>
          <w:b/>
          <w:sz w:val="18"/>
          <w:szCs w:val="18"/>
        </w:rPr>
        <w:t xml:space="preserve"> </w:t>
      </w:r>
      <w:proofErr w:type="spellStart"/>
      <w:r w:rsidR="002B484B" w:rsidRPr="00F53C98">
        <w:rPr>
          <w:rFonts w:asciiTheme="minorHAnsi" w:hAnsiTheme="minorHAnsi" w:cstheme="minorHAnsi"/>
          <w:b/>
          <w:sz w:val="18"/>
          <w:szCs w:val="18"/>
        </w:rPr>
        <w:t>Turrigero</w:t>
      </w:r>
      <w:proofErr w:type="spellEnd"/>
      <w:r w:rsidR="002B484B" w:rsidRPr="00F53C98">
        <w:rPr>
          <w:rFonts w:asciiTheme="minorHAnsi" w:hAnsiTheme="minorHAnsi" w:cstheme="minorHAnsi"/>
          <w:b/>
          <w:sz w:val="18"/>
          <w:szCs w:val="18"/>
        </w:rPr>
        <w:t xml:space="preserve"> </w:t>
      </w:r>
      <w:proofErr w:type="spellStart"/>
      <w:r w:rsidR="002B484B" w:rsidRPr="00F53C98">
        <w:rPr>
          <w:rFonts w:asciiTheme="minorHAnsi" w:hAnsiTheme="minorHAnsi" w:cstheme="minorHAnsi"/>
          <w:b/>
          <w:sz w:val="18"/>
          <w:szCs w:val="18"/>
        </w:rPr>
        <w:t>canos</w:t>
      </w:r>
      <w:proofErr w:type="spellEnd"/>
      <w:r w:rsidR="002B484B" w:rsidRPr="00F53C98">
        <w:rPr>
          <w:rFonts w:asciiTheme="minorHAnsi" w:hAnsiTheme="minorHAnsi" w:cstheme="minorHAnsi"/>
          <w:b/>
          <w:sz w:val="18"/>
          <w:szCs w:val="18"/>
        </w:rPr>
        <w:t xml:space="preserve"> </w:t>
      </w:r>
      <w:proofErr w:type="spellStart"/>
      <w:r w:rsidR="002B484B" w:rsidRPr="00F53C98">
        <w:rPr>
          <w:rFonts w:asciiTheme="minorHAnsi" w:hAnsiTheme="minorHAnsi" w:cstheme="minorHAnsi"/>
          <w:b/>
          <w:sz w:val="18"/>
          <w:szCs w:val="18"/>
        </w:rPr>
        <w:t>effundens</w:t>
      </w:r>
      <w:proofErr w:type="spellEnd"/>
      <w:r w:rsidR="002B484B" w:rsidRPr="00F53C98">
        <w:rPr>
          <w:rFonts w:asciiTheme="minorHAnsi" w:hAnsiTheme="minorHAnsi" w:cstheme="minorHAnsi"/>
          <w:b/>
          <w:sz w:val="18"/>
          <w:szCs w:val="18"/>
        </w:rPr>
        <w:t xml:space="preserve"> </w:t>
      </w:r>
      <w:proofErr w:type="spellStart"/>
      <w:r w:rsidR="002B484B" w:rsidRPr="00F53C98">
        <w:rPr>
          <w:rFonts w:asciiTheme="minorHAnsi" w:hAnsiTheme="minorHAnsi" w:cstheme="minorHAnsi"/>
          <w:b/>
          <w:sz w:val="18"/>
          <w:szCs w:val="18"/>
        </w:rPr>
        <w:t>vertice</w:t>
      </w:r>
      <w:proofErr w:type="spellEnd"/>
      <w:r w:rsidR="002B484B" w:rsidRPr="00F53C98">
        <w:rPr>
          <w:rFonts w:asciiTheme="minorHAnsi" w:hAnsiTheme="minorHAnsi" w:cstheme="minorHAnsi"/>
          <w:b/>
          <w:sz w:val="18"/>
          <w:szCs w:val="18"/>
        </w:rPr>
        <w:t xml:space="preserve"> </w:t>
      </w:r>
      <w:proofErr w:type="spellStart"/>
      <w:r w:rsidR="002B484B" w:rsidRPr="00F53C98">
        <w:rPr>
          <w:rFonts w:asciiTheme="minorHAnsi" w:hAnsiTheme="minorHAnsi" w:cstheme="minorHAnsi"/>
          <w:b/>
          <w:sz w:val="18"/>
          <w:szCs w:val="18"/>
        </w:rPr>
        <w:t>crines</w:t>
      </w:r>
      <w:proofErr w:type="spellEnd"/>
      <w:r w:rsidR="002B484B" w:rsidRPr="00F53C98">
        <w:rPr>
          <w:rFonts w:asciiTheme="minorHAnsi" w:hAnsiTheme="minorHAnsi" w:cstheme="minorHAnsi"/>
          <w:b/>
          <w:sz w:val="18"/>
          <w:szCs w:val="18"/>
        </w:rPr>
        <w:t xml:space="preserve">   </w:t>
      </w:r>
      <w:proofErr w:type="gramStart"/>
      <w:r w:rsidR="002B484B"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Turrigero</w:t>
      </w:r>
      <w:proofErr w:type="spellEnd"/>
      <w:proofErr w:type="gramEnd"/>
      <w:r w:rsidR="00721D79" w:rsidRPr="00F53C98">
        <w:rPr>
          <w:rFonts w:asciiTheme="minorHAnsi" w:hAnsiTheme="minorHAnsi" w:cstheme="minorHAnsi"/>
          <w:b/>
          <w:sz w:val="18"/>
          <w:szCs w:val="18"/>
        </w:rPr>
        <w:t xml:space="preserve"> </w:t>
      </w:r>
      <w:r w:rsidR="00B31421" w:rsidRPr="00F53C98">
        <w:rPr>
          <w:rFonts w:asciiTheme="minorHAnsi" w:hAnsiTheme="minorHAnsi" w:cstheme="minorHAnsi"/>
          <w:b/>
          <w:sz w:val="18"/>
          <w:szCs w:val="18"/>
        </w:rPr>
        <w:t xml:space="preserve"> </w:t>
      </w:r>
      <w:proofErr w:type="spellStart"/>
      <w:r w:rsidR="00B31421" w:rsidRPr="00F53C98">
        <w:rPr>
          <w:rFonts w:asciiTheme="minorHAnsi" w:hAnsiTheme="minorHAnsi" w:cstheme="minorHAnsi"/>
          <w:b/>
          <w:sz w:val="18"/>
          <w:szCs w:val="18"/>
        </w:rPr>
        <w:t>vertice</w:t>
      </w:r>
      <w:proofErr w:type="spellEnd"/>
      <w:r w:rsidR="00B31421" w:rsidRPr="00F53C98">
        <w:rPr>
          <w:rFonts w:asciiTheme="minorHAnsi" w:hAnsiTheme="minorHAnsi" w:cstheme="minorHAnsi"/>
          <w:b/>
          <w:sz w:val="18"/>
          <w:szCs w:val="18"/>
        </w:rPr>
        <w:t xml:space="preserve"> : </w:t>
      </w:r>
      <w:proofErr w:type="spellStart"/>
      <w:r w:rsidR="00B31421" w:rsidRPr="00F53C98">
        <w:rPr>
          <w:rFonts w:asciiTheme="minorHAnsi" w:hAnsiTheme="minorHAnsi" w:cstheme="minorHAnsi"/>
          <w:sz w:val="18"/>
          <w:szCs w:val="18"/>
        </w:rPr>
        <w:t>abl</w:t>
      </w:r>
      <w:proofErr w:type="spellEnd"/>
      <w:r w:rsidR="00B31421" w:rsidRPr="00F53C98">
        <w:rPr>
          <w:rFonts w:asciiTheme="minorHAnsi" w:hAnsiTheme="minorHAnsi" w:cstheme="minorHAnsi"/>
          <w:sz w:val="18"/>
          <w:szCs w:val="18"/>
        </w:rPr>
        <w:t xml:space="preserve">. </w:t>
      </w:r>
      <w:proofErr w:type="gramStart"/>
      <w:r w:rsidR="00B31421" w:rsidRPr="00F53C98">
        <w:rPr>
          <w:rFonts w:asciiTheme="minorHAnsi" w:hAnsiTheme="minorHAnsi" w:cstheme="minorHAnsi"/>
          <w:sz w:val="18"/>
          <w:szCs w:val="18"/>
        </w:rPr>
        <w:t>du</w:t>
      </w:r>
      <w:proofErr w:type="gramEnd"/>
      <w:r w:rsidR="00B31421" w:rsidRPr="00F53C98">
        <w:rPr>
          <w:rFonts w:asciiTheme="minorHAnsi" w:hAnsiTheme="minorHAnsi" w:cstheme="minorHAnsi"/>
          <w:sz w:val="18"/>
          <w:szCs w:val="18"/>
        </w:rPr>
        <w:t xml:space="preserve"> point de départ.   </w:t>
      </w:r>
      <w:r w:rsidR="002B484B" w:rsidRPr="00F53C98">
        <w:rPr>
          <w:rFonts w:asciiTheme="minorHAnsi" w:hAnsiTheme="minorHAnsi" w:cstheme="minorHAnsi"/>
          <w:sz w:val="18"/>
          <w:szCs w:val="18"/>
        </w:rPr>
        <w:t xml:space="preserve"> </w:t>
      </w:r>
      <w:r w:rsidR="00B31421" w:rsidRPr="00F53C98">
        <w:rPr>
          <w:rFonts w:asciiTheme="minorHAnsi" w:hAnsiTheme="minorHAnsi" w:cstheme="minorHAnsi"/>
          <w:sz w:val="18"/>
          <w:szCs w:val="18"/>
        </w:rPr>
        <w:t xml:space="preserve"> </w:t>
      </w:r>
      <w:proofErr w:type="spellStart"/>
      <w:r w:rsidR="001B67D5" w:rsidRPr="00F53C98">
        <w:rPr>
          <w:rFonts w:asciiTheme="minorHAnsi" w:hAnsiTheme="minorHAnsi" w:cstheme="minorHAnsi"/>
          <w:b/>
          <w:bCs/>
          <w:sz w:val="18"/>
          <w:szCs w:val="18"/>
        </w:rPr>
        <w:t>Turrĭgĕr</w:t>
      </w:r>
      <w:proofErr w:type="spellEnd"/>
      <w:r w:rsidR="001B67D5" w:rsidRPr="00F53C98">
        <w:rPr>
          <w:rFonts w:asciiTheme="minorHAnsi" w:hAnsiTheme="minorHAnsi" w:cstheme="minorHAnsi"/>
          <w:b/>
          <w:bCs/>
          <w:sz w:val="18"/>
          <w:szCs w:val="18"/>
        </w:rPr>
        <w:t xml:space="preserve">, </w:t>
      </w:r>
      <w:proofErr w:type="spellStart"/>
      <w:r w:rsidR="001B67D5" w:rsidRPr="00F53C98">
        <w:rPr>
          <w:rFonts w:asciiTheme="minorHAnsi" w:hAnsiTheme="minorHAnsi" w:cstheme="minorHAnsi"/>
          <w:b/>
          <w:bCs/>
          <w:sz w:val="18"/>
          <w:szCs w:val="18"/>
        </w:rPr>
        <w:t>ĕra</w:t>
      </w:r>
      <w:proofErr w:type="spellEnd"/>
      <w:r w:rsidR="001B67D5" w:rsidRPr="00F53C98">
        <w:rPr>
          <w:rFonts w:asciiTheme="minorHAnsi" w:hAnsiTheme="minorHAnsi" w:cstheme="minorHAnsi"/>
          <w:b/>
          <w:bCs/>
          <w:sz w:val="18"/>
          <w:szCs w:val="18"/>
        </w:rPr>
        <w:t xml:space="preserve">, </w:t>
      </w:r>
      <w:proofErr w:type="spellStart"/>
      <w:r w:rsidR="001B67D5" w:rsidRPr="00F53C98">
        <w:rPr>
          <w:rFonts w:asciiTheme="minorHAnsi" w:hAnsiTheme="minorHAnsi" w:cstheme="minorHAnsi"/>
          <w:b/>
          <w:bCs/>
          <w:sz w:val="18"/>
          <w:szCs w:val="18"/>
        </w:rPr>
        <w:t>ĕrum</w:t>
      </w:r>
      <w:proofErr w:type="spellEnd"/>
      <w:r w:rsidR="001B67D5" w:rsidRPr="00F53C98">
        <w:rPr>
          <w:rFonts w:asciiTheme="minorHAnsi" w:hAnsiTheme="minorHAnsi" w:cstheme="minorHAnsi"/>
          <w:b/>
          <w:bCs/>
          <w:sz w:val="18"/>
          <w:szCs w:val="18"/>
        </w:rPr>
        <w:t xml:space="preserve"> : </w:t>
      </w:r>
      <w:r w:rsidR="001B67D5" w:rsidRPr="00F53C98">
        <w:rPr>
          <w:rFonts w:asciiTheme="minorHAnsi" w:hAnsiTheme="minorHAnsi" w:cstheme="minorHAnsi"/>
          <w:bCs/>
          <w:sz w:val="18"/>
          <w:szCs w:val="18"/>
        </w:rPr>
        <w:t>1 - porteur de tours ; 2 - garni de tours.</w:t>
      </w:r>
      <w:r w:rsidR="001B67D5" w:rsidRPr="00F53C98">
        <w:rPr>
          <w:rFonts w:asciiTheme="minorHAnsi" w:hAnsiTheme="minorHAnsi" w:cstheme="minorHAnsi"/>
          <w:bCs/>
          <w:i/>
          <w:iCs/>
          <w:sz w:val="18"/>
          <w:szCs w:val="18"/>
        </w:rPr>
        <w:t xml:space="preserve"> --- </w:t>
      </w:r>
      <w:proofErr w:type="spellStart"/>
      <w:r w:rsidR="001B67D5" w:rsidRPr="00F53C98">
        <w:rPr>
          <w:rFonts w:asciiTheme="minorHAnsi" w:hAnsiTheme="minorHAnsi" w:cstheme="minorHAnsi"/>
          <w:bCs/>
          <w:i/>
          <w:iCs/>
          <w:sz w:val="18"/>
          <w:szCs w:val="18"/>
        </w:rPr>
        <w:t>Virg</w:t>
      </w:r>
      <w:proofErr w:type="spellEnd"/>
      <w:r w:rsidR="001B67D5" w:rsidRPr="00F53C98">
        <w:rPr>
          <w:rFonts w:asciiTheme="minorHAnsi" w:hAnsiTheme="minorHAnsi" w:cstheme="minorHAnsi"/>
          <w:bCs/>
          <w:i/>
          <w:iCs/>
          <w:sz w:val="18"/>
          <w:szCs w:val="18"/>
        </w:rPr>
        <w:t xml:space="preserve">. ; </w:t>
      </w:r>
      <w:proofErr w:type="spellStart"/>
      <w:r w:rsidR="001B67D5" w:rsidRPr="00F53C98">
        <w:rPr>
          <w:rFonts w:asciiTheme="minorHAnsi" w:hAnsiTheme="minorHAnsi" w:cstheme="minorHAnsi"/>
          <w:bCs/>
          <w:sz w:val="18"/>
          <w:szCs w:val="18"/>
        </w:rPr>
        <w:t>turrigera</w:t>
      </w:r>
      <w:proofErr w:type="spellEnd"/>
      <w:r w:rsidR="001B67D5" w:rsidRPr="00F53C98">
        <w:rPr>
          <w:rFonts w:asciiTheme="minorHAnsi" w:hAnsiTheme="minorHAnsi" w:cstheme="minorHAnsi"/>
          <w:bCs/>
          <w:sz w:val="18"/>
          <w:szCs w:val="18"/>
        </w:rPr>
        <w:t xml:space="preserve"> [</w:t>
      </w:r>
      <w:proofErr w:type="spellStart"/>
      <w:r w:rsidR="001B67D5" w:rsidRPr="00F53C98">
        <w:rPr>
          <w:rFonts w:asciiTheme="minorHAnsi" w:hAnsiTheme="minorHAnsi" w:cstheme="minorHAnsi"/>
          <w:bCs/>
          <w:i/>
          <w:iCs/>
          <w:sz w:val="18"/>
          <w:szCs w:val="18"/>
        </w:rPr>
        <w:t>épith</w:t>
      </w:r>
      <w:proofErr w:type="spellEnd"/>
      <w:r w:rsidR="001B67D5" w:rsidRPr="00F53C98">
        <w:rPr>
          <w:rFonts w:asciiTheme="minorHAnsi" w:hAnsiTheme="minorHAnsi" w:cstheme="minorHAnsi"/>
          <w:bCs/>
          <w:i/>
          <w:iCs/>
          <w:sz w:val="18"/>
          <w:szCs w:val="18"/>
        </w:rPr>
        <w:t xml:space="preserve">. </w:t>
      </w:r>
      <w:proofErr w:type="gramStart"/>
      <w:r w:rsidR="001B67D5" w:rsidRPr="00F53C98">
        <w:rPr>
          <w:rFonts w:asciiTheme="minorHAnsi" w:hAnsiTheme="minorHAnsi" w:cstheme="minorHAnsi"/>
          <w:bCs/>
          <w:i/>
          <w:iCs/>
          <w:sz w:val="18"/>
          <w:szCs w:val="18"/>
        </w:rPr>
        <w:t>de</w:t>
      </w:r>
      <w:proofErr w:type="gramEnd"/>
      <w:r w:rsidR="001B67D5" w:rsidRPr="00F53C98">
        <w:rPr>
          <w:rFonts w:asciiTheme="minorHAnsi" w:hAnsiTheme="minorHAnsi" w:cstheme="minorHAnsi"/>
          <w:bCs/>
          <w:i/>
          <w:iCs/>
          <w:sz w:val="18"/>
          <w:szCs w:val="18"/>
        </w:rPr>
        <w:t xml:space="preserve"> Cybèle</w:t>
      </w:r>
      <w:r w:rsidR="001B67D5" w:rsidRPr="00F53C98">
        <w:rPr>
          <w:rFonts w:asciiTheme="minorHAnsi" w:hAnsiTheme="minorHAnsi" w:cstheme="minorHAnsi"/>
          <w:bCs/>
          <w:sz w:val="18"/>
          <w:szCs w:val="18"/>
        </w:rPr>
        <w:t>] : à la couronne crénelée (</w:t>
      </w:r>
      <w:r w:rsidR="001B67D5" w:rsidRPr="00F53C98">
        <w:rPr>
          <w:rFonts w:asciiTheme="minorHAnsi" w:hAnsiTheme="minorHAnsi" w:cstheme="minorHAnsi"/>
          <w:bCs/>
          <w:i/>
          <w:iCs/>
          <w:sz w:val="18"/>
          <w:szCs w:val="18"/>
        </w:rPr>
        <w:t>cf. Ov.)</w:t>
      </w:r>
      <w:r w:rsidR="002B484B" w:rsidRPr="00F53C98">
        <w:rPr>
          <w:rFonts w:asciiTheme="minorHAnsi" w:hAnsiTheme="minorHAnsi" w:cstheme="minorHAnsi"/>
          <w:bCs/>
          <w:i/>
          <w:iCs/>
          <w:sz w:val="18"/>
          <w:szCs w:val="18"/>
        </w:rPr>
        <w:t xml:space="preserve">.      </w:t>
      </w:r>
      <w:r w:rsidR="001B67D5" w:rsidRPr="00F53C98">
        <w:rPr>
          <w:rFonts w:asciiTheme="minorHAnsi" w:hAnsiTheme="minorHAnsi" w:cstheme="minorHAnsi"/>
          <w:bCs/>
          <w:sz w:val="18"/>
          <w:szCs w:val="18"/>
        </w:rPr>
        <w:t> </w:t>
      </w:r>
      <w:proofErr w:type="spellStart"/>
      <w:r w:rsidR="001B67D5" w:rsidRPr="00F53C98">
        <w:rPr>
          <w:rFonts w:asciiTheme="minorHAnsi" w:hAnsiTheme="minorHAnsi" w:cstheme="minorHAnsi"/>
          <w:b/>
          <w:bCs/>
          <w:sz w:val="18"/>
          <w:szCs w:val="18"/>
        </w:rPr>
        <w:t>Cānus</w:t>
      </w:r>
      <w:proofErr w:type="spellEnd"/>
      <w:r w:rsidR="001B67D5" w:rsidRPr="00F53C98">
        <w:rPr>
          <w:rFonts w:asciiTheme="minorHAnsi" w:hAnsiTheme="minorHAnsi" w:cstheme="minorHAnsi"/>
          <w:b/>
          <w:bCs/>
          <w:sz w:val="18"/>
          <w:szCs w:val="18"/>
        </w:rPr>
        <w:t xml:space="preserve">, a, um : </w:t>
      </w:r>
      <w:r w:rsidR="001B67D5" w:rsidRPr="00F53C98">
        <w:rPr>
          <w:rFonts w:asciiTheme="minorHAnsi" w:hAnsiTheme="minorHAnsi" w:cstheme="minorHAnsi"/>
          <w:bCs/>
          <w:sz w:val="18"/>
          <w:szCs w:val="18"/>
        </w:rPr>
        <w:t xml:space="preserve">blanc, qui a des cheveux blancs, </w:t>
      </w:r>
      <w:proofErr w:type="gramStart"/>
      <w:r w:rsidR="001B67D5" w:rsidRPr="00F53C98">
        <w:rPr>
          <w:rFonts w:asciiTheme="minorHAnsi" w:hAnsiTheme="minorHAnsi" w:cstheme="minorHAnsi"/>
          <w:bCs/>
          <w:sz w:val="18"/>
          <w:szCs w:val="18"/>
        </w:rPr>
        <w:t>chenu  [</w:t>
      </w:r>
      <w:proofErr w:type="gramEnd"/>
      <w:r w:rsidR="001B67D5" w:rsidRPr="00F53C98">
        <w:rPr>
          <w:rFonts w:asciiTheme="minorHAnsi" w:hAnsiTheme="minorHAnsi" w:cstheme="minorHAnsi"/>
          <w:bCs/>
          <w:sz w:val="18"/>
          <w:szCs w:val="18"/>
        </w:rPr>
        <w:t>…].</w:t>
      </w:r>
      <w:r w:rsidR="00B31421" w:rsidRPr="00F53C98">
        <w:rPr>
          <w:rFonts w:asciiTheme="minorHAnsi" w:hAnsiTheme="minorHAnsi" w:cstheme="minorHAnsi"/>
          <w:bCs/>
          <w:sz w:val="18"/>
          <w:szCs w:val="18"/>
        </w:rPr>
        <w:t xml:space="preserve">      </w:t>
      </w:r>
      <w:proofErr w:type="spellStart"/>
      <w:r w:rsidR="00B31421" w:rsidRPr="00F53C98">
        <w:rPr>
          <w:rFonts w:asciiTheme="minorHAnsi" w:hAnsiTheme="minorHAnsi" w:cstheme="minorHAnsi"/>
          <w:b/>
          <w:sz w:val="18"/>
          <w:szCs w:val="18"/>
        </w:rPr>
        <w:t>E</w:t>
      </w:r>
      <w:r w:rsidR="00B31421" w:rsidRPr="00F53C98">
        <w:rPr>
          <w:rFonts w:asciiTheme="minorHAnsi" w:hAnsiTheme="minorHAnsi" w:cstheme="minorHAnsi"/>
          <w:b/>
          <w:bCs/>
          <w:sz w:val="18"/>
          <w:szCs w:val="18"/>
        </w:rPr>
        <w:t>ffundo</w:t>
      </w:r>
      <w:proofErr w:type="spellEnd"/>
      <w:r w:rsidR="00B31421" w:rsidRPr="00F53C98">
        <w:rPr>
          <w:rFonts w:asciiTheme="minorHAnsi" w:hAnsiTheme="minorHAnsi" w:cstheme="minorHAnsi"/>
          <w:b/>
          <w:bCs/>
          <w:sz w:val="18"/>
          <w:szCs w:val="18"/>
        </w:rPr>
        <w:t xml:space="preserve">, </w:t>
      </w:r>
      <w:proofErr w:type="spellStart"/>
      <w:r w:rsidR="00B31421" w:rsidRPr="00F53C98">
        <w:rPr>
          <w:rFonts w:asciiTheme="minorHAnsi" w:hAnsiTheme="minorHAnsi" w:cstheme="minorHAnsi"/>
          <w:b/>
          <w:bCs/>
          <w:sz w:val="18"/>
          <w:szCs w:val="18"/>
        </w:rPr>
        <w:t>ĕre</w:t>
      </w:r>
      <w:proofErr w:type="spellEnd"/>
      <w:r w:rsidR="00B31421" w:rsidRPr="00F53C98">
        <w:rPr>
          <w:rFonts w:asciiTheme="minorHAnsi" w:hAnsiTheme="minorHAnsi" w:cstheme="minorHAnsi"/>
          <w:b/>
          <w:bCs/>
          <w:sz w:val="18"/>
          <w:szCs w:val="18"/>
        </w:rPr>
        <w:t xml:space="preserve">, </w:t>
      </w:r>
      <w:proofErr w:type="spellStart"/>
      <w:r w:rsidR="00B31421" w:rsidRPr="00F53C98">
        <w:rPr>
          <w:rFonts w:asciiTheme="minorHAnsi" w:hAnsiTheme="minorHAnsi" w:cstheme="minorHAnsi"/>
          <w:b/>
          <w:bCs/>
          <w:sz w:val="18"/>
          <w:szCs w:val="18"/>
        </w:rPr>
        <w:t>fūdi</w:t>
      </w:r>
      <w:proofErr w:type="spellEnd"/>
      <w:r w:rsidR="00B31421" w:rsidRPr="00F53C98">
        <w:rPr>
          <w:rFonts w:asciiTheme="minorHAnsi" w:hAnsiTheme="minorHAnsi" w:cstheme="minorHAnsi"/>
          <w:b/>
          <w:bCs/>
          <w:sz w:val="18"/>
          <w:szCs w:val="18"/>
        </w:rPr>
        <w:t xml:space="preserve">, </w:t>
      </w:r>
      <w:proofErr w:type="spellStart"/>
      <w:r w:rsidR="00B31421" w:rsidRPr="00F53C98">
        <w:rPr>
          <w:rFonts w:asciiTheme="minorHAnsi" w:hAnsiTheme="minorHAnsi" w:cstheme="minorHAnsi"/>
          <w:b/>
          <w:bCs/>
          <w:sz w:val="18"/>
          <w:szCs w:val="18"/>
        </w:rPr>
        <w:t>fūsum</w:t>
      </w:r>
      <w:proofErr w:type="spellEnd"/>
      <w:r w:rsidR="00B31421" w:rsidRPr="00F53C98">
        <w:rPr>
          <w:rFonts w:asciiTheme="minorHAnsi" w:hAnsiTheme="minorHAnsi" w:cstheme="minorHAnsi"/>
          <w:b/>
          <w:bCs/>
          <w:sz w:val="18"/>
          <w:szCs w:val="18"/>
        </w:rPr>
        <w:t xml:space="preserve"> : - tr. - :</w:t>
      </w:r>
      <w:r w:rsidR="00B31421" w:rsidRPr="00F53C98">
        <w:rPr>
          <w:rFonts w:asciiTheme="minorHAnsi" w:hAnsiTheme="minorHAnsi" w:cstheme="minorHAnsi"/>
          <w:bCs/>
          <w:sz w:val="18"/>
          <w:szCs w:val="18"/>
        </w:rPr>
        <w:t xml:space="preserve"> répandre au dehors, verser, épancher. </w:t>
      </w:r>
      <w:r w:rsidR="002B484B" w:rsidRPr="00F53C98">
        <w:rPr>
          <w:rFonts w:asciiTheme="minorHAnsi" w:hAnsiTheme="minorHAnsi" w:cstheme="minorHAnsi"/>
          <w:bCs/>
          <w:sz w:val="18"/>
          <w:szCs w:val="18"/>
        </w:rPr>
        <w:t xml:space="preserve">  </w:t>
      </w:r>
      <w:r w:rsidR="00B31421" w:rsidRPr="00F53C98">
        <w:rPr>
          <w:rFonts w:asciiTheme="minorHAnsi" w:hAnsiTheme="minorHAnsi" w:cstheme="minorHAnsi"/>
          <w:bCs/>
          <w:sz w:val="18"/>
          <w:szCs w:val="18"/>
        </w:rPr>
        <w:t xml:space="preserve"> </w:t>
      </w:r>
      <w:bookmarkStart w:id="50" w:name="vertex"/>
      <w:bookmarkEnd w:id="50"/>
      <w:r w:rsidR="00B31421" w:rsidRPr="00F53C98">
        <w:rPr>
          <w:rFonts w:asciiTheme="minorHAnsi" w:hAnsiTheme="minorHAnsi" w:cstheme="minorHAnsi"/>
          <w:bCs/>
          <w:sz w:val="18"/>
          <w:szCs w:val="18"/>
        </w:rPr>
        <w:t xml:space="preserve"> </w:t>
      </w:r>
      <w:r w:rsidR="00B31421" w:rsidRPr="00F53C98">
        <w:rPr>
          <w:rFonts w:asciiTheme="minorHAnsi" w:hAnsiTheme="minorHAnsi" w:cstheme="minorHAnsi"/>
          <w:b/>
          <w:sz w:val="18"/>
          <w:szCs w:val="18"/>
        </w:rPr>
        <w:t>V</w:t>
      </w:r>
      <w:r w:rsidR="00B31421" w:rsidRPr="00F53C98">
        <w:rPr>
          <w:rFonts w:asciiTheme="minorHAnsi" w:hAnsiTheme="minorHAnsi" w:cstheme="minorHAnsi"/>
          <w:b/>
          <w:bCs/>
          <w:sz w:val="18"/>
          <w:szCs w:val="18"/>
        </w:rPr>
        <w:t xml:space="preserve">ertex, </w:t>
      </w:r>
      <w:proofErr w:type="spellStart"/>
      <w:r w:rsidR="00B31421" w:rsidRPr="00F53C98">
        <w:rPr>
          <w:rFonts w:asciiTheme="minorHAnsi" w:hAnsiTheme="minorHAnsi" w:cstheme="minorHAnsi"/>
          <w:b/>
          <w:bCs/>
          <w:sz w:val="18"/>
          <w:szCs w:val="18"/>
        </w:rPr>
        <w:t>ĭcis</w:t>
      </w:r>
      <w:proofErr w:type="spellEnd"/>
      <w:r w:rsidR="00B31421" w:rsidRPr="00F53C98">
        <w:rPr>
          <w:rFonts w:asciiTheme="minorHAnsi" w:hAnsiTheme="minorHAnsi" w:cstheme="minorHAnsi"/>
          <w:b/>
          <w:bCs/>
          <w:sz w:val="18"/>
          <w:szCs w:val="18"/>
        </w:rPr>
        <w:t xml:space="preserve">, m. </w:t>
      </w:r>
      <w:r w:rsidR="00B31421" w:rsidRPr="00F53C98">
        <w:rPr>
          <w:rFonts w:asciiTheme="minorHAnsi" w:hAnsiTheme="minorHAnsi" w:cstheme="minorHAnsi"/>
          <w:bCs/>
          <w:sz w:val="18"/>
          <w:szCs w:val="18"/>
        </w:rPr>
        <w:t xml:space="preserve">:   1 - tourbillon d’eau ; de vent ; 2 – sommet ; - </w:t>
      </w:r>
      <w:proofErr w:type="spellStart"/>
      <w:r w:rsidR="00B31421" w:rsidRPr="00F53C98">
        <w:rPr>
          <w:rFonts w:asciiTheme="minorHAnsi" w:hAnsiTheme="minorHAnsi" w:cstheme="minorHAnsi"/>
          <w:bCs/>
          <w:i/>
          <w:iCs/>
          <w:sz w:val="18"/>
          <w:szCs w:val="18"/>
        </w:rPr>
        <w:t>poét</w:t>
      </w:r>
      <w:proofErr w:type="spellEnd"/>
      <w:r w:rsidR="00B31421" w:rsidRPr="00F53C98">
        <w:rPr>
          <w:rFonts w:asciiTheme="minorHAnsi" w:hAnsiTheme="minorHAnsi" w:cstheme="minorHAnsi"/>
          <w:bCs/>
          <w:sz w:val="18"/>
          <w:szCs w:val="18"/>
        </w:rPr>
        <w:t>. tête.</w:t>
      </w:r>
    </w:p>
  </w:footnote>
  <w:footnote w:id="189">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Caesarie</w:t>
      </w:r>
      <w:proofErr w:type="spellEnd"/>
      <w:r w:rsidR="00721D79" w:rsidRPr="00F53C98">
        <w:rPr>
          <w:rFonts w:asciiTheme="minorHAnsi" w:hAnsiTheme="minorHAnsi" w:cstheme="minorHAnsi"/>
          <w:b/>
          <w:sz w:val="18"/>
          <w:szCs w:val="18"/>
        </w:rPr>
        <w:t xml:space="preserve"> lacera, </w:t>
      </w:r>
      <w:proofErr w:type="spellStart"/>
      <w:r w:rsidR="00721D79" w:rsidRPr="00F53C98">
        <w:rPr>
          <w:rFonts w:asciiTheme="minorHAnsi" w:hAnsiTheme="minorHAnsi" w:cstheme="minorHAnsi"/>
          <w:b/>
          <w:sz w:val="18"/>
          <w:szCs w:val="18"/>
        </w:rPr>
        <w:t>nudisque</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adstare</w:t>
      </w:r>
      <w:proofErr w:type="spellEnd"/>
      <w:r w:rsidR="00721D79" w:rsidRPr="00F53C98">
        <w:rPr>
          <w:rFonts w:asciiTheme="minorHAnsi" w:hAnsiTheme="minorHAnsi" w:cstheme="minorHAnsi"/>
          <w:b/>
          <w:sz w:val="18"/>
          <w:szCs w:val="18"/>
        </w:rPr>
        <w:t xml:space="preserve"> </w:t>
      </w:r>
      <w:proofErr w:type="spellStart"/>
      <w:proofErr w:type="gramStart"/>
      <w:r w:rsidR="00721D79" w:rsidRPr="00F53C98">
        <w:rPr>
          <w:rFonts w:asciiTheme="minorHAnsi" w:hAnsiTheme="minorHAnsi" w:cstheme="minorHAnsi"/>
          <w:b/>
          <w:sz w:val="18"/>
          <w:szCs w:val="18"/>
        </w:rPr>
        <w:t>lacertis</w:t>
      </w:r>
      <w:proofErr w:type="spellEnd"/>
      <w:r w:rsidR="00721D79" w:rsidRPr="00F53C98">
        <w:rPr>
          <w:rFonts w:asciiTheme="minorHAnsi" w:hAnsiTheme="minorHAnsi" w:cstheme="minorHAnsi"/>
          <w:b/>
          <w:sz w:val="18"/>
          <w:szCs w:val="18"/>
        </w:rPr>
        <w:t>,</w:t>
      </w:r>
      <w:r w:rsidR="00B31421" w:rsidRPr="00F53C98">
        <w:rPr>
          <w:rFonts w:asciiTheme="minorHAnsi" w:hAnsiTheme="minorHAnsi" w:cstheme="minorHAnsi"/>
          <w:sz w:val="18"/>
          <w:szCs w:val="18"/>
        </w:rPr>
        <w:t xml:space="preserve">  </w:t>
      </w:r>
      <w:r w:rsidR="0011447F" w:rsidRPr="00F53C98">
        <w:rPr>
          <w:rFonts w:asciiTheme="minorHAnsi" w:hAnsiTheme="minorHAnsi" w:cstheme="minorHAnsi"/>
          <w:sz w:val="18"/>
          <w:szCs w:val="18"/>
        </w:rPr>
        <w:t>—</w:t>
      </w:r>
      <w:proofErr w:type="gramEnd"/>
      <w:r w:rsidR="0011447F" w:rsidRPr="00F53C98">
        <w:rPr>
          <w:rFonts w:asciiTheme="minorHAnsi" w:hAnsiTheme="minorHAnsi" w:cstheme="minorHAnsi"/>
          <w:sz w:val="18"/>
          <w:szCs w:val="18"/>
        </w:rPr>
        <w:t xml:space="preserve">  </w:t>
      </w:r>
      <w:r w:rsidR="00B31421" w:rsidRPr="00F53C98">
        <w:rPr>
          <w:rFonts w:asciiTheme="minorHAnsi" w:hAnsiTheme="minorHAnsi" w:cstheme="minorHAnsi"/>
          <w:sz w:val="18"/>
          <w:szCs w:val="18"/>
        </w:rPr>
        <w:t xml:space="preserve">  </w:t>
      </w:r>
      <w:bookmarkStart w:id="51" w:name="lacer"/>
      <w:bookmarkEnd w:id="51"/>
      <w:r w:rsidR="002B484B" w:rsidRPr="00F53C98">
        <w:rPr>
          <w:rFonts w:asciiTheme="minorHAnsi" w:hAnsiTheme="minorHAnsi" w:cstheme="minorHAnsi"/>
          <w:sz w:val="18"/>
          <w:szCs w:val="18"/>
        </w:rPr>
        <w:t xml:space="preserve"> </w:t>
      </w:r>
      <w:proofErr w:type="spellStart"/>
      <w:r w:rsidR="002B484B" w:rsidRPr="00F53C98">
        <w:rPr>
          <w:rFonts w:asciiTheme="minorHAnsi" w:hAnsiTheme="minorHAnsi" w:cstheme="minorHAnsi"/>
          <w:b/>
          <w:bCs/>
          <w:sz w:val="18"/>
          <w:szCs w:val="18"/>
        </w:rPr>
        <w:t>Cæsăriēs</w:t>
      </w:r>
      <w:proofErr w:type="spellEnd"/>
      <w:r w:rsidR="002B484B" w:rsidRPr="00F53C98">
        <w:rPr>
          <w:rFonts w:asciiTheme="minorHAnsi" w:hAnsiTheme="minorHAnsi" w:cstheme="minorHAnsi"/>
          <w:b/>
          <w:bCs/>
          <w:sz w:val="18"/>
          <w:szCs w:val="18"/>
        </w:rPr>
        <w:t xml:space="preserve">, </w:t>
      </w:r>
      <w:proofErr w:type="spellStart"/>
      <w:r w:rsidR="002B484B" w:rsidRPr="00F53C98">
        <w:rPr>
          <w:rFonts w:asciiTheme="minorHAnsi" w:hAnsiTheme="minorHAnsi" w:cstheme="minorHAnsi"/>
          <w:b/>
          <w:bCs/>
          <w:sz w:val="18"/>
          <w:szCs w:val="18"/>
        </w:rPr>
        <w:t>ĭēi</w:t>
      </w:r>
      <w:proofErr w:type="spellEnd"/>
      <w:r w:rsidR="002B484B" w:rsidRPr="00F53C98">
        <w:rPr>
          <w:rFonts w:asciiTheme="minorHAnsi" w:hAnsiTheme="minorHAnsi" w:cstheme="minorHAnsi"/>
          <w:b/>
          <w:bCs/>
          <w:sz w:val="18"/>
          <w:szCs w:val="18"/>
        </w:rPr>
        <w:t>, f. :</w:t>
      </w:r>
      <w:r w:rsidR="002B484B" w:rsidRPr="00F53C98">
        <w:rPr>
          <w:rFonts w:asciiTheme="minorHAnsi" w:hAnsiTheme="minorHAnsi" w:cstheme="minorHAnsi"/>
          <w:bCs/>
          <w:sz w:val="18"/>
          <w:szCs w:val="18"/>
        </w:rPr>
        <w:t xml:space="preserve"> chevelure.       </w:t>
      </w:r>
      <w:r w:rsidR="002B484B" w:rsidRPr="00F53C98">
        <w:rPr>
          <w:rFonts w:asciiTheme="minorHAnsi" w:hAnsiTheme="minorHAnsi" w:cstheme="minorHAnsi"/>
          <w:b/>
          <w:sz w:val="18"/>
          <w:szCs w:val="18"/>
        </w:rPr>
        <w:t xml:space="preserve"> </w:t>
      </w:r>
      <w:proofErr w:type="spellStart"/>
      <w:r w:rsidR="00B31421" w:rsidRPr="00F53C98">
        <w:rPr>
          <w:rFonts w:asciiTheme="minorHAnsi" w:hAnsiTheme="minorHAnsi" w:cstheme="minorHAnsi"/>
          <w:b/>
          <w:sz w:val="18"/>
          <w:szCs w:val="18"/>
        </w:rPr>
        <w:t>L</w:t>
      </w:r>
      <w:r w:rsidR="00B31421" w:rsidRPr="00F53C98">
        <w:rPr>
          <w:rFonts w:asciiTheme="minorHAnsi" w:hAnsiTheme="minorHAnsi" w:cstheme="minorHAnsi"/>
          <w:b/>
          <w:bCs/>
          <w:sz w:val="18"/>
          <w:szCs w:val="18"/>
        </w:rPr>
        <w:t>ăcĕr</w:t>
      </w:r>
      <w:proofErr w:type="spellEnd"/>
      <w:r w:rsidR="00B31421" w:rsidRPr="00F53C98">
        <w:rPr>
          <w:rFonts w:asciiTheme="minorHAnsi" w:hAnsiTheme="minorHAnsi" w:cstheme="minorHAnsi"/>
          <w:b/>
          <w:bCs/>
          <w:sz w:val="18"/>
          <w:szCs w:val="18"/>
        </w:rPr>
        <w:t xml:space="preserve">, </w:t>
      </w:r>
      <w:proofErr w:type="spellStart"/>
      <w:r w:rsidR="00B31421" w:rsidRPr="00F53C98">
        <w:rPr>
          <w:rFonts w:asciiTheme="minorHAnsi" w:hAnsiTheme="minorHAnsi" w:cstheme="minorHAnsi"/>
          <w:b/>
          <w:bCs/>
          <w:sz w:val="18"/>
          <w:szCs w:val="18"/>
        </w:rPr>
        <w:t>ĕra</w:t>
      </w:r>
      <w:proofErr w:type="spellEnd"/>
      <w:r w:rsidR="00B31421" w:rsidRPr="00F53C98">
        <w:rPr>
          <w:rFonts w:asciiTheme="minorHAnsi" w:hAnsiTheme="minorHAnsi" w:cstheme="minorHAnsi"/>
          <w:b/>
          <w:bCs/>
          <w:sz w:val="18"/>
          <w:szCs w:val="18"/>
        </w:rPr>
        <w:t xml:space="preserve">, </w:t>
      </w:r>
      <w:proofErr w:type="spellStart"/>
      <w:r w:rsidR="00B31421" w:rsidRPr="00F53C98">
        <w:rPr>
          <w:rFonts w:asciiTheme="minorHAnsi" w:hAnsiTheme="minorHAnsi" w:cstheme="minorHAnsi"/>
          <w:b/>
          <w:bCs/>
          <w:sz w:val="18"/>
          <w:szCs w:val="18"/>
        </w:rPr>
        <w:t>ĕrum</w:t>
      </w:r>
      <w:proofErr w:type="spellEnd"/>
      <w:r w:rsidR="00B31421" w:rsidRPr="00F53C98">
        <w:rPr>
          <w:rFonts w:asciiTheme="minorHAnsi" w:hAnsiTheme="minorHAnsi" w:cstheme="minorHAnsi"/>
          <w:b/>
          <w:bCs/>
          <w:sz w:val="18"/>
          <w:szCs w:val="18"/>
        </w:rPr>
        <w:t xml:space="preserve"> : </w:t>
      </w:r>
      <w:r w:rsidR="00B31421" w:rsidRPr="00F53C98">
        <w:rPr>
          <w:rFonts w:asciiTheme="minorHAnsi" w:hAnsiTheme="minorHAnsi" w:cstheme="minorHAnsi"/>
          <w:bCs/>
          <w:sz w:val="18"/>
          <w:szCs w:val="18"/>
        </w:rPr>
        <w:t>1 - mutilé, mis en pièces, saccagé, mis en pièces [</w:t>
      </w:r>
      <w:proofErr w:type="spellStart"/>
      <w:r w:rsidR="00B31421" w:rsidRPr="00F53C98">
        <w:rPr>
          <w:rFonts w:asciiTheme="minorHAnsi" w:hAnsiTheme="minorHAnsi" w:cstheme="minorHAnsi"/>
          <w:bCs/>
          <w:sz w:val="18"/>
          <w:szCs w:val="18"/>
        </w:rPr>
        <w:t>pr</w:t>
      </w:r>
      <w:proofErr w:type="spellEnd"/>
      <w:r w:rsidR="00B31421" w:rsidRPr="00F53C98">
        <w:rPr>
          <w:rFonts w:asciiTheme="minorHAnsi" w:hAnsiTheme="minorHAnsi" w:cstheme="minorHAnsi"/>
          <w:bCs/>
          <w:sz w:val="18"/>
          <w:szCs w:val="18"/>
        </w:rPr>
        <w:t xml:space="preserve">. et fig.] ; 2 - </w:t>
      </w:r>
      <w:r w:rsidR="00B31421" w:rsidRPr="00F53C98">
        <w:rPr>
          <w:rFonts w:asciiTheme="minorHAnsi" w:hAnsiTheme="minorHAnsi" w:cstheme="minorHAnsi"/>
          <w:bCs/>
          <w:i/>
          <w:iCs/>
          <w:sz w:val="18"/>
          <w:szCs w:val="18"/>
        </w:rPr>
        <w:t xml:space="preserve">sens actif </w:t>
      </w:r>
      <w:proofErr w:type="gramStart"/>
      <w:r w:rsidR="00B31421" w:rsidRPr="00F53C98">
        <w:rPr>
          <w:rFonts w:asciiTheme="minorHAnsi" w:hAnsiTheme="minorHAnsi" w:cstheme="minorHAnsi"/>
          <w:bCs/>
          <w:i/>
          <w:iCs/>
          <w:sz w:val="18"/>
          <w:szCs w:val="18"/>
        </w:rPr>
        <w:t>( =</w:t>
      </w:r>
      <w:proofErr w:type="gramEnd"/>
      <w:r w:rsidR="00B31421" w:rsidRPr="00F53C98">
        <w:rPr>
          <w:rFonts w:asciiTheme="minorHAnsi" w:hAnsiTheme="minorHAnsi" w:cstheme="minorHAnsi"/>
          <w:bCs/>
          <w:i/>
          <w:iCs/>
          <w:sz w:val="18"/>
          <w:szCs w:val="18"/>
        </w:rPr>
        <w:t xml:space="preserve"> </w:t>
      </w:r>
      <w:proofErr w:type="spellStart"/>
      <w:r w:rsidR="00B31421" w:rsidRPr="00F53C98">
        <w:rPr>
          <w:rFonts w:asciiTheme="minorHAnsi" w:hAnsiTheme="minorHAnsi" w:cstheme="minorHAnsi"/>
          <w:bCs/>
          <w:i/>
          <w:iCs/>
          <w:sz w:val="18"/>
          <w:szCs w:val="18"/>
        </w:rPr>
        <w:t>lacerans</w:t>
      </w:r>
      <w:proofErr w:type="spellEnd"/>
      <w:r w:rsidR="00B31421" w:rsidRPr="00F53C98">
        <w:rPr>
          <w:rFonts w:asciiTheme="minorHAnsi" w:hAnsiTheme="minorHAnsi" w:cstheme="minorHAnsi"/>
          <w:bCs/>
          <w:i/>
          <w:iCs/>
          <w:sz w:val="18"/>
          <w:szCs w:val="18"/>
        </w:rPr>
        <w:t>). - </w:t>
      </w:r>
      <w:r w:rsidR="00B31421" w:rsidRPr="00F53C98">
        <w:rPr>
          <w:rFonts w:asciiTheme="minorHAnsi" w:hAnsiTheme="minorHAnsi" w:cstheme="minorHAnsi"/>
          <w:bCs/>
          <w:sz w:val="18"/>
          <w:szCs w:val="18"/>
        </w:rPr>
        <w:t>qui déchire.</w:t>
      </w:r>
      <w:r w:rsidR="00A46E55" w:rsidRPr="00F53C98">
        <w:rPr>
          <w:rFonts w:asciiTheme="minorHAnsi" w:hAnsiTheme="minorHAnsi" w:cstheme="minorHAnsi"/>
          <w:bCs/>
          <w:sz w:val="18"/>
          <w:szCs w:val="18"/>
        </w:rPr>
        <w:t xml:space="preserve"> </w:t>
      </w:r>
      <w:r w:rsidR="00A46E55" w:rsidRPr="00F53C98">
        <w:rPr>
          <w:rFonts w:asciiTheme="minorHAnsi" w:hAnsiTheme="minorHAnsi" w:cstheme="minorHAnsi"/>
          <w:b/>
          <w:bCs/>
          <w:sz w:val="18"/>
          <w:szCs w:val="18"/>
        </w:rPr>
        <w:t xml:space="preserve"> </w:t>
      </w:r>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Lăcertus</w:t>
      </w:r>
      <w:proofErr w:type="spellEnd"/>
      <w:r w:rsidR="0055498A" w:rsidRPr="00F53C98">
        <w:rPr>
          <w:rFonts w:asciiTheme="minorHAnsi" w:hAnsiTheme="minorHAnsi" w:cstheme="minorHAnsi"/>
          <w:b/>
          <w:bCs/>
          <w:sz w:val="18"/>
          <w:szCs w:val="18"/>
        </w:rPr>
        <w:t>, i, m. : </w:t>
      </w:r>
      <w:r w:rsidR="0055498A" w:rsidRPr="00F53C98">
        <w:rPr>
          <w:rFonts w:asciiTheme="minorHAnsi" w:hAnsiTheme="minorHAnsi" w:cstheme="minorHAnsi"/>
          <w:b/>
          <w:bCs/>
          <w:sz w:val="18"/>
          <w:szCs w:val="18"/>
        </w:rPr>
        <w:br/>
      </w:r>
      <w:proofErr w:type="spellStart"/>
      <w:r w:rsidR="0055498A" w:rsidRPr="00F53C98">
        <w:rPr>
          <w:rFonts w:asciiTheme="minorHAnsi" w:hAnsiTheme="minorHAnsi" w:cstheme="minorHAnsi"/>
          <w:b/>
          <w:bCs/>
          <w:i/>
          <w:iCs/>
          <w:sz w:val="18"/>
          <w:szCs w:val="18"/>
        </w:rPr>
        <w:t>stt</w:t>
      </w:r>
      <w:proofErr w:type="spellEnd"/>
      <w:r w:rsidR="0055498A" w:rsidRPr="00F53C98">
        <w:rPr>
          <w:rFonts w:asciiTheme="minorHAnsi" w:hAnsiTheme="minorHAnsi" w:cstheme="minorHAnsi"/>
          <w:b/>
          <w:bCs/>
          <w:i/>
          <w:iCs/>
          <w:sz w:val="18"/>
          <w:szCs w:val="18"/>
        </w:rPr>
        <w:t xml:space="preserve"> au pl.</w:t>
      </w:r>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lăcerti</w:t>
      </w:r>
      <w:proofErr w:type="spellEnd"/>
      <w:r w:rsidR="0055498A" w:rsidRPr="00F53C98">
        <w:rPr>
          <w:rFonts w:asciiTheme="minorHAnsi" w:hAnsiTheme="minorHAnsi" w:cstheme="minorHAnsi"/>
          <w:b/>
          <w:bCs/>
          <w:sz w:val="18"/>
          <w:szCs w:val="18"/>
        </w:rPr>
        <w:t xml:space="preserve"> : </w:t>
      </w:r>
      <w:r w:rsidR="0055498A" w:rsidRPr="00F53C98">
        <w:rPr>
          <w:rFonts w:asciiTheme="minorHAnsi" w:hAnsiTheme="minorHAnsi" w:cstheme="minorHAnsi"/>
          <w:bCs/>
          <w:sz w:val="18"/>
          <w:szCs w:val="18"/>
        </w:rPr>
        <w:t>les muscles. ; </w:t>
      </w:r>
      <w:r w:rsidR="0055498A" w:rsidRPr="00F53C98">
        <w:rPr>
          <w:rFonts w:asciiTheme="minorHAnsi" w:hAnsiTheme="minorHAnsi" w:cstheme="minorHAnsi"/>
          <w:bCs/>
          <w:i/>
          <w:iCs/>
          <w:sz w:val="18"/>
          <w:szCs w:val="18"/>
        </w:rPr>
        <w:t xml:space="preserve">en </w:t>
      </w:r>
      <w:proofErr w:type="spellStart"/>
      <w:r w:rsidR="0055498A" w:rsidRPr="00F53C98">
        <w:rPr>
          <w:rFonts w:asciiTheme="minorHAnsi" w:hAnsiTheme="minorHAnsi" w:cstheme="minorHAnsi"/>
          <w:bCs/>
          <w:i/>
          <w:iCs/>
          <w:sz w:val="18"/>
          <w:szCs w:val="18"/>
        </w:rPr>
        <w:t>gén</w:t>
      </w:r>
      <w:proofErr w:type="spellEnd"/>
      <w:r w:rsidR="0055498A" w:rsidRPr="00F53C98">
        <w:rPr>
          <w:rFonts w:asciiTheme="minorHAnsi" w:hAnsiTheme="minorHAnsi" w:cstheme="minorHAnsi"/>
          <w:bCs/>
          <w:i/>
          <w:iCs/>
          <w:sz w:val="18"/>
          <w:szCs w:val="18"/>
        </w:rPr>
        <w:t>.</w:t>
      </w:r>
      <w:r w:rsidR="0055498A" w:rsidRPr="00F53C98">
        <w:rPr>
          <w:rFonts w:asciiTheme="minorHAnsi" w:hAnsiTheme="minorHAnsi" w:cstheme="minorHAnsi"/>
          <w:bCs/>
          <w:sz w:val="18"/>
          <w:szCs w:val="18"/>
        </w:rPr>
        <w:t xml:space="preserve"> </w:t>
      </w:r>
      <w:proofErr w:type="gramStart"/>
      <w:r w:rsidR="0055498A" w:rsidRPr="00F53C98">
        <w:rPr>
          <w:rFonts w:asciiTheme="minorHAnsi" w:hAnsiTheme="minorHAnsi" w:cstheme="minorHAnsi"/>
          <w:bCs/>
          <w:sz w:val="18"/>
          <w:szCs w:val="18"/>
        </w:rPr>
        <w:t>bras  [</w:t>
      </w:r>
      <w:proofErr w:type="gramEnd"/>
      <w:r w:rsidR="0055498A" w:rsidRPr="00F53C98">
        <w:rPr>
          <w:rFonts w:asciiTheme="minorHAnsi" w:hAnsiTheme="minorHAnsi" w:cstheme="minorHAnsi"/>
          <w:bCs/>
          <w:sz w:val="18"/>
          <w:szCs w:val="18"/>
        </w:rPr>
        <w:t xml:space="preserve">…].   </w:t>
      </w:r>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sz w:val="18"/>
          <w:szCs w:val="18"/>
        </w:rPr>
        <w:t>Caesarie</w:t>
      </w:r>
      <w:proofErr w:type="spellEnd"/>
      <w:r w:rsidR="0055498A" w:rsidRPr="00F53C98">
        <w:rPr>
          <w:rFonts w:asciiTheme="minorHAnsi" w:hAnsiTheme="minorHAnsi" w:cstheme="minorHAnsi"/>
          <w:b/>
          <w:sz w:val="18"/>
          <w:szCs w:val="18"/>
        </w:rPr>
        <w:t xml:space="preserve"> </w:t>
      </w:r>
      <w:proofErr w:type="gramStart"/>
      <w:r w:rsidR="0055498A" w:rsidRPr="00F53C98">
        <w:rPr>
          <w:rFonts w:asciiTheme="minorHAnsi" w:hAnsiTheme="minorHAnsi" w:cstheme="minorHAnsi"/>
          <w:sz w:val="18"/>
          <w:szCs w:val="18"/>
        </w:rPr>
        <w:t xml:space="preserve">et </w:t>
      </w:r>
      <w:r w:rsidR="0055498A" w:rsidRPr="00F53C98">
        <w:rPr>
          <w:rFonts w:asciiTheme="minorHAnsi" w:hAnsiTheme="minorHAnsi" w:cstheme="minorHAnsi"/>
          <w:b/>
          <w:sz w:val="18"/>
          <w:szCs w:val="18"/>
        </w:rPr>
        <w:t xml:space="preserve"> </w:t>
      </w:r>
      <w:proofErr w:type="spellStart"/>
      <w:r w:rsidR="0055498A" w:rsidRPr="00F53C98">
        <w:rPr>
          <w:rFonts w:asciiTheme="minorHAnsi" w:hAnsiTheme="minorHAnsi" w:cstheme="minorHAnsi"/>
          <w:b/>
          <w:sz w:val="18"/>
          <w:szCs w:val="18"/>
        </w:rPr>
        <w:t>lacertis</w:t>
      </w:r>
      <w:proofErr w:type="spellEnd"/>
      <w:proofErr w:type="gramEnd"/>
      <w:r w:rsidR="0055498A" w:rsidRPr="00F53C98">
        <w:rPr>
          <w:rFonts w:asciiTheme="minorHAnsi" w:hAnsiTheme="minorHAnsi" w:cstheme="minorHAnsi"/>
          <w:b/>
          <w:sz w:val="18"/>
          <w:szCs w:val="18"/>
        </w:rPr>
        <w:t xml:space="preserve"> : </w:t>
      </w:r>
      <w:r w:rsidR="0055498A" w:rsidRPr="00F53C98">
        <w:rPr>
          <w:rFonts w:asciiTheme="minorHAnsi" w:hAnsiTheme="minorHAnsi" w:cstheme="minorHAnsi"/>
          <w:sz w:val="18"/>
          <w:szCs w:val="18"/>
        </w:rPr>
        <w:t xml:space="preserve"> </w:t>
      </w:r>
      <w:proofErr w:type="spellStart"/>
      <w:r w:rsidR="0055498A" w:rsidRPr="00F53C98">
        <w:rPr>
          <w:rFonts w:asciiTheme="minorHAnsi" w:hAnsiTheme="minorHAnsi" w:cstheme="minorHAnsi"/>
          <w:sz w:val="18"/>
          <w:szCs w:val="18"/>
        </w:rPr>
        <w:t>abl</w:t>
      </w:r>
      <w:proofErr w:type="spellEnd"/>
      <w:r w:rsidR="0055498A" w:rsidRPr="00F53C98">
        <w:rPr>
          <w:rFonts w:asciiTheme="minorHAnsi" w:hAnsiTheme="minorHAnsi" w:cstheme="minorHAnsi"/>
          <w:sz w:val="18"/>
          <w:szCs w:val="18"/>
        </w:rPr>
        <w:t xml:space="preserve">. </w:t>
      </w:r>
      <w:proofErr w:type="gramStart"/>
      <w:r w:rsidR="0055498A" w:rsidRPr="00F53C98">
        <w:rPr>
          <w:rFonts w:asciiTheme="minorHAnsi" w:hAnsiTheme="minorHAnsi" w:cstheme="minorHAnsi"/>
          <w:sz w:val="18"/>
          <w:szCs w:val="18"/>
        </w:rPr>
        <w:t>de</w:t>
      </w:r>
      <w:proofErr w:type="gramEnd"/>
      <w:r w:rsidR="0055498A" w:rsidRPr="00F53C98">
        <w:rPr>
          <w:rFonts w:asciiTheme="minorHAnsi" w:hAnsiTheme="minorHAnsi" w:cstheme="minorHAnsi"/>
          <w:sz w:val="18"/>
          <w:szCs w:val="18"/>
        </w:rPr>
        <w:t xml:space="preserve"> qualité. </w:t>
      </w:r>
      <w:r w:rsidR="0055498A" w:rsidRPr="00F53C98">
        <w:rPr>
          <w:rFonts w:asciiTheme="minorHAnsi" w:hAnsiTheme="minorHAnsi" w:cstheme="minorHAnsi"/>
          <w:b/>
          <w:sz w:val="18"/>
          <w:szCs w:val="18"/>
        </w:rPr>
        <w:t xml:space="preserve">   </w:t>
      </w:r>
      <w:r w:rsidR="0055498A" w:rsidRPr="00F53C98">
        <w:rPr>
          <w:rFonts w:asciiTheme="minorHAnsi" w:hAnsiTheme="minorHAnsi" w:cstheme="minorHAnsi"/>
          <w:b/>
          <w:bCs/>
          <w:sz w:val="18"/>
          <w:szCs w:val="18"/>
        </w:rPr>
        <w:t xml:space="preserve">  </w:t>
      </w:r>
      <w:proofErr w:type="spellStart"/>
      <w:r w:rsidR="00A46E55" w:rsidRPr="00F53C98">
        <w:rPr>
          <w:rFonts w:asciiTheme="minorHAnsi" w:hAnsiTheme="minorHAnsi" w:cstheme="minorHAnsi"/>
          <w:b/>
          <w:bCs/>
          <w:sz w:val="18"/>
          <w:szCs w:val="18"/>
        </w:rPr>
        <w:t>Adstare</w:t>
      </w:r>
      <w:proofErr w:type="spellEnd"/>
      <w:r w:rsidR="00A46E55" w:rsidRPr="00F53C98">
        <w:rPr>
          <w:rFonts w:asciiTheme="minorHAnsi" w:hAnsiTheme="minorHAnsi" w:cstheme="minorHAnsi"/>
          <w:b/>
          <w:bCs/>
          <w:sz w:val="18"/>
          <w:szCs w:val="18"/>
        </w:rPr>
        <w:t xml:space="preserve"> </w:t>
      </w:r>
      <w:r w:rsidR="00A46E55" w:rsidRPr="00F53C98">
        <w:rPr>
          <w:rFonts w:asciiTheme="minorHAnsi" w:hAnsiTheme="minorHAnsi" w:cstheme="minorHAnsi"/>
          <w:bCs/>
          <w:sz w:val="18"/>
          <w:szCs w:val="18"/>
        </w:rPr>
        <w:t>et</w:t>
      </w:r>
      <w:r w:rsidR="00A46E55" w:rsidRPr="00F53C98">
        <w:rPr>
          <w:rFonts w:asciiTheme="minorHAnsi" w:hAnsiTheme="minorHAnsi" w:cstheme="minorHAnsi"/>
          <w:b/>
          <w:bCs/>
          <w:sz w:val="18"/>
          <w:szCs w:val="18"/>
        </w:rPr>
        <w:t xml:space="preserve"> </w:t>
      </w:r>
      <w:proofErr w:type="spellStart"/>
      <w:r w:rsidR="00A46E55" w:rsidRPr="00F53C98">
        <w:rPr>
          <w:rFonts w:asciiTheme="minorHAnsi" w:hAnsiTheme="minorHAnsi" w:cstheme="minorHAnsi"/>
          <w:b/>
          <w:bCs/>
          <w:sz w:val="18"/>
          <w:szCs w:val="18"/>
        </w:rPr>
        <w:t>loqui</w:t>
      </w:r>
      <w:proofErr w:type="spellEnd"/>
      <w:r w:rsidR="00A46E55" w:rsidRPr="00F53C98">
        <w:rPr>
          <w:rFonts w:asciiTheme="minorHAnsi" w:hAnsiTheme="minorHAnsi" w:cstheme="minorHAnsi"/>
          <w:b/>
          <w:bCs/>
          <w:sz w:val="18"/>
          <w:szCs w:val="18"/>
        </w:rPr>
        <w:t xml:space="preserve"> </w:t>
      </w:r>
      <w:r w:rsidR="00A46E55" w:rsidRPr="00F53C98">
        <w:rPr>
          <w:rFonts w:asciiTheme="minorHAnsi" w:hAnsiTheme="minorHAnsi" w:cstheme="minorHAnsi"/>
          <w:bCs/>
          <w:sz w:val="18"/>
          <w:szCs w:val="18"/>
        </w:rPr>
        <w:t xml:space="preserve">dépendent de visa &lt;est&gt;. </w:t>
      </w:r>
    </w:p>
  </w:footnote>
  <w:footnote w:id="190">
    <w:p w:rsidR="0055498A" w:rsidRPr="00F53C98" w:rsidRDefault="00FD3268" w:rsidP="00C03215">
      <w:pPr>
        <w:tabs>
          <w:tab w:val="left" w:pos="284"/>
        </w:tabs>
        <w:spacing w:after="120"/>
        <w:ind w:firstLine="284"/>
        <w:rPr>
          <w:rStyle w:val="SansinterligneCa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Et </w:t>
      </w:r>
      <w:proofErr w:type="spellStart"/>
      <w:r w:rsidR="00721D79" w:rsidRPr="00F53C98">
        <w:rPr>
          <w:rFonts w:asciiTheme="minorHAnsi" w:hAnsiTheme="minorHAnsi" w:cstheme="minorHAnsi"/>
          <w:b/>
          <w:sz w:val="18"/>
          <w:szCs w:val="18"/>
        </w:rPr>
        <w:t>gemitu</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permixta</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loqui</w:t>
      </w:r>
      <w:proofErr w:type="spellEnd"/>
      <w:r w:rsidR="00B64648"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 Quo </w:t>
      </w:r>
      <w:proofErr w:type="spellStart"/>
      <w:r w:rsidR="00721D79" w:rsidRPr="00F53C98">
        <w:rPr>
          <w:rFonts w:asciiTheme="minorHAnsi" w:hAnsiTheme="minorHAnsi" w:cstheme="minorHAnsi"/>
          <w:b/>
          <w:sz w:val="18"/>
          <w:szCs w:val="18"/>
        </w:rPr>
        <w:t>tenditis</w:t>
      </w:r>
      <w:proofErr w:type="spellEnd"/>
      <w:r w:rsidR="00721D79" w:rsidRPr="00F53C98">
        <w:rPr>
          <w:rFonts w:asciiTheme="minorHAnsi" w:hAnsiTheme="minorHAnsi" w:cstheme="minorHAnsi"/>
          <w:b/>
          <w:sz w:val="18"/>
          <w:szCs w:val="18"/>
        </w:rPr>
        <w:t xml:space="preserve"> ultra</w:t>
      </w:r>
      <w:r w:rsidR="00A46E55" w:rsidRPr="00F53C98">
        <w:rPr>
          <w:rFonts w:asciiTheme="minorHAnsi" w:hAnsiTheme="minorHAnsi" w:cstheme="minorHAnsi"/>
          <w:b/>
          <w:sz w:val="18"/>
          <w:szCs w:val="18"/>
        </w:rPr>
        <w:t xml:space="preserve"> — </w:t>
      </w:r>
      <w:r w:rsidR="00FA49E2" w:rsidRPr="00F53C98">
        <w:rPr>
          <w:rFonts w:asciiTheme="minorHAnsi" w:hAnsiTheme="minorHAnsi" w:cstheme="minorHAnsi"/>
          <w:b/>
          <w:sz w:val="18"/>
          <w:szCs w:val="18"/>
        </w:rPr>
        <w:t xml:space="preserve"> </w:t>
      </w:r>
      <w:r w:rsidR="0055498A" w:rsidRPr="00F53C98">
        <w:rPr>
          <w:rFonts w:asciiTheme="minorHAnsi" w:hAnsiTheme="minorHAnsi" w:cstheme="minorHAnsi"/>
          <w:b/>
          <w:sz w:val="18"/>
          <w:szCs w:val="18"/>
        </w:rPr>
        <w:t xml:space="preserve">  </w:t>
      </w:r>
      <w:proofErr w:type="spellStart"/>
      <w:r w:rsidR="00FA49E2" w:rsidRPr="00F53C98">
        <w:rPr>
          <w:rFonts w:asciiTheme="minorHAnsi" w:hAnsiTheme="minorHAnsi" w:cstheme="minorHAnsi"/>
          <w:b/>
          <w:sz w:val="18"/>
          <w:szCs w:val="18"/>
        </w:rPr>
        <w:t>P</w:t>
      </w:r>
      <w:r w:rsidR="00A46E55" w:rsidRPr="00F53C98">
        <w:rPr>
          <w:rFonts w:asciiTheme="minorHAnsi" w:hAnsiTheme="minorHAnsi" w:cstheme="minorHAnsi"/>
          <w:b/>
          <w:sz w:val="18"/>
          <w:szCs w:val="18"/>
        </w:rPr>
        <w:t>ermixta</w:t>
      </w:r>
      <w:proofErr w:type="spellEnd"/>
      <w:r w:rsidR="00A46E55" w:rsidRPr="00F53C98">
        <w:rPr>
          <w:rFonts w:asciiTheme="minorHAnsi" w:hAnsiTheme="minorHAnsi" w:cstheme="minorHAnsi"/>
          <w:sz w:val="18"/>
          <w:szCs w:val="18"/>
        </w:rPr>
        <w:t xml:space="preserve"> </w:t>
      </w:r>
      <w:proofErr w:type="spellStart"/>
      <w:r w:rsidR="00A46E55" w:rsidRPr="00F53C98">
        <w:rPr>
          <w:rFonts w:asciiTheme="minorHAnsi" w:hAnsiTheme="minorHAnsi" w:cstheme="minorHAnsi"/>
          <w:sz w:val="18"/>
          <w:szCs w:val="18"/>
        </w:rPr>
        <w:t>cod</w:t>
      </w:r>
      <w:proofErr w:type="spellEnd"/>
      <w:r w:rsidR="00A46E55" w:rsidRPr="00F53C98">
        <w:rPr>
          <w:rFonts w:asciiTheme="minorHAnsi" w:hAnsiTheme="minorHAnsi" w:cstheme="minorHAnsi"/>
          <w:sz w:val="18"/>
          <w:szCs w:val="18"/>
        </w:rPr>
        <w:t xml:space="preserve"> de </w:t>
      </w:r>
      <w:proofErr w:type="spellStart"/>
      <w:r w:rsidR="00A46E55" w:rsidRPr="00F53C98">
        <w:rPr>
          <w:rFonts w:asciiTheme="minorHAnsi" w:hAnsiTheme="minorHAnsi" w:cstheme="minorHAnsi"/>
          <w:sz w:val="18"/>
          <w:szCs w:val="18"/>
        </w:rPr>
        <w:t>loqui</w:t>
      </w:r>
      <w:proofErr w:type="spellEnd"/>
      <w:r w:rsidR="00A46E55" w:rsidRPr="00F53C98">
        <w:rPr>
          <w:rFonts w:asciiTheme="minorHAnsi" w:hAnsiTheme="minorHAnsi" w:cstheme="minorHAnsi"/>
          <w:sz w:val="18"/>
          <w:szCs w:val="18"/>
        </w:rPr>
        <w:t xml:space="preserve">.   </w:t>
      </w:r>
      <w:proofErr w:type="spellStart"/>
      <w:r w:rsidR="00FA49E2" w:rsidRPr="00F53C98">
        <w:rPr>
          <w:rFonts w:asciiTheme="minorHAnsi" w:hAnsiTheme="minorHAnsi" w:cstheme="minorHAnsi"/>
          <w:b/>
          <w:sz w:val="18"/>
          <w:szCs w:val="18"/>
        </w:rPr>
        <w:t>Gemitu</w:t>
      </w:r>
      <w:proofErr w:type="spellEnd"/>
      <w:r w:rsidR="00FA49E2" w:rsidRPr="00F53C98">
        <w:rPr>
          <w:rFonts w:asciiTheme="minorHAnsi" w:hAnsiTheme="minorHAnsi" w:cstheme="minorHAnsi"/>
          <w:sz w:val="18"/>
          <w:szCs w:val="18"/>
        </w:rPr>
        <w:t xml:space="preserve"> </w:t>
      </w:r>
      <w:proofErr w:type="spellStart"/>
      <w:r w:rsidR="00FA49E2" w:rsidRPr="00F53C98">
        <w:rPr>
          <w:rFonts w:asciiTheme="minorHAnsi" w:hAnsiTheme="minorHAnsi" w:cstheme="minorHAnsi"/>
          <w:sz w:val="18"/>
          <w:szCs w:val="18"/>
        </w:rPr>
        <w:t>cp</w:t>
      </w:r>
      <w:proofErr w:type="spellEnd"/>
      <w:r w:rsidR="00FA49E2" w:rsidRPr="00F53C98">
        <w:rPr>
          <w:rFonts w:asciiTheme="minorHAnsi" w:hAnsiTheme="minorHAnsi" w:cstheme="minorHAnsi"/>
          <w:sz w:val="18"/>
          <w:szCs w:val="18"/>
        </w:rPr>
        <w:t xml:space="preserve"> de </w:t>
      </w:r>
      <w:proofErr w:type="spellStart"/>
      <w:r w:rsidR="00FA49E2" w:rsidRPr="00F53C98">
        <w:rPr>
          <w:rFonts w:asciiTheme="minorHAnsi" w:hAnsiTheme="minorHAnsi" w:cstheme="minorHAnsi"/>
          <w:b/>
          <w:sz w:val="18"/>
          <w:szCs w:val="18"/>
        </w:rPr>
        <w:t>permixta</w:t>
      </w:r>
      <w:proofErr w:type="spellEnd"/>
      <w:r w:rsidR="00FA49E2" w:rsidRPr="00F53C98">
        <w:rPr>
          <w:rFonts w:asciiTheme="minorHAnsi" w:hAnsiTheme="minorHAnsi" w:cstheme="minorHAnsi"/>
          <w:sz w:val="18"/>
          <w:szCs w:val="18"/>
        </w:rPr>
        <w:t xml:space="preserve"> </w:t>
      </w:r>
      <w:r w:rsidR="0055498A" w:rsidRPr="00F53C98">
        <w:rPr>
          <w:rFonts w:asciiTheme="minorHAnsi" w:hAnsiTheme="minorHAnsi" w:cstheme="minorHAnsi"/>
          <w:sz w:val="18"/>
          <w:szCs w:val="18"/>
        </w:rPr>
        <w:t xml:space="preserve">  </w:t>
      </w:r>
      <w:proofErr w:type="spellStart"/>
      <w:r w:rsidR="00D76EBD" w:rsidRPr="00F53C98">
        <w:rPr>
          <w:rFonts w:asciiTheme="minorHAnsi" w:hAnsiTheme="minorHAnsi" w:cstheme="minorHAnsi"/>
          <w:b/>
          <w:bCs/>
          <w:sz w:val="18"/>
          <w:szCs w:val="18"/>
        </w:rPr>
        <w:t>P</w:t>
      </w:r>
      <w:r w:rsidR="0055498A" w:rsidRPr="00F53C98">
        <w:rPr>
          <w:rFonts w:asciiTheme="minorHAnsi" w:hAnsiTheme="minorHAnsi" w:cstheme="minorHAnsi"/>
          <w:b/>
          <w:bCs/>
          <w:sz w:val="18"/>
          <w:szCs w:val="18"/>
        </w:rPr>
        <w:t>ermiscĕo</w:t>
      </w:r>
      <w:proofErr w:type="spellEnd"/>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ēre</w:t>
      </w:r>
      <w:proofErr w:type="spellEnd"/>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miscŭi</w:t>
      </w:r>
      <w:proofErr w:type="spellEnd"/>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mixtum</w:t>
      </w:r>
      <w:proofErr w:type="spellEnd"/>
      <w:r w:rsidR="0055498A" w:rsidRPr="00F53C98">
        <w:rPr>
          <w:rFonts w:asciiTheme="minorHAnsi" w:hAnsiTheme="minorHAnsi" w:cstheme="minorHAnsi"/>
          <w:b/>
          <w:bCs/>
          <w:sz w:val="18"/>
          <w:szCs w:val="18"/>
        </w:rPr>
        <w:t xml:space="preserve"> : - tr. </w:t>
      </w:r>
      <w:proofErr w:type="gramStart"/>
      <w:r w:rsidR="0055498A" w:rsidRPr="00F53C98">
        <w:rPr>
          <w:rFonts w:asciiTheme="minorHAnsi" w:hAnsiTheme="minorHAnsi" w:cstheme="minorHAnsi"/>
          <w:b/>
          <w:bCs/>
          <w:sz w:val="18"/>
          <w:szCs w:val="18"/>
        </w:rPr>
        <w:t xml:space="preserve">-  </w:t>
      </w:r>
      <w:r w:rsidR="0055498A" w:rsidRPr="00F53C98">
        <w:rPr>
          <w:rFonts w:asciiTheme="minorHAnsi" w:hAnsiTheme="minorHAnsi" w:cstheme="minorHAnsi"/>
          <w:bCs/>
          <w:sz w:val="18"/>
          <w:szCs w:val="18"/>
        </w:rPr>
        <w:t>mêler</w:t>
      </w:r>
      <w:proofErr w:type="gramEnd"/>
      <w:r w:rsidR="0055498A" w:rsidRPr="00F53C98">
        <w:rPr>
          <w:rFonts w:asciiTheme="minorHAnsi" w:hAnsiTheme="minorHAnsi" w:cstheme="minorHAnsi"/>
          <w:bCs/>
          <w:sz w:val="18"/>
          <w:szCs w:val="18"/>
        </w:rPr>
        <w:t>, mélanger </w:t>
      </w:r>
      <w:r w:rsidR="0003684B" w:rsidRPr="00F53C98">
        <w:rPr>
          <w:rFonts w:asciiTheme="minorHAnsi" w:hAnsiTheme="minorHAnsi" w:cstheme="minorHAnsi"/>
          <w:bCs/>
          <w:sz w:val="18"/>
          <w:szCs w:val="18"/>
        </w:rPr>
        <w:t xml:space="preserve">avec, à </w:t>
      </w:r>
      <w:r w:rsidR="00BA1F6D" w:rsidRPr="00F53C98">
        <w:rPr>
          <w:rFonts w:asciiTheme="minorHAnsi" w:hAnsiTheme="minorHAnsi" w:cstheme="minorHAnsi"/>
          <w:bCs/>
          <w:sz w:val="18"/>
          <w:szCs w:val="18"/>
        </w:rPr>
        <w:t xml:space="preserve"> (</w:t>
      </w:r>
      <w:r w:rsidR="0055498A" w:rsidRPr="00F53C98">
        <w:rPr>
          <w:rFonts w:asciiTheme="minorHAnsi" w:hAnsiTheme="minorHAnsi" w:cstheme="minorHAnsi"/>
          <w:bCs/>
          <w:i/>
          <w:iCs/>
          <w:sz w:val="18"/>
          <w:szCs w:val="18"/>
        </w:rPr>
        <w:t>cum</w:t>
      </w:r>
      <w:r w:rsidR="0003684B" w:rsidRPr="00F53C98">
        <w:rPr>
          <w:rFonts w:asciiTheme="minorHAnsi" w:hAnsiTheme="minorHAnsi" w:cstheme="minorHAnsi"/>
          <w:bCs/>
          <w:i/>
          <w:iCs/>
          <w:sz w:val="18"/>
          <w:szCs w:val="18"/>
        </w:rPr>
        <w:t xml:space="preserve"> + </w:t>
      </w:r>
      <w:proofErr w:type="spellStart"/>
      <w:r w:rsidR="0003684B" w:rsidRPr="00F53C98">
        <w:rPr>
          <w:rFonts w:asciiTheme="minorHAnsi" w:hAnsiTheme="minorHAnsi" w:cstheme="minorHAnsi"/>
          <w:bCs/>
          <w:i/>
          <w:iCs/>
          <w:sz w:val="18"/>
          <w:szCs w:val="18"/>
        </w:rPr>
        <w:t>abl</w:t>
      </w:r>
      <w:proofErr w:type="spellEnd"/>
      <w:r w:rsidR="0003684B" w:rsidRPr="00F53C98">
        <w:rPr>
          <w:rFonts w:asciiTheme="minorHAnsi" w:hAnsiTheme="minorHAnsi" w:cstheme="minorHAnsi"/>
          <w:bCs/>
          <w:i/>
          <w:iCs/>
          <w:sz w:val="18"/>
          <w:szCs w:val="18"/>
        </w:rPr>
        <w:t>.</w:t>
      </w:r>
      <w:r w:rsidR="00BA1F6D" w:rsidRPr="00F53C98">
        <w:rPr>
          <w:rFonts w:asciiTheme="minorHAnsi" w:hAnsiTheme="minorHAnsi" w:cstheme="minorHAnsi"/>
          <w:bCs/>
          <w:sz w:val="18"/>
          <w:szCs w:val="18"/>
        </w:rPr>
        <w:t xml:space="preserve"> ; </w:t>
      </w:r>
      <w:proofErr w:type="spellStart"/>
      <w:r w:rsidR="0055498A" w:rsidRPr="00F53C98">
        <w:rPr>
          <w:rFonts w:asciiTheme="minorHAnsi" w:hAnsiTheme="minorHAnsi" w:cstheme="minorHAnsi"/>
          <w:bCs/>
          <w:i/>
          <w:iCs/>
          <w:sz w:val="18"/>
          <w:szCs w:val="18"/>
        </w:rPr>
        <w:t>dat</w:t>
      </w:r>
      <w:proofErr w:type="spellEnd"/>
      <w:r w:rsidR="0055498A" w:rsidRPr="00F53C98">
        <w:rPr>
          <w:rFonts w:asciiTheme="minorHAnsi" w:hAnsiTheme="minorHAnsi" w:cstheme="minorHAnsi"/>
          <w:bCs/>
          <w:sz w:val="18"/>
          <w:szCs w:val="18"/>
        </w:rPr>
        <w:t>.</w:t>
      </w:r>
      <w:r w:rsidR="0003684B" w:rsidRPr="00F53C98">
        <w:rPr>
          <w:rFonts w:asciiTheme="minorHAnsi" w:hAnsiTheme="minorHAnsi" w:cstheme="minorHAnsi"/>
          <w:bCs/>
          <w:sz w:val="18"/>
          <w:szCs w:val="18"/>
        </w:rPr>
        <w:t xml:space="preserve"> ; </w:t>
      </w:r>
      <w:r w:rsidR="00BA1F6D" w:rsidRPr="00F53C98">
        <w:rPr>
          <w:rFonts w:asciiTheme="minorHAnsi" w:hAnsiTheme="minorHAnsi" w:cstheme="minorHAnsi"/>
          <w:bCs/>
          <w:sz w:val="18"/>
          <w:szCs w:val="18"/>
        </w:rPr>
        <w:t xml:space="preserve"> </w:t>
      </w:r>
      <w:proofErr w:type="spellStart"/>
      <w:r w:rsidR="00BA1F6D" w:rsidRPr="00F53C98">
        <w:rPr>
          <w:rFonts w:asciiTheme="minorHAnsi" w:hAnsiTheme="minorHAnsi" w:cstheme="minorHAnsi"/>
          <w:bCs/>
          <w:sz w:val="18"/>
          <w:szCs w:val="18"/>
        </w:rPr>
        <w:t>abl</w:t>
      </w:r>
      <w:proofErr w:type="spellEnd"/>
      <w:r w:rsidR="00BA1F6D" w:rsidRPr="00F53C98">
        <w:rPr>
          <w:rFonts w:asciiTheme="minorHAnsi" w:hAnsiTheme="minorHAnsi" w:cstheme="minorHAnsi"/>
          <w:bCs/>
          <w:sz w:val="18"/>
          <w:szCs w:val="18"/>
        </w:rPr>
        <w:t xml:space="preserve">.) </w:t>
      </w:r>
      <w:r w:rsidR="00BA1F6D" w:rsidRPr="00F53C98">
        <w:rPr>
          <w:rFonts w:asciiTheme="minorHAnsi" w:hAnsiTheme="minorHAnsi" w:cstheme="minorHAnsi"/>
          <w:b/>
          <w:bCs/>
          <w:sz w:val="18"/>
          <w:szCs w:val="18"/>
        </w:rPr>
        <w:t>‖</w:t>
      </w:r>
      <w:r w:rsidR="0055498A" w:rsidRPr="00F53C98">
        <w:rPr>
          <w:rFonts w:asciiTheme="minorHAnsi" w:hAnsiTheme="minorHAnsi" w:cstheme="minorHAnsi"/>
          <w:b/>
          <w:bCs/>
          <w:sz w:val="18"/>
          <w:szCs w:val="18"/>
        </w:rPr>
        <w:t xml:space="preserve"> fructus </w:t>
      </w:r>
      <w:proofErr w:type="spellStart"/>
      <w:r w:rsidR="0055498A" w:rsidRPr="00F53C98">
        <w:rPr>
          <w:rFonts w:asciiTheme="minorHAnsi" w:hAnsiTheme="minorHAnsi" w:cstheme="minorHAnsi"/>
          <w:b/>
          <w:bCs/>
          <w:sz w:val="18"/>
          <w:szCs w:val="18"/>
        </w:rPr>
        <w:t>acerbitate</w:t>
      </w:r>
      <w:proofErr w:type="spellEnd"/>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permixti</w:t>
      </w:r>
      <w:proofErr w:type="spellEnd"/>
      <w:r w:rsidR="0055498A" w:rsidRPr="00F53C98">
        <w:rPr>
          <w:rFonts w:asciiTheme="minorHAnsi" w:hAnsiTheme="minorHAnsi" w:cstheme="minorHAnsi"/>
          <w:bCs/>
          <w:sz w:val="18"/>
          <w:szCs w:val="18"/>
        </w:rPr>
        <w:t>, Cic.</w:t>
      </w:r>
      <w:r w:rsidR="00BA1F6D" w:rsidRPr="00F53C98">
        <w:rPr>
          <w:rFonts w:asciiTheme="minorHAnsi" w:hAnsiTheme="minorHAnsi" w:cstheme="minorHAnsi"/>
          <w:bCs/>
          <w:sz w:val="18"/>
          <w:szCs w:val="18"/>
        </w:rPr>
        <w:t xml:space="preserve"> : </w:t>
      </w:r>
      <w:r w:rsidR="0055498A" w:rsidRPr="00F53C98">
        <w:rPr>
          <w:rFonts w:asciiTheme="minorHAnsi" w:hAnsiTheme="minorHAnsi" w:cstheme="minorHAnsi"/>
          <w:bCs/>
          <w:sz w:val="18"/>
          <w:szCs w:val="18"/>
        </w:rPr>
        <w:t>fruits mêlés d'âpreté.</w:t>
      </w:r>
      <w:r w:rsidR="00D76EBD" w:rsidRPr="00F53C98">
        <w:rPr>
          <w:rFonts w:asciiTheme="minorHAnsi" w:hAnsiTheme="minorHAnsi" w:cstheme="minorHAnsi"/>
          <w:bCs/>
          <w:sz w:val="18"/>
          <w:szCs w:val="18"/>
        </w:rPr>
        <w:t xml:space="preserve">  </w:t>
      </w:r>
      <w:bookmarkStart w:id="52" w:name="gemitus"/>
      <w:bookmarkEnd w:id="52"/>
      <w:r w:rsidR="0003684B" w:rsidRPr="00F53C98">
        <w:rPr>
          <w:rFonts w:asciiTheme="minorHAnsi" w:hAnsiTheme="minorHAnsi" w:cstheme="minorHAnsi"/>
          <w:bCs/>
          <w:sz w:val="18"/>
          <w:szCs w:val="18"/>
        </w:rPr>
        <w:t xml:space="preserve">  </w:t>
      </w:r>
      <w:proofErr w:type="spellStart"/>
      <w:r w:rsidR="00D76EBD" w:rsidRPr="00F53C98">
        <w:rPr>
          <w:rFonts w:asciiTheme="minorHAnsi" w:hAnsiTheme="minorHAnsi" w:cstheme="minorHAnsi"/>
          <w:b/>
          <w:bCs/>
          <w:sz w:val="18"/>
          <w:szCs w:val="18"/>
        </w:rPr>
        <w:t>G</w:t>
      </w:r>
      <w:r w:rsidR="0055498A" w:rsidRPr="00F53C98">
        <w:rPr>
          <w:rFonts w:asciiTheme="minorHAnsi" w:hAnsiTheme="minorHAnsi" w:cstheme="minorHAnsi"/>
          <w:b/>
          <w:bCs/>
          <w:sz w:val="18"/>
          <w:szCs w:val="18"/>
        </w:rPr>
        <w:t>ĕmĭtŭs</w:t>
      </w:r>
      <w:proofErr w:type="spellEnd"/>
      <w:r w:rsidR="0055498A" w:rsidRPr="00F53C98">
        <w:rPr>
          <w:rFonts w:asciiTheme="minorHAnsi" w:hAnsiTheme="minorHAnsi" w:cstheme="minorHAnsi"/>
          <w:b/>
          <w:bCs/>
          <w:sz w:val="18"/>
          <w:szCs w:val="18"/>
        </w:rPr>
        <w:t xml:space="preserve">, </w:t>
      </w:r>
      <w:proofErr w:type="spellStart"/>
      <w:r w:rsidR="0055498A" w:rsidRPr="00F53C98">
        <w:rPr>
          <w:rFonts w:asciiTheme="minorHAnsi" w:hAnsiTheme="minorHAnsi" w:cstheme="minorHAnsi"/>
          <w:b/>
          <w:bCs/>
          <w:sz w:val="18"/>
          <w:szCs w:val="18"/>
        </w:rPr>
        <w:t>ūs</w:t>
      </w:r>
      <w:proofErr w:type="spellEnd"/>
      <w:r w:rsidR="0055498A" w:rsidRPr="00F53C98">
        <w:rPr>
          <w:rFonts w:asciiTheme="minorHAnsi" w:hAnsiTheme="minorHAnsi" w:cstheme="minorHAnsi"/>
          <w:b/>
          <w:bCs/>
          <w:sz w:val="18"/>
          <w:szCs w:val="18"/>
        </w:rPr>
        <w:t xml:space="preserve">, m. </w:t>
      </w:r>
      <w:r w:rsidR="0055498A" w:rsidRPr="00F53C98">
        <w:rPr>
          <w:rFonts w:asciiTheme="minorHAnsi" w:hAnsiTheme="minorHAnsi" w:cstheme="minorHAnsi"/>
          <w:bCs/>
          <w:sz w:val="18"/>
          <w:szCs w:val="18"/>
        </w:rPr>
        <w:t>: gémissement</w:t>
      </w:r>
      <w:r w:rsidR="00D76EBD" w:rsidRPr="00F53C98">
        <w:rPr>
          <w:rFonts w:asciiTheme="minorHAnsi" w:hAnsiTheme="minorHAnsi" w:cstheme="minorHAnsi"/>
          <w:bCs/>
          <w:sz w:val="18"/>
          <w:szCs w:val="18"/>
        </w:rPr>
        <w:t>, pleurs.</w:t>
      </w:r>
      <w:r w:rsidR="00665648" w:rsidRPr="00F53C98">
        <w:rPr>
          <w:rFonts w:asciiTheme="minorHAnsi" w:hAnsiTheme="minorHAnsi" w:cstheme="minorHAnsi"/>
          <w:bCs/>
          <w:sz w:val="18"/>
          <w:szCs w:val="18"/>
        </w:rPr>
        <w:t xml:space="preserve">   </w:t>
      </w:r>
      <w:bookmarkStart w:id="53" w:name="tendo"/>
      <w:bookmarkEnd w:id="53"/>
      <w:proofErr w:type="spellStart"/>
      <w:r w:rsidR="00665648" w:rsidRPr="00F53C98">
        <w:rPr>
          <w:rFonts w:asciiTheme="minorHAnsi" w:hAnsiTheme="minorHAnsi" w:cstheme="minorHAnsi"/>
          <w:b/>
          <w:bCs/>
          <w:sz w:val="18"/>
          <w:szCs w:val="18"/>
        </w:rPr>
        <w:t>Tendo</w:t>
      </w:r>
      <w:proofErr w:type="spellEnd"/>
      <w:r w:rsidR="00665648" w:rsidRPr="00F53C98">
        <w:rPr>
          <w:rFonts w:asciiTheme="minorHAnsi" w:hAnsiTheme="minorHAnsi" w:cstheme="minorHAnsi"/>
          <w:b/>
          <w:bCs/>
          <w:sz w:val="18"/>
          <w:szCs w:val="18"/>
        </w:rPr>
        <w:t xml:space="preserve">, </w:t>
      </w:r>
      <w:proofErr w:type="spellStart"/>
      <w:r w:rsidR="00665648" w:rsidRPr="00F53C98">
        <w:rPr>
          <w:rFonts w:asciiTheme="minorHAnsi" w:hAnsiTheme="minorHAnsi" w:cstheme="minorHAnsi"/>
          <w:b/>
          <w:bCs/>
          <w:sz w:val="18"/>
          <w:szCs w:val="18"/>
        </w:rPr>
        <w:t>ĕre</w:t>
      </w:r>
      <w:proofErr w:type="spellEnd"/>
      <w:r w:rsidR="00665648" w:rsidRPr="00F53C98">
        <w:rPr>
          <w:rFonts w:asciiTheme="minorHAnsi" w:hAnsiTheme="minorHAnsi" w:cstheme="minorHAnsi"/>
          <w:b/>
          <w:bCs/>
          <w:sz w:val="18"/>
          <w:szCs w:val="18"/>
        </w:rPr>
        <w:t xml:space="preserve">, </w:t>
      </w:r>
      <w:proofErr w:type="spellStart"/>
      <w:r w:rsidR="00665648" w:rsidRPr="00F53C98">
        <w:rPr>
          <w:rFonts w:asciiTheme="minorHAnsi" w:hAnsiTheme="minorHAnsi" w:cstheme="minorHAnsi"/>
          <w:b/>
          <w:bCs/>
          <w:sz w:val="18"/>
          <w:szCs w:val="18"/>
        </w:rPr>
        <w:t>tĕtendi</w:t>
      </w:r>
      <w:proofErr w:type="spellEnd"/>
      <w:r w:rsidR="00665648" w:rsidRPr="00F53C98">
        <w:rPr>
          <w:rFonts w:asciiTheme="minorHAnsi" w:hAnsiTheme="minorHAnsi" w:cstheme="minorHAnsi"/>
          <w:b/>
          <w:bCs/>
          <w:sz w:val="18"/>
          <w:szCs w:val="18"/>
        </w:rPr>
        <w:t xml:space="preserve">, </w:t>
      </w:r>
      <w:proofErr w:type="spellStart"/>
      <w:r w:rsidR="00665648" w:rsidRPr="00F53C98">
        <w:rPr>
          <w:rFonts w:asciiTheme="minorHAnsi" w:hAnsiTheme="minorHAnsi" w:cstheme="minorHAnsi"/>
          <w:b/>
          <w:bCs/>
          <w:sz w:val="18"/>
          <w:szCs w:val="18"/>
        </w:rPr>
        <w:t>tentum</w:t>
      </w:r>
      <w:proofErr w:type="spellEnd"/>
      <w:r w:rsidR="00665648" w:rsidRPr="00F53C98">
        <w:rPr>
          <w:rFonts w:asciiTheme="minorHAnsi" w:hAnsiTheme="minorHAnsi" w:cstheme="minorHAnsi"/>
          <w:b/>
          <w:bCs/>
          <w:sz w:val="18"/>
          <w:szCs w:val="18"/>
        </w:rPr>
        <w:t xml:space="preserve"> (</w:t>
      </w:r>
      <w:proofErr w:type="spellStart"/>
      <w:r w:rsidR="00665648" w:rsidRPr="00F53C98">
        <w:rPr>
          <w:rFonts w:asciiTheme="minorHAnsi" w:hAnsiTheme="minorHAnsi" w:cstheme="minorHAnsi"/>
          <w:b/>
          <w:bCs/>
          <w:sz w:val="18"/>
          <w:szCs w:val="18"/>
        </w:rPr>
        <w:t>tensum</w:t>
      </w:r>
      <w:proofErr w:type="spellEnd"/>
      <w:r w:rsidR="00665648" w:rsidRPr="00F53C98">
        <w:rPr>
          <w:rFonts w:asciiTheme="minorHAnsi" w:hAnsiTheme="minorHAnsi" w:cstheme="minorHAnsi"/>
          <w:b/>
          <w:bCs/>
          <w:sz w:val="18"/>
          <w:szCs w:val="18"/>
        </w:rPr>
        <w:t xml:space="preserve">) : </w:t>
      </w:r>
      <w:r w:rsidR="00665648" w:rsidRPr="00F53C98">
        <w:rPr>
          <w:rFonts w:asciiTheme="minorHAnsi" w:hAnsiTheme="minorHAnsi" w:cstheme="minorHAnsi"/>
          <w:bCs/>
          <w:sz w:val="18"/>
          <w:szCs w:val="18"/>
        </w:rPr>
        <w:t xml:space="preserve">tendre, étendre, déployer ; tendre vers.  ‖ </w:t>
      </w:r>
      <w:r w:rsidR="00665648" w:rsidRPr="00F53C98">
        <w:rPr>
          <w:rFonts w:asciiTheme="minorHAnsi" w:hAnsiTheme="minorHAnsi" w:cstheme="minorHAnsi"/>
          <w:b/>
          <w:bCs/>
          <w:sz w:val="18"/>
          <w:szCs w:val="18"/>
        </w:rPr>
        <w:t xml:space="preserve">Quo tendis ? Hor. </w:t>
      </w:r>
      <w:r w:rsidR="00665648" w:rsidRPr="00F53C98">
        <w:rPr>
          <w:rFonts w:asciiTheme="minorHAnsi" w:hAnsiTheme="minorHAnsi" w:cstheme="minorHAnsi"/>
          <w:bCs/>
          <w:sz w:val="18"/>
          <w:szCs w:val="18"/>
        </w:rPr>
        <w:t>: où vas-tu ? ‖.</w:t>
      </w:r>
      <w:r w:rsidR="00665648" w:rsidRPr="00F53C98">
        <w:rPr>
          <w:rFonts w:asciiTheme="minorHAnsi" w:hAnsiTheme="minorHAnsi" w:cstheme="minorHAnsi"/>
          <w:b/>
          <w:bCs/>
          <w:sz w:val="18"/>
          <w:szCs w:val="18"/>
        </w:rPr>
        <w:t xml:space="preserve"> Ultra : - </w:t>
      </w:r>
      <w:r w:rsidR="00665648" w:rsidRPr="00F53C98">
        <w:rPr>
          <w:rFonts w:asciiTheme="minorHAnsi" w:hAnsiTheme="minorHAnsi" w:cstheme="minorHAnsi"/>
          <w:bCs/>
          <w:sz w:val="18"/>
          <w:szCs w:val="18"/>
        </w:rPr>
        <w:t>au-delà, de l'autre côté </w:t>
      </w:r>
      <w:proofErr w:type="gramStart"/>
      <w:r w:rsidR="00665648" w:rsidRPr="00F53C98">
        <w:rPr>
          <w:rFonts w:asciiTheme="minorHAnsi" w:hAnsiTheme="minorHAnsi" w:cstheme="minorHAnsi"/>
          <w:bCs/>
          <w:sz w:val="18"/>
          <w:szCs w:val="18"/>
        </w:rPr>
        <w:t>;  par</w:t>
      </w:r>
      <w:proofErr w:type="gramEnd"/>
      <w:r w:rsidR="00665648" w:rsidRPr="00F53C98">
        <w:rPr>
          <w:rFonts w:asciiTheme="minorHAnsi" w:hAnsiTheme="minorHAnsi" w:cstheme="minorHAnsi"/>
          <w:bCs/>
          <w:sz w:val="18"/>
          <w:szCs w:val="18"/>
        </w:rPr>
        <w:t xml:space="preserve">-delà, plus loin, en avant ; au-delà, plus longtemps; en outre. </w:t>
      </w:r>
    </w:p>
  </w:footnote>
  <w:footnote w:id="191">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Quo </w:t>
      </w:r>
      <w:proofErr w:type="spellStart"/>
      <w:r w:rsidR="00721D79" w:rsidRPr="00F53C98">
        <w:rPr>
          <w:rFonts w:asciiTheme="minorHAnsi" w:hAnsiTheme="minorHAnsi" w:cstheme="minorHAnsi"/>
          <w:b/>
          <w:sz w:val="18"/>
          <w:szCs w:val="18"/>
        </w:rPr>
        <w:t>fertis</w:t>
      </w:r>
      <w:proofErr w:type="spellEnd"/>
      <w:r w:rsidR="00721D79" w:rsidRPr="00F53C98">
        <w:rPr>
          <w:rFonts w:asciiTheme="minorHAnsi" w:hAnsiTheme="minorHAnsi" w:cstheme="minorHAnsi"/>
          <w:b/>
          <w:sz w:val="18"/>
          <w:szCs w:val="18"/>
        </w:rPr>
        <w:t xml:space="preserve"> mea signa, </w:t>
      </w:r>
      <w:proofErr w:type="spellStart"/>
      <w:r w:rsidR="00721D79" w:rsidRPr="00F53C98">
        <w:rPr>
          <w:rFonts w:asciiTheme="minorHAnsi" w:hAnsiTheme="minorHAnsi" w:cstheme="minorHAnsi"/>
          <w:b/>
          <w:sz w:val="18"/>
          <w:szCs w:val="18"/>
        </w:rPr>
        <w:t>viri</w:t>
      </w:r>
      <w:proofErr w:type="spellEnd"/>
      <w:r w:rsidR="0003684B"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w:t>
      </w:r>
      <w:r w:rsidR="0003684B"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 Si </w:t>
      </w:r>
      <w:proofErr w:type="spellStart"/>
      <w:r w:rsidR="00721D79" w:rsidRPr="00F53C98">
        <w:rPr>
          <w:rFonts w:asciiTheme="minorHAnsi" w:hAnsiTheme="minorHAnsi" w:cstheme="minorHAnsi"/>
          <w:b/>
          <w:sz w:val="18"/>
          <w:szCs w:val="18"/>
        </w:rPr>
        <w:t>iure</w:t>
      </w:r>
      <w:proofErr w:type="spellEnd"/>
      <w:r w:rsidR="00721D79" w:rsidRPr="00F53C98">
        <w:rPr>
          <w:rFonts w:asciiTheme="minorHAnsi" w:hAnsiTheme="minorHAnsi" w:cstheme="minorHAnsi"/>
          <w:b/>
          <w:sz w:val="18"/>
          <w:szCs w:val="18"/>
        </w:rPr>
        <w:t xml:space="preserve"> </w:t>
      </w:r>
      <w:proofErr w:type="spellStart"/>
      <w:proofErr w:type="gramStart"/>
      <w:r w:rsidR="00721D79" w:rsidRPr="00F53C98">
        <w:rPr>
          <w:rFonts w:asciiTheme="minorHAnsi" w:hAnsiTheme="minorHAnsi" w:cstheme="minorHAnsi"/>
          <w:b/>
          <w:sz w:val="18"/>
          <w:szCs w:val="18"/>
        </w:rPr>
        <w:t>venitis</w:t>
      </w:r>
      <w:proofErr w:type="spellEnd"/>
      <w:r w:rsidR="00721D79" w:rsidRPr="00F53C98">
        <w:rPr>
          <w:rFonts w:asciiTheme="minorHAnsi" w:hAnsiTheme="minorHAnsi" w:cstheme="minorHAnsi"/>
          <w:b/>
          <w:sz w:val="18"/>
          <w:szCs w:val="18"/>
        </w:rPr>
        <w:t>,</w:t>
      </w:r>
      <w:r w:rsidR="0055498A" w:rsidRPr="00F53C98">
        <w:rPr>
          <w:rFonts w:asciiTheme="minorHAnsi" w:hAnsiTheme="minorHAnsi" w:cstheme="minorHAnsi"/>
          <w:b/>
          <w:sz w:val="18"/>
          <w:szCs w:val="18"/>
        </w:rPr>
        <w:t xml:space="preserve">  —</w:t>
      </w:r>
      <w:proofErr w:type="gramEnd"/>
      <w:r w:rsidR="0055498A" w:rsidRPr="00F53C98">
        <w:rPr>
          <w:rFonts w:asciiTheme="minorHAnsi" w:hAnsiTheme="minorHAnsi" w:cstheme="minorHAnsi"/>
          <w:b/>
          <w:sz w:val="18"/>
          <w:szCs w:val="18"/>
        </w:rPr>
        <w:t xml:space="preserve"> </w:t>
      </w:r>
      <w:r w:rsidR="00D76EBD" w:rsidRPr="00F53C98">
        <w:rPr>
          <w:rFonts w:asciiTheme="minorHAnsi" w:hAnsiTheme="minorHAnsi" w:cstheme="minorHAnsi"/>
          <w:b/>
          <w:sz w:val="18"/>
          <w:szCs w:val="18"/>
        </w:rPr>
        <w:t xml:space="preserve">  </w:t>
      </w:r>
      <w:proofErr w:type="spellStart"/>
      <w:r w:rsidR="00D76EBD" w:rsidRPr="00F53C98">
        <w:rPr>
          <w:rFonts w:asciiTheme="minorHAnsi" w:hAnsiTheme="minorHAnsi" w:cstheme="minorHAnsi"/>
          <w:b/>
          <w:bCs/>
          <w:sz w:val="18"/>
          <w:szCs w:val="18"/>
        </w:rPr>
        <w:t>Signum</w:t>
      </w:r>
      <w:proofErr w:type="spellEnd"/>
      <w:r w:rsidR="00D76EBD" w:rsidRPr="00F53C98">
        <w:rPr>
          <w:rFonts w:asciiTheme="minorHAnsi" w:hAnsiTheme="minorHAnsi" w:cstheme="minorHAnsi"/>
          <w:b/>
          <w:bCs/>
          <w:sz w:val="18"/>
          <w:szCs w:val="18"/>
        </w:rPr>
        <w:t>, i, n. :</w:t>
      </w:r>
      <w:r w:rsidR="00D76EBD" w:rsidRPr="00F53C98">
        <w:rPr>
          <w:rFonts w:asciiTheme="minorHAnsi" w:hAnsiTheme="minorHAnsi" w:cstheme="minorHAnsi"/>
          <w:bCs/>
          <w:sz w:val="18"/>
          <w:szCs w:val="18"/>
        </w:rPr>
        <w:t>  marque, signe ; signal ; enseigne, étendard […].  ‖</w:t>
      </w:r>
      <w:r w:rsidR="00D76EBD" w:rsidRPr="00F53C98">
        <w:rPr>
          <w:rFonts w:asciiTheme="minorHAnsi" w:hAnsiTheme="minorHAnsi" w:cstheme="minorHAnsi"/>
          <w:b/>
          <w:bCs/>
          <w:sz w:val="18"/>
          <w:szCs w:val="18"/>
        </w:rPr>
        <w:t xml:space="preserve"> </w:t>
      </w:r>
      <w:r w:rsidR="00D76EBD" w:rsidRPr="00F53C98">
        <w:rPr>
          <w:rFonts w:asciiTheme="minorHAnsi" w:hAnsiTheme="minorHAnsi" w:cstheme="minorHAnsi"/>
          <w:bCs/>
          <w:sz w:val="18"/>
          <w:szCs w:val="18"/>
        </w:rPr>
        <w:t xml:space="preserve">    </w:t>
      </w:r>
      <w:r w:rsidR="00D76EBD" w:rsidRPr="00F53C98">
        <w:rPr>
          <w:rFonts w:asciiTheme="minorHAnsi" w:hAnsiTheme="minorHAnsi" w:cstheme="minorHAnsi"/>
          <w:b/>
          <w:sz w:val="18"/>
          <w:szCs w:val="18"/>
        </w:rPr>
        <w:t>Jure :</w:t>
      </w:r>
      <w:r w:rsidR="00D76EBD" w:rsidRPr="00F53C98">
        <w:rPr>
          <w:rFonts w:asciiTheme="minorHAnsi" w:hAnsiTheme="minorHAnsi" w:cstheme="minorHAnsi"/>
          <w:sz w:val="18"/>
          <w:szCs w:val="18"/>
        </w:rPr>
        <w:t xml:space="preserve"> à bon droit </w:t>
      </w:r>
      <w:r w:rsidR="00D76EBD" w:rsidRPr="00F53C98">
        <w:rPr>
          <w:rFonts w:asciiTheme="minorHAnsi" w:hAnsiTheme="minorHAnsi" w:cstheme="minorHAnsi"/>
          <w:sz w:val="18"/>
          <w:szCs w:val="18"/>
        </w:rPr>
        <w:sym w:font="Symbol" w:char="F0AE"/>
      </w:r>
      <w:r w:rsidR="00D76EBD" w:rsidRPr="00F53C98">
        <w:rPr>
          <w:rFonts w:asciiTheme="minorHAnsi" w:hAnsiTheme="minorHAnsi" w:cstheme="minorHAnsi"/>
          <w:sz w:val="18"/>
          <w:szCs w:val="18"/>
        </w:rPr>
        <w:t xml:space="preserve"> « avec le droit pour vous ».   </w:t>
      </w:r>
    </w:p>
  </w:footnote>
  <w:footnote w:id="192">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Si cives, </w:t>
      </w:r>
      <w:proofErr w:type="spellStart"/>
      <w:r w:rsidR="00721D79" w:rsidRPr="00F53C98">
        <w:rPr>
          <w:rFonts w:asciiTheme="minorHAnsi" w:hAnsiTheme="minorHAnsi" w:cstheme="minorHAnsi"/>
          <w:b/>
          <w:sz w:val="18"/>
          <w:szCs w:val="18"/>
        </w:rPr>
        <w:t>huc</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usque</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licet</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Tum</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perculit</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horror</w:t>
      </w:r>
      <w:proofErr w:type="spellEnd"/>
      <w:r w:rsidR="007072D4" w:rsidRPr="00F53C98">
        <w:rPr>
          <w:rFonts w:asciiTheme="minorHAnsi" w:hAnsiTheme="minorHAnsi" w:cstheme="minorHAnsi"/>
          <w:b/>
          <w:sz w:val="18"/>
          <w:szCs w:val="18"/>
        </w:rPr>
        <w:t xml:space="preserve">. </w:t>
      </w:r>
      <w:r w:rsidR="00D76EBD" w:rsidRPr="00F53C98">
        <w:rPr>
          <w:rFonts w:asciiTheme="minorHAnsi" w:hAnsiTheme="minorHAnsi" w:cstheme="minorHAnsi"/>
          <w:b/>
          <w:sz w:val="18"/>
          <w:szCs w:val="18"/>
        </w:rPr>
        <w:t xml:space="preserve"> </w:t>
      </w:r>
      <w:r w:rsidR="007072D4" w:rsidRPr="00F53C98">
        <w:rPr>
          <w:rFonts w:asciiTheme="minorHAnsi" w:hAnsiTheme="minorHAnsi" w:cstheme="minorHAnsi"/>
          <w:b/>
          <w:sz w:val="18"/>
          <w:szCs w:val="18"/>
        </w:rPr>
        <w:t>—</w:t>
      </w:r>
      <w:r w:rsidR="00D76EBD" w:rsidRPr="00F53C98">
        <w:rPr>
          <w:rFonts w:asciiTheme="minorHAnsi" w:hAnsiTheme="minorHAnsi" w:cstheme="minorHAnsi"/>
          <w:sz w:val="18"/>
          <w:szCs w:val="18"/>
        </w:rPr>
        <w:t xml:space="preserve">  </w:t>
      </w:r>
      <w:bookmarkStart w:id="54" w:name="hucusque"/>
      <w:bookmarkEnd w:id="54"/>
      <w:proofErr w:type="spellStart"/>
      <w:r w:rsidR="00D76EBD" w:rsidRPr="00F53C98">
        <w:rPr>
          <w:rFonts w:asciiTheme="minorHAnsi" w:hAnsiTheme="minorHAnsi" w:cstheme="minorHAnsi"/>
          <w:b/>
          <w:bCs/>
          <w:sz w:val="18"/>
          <w:szCs w:val="18"/>
        </w:rPr>
        <w:t>Hūcusque</w:t>
      </w:r>
      <w:proofErr w:type="spellEnd"/>
      <w:r w:rsidR="00D76EBD" w:rsidRPr="00F53C98">
        <w:rPr>
          <w:rFonts w:asciiTheme="minorHAnsi" w:hAnsiTheme="minorHAnsi" w:cstheme="minorHAnsi"/>
          <w:b/>
          <w:bCs/>
          <w:sz w:val="18"/>
          <w:szCs w:val="18"/>
        </w:rPr>
        <w:t xml:space="preserve"> (</w:t>
      </w:r>
      <w:proofErr w:type="spellStart"/>
      <w:r w:rsidR="00D76EBD" w:rsidRPr="00F53C98">
        <w:rPr>
          <w:rFonts w:asciiTheme="minorHAnsi" w:hAnsiTheme="minorHAnsi" w:cstheme="minorHAnsi"/>
          <w:b/>
          <w:bCs/>
          <w:sz w:val="18"/>
          <w:szCs w:val="18"/>
        </w:rPr>
        <w:t>hūc</w:t>
      </w:r>
      <w:proofErr w:type="spellEnd"/>
      <w:r w:rsidR="00D76EBD" w:rsidRPr="00F53C98">
        <w:rPr>
          <w:rFonts w:asciiTheme="minorHAnsi" w:hAnsiTheme="minorHAnsi" w:cstheme="minorHAnsi"/>
          <w:b/>
          <w:bCs/>
          <w:sz w:val="18"/>
          <w:szCs w:val="18"/>
        </w:rPr>
        <w:t xml:space="preserve"> </w:t>
      </w:r>
      <w:proofErr w:type="spellStart"/>
      <w:r w:rsidR="00D76EBD" w:rsidRPr="00F53C98">
        <w:rPr>
          <w:rFonts w:asciiTheme="minorHAnsi" w:hAnsiTheme="minorHAnsi" w:cstheme="minorHAnsi"/>
          <w:b/>
          <w:bCs/>
          <w:sz w:val="18"/>
          <w:szCs w:val="18"/>
        </w:rPr>
        <w:t>usque</w:t>
      </w:r>
      <w:proofErr w:type="spellEnd"/>
      <w:r w:rsidR="00D76EBD" w:rsidRPr="00F53C98">
        <w:rPr>
          <w:rFonts w:asciiTheme="minorHAnsi" w:hAnsiTheme="minorHAnsi" w:cstheme="minorHAnsi"/>
          <w:b/>
          <w:bCs/>
          <w:sz w:val="18"/>
          <w:szCs w:val="18"/>
        </w:rPr>
        <w:t xml:space="preserve">) : </w:t>
      </w:r>
      <w:r w:rsidR="00D76EBD" w:rsidRPr="00F53C98">
        <w:rPr>
          <w:rFonts w:asciiTheme="minorHAnsi" w:hAnsiTheme="minorHAnsi" w:cstheme="minorHAnsi"/>
          <w:bCs/>
          <w:sz w:val="18"/>
          <w:szCs w:val="18"/>
        </w:rPr>
        <w:t>jusqu'ici, jusque-</w:t>
      </w:r>
      <w:proofErr w:type="gramStart"/>
      <w:r w:rsidR="00D76EBD" w:rsidRPr="00F53C98">
        <w:rPr>
          <w:rFonts w:asciiTheme="minorHAnsi" w:hAnsiTheme="minorHAnsi" w:cstheme="minorHAnsi"/>
          <w:bCs/>
          <w:sz w:val="18"/>
          <w:szCs w:val="18"/>
        </w:rPr>
        <w:t>là;</w:t>
      </w:r>
      <w:proofErr w:type="gramEnd"/>
      <w:r w:rsidR="00D76EBD" w:rsidRPr="00F53C98">
        <w:rPr>
          <w:rFonts w:asciiTheme="minorHAnsi" w:hAnsiTheme="minorHAnsi" w:cstheme="minorHAnsi"/>
          <w:bCs/>
          <w:sz w:val="18"/>
          <w:szCs w:val="18"/>
        </w:rPr>
        <w:t xml:space="preserve"> jusqu'à ce point.     </w:t>
      </w:r>
      <w:r w:rsidR="00D76EBD" w:rsidRPr="00F53C98">
        <w:rPr>
          <w:rFonts w:asciiTheme="minorHAnsi" w:hAnsiTheme="minorHAnsi" w:cstheme="minorHAnsi"/>
          <w:b/>
          <w:bCs/>
          <w:sz w:val="18"/>
          <w:szCs w:val="18"/>
        </w:rPr>
        <w:t xml:space="preserve"> </w:t>
      </w:r>
      <w:proofErr w:type="spellStart"/>
      <w:r w:rsidR="00D76EBD" w:rsidRPr="00F53C98">
        <w:rPr>
          <w:rFonts w:asciiTheme="minorHAnsi" w:hAnsiTheme="minorHAnsi" w:cstheme="minorHAnsi"/>
          <w:b/>
          <w:bCs/>
          <w:sz w:val="18"/>
          <w:szCs w:val="18"/>
        </w:rPr>
        <w:t>Lĭcet</w:t>
      </w:r>
      <w:proofErr w:type="spellEnd"/>
      <w:r w:rsidR="00D76EBD" w:rsidRPr="00F53C98">
        <w:rPr>
          <w:rFonts w:asciiTheme="minorHAnsi" w:hAnsiTheme="minorHAnsi" w:cstheme="minorHAnsi"/>
          <w:b/>
          <w:bCs/>
          <w:sz w:val="18"/>
          <w:szCs w:val="18"/>
        </w:rPr>
        <w:t xml:space="preserve">, </w:t>
      </w:r>
      <w:proofErr w:type="spellStart"/>
      <w:r w:rsidR="00D76EBD" w:rsidRPr="00F53C98">
        <w:rPr>
          <w:rFonts w:asciiTheme="minorHAnsi" w:hAnsiTheme="minorHAnsi" w:cstheme="minorHAnsi"/>
          <w:b/>
          <w:bCs/>
          <w:sz w:val="18"/>
          <w:szCs w:val="18"/>
        </w:rPr>
        <w:t>ēre</w:t>
      </w:r>
      <w:proofErr w:type="spellEnd"/>
      <w:r w:rsidR="00D76EBD" w:rsidRPr="00F53C98">
        <w:rPr>
          <w:rFonts w:asciiTheme="minorHAnsi" w:hAnsiTheme="minorHAnsi" w:cstheme="minorHAnsi"/>
          <w:b/>
          <w:bCs/>
          <w:sz w:val="18"/>
          <w:szCs w:val="18"/>
        </w:rPr>
        <w:t xml:space="preserve">, </w:t>
      </w:r>
      <w:proofErr w:type="spellStart"/>
      <w:r w:rsidR="00D76EBD" w:rsidRPr="00F53C98">
        <w:rPr>
          <w:rFonts w:asciiTheme="minorHAnsi" w:hAnsiTheme="minorHAnsi" w:cstheme="minorHAnsi"/>
          <w:b/>
          <w:bCs/>
          <w:sz w:val="18"/>
          <w:szCs w:val="18"/>
        </w:rPr>
        <w:t>lĭcŭit</w:t>
      </w:r>
      <w:proofErr w:type="spellEnd"/>
      <w:r w:rsidR="00D76EBD" w:rsidRPr="00F53C98">
        <w:rPr>
          <w:rFonts w:asciiTheme="minorHAnsi" w:hAnsiTheme="minorHAnsi" w:cstheme="minorHAnsi"/>
          <w:b/>
          <w:bCs/>
          <w:sz w:val="18"/>
          <w:szCs w:val="18"/>
        </w:rPr>
        <w:t xml:space="preserve"> </w:t>
      </w:r>
      <w:r w:rsidR="00D76EBD" w:rsidRPr="00F53C98">
        <w:rPr>
          <w:rFonts w:asciiTheme="minorHAnsi" w:hAnsiTheme="minorHAnsi" w:cstheme="minorHAnsi"/>
          <w:b/>
          <w:bCs/>
          <w:i/>
          <w:iCs/>
          <w:sz w:val="18"/>
          <w:szCs w:val="18"/>
        </w:rPr>
        <w:t>et</w:t>
      </w:r>
      <w:r w:rsidR="00D76EBD" w:rsidRPr="00F53C98">
        <w:rPr>
          <w:rFonts w:asciiTheme="minorHAnsi" w:hAnsiTheme="minorHAnsi" w:cstheme="minorHAnsi"/>
          <w:b/>
          <w:bCs/>
          <w:sz w:val="18"/>
          <w:szCs w:val="18"/>
        </w:rPr>
        <w:t xml:space="preserve"> </w:t>
      </w:r>
      <w:proofErr w:type="spellStart"/>
      <w:r w:rsidR="00D76EBD" w:rsidRPr="00F53C98">
        <w:rPr>
          <w:rFonts w:asciiTheme="minorHAnsi" w:hAnsiTheme="minorHAnsi" w:cstheme="minorHAnsi"/>
          <w:b/>
          <w:bCs/>
          <w:sz w:val="18"/>
          <w:szCs w:val="18"/>
        </w:rPr>
        <w:t>lĭcĭtum</w:t>
      </w:r>
      <w:proofErr w:type="spellEnd"/>
      <w:r w:rsidR="00D76EBD" w:rsidRPr="00F53C98">
        <w:rPr>
          <w:rFonts w:asciiTheme="minorHAnsi" w:hAnsiTheme="minorHAnsi" w:cstheme="minorHAnsi"/>
          <w:b/>
          <w:bCs/>
          <w:sz w:val="18"/>
          <w:szCs w:val="18"/>
        </w:rPr>
        <w:t xml:space="preserve"> est :</w:t>
      </w:r>
      <w:r w:rsidR="00D76EBD" w:rsidRPr="00F53C98">
        <w:rPr>
          <w:rFonts w:asciiTheme="minorHAnsi" w:hAnsiTheme="minorHAnsi" w:cstheme="minorHAnsi"/>
          <w:bCs/>
          <w:sz w:val="18"/>
          <w:szCs w:val="18"/>
        </w:rPr>
        <w:t xml:space="preserve"> il est permis. </w:t>
      </w:r>
      <w:r w:rsidR="00DB0D8F" w:rsidRPr="00F53C98">
        <w:rPr>
          <w:rFonts w:asciiTheme="minorHAnsi" w:hAnsiTheme="minorHAnsi" w:cstheme="minorHAnsi"/>
          <w:bCs/>
          <w:sz w:val="18"/>
          <w:szCs w:val="18"/>
        </w:rPr>
        <w:t xml:space="preserve"> </w:t>
      </w:r>
      <w:proofErr w:type="spellStart"/>
      <w:r w:rsidR="00DB0D8F" w:rsidRPr="00F53C98">
        <w:rPr>
          <w:rFonts w:asciiTheme="minorHAnsi" w:hAnsiTheme="minorHAnsi" w:cstheme="minorHAnsi"/>
          <w:b/>
          <w:bCs/>
          <w:sz w:val="18"/>
          <w:szCs w:val="18"/>
        </w:rPr>
        <w:t>Percello</w:t>
      </w:r>
      <w:proofErr w:type="spellEnd"/>
      <w:r w:rsidR="00DB0D8F" w:rsidRPr="00F53C98">
        <w:rPr>
          <w:rFonts w:asciiTheme="minorHAnsi" w:hAnsiTheme="minorHAnsi" w:cstheme="minorHAnsi"/>
          <w:b/>
          <w:bCs/>
          <w:sz w:val="18"/>
          <w:szCs w:val="18"/>
        </w:rPr>
        <w:t xml:space="preserve">, </w:t>
      </w:r>
      <w:proofErr w:type="spellStart"/>
      <w:r w:rsidR="00DB0D8F" w:rsidRPr="00F53C98">
        <w:rPr>
          <w:rFonts w:asciiTheme="minorHAnsi" w:hAnsiTheme="minorHAnsi" w:cstheme="minorHAnsi"/>
          <w:bCs/>
          <w:sz w:val="18"/>
          <w:szCs w:val="18"/>
        </w:rPr>
        <w:t>ĕre</w:t>
      </w:r>
      <w:proofErr w:type="spellEnd"/>
      <w:r w:rsidR="00DB0D8F" w:rsidRPr="00F53C98">
        <w:rPr>
          <w:rFonts w:asciiTheme="minorHAnsi" w:hAnsiTheme="minorHAnsi" w:cstheme="minorHAnsi"/>
          <w:bCs/>
          <w:sz w:val="18"/>
          <w:szCs w:val="18"/>
        </w:rPr>
        <w:t xml:space="preserve">, </w:t>
      </w:r>
      <w:proofErr w:type="spellStart"/>
      <w:r w:rsidR="00DB0D8F" w:rsidRPr="00F53C98">
        <w:rPr>
          <w:rFonts w:asciiTheme="minorHAnsi" w:hAnsiTheme="minorHAnsi" w:cstheme="minorHAnsi"/>
          <w:bCs/>
          <w:sz w:val="18"/>
          <w:szCs w:val="18"/>
        </w:rPr>
        <w:t>cŭli</w:t>
      </w:r>
      <w:proofErr w:type="spellEnd"/>
      <w:r w:rsidR="00DB0D8F" w:rsidRPr="00F53C98">
        <w:rPr>
          <w:rFonts w:asciiTheme="minorHAnsi" w:hAnsiTheme="minorHAnsi" w:cstheme="minorHAnsi"/>
          <w:bCs/>
          <w:sz w:val="18"/>
          <w:szCs w:val="18"/>
        </w:rPr>
        <w:t xml:space="preserve">, </w:t>
      </w:r>
      <w:proofErr w:type="spellStart"/>
      <w:r w:rsidR="00DB0D8F" w:rsidRPr="00F53C98">
        <w:rPr>
          <w:rFonts w:asciiTheme="minorHAnsi" w:hAnsiTheme="minorHAnsi" w:cstheme="minorHAnsi"/>
          <w:bCs/>
          <w:sz w:val="18"/>
          <w:szCs w:val="18"/>
        </w:rPr>
        <w:t>culsum</w:t>
      </w:r>
      <w:proofErr w:type="spellEnd"/>
      <w:r w:rsidR="00DB0D8F" w:rsidRPr="00F53C98">
        <w:rPr>
          <w:rFonts w:asciiTheme="minorHAnsi" w:hAnsiTheme="minorHAnsi" w:cstheme="minorHAnsi"/>
          <w:bCs/>
          <w:sz w:val="18"/>
          <w:szCs w:val="18"/>
        </w:rPr>
        <w:t xml:space="preserve"> : - tr. - 1 - culbuter, renverser, abattre, terrasser </w:t>
      </w:r>
      <w:proofErr w:type="gramStart"/>
      <w:r w:rsidR="00DB0D8F" w:rsidRPr="00F53C98">
        <w:rPr>
          <w:rFonts w:asciiTheme="minorHAnsi" w:hAnsiTheme="minorHAnsi" w:cstheme="minorHAnsi"/>
          <w:bCs/>
          <w:sz w:val="18"/>
          <w:szCs w:val="18"/>
        </w:rPr>
        <w:t>;  2</w:t>
      </w:r>
      <w:proofErr w:type="gramEnd"/>
      <w:r w:rsidR="00DB0D8F" w:rsidRPr="00F53C98">
        <w:rPr>
          <w:rFonts w:asciiTheme="minorHAnsi" w:hAnsiTheme="minorHAnsi" w:cstheme="minorHAnsi"/>
          <w:bCs/>
          <w:sz w:val="18"/>
          <w:szCs w:val="18"/>
        </w:rPr>
        <w:t xml:space="preserve"> - frapper, heurter ;   3 - secouer, ébranler, bouleverser. </w:t>
      </w:r>
      <w:r w:rsidR="00DB0D8F" w:rsidRPr="00F53C98">
        <w:rPr>
          <w:rFonts w:asciiTheme="minorHAnsi" w:hAnsiTheme="minorHAnsi" w:cstheme="minorHAnsi"/>
          <w:bCs/>
          <w:sz w:val="18"/>
          <w:szCs w:val="18"/>
        </w:rPr>
        <w:br/>
      </w:r>
      <w:r w:rsidR="00D76EBD" w:rsidRPr="00F53C98">
        <w:rPr>
          <w:rFonts w:asciiTheme="minorHAnsi" w:hAnsiTheme="minorHAnsi" w:cstheme="minorHAnsi"/>
          <w:bCs/>
          <w:sz w:val="18"/>
          <w:szCs w:val="18"/>
        </w:rPr>
        <w:tab/>
      </w:r>
      <w:r w:rsidR="007072D4" w:rsidRPr="00F53C98">
        <w:rPr>
          <w:rFonts w:asciiTheme="minorHAnsi" w:hAnsiTheme="minorHAnsi" w:cstheme="minorHAnsi"/>
          <w:b/>
          <w:sz w:val="18"/>
          <w:szCs w:val="18"/>
        </w:rPr>
        <w:t>NB.</w:t>
      </w:r>
      <w:r w:rsidR="007072D4" w:rsidRPr="00F53C98">
        <w:rPr>
          <w:rFonts w:asciiTheme="minorHAnsi" w:hAnsiTheme="minorHAnsi" w:cstheme="minorHAnsi"/>
          <w:b/>
          <w:bCs/>
          <w:i/>
          <w:iCs/>
          <w:sz w:val="18"/>
          <w:szCs w:val="18"/>
        </w:rPr>
        <w:t xml:space="preserve"> </w:t>
      </w:r>
      <w:r w:rsidR="007072D4" w:rsidRPr="00F53C98">
        <w:rPr>
          <w:rFonts w:asciiTheme="minorHAnsi" w:eastAsia="Arial Unicode MS" w:hAnsiTheme="minorHAnsi" w:cstheme="minorHAnsi"/>
          <w:sz w:val="18"/>
          <w:szCs w:val="18"/>
        </w:rPr>
        <w:t xml:space="preserve">Voici l'inscription latine gravée sur la colonne du Rubicon : </w:t>
      </w:r>
      <w:r w:rsidR="00D76EBD" w:rsidRPr="00F53C98">
        <w:rPr>
          <w:rFonts w:asciiTheme="minorHAnsi" w:eastAsia="Arial Unicode MS" w:hAnsiTheme="minorHAnsi" w:cstheme="minorHAnsi"/>
          <w:i/>
          <w:iCs/>
          <w:sz w:val="18"/>
          <w:szCs w:val="18"/>
        </w:rPr>
        <w:t>Imperator</w:t>
      </w:r>
      <w:r w:rsidR="00D76EBD" w:rsidRPr="00F53C98">
        <w:rPr>
          <w:rFonts w:asciiTheme="minorHAnsi" w:eastAsia="Arial Unicode MS" w:hAnsiTheme="minorHAnsi" w:cstheme="minorHAnsi"/>
          <w:i/>
          <w:sz w:val="18"/>
          <w:szCs w:val="18"/>
        </w:rPr>
        <w:t xml:space="preserve">, miles, </w:t>
      </w:r>
      <w:proofErr w:type="spellStart"/>
      <w:r w:rsidR="00D76EBD" w:rsidRPr="00F53C98">
        <w:rPr>
          <w:rFonts w:asciiTheme="minorHAnsi" w:eastAsia="Arial Unicode MS" w:hAnsiTheme="minorHAnsi" w:cstheme="minorHAnsi"/>
          <w:i/>
          <w:sz w:val="18"/>
          <w:szCs w:val="18"/>
        </w:rPr>
        <w:t>tirove</w:t>
      </w:r>
      <w:proofErr w:type="spellEnd"/>
      <w:r w:rsidR="00D76EBD" w:rsidRPr="00F53C98">
        <w:rPr>
          <w:rFonts w:asciiTheme="minorHAnsi" w:eastAsia="Arial Unicode MS" w:hAnsiTheme="minorHAnsi" w:cstheme="minorHAnsi"/>
          <w:i/>
          <w:sz w:val="18"/>
          <w:szCs w:val="18"/>
        </w:rPr>
        <w:t xml:space="preserve"> </w:t>
      </w:r>
      <w:proofErr w:type="spellStart"/>
      <w:r w:rsidR="00D76EBD" w:rsidRPr="00F53C98">
        <w:rPr>
          <w:rFonts w:asciiTheme="minorHAnsi" w:eastAsia="Arial Unicode MS" w:hAnsiTheme="minorHAnsi" w:cstheme="minorHAnsi"/>
          <w:i/>
          <w:sz w:val="18"/>
          <w:szCs w:val="18"/>
        </w:rPr>
        <w:t>armate</w:t>
      </w:r>
      <w:proofErr w:type="spellEnd"/>
      <w:r w:rsidR="00D76EBD" w:rsidRPr="00F53C98">
        <w:rPr>
          <w:rFonts w:asciiTheme="minorHAnsi" w:eastAsia="Arial Unicode MS" w:hAnsiTheme="minorHAnsi" w:cstheme="minorHAnsi"/>
          <w:i/>
          <w:sz w:val="18"/>
          <w:szCs w:val="18"/>
        </w:rPr>
        <w:t xml:space="preserve">, </w:t>
      </w:r>
      <w:proofErr w:type="spellStart"/>
      <w:r w:rsidR="00D76EBD" w:rsidRPr="00F53C98">
        <w:rPr>
          <w:rFonts w:asciiTheme="minorHAnsi" w:eastAsia="Arial Unicode MS" w:hAnsiTheme="minorHAnsi" w:cstheme="minorHAnsi"/>
          <w:i/>
          <w:sz w:val="18"/>
          <w:szCs w:val="18"/>
        </w:rPr>
        <w:t>quisquis</w:t>
      </w:r>
      <w:proofErr w:type="spellEnd"/>
      <w:r w:rsidR="00D76EBD" w:rsidRPr="00F53C98">
        <w:rPr>
          <w:rFonts w:asciiTheme="minorHAnsi" w:eastAsia="Arial Unicode MS" w:hAnsiTheme="minorHAnsi" w:cstheme="minorHAnsi"/>
          <w:i/>
          <w:sz w:val="18"/>
          <w:szCs w:val="18"/>
        </w:rPr>
        <w:t xml:space="preserve"> es, hic </w:t>
      </w:r>
      <w:proofErr w:type="spellStart"/>
      <w:r w:rsidR="00D76EBD" w:rsidRPr="00F53C98">
        <w:rPr>
          <w:rFonts w:asciiTheme="minorHAnsi" w:eastAsia="Arial Unicode MS" w:hAnsiTheme="minorHAnsi" w:cstheme="minorHAnsi"/>
          <w:i/>
          <w:sz w:val="18"/>
          <w:szCs w:val="18"/>
        </w:rPr>
        <w:t>sistito</w:t>
      </w:r>
      <w:proofErr w:type="spellEnd"/>
      <w:r w:rsidR="00D76EBD" w:rsidRPr="00F53C98">
        <w:rPr>
          <w:rFonts w:asciiTheme="minorHAnsi" w:eastAsia="Arial Unicode MS" w:hAnsiTheme="minorHAnsi" w:cstheme="minorHAnsi"/>
          <w:i/>
          <w:sz w:val="18"/>
          <w:szCs w:val="18"/>
        </w:rPr>
        <w:t xml:space="preserve">, vexillum </w:t>
      </w:r>
      <w:proofErr w:type="spellStart"/>
      <w:r w:rsidR="00D76EBD" w:rsidRPr="00F53C98">
        <w:rPr>
          <w:rFonts w:asciiTheme="minorHAnsi" w:eastAsia="Arial Unicode MS" w:hAnsiTheme="minorHAnsi" w:cstheme="minorHAnsi"/>
          <w:i/>
          <w:sz w:val="18"/>
          <w:szCs w:val="18"/>
        </w:rPr>
        <w:t>sinito</w:t>
      </w:r>
      <w:proofErr w:type="spellEnd"/>
      <w:r w:rsidR="00D76EBD" w:rsidRPr="00F53C98">
        <w:rPr>
          <w:rFonts w:asciiTheme="minorHAnsi" w:eastAsia="Arial Unicode MS" w:hAnsiTheme="minorHAnsi" w:cstheme="minorHAnsi"/>
          <w:i/>
          <w:sz w:val="18"/>
          <w:szCs w:val="18"/>
        </w:rPr>
        <w:t xml:space="preserve">, arma </w:t>
      </w:r>
      <w:proofErr w:type="spellStart"/>
      <w:r w:rsidR="00D76EBD" w:rsidRPr="00F53C98">
        <w:rPr>
          <w:rFonts w:asciiTheme="minorHAnsi" w:eastAsia="Arial Unicode MS" w:hAnsiTheme="minorHAnsi" w:cstheme="minorHAnsi"/>
          <w:i/>
          <w:sz w:val="18"/>
          <w:szCs w:val="18"/>
        </w:rPr>
        <w:t>deponito</w:t>
      </w:r>
      <w:proofErr w:type="spellEnd"/>
      <w:r w:rsidR="00D76EBD" w:rsidRPr="00F53C98">
        <w:rPr>
          <w:rFonts w:asciiTheme="minorHAnsi" w:eastAsia="Arial Unicode MS" w:hAnsiTheme="minorHAnsi" w:cstheme="minorHAnsi"/>
          <w:i/>
          <w:sz w:val="18"/>
          <w:szCs w:val="18"/>
        </w:rPr>
        <w:t xml:space="preserve">, nec </w:t>
      </w:r>
      <w:proofErr w:type="spellStart"/>
      <w:r w:rsidR="00D76EBD" w:rsidRPr="00F53C98">
        <w:rPr>
          <w:rFonts w:asciiTheme="minorHAnsi" w:eastAsia="Arial Unicode MS" w:hAnsiTheme="minorHAnsi" w:cstheme="minorHAnsi"/>
          <w:i/>
          <w:sz w:val="18"/>
          <w:szCs w:val="18"/>
        </w:rPr>
        <w:t>citra</w:t>
      </w:r>
      <w:proofErr w:type="spellEnd"/>
      <w:r w:rsidR="00D76EBD" w:rsidRPr="00F53C98">
        <w:rPr>
          <w:rFonts w:asciiTheme="minorHAnsi" w:eastAsia="Arial Unicode MS" w:hAnsiTheme="minorHAnsi" w:cstheme="minorHAnsi"/>
          <w:i/>
          <w:sz w:val="18"/>
          <w:szCs w:val="18"/>
        </w:rPr>
        <w:t xml:space="preserve"> </w:t>
      </w:r>
      <w:proofErr w:type="spellStart"/>
      <w:r w:rsidR="00D76EBD" w:rsidRPr="00F53C98">
        <w:rPr>
          <w:rFonts w:asciiTheme="minorHAnsi" w:eastAsia="Arial Unicode MS" w:hAnsiTheme="minorHAnsi" w:cstheme="minorHAnsi"/>
          <w:i/>
          <w:sz w:val="18"/>
          <w:szCs w:val="18"/>
        </w:rPr>
        <w:t>hunc</w:t>
      </w:r>
      <w:proofErr w:type="spellEnd"/>
      <w:r w:rsidR="00D76EBD" w:rsidRPr="00F53C98">
        <w:rPr>
          <w:rFonts w:asciiTheme="minorHAnsi" w:eastAsia="Arial Unicode MS" w:hAnsiTheme="minorHAnsi" w:cstheme="minorHAnsi"/>
          <w:i/>
          <w:sz w:val="18"/>
          <w:szCs w:val="18"/>
        </w:rPr>
        <w:t xml:space="preserve"> </w:t>
      </w:r>
      <w:proofErr w:type="spellStart"/>
      <w:r w:rsidR="00D76EBD" w:rsidRPr="00F53C98">
        <w:rPr>
          <w:rFonts w:asciiTheme="minorHAnsi" w:eastAsia="Arial Unicode MS" w:hAnsiTheme="minorHAnsi" w:cstheme="minorHAnsi"/>
          <w:i/>
          <w:sz w:val="18"/>
          <w:szCs w:val="18"/>
        </w:rPr>
        <w:t>amnem</w:t>
      </w:r>
      <w:proofErr w:type="spellEnd"/>
      <w:r w:rsidR="00D76EBD" w:rsidRPr="00F53C98">
        <w:rPr>
          <w:rFonts w:asciiTheme="minorHAnsi" w:eastAsia="Arial Unicode MS" w:hAnsiTheme="minorHAnsi" w:cstheme="minorHAnsi"/>
          <w:i/>
          <w:sz w:val="18"/>
          <w:szCs w:val="18"/>
        </w:rPr>
        <w:t xml:space="preserve"> </w:t>
      </w:r>
      <w:proofErr w:type="spellStart"/>
      <w:r w:rsidR="00D76EBD" w:rsidRPr="00F53C98">
        <w:rPr>
          <w:rFonts w:asciiTheme="minorHAnsi" w:eastAsia="Arial Unicode MS" w:hAnsiTheme="minorHAnsi" w:cstheme="minorHAnsi"/>
          <w:i/>
          <w:sz w:val="18"/>
          <w:szCs w:val="18"/>
        </w:rPr>
        <w:t>rubiconem</w:t>
      </w:r>
      <w:proofErr w:type="spellEnd"/>
      <w:r w:rsidR="00D76EBD" w:rsidRPr="00F53C98">
        <w:rPr>
          <w:rFonts w:asciiTheme="minorHAnsi" w:eastAsia="Arial Unicode MS" w:hAnsiTheme="minorHAnsi" w:cstheme="minorHAnsi"/>
          <w:i/>
          <w:sz w:val="18"/>
          <w:szCs w:val="18"/>
        </w:rPr>
        <w:t xml:space="preserve">, signa, arma, </w:t>
      </w:r>
      <w:proofErr w:type="spellStart"/>
      <w:r w:rsidR="00D76EBD" w:rsidRPr="00F53C98">
        <w:rPr>
          <w:rFonts w:asciiTheme="minorHAnsi" w:eastAsia="Arial Unicode MS" w:hAnsiTheme="minorHAnsi" w:cstheme="minorHAnsi"/>
          <w:i/>
          <w:sz w:val="18"/>
          <w:szCs w:val="18"/>
        </w:rPr>
        <w:t>exercitumve</w:t>
      </w:r>
      <w:proofErr w:type="spellEnd"/>
      <w:r w:rsidR="00D76EBD" w:rsidRPr="00F53C98">
        <w:rPr>
          <w:rFonts w:asciiTheme="minorHAnsi" w:eastAsia="Arial Unicode MS" w:hAnsiTheme="minorHAnsi" w:cstheme="minorHAnsi"/>
          <w:i/>
          <w:sz w:val="18"/>
          <w:szCs w:val="18"/>
        </w:rPr>
        <w:t xml:space="preserve"> </w:t>
      </w:r>
      <w:proofErr w:type="spellStart"/>
      <w:r w:rsidR="00D76EBD" w:rsidRPr="00F53C98">
        <w:rPr>
          <w:rFonts w:asciiTheme="minorHAnsi" w:eastAsia="Arial Unicode MS" w:hAnsiTheme="minorHAnsi" w:cstheme="minorHAnsi"/>
          <w:i/>
          <w:sz w:val="18"/>
          <w:szCs w:val="18"/>
        </w:rPr>
        <w:t>traducito</w:t>
      </w:r>
      <w:proofErr w:type="spellEnd"/>
      <w:r w:rsidR="007072D4" w:rsidRPr="00F53C98">
        <w:rPr>
          <w:rFonts w:asciiTheme="minorHAnsi" w:eastAsia="Arial Unicode MS" w:hAnsiTheme="minorHAnsi" w:cstheme="minorHAnsi"/>
          <w:i/>
          <w:sz w:val="18"/>
          <w:szCs w:val="18"/>
        </w:rPr>
        <w:t>.</w:t>
      </w:r>
      <w:r w:rsidR="007072D4" w:rsidRPr="00F53C98">
        <w:rPr>
          <w:rFonts w:asciiTheme="minorHAnsi" w:hAnsiTheme="minorHAnsi" w:cstheme="minorHAnsi"/>
          <w:i/>
          <w:sz w:val="18"/>
          <w:szCs w:val="18"/>
        </w:rPr>
        <w:t xml:space="preserve"> </w:t>
      </w:r>
      <w:proofErr w:type="gramStart"/>
      <w:r w:rsidR="007072D4" w:rsidRPr="00F53C98">
        <w:rPr>
          <w:rFonts w:asciiTheme="minorHAnsi" w:hAnsiTheme="minorHAnsi" w:cstheme="minorHAnsi"/>
          <w:sz w:val="18"/>
          <w:szCs w:val="18"/>
        </w:rPr>
        <w:t>( Site</w:t>
      </w:r>
      <w:proofErr w:type="gramEnd"/>
      <w:r w:rsidR="007072D4" w:rsidRPr="00F53C98">
        <w:rPr>
          <w:rFonts w:asciiTheme="minorHAnsi" w:hAnsiTheme="minorHAnsi" w:cstheme="minorHAnsi"/>
          <w:sz w:val="18"/>
          <w:szCs w:val="18"/>
        </w:rPr>
        <w:t xml:space="preserve"> de Philippe Remacle).</w:t>
      </w:r>
    </w:p>
  </w:footnote>
  <w:footnote w:id="193">
    <w:p w:rsidR="00FD3268" w:rsidRPr="00F53C98" w:rsidRDefault="00FD32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21D79" w:rsidRPr="00F53C98">
        <w:rPr>
          <w:rFonts w:asciiTheme="minorHAnsi" w:hAnsiTheme="minorHAnsi" w:cstheme="minorHAnsi"/>
          <w:b/>
          <w:sz w:val="18"/>
          <w:szCs w:val="18"/>
        </w:rPr>
        <w:t xml:space="preserve">Membra </w:t>
      </w:r>
      <w:proofErr w:type="spellStart"/>
      <w:proofErr w:type="gramStart"/>
      <w:r w:rsidR="00721D79" w:rsidRPr="00F53C98">
        <w:rPr>
          <w:rFonts w:asciiTheme="minorHAnsi" w:hAnsiTheme="minorHAnsi" w:cstheme="minorHAnsi"/>
          <w:b/>
          <w:sz w:val="18"/>
          <w:szCs w:val="18"/>
        </w:rPr>
        <w:t>ducis</w:t>
      </w:r>
      <w:proofErr w:type="spellEnd"/>
      <w:r w:rsidR="00721D79" w:rsidRPr="00F53C98">
        <w:rPr>
          <w:rFonts w:asciiTheme="minorHAnsi" w:hAnsiTheme="minorHAnsi" w:cstheme="minorHAnsi"/>
          <w:b/>
          <w:sz w:val="18"/>
          <w:szCs w:val="18"/>
        </w:rPr>
        <w:t>;</w:t>
      </w:r>
      <w:proofErr w:type="gram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riguere</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comae</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gressusque</w:t>
      </w:r>
      <w:proofErr w:type="spellEnd"/>
      <w:r w:rsidR="00721D79" w:rsidRPr="00F53C98">
        <w:rPr>
          <w:rFonts w:asciiTheme="minorHAnsi" w:hAnsiTheme="minorHAnsi" w:cstheme="minorHAnsi"/>
          <w:b/>
          <w:sz w:val="18"/>
          <w:szCs w:val="18"/>
        </w:rPr>
        <w:t xml:space="preserve"> </w:t>
      </w:r>
      <w:proofErr w:type="spellStart"/>
      <w:r w:rsidR="00721D79" w:rsidRPr="00F53C98">
        <w:rPr>
          <w:rFonts w:asciiTheme="minorHAnsi" w:hAnsiTheme="minorHAnsi" w:cstheme="minorHAnsi"/>
          <w:b/>
          <w:sz w:val="18"/>
          <w:szCs w:val="18"/>
        </w:rPr>
        <w:t>coercens</w:t>
      </w:r>
      <w:proofErr w:type="spellEnd"/>
      <w:r w:rsidR="00665648" w:rsidRPr="00F53C98">
        <w:rPr>
          <w:rFonts w:asciiTheme="minorHAnsi" w:hAnsiTheme="minorHAnsi" w:cstheme="minorHAnsi"/>
          <w:b/>
          <w:sz w:val="18"/>
          <w:szCs w:val="18"/>
        </w:rPr>
        <w:t>,</w:t>
      </w:r>
      <w:r w:rsidR="00DB0D8F" w:rsidRPr="00F53C98">
        <w:rPr>
          <w:rFonts w:asciiTheme="minorHAnsi" w:hAnsiTheme="minorHAnsi" w:cstheme="minorHAnsi"/>
          <w:b/>
          <w:sz w:val="18"/>
          <w:szCs w:val="18"/>
        </w:rPr>
        <w:t xml:space="preserve"> —  </w:t>
      </w:r>
      <w:bookmarkStart w:id="55" w:name="coerceo"/>
      <w:bookmarkEnd w:id="55"/>
      <w:r w:rsidR="0003684B" w:rsidRPr="00F53C98">
        <w:rPr>
          <w:rFonts w:asciiTheme="minorHAnsi" w:hAnsiTheme="minorHAnsi" w:cstheme="minorHAnsi"/>
          <w:b/>
          <w:sz w:val="18"/>
          <w:szCs w:val="18"/>
        </w:rPr>
        <w:t xml:space="preserve"> ( </w:t>
      </w:r>
      <w:proofErr w:type="spellStart"/>
      <w:r w:rsidR="0003684B" w:rsidRPr="00F53C98">
        <w:rPr>
          <w:rFonts w:asciiTheme="minorHAnsi" w:hAnsiTheme="minorHAnsi" w:cstheme="minorHAnsi"/>
          <w:b/>
          <w:sz w:val="18"/>
          <w:szCs w:val="18"/>
        </w:rPr>
        <w:t>gressus</w:t>
      </w:r>
      <w:proofErr w:type="spellEnd"/>
      <w:r w:rsidR="0003684B" w:rsidRPr="00F53C98">
        <w:rPr>
          <w:rFonts w:asciiTheme="minorHAnsi" w:hAnsiTheme="minorHAnsi" w:cstheme="minorHAnsi"/>
          <w:b/>
          <w:sz w:val="18"/>
          <w:szCs w:val="18"/>
        </w:rPr>
        <w:t xml:space="preserve"> ou </w:t>
      </w:r>
      <w:proofErr w:type="spellStart"/>
      <w:r w:rsidR="0003684B" w:rsidRPr="00F53C98">
        <w:rPr>
          <w:rFonts w:asciiTheme="minorHAnsi" w:hAnsiTheme="minorHAnsi" w:cstheme="minorHAnsi"/>
          <w:b/>
          <w:sz w:val="18"/>
          <w:szCs w:val="18"/>
        </w:rPr>
        <w:t>gressum</w:t>
      </w:r>
      <w:proofErr w:type="spellEnd"/>
      <w:r w:rsidR="0003684B" w:rsidRPr="00F53C98">
        <w:rPr>
          <w:rFonts w:asciiTheme="minorHAnsi" w:hAnsiTheme="minorHAnsi" w:cstheme="minorHAnsi"/>
          <w:b/>
          <w:sz w:val="18"/>
          <w:szCs w:val="18"/>
        </w:rPr>
        <w:t xml:space="preserve">).      </w:t>
      </w:r>
      <w:proofErr w:type="spellStart"/>
      <w:r w:rsidR="00DB0D8F" w:rsidRPr="00F53C98">
        <w:rPr>
          <w:rFonts w:asciiTheme="minorHAnsi" w:hAnsiTheme="minorHAnsi" w:cstheme="minorHAnsi"/>
          <w:b/>
          <w:bCs/>
          <w:sz w:val="18"/>
          <w:szCs w:val="18"/>
        </w:rPr>
        <w:t>Rĭgĕo</w:t>
      </w:r>
      <w:proofErr w:type="spellEnd"/>
      <w:r w:rsidR="00DB0D8F" w:rsidRPr="00F53C98">
        <w:rPr>
          <w:rFonts w:asciiTheme="minorHAnsi" w:hAnsiTheme="minorHAnsi" w:cstheme="minorHAnsi"/>
          <w:b/>
          <w:bCs/>
          <w:sz w:val="18"/>
          <w:szCs w:val="18"/>
        </w:rPr>
        <w:t xml:space="preserve">, </w:t>
      </w:r>
      <w:proofErr w:type="spellStart"/>
      <w:r w:rsidR="00DB0D8F" w:rsidRPr="00F53C98">
        <w:rPr>
          <w:rFonts w:asciiTheme="minorHAnsi" w:hAnsiTheme="minorHAnsi" w:cstheme="minorHAnsi"/>
          <w:b/>
          <w:bCs/>
          <w:sz w:val="18"/>
          <w:szCs w:val="18"/>
        </w:rPr>
        <w:t>ēre</w:t>
      </w:r>
      <w:proofErr w:type="spellEnd"/>
      <w:r w:rsidR="00DB0D8F" w:rsidRPr="00F53C98">
        <w:rPr>
          <w:rFonts w:asciiTheme="minorHAnsi" w:hAnsiTheme="minorHAnsi" w:cstheme="minorHAnsi"/>
          <w:b/>
          <w:bCs/>
          <w:sz w:val="18"/>
          <w:szCs w:val="18"/>
        </w:rPr>
        <w:t> : -</w:t>
      </w:r>
      <w:r w:rsidR="00DB0D8F" w:rsidRPr="00F53C98">
        <w:rPr>
          <w:rFonts w:asciiTheme="minorHAnsi" w:hAnsiTheme="minorHAnsi" w:cstheme="minorHAnsi"/>
          <w:bCs/>
          <w:sz w:val="18"/>
          <w:szCs w:val="18"/>
        </w:rPr>
        <w:t xml:space="preserve"> </w:t>
      </w:r>
      <w:proofErr w:type="spellStart"/>
      <w:r w:rsidR="00DB0D8F" w:rsidRPr="00F53C98">
        <w:rPr>
          <w:rFonts w:asciiTheme="minorHAnsi" w:hAnsiTheme="minorHAnsi" w:cstheme="minorHAnsi"/>
          <w:bCs/>
          <w:sz w:val="18"/>
          <w:szCs w:val="18"/>
        </w:rPr>
        <w:t>intr</w:t>
      </w:r>
      <w:proofErr w:type="spellEnd"/>
      <w:r w:rsidR="00DB0D8F" w:rsidRPr="00F53C98">
        <w:rPr>
          <w:rFonts w:asciiTheme="minorHAnsi" w:hAnsiTheme="minorHAnsi" w:cstheme="minorHAnsi"/>
          <w:bCs/>
          <w:sz w:val="18"/>
          <w:szCs w:val="18"/>
        </w:rPr>
        <w:t>. -</w:t>
      </w:r>
      <w:r w:rsidR="0003684B" w:rsidRPr="00F53C98">
        <w:rPr>
          <w:rFonts w:asciiTheme="minorHAnsi" w:hAnsiTheme="minorHAnsi" w:cstheme="minorHAnsi"/>
          <w:bCs/>
          <w:sz w:val="18"/>
          <w:szCs w:val="18"/>
        </w:rPr>
        <w:t> :</w:t>
      </w:r>
      <w:r w:rsidR="00DB0D8F" w:rsidRPr="00F53C98">
        <w:rPr>
          <w:rFonts w:asciiTheme="minorHAnsi" w:hAnsiTheme="minorHAnsi" w:cstheme="minorHAnsi"/>
          <w:bCs/>
          <w:sz w:val="18"/>
          <w:szCs w:val="18"/>
        </w:rPr>
        <w:t xml:space="preserve">  être roide, raidi, durci, </w:t>
      </w:r>
      <w:proofErr w:type="gramStart"/>
      <w:r w:rsidR="00DB0D8F" w:rsidRPr="00F53C98">
        <w:rPr>
          <w:rFonts w:asciiTheme="minorHAnsi" w:hAnsiTheme="minorHAnsi" w:cstheme="minorHAnsi"/>
          <w:bCs/>
          <w:sz w:val="18"/>
          <w:szCs w:val="18"/>
        </w:rPr>
        <w:t>rigide;</w:t>
      </w:r>
      <w:proofErr w:type="gramEnd"/>
      <w:r w:rsidR="00DB0D8F" w:rsidRPr="00F53C98">
        <w:rPr>
          <w:rFonts w:asciiTheme="minorHAnsi" w:hAnsiTheme="minorHAnsi" w:cstheme="minorHAnsi"/>
          <w:bCs/>
          <w:sz w:val="18"/>
          <w:szCs w:val="18"/>
        </w:rPr>
        <w:t xml:space="preserve"> se tenir raide, se dresser. </w:t>
      </w:r>
      <w:proofErr w:type="spellStart"/>
      <w:r w:rsidR="00DB0D8F" w:rsidRPr="00F53C98">
        <w:rPr>
          <w:rFonts w:asciiTheme="minorHAnsi" w:hAnsiTheme="minorHAnsi" w:cstheme="minorHAnsi"/>
          <w:b/>
          <w:bCs/>
          <w:sz w:val="18"/>
          <w:szCs w:val="18"/>
        </w:rPr>
        <w:t>Cŏma</w:t>
      </w:r>
      <w:proofErr w:type="spellEnd"/>
      <w:r w:rsidR="00DB0D8F" w:rsidRPr="00F53C98">
        <w:rPr>
          <w:rFonts w:asciiTheme="minorHAnsi" w:hAnsiTheme="minorHAnsi" w:cstheme="minorHAnsi"/>
          <w:b/>
          <w:bCs/>
          <w:sz w:val="18"/>
          <w:szCs w:val="18"/>
        </w:rPr>
        <w:t xml:space="preserve">, </w:t>
      </w:r>
      <w:proofErr w:type="spellStart"/>
      <w:r w:rsidR="00DB0D8F" w:rsidRPr="00F53C98">
        <w:rPr>
          <w:rFonts w:asciiTheme="minorHAnsi" w:hAnsiTheme="minorHAnsi" w:cstheme="minorHAnsi"/>
          <w:b/>
          <w:bCs/>
          <w:sz w:val="18"/>
          <w:szCs w:val="18"/>
        </w:rPr>
        <w:t>comæ</w:t>
      </w:r>
      <w:proofErr w:type="spellEnd"/>
      <w:r w:rsidR="00DB0D8F" w:rsidRPr="00F53C98">
        <w:rPr>
          <w:rFonts w:asciiTheme="minorHAnsi" w:hAnsiTheme="minorHAnsi" w:cstheme="minorHAnsi"/>
          <w:b/>
          <w:bCs/>
          <w:sz w:val="18"/>
          <w:szCs w:val="18"/>
        </w:rPr>
        <w:t xml:space="preserve">, </w:t>
      </w:r>
      <w:r w:rsidR="00DB0D8F" w:rsidRPr="00F53C98">
        <w:rPr>
          <w:rFonts w:asciiTheme="minorHAnsi" w:hAnsiTheme="minorHAnsi" w:cstheme="minorHAnsi"/>
          <w:bCs/>
          <w:sz w:val="18"/>
          <w:szCs w:val="18"/>
        </w:rPr>
        <w:t xml:space="preserve">f. : </w:t>
      </w:r>
      <w:proofErr w:type="spellStart"/>
      <w:r w:rsidR="00DB0D8F" w:rsidRPr="00F53C98">
        <w:rPr>
          <w:rFonts w:asciiTheme="minorHAnsi" w:hAnsiTheme="minorHAnsi" w:cstheme="minorHAnsi"/>
          <w:bCs/>
          <w:i/>
          <w:iCs/>
          <w:sz w:val="18"/>
          <w:szCs w:val="18"/>
        </w:rPr>
        <w:t>comæ</w:t>
      </w:r>
      <w:proofErr w:type="spellEnd"/>
      <w:r w:rsidR="00DB0D8F" w:rsidRPr="00F53C98">
        <w:rPr>
          <w:rFonts w:asciiTheme="minorHAnsi" w:hAnsiTheme="minorHAnsi" w:cstheme="minorHAnsi"/>
          <w:bCs/>
          <w:i/>
          <w:iCs/>
          <w:sz w:val="18"/>
          <w:szCs w:val="18"/>
        </w:rPr>
        <w:t xml:space="preserve"> </w:t>
      </w:r>
      <w:proofErr w:type="spellStart"/>
      <w:r w:rsidR="00DB0D8F" w:rsidRPr="00F53C98">
        <w:rPr>
          <w:rFonts w:asciiTheme="minorHAnsi" w:hAnsiTheme="minorHAnsi" w:cstheme="minorHAnsi"/>
          <w:bCs/>
          <w:i/>
          <w:iCs/>
          <w:sz w:val="18"/>
          <w:szCs w:val="18"/>
        </w:rPr>
        <w:t>dicuntur</w:t>
      </w:r>
      <w:proofErr w:type="spellEnd"/>
      <w:r w:rsidR="00DB0D8F" w:rsidRPr="00F53C98">
        <w:rPr>
          <w:rFonts w:asciiTheme="minorHAnsi" w:hAnsiTheme="minorHAnsi" w:cstheme="minorHAnsi"/>
          <w:bCs/>
          <w:i/>
          <w:iCs/>
          <w:sz w:val="18"/>
          <w:szCs w:val="18"/>
        </w:rPr>
        <w:t xml:space="preserve"> </w:t>
      </w:r>
      <w:proofErr w:type="spellStart"/>
      <w:r w:rsidR="00DB0D8F" w:rsidRPr="00F53C98">
        <w:rPr>
          <w:rFonts w:asciiTheme="minorHAnsi" w:hAnsiTheme="minorHAnsi" w:cstheme="minorHAnsi"/>
          <w:bCs/>
          <w:i/>
          <w:iCs/>
          <w:sz w:val="18"/>
          <w:szCs w:val="18"/>
        </w:rPr>
        <w:t>capilli</w:t>
      </w:r>
      <w:proofErr w:type="spellEnd"/>
      <w:r w:rsidR="00DB0D8F" w:rsidRPr="00F53C98">
        <w:rPr>
          <w:rFonts w:asciiTheme="minorHAnsi" w:hAnsiTheme="minorHAnsi" w:cstheme="minorHAnsi"/>
          <w:bCs/>
          <w:i/>
          <w:iCs/>
          <w:sz w:val="18"/>
          <w:szCs w:val="18"/>
        </w:rPr>
        <w:t xml:space="preserve"> cum </w:t>
      </w:r>
      <w:proofErr w:type="spellStart"/>
      <w:r w:rsidR="00DB0D8F" w:rsidRPr="00F53C98">
        <w:rPr>
          <w:rFonts w:asciiTheme="minorHAnsi" w:hAnsiTheme="minorHAnsi" w:cstheme="minorHAnsi"/>
          <w:bCs/>
          <w:i/>
          <w:iCs/>
          <w:sz w:val="18"/>
          <w:szCs w:val="18"/>
        </w:rPr>
        <w:t>aliquā</w:t>
      </w:r>
      <w:proofErr w:type="spellEnd"/>
      <w:r w:rsidR="00DB0D8F" w:rsidRPr="00F53C98">
        <w:rPr>
          <w:rFonts w:asciiTheme="minorHAnsi" w:hAnsiTheme="minorHAnsi" w:cstheme="minorHAnsi"/>
          <w:bCs/>
          <w:i/>
          <w:iCs/>
          <w:sz w:val="18"/>
          <w:szCs w:val="18"/>
        </w:rPr>
        <w:t xml:space="preserve"> </w:t>
      </w:r>
      <w:proofErr w:type="spellStart"/>
      <w:r w:rsidR="00DB0D8F" w:rsidRPr="00F53C98">
        <w:rPr>
          <w:rFonts w:asciiTheme="minorHAnsi" w:hAnsiTheme="minorHAnsi" w:cstheme="minorHAnsi"/>
          <w:bCs/>
          <w:i/>
          <w:iCs/>
          <w:sz w:val="18"/>
          <w:szCs w:val="18"/>
        </w:rPr>
        <w:t>curā</w:t>
      </w:r>
      <w:proofErr w:type="spellEnd"/>
      <w:r w:rsidR="00DB0D8F" w:rsidRPr="00F53C98">
        <w:rPr>
          <w:rFonts w:asciiTheme="minorHAnsi" w:hAnsiTheme="minorHAnsi" w:cstheme="minorHAnsi"/>
          <w:bCs/>
          <w:i/>
          <w:iCs/>
          <w:sz w:val="18"/>
          <w:szCs w:val="18"/>
        </w:rPr>
        <w:t xml:space="preserve"> </w:t>
      </w:r>
      <w:proofErr w:type="spellStart"/>
      <w:r w:rsidR="00DB0D8F" w:rsidRPr="00F53C98">
        <w:rPr>
          <w:rFonts w:asciiTheme="minorHAnsi" w:hAnsiTheme="minorHAnsi" w:cstheme="minorHAnsi"/>
          <w:bCs/>
          <w:i/>
          <w:iCs/>
          <w:sz w:val="18"/>
          <w:szCs w:val="18"/>
        </w:rPr>
        <w:t>compositi</w:t>
      </w:r>
      <w:proofErr w:type="spellEnd"/>
      <w:r w:rsidR="00DB0D8F" w:rsidRPr="00F53C98">
        <w:rPr>
          <w:rFonts w:asciiTheme="minorHAnsi" w:hAnsiTheme="minorHAnsi" w:cstheme="minorHAnsi"/>
          <w:bCs/>
          <w:i/>
          <w:iCs/>
          <w:sz w:val="18"/>
          <w:szCs w:val="18"/>
        </w:rPr>
        <w:t xml:space="preserve">, Paul. </w:t>
      </w:r>
      <w:proofErr w:type="gramStart"/>
      <w:r w:rsidR="00DB0D8F" w:rsidRPr="00F53C98">
        <w:rPr>
          <w:rFonts w:asciiTheme="minorHAnsi" w:hAnsiTheme="minorHAnsi" w:cstheme="minorHAnsi"/>
          <w:bCs/>
          <w:i/>
          <w:iCs/>
          <w:sz w:val="18"/>
          <w:szCs w:val="18"/>
        </w:rPr>
        <w:t>ex</w:t>
      </w:r>
      <w:proofErr w:type="gramEnd"/>
      <w:r w:rsidR="00DB0D8F" w:rsidRPr="00F53C98">
        <w:rPr>
          <w:rFonts w:asciiTheme="minorHAnsi" w:hAnsiTheme="minorHAnsi" w:cstheme="minorHAnsi"/>
          <w:bCs/>
          <w:i/>
          <w:iCs/>
          <w:sz w:val="18"/>
          <w:szCs w:val="18"/>
        </w:rPr>
        <w:t xml:space="preserve"> </w:t>
      </w:r>
      <w:proofErr w:type="spellStart"/>
      <w:r w:rsidR="00DB0D8F" w:rsidRPr="00F53C98">
        <w:rPr>
          <w:rFonts w:asciiTheme="minorHAnsi" w:hAnsiTheme="minorHAnsi" w:cstheme="minorHAnsi"/>
          <w:bCs/>
          <w:i/>
          <w:iCs/>
          <w:sz w:val="18"/>
          <w:szCs w:val="18"/>
        </w:rPr>
        <w:t>Fest</w:t>
      </w:r>
      <w:proofErr w:type="spellEnd"/>
      <w:r w:rsidR="00DB0D8F" w:rsidRPr="00F53C98">
        <w:rPr>
          <w:rFonts w:asciiTheme="minorHAnsi" w:hAnsiTheme="minorHAnsi" w:cstheme="minorHAnsi"/>
          <w:bCs/>
          <w:i/>
          <w:iCs/>
          <w:sz w:val="18"/>
          <w:szCs w:val="18"/>
        </w:rPr>
        <w:t xml:space="preserve">. ; </w:t>
      </w:r>
      <w:r w:rsidR="00DB0D8F" w:rsidRPr="00F53C98">
        <w:rPr>
          <w:rFonts w:asciiTheme="minorHAnsi" w:hAnsiTheme="minorHAnsi" w:cstheme="minorHAnsi"/>
          <w:bCs/>
          <w:sz w:val="18"/>
          <w:szCs w:val="18"/>
        </w:rPr>
        <w:t xml:space="preserve"> chevelure.      </w:t>
      </w:r>
      <w:proofErr w:type="spellStart"/>
      <w:r w:rsidR="00DB0D8F" w:rsidRPr="00F53C98">
        <w:rPr>
          <w:rFonts w:asciiTheme="minorHAnsi" w:hAnsiTheme="minorHAnsi" w:cstheme="minorHAnsi"/>
          <w:b/>
          <w:bCs/>
          <w:sz w:val="18"/>
          <w:szCs w:val="18"/>
        </w:rPr>
        <w:t>Gressŭs</w:t>
      </w:r>
      <w:proofErr w:type="spellEnd"/>
      <w:r w:rsidR="00DB0D8F" w:rsidRPr="00F53C98">
        <w:rPr>
          <w:rFonts w:asciiTheme="minorHAnsi" w:hAnsiTheme="minorHAnsi" w:cstheme="minorHAnsi"/>
          <w:b/>
          <w:bCs/>
          <w:sz w:val="18"/>
          <w:szCs w:val="18"/>
        </w:rPr>
        <w:t>, ūs, m. : </w:t>
      </w:r>
      <w:r w:rsidR="00DB0D8F" w:rsidRPr="00F53C98">
        <w:rPr>
          <w:rFonts w:asciiTheme="minorHAnsi" w:hAnsiTheme="minorHAnsi" w:cstheme="minorHAnsi"/>
          <w:bCs/>
          <w:sz w:val="18"/>
          <w:szCs w:val="18"/>
        </w:rPr>
        <w:t xml:space="preserve"> marche, pas, démarche, allure.       </w:t>
      </w:r>
      <w:proofErr w:type="spellStart"/>
      <w:r w:rsidR="00DB0D8F" w:rsidRPr="00F53C98">
        <w:rPr>
          <w:rFonts w:asciiTheme="minorHAnsi" w:hAnsiTheme="minorHAnsi" w:cstheme="minorHAnsi"/>
          <w:b/>
          <w:bCs/>
          <w:sz w:val="18"/>
          <w:szCs w:val="18"/>
        </w:rPr>
        <w:t>Cŏercĕo</w:t>
      </w:r>
      <w:proofErr w:type="spellEnd"/>
      <w:r w:rsidR="00DB0D8F" w:rsidRPr="00F53C98">
        <w:rPr>
          <w:rFonts w:asciiTheme="minorHAnsi" w:hAnsiTheme="minorHAnsi" w:cstheme="minorHAnsi"/>
          <w:b/>
          <w:bCs/>
          <w:sz w:val="18"/>
          <w:szCs w:val="18"/>
        </w:rPr>
        <w:t xml:space="preserve">, </w:t>
      </w:r>
      <w:proofErr w:type="spellStart"/>
      <w:r w:rsidR="00DB0D8F" w:rsidRPr="00F53C98">
        <w:rPr>
          <w:rFonts w:asciiTheme="minorHAnsi" w:hAnsiTheme="minorHAnsi" w:cstheme="minorHAnsi"/>
          <w:b/>
          <w:bCs/>
          <w:sz w:val="18"/>
          <w:szCs w:val="18"/>
        </w:rPr>
        <w:t>ēre</w:t>
      </w:r>
      <w:proofErr w:type="spellEnd"/>
      <w:r w:rsidR="00DB0D8F" w:rsidRPr="00F53C98">
        <w:rPr>
          <w:rFonts w:asciiTheme="minorHAnsi" w:hAnsiTheme="minorHAnsi" w:cstheme="minorHAnsi"/>
          <w:b/>
          <w:bCs/>
          <w:sz w:val="18"/>
          <w:szCs w:val="18"/>
        </w:rPr>
        <w:t xml:space="preserve">, </w:t>
      </w:r>
      <w:proofErr w:type="spellStart"/>
      <w:r w:rsidR="00DB0D8F" w:rsidRPr="00F53C98">
        <w:rPr>
          <w:rFonts w:asciiTheme="minorHAnsi" w:hAnsiTheme="minorHAnsi" w:cstheme="minorHAnsi"/>
          <w:bCs/>
          <w:sz w:val="18"/>
          <w:szCs w:val="18"/>
        </w:rPr>
        <w:t>cŏercŭi</w:t>
      </w:r>
      <w:proofErr w:type="spellEnd"/>
      <w:r w:rsidR="00DB0D8F" w:rsidRPr="00F53C98">
        <w:rPr>
          <w:rFonts w:asciiTheme="minorHAnsi" w:hAnsiTheme="minorHAnsi" w:cstheme="minorHAnsi"/>
          <w:bCs/>
          <w:sz w:val="18"/>
          <w:szCs w:val="18"/>
        </w:rPr>
        <w:t xml:space="preserve">, </w:t>
      </w:r>
      <w:proofErr w:type="spellStart"/>
      <w:r w:rsidR="00DB0D8F" w:rsidRPr="00F53C98">
        <w:rPr>
          <w:rFonts w:asciiTheme="minorHAnsi" w:hAnsiTheme="minorHAnsi" w:cstheme="minorHAnsi"/>
          <w:bCs/>
          <w:sz w:val="18"/>
          <w:szCs w:val="18"/>
        </w:rPr>
        <w:t>cŏercĭtum</w:t>
      </w:r>
      <w:proofErr w:type="spellEnd"/>
      <w:r w:rsidR="00DB0D8F" w:rsidRPr="00F53C98">
        <w:rPr>
          <w:rFonts w:asciiTheme="minorHAnsi" w:hAnsiTheme="minorHAnsi" w:cstheme="minorHAnsi"/>
          <w:bCs/>
          <w:sz w:val="18"/>
          <w:szCs w:val="18"/>
        </w:rPr>
        <w:t xml:space="preserve"> : - tr. 1. - enfermer complètement ; enfermer, resserrer, contenir ; 2 - empêcher de s'étendre ; tenir en bride, réprimer.</w:t>
      </w:r>
    </w:p>
  </w:footnote>
  <w:footnote w:id="194">
    <w:p w:rsidR="0066564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721D79"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Lāngụŏr</w:t>
      </w:r>
      <w:proofErr w:type="spellEnd"/>
      <w:r w:rsidR="00665648"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ĭn</w:t>
      </w:r>
      <w:proofErr w:type="spellEnd"/>
      <w:r w:rsidR="00665648"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ēxtrēmā</w:t>
      </w:r>
      <w:proofErr w:type="spellEnd"/>
      <w:r w:rsidR="00665648"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tĕnŭīt</w:t>
      </w:r>
      <w:proofErr w:type="spellEnd"/>
      <w:r w:rsidR="00665648"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vēstīgĭă</w:t>
      </w:r>
      <w:proofErr w:type="spellEnd"/>
      <w:r w:rsidR="00665648" w:rsidRPr="00F53C98">
        <w:rPr>
          <w:rFonts w:asciiTheme="minorHAnsi" w:hAnsiTheme="minorHAnsi" w:cstheme="minorHAnsi"/>
          <w:b/>
          <w:sz w:val="18"/>
          <w:szCs w:val="18"/>
        </w:rPr>
        <w:t xml:space="preserve"> </w:t>
      </w:r>
      <w:proofErr w:type="spellStart"/>
      <w:proofErr w:type="gramStart"/>
      <w:r w:rsidR="00665648" w:rsidRPr="00F53C98">
        <w:rPr>
          <w:rFonts w:asciiTheme="minorHAnsi" w:hAnsiTheme="minorHAnsi" w:cstheme="minorHAnsi"/>
          <w:b/>
          <w:sz w:val="18"/>
          <w:szCs w:val="18"/>
        </w:rPr>
        <w:t>rīpā</w:t>
      </w:r>
      <w:proofErr w:type="spellEnd"/>
      <w:r w:rsidR="00DB0D8F" w:rsidRPr="00F53C98">
        <w:rPr>
          <w:rFonts w:asciiTheme="minorHAnsi" w:hAnsiTheme="minorHAnsi" w:cstheme="minorHAnsi"/>
          <w:b/>
          <w:sz w:val="18"/>
          <w:szCs w:val="18"/>
        </w:rPr>
        <w:t xml:space="preserve">  —</w:t>
      </w:r>
      <w:proofErr w:type="gramEnd"/>
      <w:r w:rsidR="00DB0D8F" w:rsidRPr="00F53C98">
        <w:rPr>
          <w:rFonts w:asciiTheme="minorHAnsi" w:hAnsiTheme="minorHAnsi" w:cstheme="minorHAnsi"/>
          <w:b/>
          <w:sz w:val="18"/>
          <w:szCs w:val="18"/>
        </w:rPr>
        <w:t xml:space="preserve"> </w:t>
      </w:r>
      <w:r w:rsidR="00665648" w:rsidRPr="00F53C98">
        <w:rPr>
          <w:rFonts w:asciiTheme="minorHAnsi" w:hAnsiTheme="minorHAnsi" w:cstheme="minorHAnsi"/>
          <w:b/>
          <w:sz w:val="18"/>
          <w:szCs w:val="18"/>
        </w:rPr>
        <w:t xml:space="preserve"> </w:t>
      </w:r>
      <w:bookmarkStart w:id="56" w:name="vestigium"/>
      <w:bookmarkEnd w:id="56"/>
      <w:r w:rsidR="00665648" w:rsidRPr="00F53C98">
        <w:rPr>
          <w:rFonts w:asciiTheme="minorHAnsi" w:hAnsiTheme="minorHAnsi" w:cstheme="minorHAnsi"/>
          <w:b/>
          <w:sz w:val="18"/>
          <w:szCs w:val="18"/>
        </w:rPr>
        <w:t xml:space="preserve">  </w:t>
      </w:r>
      <w:r w:rsidR="0003684B" w:rsidRPr="00F53C98">
        <w:rPr>
          <w:rFonts w:asciiTheme="minorHAnsi" w:hAnsiTheme="minorHAnsi" w:cstheme="minorHAnsi"/>
          <w:sz w:val="18"/>
          <w:szCs w:val="18"/>
        </w:rPr>
        <w:t xml:space="preserve">  </w:t>
      </w:r>
      <w:proofErr w:type="spellStart"/>
      <w:r w:rsidR="0003684B" w:rsidRPr="00F53C98">
        <w:rPr>
          <w:rFonts w:asciiTheme="minorHAnsi" w:hAnsiTheme="minorHAnsi" w:cstheme="minorHAnsi"/>
          <w:b/>
          <w:bCs/>
          <w:sz w:val="18"/>
          <w:szCs w:val="18"/>
        </w:rPr>
        <w:t>Extrēmus</w:t>
      </w:r>
      <w:proofErr w:type="spellEnd"/>
      <w:r w:rsidR="0003684B" w:rsidRPr="00F53C98">
        <w:rPr>
          <w:rFonts w:asciiTheme="minorHAnsi" w:hAnsiTheme="minorHAnsi" w:cstheme="minorHAnsi"/>
          <w:b/>
          <w:bCs/>
          <w:sz w:val="18"/>
          <w:szCs w:val="18"/>
        </w:rPr>
        <w:t xml:space="preserve">, a, um, </w:t>
      </w:r>
      <w:proofErr w:type="spellStart"/>
      <w:r w:rsidR="0003684B" w:rsidRPr="00F53C98">
        <w:rPr>
          <w:rFonts w:asciiTheme="minorHAnsi" w:hAnsiTheme="minorHAnsi" w:cstheme="minorHAnsi"/>
          <w:b/>
          <w:bCs/>
          <w:sz w:val="18"/>
          <w:szCs w:val="18"/>
        </w:rPr>
        <w:t>superl</w:t>
      </w:r>
      <w:proofErr w:type="spellEnd"/>
      <w:r w:rsidR="0003684B" w:rsidRPr="00F53C98">
        <w:rPr>
          <w:rFonts w:asciiTheme="minorHAnsi" w:hAnsiTheme="minorHAnsi" w:cstheme="minorHAnsi"/>
          <w:b/>
          <w:bCs/>
          <w:sz w:val="18"/>
          <w:szCs w:val="18"/>
        </w:rPr>
        <w:t>. : 1 - (</w:t>
      </w:r>
      <w:r w:rsidR="0003684B" w:rsidRPr="00F53C98">
        <w:rPr>
          <w:rFonts w:asciiTheme="minorHAnsi" w:hAnsiTheme="minorHAnsi" w:cstheme="minorHAnsi"/>
          <w:b/>
          <w:bCs/>
          <w:i/>
          <w:iCs/>
          <w:sz w:val="18"/>
          <w:szCs w:val="18"/>
        </w:rPr>
        <w:t xml:space="preserve">cf. </w:t>
      </w:r>
      <w:proofErr w:type="spellStart"/>
      <w:r w:rsidR="0003684B" w:rsidRPr="00F53C98">
        <w:rPr>
          <w:rFonts w:asciiTheme="minorHAnsi" w:hAnsiTheme="minorHAnsi" w:cstheme="minorHAnsi"/>
          <w:b/>
          <w:bCs/>
          <w:i/>
          <w:iCs/>
          <w:sz w:val="18"/>
          <w:szCs w:val="18"/>
        </w:rPr>
        <w:t>ultimus</w:t>
      </w:r>
      <w:proofErr w:type="spellEnd"/>
      <w:r w:rsidR="0003684B" w:rsidRPr="00F53C98">
        <w:rPr>
          <w:rFonts w:asciiTheme="minorHAnsi" w:hAnsiTheme="minorHAnsi" w:cstheme="minorHAnsi"/>
          <w:b/>
          <w:bCs/>
          <w:sz w:val="18"/>
          <w:szCs w:val="18"/>
        </w:rPr>
        <w:t xml:space="preserve">) le </w:t>
      </w:r>
      <w:r w:rsidR="0003684B" w:rsidRPr="00F53C98">
        <w:rPr>
          <w:rFonts w:asciiTheme="minorHAnsi" w:hAnsiTheme="minorHAnsi" w:cstheme="minorHAnsi"/>
          <w:bCs/>
          <w:sz w:val="18"/>
          <w:szCs w:val="18"/>
        </w:rPr>
        <w:t>dernier (</w:t>
      </w:r>
      <w:r w:rsidR="0003684B" w:rsidRPr="00F53C98">
        <w:rPr>
          <w:rFonts w:asciiTheme="minorHAnsi" w:hAnsiTheme="minorHAnsi" w:cstheme="minorHAnsi"/>
          <w:bCs/>
          <w:i/>
          <w:iCs/>
          <w:sz w:val="18"/>
          <w:szCs w:val="18"/>
        </w:rPr>
        <w:t>dans l'espace ou le temps</w:t>
      </w:r>
      <w:r w:rsidR="0003684B" w:rsidRPr="00F53C98">
        <w:rPr>
          <w:rFonts w:asciiTheme="minorHAnsi" w:hAnsiTheme="minorHAnsi" w:cstheme="minorHAnsi"/>
          <w:bCs/>
          <w:sz w:val="18"/>
          <w:szCs w:val="18"/>
        </w:rPr>
        <w:t xml:space="preserve">), la fin, qui est au bout, qui est à l'extrémité, extrême.      </w:t>
      </w:r>
      <w:proofErr w:type="spellStart"/>
      <w:r w:rsidR="00665648" w:rsidRPr="00F53C98">
        <w:rPr>
          <w:rFonts w:asciiTheme="minorHAnsi" w:hAnsiTheme="minorHAnsi" w:cstheme="minorHAnsi"/>
          <w:b/>
          <w:bCs/>
          <w:sz w:val="18"/>
          <w:szCs w:val="18"/>
        </w:rPr>
        <w:t>Vestīgĭum</w:t>
      </w:r>
      <w:proofErr w:type="spellEnd"/>
      <w:r w:rsidR="00665648" w:rsidRPr="00F53C98">
        <w:rPr>
          <w:rFonts w:asciiTheme="minorHAnsi" w:hAnsiTheme="minorHAnsi" w:cstheme="minorHAnsi"/>
          <w:b/>
          <w:bCs/>
          <w:sz w:val="18"/>
          <w:szCs w:val="18"/>
        </w:rPr>
        <w:t xml:space="preserve">, </w:t>
      </w:r>
      <w:proofErr w:type="spellStart"/>
      <w:r w:rsidR="00665648" w:rsidRPr="00F53C98">
        <w:rPr>
          <w:rFonts w:asciiTheme="minorHAnsi" w:hAnsiTheme="minorHAnsi" w:cstheme="minorHAnsi"/>
          <w:b/>
          <w:bCs/>
          <w:sz w:val="18"/>
          <w:szCs w:val="18"/>
        </w:rPr>
        <w:t>ĭi</w:t>
      </w:r>
      <w:proofErr w:type="spellEnd"/>
      <w:r w:rsidR="00665648" w:rsidRPr="00F53C98">
        <w:rPr>
          <w:rFonts w:asciiTheme="minorHAnsi" w:hAnsiTheme="minorHAnsi" w:cstheme="minorHAnsi"/>
          <w:b/>
          <w:bCs/>
          <w:sz w:val="18"/>
          <w:szCs w:val="18"/>
        </w:rPr>
        <w:t xml:space="preserve">, </w:t>
      </w:r>
      <w:proofErr w:type="gramStart"/>
      <w:r w:rsidR="00665648" w:rsidRPr="00F53C98">
        <w:rPr>
          <w:rFonts w:asciiTheme="minorHAnsi" w:hAnsiTheme="minorHAnsi" w:cstheme="minorHAnsi"/>
          <w:b/>
          <w:bCs/>
          <w:sz w:val="18"/>
          <w:szCs w:val="18"/>
        </w:rPr>
        <w:t>n  :</w:t>
      </w:r>
      <w:proofErr w:type="gramEnd"/>
      <w:r w:rsidR="00665648" w:rsidRPr="00F53C98">
        <w:rPr>
          <w:rFonts w:asciiTheme="minorHAnsi" w:hAnsiTheme="minorHAnsi" w:cstheme="minorHAnsi"/>
          <w:bCs/>
          <w:sz w:val="18"/>
          <w:szCs w:val="18"/>
        </w:rPr>
        <w:t xml:space="preserve"> plante du pied.  </w:t>
      </w:r>
    </w:p>
  </w:footnote>
  <w:footnote w:id="195">
    <w:p w:rsidR="00FD3268" w:rsidRPr="00F53C98" w:rsidRDefault="00FD3268"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65648" w:rsidRPr="00F53C98">
        <w:rPr>
          <w:rFonts w:asciiTheme="minorHAnsi" w:hAnsiTheme="minorHAnsi" w:cstheme="minorHAnsi"/>
          <w:b/>
          <w:sz w:val="18"/>
          <w:szCs w:val="18"/>
        </w:rPr>
        <w:t xml:space="preserve"> Mox ait</w:t>
      </w:r>
      <w:r w:rsidR="0003684B" w:rsidRPr="00F53C98">
        <w:rPr>
          <w:rFonts w:asciiTheme="minorHAnsi" w:hAnsiTheme="minorHAnsi" w:cstheme="minorHAnsi"/>
          <w:b/>
          <w:sz w:val="18"/>
          <w:szCs w:val="18"/>
        </w:rPr>
        <w:t> </w:t>
      </w:r>
      <w:r w:rsidR="00665648" w:rsidRPr="00F53C98">
        <w:rPr>
          <w:rFonts w:asciiTheme="minorHAnsi" w:hAnsiTheme="minorHAnsi" w:cstheme="minorHAnsi"/>
          <w:b/>
          <w:sz w:val="18"/>
          <w:szCs w:val="18"/>
        </w:rPr>
        <w:t xml:space="preserve">: O </w:t>
      </w:r>
      <w:proofErr w:type="spellStart"/>
      <w:r w:rsidR="00665648" w:rsidRPr="00F53C98">
        <w:rPr>
          <w:rFonts w:asciiTheme="minorHAnsi" w:hAnsiTheme="minorHAnsi" w:cstheme="minorHAnsi"/>
          <w:b/>
          <w:sz w:val="18"/>
          <w:szCs w:val="18"/>
        </w:rPr>
        <w:t>magnae</w:t>
      </w:r>
      <w:proofErr w:type="spellEnd"/>
      <w:r w:rsidR="00665648" w:rsidRPr="00F53C98">
        <w:rPr>
          <w:rFonts w:asciiTheme="minorHAnsi" w:hAnsiTheme="minorHAnsi" w:cstheme="minorHAnsi"/>
          <w:b/>
          <w:sz w:val="18"/>
          <w:szCs w:val="18"/>
        </w:rPr>
        <w:t xml:space="preserve"> qui </w:t>
      </w:r>
      <w:proofErr w:type="spellStart"/>
      <w:r w:rsidR="00665648" w:rsidRPr="00F53C98">
        <w:rPr>
          <w:rFonts w:asciiTheme="minorHAnsi" w:hAnsiTheme="minorHAnsi" w:cstheme="minorHAnsi"/>
          <w:b/>
          <w:sz w:val="18"/>
          <w:szCs w:val="18"/>
        </w:rPr>
        <w:t>moenia</w:t>
      </w:r>
      <w:proofErr w:type="spellEnd"/>
      <w:r w:rsidR="00665648"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prospicis</w:t>
      </w:r>
      <w:proofErr w:type="spellEnd"/>
      <w:r w:rsidR="00665648" w:rsidRPr="00F53C98">
        <w:rPr>
          <w:rFonts w:asciiTheme="minorHAnsi" w:hAnsiTheme="minorHAnsi" w:cstheme="minorHAnsi"/>
          <w:b/>
          <w:sz w:val="18"/>
          <w:szCs w:val="18"/>
        </w:rPr>
        <w:t xml:space="preserve"> </w:t>
      </w:r>
      <w:proofErr w:type="spellStart"/>
      <w:r w:rsidR="00665648" w:rsidRPr="00F53C98">
        <w:rPr>
          <w:rFonts w:asciiTheme="minorHAnsi" w:hAnsiTheme="minorHAnsi" w:cstheme="minorHAnsi"/>
          <w:b/>
          <w:sz w:val="18"/>
          <w:szCs w:val="18"/>
        </w:rPr>
        <w:t>urbis</w:t>
      </w:r>
      <w:proofErr w:type="spellEnd"/>
      <w:r w:rsidR="0003684B" w:rsidRPr="00F53C98">
        <w:rPr>
          <w:rFonts w:asciiTheme="minorHAnsi" w:hAnsiTheme="minorHAnsi" w:cstheme="minorHAnsi"/>
          <w:b/>
          <w:sz w:val="18"/>
          <w:szCs w:val="18"/>
        </w:rPr>
        <w:t xml:space="preserve">. —  </w:t>
      </w:r>
      <w:r w:rsidR="0003684B" w:rsidRPr="00F53C98">
        <w:rPr>
          <w:rFonts w:asciiTheme="minorHAnsi" w:hAnsiTheme="minorHAnsi" w:cstheme="minorHAnsi"/>
          <w:sz w:val="18"/>
          <w:szCs w:val="18"/>
        </w:rPr>
        <w:t xml:space="preserve">  </w:t>
      </w:r>
      <w:r w:rsidR="0003684B" w:rsidRPr="00F53C98">
        <w:rPr>
          <w:rFonts w:asciiTheme="minorHAnsi" w:hAnsiTheme="minorHAnsi" w:cstheme="minorHAnsi"/>
          <w:b/>
          <w:sz w:val="18"/>
          <w:szCs w:val="18"/>
        </w:rPr>
        <w:t>Ait</w:t>
      </w:r>
      <w:r w:rsidR="0003684B" w:rsidRPr="00F53C98">
        <w:rPr>
          <w:rFonts w:asciiTheme="minorHAnsi" w:hAnsiTheme="minorHAnsi" w:cstheme="minorHAnsi"/>
          <w:sz w:val="18"/>
          <w:szCs w:val="18"/>
        </w:rPr>
        <w:t xml:space="preserve"> : le </w:t>
      </w:r>
      <w:proofErr w:type="spellStart"/>
      <w:r w:rsidR="0003684B" w:rsidRPr="00F53C98">
        <w:rPr>
          <w:rFonts w:asciiTheme="minorHAnsi" w:hAnsiTheme="minorHAnsi" w:cstheme="minorHAnsi"/>
          <w:sz w:val="18"/>
          <w:szCs w:val="18"/>
        </w:rPr>
        <w:t>sjt</w:t>
      </w:r>
      <w:proofErr w:type="spellEnd"/>
      <w:r w:rsidR="0003684B" w:rsidRPr="00F53C98">
        <w:rPr>
          <w:rFonts w:asciiTheme="minorHAnsi" w:hAnsiTheme="minorHAnsi" w:cstheme="minorHAnsi"/>
          <w:sz w:val="18"/>
          <w:szCs w:val="18"/>
        </w:rPr>
        <w:t xml:space="preserve"> est César.</w:t>
      </w:r>
      <w:bookmarkStart w:id="57" w:name="prospicio"/>
      <w:bookmarkEnd w:id="57"/>
      <w:r w:rsidR="00F40B68" w:rsidRPr="00F53C98">
        <w:rPr>
          <w:rFonts w:asciiTheme="minorHAnsi" w:hAnsiTheme="minorHAnsi" w:cstheme="minorHAnsi"/>
          <w:sz w:val="18"/>
          <w:szCs w:val="18"/>
        </w:rPr>
        <w:t xml:space="preserve">  </w:t>
      </w:r>
      <w:proofErr w:type="spellStart"/>
      <w:r w:rsidR="00F40B68" w:rsidRPr="00F53C98">
        <w:rPr>
          <w:rFonts w:asciiTheme="minorHAnsi" w:hAnsiTheme="minorHAnsi" w:cstheme="minorHAnsi"/>
          <w:b/>
          <w:bCs/>
          <w:sz w:val="18"/>
          <w:szCs w:val="18"/>
        </w:rPr>
        <w:t>Prospĭcĭo</w:t>
      </w:r>
      <w:proofErr w:type="spellEnd"/>
      <w:r w:rsidR="00F40B68" w:rsidRPr="00F53C98">
        <w:rPr>
          <w:rFonts w:asciiTheme="minorHAnsi" w:hAnsiTheme="minorHAnsi" w:cstheme="minorHAnsi"/>
          <w:b/>
          <w:bCs/>
          <w:sz w:val="18"/>
          <w:szCs w:val="18"/>
        </w:rPr>
        <w:t xml:space="preserve">, </w:t>
      </w:r>
      <w:proofErr w:type="spellStart"/>
      <w:r w:rsidR="00F40B68" w:rsidRPr="00F53C98">
        <w:rPr>
          <w:rFonts w:asciiTheme="minorHAnsi" w:hAnsiTheme="minorHAnsi" w:cstheme="minorHAnsi"/>
          <w:b/>
          <w:bCs/>
          <w:sz w:val="18"/>
          <w:szCs w:val="18"/>
        </w:rPr>
        <w:t>ĕre</w:t>
      </w:r>
      <w:proofErr w:type="spellEnd"/>
      <w:r w:rsidR="00F40B68" w:rsidRPr="00F53C98">
        <w:rPr>
          <w:rFonts w:asciiTheme="minorHAnsi" w:hAnsiTheme="minorHAnsi" w:cstheme="minorHAnsi"/>
          <w:b/>
          <w:bCs/>
          <w:sz w:val="18"/>
          <w:szCs w:val="18"/>
        </w:rPr>
        <w:t>,</w:t>
      </w:r>
      <w:r w:rsidR="00F40B68" w:rsidRPr="00F53C98">
        <w:rPr>
          <w:rFonts w:asciiTheme="minorHAnsi" w:hAnsiTheme="minorHAnsi" w:cstheme="minorHAnsi"/>
          <w:bCs/>
          <w:sz w:val="18"/>
          <w:szCs w:val="18"/>
        </w:rPr>
        <w:t xml:space="preserve"> </w:t>
      </w:r>
      <w:proofErr w:type="spellStart"/>
      <w:r w:rsidR="00F40B68" w:rsidRPr="00F53C98">
        <w:rPr>
          <w:rFonts w:asciiTheme="minorHAnsi" w:hAnsiTheme="minorHAnsi" w:cstheme="minorHAnsi"/>
          <w:bCs/>
          <w:sz w:val="18"/>
          <w:szCs w:val="18"/>
        </w:rPr>
        <w:t>spexi</w:t>
      </w:r>
      <w:proofErr w:type="spellEnd"/>
      <w:r w:rsidR="00F40B68" w:rsidRPr="00F53C98">
        <w:rPr>
          <w:rFonts w:asciiTheme="minorHAnsi" w:hAnsiTheme="minorHAnsi" w:cstheme="minorHAnsi"/>
          <w:bCs/>
          <w:sz w:val="18"/>
          <w:szCs w:val="18"/>
        </w:rPr>
        <w:t xml:space="preserve">, </w:t>
      </w:r>
      <w:proofErr w:type="spellStart"/>
      <w:r w:rsidR="00F40B68" w:rsidRPr="00F53C98">
        <w:rPr>
          <w:rFonts w:asciiTheme="minorHAnsi" w:hAnsiTheme="minorHAnsi" w:cstheme="minorHAnsi"/>
          <w:bCs/>
          <w:sz w:val="18"/>
          <w:szCs w:val="18"/>
        </w:rPr>
        <w:t>spectum</w:t>
      </w:r>
      <w:proofErr w:type="spellEnd"/>
      <w:r w:rsidR="00F40B68" w:rsidRPr="00F53C98">
        <w:rPr>
          <w:rFonts w:asciiTheme="minorHAnsi" w:hAnsiTheme="minorHAnsi" w:cstheme="minorHAnsi"/>
          <w:bCs/>
          <w:sz w:val="18"/>
          <w:szCs w:val="18"/>
        </w:rPr>
        <w:t xml:space="preserve"> : -</w:t>
      </w:r>
      <w:r w:rsidR="00F40B68" w:rsidRPr="00F53C98">
        <w:rPr>
          <w:rFonts w:asciiTheme="minorHAnsi" w:hAnsiTheme="minorHAnsi" w:cstheme="minorHAnsi"/>
          <w:bCs/>
          <w:i/>
          <w:iCs/>
          <w:sz w:val="18"/>
          <w:szCs w:val="18"/>
        </w:rPr>
        <w:t xml:space="preserve"> </w:t>
      </w:r>
      <w:proofErr w:type="spellStart"/>
      <w:r w:rsidR="00F40B68" w:rsidRPr="00F53C98">
        <w:rPr>
          <w:rFonts w:asciiTheme="minorHAnsi" w:hAnsiTheme="minorHAnsi" w:cstheme="minorHAnsi"/>
          <w:bCs/>
          <w:i/>
          <w:iCs/>
          <w:sz w:val="18"/>
          <w:szCs w:val="18"/>
        </w:rPr>
        <w:t>intr</w:t>
      </w:r>
      <w:proofErr w:type="spellEnd"/>
      <w:r w:rsidR="00F40B68" w:rsidRPr="00F53C98">
        <w:rPr>
          <w:rFonts w:asciiTheme="minorHAnsi" w:hAnsiTheme="minorHAnsi" w:cstheme="minorHAnsi"/>
          <w:bCs/>
          <w:i/>
          <w:iCs/>
          <w:sz w:val="18"/>
          <w:szCs w:val="18"/>
        </w:rPr>
        <w:t>.</w:t>
      </w:r>
      <w:r w:rsidR="00F40B68" w:rsidRPr="00F53C98">
        <w:rPr>
          <w:rFonts w:asciiTheme="minorHAnsi" w:hAnsiTheme="minorHAnsi" w:cstheme="minorHAnsi"/>
          <w:bCs/>
          <w:sz w:val="18"/>
          <w:szCs w:val="18"/>
        </w:rPr>
        <w:t xml:space="preserve"> - : regarder au loin, regarder en avant.</w:t>
      </w:r>
      <w:r w:rsidR="00F705ED" w:rsidRPr="00F53C98">
        <w:rPr>
          <w:rFonts w:asciiTheme="minorHAnsi" w:hAnsiTheme="minorHAnsi" w:cstheme="minorHAnsi"/>
          <w:bCs/>
          <w:sz w:val="18"/>
          <w:szCs w:val="18"/>
        </w:rPr>
        <w:t xml:space="preserve">       </w:t>
      </w:r>
      <w:r w:rsidR="00F705ED" w:rsidRPr="00F53C98">
        <w:rPr>
          <w:rFonts w:asciiTheme="minorHAnsi" w:hAnsiTheme="minorHAnsi" w:cstheme="minorHAnsi"/>
          <w:b/>
          <w:bCs/>
          <w:sz w:val="18"/>
          <w:szCs w:val="18"/>
        </w:rPr>
        <w:t>Lemaire</w:t>
      </w:r>
      <w:r w:rsidR="00F705ED" w:rsidRPr="00F53C98">
        <w:rPr>
          <w:rFonts w:asciiTheme="minorHAnsi" w:hAnsiTheme="minorHAnsi" w:cstheme="minorHAnsi"/>
          <w:bCs/>
          <w:sz w:val="18"/>
          <w:szCs w:val="18"/>
        </w:rPr>
        <w:t xml:space="preserve"> cite </w:t>
      </w:r>
      <w:proofErr w:type="gramStart"/>
      <w:r w:rsidR="00F705ED" w:rsidRPr="00F53C98">
        <w:rPr>
          <w:rFonts w:asciiTheme="minorHAnsi" w:hAnsiTheme="minorHAnsi" w:cstheme="minorHAnsi"/>
          <w:bCs/>
          <w:sz w:val="18"/>
          <w:szCs w:val="18"/>
        </w:rPr>
        <w:t>:  «</w:t>
      </w:r>
      <w:proofErr w:type="gramEnd"/>
      <w:r w:rsidR="00F705ED" w:rsidRPr="00F53C98">
        <w:rPr>
          <w:rFonts w:asciiTheme="minorHAnsi" w:hAnsiTheme="minorHAnsi" w:cstheme="minorHAnsi"/>
          <w:bCs/>
          <w:sz w:val="18"/>
          <w:szCs w:val="18"/>
        </w:rPr>
        <w:t> </w:t>
      </w:r>
      <w:proofErr w:type="spellStart"/>
      <w:r w:rsidR="00F705ED" w:rsidRPr="00F53C98">
        <w:rPr>
          <w:rFonts w:asciiTheme="minorHAnsi" w:hAnsiTheme="minorHAnsi" w:cstheme="minorHAnsi"/>
          <w:bCs/>
          <w:sz w:val="18"/>
          <w:szCs w:val="18"/>
        </w:rPr>
        <w:t>Similiter</w:t>
      </w:r>
      <w:proofErr w:type="spellEnd"/>
      <w:r w:rsidR="00F705ED" w:rsidRPr="00F53C98">
        <w:rPr>
          <w:rFonts w:asciiTheme="minorHAnsi" w:hAnsiTheme="minorHAnsi" w:cstheme="minorHAnsi"/>
          <w:bCs/>
          <w:sz w:val="18"/>
          <w:szCs w:val="18"/>
        </w:rPr>
        <w:t xml:space="preserve"> </w:t>
      </w:r>
      <w:proofErr w:type="spellStart"/>
      <w:r w:rsidR="00F705ED" w:rsidRPr="00F53C98">
        <w:rPr>
          <w:rFonts w:asciiTheme="minorHAnsi" w:hAnsiTheme="minorHAnsi" w:cstheme="minorHAnsi"/>
          <w:bCs/>
          <w:sz w:val="18"/>
          <w:szCs w:val="18"/>
        </w:rPr>
        <w:t>Cæsar</w:t>
      </w:r>
      <w:proofErr w:type="spellEnd"/>
      <w:r w:rsidR="00F705ED" w:rsidRPr="00F53C98">
        <w:rPr>
          <w:rFonts w:asciiTheme="minorHAnsi" w:hAnsiTheme="minorHAnsi" w:cstheme="minorHAnsi"/>
          <w:bCs/>
          <w:sz w:val="18"/>
          <w:szCs w:val="18"/>
        </w:rPr>
        <w:t xml:space="preserve"> </w:t>
      </w:r>
      <w:proofErr w:type="spellStart"/>
      <w:r w:rsidR="00F705ED" w:rsidRPr="00F53C98">
        <w:rPr>
          <w:rFonts w:asciiTheme="minorHAnsi" w:hAnsiTheme="minorHAnsi" w:cstheme="minorHAnsi"/>
          <w:bCs/>
          <w:sz w:val="18"/>
          <w:szCs w:val="18"/>
        </w:rPr>
        <w:t>apud</w:t>
      </w:r>
      <w:proofErr w:type="spellEnd"/>
      <w:r w:rsidR="00F705ED" w:rsidRPr="00F53C98">
        <w:rPr>
          <w:rFonts w:asciiTheme="minorHAnsi" w:hAnsiTheme="minorHAnsi" w:cstheme="minorHAnsi"/>
          <w:bCs/>
          <w:sz w:val="18"/>
          <w:szCs w:val="18"/>
        </w:rPr>
        <w:t xml:space="preserve"> Petr . </w:t>
      </w:r>
      <w:proofErr w:type="gramStart"/>
      <w:r w:rsidR="00F705ED" w:rsidRPr="00F53C98">
        <w:rPr>
          <w:rFonts w:asciiTheme="minorHAnsi" w:hAnsiTheme="minorHAnsi" w:cstheme="minorHAnsi"/>
          <w:bCs/>
          <w:sz w:val="18"/>
          <w:szCs w:val="18"/>
        </w:rPr>
        <w:t>de</w:t>
      </w:r>
      <w:proofErr w:type="gramEnd"/>
      <w:r w:rsidR="00F705ED" w:rsidRPr="00F53C98">
        <w:rPr>
          <w:rFonts w:asciiTheme="minorHAnsi" w:hAnsiTheme="minorHAnsi" w:cstheme="minorHAnsi"/>
          <w:bCs/>
          <w:sz w:val="18"/>
          <w:szCs w:val="18"/>
        </w:rPr>
        <w:t xml:space="preserve"> Bell . </w:t>
      </w:r>
      <w:proofErr w:type="gramStart"/>
      <w:r w:rsidR="00F705ED" w:rsidRPr="00F53C98">
        <w:rPr>
          <w:rFonts w:asciiTheme="minorHAnsi" w:hAnsiTheme="minorHAnsi" w:cstheme="minorHAnsi"/>
          <w:bCs/>
          <w:sz w:val="18"/>
          <w:szCs w:val="18"/>
        </w:rPr>
        <w:t>civ .</w:t>
      </w:r>
      <w:proofErr w:type="gramEnd"/>
      <w:r w:rsidR="00F705ED" w:rsidRPr="00F53C98">
        <w:rPr>
          <w:rFonts w:asciiTheme="minorHAnsi" w:hAnsiTheme="minorHAnsi" w:cstheme="minorHAnsi"/>
          <w:bCs/>
          <w:sz w:val="18"/>
          <w:szCs w:val="18"/>
        </w:rPr>
        <w:t xml:space="preserve"> </w:t>
      </w:r>
      <w:proofErr w:type="gramStart"/>
      <w:r w:rsidR="00F705ED" w:rsidRPr="00F53C98">
        <w:rPr>
          <w:rFonts w:asciiTheme="minorHAnsi" w:hAnsiTheme="minorHAnsi" w:cstheme="minorHAnsi"/>
          <w:bCs/>
          <w:sz w:val="18"/>
          <w:szCs w:val="18"/>
        </w:rPr>
        <w:t>v .</w:t>
      </w:r>
      <w:proofErr w:type="gramEnd"/>
      <w:r w:rsidR="00F705ED" w:rsidRPr="00F53C98">
        <w:rPr>
          <w:rFonts w:asciiTheme="minorHAnsi" w:hAnsiTheme="minorHAnsi" w:cstheme="minorHAnsi"/>
          <w:bCs/>
          <w:sz w:val="18"/>
          <w:szCs w:val="18"/>
        </w:rPr>
        <w:t xml:space="preserve"> 156 : « </w:t>
      </w:r>
      <w:proofErr w:type="spellStart"/>
      <w:r w:rsidR="00F705ED" w:rsidRPr="00F53C98">
        <w:rPr>
          <w:rFonts w:asciiTheme="minorHAnsi" w:hAnsiTheme="minorHAnsi" w:cstheme="minorHAnsi"/>
          <w:bCs/>
          <w:sz w:val="18"/>
          <w:szCs w:val="18"/>
        </w:rPr>
        <w:t>Juppiter</w:t>
      </w:r>
      <w:proofErr w:type="spellEnd"/>
      <w:r w:rsidR="00F705ED" w:rsidRPr="00F53C98">
        <w:rPr>
          <w:rFonts w:asciiTheme="minorHAnsi" w:hAnsiTheme="minorHAnsi" w:cstheme="minorHAnsi"/>
          <w:bCs/>
          <w:sz w:val="18"/>
          <w:szCs w:val="18"/>
        </w:rPr>
        <w:t xml:space="preserve"> </w:t>
      </w:r>
      <w:proofErr w:type="spellStart"/>
      <w:proofErr w:type="gramStart"/>
      <w:r w:rsidR="00F705ED" w:rsidRPr="00F53C98">
        <w:rPr>
          <w:rFonts w:asciiTheme="minorHAnsi" w:hAnsiTheme="minorHAnsi" w:cstheme="minorHAnsi"/>
          <w:bCs/>
          <w:sz w:val="18"/>
          <w:szCs w:val="18"/>
        </w:rPr>
        <w:t>omnipotens</w:t>
      </w:r>
      <w:proofErr w:type="spellEnd"/>
      <w:r w:rsidR="00F705ED" w:rsidRPr="00F53C98">
        <w:rPr>
          <w:rFonts w:asciiTheme="minorHAnsi" w:hAnsiTheme="minorHAnsi" w:cstheme="minorHAnsi"/>
          <w:bCs/>
          <w:sz w:val="18"/>
          <w:szCs w:val="18"/>
        </w:rPr>
        <w:t xml:space="preserve"> ,</w:t>
      </w:r>
      <w:proofErr w:type="gramEnd"/>
      <w:r w:rsidR="00F705ED" w:rsidRPr="00F53C98">
        <w:rPr>
          <w:rFonts w:asciiTheme="minorHAnsi" w:hAnsiTheme="minorHAnsi" w:cstheme="minorHAnsi"/>
          <w:bCs/>
          <w:sz w:val="18"/>
          <w:szCs w:val="18"/>
        </w:rPr>
        <w:t xml:space="preserve"> et te , </w:t>
      </w:r>
      <w:proofErr w:type="spellStart"/>
      <w:r w:rsidR="00F705ED" w:rsidRPr="00F53C98">
        <w:rPr>
          <w:rFonts w:asciiTheme="minorHAnsi" w:hAnsiTheme="minorHAnsi" w:cstheme="minorHAnsi"/>
          <w:bCs/>
          <w:sz w:val="18"/>
          <w:szCs w:val="18"/>
        </w:rPr>
        <w:t>Saturnia</w:t>
      </w:r>
      <w:proofErr w:type="spellEnd"/>
      <w:r w:rsidR="00F705ED" w:rsidRPr="00F53C98">
        <w:rPr>
          <w:rFonts w:asciiTheme="minorHAnsi" w:hAnsiTheme="minorHAnsi" w:cstheme="minorHAnsi"/>
          <w:bCs/>
          <w:sz w:val="18"/>
          <w:szCs w:val="18"/>
        </w:rPr>
        <w:t xml:space="preserve"> Tellus ... </w:t>
      </w:r>
      <w:proofErr w:type="spellStart"/>
      <w:r w:rsidR="00F705ED" w:rsidRPr="00F53C98">
        <w:rPr>
          <w:rFonts w:asciiTheme="minorHAnsi" w:hAnsiTheme="minorHAnsi" w:cstheme="minorHAnsi"/>
          <w:bCs/>
          <w:sz w:val="18"/>
          <w:szCs w:val="18"/>
          <w:lang w:val="en-US"/>
        </w:rPr>
        <w:t>Testor</w:t>
      </w:r>
      <w:proofErr w:type="spellEnd"/>
      <w:r w:rsidR="00F705ED" w:rsidRPr="00F53C98">
        <w:rPr>
          <w:rFonts w:asciiTheme="minorHAnsi" w:hAnsiTheme="minorHAnsi" w:cstheme="minorHAnsi"/>
          <w:bCs/>
          <w:sz w:val="18"/>
          <w:szCs w:val="18"/>
          <w:lang w:val="en-US"/>
        </w:rPr>
        <w:t xml:space="preserve"> ad has </w:t>
      </w:r>
      <w:proofErr w:type="spellStart"/>
      <w:r w:rsidR="00F705ED" w:rsidRPr="00F53C98">
        <w:rPr>
          <w:rFonts w:asciiTheme="minorHAnsi" w:hAnsiTheme="minorHAnsi" w:cstheme="minorHAnsi"/>
          <w:bCs/>
          <w:sz w:val="18"/>
          <w:szCs w:val="18"/>
          <w:lang w:val="en-US"/>
        </w:rPr>
        <w:t>acies</w:t>
      </w:r>
      <w:proofErr w:type="spellEnd"/>
      <w:r w:rsidR="00F705ED" w:rsidRPr="00F53C98">
        <w:rPr>
          <w:rFonts w:asciiTheme="minorHAnsi" w:hAnsiTheme="minorHAnsi" w:cstheme="minorHAnsi"/>
          <w:bCs/>
          <w:sz w:val="18"/>
          <w:szCs w:val="18"/>
          <w:lang w:val="en-US"/>
        </w:rPr>
        <w:t xml:space="preserve"> invitum </w:t>
      </w:r>
      <w:proofErr w:type="spellStart"/>
      <w:r w:rsidR="00F705ED" w:rsidRPr="00F53C98">
        <w:rPr>
          <w:rFonts w:asciiTheme="minorHAnsi" w:hAnsiTheme="minorHAnsi" w:cstheme="minorHAnsi"/>
          <w:bCs/>
          <w:sz w:val="18"/>
          <w:szCs w:val="18"/>
          <w:lang w:val="en-US"/>
        </w:rPr>
        <w:t>arcessere</w:t>
      </w:r>
      <w:proofErr w:type="spellEnd"/>
      <w:r w:rsidR="00F705ED" w:rsidRPr="00F53C98">
        <w:rPr>
          <w:rFonts w:asciiTheme="minorHAnsi" w:hAnsiTheme="minorHAnsi" w:cstheme="minorHAnsi"/>
          <w:bCs/>
          <w:sz w:val="18"/>
          <w:szCs w:val="18"/>
          <w:lang w:val="en-US"/>
        </w:rPr>
        <w:t xml:space="preserve"> </w:t>
      </w:r>
      <w:proofErr w:type="spellStart"/>
      <w:r w:rsidR="00F705ED" w:rsidRPr="00F53C98">
        <w:rPr>
          <w:rFonts w:asciiTheme="minorHAnsi" w:hAnsiTheme="minorHAnsi" w:cstheme="minorHAnsi"/>
          <w:bCs/>
          <w:sz w:val="18"/>
          <w:szCs w:val="18"/>
          <w:lang w:val="en-US"/>
        </w:rPr>
        <w:t>Martem</w:t>
      </w:r>
      <w:proofErr w:type="spellEnd"/>
      <w:r w:rsidR="00F705ED" w:rsidRPr="00F53C98">
        <w:rPr>
          <w:rFonts w:asciiTheme="minorHAnsi" w:hAnsiTheme="minorHAnsi" w:cstheme="minorHAnsi"/>
          <w:bCs/>
          <w:sz w:val="18"/>
          <w:szCs w:val="18"/>
          <w:lang w:val="en-US"/>
        </w:rPr>
        <w:t xml:space="preserve"> , </w:t>
      </w:r>
      <w:proofErr w:type="spellStart"/>
      <w:r w:rsidR="00F705ED" w:rsidRPr="00F53C98">
        <w:rPr>
          <w:rFonts w:asciiTheme="minorHAnsi" w:hAnsiTheme="minorHAnsi" w:cstheme="minorHAnsi"/>
          <w:bCs/>
          <w:sz w:val="18"/>
          <w:szCs w:val="18"/>
          <w:lang w:val="en-US"/>
        </w:rPr>
        <w:t>Invitas</w:t>
      </w:r>
      <w:proofErr w:type="spellEnd"/>
      <w:r w:rsidR="00F705ED" w:rsidRPr="00F53C98">
        <w:rPr>
          <w:rFonts w:asciiTheme="minorHAnsi" w:hAnsiTheme="minorHAnsi" w:cstheme="minorHAnsi"/>
          <w:bCs/>
          <w:sz w:val="18"/>
          <w:szCs w:val="18"/>
          <w:lang w:val="en-US"/>
        </w:rPr>
        <w:t xml:space="preserve"> me </w:t>
      </w:r>
      <w:proofErr w:type="spellStart"/>
      <w:r w:rsidR="00F705ED" w:rsidRPr="00F53C98">
        <w:rPr>
          <w:rFonts w:asciiTheme="minorHAnsi" w:hAnsiTheme="minorHAnsi" w:cstheme="minorHAnsi"/>
          <w:bCs/>
          <w:sz w:val="18"/>
          <w:szCs w:val="18"/>
          <w:lang w:val="en-US"/>
        </w:rPr>
        <w:t>ferre</w:t>
      </w:r>
      <w:proofErr w:type="spellEnd"/>
      <w:r w:rsidR="00F705ED" w:rsidRPr="00F53C98">
        <w:rPr>
          <w:rFonts w:asciiTheme="minorHAnsi" w:hAnsiTheme="minorHAnsi" w:cstheme="minorHAnsi"/>
          <w:bCs/>
          <w:sz w:val="18"/>
          <w:szCs w:val="18"/>
          <w:lang w:val="en-US"/>
        </w:rPr>
        <w:t xml:space="preserve"> manus . </w:t>
      </w:r>
      <w:r w:rsidR="00F705ED" w:rsidRPr="00F53C98">
        <w:rPr>
          <w:rFonts w:asciiTheme="minorHAnsi" w:hAnsiTheme="minorHAnsi" w:cstheme="minorHAnsi"/>
          <w:bCs/>
          <w:sz w:val="18"/>
          <w:szCs w:val="18"/>
        </w:rPr>
        <w:t>&gt;&gt;</w:t>
      </w:r>
    </w:p>
  </w:footnote>
  <w:footnote w:id="196">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3684B" w:rsidRPr="00F53C98">
        <w:rPr>
          <w:rFonts w:asciiTheme="minorHAnsi" w:hAnsiTheme="minorHAnsi" w:cstheme="minorHAnsi"/>
          <w:b/>
          <w:sz w:val="18"/>
          <w:szCs w:val="18"/>
        </w:rPr>
        <w:t xml:space="preserve">Tarpeia de rupe, </w:t>
      </w:r>
      <w:proofErr w:type="spellStart"/>
      <w:r w:rsidR="0003684B" w:rsidRPr="00F53C98">
        <w:rPr>
          <w:rFonts w:asciiTheme="minorHAnsi" w:hAnsiTheme="minorHAnsi" w:cstheme="minorHAnsi"/>
          <w:b/>
          <w:sz w:val="18"/>
          <w:szCs w:val="18"/>
        </w:rPr>
        <w:t>Tonans</w:t>
      </w:r>
      <w:proofErr w:type="spellEnd"/>
      <w:r w:rsidR="0003684B" w:rsidRPr="00F53C98">
        <w:rPr>
          <w:rFonts w:asciiTheme="minorHAnsi" w:hAnsiTheme="minorHAnsi" w:cstheme="minorHAnsi"/>
          <w:b/>
          <w:sz w:val="18"/>
          <w:szCs w:val="18"/>
        </w:rPr>
        <w:t xml:space="preserve">, </w:t>
      </w:r>
      <w:proofErr w:type="spellStart"/>
      <w:r w:rsidR="0003684B" w:rsidRPr="00F53C98">
        <w:rPr>
          <w:rFonts w:asciiTheme="minorHAnsi" w:hAnsiTheme="minorHAnsi" w:cstheme="minorHAnsi"/>
          <w:b/>
          <w:sz w:val="18"/>
          <w:szCs w:val="18"/>
        </w:rPr>
        <w:t>Phrygiique</w:t>
      </w:r>
      <w:proofErr w:type="spellEnd"/>
      <w:r w:rsidR="0003684B" w:rsidRPr="00F53C98">
        <w:rPr>
          <w:rFonts w:asciiTheme="minorHAnsi" w:hAnsiTheme="minorHAnsi" w:cstheme="minorHAnsi"/>
          <w:b/>
          <w:sz w:val="18"/>
          <w:szCs w:val="18"/>
        </w:rPr>
        <w:t xml:space="preserve"> </w:t>
      </w:r>
      <w:proofErr w:type="spellStart"/>
      <w:r w:rsidR="0003684B" w:rsidRPr="00F53C98">
        <w:rPr>
          <w:rFonts w:asciiTheme="minorHAnsi" w:hAnsiTheme="minorHAnsi" w:cstheme="minorHAnsi"/>
          <w:b/>
          <w:sz w:val="18"/>
          <w:szCs w:val="18"/>
        </w:rPr>
        <w:t>penates</w:t>
      </w:r>
      <w:proofErr w:type="spellEnd"/>
      <w:r w:rsidR="0003684B" w:rsidRPr="00F53C98">
        <w:rPr>
          <w:rFonts w:asciiTheme="minorHAnsi" w:hAnsiTheme="minorHAnsi" w:cstheme="minorHAnsi"/>
          <w:b/>
          <w:sz w:val="18"/>
          <w:szCs w:val="18"/>
        </w:rPr>
        <w:t xml:space="preserve"> — </w:t>
      </w:r>
      <w:r w:rsidR="00F40B68" w:rsidRPr="00F53C98">
        <w:rPr>
          <w:rFonts w:asciiTheme="minorHAnsi" w:hAnsiTheme="minorHAnsi" w:cstheme="minorHAnsi"/>
          <w:sz w:val="18"/>
          <w:szCs w:val="18"/>
        </w:rPr>
        <w:t xml:space="preserve"> </w:t>
      </w:r>
      <w:r w:rsidR="00F40B68" w:rsidRPr="00F53C98">
        <w:rPr>
          <w:rFonts w:asciiTheme="minorHAnsi" w:hAnsiTheme="minorHAnsi" w:cstheme="minorHAnsi"/>
          <w:b/>
          <w:bCs/>
          <w:sz w:val="18"/>
          <w:szCs w:val="18"/>
        </w:rPr>
        <w:t> </w:t>
      </w:r>
      <w:proofErr w:type="spellStart"/>
      <w:r w:rsidR="00F40B68" w:rsidRPr="00F53C98">
        <w:rPr>
          <w:rFonts w:asciiTheme="minorHAnsi" w:hAnsiTheme="minorHAnsi" w:cstheme="minorHAnsi"/>
          <w:b/>
          <w:bCs/>
          <w:sz w:val="18"/>
          <w:szCs w:val="18"/>
        </w:rPr>
        <w:t>Tarpēius</w:t>
      </w:r>
      <w:proofErr w:type="spellEnd"/>
      <w:r w:rsidR="00F40B68" w:rsidRPr="00F53C98">
        <w:rPr>
          <w:rFonts w:asciiTheme="minorHAnsi" w:hAnsiTheme="minorHAnsi" w:cstheme="minorHAnsi"/>
          <w:b/>
          <w:bCs/>
          <w:sz w:val="18"/>
          <w:szCs w:val="18"/>
        </w:rPr>
        <w:t xml:space="preserve">, a, um : </w:t>
      </w:r>
      <w:r w:rsidR="00F40B68" w:rsidRPr="00F53C98">
        <w:rPr>
          <w:rFonts w:asciiTheme="minorHAnsi" w:hAnsiTheme="minorHAnsi" w:cstheme="minorHAnsi"/>
          <w:bCs/>
          <w:sz w:val="18"/>
          <w:szCs w:val="18"/>
        </w:rPr>
        <w:t>Tarpéien ;</w:t>
      </w:r>
      <w:r w:rsidR="00F40B68" w:rsidRPr="00F53C98">
        <w:rPr>
          <w:rFonts w:asciiTheme="minorHAnsi" w:hAnsiTheme="minorHAnsi" w:cstheme="minorHAnsi"/>
          <w:b/>
          <w:bCs/>
          <w:sz w:val="18"/>
          <w:szCs w:val="18"/>
        </w:rPr>
        <w:t xml:space="preserve"> (</w:t>
      </w:r>
      <w:proofErr w:type="spellStart"/>
      <w:r w:rsidR="00F40B68" w:rsidRPr="00F53C98">
        <w:rPr>
          <w:rFonts w:asciiTheme="minorHAnsi" w:hAnsiTheme="minorHAnsi" w:cstheme="minorHAnsi"/>
          <w:b/>
          <w:bCs/>
          <w:sz w:val="18"/>
          <w:szCs w:val="18"/>
        </w:rPr>
        <w:t>saxum</w:t>
      </w:r>
      <w:proofErr w:type="spellEnd"/>
      <w:r w:rsidR="00F40B68" w:rsidRPr="00F53C98">
        <w:rPr>
          <w:rFonts w:asciiTheme="minorHAnsi" w:hAnsiTheme="minorHAnsi" w:cstheme="minorHAnsi"/>
          <w:b/>
          <w:bCs/>
          <w:sz w:val="18"/>
          <w:szCs w:val="18"/>
        </w:rPr>
        <w:t xml:space="preserve">) </w:t>
      </w:r>
      <w:proofErr w:type="spellStart"/>
      <w:r w:rsidR="00F40B68" w:rsidRPr="00F53C98">
        <w:rPr>
          <w:rFonts w:asciiTheme="minorHAnsi" w:hAnsiTheme="minorHAnsi" w:cstheme="minorHAnsi"/>
          <w:b/>
          <w:bCs/>
          <w:sz w:val="18"/>
          <w:szCs w:val="18"/>
        </w:rPr>
        <w:t>Tarpēium</w:t>
      </w:r>
      <w:proofErr w:type="spellEnd"/>
      <w:r w:rsidR="00F40B68" w:rsidRPr="00F53C98">
        <w:rPr>
          <w:rFonts w:asciiTheme="minorHAnsi" w:hAnsiTheme="minorHAnsi" w:cstheme="minorHAnsi"/>
          <w:b/>
          <w:bCs/>
          <w:sz w:val="18"/>
          <w:szCs w:val="18"/>
        </w:rPr>
        <w:t xml:space="preserve">, </w:t>
      </w:r>
      <w:r w:rsidR="00F40B68" w:rsidRPr="00F53C98">
        <w:rPr>
          <w:rFonts w:asciiTheme="minorHAnsi" w:hAnsiTheme="minorHAnsi" w:cstheme="minorHAnsi"/>
          <w:b/>
          <w:bCs/>
          <w:i/>
          <w:iCs/>
          <w:sz w:val="18"/>
          <w:szCs w:val="18"/>
        </w:rPr>
        <w:t>ou</w:t>
      </w:r>
      <w:r w:rsidR="00F40B68" w:rsidRPr="00F53C98">
        <w:rPr>
          <w:rFonts w:asciiTheme="minorHAnsi" w:hAnsiTheme="minorHAnsi" w:cstheme="minorHAnsi"/>
          <w:b/>
          <w:bCs/>
          <w:sz w:val="18"/>
          <w:szCs w:val="18"/>
        </w:rPr>
        <w:t xml:space="preserve"> </w:t>
      </w:r>
      <w:proofErr w:type="spellStart"/>
      <w:r w:rsidR="00F40B68" w:rsidRPr="00F53C98">
        <w:rPr>
          <w:rFonts w:asciiTheme="minorHAnsi" w:hAnsiTheme="minorHAnsi" w:cstheme="minorHAnsi"/>
          <w:b/>
          <w:bCs/>
          <w:sz w:val="18"/>
          <w:szCs w:val="18"/>
        </w:rPr>
        <w:t>Tarpēia</w:t>
      </w:r>
      <w:proofErr w:type="spellEnd"/>
      <w:r w:rsidR="00F40B68" w:rsidRPr="00F53C98">
        <w:rPr>
          <w:rFonts w:asciiTheme="minorHAnsi" w:hAnsiTheme="minorHAnsi" w:cstheme="minorHAnsi"/>
          <w:b/>
          <w:bCs/>
          <w:sz w:val="18"/>
          <w:szCs w:val="18"/>
        </w:rPr>
        <w:t xml:space="preserve"> rupes :</w:t>
      </w:r>
      <w:r w:rsidR="00F40B68" w:rsidRPr="00F53C98">
        <w:rPr>
          <w:rFonts w:asciiTheme="minorHAnsi" w:hAnsiTheme="minorHAnsi" w:cstheme="minorHAnsi"/>
          <w:bCs/>
          <w:sz w:val="18"/>
          <w:szCs w:val="18"/>
        </w:rPr>
        <w:t xml:space="preserve"> la roche Tarpéienne (</w:t>
      </w:r>
      <w:r w:rsidR="00F40B68" w:rsidRPr="00F53C98">
        <w:rPr>
          <w:rFonts w:asciiTheme="minorHAnsi" w:hAnsiTheme="minorHAnsi" w:cstheme="minorHAnsi"/>
          <w:bCs/>
          <w:i/>
          <w:iCs/>
          <w:sz w:val="18"/>
          <w:szCs w:val="18"/>
        </w:rPr>
        <w:t>un rocher du Capitole, d'où l'on précipitait les criminels jusqu'à l'époque impériale</w:t>
      </w:r>
      <w:r w:rsidR="00F40B68" w:rsidRPr="00F53C98">
        <w:rPr>
          <w:rFonts w:asciiTheme="minorHAnsi" w:hAnsiTheme="minorHAnsi" w:cstheme="minorHAnsi"/>
          <w:bCs/>
          <w:sz w:val="18"/>
          <w:szCs w:val="18"/>
        </w:rPr>
        <w:t xml:space="preserve">). </w:t>
      </w:r>
      <w:proofErr w:type="spellStart"/>
      <w:r w:rsidR="00F40B68" w:rsidRPr="00F53C98">
        <w:rPr>
          <w:rFonts w:asciiTheme="minorHAnsi" w:hAnsiTheme="minorHAnsi" w:cstheme="minorHAnsi"/>
          <w:b/>
          <w:bCs/>
          <w:sz w:val="18"/>
          <w:szCs w:val="18"/>
        </w:rPr>
        <w:t>Tarpeius</w:t>
      </w:r>
      <w:proofErr w:type="spellEnd"/>
      <w:r w:rsidR="00F40B68" w:rsidRPr="00F53C98">
        <w:rPr>
          <w:rFonts w:asciiTheme="minorHAnsi" w:hAnsiTheme="minorHAnsi" w:cstheme="minorHAnsi"/>
          <w:b/>
          <w:bCs/>
          <w:sz w:val="18"/>
          <w:szCs w:val="18"/>
        </w:rPr>
        <w:t xml:space="preserve"> pater, </w:t>
      </w:r>
      <w:r w:rsidR="00F40B68" w:rsidRPr="00F53C98">
        <w:rPr>
          <w:rFonts w:asciiTheme="minorHAnsi" w:hAnsiTheme="minorHAnsi" w:cstheme="minorHAnsi"/>
          <w:bCs/>
          <w:sz w:val="18"/>
          <w:szCs w:val="18"/>
        </w:rPr>
        <w:t xml:space="preserve">(= </w:t>
      </w:r>
      <w:proofErr w:type="spellStart"/>
      <w:r w:rsidR="00F40B68" w:rsidRPr="00F53C98">
        <w:rPr>
          <w:rFonts w:asciiTheme="minorHAnsi" w:hAnsiTheme="minorHAnsi" w:cstheme="minorHAnsi"/>
          <w:bCs/>
          <w:sz w:val="18"/>
          <w:szCs w:val="18"/>
        </w:rPr>
        <w:t>Capitolinus</w:t>
      </w:r>
      <w:proofErr w:type="spellEnd"/>
      <w:r w:rsidR="00F40B68" w:rsidRPr="00F53C98">
        <w:rPr>
          <w:rFonts w:asciiTheme="minorHAnsi" w:hAnsiTheme="minorHAnsi" w:cstheme="minorHAnsi"/>
          <w:bCs/>
          <w:sz w:val="18"/>
          <w:szCs w:val="18"/>
        </w:rPr>
        <w:t>) : Jupiter Capitolin.</w:t>
      </w:r>
      <w:r w:rsidR="00F40B68" w:rsidRPr="00F53C98">
        <w:rPr>
          <w:rFonts w:asciiTheme="minorHAnsi" w:hAnsiTheme="minorHAnsi" w:cstheme="minorHAnsi"/>
          <w:b/>
          <w:bCs/>
          <w:sz w:val="18"/>
          <w:szCs w:val="18"/>
        </w:rPr>
        <w:t xml:space="preserve">    </w:t>
      </w:r>
      <w:r w:rsidR="0003684B" w:rsidRPr="00F53C98">
        <w:rPr>
          <w:rFonts w:asciiTheme="minorHAnsi" w:hAnsiTheme="minorHAnsi" w:cstheme="minorHAnsi"/>
          <w:sz w:val="18"/>
          <w:szCs w:val="18"/>
        </w:rPr>
        <w:t xml:space="preserve"> </w:t>
      </w:r>
      <w:bookmarkStart w:id="58" w:name="tonans"/>
      <w:bookmarkEnd w:id="58"/>
      <w:proofErr w:type="spellStart"/>
      <w:r w:rsidR="0003684B" w:rsidRPr="00F53C98">
        <w:rPr>
          <w:rFonts w:asciiTheme="minorHAnsi" w:hAnsiTheme="minorHAnsi" w:cstheme="minorHAnsi"/>
          <w:b/>
          <w:bCs/>
          <w:sz w:val="18"/>
          <w:szCs w:val="18"/>
        </w:rPr>
        <w:t>Tŏnans</w:t>
      </w:r>
      <w:proofErr w:type="spellEnd"/>
      <w:r w:rsidR="0003684B" w:rsidRPr="00F53C98">
        <w:rPr>
          <w:rFonts w:asciiTheme="minorHAnsi" w:hAnsiTheme="minorHAnsi" w:cstheme="minorHAnsi"/>
          <w:b/>
          <w:bCs/>
          <w:sz w:val="18"/>
          <w:szCs w:val="18"/>
        </w:rPr>
        <w:t xml:space="preserve">, antis : </w:t>
      </w:r>
      <w:r w:rsidR="0003684B" w:rsidRPr="00F53C98">
        <w:rPr>
          <w:rFonts w:asciiTheme="minorHAnsi" w:hAnsiTheme="minorHAnsi" w:cstheme="minorHAnsi"/>
          <w:bCs/>
          <w:i/>
          <w:iCs/>
          <w:sz w:val="18"/>
          <w:szCs w:val="18"/>
        </w:rPr>
        <w:t xml:space="preserve">part. prés. de </w:t>
      </w:r>
      <w:proofErr w:type="spellStart"/>
      <w:r w:rsidR="0003684B" w:rsidRPr="00F53C98">
        <w:rPr>
          <w:rFonts w:asciiTheme="minorHAnsi" w:hAnsiTheme="minorHAnsi" w:cstheme="minorHAnsi"/>
          <w:bCs/>
          <w:sz w:val="18"/>
          <w:szCs w:val="18"/>
        </w:rPr>
        <w:t>tono</w:t>
      </w:r>
      <w:proofErr w:type="spellEnd"/>
      <w:r w:rsidR="0003684B" w:rsidRPr="00F53C98">
        <w:rPr>
          <w:rFonts w:asciiTheme="minorHAnsi" w:hAnsiTheme="minorHAnsi" w:cstheme="minorHAnsi"/>
          <w:bCs/>
          <w:sz w:val="18"/>
          <w:szCs w:val="18"/>
        </w:rPr>
        <w:t xml:space="preserve"> ; qui tonne, tonnant. (</w:t>
      </w:r>
      <w:r w:rsidR="0003684B" w:rsidRPr="00F53C98">
        <w:rPr>
          <w:rFonts w:asciiTheme="minorHAnsi" w:hAnsiTheme="minorHAnsi" w:cstheme="minorHAnsi"/>
          <w:b/>
          <w:bCs/>
          <w:sz w:val="18"/>
          <w:szCs w:val="18"/>
        </w:rPr>
        <w:t xml:space="preserve">Jupiter) </w:t>
      </w:r>
      <w:proofErr w:type="spellStart"/>
      <w:r w:rsidR="0003684B" w:rsidRPr="00F53C98">
        <w:rPr>
          <w:rFonts w:asciiTheme="minorHAnsi" w:hAnsiTheme="minorHAnsi" w:cstheme="minorHAnsi"/>
          <w:b/>
          <w:bCs/>
          <w:sz w:val="18"/>
          <w:szCs w:val="18"/>
        </w:rPr>
        <w:t>Tonans</w:t>
      </w:r>
      <w:proofErr w:type="spellEnd"/>
      <w:r w:rsidR="0003684B" w:rsidRPr="00F53C98">
        <w:rPr>
          <w:rFonts w:asciiTheme="minorHAnsi" w:hAnsiTheme="minorHAnsi" w:cstheme="minorHAnsi"/>
          <w:b/>
          <w:bCs/>
          <w:sz w:val="18"/>
          <w:szCs w:val="18"/>
        </w:rPr>
        <w:t xml:space="preserve">, antis, m. </w:t>
      </w:r>
      <w:r w:rsidR="0003684B" w:rsidRPr="00F53C98">
        <w:rPr>
          <w:rFonts w:asciiTheme="minorHAnsi" w:hAnsiTheme="minorHAnsi" w:cstheme="minorHAnsi"/>
          <w:bCs/>
          <w:sz w:val="18"/>
          <w:szCs w:val="18"/>
        </w:rPr>
        <w:t xml:space="preserve">Ov. : Jupiter Tonnant (voir </w:t>
      </w:r>
      <w:r w:rsidR="0003684B" w:rsidRPr="00F53C98">
        <w:rPr>
          <w:rFonts w:asciiTheme="minorHAnsi" w:hAnsiTheme="minorHAnsi" w:cstheme="minorHAnsi"/>
          <w:bCs/>
          <w:i/>
          <w:iCs/>
          <w:sz w:val="18"/>
          <w:szCs w:val="18"/>
        </w:rPr>
        <w:t>supra</w:t>
      </w:r>
      <w:r w:rsidR="0003684B" w:rsidRPr="00F53C98">
        <w:rPr>
          <w:rFonts w:asciiTheme="minorHAnsi" w:hAnsiTheme="minorHAnsi" w:cstheme="minorHAnsi"/>
          <w:bCs/>
          <w:sz w:val="18"/>
          <w:szCs w:val="18"/>
        </w:rPr>
        <w:t>, v. 35).</w:t>
      </w:r>
      <w:r w:rsidR="00F40B68" w:rsidRPr="00F53C98">
        <w:rPr>
          <w:rFonts w:asciiTheme="minorHAnsi" w:hAnsiTheme="minorHAnsi" w:cstheme="minorHAnsi"/>
          <w:bCs/>
          <w:sz w:val="18"/>
          <w:szCs w:val="18"/>
        </w:rPr>
        <w:t xml:space="preserve">   </w:t>
      </w:r>
      <w:proofErr w:type="spellStart"/>
      <w:r w:rsidR="00F40B68" w:rsidRPr="00F53C98">
        <w:rPr>
          <w:rFonts w:asciiTheme="minorHAnsi" w:hAnsiTheme="minorHAnsi" w:cstheme="minorHAnsi"/>
          <w:b/>
          <w:bCs/>
          <w:sz w:val="18"/>
          <w:szCs w:val="18"/>
        </w:rPr>
        <w:t>Phrygĭus</w:t>
      </w:r>
      <w:proofErr w:type="spellEnd"/>
      <w:r w:rsidR="00F40B68" w:rsidRPr="00F53C98">
        <w:rPr>
          <w:rFonts w:asciiTheme="minorHAnsi" w:hAnsiTheme="minorHAnsi" w:cstheme="minorHAnsi"/>
          <w:b/>
          <w:bCs/>
          <w:sz w:val="18"/>
          <w:szCs w:val="18"/>
        </w:rPr>
        <w:t xml:space="preserve">, a, um : </w:t>
      </w:r>
      <w:r w:rsidR="00F40B68" w:rsidRPr="00F53C98">
        <w:rPr>
          <w:rFonts w:asciiTheme="minorHAnsi" w:hAnsiTheme="minorHAnsi" w:cstheme="minorHAnsi"/>
          <w:bCs/>
          <w:sz w:val="18"/>
          <w:szCs w:val="18"/>
        </w:rPr>
        <w:t xml:space="preserve">- a - de Phrygie, des Phrygiens, Phrygien. - b - de Troie, des Troyens.     </w:t>
      </w:r>
      <w:proofErr w:type="spellStart"/>
      <w:r w:rsidR="00F40B68" w:rsidRPr="00F53C98">
        <w:rPr>
          <w:rFonts w:asciiTheme="minorHAnsi" w:hAnsiTheme="minorHAnsi" w:cstheme="minorHAnsi"/>
          <w:b/>
          <w:sz w:val="18"/>
          <w:szCs w:val="18"/>
        </w:rPr>
        <w:t>Pĕnātes</w:t>
      </w:r>
      <w:proofErr w:type="spellEnd"/>
      <w:r w:rsidR="00F40B68" w:rsidRPr="00F53C98">
        <w:rPr>
          <w:rFonts w:asciiTheme="minorHAnsi" w:hAnsiTheme="minorHAnsi" w:cstheme="minorHAnsi"/>
          <w:sz w:val="18"/>
          <w:szCs w:val="18"/>
        </w:rPr>
        <w:t xml:space="preserve">, </w:t>
      </w:r>
      <w:proofErr w:type="spellStart"/>
      <w:r w:rsidR="00F40B68" w:rsidRPr="00F53C98">
        <w:rPr>
          <w:rFonts w:asciiTheme="minorHAnsi" w:hAnsiTheme="minorHAnsi" w:cstheme="minorHAnsi"/>
          <w:sz w:val="18"/>
          <w:szCs w:val="18"/>
        </w:rPr>
        <w:t>ĭum</w:t>
      </w:r>
      <w:proofErr w:type="spellEnd"/>
      <w:r w:rsidR="00F40B68" w:rsidRPr="00F53C98">
        <w:rPr>
          <w:rFonts w:asciiTheme="minorHAnsi" w:hAnsiTheme="minorHAnsi" w:cstheme="minorHAnsi"/>
          <w:sz w:val="18"/>
          <w:szCs w:val="18"/>
        </w:rPr>
        <w:t xml:space="preserve"> (um), </w:t>
      </w:r>
      <w:proofErr w:type="gramStart"/>
      <w:r w:rsidR="00F40B68" w:rsidRPr="00F53C98">
        <w:rPr>
          <w:rFonts w:asciiTheme="minorHAnsi" w:hAnsiTheme="minorHAnsi" w:cstheme="minorHAnsi"/>
          <w:sz w:val="18"/>
          <w:szCs w:val="18"/>
        </w:rPr>
        <w:t>m.:</w:t>
      </w:r>
      <w:proofErr w:type="gramEnd"/>
      <w:r w:rsidR="00F40B68" w:rsidRPr="00F53C98">
        <w:rPr>
          <w:rFonts w:asciiTheme="minorHAnsi" w:hAnsiTheme="minorHAnsi" w:cstheme="minorHAnsi"/>
          <w:sz w:val="18"/>
          <w:szCs w:val="18"/>
        </w:rPr>
        <w:t xml:space="preserve"> pénates.   </w:t>
      </w:r>
      <w:r w:rsidR="00F705ED" w:rsidRPr="00F53C98">
        <w:rPr>
          <w:rFonts w:asciiTheme="minorHAnsi" w:hAnsiTheme="minorHAnsi" w:cstheme="minorHAnsi"/>
          <w:sz w:val="18"/>
          <w:szCs w:val="18"/>
        </w:rPr>
        <w:t xml:space="preserve"> </w:t>
      </w:r>
      <w:r w:rsidR="00E811A9" w:rsidRPr="00F53C98">
        <w:rPr>
          <w:rFonts w:asciiTheme="minorHAnsi" w:hAnsiTheme="minorHAnsi" w:cstheme="minorHAnsi"/>
          <w:sz w:val="18"/>
          <w:szCs w:val="18"/>
        </w:rPr>
        <w:br/>
      </w:r>
      <w:r w:rsidR="00E811A9" w:rsidRPr="00F53C98">
        <w:rPr>
          <w:rFonts w:asciiTheme="minorHAnsi" w:hAnsiTheme="minorHAnsi" w:cstheme="minorHAnsi"/>
          <w:sz w:val="18"/>
          <w:szCs w:val="18"/>
        </w:rPr>
        <w:tab/>
      </w:r>
      <w:r w:rsidR="00E811A9" w:rsidRPr="00F53C98">
        <w:rPr>
          <w:rFonts w:asciiTheme="minorHAnsi" w:hAnsiTheme="minorHAnsi" w:cstheme="minorHAnsi"/>
          <w:b/>
          <w:sz w:val="18"/>
          <w:szCs w:val="18"/>
        </w:rPr>
        <w:t xml:space="preserve">NB. </w:t>
      </w:r>
      <w:r w:rsidR="00F705ED" w:rsidRPr="00F53C98">
        <w:rPr>
          <w:rFonts w:asciiTheme="minorHAnsi" w:hAnsiTheme="minorHAnsi" w:cstheme="minorHAnsi"/>
          <w:b/>
          <w:sz w:val="18"/>
          <w:szCs w:val="18"/>
        </w:rPr>
        <w:t>Voir Virgile</w:t>
      </w:r>
      <w:r w:rsidR="00F705ED" w:rsidRPr="00F53C98">
        <w:rPr>
          <w:rFonts w:asciiTheme="minorHAnsi" w:hAnsiTheme="minorHAnsi" w:cstheme="minorHAnsi"/>
          <w:sz w:val="18"/>
          <w:szCs w:val="18"/>
        </w:rPr>
        <w:t xml:space="preserve"> En.</w:t>
      </w:r>
      <w:r w:rsidR="00E811A9" w:rsidRPr="00F53C98">
        <w:rPr>
          <w:rFonts w:asciiTheme="minorHAnsi" w:hAnsiTheme="minorHAnsi" w:cstheme="minorHAnsi"/>
          <w:sz w:val="18"/>
          <w:szCs w:val="18"/>
        </w:rPr>
        <w:t xml:space="preserve"> I. 378. </w:t>
      </w:r>
      <w:proofErr w:type="spellStart"/>
      <w:r w:rsidR="00E811A9" w:rsidRPr="00F53C98">
        <w:rPr>
          <w:rFonts w:asciiTheme="minorHAnsi" w:hAnsiTheme="minorHAnsi" w:cstheme="minorHAnsi"/>
          <w:sz w:val="18"/>
          <w:szCs w:val="18"/>
        </w:rPr>
        <w:t>Sum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pius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Aeneas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raptos</w:t>
      </w:r>
      <w:proofErr w:type="spellEnd"/>
      <w:r w:rsidR="00E811A9" w:rsidRPr="00F53C98">
        <w:rPr>
          <w:rFonts w:asciiTheme="minorHAnsi" w:hAnsiTheme="minorHAnsi" w:cstheme="minorHAnsi"/>
          <w:sz w:val="18"/>
          <w:szCs w:val="18"/>
        </w:rPr>
        <w:t xml:space="preserve"> qui ex </w:t>
      </w:r>
      <w:proofErr w:type="spellStart"/>
      <w:r w:rsidR="00E811A9" w:rsidRPr="00F53C98">
        <w:rPr>
          <w:rFonts w:asciiTheme="minorHAnsi" w:hAnsiTheme="minorHAnsi" w:cstheme="minorHAnsi"/>
          <w:sz w:val="18"/>
          <w:szCs w:val="18"/>
        </w:rPr>
        <w:t>hoste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Penates</w:t>
      </w:r>
      <w:proofErr w:type="spellEnd"/>
      <w:r w:rsidR="00E811A9" w:rsidRPr="00F53C98">
        <w:rPr>
          <w:rFonts w:asciiTheme="minorHAnsi" w:hAnsiTheme="minorHAnsi" w:cstheme="minorHAnsi"/>
          <w:sz w:val="18"/>
          <w:szCs w:val="18"/>
        </w:rPr>
        <w:t xml:space="preserve"> // classe </w:t>
      </w:r>
      <w:proofErr w:type="spellStart"/>
      <w:r w:rsidR="00E811A9" w:rsidRPr="00F53C98">
        <w:rPr>
          <w:rFonts w:asciiTheme="minorHAnsi" w:hAnsiTheme="minorHAnsi" w:cstheme="minorHAnsi"/>
          <w:sz w:val="18"/>
          <w:szCs w:val="18"/>
        </w:rPr>
        <w:t>ueho</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mecum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fama</w:t>
      </w:r>
      <w:proofErr w:type="spellEnd"/>
      <w:r w:rsidR="00E811A9" w:rsidRPr="00F53C98">
        <w:rPr>
          <w:rFonts w:asciiTheme="minorHAnsi" w:hAnsiTheme="minorHAnsi" w:cstheme="minorHAnsi"/>
          <w:sz w:val="18"/>
          <w:szCs w:val="18"/>
        </w:rPr>
        <w:t xml:space="preserve"> super </w:t>
      </w:r>
      <w:proofErr w:type="spellStart"/>
      <w:r w:rsidR="00E811A9" w:rsidRPr="00F53C98">
        <w:rPr>
          <w:rFonts w:asciiTheme="minorHAnsi" w:hAnsiTheme="minorHAnsi" w:cstheme="minorHAnsi"/>
          <w:sz w:val="18"/>
          <w:szCs w:val="18"/>
        </w:rPr>
        <w:t>aethera</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notus</w:t>
      </w:r>
      <w:proofErr w:type="spellEnd"/>
      <w:r w:rsidR="00E811A9" w:rsidRPr="00F53C98">
        <w:rPr>
          <w:rFonts w:asciiTheme="minorHAnsi" w:hAnsiTheme="minorHAnsi" w:cstheme="minorHAnsi"/>
          <w:sz w:val="18"/>
          <w:szCs w:val="18"/>
        </w:rPr>
        <w:t xml:space="preserve"> ; </w:t>
      </w:r>
      <w:r w:rsidR="00F705ED" w:rsidRPr="00F53C98">
        <w:rPr>
          <w:rFonts w:asciiTheme="minorHAnsi" w:hAnsiTheme="minorHAnsi" w:cstheme="minorHAnsi"/>
          <w:sz w:val="18"/>
          <w:szCs w:val="18"/>
        </w:rPr>
        <w:t>et aussi En. III, 148</w:t>
      </w:r>
      <w:r w:rsidR="00E811A9" w:rsidRPr="00F53C98">
        <w:rPr>
          <w:rFonts w:asciiTheme="minorHAnsi" w:hAnsiTheme="minorHAnsi" w:cstheme="minorHAnsi"/>
          <w:sz w:val="18"/>
          <w:szCs w:val="18"/>
        </w:rPr>
        <w:t>-150</w:t>
      </w:r>
      <w:r w:rsidR="00F705ED" w:rsidRPr="00F53C98">
        <w:rPr>
          <w:rFonts w:asciiTheme="minorHAnsi" w:hAnsiTheme="minorHAnsi" w:cstheme="minorHAnsi"/>
          <w:sz w:val="18"/>
          <w:szCs w:val="18"/>
        </w:rPr>
        <w:t xml:space="preserve"> : </w:t>
      </w:r>
      <w:r w:rsidR="00E811A9" w:rsidRPr="00F53C98">
        <w:rPr>
          <w:rFonts w:asciiTheme="minorHAnsi" w:hAnsiTheme="minorHAnsi" w:cstheme="minorHAnsi"/>
          <w:sz w:val="18"/>
          <w:szCs w:val="18"/>
        </w:rPr>
        <w:t xml:space="preserve">« Nox erat, et terris </w:t>
      </w:r>
      <w:proofErr w:type="spellStart"/>
      <w:r w:rsidR="00E811A9" w:rsidRPr="00F53C98">
        <w:rPr>
          <w:rFonts w:asciiTheme="minorHAnsi" w:hAnsiTheme="minorHAnsi" w:cstheme="minorHAnsi"/>
          <w:sz w:val="18"/>
          <w:szCs w:val="18"/>
        </w:rPr>
        <w:t>animalia</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somnus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habebat</w:t>
      </w:r>
      <w:proofErr w:type="spellEnd"/>
      <w:r w:rsidR="00E811A9" w:rsidRPr="00F53C98">
        <w:rPr>
          <w:rFonts w:asciiTheme="minorHAnsi" w:hAnsiTheme="minorHAnsi" w:cstheme="minorHAnsi"/>
          <w:sz w:val="18"/>
          <w:szCs w:val="18"/>
        </w:rPr>
        <w:t xml:space="preserve">:/ effigies </w:t>
      </w:r>
      <w:proofErr w:type="spellStart"/>
      <w:r w:rsidR="00E811A9" w:rsidRPr="00F53C98">
        <w:rPr>
          <w:rFonts w:asciiTheme="minorHAnsi" w:hAnsiTheme="minorHAnsi" w:cstheme="minorHAnsi"/>
          <w:sz w:val="18"/>
          <w:szCs w:val="18"/>
        </w:rPr>
        <w:t>sacrae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diuom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Phrygiique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Penates</w:t>
      </w:r>
      <w:proofErr w:type="spellEnd"/>
      <w:r w:rsidR="00E811A9" w:rsidRPr="00F53C98">
        <w:rPr>
          <w:rFonts w:asciiTheme="minorHAnsi" w:hAnsiTheme="minorHAnsi" w:cstheme="minorHAnsi"/>
          <w:sz w:val="18"/>
          <w:szCs w:val="18"/>
        </w:rPr>
        <w:t xml:space="preserve">, // </w:t>
      </w:r>
      <w:proofErr w:type="spellStart"/>
      <w:r w:rsidR="00E811A9" w:rsidRPr="00F53C98">
        <w:rPr>
          <w:rFonts w:asciiTheme="minorHAnsi" w:hAnsiTheme="minorHAnsi" w:cstheme="minorHAnsi"/>
          <w:sz w:val="18"/>
          <w:szCs w:val="18"/>
        </w:rPr>
        <w:t>quos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mecum</w:t>
      </w:r>
      <w:proofErr w:type="spellEnd"/>
      <w:r w:rsidR="00E811A9" w:rsidRPr="00F53C98">
        <w:rPr>
          <w:rFonts w:asciiTheme="minorHAnsi" w:hAnsiTheme="minorHAnsi" w:cstheme="minorHAnsi"/>
          <w:sz w:val="18"/>
          <w:szCs w:val="18"/>
        </w:rPr>
        <w:t xml:space="preserve"> a </w:t>
      </w:r>
      <w:proofErr w:type="spellStart"/>
      <w:r w:rsidR="00E811A9" w:rsidRPr="00F53C98">
        <w:rPr>
          <w:rFonts w:asciiTheme="minorHAnsi" w:hAnsiTheme="minorHAnsi" w:cstheme="minorHAnsi"/>
          <w:sz w:val="18"/>
          <w:szCs w:val="18"/>
        </w:rPr>
        <w:t>Troia</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mediisque</w:t>
      </w:r>
      <w:proofErr w:type="spellEnd"/>
      <w:r w:rsidR="00E811A9" w:rsidRPr="00F53C98">
        <w:rPr>
          <w:rFonts w:asciiTheme="minorHAnsi" w:hAnsiTheme="minorHAnsi" w:cstheme="minorHAnsi"/>
          <w:sz w:val="18"/>
          <w:szCs w:val="18"/>
        </w:rPr>
        <w:t xml:space="preserve"> ex </w:t>
      </w:r>
      <w:proofErr w:type="spellStart"/>
      <w:r w:rsidR="00E811A9" w:rsidRPr="00F53C98">
        <w:rPr>
          <w:rFonts w:asciiTheme="minorHAnsi" w:hAnsiTheme="minorHAnsi" w:cstheme="minorHAnsi"/>
          <w:sz w:val="18"/>
          <w:szCs w:val="18"/>
        </w:rPr>
        <w:t>ignibus</w:t>
      </w:r>
      <w:proofErr w:type="spellEnd"/>
      <w:r w:rsidR="00E811A9" w:rsidRPr="00F53C98">
        <w:rPr>
          <w:rFonts w:asciiTheme="minorHAnsi" w:hAnsiTheme="minorHAnsi" w:cstheme="minorHAnsi"/>
          <w:sz w:val="18"/>
          <w:szCs w:val="18"/>
        </w:rPr>
        <w:t xml:space="preserve"> </w:t>
      </w:r>
      <w:proofErr w:type="spellStart"/>
      <w:proofErr w:type="gramStart"/>
      <w:r w:rsidR="00E811A9" w:rsidRPr="00F53C98">
        <w:rPr>
          <w:rFonts w:asciiTheme="minorHAnsi" w:hAnsiTheme="minorHAnsi" w:cstheme="minorHAnsi"/>
          <w:sz w:val="18"/>
          <w:szCs w:val="18"/>
        </w:rPr>
        <w:t>urbis</w:t>
      </w:r>
      <w:proofErr w:type="spellEnd"/>
      <w:r w:rsidR="00E811A9" w:rsidRPr="00F53C98">
        <w:rPr>
          <w:rFonts w:asciiTheme="minorHAnsi" w:hAnsiTheme="minorHAnsi" w:cstheme="minorHAnsi"/>
          <w:sz w:val="18"/>
          <w:szCs w:val="18"/>
        </w:rPr>
        <w:t xml:space="preserve">  /</w:t>
      </w:r>
      <w:proofErr w:type="gramEnd"/>
      <w:r w:rsidR="00E811A9" w:rsidRPr="00F53C98">
        <w:rPr>
          <w:rFonts w:asciiTheme="minorHAnsi" w:hAnsiTheme="minorHAnsi" w:cstheme="minorHAnsi"/>
          <w:sz w:val="18"/>
          <w:szCs w:val="18"/>
        </w:rPr>
        <w:t xml:space="preserve">/ 150 </w:t>
      </w:r>
      <w:proofErr w:type="spellStart"/>
      <w:r w:rsidR="00E811A9" w:rsidRPr="00F53C98">
        <w:rPr>
          <w:rFonts w:asciiTheme="minorHAnsi" w:hAnsiTheme="minorHAnsi" w:cstheme="minorHAnsi"/>
          <w:sz w:val="18"/>
          <w:szCs w:val="18"/>
        </w:rPr>
        <w:t>extuleram</w:t>
      </w:r>
      <w:proofErr w:type="spellEnd"/>
      <w:r w:rsidR="00E811A9" w:rsidRPr="00F53C98">
        <w:rPr>
          <w:rFonts w:asciiTheme="minorHAnsi" w:hAnsiTheme="minorHAnsi" w:cstheme="minorHAnsi"/>
          <w:sz w:val="18"/>
          <w:szCs w:val="18"/>
        </w:rPr>
        <w:t xml:space="preserve">, » </w:t>
      </w:r>
    </w:p>
  </w:footnote>
  <w:footnote w:id="197">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E811A9" w:rsidRPr="00F53C98">
        <w:rPr>
          <w:rFonts w:asciiTheme="minorHAnsi" w:hAnsiTheme="minorHAnsi" w:cstheme="minorHAnsi"/>
          <w:b/>
          <w:sz w:val="18"/>
          <w:szCs w:val="18"/>
        </w:rPr>
        <w:t xml:space="preserve"> </w:t>
      </w:r>
      <w:proofErr w:type="spellStart"/>
      <w:r w:rsidR="00E811A9" w:rsidRPr="00F53C98">
        <w:rPr>
          <w:rFonts w:asciiTheme="minorHAnsi" w:hAnsiTheme="minorHAnsi" w:cstheme="minorHAnsi"/>
          <w:b/>
          <w:sz w:val="18"/>
          <w:szCs w:val="18"/>
        </w:rPr>
        <w:t>Gentis</w:t>
      </w:r>
      <w:proofErr w:type="spellEnd"/>
      <w:r w:rsidR="00E811A9" w:rsidRPr="00F53C98">
        <w:rPr>
          <w:rFonts w:asciiTheme="minorHAnsi" w:hAnsiTheme="minorHAnsi" w:cstheme="minorHAnsi"/>
          <w:b/>
          <w:sz w:val="18"/>
          <w:szCs w:val="18"/>
        </w:rPr>
        <w:t xml:space="preserve"> </w:t>
      </w:r>
      <w:proofErr w:type="spellStart"/>
      <w:r w:rsidR="00E811A9" w:rsidRPr="00F53C98">
        <w:rPr>
          <w:rFonts w:asciiTheme="minorHAnsi" w:hAnsiTheme="minorHAnsi" w:cstheme="minorHAnsi"/>
          <w:b/>
          <w:sz w:val="18"/>
          <w:szCs w:val="18"/>
        </w:rPr>
        <w:t>Iuleae</w:t>
      </w:r>
      <w:proofErr w:type="spellEnd"/>
      <w:r w:rsidR="006F4F76" w:rsidRPr="00F53C98">
        <w:rPr>
          <w:rFonts w:asciiTheme="minorHAnsi" w:hAnsiTheme="minorHAnsi" w:cstheme="minorHAnsi"/>
          <w:b/>
          <w:sz w:val="18"/>
          <w:szCs w:val="18"/>
        </w:rPr>
        <w:t xml:space="preserve"> — </w:t>
      </w:r>
      <w:bookmarkStart w:id="59" w:name="iuleus"/>
      <w:bookmarkEnd w:id="59"/>
      <w:r w:rsidR="006F4F76" w:rsidRPr="00F53C98">
        <w:rPr>
          <w:rFonts w:asciiTheme="minorHAnsi" w:hAnsiTheme="minorHAnsi" w:cstheme="minorHAnsi"/>
          <w:sz w:val="18"/>
          <w:szCs w:val="18"/>
        </w:rPr>
        <w:t xml:space="preserve">   </w:t>
      </w:r>
      <w:proofErr w:type="spellStart"/>
      <w:r w:rsidR="006F4F76" w:rsidRPr="00F53C98">
        <w:rPr>
          <w:rFonts w:asciiTheme="minorHAnsi" w:hAnsiTheme="minorHAnsi" w:cstheme="minorHAnsi"/>
          <w:b/>
          <w:bCs/>
          <w:sz w:val="18"/>
          <w:szCs w:val="18"/>
        </w:rPr>
        <w:t>Ĭūlēus</w:t>
      </w:r>
      <w:proofErr w:type="spellEnd"/>
      <w:r w:rsidR="006F4F76" w:rsidRPr="00F53C98">
        <w:rPr>
          <w:rFonts w:asciiTheme="minorHAnsi" w:hAnsiTheme="minorHAnsi" w:cstheme="minorHAnsi"/>
          <w:b/>
          <w:bCs/>
          <w:sz w:val="18"/>
          <w:szCs w:val="18"/>
        </w:rPr>
        <w:t xml:space="preserve">, a, um : </w:t>
      </w:r>
      <w:r w:rsidR="006F4F76" w:rsidRPr="00F53C98">
        <w:rPr>
          <w:rFonts w:asciiTheme="minorHAnsi" w:hAnsiTheme="minorHAnsi" w:cstheme="minorHAnsi"/>
          <w:bCs/>
          <w:sz w:val="18"/>
          <w:szCs w:val="18"/>
        </w:rPr>
        <w:t>d’Iule, fils d’</w:t>
      </w:r>
      <w:proofErr w:type="spellStart"/>
      <w:r w:rsidR="006F4F76" w:rsidRPr="00F53C98">
        <w:rPr>
          <w:rFonts w:asciiTheme="minorHAnsi" w:hAnsiTheme="minorHAnsi" w:cstheme="minorHAnsi"/>
          <w:bCs/>
          <w:sz w:val="18"/>
          <w:szCs w:val="18"/>
        </w:rPr>
        <w:t>Enée</w:t>
      </w:r>
      <w:proofErr w:type="spellEnd"/>
      <w:r w:rsidR="006F4F76" w:rsidRPr="00F53C98">
        <w:rPr>
          <w:rFonts w:asciiTheme="minorHAnsi" w:hAnsiTheme="minorHAnsi" w:cstheme="minorHAnsi"/>
          <w:bCs/>
          <w:sz w:val="18"/>
          <w:szCs w:val="18"/>
        </w:rPr>
        <w:t xml:space="preserve">. ‖ </w:t>
      </w:r>
      <w:proofErr w:type="spellStart"/>
      <w:r w:rsidR="006F4F76" w:rsidRPr="00F53C98">
        <w:rPr>
          <w:rFonts w:asciiTheme="minorHAnsi" w:hAnsiTheme="minorHAnsi" w:cstheme="minorHAnsi"/>
          <w:b/>
          <w:bCs/>
          <w:sz w:val="18"/>
          <w:szCs w:val="18"/>
        </w:rPr>
        <w:t>luleus</w:t>
      </w:r>
      <w:proofErr w:type="spellEnd"/>
      <w:r w:rsidR="006F4F76" w:rsidRPr="00F53C98">
        <w:rPr>
          <w:rFonts w:asciiTheme="minorHAnsi" w:hAnsiTheme="minorHAnsi" w:cstheme="minorHAnsi"/>
          <w:b/>
          <w:bCs/>
          <w:sz w:val="18"/>
          <w:szCs w:val="18"/>
        </w:rPr>
        <w:t xml:space="preserve"> </w:t>
      </w:r>
      <w:proofErr w:type="spellStart"/>
      <w:r w:rsidR="006F4F76" w:rsidRPr="00F53C98">
        <w:rPr>
          <w:rFonts w:asciiTheme="minorHAnsi" w:hAnsiTheme="minorHAnsi" w:cstheme="minorHAnsi"/>
          <w:b/>
          <w:bCs/>
          <w:sz w:val="18"/>
          <w:szCs w:val="18"/>
        </w:rPr>
        <w:t>mons</w:t>
      </w:r>
      <w:proofErr w:type="spellEnd"/>
      <w:r w:rsidR="006F4F76" w:rsidRPr="00F53C98">
        <w:rPr>
          <w:rFonts w:asciiTheme="minorHAnsi" w:hAnsiTheme="minorHAnsi" w:cstheme="minorHAnsi"/>
          <w:b/>
          <w:bCs/>
          <w:sz w:val="18"/>
          <w:szCs w:val="18"/>
        </w:rPr>
        <w:t xml:space="preserve"> :</w:t>
      </w:r>
      <w:r w:rsidR="006F4F76" w:rsidRPr="00F53C98">
        <w:rPr>
          <w:rFonts w:asciiTheme="minorHAnsi" w:hAnsiTheme="minorHAnsi" w:cstheme="minorHAnsi"/>
          <w:bCs/>
          <w:sz w:val="18"/>
          <w:szCs w:val="18"/>
        </w:rPr>
        <w:t> le mont Albain [à cause d'Iule, fondateur d’Albe] ;</w:t>
      </w:r>
      <w:r w:rsidR="006F4F76" w:rsidRPr="00F53C98">
        <w:rPr>
          <w:rFonts w:asciiTheme="minorHAnsi" w:hAnsiTheme="minorHAnsi" w:cstheme="minorHAnsi"/>
          <w:b/>
          <w:bCs/>
          <w:sz w:val="18"/>
          <w:szCs w:val="18"/>
        </w:rPr>
        <w:t xml:space="preserve"> </w:t>
      </w:r>
      <w:proofErr w:type="spellStart"/>
      <w:r w:rsidR="006F4F76" w:rsidRPr="00F53C98">
        <w:rPr>
          <w:rFonts w:asciiTheme="minorHAnsi" w:hAnsiTheme="minorHAnsi" w:cstheme="minorHAnsi"/>
          <w:b/>
          <w:bCs/>
          <w:sz w:val="18"/>
          <w:szCs w:val="18"/>
        </w:rPr>
        <w:t>Ĭūlus</w:t>
      </w:r>
      <w:proofErr w:type="spellEnd"/>
      <w:r w:rsidR="006F4F76" w:rsidRPr="00F53C98">
        <w:rPr>
          <w:rFonts w:asciiTheme="minorHAnsi" w:hAnsiTheme="minorHAnsi" w:cstheme="minorHAnsi"/>
          <w:b/>
          <w:bCs/>
          <w:sz w:val="18"/>
          <w:szCs w:val="18"/>
        </w:rPr>
        <w:t>, i, m. :</w:t>
      </w:r>
      <w:r w:rsidR="006F4F76" w:rsidRPr="00F53C98">
        <w:rPr>
          <w:rFonts w:asciiTheme="minorHAnsi" w:hAnsiTheme="minorHAnsi" w:cstheme="minorHAnsi"/>
          <w:bCs/>
          <w:sz w:val="18"/>
          <w:szCs w:val="18"/>
        </w:rPr>
        <w:t xml:space="preserve"> Iule ou Ascagne (fils d'</w:t>
      </w:r>
      <w:proofErr w:type="spellStart"/>
      <w:r w:rsidR="006F4F76" w:rsidRPr="00F53C98">
        <w:rPr>
          <w:rFonts w:asciiTheme="minorHAnsi" w:hAnsiTheme="minorHAnsi" w:cstheme="minorHAnsi"/>
          <w:bCs/>
          <w:sz w:val="18"/>
          <w:szCs w:val="18"/>
        </w:rPr>
        <w:t>Enée</w:t>
      </w:r>
      <w:proofErr w:type="spellEnd"/>
      <w:r w:rsidR="006F4F76" w:rsidRPr="00F53C98">
        <w:rPr>
          <w:rFonts w:asciiTheme="minorHAnsi" w:hAnsiTheme="minorHAnsi" w:cstheme="minorHAnsi"/>
          <w:bCs/>
          <w:sz w:val="18"/>
          <w:szCs w:val="18"/>
        </w:rPr>
        <w:t xml:space="preserve"> et de </w:t>
      </w:r>
      <w:proofErr w:type="gramStart"/>
      <w:r w:rsidR="006F4F76" w:rsidRPr="00F53C98">
        <w:rPr>
          <w:rFonts w:asciiTheme="minorHAnsi" w:hAnsiTheme="minorHAnsi" w:cstheme="minorHAnsi"/>
          <w:bCs/>
          <w:sz w:val="18"/>
          <w:szCs w:val="18"/>
        </w:rPr>
        <w:t>Créuse;</w:t>
      </w:r>
      <w:proofErr w:type="gramEnd"/>
      <w:r w:rsidR="006F4F76" w:rsidRPr="00F53C98">
        <w:rPr>
          <w:rFonts w:asciiTheme="minorHAnsi" w:hAnsiTheme="minorHAnsi" w:cstheme="minorHAnsi"/>
          <w:bCs/>
          <w:sz w:val="18"/>
          <w:szCs w:val="18"/>
        </w:rPr>
        <w:t xml:space="preserve"> la famille Julia prétendait être issue de Iule, et donc remonter à Vénus, mère d’Énée).       </w:t>
      </w:r>
      <w:r w:rsidR="006F4F76" w:rsidRPr="00F53C98">
        <w:rPr>
          <w:rFonts w:asciiTheme="minorHAnsi" w:hAnsiTheme="minorHAnsi" w:cstheme="minorHAnsi"/>
          <w:b/>
          <w:bCs/>
          <w:sz w:val="18"/>
          <w:szCs w:val="18"/>
        </w:rPr>
        <w:t xml:space="preserve">— </w:t>
      </w:r>
      <w:r w:rsidR="006F4F76" w:rsidRPr="00F53C98">
        <w:rPr>
          <w:rFonts w:asciiTheme="minorHAnsi" w:hAnsiTheme="minorHAnsi" w:cstheme="minorHAnsi"/>
          <w:b/>
          <w:sz w:val="18"/>
          <w:szCs w:val="18"/>
        </w:rPr>
        <w:t xml:space="preserve"> et </w:t>
      </w:r>
      <w:proofErr w:type="spellStart"/>
      <w:r w:rsidR="006F4F76" w:rsidRPr="00F53C98">
        <w:rPr>
          <w:rFonts w:asciiTheme="minorHAnsi" w:hAnsiTheme="minorHAnsi" w:cstheme="minorHAnsi"/>
          <w:b/>
          <w:sz w:val="18"/>
          <w:szCs w:val="18"/>
        </w:rPr>
        <w:t>rapti</w:t>
      </w:r>
      <w:proofErr w:type="spellEnd"/>
      <w:r w:rsidR="006F4F76" w:rsidRPr="00F53C98">
        <w:rPr>
          <w:rFonts w:asciiTheme="minorHAnsi" w:hAnsiTheme="minorHAnsi" w:cstheme="minorHAnsi"/>
          <w:b/>
          <w:sz w:val="18"/>
          <w:szCs w:val="18"/>
        </w:rPr>
        <w:t xml:space="preserve"> </w:t>
      </w:r>
      <w:proofErr w:type="spellStart"/>
      <w:r w:rsidR="006F4F76" w:rsidRPr="00F53C98">
        <w:rPr>
          <w:rFonts w:asciiTheme="minorHAnsi" w:hAnsiTheme="minorHAnsi" w:cstheme="minorHAnsi"/>
          <w:b/>
          <w:sz w:val="18"/>
          <w:szCs w:val="18"/>
        </w:rPr>
        <w:t>secreta</w:t>
      </w:r>
      <w:proofErr w:type="spellEnd"/>
      <w:r w:rsidR="006F4F76" w:rsidRPr="00F53C98">
        <w:rPr>
          <w:rFonts w:asciiTheme="minorHAnsi" w:hAnsiTheme="minorHAnsi" w:cstheme="minorHAnsi"/>
          <w:b/>
          <w:sz w:val="18"/>
          <w:szCs w:val="18"/>
        </w:rPr>
        <w:t xml:space="preserve"> </w:t>
      </w:r>
      <w:proofErr w:type="spellStart"/>
      <w:r w:rsidR="006F4F76" w:rsidRPr="00F53C98">
        <w:rPr>
          <w:rFonts w:asciiTheme="minorHAnsi" w:hAnsiTheme="minorHAnsi" w:cstheme="minorHAnsi"/>
          <w:b/>
          <w:sz w:val="18"/>
          <w:szCs w:val="18"/>
        </w:rPr>
        <w:t>Quirini</w:t>
      </w:r>
      <w:proofErr w:type="spellEnd"/>
      <w:r w:rsidR="006F4F76" w:rsidRPr="00F53C98">
        <w:rPr>
          <w:rFonts w:asciiTheme="minorHAnsi" w:hAnsiTheme="minorHAnsi" w:cstheme="minorHAnsi"/>
          <w:b/>
          <w:sz w:val="18"/>
          <w:szCs w:val="18"/>
        </w:rPr>
        <w:t>, —</w:t>
      </w:r>
      <w:proofErr w:type="spellStart"/>
      <w:r w:rsidR="006F4F76" w:rsidRPr="00F53C98">
        <w:rPr>
          <w:rFonts w:asciiTheme="minorHAnsi" w:hAnsiTheme="minorHAnsi" w:cstheme="minorHAnsi"/>
          <w:b/>
          <w:bCs/>
          <w:sz w:val="18"/>
          <w:szCs w:val="18"/>
        </w:rPr>
        <w:t>Quĭrīnus</w:t>
      </w:r>
      <w:proofErr w:type="spellEnd"/>
      <w:r w:rsidR="006F4F76" w:rsidRPr="00F53C98">
        <w:rPr>
          <w:rFonts w:asciiTheme="minorHAnsi" w:hAnsiTheme="minorHAnsi" w:cstheme="minorHAnsi"/>
          <w:b/>
          <w:bCs/>
          <w:sz w:val="18"/>
          <w:szCs w:val="18"/>
        </w:rPr>
        <w:t xml:space="preserve">, i, m. : </w:t>
      </w:r>
      <w:r w:rsidR="006F4F76" w:rsidRPr="00F53C98">
        <w:rPr>
          <w:rFonts w:asciiTheme="minorHAnsi" w:hAnsiTheme="minorHAnsi" w:cstheme="minorHAnsi"/>
          <w:bCs/>
          <w:sz w:val="18"/>
          <w:szCs w:val="18"/>
        </w:rPr>
        <w:t>Quirinus</w:t>
      </w:r>
      <w:r w:rsidR="006F4F76" w:rsidRPr="00F53C98">
        <w:rPr>
          <w:rFonts w:asciiTheme="minorHAnsi" w:hAnsiTheme="minorHAnsi" w:cstheme="minorHAnsi"/>
          <w:b/>
          <w:bCs/>
          <w:sz w:val="18"/>
          <w:szCs w:val="18"/>
        </w:rPr>
        <w:t>. </w:t>
      </w:r>
      <w:r w:rsidR="006F4F76" w:rsidRPr="00F53C98">
        <w:rPr>
          <w:rFonts w:asciiTheme="minorHAnsi" w:hAnsiTheme="minorHAnsi" w:cstheme="minorHAnsi"/>
          <w:bCs/>
          <w:sz w:val="18"/>
          <w:szCs w:val="18"/>
        </w:rPr>
        <w:t xml:space="preserve"> </w:t>
      </w:r>
      <w:proofErr w:type="gramStart"/>
      <w:r w:rsidR="006F4F76" w:rsidRPr="00F53C98">
        <w:rPr>
          <w:rFonts w:asciiTheme="minorHAnsi" w:hAnsiTheme="minorHAnsi" w:cstheme="minorHAnsi"/>
          <w:bCs/>
          <w:sz w:val="18"/>
          <w:szCs w:val="18"/>
        </w:rPr>
        <w:t>nom</w:t>
      </w:r>
      <w:proofErr w:type="gramEnd"/>
      <w:r w:rsidR="006F4F76" w:rsidRPr="00F53C98">
        <w:rPr>
          <w:rFonts w:asciiTheme="minorHAnsi" w:hAnsiTheme="minorHAnsi" w:cstheme="minorHAnsi"/>
          <w:bCs/>
          <w:sz w:val="18"/>
          <w:szCs w:val="18"/>
        </w:rPr>
        <w:t xml:space="preserve"> de Romulus après sa mort. </w:t>
      </w:r>
      <w:r w:rsidR="006E6DDA" w:rsidRPr="00F53C98">
        <w:rPr>
          <w:rFonts w:asciiTheme="minorHAnsi" w:hAnsiTheme="minorHAnsi" w:cstheme="minorHAnsi"/>
          <w:bCs/>
          <w:sz w:val="18"/>
          <w:szCs w:val="18"/>
        </w:rPr>
        <w:t xml:space="preserve">   </w:t>
      </w:r>
      <w:proofErr w:type="spellStart"/>
      <w:r w:rsidR="006E6DDA" w:rsidRPr="00F53C98">
        <w:rPr>
          <w:rFonts w:asciiTheme="minorHAnsi" w:hAnsiTheme="minorHAnsi" w:cstheme="minorHAnsi"/>
          <w:b/>
          <w:bCs/>
          <w:sz w:val="18"/>
          <w:szCs w:val="18"/>
        </w:rPr>
        <w:t>Sēcrētum</w:t>
      </w:r>
      <w:proofErr w:type="spellEnd"/>
      <w:r w:rsidR="006E6DDA" w:rsidRPr="00F53C98">
        <w:rPr>
          <w:rFonts w:asciiTheme="minorHAnsi" w:hAnsiTheme="minorHAnsi" w:cstheme="minorHAnsi"/>
          <w:b/>
          <w:bCs/>
          <w:sz w:val="18"/>
          <w:szCs w:val="18"/>
        </w:rPr>
        <w:t>, i, n. [</w:t>
      </w:r>
      <w:proofErr w:type="spellStart"/>
      <w:r w:rsidR="006E6DDA" w:rsidRPr="00F53C98">
        <w:rPr>
          <w:rFonts w:asciiTheme="minorHAnsi" w:hAnsiTheme="minorHAnsi" w:cstheme="minorHAnsi"/>
          <w:b/>
          <w:bCs/>
          <w:sz w:val="18"/>
          <w:szCs w:val="18"/>
        </w:rPr>
        <w:t>secretus</w:t>
      </w:r>
      <w:proofErr w:type="spellEnd"/>
      <w:r w:rsidR="006E6DDA" w:rsidRPr="00F53C98">
        <w:rPr>
          <w:rFonts w:asciiTheme="minorHAnsi" w:hAnsiTheme="minorHAnsi" w:cstheme="minorHAnsi"/>
          <w:b/>
          <w:bCs/>
          <w:sz w:val="18"/>
          <w:szCs w:val="18"/>
        </w:rPr>
        <w:t xml:space="preserve">] : </w:t>
      </w:r>
      <w:r w:rsidR="006E6DDA" w:rsidRPr="00F53C98">
        <w:rPr>
          <w:rFonts w:asciiTheme="minorHAnsi" w:hAnsiTheme="minorHAnsi" w:cstheme="minorHAnsi"/>
          <w:bCs/>
          <w:sz w:val="18"/>
          <w:szCs w:val="18"/>
        </w:rPr>
        <w:t>- 1 - lieu écarté, retraite. </w:t>
      </w:r>
      <w:proofErr w:type="gramStart"/>
      <w:r w:rsidR="006E6DDA" w:rsidRPr="00F53C98">
        <w:rPr>
          <w:rFonts w:asciiTheme="minorHAnsi" w:hAnsiTheme="minorHAnsi" w:cstheme="minorHAnsi"/>
          <w:bCs/>
          <w:sz w:val="18"/>
          <w:szCs w:val="18"/>
        </w:rPr>
        <w:t xml:space="preserve">; </w:t>
      </w:r>
      <w:r w:rsidR="006E6DDA" w:rsidRPr="00F53C98">
        <w:rPr>
          <w:rFonts w:asciiTheme="minorHAnsi" w:hAnsiTheme="minorHAnsi" w:cstheme="minorHAnsi"/>
          <w:bCs/>
          <w:i/>
          <w:iCs/>
          <w:sz w:val="18"/>
          <w:szCs w:val="18"/>
        </w:rPr>
        <w:t xml:space="preserve"> </w:t>
      </w:r>
      <w:r w:rsidR="006E6DDA" w:rsidRPr="00F53C98">
        <w:rPr>
          <w:rFonts w:asciiTheme="minorHAnsi" w:hAnsiTheme="minorHAnsi" w:cstheme="minorHAnsi"/>
          <w:bCs/>
          <w:sz w:val="18"/>
          <w:szCs w:val="18"/>
        </w:rPr>
        <w:t>-</w:t>
      </w:r>
      <w:proofErr w:type="gramEnd"/>
      <w:r w:rsidR="006E6DDA" w:rsidRPr="00F53C98">
        <w:rPr>
          <w:rFonts w:asciiTheme="minorHAnsi" w:hAnsiTheme="minorHAnsi" w:cstheme="minorHAnsi"/>
          <w:bCs/>
          <w:sz w:val="18"/>
          <w:szCs w:val="18"/>
        </w:rPr>
        <w:t xml:space="preserve"> 2 - entretien particulier, entretien secret, secret. - 3 - mystères [</w:t>
      </w:r>
      <w:r w:rsidR="006E6DDA" w:rsidRPr="00F53C98">
        <w:rPr>
          <w:rFonts w:asciiTheme="minorHAnsi" w:hAnsiTheme="minorHAnsi" w:cstheme="minorHAnsi"/>
          <w:bCs/>
          <w:i/>
          <w:iCs/>
          <w:sz w:val="18"/>
          <w:szCs w:val="18"/>
        </w:rPr>
        <w:t>culte</w:t>
      </w:r>
      <w:r w:rsidR="006E6DDA" w:rsidRPr="00F53C98">
        <w:rPr>
          <w:rFonts w:asciiTheme="minorHAnsi" w:hAnsiTheme="minorHAnsi" w:cstheme="minorHAnsi"/>
          <w:bCs/>
          <w:sz w:val="18"/>
          <w:szCs w:val="18"/>
        </w:rPr>
        <w:t xml:space="preserve">] </w:t>
      </w:r>
      <w:r w:rsidR="006F4F76" w:rsidRPr="00F53C98">
        <w:rPr>
          <w:rFonts w:asciiTheme="minorHAnsi" w:hAnsiTheme="minorHAnsi" w:cstheme="minorHAnsi"/>
          <w:bCs/>
          <w:sz w:val="18"/>
          <w:szCs w:val="18"/>
        </w:rPr>
        <w:br/>
      </w:r>
      <w:r w:rsidR="006F4F76" w:rsidRPr="00F53C98">
        <w:rPr>
          <w:rFonts w:asciiTheme="minorHAnsi" w:hAnsiTheme="minorHAnsi" w:cstheme="minorHAnsi"/>
          <w:b/>
          <w:sz w:val="18"/>
          <w:szCs w:val="18"/>
        </w:rPr>
        <w:tab/>
      </w:r>
      <w:r w:rsidR="00E811A9" w:rsidRPr="00F53C98">
        <w:rPr>
          <w:rFonts w:asciiTheme="minorHAnsi" w:hAnsiTheme="minorHAnsi" w:cstheme="minorHAnsi"/>
          <w:b/>
          <w:sz w:val="18"/>
          <w:szCs w:val="18"/>
        </w:rPr>
        <w:t>NB. Suétone César. I, 6   “</w:t>
      </w:r>
      <w:proofErr w:type="spellStart"/>
      <w:r w:rsidR="00E811A9" w:rsidRPr="00F53C98">
        <w:rPr>
          <w:rFonts w:asciiTheme="minorHAnsi" w:hAnsiTheme="minorHAnsi" w:cstheme="minorHAnsi"/>
          <w:sz w:val="18"/>
          <w:szCs w:val="18"/>
        </w:rPr>
        <w:t>Quaestor</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Iuliam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amitam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uxoremque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Corneliam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defunctas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laudauit</w:t>
      </w:r>
      <w:proofErr w:type="spellEnd"/>
      <w:r w:rsidR="00E811A9" w:rsidRPr="00F53C98">
        <w:rPr>
          <w:rFonts w:asciiTheme="minorHAnsi" w:hAnsiTheme="minorHAnsi" w:cstheme="minorHAnsi"/>
          <w:sz w:val="18"/>
          <w:szCs w:val="18"/>
        </w:rPr>
        <w:t xml:space="preserve"> e more pro </w:t>
      </w:r>
      <w:proofErr w:type="spellStart"/>
      <w:proofErr w:type="gramStart"/>
      <w:r w:rsidR="00E811A9" w:rsidRPr="00F53C98">
        <w:rPr>
          <w:rFonts w:asciiTheme="minorHAnsi" w:hAnsiTheme="minorHAnsi" w:cstheme="minorHAnsi"/>
          <w:sz w:val="18"/>
          <w:szCs w:val="18"/>
        </w:rPr>
        <w:t>rostris</w:t>
      </w:r>
      <w:proofErr w:type="spellEnd"/>
      <w:r w:rsidR="00E811A9" w:rsidRPr="00F53C98">
        <w:rPr>
          <w:rFonts w:asciiTheme="minorHAnsi" w:hAnsiTheme="minorHAnsi" w:cstheme="minorHAnsi"/>
          <w:sz w:val="18"/>
          <w:szCs w:val="18"/>
        </w:rPr>
        <w:t>.(</w:t>
      </w:r>
      <w:proofErr w:type="gramEnd"/>
      <w:r w:rsidR="00E811A9" w:rsidRPr="00F53C98">
        <w:rPr>
          <w:rFonts w:asciiTheme="minorHAnsi" w:hAnsiTheme="minorHAnsi" w:cstheme="minorHAnsi"/>
          <w:sz w:val="18"/>
          <w:szCs w:val="18"/>
        </w:rPr>
        <w:t xml:space="preserve">2) Et in </w:t>
      </w:r>
      <w:proofErr w:type="spellStart"/>
      <w:r w:rsidR="00E811A9" w:rsidRPr="00F53C98">
        <w:rPr>
          <w:rFonts w:asciiTheme="minorHAnsi" w:hAnsiTheme="minorHAnsi" w:cstheme="minorHAnsi"/>
          <w:sz w:val="18"/>
          <w:szCs w:val="18"/>
        </w:rPr>
        <w:t>amitae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quidem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laudatione</w:t>
      </w:r>
      <w:proofErr w:type="spellEnd"/>
      <w:r w:rsidR="00E811A9" w:rsidRPr="00F53C98">
        <w:rPr>
          <w:rFonts w:asciiTheme="minorHAnsi" w:hAnsiTheme="minorHAnsi" w:cstheme="minorHAnsi"/>
          <w:sz w:val="18"/>
          <w:szCs w:val="18"/>
        </w:rPr>
        <w:t xml:space="preserve"> de </w:t>
      </w:r>
      <w:proofErr w:type="spellStart"/>
      <w:r w:rsidR="00E811A9" w:rsidRPr="00F53C98">
        <w:rPr>
          <w:rFonts w:asciiTheme="minorHAnsi" w:hAnsiTheme="minorHAnsi" w:cstheme="minorHAnsi"/>
          <w:sz w:val="18"/>
          <w:szCs w:val="18"/>
        </w:rPr>
        <w:t>eius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ac</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patris</w:t>
      </w:r>
      <w:proofErr w:type="spellEnd"/>
      <w:r w:rsidR="00E811A9" w:rsidRPr="00F53C98">
        <w:rPr>
          <w:rFonts w:asciiTheme="minorHAnsi" w:hAnsiTheme="minorHAnsi" w:cstheme="minorHAnsi"/>
          <w:sz w:val="18"/>
          <w:szCs w:val="18"/>
        </w:rPr>
        <w:t xml:space="preserve"> sui </w:t>
      </w:r>
      <w:proofErr w:type="spellStart"/>
      <w:r w:rsidR="00E811A9" w:rsidRPr="00F53C98">
        <w:rPr>
          <w:rFonts w:asciiTheme="minorHAnsi" w:hAnsiTheme="minorHAnsi" w:cstheme="minorHAnsi"/>
          <w:sz w:val="18"/>
          <w:szCs w:val="18"/>
        </w:rPr>
        <w:t>utraque</w:t>
      </w:r>
      <w:proofErr w:type="spellEnd"/>
      <w:r w:rsidR="00E811A9" w:rsidRPr="00F53C98">
        <w:rPr>
          <w:rFonts w:asciiTheme="minorHAnsi" w:hAnsiTheme="minorHAnsi" w:cstheme="minorHAnsi"/>
          <w:sz w:val="18"/>
          <w:szCs w:val="18"/>
        </w:rPr>
        <w:t xml:space="preserve"> origine sic </w:t>
      </w:r>
      <w:proofErr w:type="spellStart"/>
      <w:r w:rsidR="00E811A9" w:rsidRPr="00F53C98">
        <w:rPr>
          <w:rFonts w:asciiTheme="minorHAnsi" w:hAnsiTheme="minorHAnsi" w:cstheme="minorHAnsi"/>
          <w:sz w:val="18"/>
          <w:szCs w:val="18"/>
        </w:rPr>
        <w:t>refert</w:t>
      </w:r>
      <w:proofErr w:type="spellEnd"/>
      <w:r w:rsidR="00E811A9" w:rsidRPr="00F53C98">
        <w:rPr>
          <w:rFonts w:asciiTheme="minorHAnsi" w:hAnsiTheme="minorHAnsi" w:cstheme="minorHAnsi"/>
          <w:sz w:val="18"/>
          <w:szCs w:val="18"/>
        </w:rPr>
        <w:t>: "</w:t>
      </w:r>
      <w:proofErr w:type="spellStart"/>
      <w:r w:rsidR="00E811A9" w:rsidRPr="00F53C98">
        <w:rPr>
          <w:rFonts w:asciiTheme="minorHAnsi" w:hAnsiTheme="minorHAnsi" w:cstheme="minorHAnsi"/>
          <w:sz w:val="18"/>
          <w:szCs w:val="18"/>
        </w:rPr>
        <w:t>Amitae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meae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Iuliae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maternum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genus</w:t>
      </w:r>
      <w:proofErr w:type="spellEnd"/>
      <w:r w:rsidR="00E811A9" w:rsidRPr="00F53C98">
        <w:rPr>
          <w:rFonts w:asciiTheme="minorHAnsi" w:hAnsiTheme="minorHAnsi" w:cstheme="minorHAnsi"/>
          <w:sz w:val="18"/>
          <w:szCs w:val="18"/>
        </w:rPr>
        <w:t xml:space="preserve"> ab </w:t>
      </w:r>
      <w:proofErr w:type="spellStart"/>
      <w:r w:rsidR="00E811A9" w:rsidRPr="00F53C98">
        <w:rPr>
          <w:rFonts w:asciiTheme="minorHAnsi" w:hAnsiTheme="minorHAnsi" w:cstheme="minorHAnsi"/>
          <w:sz w:val="18"/>
          <w:szCs w:val="18"/>
        </w:rPr>
        <w:t>regibus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ortum</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paternum</w:t>
      </w:r>
      <w:proofErr w:type="spellEnd"/>
      <w:r w:rsidR="00E811A9" w:rsidRPr="00F53C98">
        <w:rPr>
          <w:rFonts w:asciiTheme="minorHAnsi" w:hAnsiTheme="minorHAnsi" w:cstheme="minorHAnsi"/>
          <w:sz w:val="18"/>
          <w:szCs w:val="18"/>
        </w:rPr>
        <w:t xml:space="preserve"> cum </w:t>
      </w:r>
      <w:proofErr w:type="spellStart"/>
      <w:r w:rsidR="00E811A9" w:rsidRPr="00F53C98">
        <w:rPr>
          <w:rFonts w:asciiTheme="minorHAnsi" w:hAnsiTheme="minorHAnsi" w:cstheme="minorHAnsi"/>
          <w:sz w:val="18"/>
          <w:szCs w:val="18"/>
        </w:rPr>
        <w:t>diis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inmortalibus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coniunctum</w:t>
      </w:r>
      <w:proofErr w:type="spellEnd"/>
      <w:r w:rsidR="00E811A9" w:rsidRPr="00F53C98">
        <w:rPr>
          <w:rFonts w:asciiTheme="minorHAnsi" w:hAnsiTheme="minorHAnsi" w:cstheme="minorHAnsi"/>
          <w:sz w:val="18"/>
          <w:szCs w:val="18"/>
        </w:rPr>
        <w:t xml:space="preserve"> est. Nam ab </w:t>
      </w:r>
      <w:proofErr w:type="spellStart"/>
      <w:r w:rsidR="00E811A9" w:rsidRPr="00F53C98">
        <w:rPr>
          <w:rFonts w:asciiTheme="minorHAnsi" w:hAnsiTheme="minorHAnsi" w:cstheme="minorHAnsi"/>
          <w:sz w:val="18"/>
          <w:szCs w:val="18"/>
        </w:rPr>
        <w:t>Anco</w:t>
      </w:r>
      <w:proofErr w:type="spellEnd"/>
      <w:r w:rsidR="00E811A9" w:rsidRPr="00F53C98">
        <w:rPr>
          <w:rFonts w:asciiTheme="minorHAnsi" w:hAnsiTheme="minorHAnsi" w:cstheme="minorHAnsi"/>
          <w:sz w:val="18"/>
          <w:szCs w:val="18"/>
        </w:rPr>
        <w:t xml:space="preserve"> Marcio </w:t>
      </w:r>
      <w:proofErr w:type="spellStart"/>
      <w:r w:rsidR="00E811A9" w:rsidRPr="00F53C98">
        <w:rPr>
          <w:rFonts w:asciiTheme="minorHAnsi" w:hAnsiTheme="minorHAnsi" w:cstheme="minorHAnsi"/>
          <w:sz w:val="18"/>
          <w:szCs w:val="18"/>
        </w:rPr>
        <w:t>sunt</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Marcii</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Reges</w:t>
      </w:r>
      <w:proofErr w:type="spellEnd"/>
      <w:r w:rsidR="00E811A9" w:rsidRPr="00F53C98">
        <w:rPr>
          <w:rFonts w:asciiTheme="minorHAnsi" w:hAnsiTheme="minorHAnsi" w:cstheme="minorHAnsi"/>
          <w:sz w:val="18"/>
          <w:szCs w:val="18"/>
        </w:rPr>
        <w:t xml:space="preserve">, quo nomine fuit </w:t>
      </w:r>
      <w:proofErr w:type="gramStart"/>
      <w:r w:rsidR="00E811A9" w:rsidRPr="00F53C98">
        <w:rPr>
          <w:rFonts w:asciiTheme="minorHAnsi" w:hAnsiTheme="minorHAnsi" w:cstheme="minorHAnsi"/>
          <w:sz w:val="18"/>
          <w:szCs w:val="18"/>
        </w:rPr>
        <w:t>mater;</w:t>
      </w:r>
      <w:proofErr w:type="gram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a</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Venere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Iulii</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cuius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gentis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familia</w:t>
      </w:r>
      <w:proofErr w:type="spellEnd"/>
      <w:r w:rsidR="00E811A9" w:rsidRPr="00F53C98">
        <w:rPr>
          <w:rFonts w:asciiTheme="minorHAnsi" w:hAnsiTheme="minorHAnsi" w:cstheme="minorHAnsi"/>
          <w:sz w:val="18"/>
          <w:szCs w:val="18"/>
        </w:rPr>
        <w:t xml:space="preserve"> est </w:t>
      </w:r>
      <w:proofErr w:type="spellStart"/>
      <w:r w:rsidR="00E811A9" w:rsidRPr="00F53C98">
        <w:rPr>
          <w:rFonts w:asciiTheme="minorHAnsi" w:hAnsiTheme="minorHAnsi" w:cstheme="minorHAnsi"/>
          <w:sz w:val="18"/>
          <w:szCs w:val="18"/>
        </w:rPr>
        <w:t>nostra</w:t>
      </w:r>
      <w:proofErr w:type="spellEnd"/>
      <w:r w:rsidR="00E811A9" w:rsidRPr="00F53C98">
        <w:rPr>
          <w:rFonts w:asciiTheme="minorHAnsi" w:hAnsiTheme="minorHAnsi" w:cstheme="minorHAnsi"/>
          <w:sz w:val="18"/>
          <w:szCs w:val="18"/>
        </w:rPr>
        <w:t xml:space="preserve">. </w:t>
      </w:r>
      <w:proofErr w:type="gramStart"/>
      <w:r w:rsidR="00E811A9" w:rsidRPr="00F53C98">
        <w:rPr>
          <w:rFonts w:asciiTheme="minorHAnsi" w:hAnsiTheme="minorHAnsi" w:cstheme="minorHAnsi"/>
          <w:sz w:val="18"/>
          <w:szCs w:val="18"/>
        </w:rPr>
        <w:t>est</w:t>
      </w:r>
      <w:proofErr w:type="gramEnd"/>
      <w:r w:rsidR="00E811A9" w:rsidRPr="00F53C98">
        <w:rPr>
          <w:rFonts w:asciiTheme="minorHAnsi" w:hAnsiTheme="minorHAnsi" w:cstheme="minorHAnsi"/>
          <w:sz w:val="18"/>
          <w:szCs w:val="18"/>
        </w:rPr>
        <w:t xml:space="preserve"> ergo in </w:t>
      </w:r>
      <w:proofErr w:type="spellStart"/>
      <w:r w:rsidR="00E811A9" w:rsidRPr="00F53C98">
        <w:rPr>
          <w:rFonts w:asciiTheme="minorHAnsi" w:hAnsiTheme="minorHAnsi" w:cstheme="minorHAnsi"/>
          <w:sz w:val="18"/>
          <w:szCs w:val="18"/>
        </w:rPr>
        <w:t>genere</w:t>
      </w:r>
      <w:proofErr w:type="spellEnd"/>
      <w:r w:rsidR="00E811A9" w:rsidRPr="00F53C98">
        <w:rPr>
          <w:rFonts w:asciiTheme="minorHAnsi" w:hAnsiTheme="minorHAnsi" w:cstheme="minorHAnsi"/>
          <w:sz w:val="18"/>
          <w:szCs w:val="18"/>
        </w:rPr>
        <w:t xml:space="preserve"> et </w:t>
      </w:r>
      <w:proofErr w:type="spellStart"/>
      <w:r w:rsidR="00E811A9" w:rsidRPr="00F53C98">
        <w:rPr>
          <w:rFonts w:asciiTheme="minorHAnsi" w:hAnsiTheme="minorHAnsi" w:cstheme="minorHAnsi"/>
          <w:sz w:val="18"/>
          <w:szCs w:val="18"/>
        </w:rPr>
        <w:t>sanctitas</w:t>
      </w:r>
      <w:proofErr w:type="spellEnd"/>
      <w:r w:rsidR="00E811A9" w:rsidRPr="00F53C98">
        <w:rPr>
          <w:rFonts w:asciiTheme="minorHAnsi" w:hAnsiTheme="minorHAnsi" w:cstheme="minorHAnsi"/>
          <w:sz w:val="18"/>
          <w:szCs w:val="18"/>
        </w:rPr>
        <w:t xml:space="preserve"> regum, qui </w:t>
      </w:r>
      <w:proofErr w:type="spellStart"/>
      <w:r w:rsidR="00E811A9" w:rsidRPr="00F53C98">
        <w:rPr>
          <w:rFonts w:asciiTheme="minorHAnsi" w:hAnsiTheme="minorHAnsi" w:cstheme="minorHAnsi"/>
          <w:sz w:val="18"/>
          <w:szCs w:val="18"/>
        </w:rPr>
        <w:t>plurimum</w:t>
      </w:r>
      <w:proofErr w:type="spellEnd"/>
      <w:r w:rsidR="00E811A9" w:rsidRPr="00F53C98">
        <w:rPr>
          <w:rFonts w:asciiTheme="minorHAnsi" w:hAnsiTheme="minorHAnsi" w:cstheme="minorHAnsi"/>
          <w:sz w:val="18"/>
          <w:szCs w:val="18"/>
        </w:rPr>
        <w:t xml:space="preserve"> inter </w:t>
      </w:r>
      <w:proofErr w:type="spellStart"/>
      <w:r w:rsidR="00E811A9" w:rsidRPr="00F53C98">
        <w:rPr>
          <w:rFonts w:asciiTheme="minorHAnsi" w:hAnsiTheme="minorHAnsi" w:cstheme="minorHAnsi"/>
          <w:sz w:val="18"/>
          <w:szCs w:val="18"/>
        </w:rPr>
        <w:t>homines</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pollent</w:t>
      </w:r>
      <w:proofErr w:type="spellEnd"/>
      <w:r w:rsidR="00E811A9" w:rsidRPr="00F53C98">
        <w:rPr>
          <w:rFonts w:asciiTheme="minorHAnsi" w:hAnsiTheme="minorHAnsi" w:cstheme="minorHAnsi"/>
          <w:sz w:val="18"/>
          <w:szCs w:val="18"/>
        </w:rPr>
        <w:t xml:space="preserve">, et </w:t>
      </w:r>
      <w:proofErr w:type="spellStart"/>
      <w:r w:rsidR="00E811A9" w:rsidRPr="00F53C98">
        <w:rPr>
          <w:rFonts w:asciiTheme="minorHAnsi" w:hAnsiTheme="minorHAnsi" w:cstheme="minorHAnsi"/>
          <w:sz w:val="18"/>
          <w:szCs w:val="18"/>
        </w:rPr>
        <w:t>caerimonia</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deorum</w:t>
      </w:r>
      <w:proofErr w:type="spellEnd"/>
      <w:r w:rsidR="00E811A9" w:rsidRPr="00F53C98">
        <w:rPr>
          <w:rFonts w:asciiTheme="minorHAnsi" w:hAnsiTheme="minorHAnsi" w:cstheme="minorHAnsi"/>
          <w:sz w:val="18"/>
          <w:szCs w:val="18"/>
        </w:rPr>
        <w:t xml:space="preserve">, quorum </w:t>
      </w:r>
      <w:proofErr w:type="spellStart"/>
      <w:r w:rsidR="00E811A9" w:rsidRPr="00F53C98">
        <w:rPr>
          <w:rFonts w:asciiTheme="minorHAnsi" w:hAnsiTheme="minorHAnsi" w:cstheme="minorHAnsi"/>
          <w:sz w:val="18"/>
          <w:szCs w:val="18"/>
        </w:rPr>
        <w:t>ipsi</w:t>
      </w:r>
      <w:proofErr w:type="spellEnd"/>
      <w:r w:rsidR="00E811A9" w:rsidRPr="00F53C98">
        <w:rPr>
          <w:rFonts w:asciiTheme="minorHAnsi" w:hAnsiTheme="minorHAnsi" w:cstheme="minorHAnsi"/>
          <w:sz w:val="18"/>
          <w:szCs w:val="18"/>
        </w:rPr>
        <w:t xml:space="preserve"> in </w:t>
      </w:r>
      <w:proofErr w:type="spellStart"/>
      <w:r w:rsidR="00E811A9" w:rsidRPr="00F53C98">
        <w:rPr>
          <w:rFonts w:asciiTheme="minorHAnsi" w:hAnsiTheme="minorHAnsi" w:cstheme="minorHAnsi"/>
          <w:sz w:val="18"/>
          <w:szCs w:val="18"/>
        </w:rPr>
        <w:t>potestate</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sunt</w:t>
      </w:r>
      <w:proofErr w:type="spellEnd"/>
      <w:r w:rsidR="00E811A9" w:rsidRPr="00F53C98">
        <w:rPr>
          <w:rFonts w:asciiTheme="minorHAnsi" w:hAnsiTheme="minorHAnsi" w:cstheme="minorHAnsi"/>
          <w:sz w:val="18"/>
          <w:szCs w:val="18"/>
        </w:rPr>
        <w:t xml:space="preserve"> </w:t>
      </w:r>
      <w:proofErr w:type="spellStart"/>
      <w:r w:rsidR="00E811A9" w:rsidRPr="00F53C98">
        <w:rPr>
          <w:rFonts w:asciiTheme="minorHAnsi" w:hAnsiTheme="minorHAnsi" w:cstheme="minorHAnsi"/>
          <w:sz w:val="18"/>
          <w:szCs w:val="18"/>
        </w:rPr>
        <w:t>reges</w:t>
      </w:r>
      <w:proofErr w:type="spellEnd"/>
      <w:r w:rsidR="00E811A9" w:rsidRPr="00F53C98">
        <w:rPr>
          <w:rFonts w:asciiTheme="minorHAnsi" w:hAnsiTheme="minorHAnsi" w:cstheme="minorHAnsi"/>
          <w:sz w:val="18"/>
          <w:szCs w:val="18"/>
        </w:rPr>
        <w:t xml:space="preserve">.". </w:t>
      </w:r>
      <w:r w:rsidR="006F4F76" w:rsidRPr="00F53C98">
        <w:rPr>
          <w:rFonts w:asciiTheme="minorHAnsi" w:hAnsiTheme="minorHAnsi" w:cstheme="minorHAnsi"/>
          <w:sz w:val="18"/>
          <w:szCs w:val="18"/>
        </w:rPr>
        <w:t xml:space="preserve">  </w:t>
      </w:r>
      <w:r w:rsidR="00C710B4" w:rsidRPr="00F53C98">
        <w:rPr>
          <w:rFonts w:ascii="Arial" w:hAnsi="Arial" w:cs="Arial"/>
          <w:sz w:val="18"/>
          <w:szCs w:val="18"/>
        </w:rPr>
        <w:t>▬</w:t>
      </w:r>
      <w:r w:rsidR="00C710B4" w:rsidRPr="00F53C98">
        <w:rPr>
          <w:rFonts w:asciiTheme="minorHAnsi" w:hAnsiTheme="minorHAnsi" w:cstheme="minorHAnsi"/>
          <w:sz w:val="18"/>
          <w:szCs w:val="18"/>
        </w:rPr>
        <w:t xml:space="preserve">  </w:t>
      </w:r>
      <w:r w:rsidR="006F4F76" w:rsidRPr="00F53C98">
        <w:rPr>
          <w:rFonts w:asciiTheme="minorHAnsi" w:hAnsiTheme="minorHAnsi" w:cstheme="minorHAnsi"/>
          <w:sz w:val="18"/>
          <w:szCs w:val="18"/>
        </w:rPr>
        <w:t xml:space="preserve">   trad. (1) Étant </w:t>
      </w:r>
      <w:r w:rsidR="006F4F76" w:rsidRPr="00F53C98">
        <w:rPr>
          <w:rFonts w:asciiTheme="minorHAnsi" w:hAnsiTheme="minorHAnsi" w:cstheme="minorHAnsi"/>
          <w:i/>
          <w:iCs/>
          <w:sz w:val="18"/>
          <w:szCs w:val="18"/>
        </w:rPr>
        <w:t>questeur</w:t>
      </w:r>
      <w:r w:rsidR="006F4F76" w:rsidRPr="00F53C98">
        <w:rPr>
          <w:rFonts w:asciiTheme="minorHAnsi" w:hAnsiTheme="minorHAnsi" w:cstheme="minorHAnsi"/>
          <w:sz w:val="18"/>
          <w:szCs w:val="18"/>
        </w:rPr>
        <w:t>, il fit, à la tribune aux harangues et selon l'usage reçu, l'</w:t>
      </w:r>
      <w:r w:rsidR="006F4F76" w:rsidRPr="00F53C98">
        <w:rPr>
          <w:rFonts w:asciiTheme="minorHAnsi" w:hAnsiTheme="minorHAnsi" w:cstheme="minorHAnsi"/>
          <w:i/>
          <w:iCs/>
          <w:sz w:val="18"/>
          <w:szCs w:val="18"/>
        </w:rPr>
        <w:t>éloge</w:t>
      </w:r>
      <w:r w:rsidR="006F4F76" w:rsidRPr="00F53C98">
        <w:rPr>
          <w:rFonts w:asciiTheme="minorHAnsi" w:hAnsiTheme="minorHAnsi" w:cstheme="minorHAnsi"/>
          <w:sz w:val="18"/>
          <w:szCs w:val="18"/>
        </w:rPr>
        <w:t xml:space="preserve"> de sa tante </w:t>
      </w:r>
      <w:r w:rsidR="006F4F76" w:rsidRPr="00F53C98">
        <w:rPr>
          <w:rFonts w:asciiTheme="minorHAnsi" w:hAnsiTheme="minorHAnsi" w:cstheme="minorHAnsi"/>
          <w:i/>
          <w:iCs/>
          <w:sz w:val="18"/>
          <w:szCs w:val="18"/>
        </w:rPr>
        <w:t>Julie</w:t>
      </w:r>
      <w:r w:rsidR="006F4F76" w:rsidRPr="00F53C98">
        <w:rPr>
          <w:rFonts w:asciiTheme="minorHAnsi" w:hAnsiTheme="minorHAnsi" w:cstheme="minorHAnsi"/>
          <w:sz w:val="18"/>
          <w:szCs w:val="18"/>
        </w:rPr>
        <w:t xml:space="preserve"> et de sa femme </w:t>
      </w:r>
      <w:proofErr w:type="spellStart"/>
      <w:r w:rsidR="006F4F76" w:rsidRPr="00F53C98">
        <w:rPr>
          <w:rFonts w:asciiTheme="minorHAnsi" w:hAnsiTheme="minorHAnsi" w:cstheme="minorHAnsi"/>
          <w:sz w:val="18"/>
          <w:szCs w:val="18"/>
        </w:rPr>
        <w:t>Cornélie</w:t>
      </w:r>
      <w:proofErr w:type="spellEnd"/>
      <w:r w:rsidR="006F4F76" w:rsidRPr="00F53C98">
        <w:rPr>
          <w:rFonts w:asciiTheme="minorHAnsi" w:hAnsiTheme="minorHAnsi" w:cstheme="minorHAnsi"/>
          <w:sz w:val="18"/>
          <w:szCs w:val="18"/>
        </w:rPr>
        <w:t xml:space="preserve">, qui venaient de mourir.   (2) Dans le premier, il établit ainsi la double </w:t>
      </w:r>
      <w:r w:rsidR="006F4F76" w:rsidRPr="00F53C98">
        <w:rPr>
          <w:rFonts w:asciiTheme="minorHAnsi" w:hAnsiTheme="minorHAnsi" w:cstheme="minorHAnsi"/>
          <w:i/>
          <w:iCs/>
          <w:sz w:val="18"/>
          <w:szCs w:val="18"/>
        </w:rPr>
        <w:t>origine</w:t>
      </w:r>
      <w:r w:rsidR="006F4F76" w:rsidRPr="00F53C98">
        <w:rPr>
          <w:rFonts w:asciiTheme="minorHAnsi" w:hAnsiTheme="minorHAnsi" w:cstheme="minorHAnsi"/>
          <w:sz w:val="18"/>
          <w:szCs w:val="18"/>
        </w:rPr>
        <w:t xml:space="preserve"> de sa tante et celle de son propre </w:t>
      </w:r>
      <w:proofErr w:type="gramStart"/>
      <w:r w:rsidR="006F4F76" w:rsidRPr="00F53C98">
        <w:rPr>
          <w:rFonts w:asciiTheme="minorHAnsi" w:hAnsiTheme="minorHAnsi" w:cstheme="minorHAnsi"/>
          <w:sz w:val="18"/>
          <w:szCs w:val="18"/>
        </w:rPr>
        <w:t>père:</w:t>
      </w:r>
      <w:proofErr w:type="gramEnd"/>
      <w:r w:rsidR="006F4F76" w:rsidRPr="00F53C98">
        <w:rPr>
          <w:rFonts w:asciiTheme="minorHAnsi" w:hAnsiTheme="minorHAnsi" w:cstheme="minorHAnsi"/>
          <w:sz w:val="18"/>
          <w:szCs w:val="18"/>
        </w:rPr>
        <w:t xml:space="preserve"> "Par sa mère, ma tante Julie est issue des rois; par son père, elle se rattache aux dieux immortels. En effet, d'</w:t>
      </w:r>
      <w:proofErr w:type="spellStart"/>
      <w:r w:rsidR="006F4F76" w:rsidRPr="00F53C98">
        <w:rPr>
          <w:rFonts w:asciiTheme="minorHAnsi" w:hAnsiTheme="minorHAnsi" w:cstheme="minorHAnsi"/>
          <w:sz w:val="18"/>
          <w:szCs w:val="18"/>
        </w:rPr>
        <w:t>Ancus</w:t>
      </w:r>
      <w:proofErr w:type="spellEnd"/>
      <w:r w:rsidR="006F4F76" w:rsidRPr="00F53C98">
        <w:rPr>
          <w:rFonts w:asciiTheme="minorHAnsi" w:hAnsiTheme="minorHAnsi" w:cstheme="minorHAnsi"/>
          <w:sz w:val="18"/>
          <w:szCs w:val="18"/>
        </w:rPr>
        <w:t xml:space="preserve"> </w:t>
      </w:r>
      <w:proofErr w:type="spellStart"/>
      <w:r w:rsidR="006F4F76" w:rsidRPr="00F53C98">
        <w:rPr>
          <w:rFonts w:asciiTheme="minorHAnsi" w:hAnsiTheme="minorHAnsi" w:cstheme="minorHAnsi"/>
          <w:sz w:val="18"/>
          <w:szCs w:val="18"/>
        </w:rPr>
        <w:t>Marcius</w:t>
      </w:r>
      <w:proofErr w:type="spellEnd"/>
      <w:r w:rsidR="006F4F76" w:rsidRPr="00F53C98">
        <w:rPr>
          <w:rFonts w:asciiTheme="minorHAnsi" w:hAnsiTheme="minorHAnsi" w:cstheme="minorHAnsi"/>
          <w:sz w:val="18"/>
          <w:szCs w:val="18"/>
        </w:rPr>
        <w:t xml:space="preserve"> descendaient les </w:t>
      </w:r>
      <w:proofErr w:type="spellStart"/>
      <w:r w:rsidR="006F4F76" w:rsidRPr="00F53C98">
        <w:rPr>
          <w:rFonts w:asciiTheme="minorHAnsi" w:hAnsiTheme="minorHAnsi" w:cstheme="minorHAnsi"/>
          <w:sz w:val="18"/>
          <w:szCs w:val="18"/>
        </w:rPr>
        <w:t>Marcius</w:t>
      </w:r>
      <w:proofErr w:type="spellEnd"/>
      <w:r w:rsidR="006F4F76" w:rsidRPr="00F53C98">
        <w:rPr>
          <w:rFonts w:asciiTheme="minorHAnsi" w:hAnsiTheme="minorHAnsi" w:cstheme="minorHAnsi"/>
          <w:sz w:val="18"/>
          <w:szCs w:val="18"/>
        </w:rPr>
        <w:t xml:space="preserve"> Rex, dont le nom fut celui de sa </w:t>
      </w:r>
      <w:proofErr w:type="gramStart"/>
      <w:r w:rsidR="006F4F76" w:rsidRPr="00F53C98">
        <w:rPr>
          <w:rFonts w:asciiTheme="minorHAnsi" w:hAnsiTheme="minorHAnsi" w:cstheme="minorHAnsi"/>
          <w:sz w:val="18"/>
          <w:szCs w:val="18"/>
        </w:rPr>
        <w:t>mère;</w:t>
      </w:r>
      <w:proofErr w:type="gramEnd"/>
      <w:r w:rsidR="006F4F76" w:rsidRPr="00F53C98">
        <w:rPr>
          <w:rFonts w:asciiTheme="minorHAnsi" w:hAnsiTheme="minorHAnsi" w:cstheme="minorHAnsi"/>
          <w:sz w:val="18"/>
          <w:szCs w:val="18"/>
        </w:rPr>
        <w:t xml:space="preserve"> de Vénus descendent les Jules, dont la race est la nôtre. On voit donc unis dans notre famille et la majesté des rois, qui sont les maîtres des hommes, et la sainteté des dieux, qui sont les maîtres des rois eux-mêmes." </w:t>
      </w:r>
      <w:proofErr w:type="gramStart"/>
      <w:r w:rsidR="006F4F76" w:rsidRPr="00F53C98">
        <w:rPr>
          <w:rFonts w:asciiTheme="minorHAnsi" w:hAnsiTheme="minorHAnsi" w:cstheme="minorHAnsi"/>
          <w:sz w:val="18"/>
          <w:szCs w:val="18"/>
        </w:rPr>
        <w:t>( Itinera</w:t>
      </w:r>
      <w:proofErr w:type="gramEnd"/>
      <w:r w:rsidR="006F4F76" w:rsidRPr="00F53C98">
        <w:rPr>
          <w:rFonts w:asciiTheme="minorHAnsi" w:hAnsiTheme="minorHAnsi" w:cstheme="minorHAnsi"/>
          <w:sz w:val="18"/>
          <w:szCs w:val="18"/>
        </w:rPr>
        <w:t xml:space="preserve"> </w:t>
      </w:r>
      <w:proofErr w:type="spellStart"/>
      <w:r w:rsidR="006F4F76" w:rsidRPr="00F53C98">
        <w:rPr>
          <w:rFonts w:asciiTheme="minorHAnsi" w:hAnsiTheme="minorHAnsi" w:cstheme="minorHAnsi"/>
          <w:sz w:val="18"/>
          <w:szCs w:val="18"/>
        </w:rPr>
        <w:t>electronica</w:t>
      </w:r>
      <w:proofErr w:type="spellEnd"/>
      <w:r w:rsidR="006F4F76" w:rsidRPr="00F53C98">
        <w:rPr>
          <w:rFonts w:asciiTheme="minorHAnsi" w:hAnsiTheme="minorHAnsi" w:cstheme="minorHAnsi"/>
          <w:sz w:val="18"/>
          <w:szCs w:val="18"/>
        </w:rPr>
        <w:t xml:space="preserve">) </w:t>
      </w:r>
      <w:r w:rsidR="006F4F76" w:rsidRPr="00F53C98">
        <w:rPr>
          <w:rFonts w:asciiTheme="minorHAnsi" w:hAnsiTheme="minorHAnsi" w:cstheme="minorHAnsi"/>
          <w:sz w:val="18"/>
          <w:szCs w:val="18"/>
        </w:rPr>
        <w:br/>
      </w:r>
      <w:r w:rsidR="006F4F76" w:rsidRPr="00F53C98">
        <w:rPr>
          <w:rFonts w:asciiTheme="minorHAnsi" w:hAnsiTheme="minorHAnsi" w:cstheme="minorHAnsi"/>
          <w:b/>
          <w:sz w:val="18"/>
          <w:szCs w:val="18"/>
        </w:rPr>
        <w:tab/>
        <w:t xml:space="preserve">NB. Tite Live.  </w:t>
      </w:r>
      <w:r w:rsidR="006F4F76" w:rsidRPr="00F53C98">
        <w:rPr>
          <w:rFonts w:asciiTheme="minorHAnsi" w:hAnsiTheme="minorHAnsi" w:cstheme="minorHAnsi"/>
          <w:sz w:val="18"/>
          <w:szCs w:val="18"/>
        </w:rPr>
        <w:t xml:space="preserve">Mort de Romulus Quirinus.  [I, 16] </w:t>
      </w:r>
      <w:proofErr w:type="gramStart"/>
      <w:r w:rsidR="006F4F76" w:rsidRPr="00F53C98">
        <w:rPr>
          <w:rFonts w:asciiTheme="minorHAnsi" w:hAnsiTheme="minorHAnsi" w:cstheme="minorHAnsi"/>
          <w:sz w:val="18"/>
          <w:szCs w:val="18"/>
        </w:rPr>
        <w:t xml:space="preserve">   «</w:t>
      </w:r>
      <w:proofErr w:type="gramEnd"/>
      <w:r w:rsidR="006F4F76" w:rsidRPr="00F53C98">
        <w:rPr>
          <w:rFonts w:asciiTheme="minorHAnsi" w:hAnsiTheme="minorHAnsi" w:cstheme="minorHAnsi"/>
          <w:sz w:val="18"/>
          <w:szCs w:val="18"/>
        </w:rPr>
        <w:t xml:space="preserve">  (1) Après ces immortels travaux, et un jour qu'il assistait à une assemblée, dans un lieu voisin du marais de la Chèvre, pour procéder au recensement de l'armée, survint tout à coup un orage, accompagné d'éclats de tonnerre, et le roi, enveloppé d'une vapeur épaisse, fut soustrait à tous les regards. Depuis, il ne reparut plus sur la terre. (2) Quand l'effroi fut calmé, </w:t>
      </w:r>
      <w:proofErr w:type="gramStart"/>
      <w:r w:rsidR="006F4F76" w:rsidRPr="00F53C98">
        <w:rPr>
          <w:rFonts w:asciiTheme="minorHAnsi" w:hAnsiTheme="minorHAnsi" w:cstheme="minorHAnsi"/>
          <w:sz w:val="18"/>
          <w:szCs w:val="18"/>
        </w:rPr>
        <w:t>quand</w:t>
      </w:r>
      <w:proofErr w:type="gramEnd"/>
      <w:r w:rsidR="006F4F76" w:rsidRPr="00F53C98">
        <w:rPr>
          <w:rFonts w:asciiTheme="minorHAnsi" w:hAnsiTheme="minorHAnsi" w:cstheme="minorHAnsi"/>
          <w:sz w:val="18"/>
          <w:szCs w:val="18"/>
        </w:rPr>
        <w:t xml:space="preserve"> à l'obscurité profonde eut succédé un jour tranquille et pur, le peuple romain, voyant la place de Romulus inoccupée, semblait peu éloigné de croire au témoignage des sénateurs, lesquels, demeurés près du roi, affirmaient que, pendant l'orage, il avait été enlevé au ciel. Cependant, comme si l'idée d'être à jamais privé de son roi l'eût frappé de terreur, il resta quelque temps dans un morne silence. (3) Enfin, entraînés par l'exemple de quelques-uns, tous, par acclamations unanimes, saluent Romulus, dieu, fils de dieu, roi et père de la ville romaine. Ils lui </w:t>
      </w:r>
      <w:proofErr w:type="gramStart"/>
      <w:r w:rsidR="006F4F76" w:rsidRPr="00F53C98">
        <w:rPr>
          <w:rFonts w:asciiTheme="minorHAnsi" w:hAnsiTheme="minorHAnsi" w:cstheme="minorHAnsi"/>
          <w:sz w:val="18"/>
          <w:szCs w:val="18"/>
        </w:rPr>
        <w:t>demandent;</w:t>
      </w:r>
      <w:proofErr w:type="gramEnd"/>
      <w:r w:rsidR="006F4F76" w:rsidRPr="00F53C98">
        <w:rPr>
          <w:rFonts w:asciiTheme="minorHAnsi" w:hAnsiTheme="minorHAnsi" w:cstheme="minorHAnsi"/>
          <w:sz w:val="18"/>
          <w:szCs w:val="18"/>
        </w:rPr>
        <w:t xml:space="preserve"> ils le conjurent de jeter toujours un regard propice sur sa postérité. (4) Je suppose qu'il ne manqua pas alors de gens qui accusèrent tout bas les sénateurs d'avoir déchiré Romulus de leurs propres </w:t>
      </w:r>
      <w:proofErr w:type="gramStart"/>
      <w:r w:rsidR="006F4F76" w:rsidRPr="00F53C98">
        <w:rPr>
          <w:rFonts w:asciiTheme="minorHAnsi" w:hAnsiTheme="minorHAnsi" w:cstheme="minorHAnsi"/>
          <w:sz w:val="18"/>
          <w:szCs w:val="18"/>
        </w:rPr>
        <w:t>mains;</w:t>
      </w:r>
      <w:proofErr w:type="gramEnd"/>
      <w:r w:rsidR="006F4F76" w:rsidRPr="00F53C98">
        <w:rPr>
          <w:rFonts w:asciiTheme="minorHAnsi" w:hAnsiTheme="minorHAnsi" w:cstheme="minorHAnsi"/>
          <w:sz w:val="18"/>
          <w:szCs w:val="18"/>
        </w:rPr>
        <w:t xml:space="preserve"> le bruit même s'en répandit, mais n'acquit jamais beaucoup de consistance. Cependant l'admiration qu'il inspirait, et la terreur du moment, ont consacré le merveilleux de la première tradition. (5) On ajoute que la révélation d'un citoyen vint fortifier encore cette croyance. Tandis que Rome inquiète déplorait la mort de son roi, et laissait percer sa haine contre les sénateurs, Proculus Julius, autorité grave, dit-on, même à propos d'un fait aussi extraordinaire, s'avança au milieu de l'assemblée, et dit : (6) "Romains, le père de cette ville, Romulus, descendu tout à coup des cieux, m'est apparu ce matin au lever du jour. Frappé de terreur et de respect, je restais immobile, tâchant d'obtenir de lui, par mes prières, qu'il me permît de contempler son visage : (7) "Va, dit-il, annoncer à tes concitoyens que cette ville que j'ai fondée, ma Rome, sera la reine du </w:t>
      </w:r>
      <w:proofErr w:type="gramStart"/>
      <w:r w:rsidR="006F4F76" w:rsidRPr="00F53C98">
        <w:rPr>
          <w:rFonts w:asciiTheme="minorHAnsi" w:hAnsiTheme="minorHAnsi" w:cstheme="minorHAnsi"/>
          <w:sz w:val="18"/>
          <w:szCs w:val="18"/>
        </w:rPr>
        <w:t>monde;</w:t>
      </w:r>
      <w:proofErr w:type="gramEnd"/>
      <w:r w:rsidR="006F4F76" w:rsidRPr="00F53C98">
        <w:rPr>
          <w:rFonts w:asciiTheme="minorHAnsi" w:hAnsiTheme="minorHAnsi" w:cstheme="minorHAnsi"/>
          <w:sz w:val="18"/>
          <w:szCs w:val="18"/>
        </w:rPr>
        <w:t xml:space="preserve"> telle est la volonté du ciel. Que les Romains se livrent donc tout entiers à la science de la </w:t>
      </w:r>
      <w:proofErr w:type="gramStart"/>
      <w:r w:rsidR="006F4F76" w:rsidRPr="00F53C98">
        <w:rPr>
          <w:rFonts w:asciiTheme="minorHAnsi" w:hAnsiTheme="minorHAnsi" w:cstheme="minorHAnsi"/>
          <w:sz w:val="18"/>
          <w:szCs w:val="18"/>
        </w:rPr>
        <w:t>guerre;</w:t>
      </w:r>
      <w:proofErr w:type="gramEnd"/>
      <w:r w:rsidR="006F4F76" w:rsidRPr="00F53C98">
        <w:rPr>
          <w:rFonts w:asciiTheme="minorHAnsi" w:hAnsiTheme="minorHAnsi" w:cstheme="minorHAnsi"/>
          <w:sz w:val="18"/>
          <w:szCs w:val="18"/>
        </w:rPr>
        <w:t xml:space="preserve"> qu'ils sachent, et après eux leurs descendants, que nulle puissance humaine ne pourra résister aux armes de Rome." À ces mots, continua Proculus, il s'éleva dans les airs. (8) Il est étonnant qu'on ait si facilement ajouté foi à un pareil discours, et aussi combien la certitude de l'immortalité de Romulus adoucit les regrets du peuple et de l'armée. » </w:t>
      </w:r>
    </w:p>
  </w:footnote>
  <w:footnote w:id="198">
    <w:p w:rsidR="00831447" w:rsidRPr="00F53C98" w:rsidRDefault="005963D6" w:rsidP="00C03215">
      <w:pPr>
        <w:pStyle w:val="Sansinterlign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198. Et </w:t>
      </w:r>
      <w:proofErr w:type="spellStart"/>
      <w:r w:rsidR="006E6DDA" w:rsidRPr="00F53C98">
        <w:rPr>
          <w:rFonts w:asciiTheme="minorHAnsi" w:hAnsiTheme="minorHAnsi" w:cstheme="minorHAnsi"/>
          <w:b/>
          <w:sz w:val="18"/>
          <w:szCs w:val="18"/>
        </w:rPr>
        <w:t>residens</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celsa</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Latialis</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Iuppiter</w:t>
      </w:r>
      <w:proofErr w:type="spellEnd"/>
      <w:r w:rsidR="006E6DDA" w:rsidRPr="00F53C98">
        <w:rPr>
          <w:rFonts w:asciiTheme="minorHAnsi" w:hAnsiTheme="minorHAnsi" w:cstheme="minorHAnsi"/>
          <w:b/>
          <w:sz w:val="18"/>
          <w:szCs w:val="18"/>
        </w:rPr>
        <w:t xml:space="preserve"> </w:t>
      </w:r>
      <w:proofErr w:type="gramStart"/>
      <w:r w:rsidR="006E6DDA" w:rsidRPr="00F53C98">
        <w:rPr>
          <w:rFonts w:asciiTheme="minorHAnsi" w:hAnsiTheme="minorHAnsi" w:cstheme="minorHAnsi"/>
          <w:b/>
          <w:sz w:val="18"/>
          <w:szCs w:val="18"/>
        </w:rPr>
        <w:t>Alba,  —</w:t>
      </w:r>
      <w:proofErr w:type="gramEnd"/>
      <w:r w:rsidR="006E6DDA" w:rsidRPr="00F53C98">
        <w:rPr>
          <w:rFonts w:asciiTheme="minorHAnsi" w:hAnsiTheme="minorHAnsi" w:cstheme="minorHAnsi"/>
          <w:b/>
          <w:sz w:val="18"/>
          <w:szCs w:val="18"/>
        </w:rPr>
        <w:t xml:space="preserve"> </w:t>
      </w:r>
      <w:r w:rsidR="006E6DDA" w:rsidRPr="00F53C98">
        <w:rPr>
          <w:rFonts w:asciiTheme="minorHAnsi" w:hAnsiTheme="minorHAnsi" w:cstheme="minorHAnsi"/>
          <w:sz w:val="18"/>
          <w:szCs w:val="18"/>
        </w:rPr>
        <w:t xml:space="preserve">  </w:t>
      </w:r>
      <w:bookmarkStart w:id="60" w:name="latialis"/>
      <w:bookmarkStart w:id="61" w:name="latiaris"/>
      <w:bookmarkStart w:id="62" w:name="latiar"/>
      <w:bookmarkStart w:id="63" w:name="latialiter"/>
      <w:bookmarkStart w:id="64" w:name="latiariter"/>
      <w:bookmarkEnd w:id="60"/>
      <w:bookmarkEnd w:id="61"/>
      <w:bookmarkEnd w:id="62"/>
      <w:bookmarkEnd w:id="63"/>
      <w:bookmarkEnd w:id="64"/>
      <w:proofErr w:type="spellStart"/>
      <w:r w:rsidR="006E6DDA" w:rsidRPr="00F53C98">
        <w:rPr>
          <w:rFonts w:asciiTheme="minorHAnsi" w:hAnsiTheme="minorHAnsi" w:cstheme="minorHAnsi"/>
          <w:b/>
          <w:bCs/>
          <w:sz w:val="18"/>
          <w:szCs w:val="18"/>
        </w:rPr>
        <w:t>Lătĭālis</w:t>
      </w:r>
      <w:proofErr w:type="spellEnd"/>
      <w:r w:rsidR="006E6DDA" w:rsidRPr="00F53C98">
        <w:rPr>
          <w:rFonts w:asciiTheme="minorHAnsi" w:hAnsiTheme="minorHAnsi" w:cstheme="minorHAnsi"/>
          <w:b/>
          <w:bCs/>
          <w:sz w:val="18"/>
          <w:szCs w:val="18"/>
        </w:rPr>
        <w:t xml:space="preserve">, </w:t>
      </w:r>
      <w:proofErr w:type="spellStart"/>
      <w:r w:rsidR="006E6DDA" w:rsidRPr="00F53C98">
        <w:rPr>
          <w:rFonts w:asciiTheme="minorHAnsi" w:hAnsiTheme="minorHAnsi" w:cstheme="minorHAnsi"/>
          <w:b/>
          <w:bCs/>
          <w:sz w:val="18"/>
          <w:szCs w:val="18"/>
        </w:rPr>
        <w:t>is</w:t>
      </w:r>
      <w:proofErr w:type="spellEnd"/>
      <w:r w:rsidR="006E6DDA" w:rsidRPr="00F53C98">
        <w:rPr>
          <w:rFonts w:asciiTheme="minorHAnsi" w:hAnsiTheme="minorHAnsi" w:cstheme="minorHAnsi"/>
          <w:b/>
          <w:bCs/>
          <w:sz w:val="18"/>
          <w:szCs w:val="18"/>
        </w:rPr>
        <w:t>, e : </w:t>
      </w:r>
      <w:r w:rsidR="006E6DDA" w:rsidRPr="00F53C98">
        <w:rPr>
          <w:rFonts w:asciiTheme="minorHAnsi" w:hAnsiTheme="minorHAnsi" w:cstheme="minorHAnsi"/>
          <w:bCs/>
          <w:sz w:val="18"/>
          <w:szCs w:val="18"/>
        </w:rPr>
        <w:t>du Latium, latin.</w:t>
      </w:r>
      <w:r w:rsidR="006E6DDA" w:rsidRPr="00F53C98">
        <w:rPr>
          <w:rFonts w:asciiTheme="minorHAnsi" w:hAnsiTheme="minorHAnsi" w:cstheme="minorHAnsi"/>
          <w:b/>
          <w:bCs/>
          <w:sz w:val="18"/>
          <w:szCs w:val="18"/>
        </w:rPr>
        <w:t xml:space="preserve"> </w:t>
      </w:r>
      <w:proofErr w:type="gramStart"/>
      <w:r w:rsidR="006E6DDA" w:rsidRPr="00F53C98">
        <w:rPr>
          <w:rFonts w:asciiTheme="minorHAnsi" w:hAnsiTheme="minorHAnsi" w:cstheme="minorHAnsi"/>
          <w:b/>
          <w:bCs/>
          <w:sz w:val="18"/>
          <w:szCs w:val="18"/>
        </w:rPr>
        <w:t xml:space="preserve">‖  </w:t>
      </w:r>
      <w:proofErr w:type="spellStart"/>
      <w:r w:rsidR="006E6DDA" w:rsidRPr="00F53C98">
        <w:rPr>
          <w:rFonts w:asciiTheme="minorHAnsi" w:hAnsiTheme="minorHAnsi" w:cstheme="minorHAnsi"/>
          <w:b/>
          <w:bCs/>
          <w:sz w:val="18"/>
          <w:szCs w:val="18"/>
        </w:rPr>
        <w:t>Lătĭālis</w:t>
      </w:r>
      <w:proofErr w:type="spellEnd"/>
      <w:proofErr w:type="gramEnd"/>
      <w:r w:rsidR="006E6DDA" w:rsidRPr="00F53C98">
        <w:rPr>
          <w:rFonts w:asciiTheme="minorHAnsi" w:hAnsiTheme="minorHAnsi" w:cstheme="minorHAnsi"/>
          <w:b/>
          <w:bCs/>
          <w:sz w:val="18"/>
          <w:szCs w:val="18"/>
        </w:rPr>
        <w:t xml:space="preserve"> </w:t>
      </w:r>
      <w:proofErr w:type="spellStart"/>
      <w:r w:rsidR="006E6DDA" w:rsidRPr="00F53C98">
        <w:rPr>
          <w:rFonts w:asciiTheme="minorHAnsi" w:hAnsiTheme="minorHAnsi" w:cstheme="minorHAnsi"/>
          <w:b/>
          <w:bCs/>
          <w:sz w:val="18"/>
          <w:szCs w:val="18"/>
        </w:rPr>
        <w:t>Juppiter</w:t>
      </w:r>
      <w:proofErr w:type="spellEnd"/>
      <w:r w:rsidR="006E6DDA" w:rsidRPr="00F53C98">
        <w:rPr>
          <w:rFonts w:asciiTheme="minorHAnsi" w:hAnsiTheme="minorHAnsi" w:cstheme="minorHAnsi"/>
          <w:b/>
          <w:bCs/>
          <w:sz w:val="18"/>
          <w:szCs w:val="18"/>
        </w:rPr>
        <w:t>, m. : </w:t>
      </w:r>
      <w:r w:rsidR="006E6DDA" w:rsidRPr="00F53C98">
        <w:rPr>
          <w:rFonts w:asciiTheme="minorHAnsi" w:hAnsiTheme="minorHAnsi" w:cstheme="minorHAnsi"/>
          <w:bCs/>
          <w:sz w:val="18"/>
          <w:szCs w:val="18"/>
        </w:rPr>
        <w:t>Jupiter Latial [fêté chaque année par tous les peuples du Latium]. (</w:t>
      </w:r>
      <w:r w:rsidR="006E6DDA" w:rsidRPr="00F53C98">
        <w:rPr>
          <w:rFonts w:asciiTheme="minorHAnsi" w:hAnsiTheme="minorHAnsi" w:cstheme="minorHAnsi"/>
          <w:bCs/>
          <w:i/>
          <w:iCs/>
          <w:sz w:val="18"/>
          <w:szCs w:val="18"/>
        </w:rPr>
        <w:t xml:space="preserve">Luc. 1, </w:t>
      </w:r>
      <w:proofErr w:type="gramStart"/>
      <w:r w:rsidR="006E6DDA" w:rsidRPr="00F53C98">
        <w:rPr>
          <w:rFonts w:asciiTheme="minorHAnsi" w:hAnsiTheme="minorHAnsi" w:cstheme="minorHAnsi"/>
          <w:bCs/>
          <w:i/>
          <w:iCs/>
          <w:sz w:val="18"/>
          <w:szCs w:val="18"/>
        </w:rPr>
        <w:t>198;</w:t>
      </w:r>
      <w:proofErr w:type="gramEnd"/>
      <w:r w:rsidR="006E6DDA" w:rsidRPr="00F53C98">
        <w:rPr>
          <w:rFonts w:asciiTheme="minorHAnsi" w:hAnsiTheme="minorHAnsi" w:cstheme="minorHAnsi"/>
          <w:bCs/>
          <w:i/>
          <w:iCs/>
          <w:sz w:val="18"/>
          <w:szCs w:val="18"/>
        </w:rPr>
        <w:t xml:space="preserve"> 1, 535.</w:t>
      </w:r>
      <w:r w:rsidR="006E6DDA" w:rsidRPr="00F53C98">
        <w:rPr>
          <w:rFonts w:asciiTheme="minorHAnsi" w:hAnsiTheme="minorHAnsi" w:cstheme="minorHAnsi"/>
          <w:bCs/>
          <w:sz w:val="18"/>
          <w:szCs w:val="18"/>
        </w:rPr>
        <w:t>)</w:t>
      </w:r>
      <w:r w:rsidR="00831447" w:rsidRPr="00F53C98">
        <w:rPr>
          <w:rFonts w:asciiTheme="minorHAnsi" w:hAnsiTheme="minorHAnsi" w:cstheme="minorHAnsi"/>
          <w:bCs/>
          <w:sz w:val="18"/>
          <w:szCs w:val="18"/>
        </w:rPr>
        <w:br/>
      </w:r>
      <w:r w:rsidR="00831447" w:rsidRPr="00F53C98">
        <w:rPr>
          <w:rFonts w:asciiTheme="minorHAnsi" w:hAnsiTheme="minorHAnsi" w:cstheme="minorHAnsi"/>
          <w:bCs/>
          <w:sz w:val="18"/>
          <w:szCs w:val="18"/>
        </w:rPr>
        <w:tab/>
      </w:r>
      <w:r w:rsidR="009179A5" w:rsidRPr="00F53C98">
        <w:rPr>
          <w:rFonts w:asciiTheme="minorHAnsi" w:hAnsiTheme="minorHAnsi" w:cstheme="minorHAnsi"/>
          <w:b/>
          <w:bCs/>
          <w:sz w:val="18"/>
          <w:szCs w:val="18"/>
        </w:rPr>
        <w:t xml:space="preserve">NB. </w:t>
      </w:r>
      <w:r w:rsidR="00831447" w:rsidRPr="00F53C98">
        <w:rPr>
          <w:rFonts w:asciiTheme="minorHAnsi" w:hAnsiTheme="minorHAnsi" w:cstheme="minorHAnsi"/>
          <w:bCs/>
          <w:sz w:val="18"/>
          <w:szCs w:val="18"/>
        </w:rPr>
        <w:t>V</w:t>
      </w:r>
      <w:r w:rsidR="009179A5" w:rsidRPr="00F53C98">
        <w:rPr>
          <w:rFonts w:asciiTheme="minorHAnsi" w:hAnsiTheme="minorHAnsi" w:cstheme="minorHAnsi"/>
          <w:bCs/>
          <w:sz w:val="18"/>
          <w:szCs w:val="18"/>
        </w:rPr>
        <w:t xml:space="preserve">oir cet article.  </w:t>
      </w:r>
      <w:r w:rsidR="00831447" w:rsidRPr="00F53C98">
        <w:rPr>
          <w:rFonts w:asciiTheme="minorHAnsi" w:hAnsiTheme="minorHAnsi" w:cstheme="minorHAnsi"/>
          <w:b/>
          <w:bCs/>
          <w:sz w:val="18"/>
          <w:szCs w:val="18"/>
        </w:rPr>
        <w:t xml:space="preserve">Alexandre </w:t>
      </w:r>
      <w:proofErr w:type="spellStart"/>
      <w:r w:rsidR="00831447" w:rsidRPr="00F53C98">
        <w:rPr>
          <w:rFonts w:asciiTheme="minorHAnsi" w:hAnsiTheme="minorHAnsi" w:cstheme="minorHAnsi"/>
          <w:b/>
          <w:bCs/>
          <w:sz w:val="18"/>
          <w:szCs w:val="18"/>
        </w:rPr>
        <w:t>Grandazzi</w:t>
      </w:r>
      <w:proofErr w:type="spellEnd"/>
      <w:r w:rsidR="00831447" w:rsidRPr="00F53C98">
        <w:rPr>
          <w:rFonts w:asciiTheme="minorHAnsi" w:hAnsiTheme="minorHAnsi" w:cstheme="minorHAnsi"/>
          <w:b/>
          <w:bCs/>
          <w:sz w:val="18"/>
          <w:szCs w:val="18"/>
        </w:rPr>
        <w:t>,</w:t>
      </w:r>
      <w:r w:rsidR="00831447" w:rsidRPr="00F53C98">
        <w:rPr>
          <w:rFonts w:asciiTheme="minorHAnsi" w:hAnsiTheme="minorHAnsi" w:cstheme="minorHAnsi"/>
          <w:sz w:val="18"/>
          <w:szCs w:val="18"/>
        </w:rPr>
        <w:t xml:space="preserve"> Lavinium, Alba </w:t>
      </w:r>
      <w:proofErr w:type="spellStart"/>
      <w:r w:rsidR="00831447" w:rsidRPr="00F53C98">
        <w:rPr>
          <w:rFonts w:asciiTheme="minorHAnsi" w:hAnsiTheme="minorHAnsi" w:cstheme="minorHAnsi"/>
          <w:sz w:val="18"/>
          <w:szCs w:val="18"/>
        </w:rPr>
        <w:t>Longa</w:t>
      </w:r>
      <w:proofErr w:type="spellEnd"/>
      <w:r w:rsidR="00831447" w:rsidRPr="00F53C98">
        <w:rPr>
          <w:rFonts w:asciiTheme="minorHAnsi" w:hAnsiTheme="minorHAnsi" w:cstheme="minorHAnsi"/>
          <w:sz w:val="18"/>
          <w:szCs w:val="18"/>
        </w:rPr>
        <w:t>, Roma : à quoi sert un paysage religieux ? Revue de l’histoire des religions.  4, 2010.          « À Rome, sous la République et sous l’Empire, la coutume et la religion – dont la conjonction équivaut un peu à ce qu’est pour nous le droit constitutionnel – voulaient qu’un consul nouvellement élu eût à accomplir, hors de la Ville, toute une pérégrination religieuse. Préalablement, il avait d’abord dû monter sur la plus escarpée des collines romaines, le Capitole, pour y accomplir un sacrifice, prononcer une prière publique et réunir une première fois le Sénat afin que cette assemblée fixât notamment le jour où serait célébrée une autre cérémonie : les Fêtes Latines, qui se tiendraient sur le mont Albain, à une trentaine de kilomètres au sud-est de l’</w:t>
      </w:r>
      <w:proofErr w:type="spellStart"/>
      <w:r w:rsidR="00831447" w:rsidRPr="00F53C98">
        <w:rPr>
          <w:rFonts w:asciiTheme="minorHAnsi" w:hAnsiTheme="minorHAnsi" w:cstheme="minorHAnsi"/>
          <w:i/>
          <w:iCs/>
          <w:sz w:val="18"/>
          <w:szCs w:val="18"/>
        </w:rPr>
        <w:t>Urbs</w:t>
      </w:r>
      <w:proofErr w:type="spellEnd"/>
      <w:r w:rsidR="00831447" w:rsidRPr="00F53C98">
        <w:rPr>
          <w:rFonts w:asciiTheme="minorHAnsi" w:hAnsiTheme="minorHAnsi" w:cstheme="minorHAnsi"/>
          <w:sz w:val="18"/>
          <w:szCs w:val="18"/>
        </w:rPr>
        <w:t xml:space="preserve">. Une dizaine de jours après ces festivités, il lui faudrait encore partir pour Lavinium, où il sacrifierait à Vesta et aux Dieux Pénates du peuple romain. Capitole, mont Albain, Lavinium : ces trois lieux dessinent ainsi, puisque sur chacun d’eux des rites spécifiques doivent être célébrés, un paysage religieux, qu’il convient de regarder et de déchiffrer comme tel, dans toutes ses significations.   […]  </w:t>
      </w:r>
    </w:p>
    <w:p w:rsidR="005963D6" w:rsidRPr="00F53C98" w:rsidRDefault="00831447" w:rsidP="00C03215">
      <w:pPr>
        <w:pStyle w:val="Sansinterligne"/>
        <w:tabs>
          <w:tab w:val="left" w:pos="284"/>
        </w:tabs>
        <w:spacing w:after="120"/>
        <w:ind w:firstLine="284"/>
        <w:rPr>
          <w:rFonts w:asciiTheme="minorHAnsi" w:hAnsiTheme="minorHAnsi" w:cstheme="minorHAnsi"/>
          <w:b/>
          <w:sz w:val="18"/>
          <w:szCs w:val="18"/>
        </w:rPr>
      </w:pPr>
      <w:r w:rsidRPr="00F53C98">
        <w:rPr>
          <w:rFonts w:asciiTheme="minorHAnsi" w:hAnsiTheme="minorHAnsi" w:cstheme="minorHAnsi"/>
          <w:sz w:val="18"/>
          <w:szCs w:val="18"/>
          <w:shd w:val="clear" w:color="auto" w:fill="FFFFFF"/>
        </w:rPr>
        <w:tab/>
        <w:t xml:space="preserve">Ainsi codifié dans l’espace et dans le temps, ce parcours cérémoniel a comme acteurs les plus hautes autorités de l’État romain : consuls, mais aussi préteurs, sénateurs et membres de différents sacerdoces. Les première et </w:t>
      </w:r>
      <w:proofErr w:type="gramStart"/>
      <w:r w:rsidRPr="00F53C98">
        <w:rPr>
          <w:rFonts w:asciiTheme="minorHAnsi" w:hAnsiTheme="minorHAnsi" w:cstheme="minorHAnsi"/>
          <w:sz w:val="18"/>
          <w:szCs w:val="18"/>
          <w:shd w:val="clear" w:color="auto" w:fill="FFFFFF"/>
        </w:rPr>
        <w:t>seconde étapes</w:t>
      </w:r>
      <w:proofErr w:type="gramEnd"/>
      <w:r w:rsidRPr="00F53C98">
        <w:rPr>
          <w:rFonts w:asciiTheme="minorHAnsi" w:hAnsiTheme="minorHAnsi" w:cstheme="minorHAnsi"/>
          <w:sz w:val="18"/>
          <w:szCs w:val="18"/>
          <w:shd w:val="clear" w:color="auto" w:fill="FFFFFF"/>
        </w:rPr>
        <w:t>, à Rome et sur le mont Albain, ont probablement comme spectateurs de nombreux Romains, encore qu’il n’y ait, à notre connaissance, qu’un seul texte qui le suggère pour la seconde</w:t>
      </w:r>
      <w:r w:rsidRPr="00F53C98">
        <w:rPr>
          <w:rStyle w:val="apple-converted-space"/>
          <w:rFonts w:asciiTheme="minorHAnsi" w:hAnsiTheme="minorHAnsi" w:cstheme="minorHAnsi"/>
          <w:sz w:val="18"/>
          <w:szCs w:val="18"/>
          <w:shd w:val="clear" w:color="auto" w:fill="FFFFFF"/>
        </w:rPr>
        <w:t> </w:t>
      </w:r>
      <w:r w:rsidRPr="00F53C98">
        <w:rPr>
          <w:rFonts w:asciiTheme="minorHAnsi" w:hAnsiTheme="minorHAnsi" w:cstheme="minorHAnsi"/>
          <w:sz w:val="18"/>
          <w:szCs w:val="18"/>
          <w:shd w:val="clear" w:color="auto" w:fill="FFFFFF"/>
        </w:rPr>
        <w:t>– la participation d’habitants de villes latines à la cérémonie albaine se réduisant, semble-t-il, à celle de quelques délégués par cité. À Lavinium, par contre, les magistrats romains vont seuls, et, en tout cas, aucune source n’évoque une présence populaire. Cette implication directe des magistratures supérieures romaines dans ces trois sanctuaires n’est évidemment pas sans rapport avec le fait que non seulement le premier d’entre eux, bien sûr, mais aussi le second et le troisième sont tous placés sous le contrôle direct de l’</w:t>
      </w:r>
      <w:proofErr w:type="spellStart"/>
      <w:r w:rsidRPr="00F53C98">
        <w:rPr>
          <w:rStyle w:val="Accentuation"/>
          <w:rFonts w:asciiTheme="minorHAnsi" w:hAnsiTheme="minorHAnsi" w:cstheme="minorHAnsi"/>
          <w:sz w:val="18"/>
          <w:szCs w:val="18"/>
        </w:rPr>
        <w:t>Urbs</w:t>
      </w:r>
      <w:proofErr w:type="spellEnd"/>
      <w:r w:rsidRPr="00F53C98">
        <w:rPr>
          <w:rFonts w:asciiTheme="minorHAnsi" w:hAnsiTheme="minorHAnsi" w:cstheme="minorHAnsi"/>
          <w:sz w:val="18"/>
          <w:szCs w:val="18"/>
          <w:shd w:val="clear" w:color="auto" w:fill="FFFFFF"/>
        </w:rPr>
        <w:t>, quand bien même ils semblent gérés par des sacerdoces de dénomination locale, dits</w:t>
      </w:r>
      <w:r w:rsidRPr="00F53C98">
        <w:rPr>
          <w:rStyle w:val="apple-converted-space"/>
          <w:rFonts w:asciiTheme="minorHAnsi" w:hAnsiTheme="minorHAnsi" w:cstheme="minorHAnsi"/>
          <w:sz w:val="18"/>
          <w:szCs w:val="18"/>
          <w:shd w:val="clear" w:color="auto" w:fill="FFFFFF"/>
        </w:rPr>
        <w:t> </w:t>
      </w:r>
      <w:proofErr w:type="spellStart"/>
      <w:r w:rsidRPr="00F53C98">
        <w:rPr>
          <w:rStyle w:val="Accentuation"/>
          <w:rFonts w:asciiTheme="minorHAnsi" w:hAnsiTheme="minorHAnsi" w:cstheme="minorHAnsi"/>
          <w:sz w:val="18"/>
          <w:szCs w:val="18"/>
        </w:rPr>
        <w:t>Albanus</w:t>
      </w:r>
      <w:proofErr w:type="spellEnd"/>
      <w:r w:rsidRPr="00F53C98">
        <w:rPr>
          <w:rStyle w:val="apple-converted-space"/>
          <w:rFonts w:asciiTheme="minorHAnsi" w:hAnsiTheme="minorHAnsi" w:cstheme="minorHAnsi"/>
          <w:sz w:val="18"/>
          <w:szCs w:val="18"/>
          <w:shd w:val="clear" w:color="auto" w:fill="FFFFFF"/>
        </w:rPr>
        <w:t> </w:t>
      </w:r>
      <w:r w:rsidRPr="00F53C98">
        <w:rPr>
          <w:rFonts w:asciiTheme="minorHAnsi" w:hAnsiTheme="minorHAnsi" w:cstheme="minorHAnsi"/>
          <w:sz w:val="18"/>
          <w:szCs w:val="18"/>
          <w:shd w:val="clear" w:color="auto" w:fill="FFFFFF"/>
        </w:rPr>
        <w:t>ou</w:t>
      </w:r>
      <w:r w:rsidRPr="00F53C98">
        <w:rPr>
          <w:rStyle w:val="apple-converted-space"/>
          <w:rFonts w:asciiTheme="minorHAnsi" w:hAnsiTheme="minorHAnsi" w:cstheme="minorHAnsi"/>
          <w:sz w:val="18"/>
          <w:szCs w:val="18"/>
          <w:shd w:val="clear" w:color="auto" w:fill="FFFFFF"/>
        </w:rPr>
        <w:t> </w:t>
      </w:r>
      <w:r w:rsidRPr="00F53C98">
        <w:rPr>
          <w:rStyle w:val="Accentuation"/>
          <w:rFonts w:asciiTheme="minorHAnsi" w:hAnsiTheme="minorHAnsi" w:cstheme="minorHAnsi"/>
          <w:sz w:val="18"/>
          <w:szCs w:val="18"/>
        </w:rPr>
        <w:t xml:space="preserve">Laurens </w:t>
      </w:r>
      <w:proofErr w:type="spellStart"/>
      <w:r w:rsidRPr="00F53C98">
        <w:rPr>
          <w:rStyle w:val="Accentuation"/>
          <w:rFonts w:asciiTheme="minorHAnsi" w:hAnsiTheme="minorHAnsi" w:cstheme="minorHAnsi"/>
          <w:sz w:val="18"/>
          <w:szCs w:val="18"/>
        </w:rPr>
        <w:t>Lauinas</w:t>
      </w:r>
      <w:proofErr w:type="spellEnd"/>
      <w:r w:rsidRPr="00F53C98">
        <w:rPr>
          <w:rFonts w:asciiTheme="minorHAnsi" w:hAnsiTheme="minorHAnsi" w:cstheme="minorHAnsi"/>
          <w:sz w:val="18"/>
          <w:szCs w:val="18"/>
        </w:rPr>
        <w:t>.  […]. </w:t>
      </w:r>
      <w:r w:rsidR="00493B6B" w:rsidRPr="00F53C98">
        <w:rPr>
          <w:rFonts w:asciiTheme="minorHAnsi" w:hAnsiTheme="minorHAnsi" w:cstheme="minorHAnsi"/>
          <w:sz w:val="18"/>
          <w:szCs w:val="18"/>
        </w:rPr>
        <w:br/>
      </w:r>
      <w:r w:rsidR="00493B6B" w:rsidRPr="00F53C98">
        <w:rPr>
          <w:rFonts w:asciiTheme="minorHAnsi" w:hAnsiTheme="minorHAnsi" w:cstheme="minorHAnsi"/>
          <w:sz w:val="18"/>
          <w:szCs w:val="18"/>
        </w:rPr>
        <w:tab/>
        <w:t xml:space="preserve">À satiété, l’érudition – par exemple Varron –, l’histoire – par exemple Tite-Live –, la poésie – par exemple Virgile –, mais aussi l’architecture – par exemple le Forum d’Auguste –, tous les secteurs de l’expression publique et idéologique du début du Principat répéteront qu’Énée, arrivé de Troie en Italie, passerait trois ans à Lavinium, après lesquels son fils Ascagne fonderait Alba </w:t>
      </w:r>
      <w:proofErr w:type="spellStart"/>
      <w:r w:rsidR="00493B6B" w:rsidRPr="00F53C98">
        <w:rPr>
          <w:rFonts w:asciiTheme="minorHAnsi" w:hAnsiTheme="minorHAnsi" w:cstheme="minorHAnsi"/>
          <w:sz w:val="18"/>
          <w:szCs w:val="18"/>
        </w:rPr>
        <w:t>Longa</w:t>
      </w:r>
      <w:proofErr w:type="spellEnd"/>
      <w:r w:rsidR="00493B6B" w:rsidRPr="00F53C98">
        <w:rPr>
          <w:rFonts w:asciiTheme="minorHAnsi" w:hAnsiTheme="minorHAnsi" w:cstheme="minorHAnsi"/>
          <w:sz w:val="18"/>
          <w:szCs w:val="18"/>
        </w:rPr>
        <w:t xml:space="preserve"> où régneraient, pendant trois ou quatre siècles, des rois appelés </w:t>
      </w:r>
      <w:proofErr w:type="spellStart"/>
      <w:r w:rsidR="00493B6B" w:rsidRPr="00F53C98">
        <w:rPr>
          <w:rFonts w:asciiTheme="minorHAnsi" w:hAnsiTheme="minorHAnsi" w:cstheme="minorHAnsi"/>
          <w:i/>
          <w:iCs/>
          <w:sz w:val="18"/>
          <w:szCs w:val="18"/>
        </w:rPr>
        <w:t>Siluii</w:t>
      </w:r>
      <w:proofErr w:type="spellEnd"/>
      <w:r w:rsidR="00493B6B" w:rsidRPr="00F53C98">
        <w:rPr>
          <w:rFonts w:asciiTheme="minorHAnsi" w:hAnsiTheme="minorHAnsi" w:cstheme="minorHAnsi"/>
          <w:sz w:val="18"/>
          <w:szCs w:val="18"/>
        </w:rPr>
        <w:t>, avant que, finalement, tout puisse vraiment commencer avec la fondation de Rome. Dans cette partie du récit des origines, si connue soit-elle, quelques détails paysagers n’ont pas assez retenu l’attention : il y a une certaine logique des lieux à ce que le mythe d’Énée, héros arrivé par mer, se soit fixé en priorité à Lavinium, site côtier et même portuaire dans l’Antiquité ; d’autre part, la figure de l’Ascagne grec, aux deux noms dont l’un était celui d’un lac, avait tout pour être réinterprétée à la romaine comme un </w:t>
      </w:r>
      <w:proofErr w:type="spellStart"/>
      <w:r w:rsidR="00493B6B" w:rsidRPr="00F53C98">
        <w:rPr>
          <w:rFonts w:asciiTheme="minorHAnsi" w:hAnsiTheme="minorHAnsi" w:cstheme="minorHAnsi"/>
          <w:i/>
          <w:iCs/>
          <w:sz w:val="18"/>
          <w:szCs w:val="18"/>
        </w:rPr>
        <w:t>Ascanius</w:t>
      </w:r>
      <w:proofErr w:type="spellEnd"/>
      <w:r w:rsidR="00493B6B" w:rsidRPr="00F53C98">
        <w:rPr>
          <w:rFonts w:asciiTheme="minorHAnsi" w:hAnsiTheme="minorHAnsi" w:cstheme="minorHAnsi"/>
          <w:sz w:val="18"/>
          <w:szCs w:val="18"/>
        </w:rPr>
        <w:t> qui serait aussi un </w:t>
      </w:r>
      <w:proofErr w:type="spellStart"/>
      <w:r w:rsidR="00493B6B" w:rsidRPr="00F53C98">
        <w:rPr>
          <w:rFonts w:asciiTheme="minorHAnsi" w:hAnsiTheme="minorHAnsi" w:cstheme="minorHAnsi"/>
          <w:i/>
          <w:iCs/>
          <w:sz w:val="18"/>
          <w:szCs w:val="18"/>
        </w:rPr>
        <w:t>Iulus</w:t>
      </w:r>
      <w:proofErr w:type="spellEnd"/>
      <w:r w:rsidR="00493B6B" w:rsidRPr="00F53C98">
        <w:rPr>
          <w:rFonts w:asciiTheme="minorHAnsi" w:hAnsiTheme="minorHAnsi" w:cstheme="minorHAnsi"/>
          <w:sz w:val="18"/>
          <w:szCs w:val="18"/>
        </w:rPr>
        <w:t>, fondateur d’une cité, </w:t>
      </w:r>
      <w:r w:rsidR="00493B6B" w:rsidRPr="00F53C98">
        <w:rPr>
          <w:rFonts w:asciiTheme="minorHAnsi" w:hAnsiTheme="minorHAnsi" w:cstheme="minorHAnsi"/>
          <w:i/>
          <w:iCs/>
          <w:sz w:val="18"/>
          <w:szCs w:val="18"/>
        </w:rPr>
        <w:t>Alba</w:t>
      </w:r>
      <w:r w:rsidR="00493B6B" w:rsidRPr="00F53C98">
        <w:rPr>
          <w:rFonts w:asciiTheme="minorHAnsi" w:hAnsiTheme="minorHAnsi" w:cstheme="minorHAnsi"/>
          <w:sz w:val="18"/>
          <w:szCs w:val="18"/>
        </w:rPr>
        <w:t xml:space="preserve">, située au bord d’un lac. D’autres particularités, comme la poursuite de la laie miraculeuse par Énée ou les allers et retours des </w:t>
      </w:r>
      <w:proofErr w:type="spellStart"/>
      <w:r w:rsidR="00493B6B" w:rsidRPr="00F53C98">
        <w:rPr>
          <w:rFonts w:asciiTheme="minorHAnsi" w:hAnsiTheme="minorHAnsi" w:cstheme="minorHAnsi"/>
          <w:sz w:val="18"/>
          <w:szCs w:val="18"/>
        </w:rPr>
        <w:t>Pénatesentre</w:t>
      </w:r>
      <w:proofErr w:type="spellEnd"/>
      <w:r w:rsidR="00493B6B" w:rsidRPr="00F53C98">
        <w:rPr>
          <w:rFonts w:asciiTheme="minorHAnsi" w:hAnsiTheme="minorHAnsi" w:cstheme="minorHAnsi"/>
          <w:sz w:val="18"/>
          <w:szCs w:val="18"/>
        </w:rPr>
        <w:t xml:space="preserve"> Lavinium et Albe, peuvent être considérées comme l’étiologie de la route qui, de haute antiquité, reliait les deux sanctuaires.   </w:t>
      </w:r>
      <w:r w:rsidR="00493B6B" w:rsidRPr="00F53C98">
        <w:rPr>
          <w:rFonts w:asciiTheme="minorHAnsi" w:hAnsiTheme="minorHAnsi" w:cstheme="minorHAnsi"/>
          <w:sz w:val="18"/>
          <w:szCs w:val="18"/>
        </w:rPr>
        <w:br/>
      </w:r>
      <w:r w:rsidR="00493B6B" w:rsidRPr="00F53C98">
        <w:rPr>
          <w:rFonts w:asciiTheme="minorHAnsi" w:hAnsiTheme="minorHAnsi" w:cstheme="minorHAnsi"/>
          <w:sz w:val="18"/>
          <w:szCs w:val="18"/>
        </w:rPr>
        <w:tab/>
        <w:t>L’essentiel pour notre propos me paraît cependant être le caractère qu’a cette tradition mythique : on peut discuter sur la plus ou moins grande proximité des écrivains que j’ai nommés avec le pouvoir romain, mais il est sûr que nous avons là affaire à une véritable doctrine officielle, ce qui peut expliquer qu’elle n’ait que peu évolué sous l’Empire. Certes, je n’ignore pas l’existence de nombreuses versions, variantes et déviantes dans le récit des origines, mais il me semble plus important de relever ici la constance, tout au long de la période impériale, de la séquence Lavinium-Albe-Rome, qui structure le mythe romain des </w:t>
      </w:r>
      <w:r w:rsidR="00493B6B" w:rsidRPr="00F53C98">
        <w:rPr>
          <w:rFonts w:asciiTheme="minorHAnsi" w:hAnsiTheme="minorHAnsi" w:cstheme="minorHAnsi"/>
          <w:i/>
          <w:iCs/>
          <w:sz w:val="18"/>
          <w:szCs w:val="18"/>
        </w:rPr>
        <w:t xml:space="preserve">primordia </w:t>
      </w:r>
      <w:proofErr w:type="spellStart"/>
      <w:r w:rsidR="00493B6B" w:rsidRPr="00F53C98">
        <w:rPr>
          <w:rFonts w:asciiTheme="minorHAnsi" w:hAnsiTheme="minorHAnsi" w:cstheme="minorHAnsi"/>
          <w:i/>
          <w:iCs/>
          <w:sz w:val="18"/>
          <w:szCs w:val="18"/>
        </w:rPr>
        <w:t>Urbis</w:t>
      </w:r>
      <w:proofErr w:type="spellEnd"/>
      <w:proofErr w:type="gramStart"/>
      <w:r w:rsidR="00493B6B" w:rsidRPr="00F53C98">
        <w:rPr>
          <w:rFonts w:asciiTheme="minorHAnsi" w:hAnsiTheme="minorHAnsi" w:cstheme="minorHAnsi"/>
          <w:i/>
          <w:iCs/>
          <w:sz w:val="18"/>
          <w:szCs w:val="18"/>
        </w:rPr>
        <w:t>.</w:t>
      </w:r>
      <w:r w:rsidRPr="00F53C98">
        <w:rPr>
          <w:rFonts w:asciiTheme="minorHAnsi" w:hAnsiTheme="minorHAnsi" w:cstheme="minorHAnsi"/>
          <w:sz w:val="18"/>
          <w:szCs w:val="18"/>
        </w:rPr>
        <w:t>»</w:t>
      </w:r>
      <w:proofErr w:type="gramEnd"/>
      <w:r w:rsidRPr="00F53C98">
        <w:rPr>
          <w:rFonts w:asciiTheme="minorHAnsi" w:hAnsiTheme="minorHAnsi" w:cstheme="minorHAnsi"/>
          <w:sz w:val="18"/>
          <w:szCs w:val="18"/>
        </w:rPr>
        <w:t xml:space="preserve">. </w:t>
      </w:r>
      <w:r w:rsidR="00493B6B" w:rsidRPr="00F53C98">
        <w:rPr>
          <w:rFonts w:asciiTheme="minorHAnsi" w:hAnsiTheme="minorHAnsi" w:cstheme="minorHAnsi"/>
          <w:sz w:val="18"/>
          <w:szCs w:val="18"/>
        </w:rPr>
        <w:t xml:space="preserve">  […]. </w:t>
      </w:r>
    </w:p>
  </w:footnote>
  <w:footnote w:id="199">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Vestalesque</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foci</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summique</w:t>
      </w:r>
      <w:proofErr w:type="spellEnd"/>
      <w:r w:rsidR="006E6DDA" w:rsidRPr="00F53C98">
        <w:rPr>
          <w:rFonts w:asciiTheme="minorHAnsi" w:hAnsiTheme="minorHAnsi" w:cstheme="minorHAnsi"/>
          <w:b/>
          <w:sz w:val="18"/>
          <w:szCs w:val="18"/>
        </w:rPr>
        <w:t xml:space="preserve"> o </w:t>
      </w:r>
      <w:proofErr w:type="spellStart"/>
      <w:r w:rsidR="006E6DDA" w:rsidRPr="00F53C98">
        <w:rPr>
          <w:rFonts w:asciiTheme="minorHAnsi" w:hAnsiTheme="minorHAnsi" w:cstheme="minorHAnsi"/>
          <w:b/>
          <w:sz w:val="18"/>
          <w:szCs w:val="18"/>
        </w:rPr>
        <w:t>numinis</w:t>
      </w:r>
      <w:proofErr w:type="spellEnd"/>
      <w:r w:rsidR="006E6DDA" w:rsidRPr="00F53C98">
        <w:rPr>
          <w:rFonts w:asciiTheme="minorHAnsi" w:hAnsiTheme="minorHAnsi" w:cstheme="minorHAnsi"/>
          <w:b/>
          <w:sz w:val="18"/>
          <w:szCs w:val="18"/>
        </w:rPr>
        <w:t xml:space="preserve"> </w:t>
      </w:r>
      <w:proofErr w:type="gramStart"/>
      <w:r w:rsidR="006E6DDA" w:rsidRPr="00F53C98">
        <w:rPr>
          <w:rFonts w:asciiTheme="minorHAnsi" w:hAnsiTheme="minorHAnsi" w:cstheme="minorHAnsi"/>
          <w:b/>
          <w:sz w:val="18"/>
          <w:szCs w:val="18"/>
        </w:rPr>
        <w:t xml:space="preserve">instar </w:t>
      </w:r>
      <w:r w:rsidR="00D36980" w:rsidRPr="00F53C98">
        <w:rPr>
          <w:rFonts w:asciiTheme="minorHAnsi" w:hAnsiTheme="minorHAnsi" w:cstheme="minorHAnsi"/>
          <w:b/>
          <w:sz w:val="18"/>
          <w:szCs w:val="18"/>
        </w:rPr>
        <w:t xml:space="preserve"> /</w:t>
      </w:r>
      <w:proofErr w:type="gramEnd"/>
      <w:r w:rsidR="00D36980" w:rsidRPr="00F53C98">
        <w:rPr>
          <w:rFonts w:asciiTheme="minorHAnsi" w:hAnsiTheme="minorHAnsi" w:cstheme="minorHAnsi"/>
          <w:b/>
          <w:sz w:val="18"/>
          <w:szCs w:val="18"/>
        </w:rPr>
        <w:t xml:space="preserve"> Roma </w:t>
      </w:r>
      <w:r w:rsidR="006E6DDA" w:rsidRPr="00F53C98">
        <w:rPr>
          <w:rFonts w:asciiTheme="minorHAnsi" w:hAnsiTheme="minorHAnsi" w:cstheme="minorHAnsi"/>
          <w:b/>
          <w:sz w:val="18"/>
          <w:szCs w:val="18"/>
        </w:rPr>
        <w:t>—</w:t>
      </w:r>
      <w:r w:rsidR="006E6DDA" w:rsidRPr="00F53C98">
        <w:rPr>
          <w:rFonts w:asciiTheme="minorHAnsi" w:hAnsiTheme="minorHAnsi" w:cstheme="minorHAnsi"/>
          <w:sz w:val="18"/>
          <w:szCs w:val="18"/>
        </w:rPr>
        <w:t xml:space="preserve">  </w:t>
      </w:r>
      <w:r w:rsidR="00493B6B" w:rsidRPr="00F53C98">
        <w:rPr>
          <w:rFonts w:asciiTheme="minorHAnsi" w:hAnsiTheme="minorHAnsi" w:cstheme="minorHAnsi"/>
          <w:sz w:val="18"/>
          <w:szCs w:val="18"/>
        </w:rPr>
        <w:t xml:space="preserve">  </w:t>
      </w:r>
      <w:bookmarkStart w:id="65" w:name="vestalis"/>
      <w:bookmarkEnd w:id="65"/>
      <w:proofErr w:type="spellStart"/>
      <w:r w:rsidR="00493B6B" w:rsidRPr="00F53C98">
        <w:rPr>
          <w:rFonts w:asciiTheme="minorHAnsi" w:hAnsiTheme="minorHAnsi" w:cstheme="minorHAnsi"/>
          <w:b/>
          <w:bCs/>
          <w:sz w:val="18"/>
          <w:szCs w:val="18"/>
        </w:rPr>
        <w:t>Vestālis</w:t>
      </w:r>
      <w:proofErr w:type="spellEnd"/>
      <w:r w:rsidR="00493B6B" w:rsidRPr="00F53C98">
        <w:rPr>
          <w:rFonts w:asciiTheme="minorHAnsi" w:hAnsiTheme="minorHAnsi" w:cstheme="minorHAnsi"/>
          <w:b/>
          <w:bCs/>
          <w:sz w:val="18"/>
          <w:szCs w:val="18"/>
        </w:rPr>
        <w:t xml:space="preserve">, e : </w:t>
      </w:r>
      <w:r w:rsidR="00493B6B" w:rsidRPr="00F53C98">
        <w:rPr>
          <w:rFonts w:asciiTheme="minorHAnsi" w:hAnsiTheme="minorHAnsi" w:cstheme="minorHAnsi"/>
          <w:bCs/>
          <w:sz w:val="18"/>
          <w:szCs w:val="18"/>
        </w:rPr>
        <w:t xml:space="preserve">de Vesta ; </w:t>
      </w:r>
      <w:proofErr w:type="spellStart"/>
      <w:r w:rsidR="00493B6B" w:rsidRPr="00F53C98">
        <w:rPr>
          <w:rFonts w:asciiTheme="minorHAnsi" w:hAnsiTheme="minorHAnsi" w:cstheme="minorHAnsi"/>
          <w:b/>
          <w:bCs/>
          <w:sz w:val="18"/>
          <w:szCs w:val="18"/>
        </w:rPr>
        <w:t>Vestalis</w:t>
      </w:r>
      <w:proofErr w:type="spellEnd"/>
      <w:r w:rsidR="00493B6B" w:rsidRPr="00F53C98">
        <w:rPr>
          <w:rFonts w:asciiTheme="minorHAnsi" w:hAnsiTheme="minorHAnsi" w:cstheme="minorHAnsi"/>
          <w:b/>
          <w:bCs/>
          <w:sz w:val="18"/>
          <w:szCs w:val="18"/>
        </w:rPr>
        <w:t xml:space="preserve"> </w:t>
      </w:r>
      <w:proofErr w:type="spellStart"/>
      <w:r w:rsidR="00493B6B" w:rsidRPr="00F53C98">
        <w:rPr>
          <w:rFonts w:asciiTheme="minorHAnsi" w:hAnsiTheme="minorHAnsi" w:cstheme="minorHAnsi"/>
          <w:b/>
          <w:bCs/>
          <w:sz w:val="18"/>
          <w:szCs w:val="18"/>
        </w:rPr>
        <w:t>virgo</w:t>
      </w:r>
      <w:proofErr w:type="spellEnd"/>
      <w:r w:rsidR="00493B6B" w:rsidRPr="00F53C98">
        <w:rPr>
          <w:rFonts w:asciiTheme="minorHAnsi" w:hAnsiTheme="minorHAnsi" w:cstheme="minorHAnsi"/>
          <w:b/>
          <w:bCs/>
          <w:sz w:val="18"/>
          <w:szCs w:val="18"/>
        </w:rPr>
        <w:t xml:space="preserve"> </w:t>
      </w:r>
      <w:r w:rsidR="00493B6B" w:rsidRPr="00F53C98">
        <w:rPr>
          <w:rFonts w:asciiTheme="minorHAnsi" w:hAnsiTheme="minorHAnsi" w:cstheme="minorHAnsi"/>
          <w:b/>
          <w:bCs/>
          <w:i/>
          <w:iCs/>
          <w:sz w:val="18"/>
          <w:szCs w:val="18"/>
        </w:rPr>
        <w:t xml:space="preserve">ou </w:t>
      </w:r>
      <w:proofErr w:type="spellStart"/>
      <w:r w:rsidR="00493B6B" w:rsidRPr="00F53C98">
        <w:rPr>
          <w:rFonts w:asciiTheme="minorHAnsi" w:hAnsiTheme="minorHAnsi" w:cstheme="minorHAnsi"/>
          <w:b/>
          <w:bCs/>
          <w:i/>
          <w:iCs/>
          <w:sz w:val="18"/>
          <w:szCs w:val="18"/>
        </w:rPr>
        <w:t>seult</w:t>
      </w:r>
      <w:proofErr w:type="spellEnd"/>
      <w:r w:rsidR="00493B6B" w:rsidRPr="00F53C98">
        <w:rPr>
          <w:rFonts w:asciiTheme="minorHAnsi" w:hAnsiTheme="minorHAnsi" w:cstheme="minorHAnsi"/>
          <w:b/>
          <w:bCs/>
          <w:i/>
          <w:iCs/>
          <w:sz w:val="18"/>
          <w:szCs w:val="18"/>
        </w:rPr>
        <w:t>.</w:t>
      </w:r>
      <w:r w:rsidR="00493B6B" w:rsidRPr="00F53C98">
        <w:rPr>
          <w:rFonts w:asciiTheme="minorHAnsi" w:hAnsiTheme="minorHAnsi" w:cstheme="minorHAnsi"/>
          <w:b/>
          <w:bCs/>
          <w:sz w:val="18"/>
          <w:szCs w:val="18"/>
        </w:rPr>
        <w:t xml:space="preserve"> </w:t>
      </w:r>
      <w:proofErr w:type="spellStart"/>
      <w:proofErr w:type="gramStart"/>
      <w:r w:rsidR="00493B6B" w:rsidRPr="00F53C98">
        <w:rPr>
          <w:rFonts w:asciiTheme="minorHAnsi" w:hAnsiTheme="minorHAnsi" w:cstheme="minorHAnsi"/>
          <w:b/>
          <w:bCs/>
          <w:sz w:val="18"/>
          <w:szCs w:val="18"/>
        </w:rPr>
        <w:t>virgo</w:t>
      </w:r>
      <w:proofErr w:type="spellEnd"/>
      <w:proofErr w:type="gramEnd"/>
      <w:r w:rsidR="00493B6B" w:rsidRPr="00F53C98">
        <w:rPr>
          <w:rFonts w:asciiTheme="minorHAnsi" w:hAnsiTheme="minorHAnsi" w:cstheme="minorHAnsi"/>
          <w:b/>
          <w:bCs/>
          <w:sz w:val="18"/>
          <w:szCs w:val="18"/>
        </w:rPr>
        <w:t xml:space="preserve"> : </w:t>
      </w:r>
      <w:r w:rsidR="00493B6B" w:rsidRPr="00F53C98">
        <w:rPr>
          <w:rFonts w:asciiTheme="minorHAnsi" w:hAnsiTheme="minorHAnsi" w:cstheme="minorHAnsi"/>
          <w:bCs/>
          <w:sz w:val="18"/>
          <w:szCs w:val="18"/>
        </w:rPr>
        <w:t xml:space="preserve">vestale. </w:t>
      </w:r>
      <w:r w:rsidR="00D36980" w:rsidRPr="00F53C98">
        <w:rPr>
          <w:rFonts w:asciiTheme="minorHAnsi" w:hAnsiTheme="minorHAnsi" w:cstheme="minorHAnsi"/>
          <w:bCs/>
          <w:sz w:val="18"/>
          <w:szCs w:val="18"/>
        </w:rPr>
        <w:t xml:space="preserve">    </w:t>
      </w:r>
      <w:bookmarkStart w:id="66" w:name="focus"/>
      <w:bookmarkEnd w:id="66"/>
      <w:proofErr w:type="spellStart"/>
      <w:r w:rsidR="00D36980" w:rsidRPr="00F53C98">
        <w:rPr>
          <w:rFonts w:asciiTheme="minorHAnsi" w:hAnsiTheme="minorHAnsi" w:cstheme="minorHAnsi"/>
          <w:b/>
          <w:bCs/>
          <w:sz w:val="18"/>
          <w:szCs w:val="18"/>
        </w:rPr>
        <w:t>Fŏcus</w:t>
      </w:r>
      <w:proofErr w:type="spellEnd"/>
      <w:r w:rsidR="00D36980" w:rsidRPr="00F53C98">
        <w:rPr>
          <w:rFonts w:asciiTheme="minorHAnsi" w:hAnsiTheme="minorHAnsi" w:cstheme="minorHAnsi"/>
          <w:b/>
          <w:bCs/>
          <w:sz w:val="18"/>
          <w:szCs w:val="18"/>
        </w:rPr>
        <w:t xml:space="preserve">, i, m. : </w:t>
      </w:r>
      <w:r w:rsidR="00D36980" w:rsidRPr="00F53C98">
        <w:rPr>
          <w:rFonts w:asciiTheme="minorHAnsi" w:hAnsiTheme="minorHAnsi" w:cstheme="minorHAnsi"/>
          <w:bCs/>
          <w:sz w:val="18"/>
          <w:szCs w:val="18"/>
        </w:rPr>
        <w:t>- foyer ; autel </w:t>
      </w:r>
      <w:proofErr w:type="gramStart"/>
      <w:r w:rsidR="00D36980" w:rsidRPr="00F53C98">
        <w:rPr>
          <w:rFonts w:asciiTheme="minorHAnsi" w:hAnsiTheme="minorHAnsi" w:cstheme="minorHAnsi"/>
          <w:bCs/>
          <w:sz w:val="18"/>
          <w:szCs w:val="18"/>
        </w:rPr>
        <w:t xml:space="preserve">;  </w:t>
      </w:r>
      <w:r w:rsidR="00D36980" w:rsidRPr="00F53C98">
        <w:rPr>
          <w:rFonts w:asciiTheme="minorHAnsi" w:hAnsiTheme="minorHAnsi" w:cstheme="minorHAnsi"/>
          <w:bCs/>
          <w:i/>
          <w:iCs/>
          <w:sz w:val="18"/>
          <w:szCs w:val="18"/>
        </w:rPr>
        <w:t>fig.</w:t>
      </w:r>
      <w:proofErr w:type="gramEnd"/>
      <w:r w:rsidR="00D36980" w:rsidRPr="00F53C98">
        <w:rPr>
          <w:rFonts w:asciiTheme="minorHAnsi" w:hAnsiTheme="minorHAnsi" w:cstheme="minorHAnsi"/>
          <w:bCs/>
          <w:sz w:val="18"/>
          <w:szCs w:val="18"/>
        </w:rPr>
        <w:t xml:space="preserve"> maison, feu, foyer.</w:t>
      </w:r>
      <w:r w:rsidR="00D36980" w:rsidRPr="00F53C98">
        <w:rPr>
          <w:rFonts w:asciiTheme="minorHAnsi" w:hAnsiTheme="minorHAnsi" w:cstheme="minorHAnsi"/>
          <w:b/>
          <w:bCs/>
          <w:sz w:val="18"/>
          <w:szCs w:val="18"/>
        </w:rPr>
        <w:t xml:space="preserve">  </w:t>
      </w:r>
      <w:r w:rsidR="00D36980" w:rsidRPr="00F53C98">
        <w:rPr>
          <w:rFonts w:asciiTheme="minorHAnsi" w:hAnsiTheme="minorHAnsi" w:cstheme="minorHAnsi"/>
          <w:bCs/>
          <w:sz w:val="18"/>
          <w:szCs w:val="18"/>
        </w:rPr>
        <w:t xml:space="preserve"> </w:t>
      </w:r>
      <w:r w:rsidR="00D36980" w:rsidRPr="00F53C98">
        <w:rPr>
          <w:rFonts w:asciiTheme="minorHAnsi" w:hAnsiTheme="minorHAnsi" w:cstheme="minorHAnsi"/>
          <w:b/>
          <w:bCs/>
          <w:sz w:val="18"/>
          <w:szCs w:val="18"/>
        </w:rPr>
        <w:t xml:space="preserve">Instar </w:t>
      </w:r>
      <w:r w:rsidR="00D36980" w:rsidRPr="00F53C98">
        <w:rPr>
          <w:rFonts w:asciiTheme="minorHAnsi" w:hAnsiTheme="minorHAnsi" w:cstheme="minorHAnsi"/>
          <w:b/>
          <w:bCs/>
          <w:i/>
          <w:iCs/>
          <w:sz w:val="18"/>
          <w:szCs w:val="18"/>
        </w:rPr>
        <w:t xml:space="preserve">+ </w:t>
      </w:r>
      <w:proofErr w:type="spellStart"/>
      <w:r w:rsidR="00D36980" w:rsidRPr="00F53C98">
        <w:rPr>
          <w:rFonts w:asciiTheme="minorHAnsi" w:hAnsiTheme="minorHAnsi" w:cstheme="minorHAnsi"/>
          <w:b/>
          <w:bCs/>
          <w:i/>
          <w:iCs/>
          <w:sz w:val="18"/>
          <w:szCs w:val="18"/>
        </w:rPr>
        <w:t>gén</w:t>
      </w:r>
      <w:proofErr w:type="spellEnd"/>
      <w:r w:rsidR="00D36980" w:rsidRPr="00F53C98">
        <w:rPr>
          <w:rFonts w:asciiTheme="minorHAnsi" w:hAnsiTheme="minorHAnsi" w:cstheme="minorHAnsi"/>
          <w:b/>
          <w:bCs/>
          <w:i/>
          <w:iCs/>
          <w:sz w:val="18"/>
          <w:szCs w:val="18"/>
        </w:rPr>
        <w:t>.</w:t>
      </w:r>
      <w:r w:rsidR="00D36980" w:rsidRPr="00F53C98">
        <w:rPr>
          <w:rFonts w:asciiTheme="minorHAnsi" w:hAnsiTheme="minorHAnsi" w:cstheme="minorHAnsi"/>
          <w:b/>
          <w:bCs/>
          <w:sz w:val="18"/>
          <w:szCs w:val="18"/>
        </w:rPr>
        <w:t xml:space="preserve"> : </w:t>
      </w:r>
      <w:r w:rsidR="00D36980" w:rsidRPr="00F53C98">
        <w:rPr>
          <w:rFonts w:asciiTheme="minorHAnsi" w:hAnsiTheme="minorHAnsi" w:cstheme="minorHAnsi"/>
          <w:bCs/>
          <w:sz w:val="18"/>
          <w:szCs w:val="18"/>
        </w:rPr>
        <w:t xml:space="preserve">à la ressemblance de, comme.  </w:t>
      </w:r>
      <w:r w:rsidR="00D36980" w:rsidRPr="00F53C98">
        <w:rPr>
          <w:rFonts w:asciiTheme="minorHAnsi" w:hAnsiTheme="minorHAnsi" w:cstheme="minorHAnsi"/>
          <w:bCs/>
          <w:sz w:val="18"/>
          <w:szCs w:val="18"/>
        </w:rPr>
        <w:br/>
      </w:r>
      <w:r w:rsidR="00D36980" w:rsidRPr="00F53C98">
        <w:rPr>
          <w:rFonts w:asciiTheme="minorHAnsi" w:hAnsiTheme="minorHAnsi" w:cstheme="minorHAnsi"/>
          <w:bCs/>
          <w:sz w:val="18"/>
          <w:szCs w:val="18"/>
        </w:rPr>
        <w:tab/>
      </w:r>
      <w:r w:rsidR="00D36980" w:rsidRPr="00F53C98">
        <w:rPr>
          <w:rFonts w:asciiTheme="minorHAnsi" w:hAnsiTheme="minorHAnsi" w:cstheme="minorHAnsi"/>
          <w:b/>
          <w:bCs/>
          <w:sz w:val="18"/>
          <w:szCs w:val="18"/>
        </w:rPr>
        <w:t xml:space="preserve">NB. </w:t>
      </w:r>
      <w:r w:rsidR="00D36980" w:rsidRPr="00F53C98">
        <w:rPr>
          <w:rFonts w:asciiTheme="minorHAnsi" w:hAnsiTheme="minorHAnsi" w:cstheme="minorHAnsi"/>
          <w:b/>
          <w:sz w:val="18"/>
          <w:szCs w:val="18"/>
        </w:rPr>
        <w:t>Les vestales</w:t>
      </w:r>
      <w:r w:rsidR="00D36980" w:rsidRPr="00F53C98">
        <w:rPr>
          <w:rFonts w:asciiTheme="minorHAnsi" w:hAnsiTheme="minorHAnsi" w:cstheme="minorHAnsi"/>
          <w:sz w:val="18"/>
          <w:szCs w:val="18"/>
        </w:rPr>
        <w:t xml:space="preserve"> (</w:t>
      </w:r>
      <w:proofErr w:type="spellStart"/>
      <w:r w:rsidR="00D36980" w:rsidRPr="00F53C98">
        <w:rPr>
          <w:rStyle w:val="Accentuation"/>
          <w:rFonts w:asciiTheme="minorHAnsi" w:hAnsiTheme="minorHAnsi" w:cstheme="minorHAnsi"/>
          <w:sz w:val="18"/>
          <w:szCs w:val="18"/>
        </w:rPr>
        <w:t>virgines</w:t>
      </w:r>
      <w:proofErr w:type="spellEnd"/>
      <w:r w:rsidR="00D36980" w:rsidRPr="00F53C98">
        <w:rPr>
          <w:rStyle w:val="Accentuation"/>
          <w:rFonts w:asciiTheme="minorHAnsi" w:hAnsiTheme="minorHAnsi" w:cstheme="minorHAnsi"/>
          <w:sz w:val="18"/>
          <w:szCs w:val="18"/>
        </w:rPr>
        <w:t xml:space="preserve"> Vestales</w:t>
      </w:r>
      <w:r w:rsidR="00D36980" w:rsidRPr="00F53C98">
        <w:rPr>
          <w:rFonts w:asciiTheme="minorHAnsi" w:hAnsiTheme="minorHAnsi" w:cstheme="minorHAnsi"/>
          <w:sz w:val="18"/>
          <w:szCs w:val="18"/>
        </w:rPr>
        <w:t>) sont les prêtresses de Vesta, la déesse du feu et du foyer à Rome. Cette divinité est représentée par le feu qui brûle de manière permanente dans son sanctuaire du Forum (</w:t>
      </w:r>
      <w:r w:rsidR="00D36980" w:rsidRPr="00F53C98">
        <w:rPr>
          <w:rStyle w:val="Accentuation"/>
          <w:rFonts w:asciiTheme="minorHAnsi" w:hAnsiTheme="minorHAnsi" w:cstheme="minorHAnsi"/>
          <w:sz w:val="18"/>
          <w:szCs w:val="18"/>
        </w:rPr>
        <w:t xml:space="preserve">Aedes </w:t>
      </w:r>
      <w:proofErr w:type="spellStart"/>
      <w:r w:rsidR="00D36980" w:rsidRPr="00F53C98">
        <w:rPr>
          <w:rStyle w:val="Accentuation"/>
          <w:rFonts w:asciiTheme="minorHAnsi" w:hAnsiTheme="minorHAnsi" w:cstheme="minorHAnsi"/>
          <w:sz w:val="18"/>
          <w:szCs w:val="18"/>
        </w:rPr>
        <w:t>Vestae</w:t>
      </w:r>
      <w:proofErr w:type="spellEnd"/>
      <w:r w:rsidR="00D36980" w:rsidRPr="00F53C98">
        <w:rPr>
          <w:rFonts w:asciiTheme="minorHAnsi" w:hAnsiTheme="minorHAnsi" w:cstheme="minorHAnsi"/>
          <w:sz w:val="18"/>
          <w:szCs w:val="18"/>
        </w:rPr>
        <w:t>). Ce feu est entretenu et surveillé par les vestales qui se relaient jour et nuit pour mener à bien cette mission.</w:t>
      </w:r>
      <w:r w:rsidR="00C710B4" w:rsidRPr="00F53C98">
        <w:rPr>
          <w:rFonts w:asciiTheme="minorHAnsi" w:hAnsiTheme="minorHAnsi" w:cstheme="minorHAnsi"/>
          <w:sz w:val="18"/>
          <w:szCs w:val="18"/>
        </w:rPr>
        <w:br/>
      </w:r>
      <w:r w:rsidR="00C710B4" w:rsidRPr="00F53C98">
        <w:rPr>
          <w:rFonts w:asciiTheme="minorHAnsi" w:hAnsiTheme="minorHAnsi" w:cstheme="minorHAnsi"/>
          <w:sz w:val="18"/>
          <w:szCs w:val="18"/>
        </w:rPr>
        <w:tab/>
      </w:r>
      <w:r w:rsidR="00D36980" w:rsidRPr="00F53C98">
        <w:rPr>
          <w:rFonts w:asciiTheme="minorHAnsi" w:hAnsiTheme="minorHAnsi" w:cstheme="minorHAnsi"/>
          <w:sz w:val="18"/>
          <w:szCs w:val="18"/>
        </w:rPr>
        <w:t xml:space="preserve">Selon G. Dumézil (dans </w:t>
      </w:r>
      <w:r w:rsidR="00D36980" w:rsidRPr="00F53C98">
        <w:rPr>
          <w:rStyle w:val="Accentuation"/>
          <w:rFonts w:asciiTheme="minorHAnsi" w:hAnsiTheme="minorHAnsi" w:cstheme="minorHAnsi"/>
          <w:sz w:val="18"/>
          <w:szCs w:val="18"/>
        </w:rPr>
        <w:t>La Religion romaine archaïque</w:t>
      </w:r>
      <w:r w:rsidR="00D36980" w:rsidRPr="00F53C98">
        <w:rPr>
          <w:rFonts w:asciiTheme="minorHAnsi" w:hAnsiTheme="minorHAnsi" w:cstheme="minorHAnsi"/>
          <w:sz w:val="18"/>
          <w:szCs w:val="18"/>
        </w:rPr>
        <w:t xml:space="preserve">), ce culte rendu à Vesta dans son édifice circulaire (ce qui diffère de l’habituel </w:t>
      </w:r>
      <w:proofErr w:type="spellStart"/>
      <w:r w:rsidR="00D36980" w:rsidRPr="00F53C98">
        <w:rPr>
          <w:rStyle w:val="Accentuation"/>
          <w:rFonts w:asciiTheme="minorHAnsi" w:hAnsiTheme="minorHAnsi" w:cstheme="minorHAnsi"/>
          <w:sz w:val="18"/>
          <w:szCs w:val="18"/>
        </w:rPr>
        <w:t>templum</w:t>
      </w:r>
      <w:proofErr w:type="spellEnd"/>
      <w:r w:rsidR="00D36980" w:rsidRPr="00F53C98">
        <w:rPr>
          <w:rFonts w:asciiTheme="minorHAnsi" w:hAnsiTheme="minorHAnsi" w:cstheme="minorHAnsi"/>
          <w:sz w:val="18"/>
          <w:szCs w:val="18"/>
        </w:rPr>
        <w:t xml:space="preserve">) renverrait à un rituel indo-européen rappelant ce feu-symbole allumé dans tout camp nomade et assurant la sécurité du groupe. Ainsi, ce feu sacré incarne l’âme de Rome : de sa sauvegarde dépend la survie de la cité. Il est le symbole de la pérennité de l’État, garantissant la </w:t>
      </w:r>
      <w:r w:rsidR="00D36980" w:rsidRPr="00F53C98">
        <w:rPr>
          <w:rStyle w:val="Accentuation"/>
          <w:rFonts w:asciiTheme="minorHAnsi" w:hAnsiTheme="minorHAnsi" w:cstheme="minorHAnsi"/>
          <w:sz w:val="18"/>
          <w:szCs w:val="18"/>
        </w:rPr>
        <w:t xml:space="preserve">pax </w:t>
      </w:r>
      <w:proofErr w:type="spellStart"/>
      <w:r w:rsidR="00D36980" w:rsidRPr="00F53C98">
        <w:rPr>
          <w:rStyle w:val="Accentuation"/>
          <w:rFonts w:asciiTheme="minorHAnsi" w:hAnsiTheme="minorHAnsi" w:cstheme="minorHAnsi"/>
          <w:sz w:val="18"/>
          <w:szCs w:val="18"/>
        </w:rPr>
        <w:t>deorum</w:t>
      </w:r>
      <w:proofErr w:type="spellEnd"/>
      <w:r w:rsidR="00D36980" w:rsidRPr="00F53C98">
        <w:rPr>
          <w:rFonts w:asciiTheme="minorHAnsi" w:hAnsiTheme="minorHAnsi" w:cstheme="minorHAnsi"/>
          <w:sz w:val="18"/>
          <w:szCs w:val="18"/>
        </w:rPr>
        <w:t xml:space="preserve"> (la concorde entre les dieux et les hommes). Le transfert de la flamme civique aux foyers domestiques permet aussi la </w:t>
      </w:r>
      <w:proofErr w:type="gramStart"/>
      <w:r w:rsidR="00D36980" w:rsidRPr="00F53C98">
        <w:rPr>
          <w:rFonts w:asciiTheme="minorHAnsi" w:hAnsiTheme="minorHAnsi" w:cstheme="minorHAnsi"/>
          <w:sz w:val="18"/>
          <w:szCs w:val="18"/>
        </w:rPr>
        <w:t>pratique  des</w:t>
      </w:r>
      <w:proofErr w:type="gramEnd"/>
      <w:r w:rsidR="00D36980" w:rsidRPr="00F53C98">
        <w:rPr>
          <w:rFonts w:asciiTheme="minorHAnsi" w:hAnsiTheme="minorHAnsi" w:cstheme="minorHAnsi"/>
          <w:sz w:val="18"/>
          <w:szCs w:val="18"/>
        </w:rPr>
        <w:t xml:space="preserve"> cultes privés. C’est pourquoi ce feu ne doit pas disparaître par négligence. Chaque 1</w:t>
      </w:r>
      <w:r w:rsidR="00D36980" w:rsidRPr="00F53C98">
        <w:rPr>
          <w:rFonts w:asciiTheme="minorHAnsi" w:hAnsiTheme="minorHAnsi" w:cstheme="minorHAnsi"/>
          <w:sz w:val="18"/>
          <w:szCs w:val="18"/>
          <w:vertAlign w:val="superscript"/>
        </w:rPr>
        <w:t>er</w:t>
      </w:r>
      <w:r w:rsidR="00D36980" w:rsidRPr="00F53C98">
        <w:rPr>
          <w:rFonts w:asciiTheme="minorHAnsi" w:hAnsiTheme="minorHAnsi" w:cstheme="minorHAnsi"/>
          <w:sz w:val="18"/>
          <w:szCs w:val="18"/>
        </w:rPr>
        <w:t xml:space="preserve"> mars de l’an, il est éteint et rallumé selon un rite bien établi : feu primordial, il ne peut être allumé à partir d’un autre feu ; feu terrestre, ce sont les vestales qui doivent le produire en frottant deux morceaux de bois d’un arbre qui a déjà donné des fruits (</w:t>
      </w:r>
      <w:proofErr w:type="spellStart"/>
      <w:r w:rsidR="00D36980" w:rsidRPr="00F53C98">
        <w:rPr>
          <w:rStyle w:val="Accentuation"/>
          <w:rFonts w:asciiTheme="minorHAnsi" w:hAnsiTheme="minorHAnsi" w:cstheme="minorHAnsi"/>
          <w:sz w:val="18"/>
          <w:szCs w:val="18"/>
        </w:rPr>
        <w:t>arbor</w:t>
      </w:r>
      <w:proofErr w:type="spellEnd"/>
      <w:r w:rsidR="00D36980" w:rsidRPr="00F53C98">
        <w:rPr>
          <w:rStyle w:val="Accentuation"/>
          <w:rFonts w:asciiTheme="minorHAnsi" w:hAnsiTheme="minorHAnsi" w:cstheme="minorHAnsi"/>
          <w:sz w:val="18"/>
          <w:szCs w:val="18"/>
        </w:rPr>
        <w:t xml:space="preserve"> </w:t>
      </w:r>
      <w:proofErr w:type="spellStart"/>
      <w:r w:rsidR="00D36980" w:rsidRPr="00F53C98">
        <w:rPr>
          <w:rStyle w:val="Accentuation"/>
          <w:rFonts w:asciiTheme="minorHAnsi" w:hAnsiTheme="minorHAnsi" w:cstheme="minorHAnsi"/>
          <w:sz w:val="18"/>
          <w:szCs w:val="18"/>
        </w:rPr>
        <w:t>felix</w:t>
      </w:r>
      <w:proofErr w:type="spellEnd"/>
      <w:r w:rsidR="00D36980" w:rsidRPr="00F53C98">
        <w:rPr>
          <w:rStyle w:val="Accentuation"/>
          <w:rFonts w:asciiTheme="minorHAnsi" w:hAnsiTheme="minorHAnsi" w:cstheme="minorHAnsi"/>
          <w:sz w:val="18"/>
          <w:szCs w:val="18"/>
        </w:rPr>
        <w:t xml:space="preserve">). </w:t>
      </w:r>
      <w:r w:rsidR="00C710B4" w:rsidRPr="00F53C98">
        <w:rPr>
          <w:rStyle w:val="Accentuation"/>
          <w:rFonts w:asciiTheme="minorHAnsi" w:hAnsiTheme="minorHAnsi" w:cstheme="minorHAnsi"/>
          <w:sz w:val="18"/>
          <w:szCs w:val="18"/>
        </w:rPr>
        <w:br/>
      </w:r>
      <w:r w:rsidR="00C710B4" w:rsidRPr="00F53C98">
        <w:rPr>
          <w:rStyle w:val="Accentuation"/>
          <w:rFonts w:asciiTheme="minorHAnsi" w:hAnsiTheme="minorHAnsi" w:cstheme="minorHAnsi"/>
          <w:sz w:val="18"/>
          <w:szCs w:val="18"/>
        </w:rPr>
        <w:tab/>
      </w:r>
      <w:r w:rsidR="00D36980" w:rsidRPr="00F53C98">
        <w:rPr>
          <w:rFonts w:asciiTheme="minorHAnsi" w:hAnsiTheme="minorHAnsi" w:cstheme="minorHAnsi"/>
          <w:sz w:val="18"/>
          <w:szCs w:val="18"/>
        </w:rPr>
        <w:t xml:space="preserve">En outre, ces prêtresses assurent à Rome une continuité à travers les âges. Leurs prières confèrent aux Romains la victoire (Pline le Jeune, </w:t>
      </w:r>
      <w:r w:rsidR="00D36980" w:rsidRPr="00F53C98">
        <w:rPr>
          <w:rStyle w:val="Accentuation"/>
          <w:rFonts w:asciiTheme="minorHAnsi" w:hAnsiTheme="minorHAnsi" w:cstheme="minorHAnsi"/>
          <w:sz w:val="18"/>
          <w:szCs w:val="18"/>
        </w:rPr>
        <w:t>Ep</w:t>
      </w:r>
      <w:r w:rsidR="00D36980" w:rsidRPr="00F53C98">
        <w:rPr>
          <w:rFonts w:asciiTheme="minorHAnsi" w:hAnsiTheme="minorHAnsi" w:cstheme="minorHAnsi"/>
          <w:sz w:val="18"/>
          <w:szCs w:val="18"/>
        </w:rPr>
        <w:t xml:space="preserve">. IV, 11, 7) et elles sont les seules à avoir la garde des objets les plus sacrés et les plus anciens de la Ville, conservés dans le </w:t>
      </w:r>
      <w:proofErr w:type="spellStart"/>
      <w:r w:rsidR="00D36980" w:rsidRPr="00F53C98">
        <w:rPr>
          <w:rStyle w:val="Accentuation"/>
          <w:rFonts w:asciiTheme="minorHAnsi" w:hAnsiTheme="minorHAnsi" w:cstheme="minorHAnsi"/>
          <w:sz w:val="18"/>
          <w:szCs w:val="18"/>
        </w:rPr>
        <w:t>penus</w:t>
      </w:r>
      <w:proofErr w:type="spellEnd"/>
      <w:r w:rsidR="00D36980" w:rsidRPr="00F53C98">
        <w:rPr>
          <w:rStyle w:val="Accentuation"/>
          <w:rFonts w:asciiTheme="minorHAnsi" w:hAnsiTheme="minorHAnsi" w:cstheme="minorHAnsi"/>
          <w:sz w:val="18"/>
          <w:szCs w:val="18"/>
        </w:rPr>
        <w:t xml:space="preserve"> </w:t>
      </w:r>
      <w:proofErr w:type="spellStart"/>
      <w:r w:rsidR="00D36980" w:rsidRPr="00F53C98">
        <w:rPr>
          <w:rStyle w:val="Accentuation"/>
          <w:rFonts w:asciiTheme="minorHAnsi" w:hAnsiTheme="minorHAnsi" w:cstheme="minorHAnsi"/>
          <w:sz w:val="18"/>
          <w:szCs w:val="18"/>
        </w:rPr>
        <w:t>Vestae</w:t>
      </w:r>
      <w:proofErr w:type="spellEnd"/>
      <w:r w:rsidR="00D36980" w:rsidRPr="00F53C98">
        <w:rPr>
          <w:rFonts w:asciiTheme="minorHAnsi" w:hAnsiTheme="minorHAnsi" w:cstheme="minorHAnsi"/>
          <w:sz w:val="18"/>
          <w:szCs w:val="18"/>
        </w:rPr>
        <w:t xml:space="preserve"> (le saint des saints, dissimulé au fond du sanctuaire). Elles ont, en effet, en charge les </w:t>
      </w:r>
      <w:proofErr w:type="spellStart"/>
      <w:r w:rsidR="00D36980" w:rsidRPr="00F53C98">
        <w:rPr>
          <w:rStyle w:val="Accentuation"/>
          <w:rFonts w:asciiTheme="minorHAnsi" w:hAnsiTheme="minorHAnsi" w:cstheme="minorHAnsi"/>
          <w:sz w:val="18"/>
          <w:szCs w:val="18"/>
        </w:rPr>
        <w:t>pignora</w:t>
      </w:r>
      <w:proofErr w:type="spellEnd"/>
      <w:r w:rsidR="00D36980" w:rsidRPr="00F53C98">
        <w:rPr>
          <w:rStyle w:val="Accentuation"/>
          <w:rFonts w:asciiTheme="minorHAnsi" w:hAnsiTheme="minorHAnsi" w:cstheme="minorHAnsi"/>
          <w:sz w:val="18"/>
          <w:szCs w:val="18"/>
        </w:rPr>
        <w:t xml:space="preserve"> </w:t>
      </w:r>
      <w:proofErr w:type="spellStart"/>
      <w:r w:rsidR="00D36980" w:rsidRPr="00F53C98">
        <w:rPr>
          <w:rStyle w:val="Accentuation"/>
          <w:rFonts w:asciiTheme="minorHAnsi" w:hAnsiTheme="minorHAnsi" w:cstheme="minorHAnsi"/>
          <w:sz w:val="18"/>
          <w:szCs w:val="18"/>
        </w:rPr>
        <w:t>imperii</w:t>
      </w:r>
      <w:proofErr w:type="spellEnd"/>
      <w:r w:rsidR="00D36980" w:rsidRPr="00F53C98">
        <w:rPr>
          <w:rFonts w:asciiTheme="minorHAnsi" w:hAnsiTheme="minorHAnsi" w:cstheme="minorHAnsi"/>
          <w:sz w:val="18"/>
          <w:szCs w:val="18"/>
        </w:rPr>
        <w:t xml:space="preserve">, ces « fétiches » garants de la pérennité romaine (au nombre de sept selon </w:t>
      </w:r>
      <w:proofErr w:type="spellStart"/>
      <w:r w:rsidR="00D36980" w:rsidRPr="00F53C98">
        <w:rPr>
          <w:rFonts w:asciiTheme="minorHAnsi" w:hAnsiTheme="minorHAnsi" w:cstheme="minorHAnsi"/>
          <w:sz w:val="18"/>
          <w:szCs w:val="18"/>
        </w:rPr>
        <w:t>Maurus</w:t>
      </w:r>
      <w:proofErr w:type="spellEnd"/>
      <w:r w:rsidR="00D36980" w:rsidRPr="00F53C98">
        <w:rPr>
          <w:rFonts w:asciiTheme="minorHAnsi" w:hAnsiTheme="minorHAnsi" w:cstheme="minorHAnsi"/>
          <w:sz w:val="18"/>
          <w:szCs w:val="18"/>
        </w:rPr>
        <w:t xml:space="preserve"> Servius </w:t>
      </w:r>
      <w:proofErr w:type="spellStart"/>
      <w:r w:rsidR="00D36980" w:rsidRPr="00F53C98">
        <w:rPr>
          <w:rFonts w:asciiTheme="minorHAnsi" w:hAnsiTheme="minorHAnsi" w:cstheme="minorHAnsi"/>
          <w:sz w:val="18"/>
          <w:szCs w:val="18"/>
        </w:rPr>
        <w:t>Honoratus</w:t>
      </w:r>
      <w:proofErr w:type="spellEnd"/>
      <w:r w:rsidR="00D36980" w:rsidRPr="00F53C98">
        <w:rPr>
          <w:rFonts w:asciiTheme="minorHAnsi" w:hAnsiTheme="minorHAnsi" w:cstheme="minorHAnsi"/>
          <w:sz w:val="18"/>
          <w:szCs w:val="18"/>
        </w:rPr>
        <w:t xml:space="preserve">, </w:t>
      </w:r>
      <w:r w:rsidR="00D36980" w:rsidRPr="00F53C98">
        <w:rPr>
          <w:rStyle w:val="Accentuation"/>
          <w:rFonts w:asciiTheme="minorHAnsi" w:hAnsiTheme="minorHAnsi" w:cstheme="minorHAnsi"/>
          <w:sz w:val="18"/>
          <w:szCs w:val="18"/>
        </w:rPr>
        <w:t>Commentaire de l’Énéide de Virgile</w:t>
      </w:r>
      <w:r w:rsidR="00D36980" w:rsidRPr="00F53C98">
        <w:rPr>
          <w:rFonts w:asciiTheme="minorHAnsi" w:hAnsiTheme="minorHAnsi" w:cstheme="minorHAnsi"/>
          <w:sz w:val="18"/>
          <w:szCs w:val="18"/>
        </w:rPr>
        <w:t>, 7. 188) : l’ « aiguille » de Cybèle (pierre conique représentant la déesse), le quadrige en argile venant de Véies, les cendres d’Oreste, le sceptre de Priam, le voile d’</w:t>
      </w:r>
      <w:proofErr w:type="spellStart"/>
      <w:r w:rsidR="00D36980" w:rsidRPr="00F53C98">
        <w:rPr>
          <w:rFonts w:asciiTheme="minorHAnsi" w:hAnsiTheme="minorHAnsi" w:cstheme="minorHAnsi"/>
          <w:sz w:val="18"/>
          <w:szCs w:val="18"/>
        </w:rPr>
        <w:t>Ilionée</w:t>
      </w:r>
      <w:proofErr w:type="spellEnd"/>
      <w:r w:rsidR="00D36980" w:rsidRPr="00F53C98">
        <w:rPr>
          <w:rFonts w:asciiTheme="minorHAnsi" w:hAnsiTheme="minorHAnsi" w:cstheme="minorHAnsi"/>
          <w:sz w:val="18"/>
          <w:szCs w:val="18"/>
        </w:rPr>
        <w:t xml:space="preserve"> (fille de Priam), le Palladium (une statue de Minerve sauvée des flammes de Troie), et l’ancile (bouclier sacré lié au culte de Mars qui serait tombé du ciel). Il y aurait également les Pénates, prétendument apportés de Troie par Énée, et l’image d’un phallus qui servirait de préservation et de protection de Rome.</w:t>
      </w:r>
      <w:r w:rsidR="00C710B4" w:rsidRPr="00F53C98">
        <w:rPr>
          <w:rFonts w:asciiTheme="minorHAnsi" w:hAnsiTheme="minorHAnsi" w:cstheme="minorHAnsi"/>
          <w:sz w:val="18"/>
          <w:szCs w:val="18"/>
        </w:rPr>
        <w:br/>
      </w:r>
      <w:r w:rsidR="00C710B4" w:rsidRPr="00F53C98">
        <w:rPr>
          <w:rFonts w:asciiTheme="minorHAnsi" w:hAnsiTheme="minorHAnsi" w:cstheme="minorHAnsi"/>
          <w:sz w:val="18"/>
          <w:szCs w:val="18"/>
        </w:rPr>
        <w:tab/>
      </w:r>
      <w:r w:rsidR="00D36980" w:rsidRPr="00F53C98">
        <w:rPr>
          <w:rFonts w:asciiTheme="minorHAnsi" w:hAnsiTheme="minorHAnsi" w:cstheme="minorHAnsi"/>
          <w:sz w:val="18"/>
          <w:szCs w:val="18"/>
        </w:rPr>
        <w:t xml:space="preserve">Tout aussi important est le rôle des Vestales dans la conservation du « garde-manger » symbolique et sacré de Rome : elles s’occupent, entre autres, de la </w:t>
      </w:r>
      <w:proofErr w:type="spellStart"/>
      <w:r w:rsidR="00D36980" w:rsidRPr="00F53C98">
        <w:rPr>
          <w:rStyle w:val="Accentuation"/>
          <w:rFonts w:asciiTheme="minorHAnsi" w:hAnsiTheme="minorHAnsi" w:cstheme="minorHAnsi"/>
          <w:sz w:val="18"/>
          <w:szCs w:val="18"/>
        </w:rPr>
        <w:t>mola</w:t>
      </w:r>
      <w:proofErr w:type="spellEnd"/>
      <w:r w:rsidR="00D36980" w:rsidRPr="00F53C98">
        <w:rPr>
          <w:rStyle w:val="Accentuation"/>
          <w:rFonts w:asciiTheme="minorHAnsi" w:hAnsiTheme="minorHAnsi" w:cstheme="minorHAnsi"/>
          <w:sz w:val="18"/>
          <w:szCs w:val="18"/>
        </w:rPr>
        <w:t xml:space="preserve"> salsa</w:t>
      </w:r>
      <w:r w:rsidR="00D36980" w:rsidRPr="00F53C98">
        <w:rPr>
          <w:rFonts w:asciiTheme="minorHAnsi" w:hAnsiTheme="minorHAnsi" w:cstheme="minorHAnsi"/>
          <w:sz w:val="18"/>
          <w:szCs w:val="18"/>
        </w:rPr>
        <w:t xml:space="preserve"> (« farine salée »), ingrédient nécessaire aux sacrifices.</w:t>
      </w:r>
      <w:r w:rsidR="00C710B4" w:rsidRPr="00F53C98">
        <w:rPr>
          <w:rFonts w:asciiTheme="minorHAnsi" w:hAnsiTheme="minorHAnsi" w:cstheme="minorHAnsi"/>
          <w:sz w:val="18"/>
          <w:szCs w:val="18"/>
        </w:rPr>
        <w:br/>
      </w:r>
      <w:r w:rsidR="00C710B4" w:rsidRPr="00F53C98">
        <w:rPr>
          <w:rFonts w:asciiTheme="minorHAnsi" w:hAnsiTheme="minorHAnsi" w:cstheme="minorHAnsi"/>
          <w:sz w:val="18"/>
          <w:szCs w:val="18"/>
        </w:rPr>
        <w:tab/>
      </w:r>
      <w:r w:rsidR="00D36980" w:rsidRPr="00F53C98">
        <w:rPr>
          <w:rFonts w:asciiTheme="minorHAnsi" w:hAnsiTheme="minorHAnsi" w:cstheme="minorHAnsi"/>
          <w:sz w:val="18"/>
          <w:szCs w:val="18"/>
        </w:rPr>
        <w:t xml:space="preserve">Enfin, elles président les </w:t>
      </w:r>
      <w:proofErr w:type="spellStart"/>
      <w:r w:rsidR="00D36980" w:rsidRPr="00F53C98">
        <w:rPr>
          <w:rStyle w:val="Accentuation"/>
          <w:rFonts w:asciiTheme="minorHAnsi" w:hAnsiTheme="minorHAnsi" w:cstheme="minorHAnsi"/>
          <w:sz w:val="18"/>
          <w:szCs w:val="18"/>
        </w:rPr>
        <w:t>Vestalia</w:t>
      </w:r>
      <w:proofErr w:type="spellEnd"/>
      <w:r w:rsidR="00D36980" w:rsidRPr="00F53C98">
        <w:rPr>
          <w:rFonts w:asciiTheme="minorHAnsi" w:hAnsiTheme="minorHAnsi" w:cstheme="minorHAnsi"/>
          <w:sz w:val="18"/>
          <w:szCs w:val="18"/>
        </w:rPr>
        <w:t xml:space="preserve"> (fête de Vesta du 7 au 15 juin) et assistent à plusieurs cérémonies publiques aux côtés d’autres acteurs. […]  </w:t>
      </w:r>
      <w:r w:rsidR="00C710B4" w:rsidRPr="00F53C98">
        <w:rPr>
          <w:rFonts w:asciiTheme="minorHAnsi" w:hAnsiTheme="minorHAnsi" w:cstheme="minorHAnsi"/>
          <w:sz w:val="18"/>
          <w:szCs w:val="18"/>
        </w:rPr>
        <w:br/>
      </w:r>
      <w:r w:rsidR="00C710B4" w:rsidRPr="00F53C98">
        <w:rPr>
          <w:rFonts w:asciiTheme="minorHAnsi" w:hAnsiTheme="minorHAnsi" w:cstheme="minorHAnsi"/>
          <w:sz w:val="18"/>
          <w:szCs w:val="18"/>
        </w:rPr>
        <w:tab/>
      </w:r>
      <w:r w:rsidR="00D36980" w:rsidRPr="00F53C98">
        <w:rPr>
          <w:rFonts w:asciiTheme="minorHAnsi" w:hAnsiTheme="minorHAnsi" w:cstheme="minorHAnsi"/>
          <w:sz w:val="18"/>
          <w:szCs w:val="18"/>
        </w:rPr>
        <w:t xml:space="preserve">La </w:t>
      </w:r>
      <w:proofErr w:type="spellStart"/>
      <w:r w:rsidR="00D36980" w:rsidRPr="00F53C98">
        <w:rPr>
          <w:rStyle w:val="Accentuation"/>
          <w:rFonts w:asciiTheme="minorHAnsi" w:hAnsiTheme="minorHAnsi" w:cstheme="minorHAnsi"/>
          <w:sz w:val="18"/>
          <w:szCs w:val="18"/>
        </w:rPr>
        <w:t>captio</w:t>
      </w:r>
      <w:proofErr w:type="spellEnd"/>
      <w:r w:rsidR="00D36980" w:rsidRPr="00F53C98">
        <w:rPr>
          <w:rFonts w:asciiTheme="minorHAnsi" w:hAnsiTheme="minorHAnsi" w:cstheme="minorHAnsi"/>
          <w:sz w:val="18"/>
          <w:szCs w:val="18"/>
        </w:rPr>
        <w:t>, qui fait de la fillette une vestale, lui donne un statut juridique et économique exceptionnel : libérée de l’autorité paternelle (</w:t>
      </w:r>
      <w:proofErr w:type="spellStart"/>
      <w:r w:rsidR="00D36980" w:rsidRPr="00F53C98">
        <w:rPr>
          <w:rStyle w:val="Accentuation"/>
          <w:rFonts w:asciiTheme="minorHAnsi" w:hAnsiTheme="minorHAnsi" w:cstheme="minorHAnsi"/>
          <w:sz w:val="18"/>
          <w:szCs w:val="18"/>
        </w:rPr>
        <w:t>patria</w:t>
      </w:r>
      <w:proofErr w:type="spellEnd"/>
      <w:r w:rsidR="00D36980" w:rsidRPr="00F53C98">
        <w:rPr>
          <w:rStyle w:val="Accentuation"/>
          <w:rFonts w:asciiTheme="minorHAnsi" w:hAnsiTheme="minorHAnsi" w:cstheme="minorHAnsi"/>
          <w:sz w:val="18"/>
          <w:szCs w:val="18"/>
        </w:rPr>
        <w:t xml:space="preserve"> potestas</w:t>
      </w:r>
      <w:r w:rsidR="00D36980" w:rsidRPr="00F53C98">
        <w:rPr>
          <w:rFonts w:asciiTheme="minorHAnsi" w:hAnsiTheme="minorHAnsi" w:cstheme="minorHAnsi"/>
          <w:sz w:val="18"/>
          <w:szCs w:val="18"/>
        </w:rPr>
        <w:t xml:space="preserve">), elle devient </w:t>
      </w:r>
      <w:r w:rsidR="00D36980" w:rsidRPr="00F53C98">
        <w:rPr>
          <w:rStyle w:val="Accentuation"/>
          <w:rFonts w:asciiTheme="minorHAnsi" w:hAnsiTheme="minorHAnsi" w:cstheme="minorHAnsi"/>
          <w:sz w:val="18"/>
          <w:szCs w:val="18"/>
        </w:rPr>
        <w:t>sui iuris</w:t>
      </w:r>
      <w:r w:rsidR="00D36980" w:rsidRPr="00F53C98">
        <w:rPr>
          <w:rFonts w:asciiTheme="minorHAnsi" w:hAnsiTheme="minorHAnsi" w:cstheme="minorHAnsi"/>
          <w:sz w:val="18"/>
          <w:szCs w:val="18"/>
        </w:rPr>
        <w:t xml:space="preserve">, c’est-à-dire autonome juridiquement (Gaius, </w:t>
      </w:r>
      <w:r w:rsidR="00D36980" w:rsidRPr="00F53C98">
        <w:rPr>
          <w:rStyle w:val="Accentuation"/>
          <w:rFonts w:asciiTheme="minorHAnsi" w:hAnsiTheme="minorHAnsi" w:cstheme="minorHAnsi"/>
          <w:sz w:val="18"/>
          <w:szCs w:val="18"/>
        </w:rPr>
        <w:t>Institutes</w:t>
      </w:r>
      <w:r w:rsidR="00D36980" w:rsidRPr="00F53C98">
        <w:rPr>
          <w:rFonts w:asciiTheme="minorHAnsi" w:hAnsiTheme="minorHAnsi" w:cstheme="minorHAnsi"/>
          <w:sz w:val="18"/>
          <w:szCs w:val="18"/>
        </w:rPr>
        <w:t>, 1, 130 ; Ulpien, X, 5</w:t>
      </w:r>
      <w:r w:rsidR="00D36980" w:rsidRPr="00F53C98">
        <w:rPr>
          <w:rStyle w:val="Accentuation"/>
          <w:rFonts w:asciiTheme="minorHAnsi" w:hAnsiTheme="minorHAnsi" w:cstheme="minorHAnsi"/>
          <w:sz w:val="18"/>
          <w:szCs w:val="18"/>
        </w:rPr>
        <w:t xml:space="preserve">).  […]  </w:t>
      </w:r>
      <w:r w:rsidR="00D36980" w:rsidRPr="00F53C98">
        <w:rPr>
          <w:rFonts w:asciiTheme="minorHAnsi" w:hAnsiTheme="minorHAnsi" w:cstheme="minorHAnsi"/>
          <w:sz w:val="18"/>
          <w:szCs w:val="18"/>
        </w:rPr>
        <w:t xml:space="preserve"> Ainsi l’on peut penser qu’en étant affranchie de toute </w:t>
      </w:r>
      <w:r w:rsidR="00D36980" w:rsidRPr="00F53C98">
        <w:rPr>
          <w:rStyle w:val="Accentuation"/>
          <w:rFonts w:asciiTheme="minorHAnsi" w:hAnsiTheme="minorHAnsi" w:cstheme="minorHAnsi"/>
          <w:sz w:val="18"/>
          <w:szCs w:val="18"/>
        </w:rPr>
        <w:t>potestas</w:t>
      </w:r>
      <w:r w:rsidR="00D36980" w:rsidRPr="00F53C98">
        <w:rPr>
          <w:rFonts w:asciiTheme="minorHAnsi" w:hAnsiTheme="minorHAnsi" w:cstheme="minorHAnsi"/>
          <w:sz w:val="18"/>
          <w:szCs w:val="18"/>
        </w:rPr>
        <w:t xml:space="preserve"> (celle d’un père, d’un mari ou d’un tuteur) et libérée de tout lien familial, la vestale peut pleinement se consacrer à la communauté et entretenir le foyer public, symbole de la collectivité romaine : elle est alors capable d’agir (de prier, de sacrifier) en toute autonomie et en toute efficacité. </w:t>
      </w:r>
      <w:proofErr w:type="gramStart"/>
      <w:r w:rsidR="00D36980" w:rsidRPr="00F53C98">
        <w:rPr>
          <w:rFonts w:asciiTheme="minorHAnsi" w:hAnsiTheme="minorHAnsi" w:cstheme="minorHAnsi"/>
          <w:sz w:val="18"/>
          <w:szCs w:val="18"/>
        </w:rPr>
        <w:t>( Site</w:t>
      </w:r>
      <w:proofErr w:type="gramEnd"/>
      <w:r w:rsidR="00D36980" w:rsidRPr="00F53C98">
        <w:rPr>
          <w:rFonts w:asciiTheme="minorHAnsi" w:hAnsiTheme="minorHAnsi" w:cstheme="minorHAnsi"/>
          <w:sz w:val="18"/>
          <w:szCs w:val="18"/>
        </w:rPr>
        <w:t xml:space="preserve"> </w:t>
      </w:r>
      <w:proofErr w:type="spellStart"/>
      <w:r w:rsidR="00D36980" w:rsidRPr="00F53C98">
        <w:rPr>
          <w:rFonts w:asciiTheme="minorHAnsi" w:hAnsiTheme="minorHAnsi" w:cstheme="minorHAnsi"/>
          <w:sz w:val="18"/>
          <w:szCs w:val="18"/>
        </w:rPr>
        <w:t>Odysseum</w:t>
      </w:r>
      <w:proofErr w:type="spellEnd"/>
      <w:r w:rsidR="00D36980" w:rsidRPr="00F53C98">
        <w:rPr>
          <w:rFonts w:asciiTheme="minorHAnsi" w:hAnsiTheme="minorHAnsi" w:cstheme="minorHAnsi"/>
          <w:sz w:val="18"/>
          <w:szCs w:val="18"/>
        </w:rPr>
        <w:t xml:space="preserve">/ </w:t>
      </w:r>
      <w:proofErr w:type="spellStart"/>
      <w:r w:rsidR="00D36980" w:rsidRPr="00F53C98">
        <w:rPr>
          <w:rFonts w:asciiTheme="minorHAnsi" w:hAnsiTheme="minorHAnsi" w:cstheme="minorHAnsi"/>
          <w:sz w:val="18"/>
          <w:szCs w:val="18"/>
        </w:rPr>
        <w:t>eduscol</w:t>
      </w:r>
      <w:proofErr w:type="spellEnd"/>
      <w:r w:rsidR="00D36980" w:rsidRPr="00F53C98">
        <w:rPr>
          <w:rFonts w:asciiTheme="minorHAnsi" w:hAnsiTheme="minorHAnsi" w:cstheme="minorHAnsi"/>
          <w:sz w:val="18"/>
          <w:szCs w:val="18"/>
        </w:rPr>
        <w:t xml:space="preserve">). </w:t>
      </w:r>
    </w:p>
  </w:footnote>
  <w:footnote w:id="200">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 Roma, </w:t>
      </w:r>
      <w:proofErr w:type="spellStart"/>
      <w:r w:rsidR="006E6DDA" w:rsidRPr="00F53C98">
        <w:rPr>
          <w:rFonts w:asciiTheme="minorHAnsi" w:hAnsiTheme="minorHAnsi" w:cstheme="minorHAnsi"/>
          <w:b/>
          <w:sz w:val="18"/>
          <w:szCs w:val="18"/>
        </w:rPr>
        <w:t>f</w:t>
      </w:r>
      <w:r w:rsidR="00B578A0" w:rsidRPr="00F53C98">
        <w:rPr>
          <w:rFonts w:asciiTheme="minorHAnsi" w:hAnsiTheme="minorHAnsi" w:cstheme="minorHAnsi"/>
          <w:b/>
          <w:bCs/>
          <w:sz w:val="18"/>
          <w:szCs w:val="18"/>
        </w:rPr>
        <w:t>ă</w:t>
      </w:r>
      <w:r w:rsidR="006E6DDA" w:rsidRPr="00F53C98">
        <w:rPr>
          <w:rFonts w:asciiTheme="minorHAnsi" w:hAnsiTheme="minorHAnsi" w:cstheme="minorHAnsi"/>
          <w:b/>
          <w:sz w:val="18"/>
          <w:szCs w:val="18"/>
        </w:rPr>
        <w:t>ve</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coeptis</w:t>
      </w:r>
      <w:proofErr w:type="spellEnd"/>
      <w:r w:rsidR="006E6DDA" w:rsidRPr="00F53C98">
        <w:rPr>
          <w:rFonts w:asciiTheme="minorHAnsi" w:hAnsiTheme="minorHAnsi" w:cstheme="minorHAnsi"/>
          <w:b/>
          <w:sz w:val="18"/>
          <w:szCs w:val="18"/>
        </w:rPr>
        <w:t xml:space="preserve">. Non te </w:t>
      </w:r>
      <w:proofErr w:type="spellStart"/>
      <w:r w:rsidR="006E6DDA" w:rsidRPr="00F53C98">
        <w:rPr>
          <w:rFonts w:asciiTheme="minorHAnsi" w:hAnsiTheme="minorHAnsi" w:cstheme="minorHAnsi"/>
          <w:b/>
          <w:sz w:val="18"/>
          <w:szCs w:val="18"/>
        </w:rPr>
        <w:t>furialibus</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armis</w:t>
      </w:r>
      <w:proofErr w:type="spellEnd"/>
      <w:r w:rsidR="00365D49"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  </w:t>
      </w:r>
      <w:r w:rsidR="00365D49" w:rsidRPr="00F53C98">
        <w:rPr>
          <w:rFonts w:asciiTheme="minorHAnsi" w:hAnsiTheme="minorHAnsi" w:cstheme="minorHAnsi"/>
          <w:b/>
          <w:sz w:val="18"/>
          <w:szCs w:val="18"/>
        </w:rPr>
        <w:t xml:space="preserve">   Roma :</w:t>
      </w:r>
      <w:r w:rsidR="00365D49" w:rsidRPr="00F53C98">
        <w:rPr>
          <w:rFonts w:asciiTheme="minorHAnsi" w:hAnsiTheme="minorHAnsi" w:cstheme="minorHAnsi"/>
          <w:sz w:val="18"/>
          <w:szCs w:val="18"/>
        </w:rPr>
        <w:t xml:space="preserve"> vocatif.  </w:t>
      </w:r>
      <w:r w:rsidR="00B578A0" w:rsidRPr="00F53C98">
        <w:rPr>
          <w:rFonts w:asciiTheme="minorHAnsi" w:hAnsiTheme="minorHAnsi" w:cstheme="minorHAnsi"/>
          <w:sz w:val="18"/>
          <w:szCs w:val="18"/>
        </w:rPr>
        <w:t xml:space="preserve">  </w:t>
      </w:r>
      <w:proofErr w:type="spellStart"/>
      <w:r w:rsidR="00B578A0" w:rsidRPr="00F53C98">
        <w:rPr>
          <w:rFonts w:asciiTheme="minorHAnsi" w:hAnsiTheme="minorHAnsi" w:cstheme="minorHAnsi"/>
          <w:b/>
          <w:bCs/>
          <w:sz w:val="18"/>
          <w:szCs w:val="18"/>
        </w:rPr>
        <w:t>Făvĕo</w:t>
      </w:r>
      <w:proofErr w:type="spellEnd"/>
      <w:r w:rsidR="00B578A0" w:rsidRPr="00F53C98">
        <w:rPr>
          <w:rFonts w:asciiTheme="minorHAnsi" w:hAnsiTheme="minorHAnsi" w:cstheme="minorHAnsi"/>
          <w:b/>
          <w:bCs/>
          <w:sz w:val="18"/>
          <w:szCs w:val="18"/>
        </w:rPr>
        <w:t xml:space="preserve">, </w:t>
      </w:r>
      <w:proofErr w:type="spellStart"/>
      <w:r w:rsidR="00B578A0" w:rsidRPr="00F53C98">
        <w:rPr>
          <w:rFonts w:asciiTheme="minorHAnsi" w:hAnsiTheme="minorHAnsi" w:cstheme="minorHAnsi"/>
          <w:b/>
          <w:bCs/>
          <w:sz w:val="18"/>
          <w:szCs w:val="18"/>
        </w:rPr>
        <w:t>ēre</w:t>
      </w:r>
      <w:proofErr w:type="spellEnd"/>
      <w:r w:rsidR="00B578A0" w:rsidRPr="00F53C98">
        <w:rPr>
          <w:rFonts w:asciiTheme="minorHAnsi" w:hAnsiTheme="minorHAnsi" w:cstheme="minorHAnsi"/>
          <w:b/>
          <w:bCs/>
          <w:sz w:val="18"/>
          <w:szCs w:val="18"/>
        </w:rPr>
        <w:t xml:space="preserve">, </w:t>
      </w:r>
      <w:proofErr w:type="spellStart"/>
      <w:r w:rsidR="00B578A0" w:rsidRPr="00F53C98">
        <w:rPr>
          <w:rFonts w:asciiTheme="minorHAnsi" w:hAnsiTheme="minorHAnsi" w:cstheme="minorHAnsi"/>
          <w:bCs/>
          <w:sz w:val="18"/>
          <w:szCs w:val="18"/>
        </w:rPr>
        <w:t>fāvi</w:t>
      </w:r>
      <w:proofErr w:type="spellEnd"/>
      <w:r w:rsidR="00B578A0" w:rsidRPr="00F53C98">
        <w:rPr>
          <w:rFonts w:asciiTheme="minorHAnsi" w:hAnsiTheme="minorHAnsi" w:cstheme="minorHAnsi"/>
          <w:bCs/>
          <w:sz w:val="18"/>
          <w:szCs w:val="18"/>
        </w:rPr>
        <w:t xml:space="preserve">, </w:t>
      </w:r>
      <w:proofErr w:type="spellStart"/>
      <w:r w:rsidR="00B578A0" w:rsidRPr="00F53C98">
        <w:rPr>
          <w:rFonts w:asciiTheme="minorHAnsi" w:hAnsiTheme="minorHAnsi" w:cstheme="minorHAnsi"/>
          <w:bCs/>
          <w:sz w:val="18"/>
          <w:szCs w:val="18"/>
        </w:rPr>
        <w:t>fautum</w:t>
      </w:r>
      <w:proofErr w:type="spellEnd"/>
      <w:r w:rsidR="00B578A0" w:rsidRPr="00F53C98">
        <w:rPr>
          <w:rFonts w:asciiTheme="minorHAnsi" w:hAnsiTheme="minorHAnsi" w:cstheme="minorHAnsi"/>
          <w:bCs/>
          <w:sz w:val="18"/>
          <w:szCs w:val="18"/>
        </w:rPr>
        <w:t xml:space="preserve"> : - </w:t>
      </w:r>
      <w:proofErr w:type="spellStart"/>
      <w:r w:rsidR="00B578A0" w:rsidRPr="00F53C98">
        <w:rPr>
          <w:rFonts w:asciiTheme="minorHAnsi" w:hAnsiTheme="minorHAnsi" w:cstheme="minorHAnsi"/>
          <w:bCs/>
          <w:sz w:val="18"/>
          <w:szCs w:val="18"/>
        </w:rPr>
        <w:t>intr</w:t>
      </w:r>
      <w:proofErr w:type="spellEnd"/>
      <w:r w:rsidR="00B578A0" w:rsidRPr="00F53C98">
        <w:rPr>
          <w:rFonts w:asciiTheme="minorHAnsi" w:hAnsiTheme="minorHAnsi" w:cstheme="minorHAnsi"/>
          <w:bCs/>
          <w:sz w:val="18"/>
          <w:szCs w:val="18"/>
        </w:rPr>
        <w:t xml:space="preserve">. avec </w:t>
      </w:r>
      <w:proofErr w:type="spellStart"/>
      <w:r w:rsidR="00B578A0" w:rsidRPr="00F53C98">
        <w:rPr>
          <w:rFonts w:asciiTheme="minorHAnsi" w:hAnsiTheme="minorHAnsi" w:cstheme="minorHAnsi"/>
          <w:bCs/>
          <w:sz w:val="18"/>
          <w:szCs w:val="18"/>
        </w:rPr>
        <w:t>dat</w:t>
      </w:r>
      <w:proofErr w:type="spellEnd"/>
      <w:r w:rsidR="00B578A0" w:rsidRPr="00F53C98">
        <w:rPr>
          <w:rFonts w:asciiTheme="minorHAnsi" w:hAnsiTheme="minorHAnsi" w:cstheme="minorHAnsi"/>
          <w:bCs/>
          <w:sz w:val="18"/>
          <w:szCs w:val="18"/>
        </w:rPr>
        <w:t xml:space="preserve">. : favoriser, être favorable, s'intéresser à […].  </w:t>
      </w:r>
      <w:r w:rsidR="00F86178" w:rsidRPr="00F53C98">
        <w:rPr>
          <w:rFonts w:asciiTheme="minorHAnsi" w:hAnsiTheme="minorHAnsi" w:cstheme="minorHAnsi"/>
          <w:bCs/>
          <w:sz w:val="18"/>
          <w:szCs w:val="18"/>
        </w:rPr>
        <w:t xml:space="preserve">  </w:t>
      </w:r>
      <w:proofErr w:type="spellStart"/>
      <w:r w:rsidR="00B578A0" w:rsidRPr="00F53C98">
        <w:rPr>
          <w:rFonts w:asciiTheme="minorHAnsi" w:hAnsiTheme="minorHAnsi" w:cstheme="minorHAnsi"/>
          <w:b/>
          <w:bCs/>
          <w:sz w:val="18"/>
          <w:szCs w:val="18"/>
        </w:rPr>
        <w:t>Cœptus</w:t>
      </w:r>
      <w:proofErr w:type="spellEnd"/>
      <w:r w:rsidR="00B578A0" w:rsidRPr="00F53C98">
        <w:rPr>
          <w:rFonts w:asciiTheme="minorHAnsi" w:hAnsiTheme="minorHAnsi" w:cstheme="minorHAnsi"/>
          <w:b/>
          <w:bCs/>
          <w:sz w:val="18"/>
          <w:szCs w:val="18"/>
        </w:rPr>
        <w:t>, a, um :</w:t>
      </w:r>
      <w:r w:rsidR="00B578A0" w:rsidRPr="00F53C98">
        <w:rPr>
          <w:rFonts w:asciiTheme="minorHAnsi" w:hAnsiTheme="minorHAnsi" w:cstheme="minorHAnsi"/>
          <w:bCs/>
          <w:sz w:val="18"/>
          <w:szCs w:val="18"/>
        </w:rPr>
        <w:t xml:space="preserve"> PPP de</w:t>
      </w:r>
      <w:r w:rsidR="00B578A0" w:rsidRPr="00F53C98">
        <w:rPr>
          <w:rFonts w:asciiTheme="minorHAnsi" w:hAnsiTheme="minorHAnsi" w:cstheme="minorHAnsi"/>
          <w:b/>
          <w:bCs/>
          <w:sz w:val="18"/>
          <w:szCs w:val="18"/>
        </w:rPr>
        <w:t xml:space="preserve"> </w:t>
      </w:r>
      <w:proofErr w:type="spellStart"/>
      <w:r w:rsidR="00B578A0" w:rsidRPr="00F53C98">
        <w:rPr>
          <w:rFonts w:asciiTheme="minorHAnsi" w:hAnsiTheme="minorHAnsi" w:cstheme="minorHAnsi"/>
          <w:b/>
          <w:bCs/>
          <w:sz w:val="18"/>
          <w:szCs w:val="18"/>
        </w:rPr>
        <w:t>cœpio</w:t>
      </w:r>
      <w:proofErr w:type="spellEnd"/>
      <w:r w:rsidR="00B578A0" w:rsidRPr="00F53C98">
        <w:rPr>
          <w:rFonts w:asciiTheme="minorHAnsi" w:hAnsiTheme="minorHAnsi" w:cstheme="minorHAnsi"/>
          <w:b/>
          <w:bCs/>
          <w:sz w:val="18"/>
          <w:szCs w:val="18"/>
        </w:rPr>
        <w:t xml:space="preserve">. </w:t>
      </w:r>
      <w:bookmarkStart w:id="67" w:name="coeptum"/>
      <w:bookmarkEnd w:id="67"/>
      <w:r w:rsidR="00B578A0" w:rsidRPr="00F53C98">
        <w:rPr>
          <w:rFonts w:asciiTheme="minorHAnsi" w:hAnsiTheme="minorHAnsi" w:cstheme="minorHAnsi"/>
          <w:sz w:val="18"/>
          <w:szCs w:val="18"/>
        </w:rPr>
        <w:t xml:space="preserve"> </w:t>
      </w:r>
      <w:proofErr w:type="spellStart"/>
      <w:r w:rsidR="00B578A0" w:rsidRPr="00F53C98">
        <w:rPr>
          <w:rFonts w:asciiTheme="minorHAnsi" w:hAnsiTheme="minorHAnsi" w:cstheme="minorHAnsi"/>
          <w:b/>
          <w:sz w:val="18"/>
          <w:szCs w:val="18"/>
        </w:rPr>
        <w:t>C</w:t>
      </w:r>
      <w:r w:rsidR="00B578A0" w:rsidRPr="00F53C98">
        <w:rPr>
          <w:rFonts w:asciiTheme="minorHAnsi" w:hAnsiTheme="minorHAnsi" w:cstheme="minorHAnsi"/>
          <w:b/>
          <w:bCs/>
          <w:sz w:val="18"/>
          <w:szCs w:val="18"/>
        </w:rPr>
        <w:t>œptum</w:t>
      </w:r>
      <w:proofErr w:type="spellEnd"/>
      <w:r w:rsidR="00B578A0" w:rsidRPr="00F53C98">
        <w:rPr>
          <w:rFonts w:asciiTheme="minorHAnsi" w:hAnsiTheme="minorHAnsi" w:cstheme="minorHAnsi"/>
          <w:b/>
          <w:bCs/>
          <w:sz w:val="18"/>
          <w:szCs w:val="18"/>
        </w:rPr>
        <w:t xml:space="preserve">, i, n. : </w:t>
      </w:r>
      <w:r w:rsidR="00B578A0" w:rsidRPr="00F53C98">
        <w:rPr>
          <w:rFonts w:asciiTheme="minorHAnsi" w:hAnsiTheme="minorHAnsi" w:cstheme="minorHAnsi"/>
          <w:bCs/>
          <w:sz w:val="18"/>
          <w:szCs w:val="18"/>
        </w:rPr>
        <w:t xml:space="preserve">entreprise, projet, dessein. </w:t>
      </w:r>
      <w:bookmarkStart w:id="68" w:name="coepturus"/>
      <w:bookmarkEnd w:id="68"/>
      <w:r w:rsidR="00B578A0" w:rsidRPr="00F53C98">
        <w:rPr>
          <w:rFonts w:asciiTheme="minorHAnsi" w:hAnsiTheme="minorHAnsi" w:cstheme="minorHAnsi"/>
          <w:bCs/>
          <w:sz w:val="18"/>
          <w:szCs w:val="18"/>
        </w:rPr>
        <w:t xml:space="preserve"> </w:t>
      </w:r>
      <w:proofErr w:type="spellStart"/>
      <w:r w:rsidR="0032136D" w:rsidRPr="00F53C98">
        <w:rPr>
          <w:rFonts w:asciiTheme="minorHAnsi" w:hAnsiTheme="minorHAnsi" w:cstheme="minorHAnsi"/>
          <w:b/>
          <w:bCs/>
          <w:sz w:val="18"/>
          <w:szCs w:val="18"/>
        </w:rPr>
        <w:t>Fŭrĭālis</w:t>
      </w:r>
      <w:proofErr w:type="spellEnd"/>
      <w:r w:rsidR="0032136D" w:rsidRPr="00F53C98">
        <w:rPr>
          <w:rFonts w:asciiTheme="minorHAnsi" w:hAnsiTheme="minorHAnsi" w:cstheme="minorHAnsi"/>
          <w:b/>
          <w:bCs/>
          <w:sz w:val="18"/>
          <w:szCs w:val="18"/>
        </w:rPr>
        <w:t xml:space="preserve">, </w:t>
      </w:r>
      <w:proofErr w:type="spellStart"/>
      <w:r w:rsidR="0032136D" w:rsidRPr="00F53C98">
        <w:rPr>
          <w:rFonts w:asciiTheme="minorHAnsi" w:hAnsiTheme="minorHAnsi" w:cstheme="minorHAnsi"/>
          <w:b/>
          <w:bCs/>
          <w:sz w:val="18"/>
          <w:szCs w:val="18"/>
        </w:rPr>
        <w:t>is</w:t>
      </w:r>
      <w:proofErr w:type="spellEnd"/>
      <w:r w:rsidR="0032136D" w:rsidRPr="00F53C98">
        <w:rPr>
          <w:rFonts w:asciiTheme="minorHAnsi" w:hAnsiTheme="minorHAnsi" w:cstheme="minorHAnsi"/>
          <w:b/>
          <w:bCs/>
          <w:sz w:val="18"/>
          <w:szCs w:val="18"/>
        </w:rPr>
        <w:t>, e :</w:t>
      </w:r>
      <w:r w:rsidR="0032136D" w:rsidRPr="00F53C98">
        <w:rPr>
          <w:rFonts w:asciiTheme="minorHAnsi" w:hAnsiTheme="minorHAnsi" w:cstheme="minorHAnsi"/>
          <w:bCs/>
          <w:sz w:val="18"/>
          <w:szCs w:val="18"/>
        </w:rPr>
        <w:t xml:space="preserve"> de Furie, qui concerne les Furies ; qui ressemble aux Furies ; forcené, terrible, atroce. </w:t>
      </w:r>
      <w:r w:rsidR="0032136D" w:rsidRPr="00F53C98">
        <w:rPr>
          <w:rFonts w:asciiTheme="minorHAnsi" w:hAnsiTheme="minorHAnsi" w:cstheme="minorHAnsi"/>
          <w:b/>
          <w:bCs/>
          <w:sz w:val="18"/>
          <w:szCs w:val="18"/>
        </w:rPr>
        <w:t>« </w:t>
      </w:r>
      <w:proofErr w:type="spellStart"/>
      <w:r w:rsidR="0032136D" w:rsidRPr="00F53C98">
        <w:rPr>
          <w:rFonts w:asciiTheme="minorHAnsi" w:hAnsiTheme="minorHAnsi" w:cstheme="minorHAnsi"/>
          <w:b/>
          <w:bCs/>
          <w:sz w:val="18"/>
          <w:szCs w:val="18"/>
        </w:rPr>
        <w:t>Furalia</w:t>
      </w:r>
      <w:proofErr w:type="spellEnd"/>
      <w:r w:rsidR="0032136D" w:rsidRPr="00F53C98">
        <w:rPr>
          <w:rFonts w:asciiTheme="minorHAnsi" w:hAnsiTheme="minorHAnsi" w:cstheme="minorHAnsi"/>
          <w:b/>
          <w:bCs/>
          <w:sz w:val="18"/>
          <w:szCs w:val="18"/>
        </w:rPr>
        <w:t xml:space="preserve"> arma »</w:t>
      </w:r>
      <w:r w:rsidR="0032136D" w:rsidRPr="00F53C98">
        <w:rPr>
          <w:rFonts w:asciiTheme="minorHAnsi" w:hAnsiTheme="minorHAnsi" w:cstheme="minorHAnsi"/>
          <w:bCs/>
          <w:sz w:val="18"/>
          <w:szCs w:val="18"/>
        </w:rPr>
        <w:t>, Ov. : les armes terribles (</w:t>
      </w:r>
      <w:r w:rsidR="0032136D" w:rsidRPr="00F53C98">
        <w:rPr>
          <w:rFonts w:asciiTheme="minorHAnsi" w:hAnsiTheme="minorHAnsi" w:cstheme="minorHAnsi"/>
          <w:bCs/>
          <w:i/>
          <w:iCs/>
          <w:sz w:val="18"/>
          <w:szCs w:val="18"/>
        </w:rPr>
        <w:t>les armes des Bacchantes</w:t>
      </w:r>
      <w:r w:rsidR="0032136D" w:rsidRPr="00F53C98">
        <w:rPr>
          <w:rFonts w:asciiTheme="minorHAnsi" w:hAnsiTheme="minorHAnsi" w:cstheme="minorHAnsi"/>
          <w:bCs/>
          <w:sz w:val="18"/>
          <w:szCs w:val="18"/>
        </w:rPr>
        <w:t>). 4 - qui rend furieux [</w:t>
      </w:r>
      <w:proofErr w:type="spellStart"/>
      <w:r w:rsidR="0032136D" w:rsidRPr="00F53C98">
        <w:rPr>
          <w:rFonts w:asciiTheme="minorHAnsi" w:hAnsiTheme="minorHAnsi" w:cstheme="minorHAnsi"/>
          <w:bCs/>
          <w:i/>
          <w:iCs/>
          <w:sz w:val="18"/>
          <w:szCs w:val="18"/>
        </w:rPr>
        <w:t>poét</w:t>
      </w:r>
      <w:proofErr w:type="spellEnd"/>
      <w:r w:rsidR="0032136D" w:rsidRPr="00F53C98">
        <w:rPr>
          <w:rFonts w:asciiTheme="minorHAnsi" w:hAnsiTheme="minorHAnsi" w:cstheme="minorHAnsi"/>
          <w:bCs/>
          <w:sz w:val="18"/>
          <w:szCs w:val="18"/>
        </w:rPr>
        <w:t xml:space="preserve">.]. </w:t>
      </w:r>
    </w:p>
  </w:footnote>
  <w:footnote w:id="201">
    <w:p w:rsidR="005963D6" w:rsidRPr="00F53C98" w:rsidRDefault="005963D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Persequor</w:t>
      </w:r>
      <w:proofErr w:type="spellEnd"/>
      <w:r w:rsidR="006E6DDA" w:rsidRPr="00F53C98">
        <w:rPr>
          <w:rFonts w:asciiTheme="minorHAnsi" w:hAnsiTheme="minorHAnsi" w:cstheme="minorHAnsi"/>
          <w:b/>
          <w:sz w:val="18"/>
          <w:szCs w:val="18"/>
        </w:rPr>
        <w:t xml:space="preserve">. En, </w:t>
      </w:r>
      <w:proofErr w:type="spellStart"/>
      <w:r w:rsidR="006E6DDA" w:rsidRPr="00F53C98">
        <w:rPr>
          <w:rFonts w:asciiTheme="minorHAnsi" w:hAnsiTheme="minorHAnsi" w:cstheme="minorHAnsi"/>
          <w:b/>
          <w:sz w:val="18"/>
          <w:szCs w:val="18"/>
        </w:rPr>
        <w:t>adsum</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victor</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terraque</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marique</w:t>
      </w:r>
      <w:proofErr w:type="spellEnd"/>
      <w:r w:rsidR="006E6DDA" w:rsidRPr="00F53C98">
        <w:rPr>
          <w:rFonts w:asciiTheme="minorHAnsi" w:hAnsiTheme="minorHAnsi" w:cstheme="minorHAnsi"/>
          <w:b/>
          <w:sz w:val="18"/>
          <w:szCs w:val="18"/>
        </w:rPr>
        <w:t xml:space="preserve"> —  </w:t>
      </w:r>
      <w:r w:rsidR="0032136D" w:rsidRPr="00F53C98">
        <w:rPr>
          <w:rFonts w:asciiTheme="minorHAnsi" w:hAnsiTheme="minorHAnsi" w:cstheme="minorHAnsi"/>
          <w:b/>
          <w:sz w:val="18"/>
          <w:szCs w:val="18"/>
        </w:rPr>
        <w:t xml:space="preserve">     </w:t>
      </w:r>
      <w:r w:rsidR="00ED3A0C" w:rsidRPr="00F53C98">
        <w:rPr>
          <w:rFonts w:asciiTheme="minorHAnsi" w:hAnsiTheme="minorHAnsi" w:cstheme="minorHAnsi"/>
          <w:b/>
          <w:sz w:val="18"/>
          <w:szCs w:val="18"/>
        </w:rPr>
        <w:t xml:space="preserve"> </w:t>
      </w:r>
      <w:proofErr w:type="spellStart"/>
      <w:r w:rsidR="00ED3A0C" w:rsidRPr="00F53C98">
        <w:rPr>
          <w:rFonts w:asciiTheme="minorHAnsi" w:hAnsiTheme="minorHAnsi" w:cstheme="minorHAnsi"/>
          <w:b/>
          <w:bCs/>
          <w:sz w:val="18"/>
          <w:szCs w:val="18"/>
        </w:rPr>
        <w:t>Persĕquor</w:t>
      </w:r>
      <w:proofErr w:type="spellEnd"/>
      <w:r w:rsidR="00ED3A0C" w:rsidRPr="00F53C98">
        <w:rPr>
          <w:rFonts w:asciiTheme="minorHAnsi" w:hAnsiTheme="minorHAnsi" w:cstheme="minorHAnsi"/>
          <w:b/>
          <w:bCs/>
          <w:sz w:val="18"/>
          <w:szCs w:val="18"/>
        </w:rPr>
        <w:t xml:space="preserve">, </w:t>
      </w:r>
      <w:proofErr w:type="spellStart"/>
      <w:r w:rsidR="00ED3A0C" w:rsidRPr="00F53C98">
        <w:rPr>
          <w:rFonts w:asciiTheme="minorHAnsi" w:hAnsiTheme="minorHAnsi" w:cstheme="minorHAnsi"/>
          <w:b/>
          <w:bCs/>
          <w:sz w:val="18"/>
          <w:szCs w:val="18"/>
        </w:rPr>
        <w:t>sĕqui</w:t>
      </w:r>
      <w:proofErr w:type="spellEnd"/>
      <w:r w:rsidR="00ED3A0C" w:rsidRPr="00F53C98">
        <w:rPr>
          <w:rFonts w:asciiTheme="minorHAnsi" w:hAnsiTheme="minorHAnsi" w:cstheme="minorHAnsi"/>
          <w:b/>
          <w:bCs/>
          <w:sz w:val="18"/>
          <w:szCs w:val="18"/>
        </w:rPr>
        <w:t xml:space="preserve">, </w:t>
      </w:r>
      <w:proofErr w:type="spellStart"/>
      <w:r w:rsidR="00ED3A0C" w:rsidRPr="00F53C98">
        <w:rPr>
          <w:rFonts w:asciiTheme="minorHAnsi" w:hAnsiTheme="minorHAnsi" w:cstheme="minorHAnsi"/>
          <w:b/>
          <w:bCs/>
          <w:sz w:val="18"/>
          <w:szCs w:val="18"/>
        </w:rPr>
        <w:t>sĕcūtus</w:t>
      </w:r>
      <w:proofErr w:type="spellEnd"/>
      <w:r w:rsidR="00ED3A0C" w:rsidRPr="00F53C98">
        <w:rPr>
          <w:rFonts w:asciiTheme="minorHAnsi" w:hAnsiTheme="minorHAnsi" w:cstheme="minorHAnsi"/>
          <w:b/>
          <w:bCs/>
          <w:sz w:val="18"/>
          <w:szCs w:val="18"/>
        </w:rPr>
        <w:t xml:space="preserve"> </w:t>
      </w:r>
      <w:proofErr w:type="spellStart"/>
      <w:r w:rsidR="00ED3A0C" w:rsidRPr="00F53C98">
        <w:rPr>
          <w:rFonts w:asciiTheme="minorHAnsi" w:hAnsiTheme="minorHAnsi" w:cstheme="minorHAnsi"/>
          <w:b/>
          <w:bCs/>
          <w:sz w:val="18"/>
          <w:szCs w:val="18"/>
        </w:rPr>
        <w:t>sum</w:t>
      </w:r>
      <w:proofErr w:type="spellEnd"/>
      <w:r w:rsidR="00ED3A0C" w:rsidRPr="00F53C98">
        <w:rPr>
          <w:rFonts w:asciiTheme="minorHAnsi" w:hAnsiTheme="minorHAnsi" w:cstheme="minorHAnsi"/>
          <w:b/>
          <w:bCs/>
          <w:sz w:val="18"/>
          <w:szCs w:val="18"/>
        </w:rPr>
        <w:t xml:space="preserve"> (</w:t>
      </w:r>
      <w:proofErr w:type="spellStart"/>
      <w:r w:rsidR="00ED3A0C" w:rsidRPr="00F53C98">
        <w:rPr>
          <w:rFonts w:asciiTheme="minorHAnsi" w:hAnsiTheme="minorHAnsi" w:cstheme="minorHAnsi"/>
          <w:b/>
          <w:bCs/>
          <w:sz w:val="18"/>
          <w:szCs w:val="18"/>
        </w:rPr>
        <w:t>sĕquūtus</w:t>
      </w:r>
      <w:proofErr w:type="spellEnd"/>
      <w:r w:rsidR="00ED3A0C" w:rsidRPr="00F53C98">
        <w:rPr>
          <w:rFonts w:asciiTheme="minorHAnsi" w:hAnsiTheme="minorHAnsi" w:cstheme="minorHAnsi"/>
          <w:b/>
          <w:bCs/>
          <w:sz w:val="18"/>
          <w:szCs w:val="18"/>
        </w:rPr>
        <w:t xml:space="preserve"> </w:t>
      </w:r>
      <w:proofErr w:type="spellStart"/>
      <w:r w:rsidR="00ED3A0C" w:rsidRPr="00F53C98">
        <w:rPr>
          <w:rFonts w:asciiTheme="minorHAnsi" w:hAnsiTheme="minorHAnsi" w:cstheme="minorHAnsi"/>
          <w:b/>
          <w:bCs/>
          <w:sz w:val="18"/>
          <w:szCs w:val="18"/>
        </w:rPr>
        <w:t>sum</w:t>
      </w:r>
      <w:proofErr w:type="spellEnd"/>
      <w:r w:rsidR="00ED3A0C" w:rsidRPr="00F53C98">
        <w:rPr>
          <w:rFonts w:asciiTheme="minorHAnsi" w:hAnsiTheme="minorHAnsi" w:cstheme="minorHAnsi"/>
          <w:b/>
          <w:bCs/>
          <w:sz w:val="18"/>
          <w:szCs w:val="18"/>
        </w:rPr>
        <w:t xml:space="preserve">) : </w:t>
      </w:r>
      <w:r w:rsidR="00ED3A0C" w:rsidRPr="00F53C98">
        <w:rPr>
          <w:rFonts w:asciiTheme="minorHAnsi" w:hAnsiTheme="minorHAnsi" w:cstheme="minorHAnsi"/>
          <w:bCs/>
          <w:sz w:val="18"/>
          <w:szCs w:val="18"/>
        </w:rPr>
        <w:t xml:space="preserve">suivre obstinément, suivre de bout en bout ; </w:t>
      </w:r>
      <w:proofErr w:type="gramStart"/>
      <w:r w:rsidR="00ED3A0C" w:rsidRPr="00F53C98">
        <w:rPr>
          <w:rFonts w:asciiTheme="minorHAnsi" w:hAnsiTheme="minorHAnsi" w:cstheme="minorHAnsi"/>
          <w:bCs/>
          <w:sz w:val="18"/>
          <w:szCs w:val="18"/>
        </w:rPr>
        <w:t>poursuivre  [</w:t>
      </w:r>
      <w:proofErr w:type="gramEnd"/>
      <w:r w:rsidR="00ED3A0C" w:rsidRPr="00F53C98">
        <w:rPr>
          <w:rFonts w:asciiTheme="minorHAnsi" w:hAnsiTheme="minorHAnsi" w:cstheme="minorHAnsi"/>
          <w:bCs/>
          <w:sz w:val="18"/>
          <w:szCs w:val="18"/>
        </w:rPr>
        <w:t xml:space="preserve">…].  </w:t>
      </w:r>
    </w:p>
  </w:footnote>
  <w:footnote w:id="202">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  Caesar, ubique </w:t>
      </w:r>
      <w:proofErr w:type="spellStart"/>
      <w:r w:rsidR="006E6DDA" w:rsidRPr="00F53C98">
        <w:rPr>
          <w:rFonts w:asciiTheme="minorHAnsi" w:hAnsiTheme="minorHAnsi" w:cstheme="minorHAnsi"/>
          <w:b/>
          <w:sz w:val="18"/>
          <w:szCs w:val="18"/>
        </w:rPr>
        <w:t>tuus</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liceat</w:t>
      </w:r>
      <w:proofErr w:type="spellEnd"/>
      <w:r w:rsidR="006E6DDA" w:rsidRPr="00F53C98">
        <w:rPr>
          <w:rFonts w:asciiTheme="minorHAnsi" w:hAnsiTheme="minorHAnsi" w:cstheme="minorHAnsi"/>
          <w:b/>
          <w:sz w:val="18"/>
          <w:szCs w:val="18"/>
        </w:rPr>
        <w:t xml:space="preserve"> modo, nunc </w:t>
      </w:r>
      <w:proofErr w:type="spellStart"/>
      <w:r w:rsidR="006E6DDA" w:rsidRPr="00F53C98">
        <w:rPr>
          <w:rFonts w:asciiTheme="minorHAnsi" w:hAnsiTheme="minorHAnsi" w:cstheme="minorHAnsi"/>
          <w:b/>
          <w:sz w:val="18"/>
          <w:szCs w:val="18"/>
        </w:rPr>
        <w:t>quoque</w:t>
      </w:r>
      <w:proofErr w:type="spellEnd"/>
      <w:r w:rsidR="006E6DDA" w:rsidRPr="00F53C98">
        <w:rPr>
          <w:rFonts w:asciiTheme="minorHAnsi" w:hAnsiTheme="minorHAnsi" w:cstheme="minorHAnsi"/>
          <w:b/>
          <w:sz w:val="18"/>
          <w:szCs w:val="18"/>
        </w:rPr>
        <w:t xml:space="preserve">, miles. — </w:t>
      </w:r>
      <w:r w:rsidR="0032136D" w:rsidRPr="00F53C98">
        <w:rPr>
          <w:rFonts w:asciiTheme="minorHAnsi" w:hAnsiTheme="minorHAnsi" w:cstheme="minorHAnsi"/>
          <w:b/>
          <w:sz w:val="18"/>
          <w:szCs w:val="18"/>
        </w:rPr>
        <w:t xml:space="preserve"> </w:t>
      </w:r>
      <w:bookmarkStart w:id="69" w:name="ubique"/>
      <w:bookmarkEnd w:id="69"/>
      <w:r w:rsidR="0032136D" w:rsidRPr="00F53C98">
        <w:rPr>
          <w:rFonts w:asciiTheme="minorHAnsi" w:hAnsiTheme="minorHAnsi" w:cstheme="minorHAnsi"/>
          <w:b/>
          <w:sz w:val="18"/>
          <w:szCs w:val="18"/>
        </w:rPr>
        <w:t xml:space="preserve"> </w:t>
      </w:r>
      <w:proofErr w:type="spellStart"/>
      <w:r w:rsidR="0032136D" w:rsidRPr="00F53C98">
        <w:rPr>
          <w:rFonts w:asciiTheme="minorHAnsi" w:hAnsiTheme="minorHAnsi" w:cstheme="minorHAnsi"/>
          <w:b/>
          <w:bCs/>
          <w:sz w:val="18"/>
          <w:szCs w:val="18"/>
        </w:rPr>
        <w:t>ŭbīquĕ</w:t>
      </w:r>
      <w:proofErr w:type="spellEnd"/>
      <w:r w:rsidR="0032136D" w:rsidRPr="00F53C98">
        <w:rPr>
          <w:rFonts w:asciiTheme="minorHAnsi" w:hAnsiTheme="minorHAnsi" w:cstheme="minorHAnsi"/>
          <w:b/>
          <w:bCs/>
          <w:sz w:val="18"/>
          <w:szCs w:val="18"/>
        </w:rPr>
        <w:t xml:space="preserve"> : </w:t>
      </w:r>
      <w:r w:rsidR="0032136D" w:rsidRPr="00F53C98">
        <w:rPr>
          <w:rFonts w:asciiTheme="minorHAnsi" w:hAnsiTheme="minorHAnsi" w:cstheme="minorHAnsi"/>
          <w:bCs/>
          <w:sz w:val="18"/>
          <w:szCs w:val="18"/>
        </w:rPr>
        <w:t xml:space="preserve"> n'importe où, en tout lieu, sans exception, partout.     </w:t>
      </w:r>
      <w:proofErr w:type="spellStart"/>
      <w:r w:rsidR="0032136D" w:rsidRPr="00F53C98">
        <w:rPr>
          <w:rFonts w:asciiTheme="minorHAnsi" w:hAnsiTheme="minorHAnsi" w:cstheme="minorHAnsi"/>
          <w:b/>
          <w:bCs/>
          <w:sz w:val="18"/>
          <w:szCs w:val="18"/>
        </w:rPr>
        <w:t>Mŏdŏ</w:t>
      </w:r>
      <w:proofErr w:type="spellEnd"/>
      <w:r w:rsidR="0032136D" w:rsidRPr="00F53C98">
        <w:rPr>
          <w:rFonts w:asciiTheme="minorHAnsi" w:hAnsiTheme="minorHAnsi" w:cstheme="minorHAnsi"/>
          <w:b/>
          <w:bCs/>
          <w:sz w:val="18"/>
          <w:szCs w:val="18"/>
        </w:rPr>
        <w:t xml:space="preserve"> ut </w:t>
      </w:r>
      <w:r w:rsidR="0032136D" w:rsidRPr="00F53C98">
        <w:rPr>
          <w:rFonts w:asciiTheme="minorHAnsi" w:hAnsiTheme="minorHAnsi" w:cstheme="minorHAnsi"/>
          <w:b/>
          <w:bCs/>
          <w:i/>
          <w:iCs/>
          <w:sz w:val="18"/>
          <w:szCs w:val="18"/>
        </w:rPr>
        <w:t>ou</w:t>
      </w:r>
      <w:r w:rsidR="0032136D" w:rsidRPr="00F53C98">
        <w:rPr>
          <w:rFonts w:asciiTheme="minorHAnsi" w:hAnsiTheme="minorHAnsi" w:cstheme="minorHAnsi"/>
          <w:b/>
          <w:bCs/>
          <w:sz w:val="18"/>
          <w:szCs w:val="18"/>
        </w:rPr>
        <w:t xml:space="preserve"> </w:t>
      </w:r>
      <w:proofErr w:type="spellStart"/>
      <w:r w:rsidR="0032136D" w:rsidRPr="00F53C98">
        <w:rPr>
          <w:rFonts w:asciiTheme="minorHAnsi" w:hAnsiTheme="minorHAnsi" w:cstheme="minorHAnsi"/>
          <w:b/>
          <w:bCs/>
          <w:sz w:val="18"/>
          <w:szCs w:val="18"/>
        </w:rPr>
        <w:t>mŏdŏ</w:t>
      </w:r>
      <w:proofErr w:type="spellEnd"/>
      <w:r w:rsidR="0032136D" w:rsidRPr="00F53C98">
        <w:rPr>
          <w:rFonts w:asciiTheme="minorHAnsi" w:hAnsiTheme="minorHAnsi" w:cstheme="minorHAnsi"/>
          <w:b/>
          <w:bCs/>
          <w:sz w:val="18"/>
          <w:szCs w:val="18"/>
        </w:rPr>
        <w:t xml:space="preserve"> </w:t>
      </w:r>
      <w:r w:rsidR="0032136D" w:rsidRPr="00F53C98">
        <w:rPr>
          <w:rFonts w:asciiTheme="minorHAnsi" w:hAnsiTheme="minorHAnsi" w:cstheme="minorHAnsi"/>
          <w:b/>
          <w:bCs/>
          <w:i/>
          <w:iCs/>
          <w:sz w:val="18"/>
          <w:szCs w:val="18"/>
        </w:rPr>
        <w:t>seul</w:t>
      </w:r>
      <w:r w:rsidR="0032136D" w:rsidRPr="00F53C98">
        <w:rPr>
          <w:rFonts w:asciiTheme="minorHAnsi" w:hAnsiTheme="minorHAnsi" w:cstheme="minorHAnsi"/>
          <w:b/>
          <w:bCs/>
          <w:sz w:val="18"/>
          <w:szCs w:val="18"/>
        </w:rPr>
        <w:t xml:space="preserve"> </w:t>
      </w:r>
      <w:r w:rsidR="0032136D" w:rsidRPr="00F53C98">
        <w:rPr>
          <w:rFonts w:asciiTheme="minorHAnsi" w:hAnsiTheme="minorHAnsi" w:cstheme="minorHAnsi"/>
          <w:b/>
          <w:bCs/>
          <w:i/>
          <w:iCs/>
          <w:sz w:val="18"/>
          <w:szCs w:val="18"/>
        </w:rPr>
        <w:t>+ subj</w:t>
      </w:r>
      <w:r w:rsidR="0032136D" w:rsidRPr="00F53C98">
        <w:rPr>
          <w:rFonts w:asciiTheme="minorHAnsi" w:hAnsiTheme="minorHAnsi" w:cstheme="minorHAnsi"/>
          <w:b/>
          <w:bCs/>
          <w:sz w:val="18"/>
          <w:szCs w:val="18"/>
        </w:rPr>
        <w:t>. :</w:t>
      </w:r>
      <w:r w:rsidR="0032136D" w:rsidRPr="00F53C98">
        <w:rPr>
          <w:rFonts w:asciiTheme="minorHAnsi" w:hAnsiTheme="minorHAnsi" w:cstheme="minorHAnsi"/>
          <w:bCs/>
          <w:sz w:val="18"/>
          <w:szCs w:val="18"/>
        </w:rPr>
        <w:t xml:space="preserve"> pourvu que (à condition seulement que). </w:t>
      </w:r>
      <w:r w:rsidR="0032136D" w:rsidRPr="00F53C98">
        <w:rPr>
          <w:rFonts w:asciiTheme="minorHAnsi" w:hAnsiTheme="minorHAnsi" w:cstheme="minorHAnsi"/>
          <w:b/>
          <w:bCs/>
          <w:sz w:val="18"/>
          <w:szCs w:val="18"/>
        </w:rPr>
        <w:t xml:space="preserve"> </w:t>
      </w:r>
      <w:r w:rsidR="00ED3A0C" w:rsidRPr="00F53C98">
        <w:rPr>
          <w:rFonts w:asciiTheme="minorHAnsi" w:hAnsiTheme="minorHAnsi" w:cstheme="minorHAnsi"/>
          <w:b/>
          <w:bCs/>
          <w:sz w:val="18"/>
          <w:szCs w:val="18"/>
        </w:rPr>
        <w:t xml:space="preserve">Nunc </w:t>
      </w:r>
      <w:proofErr w:type="spellStart"/>
      <w:r w:rsidR="00ED3A0C" w:rsidRPr="00F53C98">
        <w:rPr>
          <w:rFonts w:asciiTheme="minorHAnsi" w:hAnsiTheme="minorHAnsi" w:cstheme="minorHAnsi"/>
          <w:b/>
          <w:bCs/>
          <w:sz w:val="18"/>
          <w:szCs w:val="18"/>
        </w:rPr>
        <w:t>quoque</w:t>
      </w:r>
      <w:proofErr w:type="spellEnd"/>
      <w:r w:rsidR="00ED3A0C" w:rsidRPr="00F53C98">
        <w:rPr>
          <w:rFonts w:asciiTheme="minorHAnsi" w:hAnsiTheme="minorHAnsi" w:cstheme="minorHAnsi"/>
          <w:b/>
          <w:bCs/>
          <w:sz w:val="18"/>
          <w:szCs w:val="18"/>
        </w:rPr>
        <w:t> :</w:t>
      </w:r>
      <w:r w:rsidR="00ED3A0C" w:rsidRPr="00F53C98">
        <w:rPr>
          <w:rFonts w:asciiTheme="minorHAnsi" w:hAnsiTheme="minorHAnsi" w:cstheme="minorHAnsi"/>
          <w:bCs/>
          <w:sz w:val="18"/>
          <w:szCs w:val="18"/>
        </w:rPr>
        <w:t xml:space="preserve"> maintenant encore. </w:t>
      </w:r>
    </w:p>
  </w:footnote>
  <w:footnote w:id="203">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 Ille </w:t>
      </w:r>
      <w:proofErr w:type="spellStart"/>
      <w:r w:rsidR="006E6DDA" w:rsidRPr="00F53C98">
        <w:rPr>
          <w:rFonts w:asciiTheme="minorHAnsi" w:hAnsiTheme="minorHAnsi" w:cstheme="minorHAnsi"/>
          <w:b/>
          <w:sz w:val="18"/>
          <w:szCs w:val="18"/>
        </w:rPr>
        <w:t>erit</w:t>
      </w:r>
      <w:proofErr w:type="spellEnd"/>
      <w:r w:rsidR="006E6DDA" w:rsidRPr="00F53C98">
        <w:rPr>
          <w:rFonts w:asciiTheme="minorHAnsi" w:hAnsiTheme="minorHAnsi" w:cstheme="minorHAnsi"/>
          <w:b/>
          <w:sz w:val="18"/>
          <w:szCs w:val="18"/>
        </w:rPr>
        <w:t xml:space="preserve">, ille </w:t>
      </w:r>
      <w:proofErr w:type="spellStart"/>
      <w:r w:rsidR="006E6DDA" w:rsidRPr="00F53C98">
        <w:rPr>
          <w:rFonts w:asciiTheme="minorHAnsi" w:hAnsiTheme="minorHAnsi" w:cstheme="minorHAnsi"/>
          <w:b/>
          <w:sz w:val="18"/>
          <w:szCs w:val="18"/>
        </w:rPr>
        <w:t>nocens</w:t>
      </w:r>
      <w:proofErr w:type="spellEnd"/>
      <w:r w:rsidR="006E6DDA" w:rsidRPr="00F53C98">
        <w:rPr>
          <w:rFonts w:asciiTheme="minorHAnsi" w:hAnsiTheme="minorHAnsi" w:cstheme="minorHAnsi"/>
          <w:b/>
          <w:sz w:val="18"/>
          <w:szCs w:val="18"/>
        </w:rPr>
        <w:t xml:space="preserve">, qui me </w:t>
      </w:r>
      <w:proofErr w:type="spellStart"/>
      <w:r w:rsidR="006E6DDA" w:rsidRPr="00F53C98">
        <w:rPr>
          <w:rFonts w:asciiTheme="minorHAnsi" w:hAnsiTheme="minorHAnsi" w:cstheme="minorHAnsi"/>
          <w:b/>
          <w:sz w:val="18"/>
          <w:szCs w:val="18"/>
        </w:rPr>
        <w:t>tibi</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fecerit</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hostem</w:t>
      </w:r>
      <w:proofErr w:type="spellEnd"/>
      <w:r w:rsidR="006E6DDA" w:rsidRPr="00F53C98">
        <w:rPr>
          <w:rFonts w:asciiTheme="minorHAnsi" w:hAnsiTheme="minorHAnsi" w:cstheme="minorHAnsi"/>
          <w:b/>
          <w:sz w:val="18"/>
          <w:szCs w:val="18"/>
        </w:rPr>
        <w:t>. —</w:t>
      </w:r>
      <w:r w:rsidR="00ED3A0C" w:rsidRPr="00F53C98">
        <w:rPr>
          <w:rFonts w:asciiTheme="minorHAnsi" w:hAnsiTheme="minorHAnsi" w:cstheme="minorHAnsi"/>
          <w:b/>
          <w:sz w:val="18"/>
          <w:szCs w:val="18"/>
        </w:rPr>
        <w:t xml:space="preserve">  </w:t>
      </w:r>
      <w:proofErr w:type="spellStart"/>
      <w:r w:rsidR="00ED3A0C" w:rsidRPr="00F53C98">
        <w:rPr>
          <w:rFonts w:asciiTheme="minorHAnsi" w:hAnsiTheme="minorHAnsi" w:cstheme="minorHAnsi"/>
          <w:b/>
          <w:sz w:val="18"/>
          <w:szCs w:val="18"/>
        </w:rPr>
        <w:t>Nocens</w:t>
      </w:r>
      <w:proofErr w:type="spellEnd"/>
      <w:r w:rsidR="00ED3A0C" w:rsidRPr="00F53C98">
        <w:rPr>
          <w:rFonts w:asciiTheme="minorHAnsi" w:hAnsiTheme="minorHAnsi" w:cstheme="minorHAnsi"/>
          <w:b/>
          <w:sz w:val="18"/>
          <w:szCs w:val="18"/>
        </w:rPr>
        <w:t xml:space="preserve"> </w:t>
      </w:r>
      <w:r w:rsidR="00ED3A0C" w:rsidRPr="00F53C98">
        <w:rPr>
          <w:rFonts w:asciiTheme="minorHAnsi" w:hAnsiTheme="minorHAnsi" w:cstheme="minorHAnsi"/>
          <w:sz w:val="18"/>
          <w:szCs w:val="18"/>
        </w:rPr>
        <w:t xml:space="preserve">est attribut.  </w:t>
      </w:r>
      <w:proofErr w:type="spellStart"/>
      <w:r w:rsidR="00ED3A0C" w:rsidRPr="00F53C98">
        <w:rPr>
          <w:rFonts w:asciiTheme="minorHAnsi" w:hAnsiTheme="minorHAnsi" w:cstheme="minorHAnsi"/>
          <w:b/>
          <w:bCs/>
          <w:sz w:val="18"/>
          <w:szCs w:val="18"/>
        </w:rPr>
        <w:t>Nŏcens</w:t>
      </w:r>
      <w:proofErr w:type="spellEnd"/>
      <w:r w:rsidR="00ED3A0C" w:rsidRPr="00F53C98">
        <w:rPr>
          <w:rFonts w:asciiTheme="minorHAnsi" w:hAnsiTheme="minorHAnsi" w:cstheme="minorHAnsi"/>
          <w:b/>
          <w:bCs/>
          <w:sz w:val="18"/>
          <w:szCs w:val="18"/>
        </w:rPr>
        <w:t xml:space="preserve">, </w:t>
      </w:r>
      <w:proofErr w:type="spellStart"/>
      <w:r w:rsidR="00ED3A0C" w:rsidRPr="00F53C98">
        <w:rPr>
          <w:rFonts w:asciiTheme="minorHAnsi" w:hAnsiTheme="minorHAnsi" w:cstheme="minorHAnsi"/>
          <w:b/>
          <w:bCs/>
          <w:sz w:val="18"/>
          <w:szCs w:val="18"/>
        </w:rPr>
        <w:t>entis</w:t>
      </w:r>
      <w:proofErr w:type="spellEnd"/>
      <w:r w:rsidR="00ED3A0C" w:rsidRPr="00F53C98">
        <w:rPr>
          <w:rFonts w:asciiTheme="minorHAnsi" w:hAnsiTheme="minorHAnsi" w:cstheme="minorHAnsi"/>
          <w:b/>
          <w:bCs/>
          <w:sz w:val="18"/>
          <w:szCs w:val="18"/>
        </w:rPr>
        <w:t xml:space="preserve"> :</w:t>
      </w:r>
      <w:r w:rsidR="00ED3A0C" w:rsidRPr="00F53C98">
        <w:rPr>
          <w:rFonts w:asciiTheme="minorHAnsi" w:hAnsiTheme="minorHAnsi" w:cstheme="minorHAnsi"/>
          <w:bCs/>
          <w:sz w:val="18"/>
          <w:szCs w:val="18"/>
        </w:rPr>
        <w:t xml:space="preserve"> part.-adj. de </w:t>
      </w:r>
      <w:proofErr w:type="spellStart"/>
      <w:r w:rsidR="00ED3A0C" w:rsidRPr="00F53C98">
        <w:rPr>
          <w:rFonts w:asciiTheme="minorHAnsi" w:hAnsiTheme="minorHAnsi" w:cstheme="minorHAnsi"/>
          <w:b/>
          <w:bCs/>
          <w:sz w:val="18"/>
          <w:szCs w:val="18"/>
        </w:rPr>
        <w:t>noceo</w:t>
      </w:r>
      <w:proofErr w:type="spellEnd"/>
      <w:r w:rsidR="00ED3A0C" w:rsidRPr="00F53C98">
        <w:rPr>
          <w:rFonts w:asciiTheme="minorHAnsi" w:hAnsiTheme="minorHAnsi" w:cstheme="minorHAnsi"/>
          <w:b/>
          <w:bCs/>
          <w:sz w:val="18"/>
          <w:szCs w:val="18"/>
        </w:rPr>
        <w:t xml:space="preserve">. : </w:t>
      </w:r>
      <w:r w:rsidR="00ED3A0C" w:rsidRPr="00F53C98">
        <w:rPr>
          <w:rFonts w:asciiTheme="minorHAnsi" w:hAnsiTheme="minorHAnsi" w:cstheme="minorHAnsi"/>
          <w:bCs/>
          <w:sz w:val="18"/>
          <w:szCs w:val="18"/>
        </w:rPr>
        <w:t xml:space="preserve"> qui nuit, nuisible, malfaisant, pernicieux, funeste [</w:t>
      </w:r>
      <w:r w:rsidR="00ED3A0C" w:rsidRPr="00F53C98">
        <w:rPr>
          <w:rFonts w:asciiTheme="minorHAnsi" w:hAnsiTheme="minorHAnsi" w:cstheme="minorHAnsi"/>
          <w:bCs/>
          <w:i/>
          <w:iCs/>
          <w:sz w:val="18"/>
          <w:szCs w:val="18"/>
        </w:rPr>
        <w:t>pers. et choses</w:t>
      </w:r>
      <w:r w:rsidR="00ED3A0C" w:rsidRPr="00F53C98">
        <w:rPr>
          <w:rFonts w:asciiTheme="minorHAnsi" w:hAnsiTheme="minorHAnsi" w:cstheme="minorHAnsi"/>
          <w:bCs/>
          <w:sz w:val="18"/>
          <w:szCs w:val="18"/>
        </w:rPr>
        <w:t xml:space="preserve">] ; coupable, criminel.  </w:t>
      </w:r>
      <w:r w:rsidR="00ED3A0C" w:rsidRPr="00F53C98">
        <w:rPr>
          <w:rFonts w:asciiTheme="minorHAnsi" w:hAnsiTheme="minorHAnsi" w:cstheme="minorHAnsi"/>
          <w:b/>
          <w:bCs/>
          <w:sz w:val="18"/>
          <w:szCs w:val="18"/>
        </w:rPr>
        <w:tab/>
        <w:t>NB.</w:t>
      </w:r>
      <w:r w:rsidR="00CE0F12" w:rsidRPr="00F53C98">
        <w:rPr>
          <w:rFonts w:asciiTheme="minorHAnsi" w:hAnsiTheme="minorHAnsi" w:cstheme="minorHAnsi"/>
          <w:b/>
          <w:bCs/>
          <w:sz w:val="18"/>
          <w:szCs w:val="18"/>
        </w:rPr>
        <w:t xml:space="preserve"> César a été décrété ennemi public en janvier </w:t>
      </w:r>
      <w:r w:rsidR="005969ED" w:rsidRPr="00F53C98">
        <w:rPr>
          <w:rFonts w:asciiTheme="minorHAnsi" w:hAnsiTheme="minorHAnsi" w:cstheme="minorHAnsi"/>
          <w:b/>
          <w:bCs/>
          <w:sz w:val="18"/>
          <w:szCs w:val="18"/>
        </w:rPr>
        <w:t xml:space="preserve">49 </w:t>
      </w:r>
      <w:r w:rsidR="00ED3A0C" w:rsidRPr="00F53C98">
        <w:rPr>
          <w:rFonts w:asciiTheme="minorHAnsi" w:hAnsiTheme="minorHAnsi" w:cstheme="minorHAnsi"/>
          <w:bCs/>
          <w:sz w:val="18"/>
          <w:szCs w:val="18"/>
        </w:rPr>
        <w:t>»</w:t>
      </w:r>
      <w:r w:rsidR="005969ED" w:rsidRPr="00F53C98">
        <w:rPr>
          <w:rFonts w:asciiTheme="minorHAnsi" w:hAnsiTheme="minorHAnsi" w:cstheme="minorHAnsi"/>
          <w:bCs/>
          <w:sz w:val="18"/>
          <w:szCs w:val="18"/>
        </w:rPr>
        <w:t xml:space="preserve"> </w:t>
      </w:r>
      <w:r w:rsidR="00004800" w:rsidRPr="00F53C98">
        <w:rPr>
          <w:rFonts w:asciiTheme="minorHAnsi" w:hAnsiTheme="minorHAnsi" w:cstheme="minorHAnsi"/>
          <w:bCs/>
          <w:sz w:val="18"/>
          <w:szCs w:val="18"/>
        </w:rPr>
        <w:t xml:space="preserve">   </w:t>
      </w:r>
      <w:r w:rsidR="005969ED" w:rsidRPr="00F53C98">
        <w:rPr>
          <w:rFonts w:asciiTheme="minorHAnsi" w:hAnsiTheme="minorHAnsi" w:cstheme="minorHAnsi"/>
          <w:bCs/>
          <w:sz w:val="18"/>
          <w:szCs w:val="18"/>
        </w:rPr>
        <w:t xml:space="preserve">Voir </w:t>
      </w:r>
      <w:r w:rsidR="005969ED" w:rsidRPr="00F53C98">
        <w:rPr>
          <w:rFonts w:asciiTheme="minorHAnsi" w:hAnsiTheme="minorHAnsi" w:cstheme="minorHAnsi"/>
          <w:b/>
          <w:sz w:val="18"/>
          <w:szCs w:val="18"/>
        </w:rPr>
        <w:t>François Porte</w:t>
      </w:r>
      <w:r w:rsidR="005969ED" w:rsidRPr="00F53C98">
        <w:rPr>
          <w:rFonts w:asciiTheme="minorHAnsi" w:hAnsiTheme="minorHAnsi" w:cstheme="minorHAnsi"/>
          <w:sz w:val="18"/>
          <w:szCs w:val="18"/>
        </w:rPr>
        <w:t>, « César face au Sénat : masquer, nier ou justifier la transgression (49-48 av. J.-C.)</w:t>
      </w:r>
      <w:proofErr w:type="gramStart"/>
      <w:r w:rsidR="005969ED" w:rsidRPr="00F53C98">
        <w:rPr>
          <w:rFonts w:asciiTheme="minorHAnsi" w:hAnsiTheme="minorHAnsi" w:cstheme="minorHAnsi"/>
          <w:sz w:val="18"/>
          <w:szCs w:val="18"/>
        </w:rPr>
        <w:t xml:space="preserve">”,   </w:t>
      </w:r>
      <w:proofErr w:type="gramEnd"/>
      <w:r w:rsidR="005969ED" w:rsidRPr="00F53C98">
        <w:rPr>
          <w:rFonts w:asciiTheme="minorHAnsi" w:hAnsiTheme="minorHAnsi" w:cstheme="minorHAnsi"/>
          <w:sz w:val="18"/>
          <w:szCs w:val="18"/>
        </w:rPr>
        <w:t xml:space="preserve">Cahiers, Mondes anciens, 1023.  </w:t>
      </w:r>
    </w:p>
  </w:footnote>
  <w:footnote w:id="204">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 Inde </w:t>
      </w:r>
      <w:proofErr w:type="spellStart"/>
      <w:r w:rsidR="006E6DDA" w:rsidRPr="00F53C98">
        <w:rPr>
          <w:rFonts w:asciiTheme="minorHAnsi" w:hAnsiTheme="minorHAnsi" w:cstheme="minorHAnsi"/>
          <w:b/>
          <w:sz w:val="18"/>
          <w:szCs w:val="18"/>
        </w:rPr>
        <w:t>moras</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solvit</w:t>
      </w:r>
      <w:proofErr w:type="spellEnd"/>
      <w:r w:rsidR="006E6DDA" w:rsidRPr="00F53C98">
        <w:rPr>
          <w:rFonts w:asciiTheme="minorHAnsi" w:hAnsiTheme="minorHAnsi" w:cstheme="minorHAnsi"/>
          <w:b/>
          <w:sz w:val="18"/>
          <w:szCs w:val="18"/>
        </w:rPr>
        <w:t xml:space="preserve"> belli, </w:t>
      </w:r>
      <w:proofErr w:type="spellStart"/>
      <w:r w:rsidR="006E6DDA" w:rsidRPr="00F53C98">
        <w:rPr>
          <w:rFonts w:asciiTheme="minorHAnsi" w:hAnsiTheme="minorHAnsi" w:cstheme="minorHAnsi"/>
          <w:b/>
          <w:sz w:val="18"/>
          <w:szCs w:val="18"/>
        </w:rPr>
        <w:t>tumidumque</w:t>
      </w:r>
      <w:proofErr w:type="spellEnd"/>
      <w:r w:rsidR="006E6DDA" w:rsidRPr="00F53C98">
        <w:rPr>
          <w:rFonts w:asciiTheme="minorHAnsi" w:hAnsiTheme="minorHAnsi" w:cstheme="minorHAnsi"/>
          <w:b/>
          <w:sz w:val="18"/>
          <w:szCs w:val="18"/>
        </w:rPr>
        <w:t xml:space="preserve"> per </w:t>
      </w:r>
      <w:proofErr w:type="spellStart"/>
      <w:r w:rsidR="006E6DDA" w:rsidRPr="00F53C98">
        <w:rPr>
          <w:rFonts w:asciiTheme="minorHAnsi" w:hAnsiTheme="minorHAnsi" w:cstheme="minorHAnsi"/>
          <w:b/>
          <w:sz w:val="18"/>
          <w:szCs w:val="18"/>
        </w:rPr>
        <w:t>amnem</w:t>
      </w:r>
      <w:proofErr w:type="spellEnd"/>
      <w:r w:rsidR="006E6DDA" w:rsidRPr="00F53C98">
        <w:rPr>
          <w:rFonts w:asciiTheme="minorHAnsi" w:hAnsiTheme="minorHAnsi" w:cstheme="minorHAnsi"/>
          <w:b/>
          <w:sz w:val="18"/>
          <w:szCs w:val="18"/>
        </w:rPr>
        <w:t xml:space="preserve">— </w:t>
      </w:r>
      <w:r w:rsidR="005969ED" w:rsidRPr="00F53C98">
        <w:rPr>
          <w:rFonts w:asciiTheme="minorHAnsi" w:hAnsiTheme="minorHAnsi" w:cstheme="minorHAnsi"/>
          <w:b/>
          <w:sz w:val="18"/>
          <w:szCs w:val="18"/>
        </w:rPr>
        <w:t xml:space="preserve"> </w:t>
      </w:r>
      <w:r w:rsidR="00004800" w:rsidRPr="00F53C98">
        <w:rPr>
          <w:rFonts w:asciiTheme="minorHAnsi" w:hAnsiTheme="minorHAnsi" w:cstheme="minorHAnsi"/>
          <w:b/>
          <w:sz w:val="18"/>
          <w:szCs w:val="18"/>
        </w:rPr>
        <w:t xml:space="preserve">  </w:t>
      </w:r>
      <w:proofErr w:type="spellStart"/>
      <w:r w:rsidR="00004800" w:rsidRPr="00F53C98">
        <w:rPr>
          <w:rFonts w:asciiTheme="minorHAnsi" w:hAnsiTheme="minorHAnsi" w:cstheme="minorHAnsi"/>
          <w:b/>
          <w:bCs/>
          <w:sz w:val="18"/>
          <w:szCs w:val="18"/>
        </w:rPr>
        <w:t>Solvo</w:t>
      </w:r>
      <w:proofErr w:type="spellEnd"/>
      <w:r w:rsidR="00004800" w:rsidRPr="00F53C98">
        <w:rPr>
          <w:rFonts w:asciiTheme="minorHAnsi" w:hAnsiTheme="minorHAnsi" w:cstheme="minorHAnsi"/>
          <w:b/>
          <w:bCs/>
          <w:sz w:val="18"/>
          <w:szCs w:val="18"/>
        </w:rPr>
        <w:t xml:space="preserve">, </w:t>
      </w:r>
      <w:proofErr w:type="spellStart"/>
      <w:r w:rsidR="00004800" w:rsidRPr="00F53C98">
        <w:rPr>
          <w:rFonts w:asciiTheme="minorHAnsi" w:hAnsiTheme="minorHAnsi" w:cstheme="minorHAnsi"/>
          <w:b/>
          <w:bCs/>
          <w:sz w:val="18"/>
          <w:szCs w:val="18"/>
        </w:rPr>
        <w:t>ĕre</w:t>
      </w:r>
      <w:proofErr w:type="spellEnd"/>
      <w:r w:rsidR="00004800" w:rsidRPr="00F53C98">
        <w:rPr>
          <w:rFonts w:asciiTheme="minorHAnsi" w:hAnsiTheme="minorHAnsi" w:cstheme="minorHAnsi"/>
          <w:b/>
          <w:bCs/>
          <w:sz w:val="18"/>
          <w:szCs w:val="18"/>
        </w:rPr>
        <w:t xml:space="preserve">, </w:t>
      </w:r>
      <w:proofErr w:type="spellStart"/>
      <w:r w:rsidR="00004800" w:rsidRPr="00F53C98">
        <w:rPr>
          <w:rFonts w:asciiTheme="minorHAnsi" w:hAnsiTheme="minorHAnsi" w:cstheme="minorHAnsi"/>
          <w:b/>
          <w:bCs/>
          <w:sz w:val="18"/>
          <w:szCs w:val="18"/>
        </w:rPr>
        <w:t>solvi</w:t>
      </w:r>
      <w:proofErr w:type="spellEnd"/>
      <w:r w:rsidR="00004800" w:rsidRPr="00F53C98">
        <w:rPr>
          <w:rFonts w:asciiTheme="minorHAnsi" w:hAnsiTheme="minorHAnsi" w:cstheme="minorHAnsi"/>
          <w:b/>
          <w:bCs/>
          <w:sz w:val="18"/>
          <w:szCs w:val="18"/>
        </w:rPr>
        <w:t xml:space="preserve">, </w:t>
      </w:r>
      <w:proofErr w:type="spellStart"/>
      <w:r w:rsidR="00004800" w:rsidRPr="00F53C98">
        <w:rPr>
          <w:rFonts w:asciiTheme="minorHAnsi" w:hAnsiTheme="minorHAnsi" w:cstheme="minorHAnsi"/>
          <w:b/>
          <w:bCs/>
          <w:sz w:val="18"/>
          <w:szCs w:val="18"/>
        </w:rPr>
        <w:t>sŏlūtum</w:t>
      </w:r>
      <w:proofErr w:type="spellEnd"/>
      <w:r w:rsidR="00004800" w:rsidRPr="00F53C98">
        <w:rPr>
          <w:rFonts w:asciiTheme="minorHAnsi" w:hAnsiTheme="minorHAnsi" w:cstheme="minorHAnsi"/>
          <w:b/>
          <w:bCs/>
          <w:sz w:val="18"/>
          <w:szCs w:val="18"/>
        </w:rPr>
        <w:t xml:space="preserve"> : - tr. </w:t>
      </w:r>
      <w:r w:rsidR="00004800" w:rsidRPr="00F53C98">
        <w:rPr>
          <w:rFonts w:asciiTheme="minorHAnsi" w:hAnsiTheme="minorHAnsi" w:cstheme="minorHAnsi"/>
          <w:bCs/>
          <w:sz w:val="18"/>
          <w:szCs w:val="18"/>
        </w:rPr>
        <w:t>délier, dénouer, détacher ; dissoudre ; rompre […]</w:t>
      </w:r>
      <w:r w:rsidR="00533BB6" w:rsidRPr="00F53C98">
        <w:rPr>
          <w:rFonts w:asciiTheme="minorHAnsi" w:hAnsiTheme="minorHAnsi" w:cstheme="minorHAnsi"/>
          <w:bCs/>
          <w:sz w:val="18"/>
          <w:szCs w:val="18"/>
        </w:rPr>
        <w:t xml:space="preserve">. </w:t>
      </w:r>
      <w:bookmarkStart w:id="70" w:name="tumidus"/>
      <w:bookmarkStart w:id="71" w:name="tumidior"/>
      <w:bookmarkStart w:id="72" w:name="tumidissimus"/>
      <w:bookmarkEnd w:id="70"/>
      <w:bookmarkEnd w:id="71"/>
      <w:bookmarkEnd w:id="72"/>
      <w:r w:rsidR="00533BB6" w:rsidRPr="00F53C98">
        <w:rPr>
          <w:rFonts w:asciiTheme="minorHAnsi" w:hAnsiTheme="minorHAnsi" w:cstheme="minorHAnsi"/>
          <w:bCs/>
          <w:sz w:val="18"/>
          <w:szCs w:val="18"/>
        </w:rPr>
        <w:t xml:space="preserve">   </w:t>
      </w:r>
      <w:r w:rsidR="008E660E" w:rsidRPr="00F53C98">
        <w:rPr>
          <w:rFonts w:asciiTheme="minorHAnsi" w:hAnsiTheme="minorHAnsi" w:cstheme="minorHAnsi"/>
          <w:bCs/>
          <w:sz w:val="18"/>
          <w:szCs w:val="18"/>
        </w:rPr>
        <w:t xml:space="preserve">   </w:t>
      </w:r>
      <w:proofErr w:type="spellStart"/>
      <w:r w:rsidR="00533BB6" w:rsidRPr="00F53C98">
        <w:rPr>
          <w:rFonts w:asciiTheme="minorHAnsi" w:hAnsiTheme="minorHAnsi" w:cstheme="minorHAnsi"/>
          <w:b/>
          <w:bCs/>
          <w:sz w:val="18"/>
          <w:szCs w:val="18"/>
        </w:rPr>
        <w:t>Mŏra</w:t>
      </w:r>
      <w:proofErr w:type="spellEnd"/>
      <w:r w:rsidR="00533BB6" w:rsidRPr="00F53C98">
        <w:rPr>
          <w:rFonts w:asciiTheme="minorHAnsi" w:hAnsiTheme="minorHAnsi" w:cstheme="minorHAnsi"/>
          <w:b/>
          <w:bCs/>
          <w:sz w:val="18"/>
          <w:szCs w:val="18"/>
        </w:rPr>
        <w:t>, æ, f. :</w:t>
      </w:r>
      <w:r w:rsidR="00533BB6" w:rsidRPr="00F53C98">
        <w:rPr>
          <w:rFonts w:asciiTheme="minorHAnsi" w:hAnsiTheme="minorHAnsi" w:cstheme="minorHAnsi"/>
          <w:bCs/>
          <w:sz w:val="18"/>
          <w:szCs w:val="18"/>
        </w:rPr>
        <w:t xml:space="preserve"> délai, retard, </w:t>
      </w:r>
      <w:proofErr w:type="gramStart"/>
      <w:r w:rsidR="00533BB6" w:rsidRPr="00F53C98">
        <w:rPr>
          <w:rFonts w:asciiTheme="minorHAnsi" w:hAnsiTheme="minorHAnsi" w:cstheme="minorHAnsi"/>
          <w:bCs/>
          <w:sz w:val="18"/>
          <w:szCs w:val="18"/>
        </w:rPr>
        <w:t>retardement;</w:t>
      </w:r>
      <w:proofErr w:type="gramEnd"/>
      <w:r w:rsidR="00533BB6" w:rsidRPr="00F53C98">
        <w:rPr>
          <w:rFonts w:asciiTheme="minorHAnsi" w:hAnsiTheme="minorHAnsi" w:cstheme="minorHAnsi"/>
          <w:bCs/>
          <w:sz w:val="18"/>
          <w:szCs w:val="18"/>
        </w:rPr>
        <w:t xml:space="preserve"> obstacle, empêchement. </w:t>
      </w:r>
      <w:r w:rsidR="00533BB6" w:rsidRPr="00F53C98">
        <w:rPr>
          <w:rFonts w:asciiTheme="minorHAnsi" w:hAnsiTheme="minorHAnsi" w:cstheme="minorHAnsi"/>
          <w:b/>
          <w:bCs/>
          <w:sz w:val="18"/>
          <w:szCs w:val="18"/>
        </w:rPr>
        <w:t xml:space="preserve">  </w:t>
      </w:r>
      <w:proofErr w:type="spellStart"/>
      <w:r w:rsidR="00533BB6" w:rsidRPr="00F53C98">
        <w:rPr>
          <w:rFonts w:asciiTheme="minorHAnsi" w:hAnsiTheme="minorHAnsi" w:cstheme="minorHAnsi"/>
          <w:b/>
          <w:bCs/>
          <w:sz w:val="18"/>
          <w:szCs w:val="18"/>
        </w:rPr>
        <w:t>Tŭmĭdus</w:t>
      </w:r>
      <w:proofErr w:type="spellEnd"/>
      <w:r w:rsidR="00533BB6" w:rsidRPr="00F53C98">
        <w:rPr>
          <w:rFonts w:asciiTheme="minorHAnsi" w:hAnsiTheme="minorHAnsi" w:cstheme="minorHAnsi"/>
          <w:b/>
          <w:bCs/>
          <w:sz w:val="18"/>
          <w:szCs w:val="18"/>
        </w:rPr>
        <w:t xml:space="preserve">, a, </w:t>
      </w:r>
      <w:proofErr w:type="gramStart"/>
      <w:r w:rsidR="00533BB6" w:rsidRPr="00F53C98">
        <w:rPr>
          <w:rFonts w:asciiTheme="minorHAnsi" w:hAnsiTheme="minorHAnsi" w:cstheme="minorHAnsi"/>
          <w:b/>
          <w:bCs/>
          <w:sz w:val="18"/>
          <w:szCs w:val="18"/>
        </w:rPr>
        <w:t>um  :</w:t>
      </w:r>
      <w:proofErr w:type="gramEnd"/>
      <w:r w:rsidR="00533BB6" w:rsidRPr="00F53C98">
        <w:rPr>
          <w:rFonts w:asciiTheme="minorHAnsi" w:hAnsiTheme="minorHAnsi" w:cstheme="minorHAnsi"/>
          <w:b/>
          <w:bCs/>
          <w:sz w:val="18"/>
          <w:szCs w:val="18"/>
        </w:rPr>
        <w:t xml:space="preserve"> </w:t>
      </w:r>
      <w:r w:rsidR="00533BB6" w:rsidRPr="00F53C98">
        <w:rPr>
          <w:rFonts w:asciiTheme="minorHAnsi" w:hAnsiTheme="minorHAnsi" w:cstheme="minorHAnsi"/>
          <w:bCs/>
          <w:sz w:val="18"/>
          <w:szCs w:val="18"/>
        </w:rPr>
        <w:t xml:space="preserve">enflé, gonflé. </w:t>
      </w:r>
    </w:p>
  </w:footnote>
  <w:footnote w:id="205">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Signa </w:t>
      </w:r>
      <w:proofErr w:type="spellStart"/>
      <w:r w:rsidR="006E6DDA" w:rsidRPr="00F53C98">
        <w:rPr>
          <w:rFonts w:asciiTheme="minorHAnsi" w:hAnsiTheme="minorHAnsi" w:cstheme="minorHAnsi"/>
          <w:b/>
          <w:sz w:val="18"/>
          <w:szCs w:val="18"/>
        </w:rPr>
        <w:t>tulit</w:t>
      </w:r>
      <w:proofErr w:type="spellEnd"/>
      <w:r w:rsidR="006E6DDA" w:rsidRPr="00F53C98">
        <w:rPr>
          <w:rFonts w:asciiTheme="minorHAnsi" w:hAnsiTheme="minorHAnsi" w:cstheme="minorHAnsi"/>
          <w:b/>
          <w:sz w:val="18"/>
          <w:szCs w:val="18"/>
        </w:rPr>
        <w:t xml:space="preserve"> </w:t>
      </w:r>
      <w:proofErr w:type="spellStart"/>
      <w:proofErr w:type="gramStart"/>
      <w:r w:rsidR="006E6DDA" w:rsidRPr="00F53C98">
        <w:rPr>
          <w:rFonts w:asciiTheme="minorHAnsi" w:hAnsiTheme="minorHAnsi" w:cstheme="minorHAnsi"/>
          <w:b/>
          <w:sz w:val="18"/>
          <w:szCs w:val="18"/>
        </w:rPr>
        <w:t>propere</w:t>
      </w:r>
      <w:proofErr w:type="spellEnd"/>
      <w:r w:rsidR="006E6DDA" w:rsidRPr="00F53C98">
        <w:rPr>
          <w:rFonts w:asciiTheme="minorHAnsi" w:hAnsiTheme="minorHAnsi" w:cstheme="minorHAnsi"/>
          <w:b/>
          <w:sz w:val="18"/>
          <w:szCs w:val="18"/>
        </w:rPr>
        <w:t>:</w:t>
      </w:r>
      <w:proofErr w:type="gramEnd"/>
      <w:r w:rsidR="006E6DDA" w:rsidRPr="00F53C98">
        <w:rPr>
          <w:rFonts w:asciiTheme="minorHAnsi" w:hAnsiTheme="minorHAnsi" w:cstheme="minorHAnsi"/>
          <w:b/>
          <w:sz w:val="18"/>
          <w:szCs w:val="18"/>
        </w:rPr>
        <w:t xml:space="preserve"> sic</w:t>
      </w:r>
      <w:r w:rsidR="00F86178" w:rsidRPr="00F53C98">
        <w:rPr>
          <w:rFonts w:asciiTheme="minorHAnsi" w:hAnsiTheme="minorHAnsi" w:cstheme="minorHAnsi"/>
          <w:b/>
          <w:sz w:val="18"/>
          <w:szCs w:val="18"/>
        </w:rPr>
        <w:t xml:space="preserve"> </w:t>
      </w:r>
      <w:r w:rsidR="006E6DDA" w:rsidRPr="00F53C98">
        <w:rPr>
          <w:rFonts w:asciiTheme="minorHAnsi" w:hAnsiTheme="minorHAnsi" w:cstheme="minorHAnsi"/>
          <w:b/>
          <w:sz w:val="18"/>
          <w:szCs w:val="18"/>
        </w:rPr>
        <w:t xml:space="preserve">ut </w:t>
      </w:r>
      <w:proofErr w:type="spellStart"/>
      <w:r w:rsidR="006E6DDA" w:rsidRPr="00F53C98">
        <w:rPr>
          <w:rFonts w:asciiTheme="minorHAnsi" w:hAnsiTheme="minorHAnsi" w:cstheme="minorHAnsi"/>
          <w:b/>
          <w:sz w:val="18"/>
          <w:szCs w:val="18"/>
        </w:rPr>
        <w:t>squalentibus</w:t>
      </w:r>
      <w:proofErr w:type="spellEnd"/>
      <w:r w:rsidR="006E6DDA" w:rsidRPr="00F53C98">
        <w:rPr>
          <w:rFonts w:asciiTheme="minorHAnsi" w:hAnsiTheme="minorHAnsi" w:cstheme="minorHAnsi"/>
          <w:b/>
          <w:sz w:val="18"/>
          <w:szCs w:val="18"/>
        </w:rPr>
        <w:t xml:space="preserve"> </w:t>
      </w:r>
      <w:proofErr w:type="spellStart"/>
      <w:r w:rsidR="006E6DDA" w:rsidRPr="00F53C98">
        <w:rPr>
          <w:rFonts w:asciiTheme="minorHAnsi" w:hAnsiTheme="minorHAnsi" w:cstheme="minorHAnsi"/>
          <w:b/>
          <w:sz w:val="18"/>
          <w:szCs w:val="18"/>
        </w:rPr>
        <w:t>arvis</w:t>
      </w:r>
      <w:proofErr w:type="spellEnd"/>
      <w:r w:rsidR="006E6DDA" w:rsidRPr="00F53C98">
        <w:rPr>
          <w:rFonts w:asciiTheme="minorHAnsi" w:hAnsiTheme="minorHAnsi" w:cstheme="minorHAnsi"/>
          <w:b/>
          <w:sz w:val="18"/>
          <w:szCs w:val="18"/>
        </w:rPr>
        <w:t xml:space="preserve"> —</w:t>
      </w:r>
      <w:r w:rsidR="006E6DDA" w:rsidRPr="00F53C98">
        <w:rPr>
          <w:rFonts w:asciiTheme="minorHAnsi" w:hAnsiTheme="minorHAnsi" w:cstheme="minorHAnsi"/>
          <w:sz w:val="18"/>
          <w:szCs w:val="18"/>
        </w:rPr>
        <w:t xml:space="preserve"> </w:t>
      </w:r>
      <w:r w:rsidR="00533BB6" w:rsidRPr="00F53C98">
        <w:rPr>
          <w:rFonts w:asciiTheme="minorHAnsi" w:hAnsiTheme="minorHAnsi" w:cstheme="minorHAnsi"/>
          <w:sz w:val="18"/>
          <w:szCs w:val="18"/>
        </w:rPr>
        <w:t xml:space="preserve">  </w:t>
      </w:r>
      <w:r w:rsidR="00533BB6" w:rsidRPr="00F53C98">
        <w:rPr>
          <w:rFonts w:asciiTheme="minorHAnsi" w:hAnsiTheme="minorHAnsi" w:cstheme="minorHAnsi"/>
          <w:b/>
          <w:bCs/>
          <w:sz w:val="18"/>
          <w:szCs w:val="18"/>
        </w:rPr>
        <w:t xml:space="preserve">Signa ferre : </w:t>
      </w:r>
      <w:r w:rsidR="00533BB6" w:rsidRPr="00F53C98">
        <w:rPr>
          <w:rFonts w:asciiTheme="minorHAnsi" w:hAnsiTheme="minorHAnsi" w:cstheme="minorHAnsi"/>
          <w:bCs/>
          <w:sz w:val="18"/>
          <w:szCs w:val="18"/>
        </w:rPr>
        <w:t xml:space="preserve">se mettre en marche.   </w:t>
      </w:r>
      <w:proofErr w:type="spellStart"/>
      <w:r w:rsidR="00533BB6" w:rsidRPr="00F53C98">
        <w:rPr>
          <w:rFonts w:asciiTheme="minorHAnsi" w:hAnsiTheme="minorHAnsi" w:cstheme="minorHAnsi"/>
          <w:b/>
          <w:bCs/>
          <w:sz w:val="18"/>
          <w:szCs w:val="18"/>
        </w:rPr>
        <w:t>Prŏpĕrē</w:t>
      </w:r>
      <w:proofErr w:type="spellEnd"/>
      <w:r w:rsidR="00533BB6" w:rsidRPr="00F53C98">
        <w:rPr>
          <w:rFonts w:asciiTheme="minorHAnsi" w:hAnsiTheme="minorHAnsi" w:cstheme="minorHAnsi"/>
          <w:b/>
          <w:bCs/>
          <w:sz w:val="18"/>
          <w:szCs w:val="18"/>
        </w:rPr>
        <w:t xml:space="preserve">, </w:t>
      </w:r>
      <w:proofErr w:type="gramStart"/>
      <w:r w:rsidR="00533BB6" w:rsidRPr="00F53C98">
        <w:rPr>
          <w:rFonts w:asciiTheme="minorHAnsi" w:hAnsiTheme="minorHAnsi" w:cstheme="minorHAnsi"/>
          <w:bCs/>
          <w:i/>
          <w:iCs/>
          <w:sz w:val="18"/>
          <w:szCs w:val="18"/>
        </w:rPr>
        <w:t>adv</w:t>
      </w:r>
      <w:r w:rsidR="00533BB6" w:rsidRPr="00F53C98">
        <w:rPr>
          <w:rFonts w:asciiTheme="minorHAnsi" w:hAnsiTheme="minorHAnsi" w:cstheme="minorHAnsi"/>
          <w:bCs/>
          <w:sz w:val="18"/>
          <w:szCs w:val="18"/>
        </w:rPr>
        <w:t>.  :</w:t>
      </w:r>
      <w:proofErr w:type="gramEnd"/>
      <w:r w:rsidR="00533BB6" w:rsidRPr="00F53C98">
        <w:rPr>
          <w:rFonts w:asciiTheme="minorHAnsi" w:hAnsiTheme="minorHAnsi" w:cstheme="minorHAnsi"/>
          <w:bCs/>
          <w:sz w:val="18"/>
          <w:szCs w:val="18"/>
        </w:rPr>
        <w:t xml:space="preserve"> à la hâte, vite, avec diligence, avec empressement.  </w:t>
      </w:r>
      <w:r w:rsidR="007A6E8E" w:rsidRPr="00F53C98">
        <w:rPr>
          <w:rFonts w:asciiTheme="minorHAnsi" w:hAnsiTheme="minorHAnsi" w:cstheme="minorHAnsi"/>
          <w:bCs/>
          <w:sz w:val="18"/>
          <w:szCs w:val="18"/>
        </w:rPr>
        <w:t xml:space="preserve">      </w:t>
      </w:r>
      <w:proofErr w:type="spellStart"/>
      <w:r w:rsidR="007A6E8E" w:rsidRPr="00F53C98">
        <w:rPr>
          <w:rFonts w:asciiTheme="minorHAnsi" w:hAnsiTheme="minorHAnsi" w:cstheme="minorHAnsi"/>
          <w:b/>
          <w:bCs/>
          <w:sz w:val="18"/>
          <w:szCs w:val="18"/>
        </w:rPr>
        <w:t>Squālĕo</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ēre</w:t>
      </w:r>
      <w:proofErr w:type="spellEnd"/>
      <w:r w:rsidR="007A6E8E" w:rsidRPr="00F53C98">
        <w:rPr>
          <w:rFonts w:asciiTheme="minorHAnsi" w:hAnsiTheme="minorHAnsi" w:cstheme="minorHAnsi"/>
          <w:b/>
          <w:bCs/>
          <w:sz w:val="18"/>
          <w:szCs w:val="18"/>
        </w:rPr>
        <w:t xml:space="preserve"> : - </w:t>
      </w:r>
      <w:proofErr w:type="spellStart"/>
      <w:r w:rsidR="007A6E8E" w:rsidRPr="00F53C98">
        <w:rPr>
          <w:rFonts w:asciiTheme="minorHAnsi" w:hAnsiTheme="minorHAnsi" w:cstheme="minorHAnsi"/>
          <w:b/>
          <w:bCs/>
          <w:sz w:val="18"/>
          <w:szCs w:val="18"/>
        </w:rPr>
        <w:t>intr</w:t>
      </w:r>
      <w:proofErr w:type="spellEnd"/>
      <w:r w:rsidR="007A6E8E" w:rsidRPr="00F53C98">
        <w:rPr>
          <w:rFonts w:asciiTheme="minorHAnsi" w:hAnsiTheme="minorHAnsi" w:cstheme="minorHAnsi"/>
          <w:b/>
          <w:bCs/>
          <w:sz w:val="18"/>
          <w:szCs w:val="18"/>
        </w:rPr>
        <w:t>. -</w:t>
      </w:r>
      <w:r w:rsidR="007A6E8E" w:rsidRPr="00F53C98">
        <w:rPr>
          <w:rFonts w:asciiTheme="minorHAnsi" w:hAnsiTheme="minorHAnsi" w:cstheme="minorHAnsi"/>
          <w:bCs/>
          <w:sz w:val="18"/>
          <w:szCs w:val="18"/>
        </w:rPr>
        <w:t xml:space="preserve"> 1 - être rude, hérissé, âpre. 2 - être sale, négligé, malpropre.   3 - en friche, aride. </w:t>
      </w:r>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Squalent</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abductis</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arva</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colonis</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Virg</w:t>
      </w:r>
      <w:proofErr w:type="spellEnd"/>
      <w:r w:rsidR="007A6E8E" w:rsidRPr="00F53C98">
        <w:rPr>
          <w:rFonts w:asciiTheme="minorHAnsi" w:hAnsiTheme="minorHAnsi" w:cstheme="minorHAnsi"/>
          <w:b/>
          <w:bCs/>
          <w:sz w:val="18"/>
          <w:szCs w:val="18"/>
        </w:rPr>
        <w:t xml:space="preserve">. </w:t>
      </w:r>
      <w:r w:rsidR="007A6E8E" w:rsidRPr="00F53C98">
        <w:rPr>
          <w:rFonts w:asciiTheme="minorHAnsi" w:hAnsiTheme="minorHAnsi" w:cstheme="minorHAnsi"/>
          <w:bCs/>
          <w:sz w:val="18"/>
          <w:szCs w:val="18"/>
        </w:rPr>
        <w:t>G. 1, 506 : les terres sont en friche, les paysans étant détournés de leurs occupations pour la guerre.</w:t>
      </w:r>
      <w:r w:rsidR="00F86178" w:rsidRPr="00F53C98">
        <w:rPr>
          <w:rFonts w:asciiTheme="minorHAnsi" w:hAnsiTheme="minorHAnsi" w:cstheme="minorHAnsi"/>
          <w:bCs/>
          <w:sz w:val="18"/>
          <w:szCs w:val="18"/>
        </w:rPr>
        <w:t xml:space="preserve">   </w:t>
      </w:r>
      <w:r w:rsidR="00F86178" w:rsidRPr="00F53C98">
        <w:rPr>
          <w:rFonts w:asciiTheme="minorHAnsi" w:hAnsiTheme="minorHAnsi" w:cstheme="minorHAnsi"/>
          <w:b/>
          <w:bCs/>
          <w:sz w:val="18"/>
          <w:szCs w:val="18"/>
        </w:rPr>
        <w:t>Discussion</w:t>
      </w:r>
      <w:r w:rsidR="00F86178" w:rsidRPr="00F53C98">
        <w:rPr>
          <w:rFonts w:asciiTheme="minorHAnsi" w:hAnsiTheme="minorHAnsi" w:cstheme="minorHAnsi"/>
          <w:bCs/>
          <w:sz w:val="18"/>
          <w:szCs w:val="18"/>
        </w:rPr>
        <w:t xml:space="preserve"> sur </w:t>
      </w:r>
      <w:proofErr w:type="spellStart"/>
      <w:r w:rsidR="00F86178" w:rsidRPr="00F53C98">
        <w:rPr>
          <w:rFonts w:asciiTheme="minorHAnsi" w:hAnsiTheme="minorHAnsi" w:cstheme="minorHAnsi"/>
          <w:b/>
          <w:bCs/>
          <w:sz w:val="18"/>
          <w:szCs w:val="18"/>
        </w:rPr>
        <w:t>sicut</w:t>
      </w:r>
      <w:proofErr w:type="spellEnd"/>
      <w:r w:rsidR="00F86178" w:rsidRPr="00F53C98">
        <w:rPr>
          <w:rFonts w:asciiTheme="minorHAnsi" w:hAnsiTheme="minorHAnsi" w:cstheme="minorHAnsi"/>
          <w:bCs/>
          <w:sz w:val="18"/>
          <w:szCs w:val="18"/>
        </w:rPr>
        <w:t xml:space="preserve">/ </w:t>
      </w:r>
      <w:r w:rsidR="00F86178" w:rsidRPr="00F53C98">
        <w:rPr>
          <w:rFonts w:asciiTheme="minorHAnsi" w:hAnsiTheme="minorHAnsi" w:cstheme="minorHAnsi"/>
          <w:b/>
          <w:bCs/>
          <w:sz w:val="18"/>
          <w:szCs w:val="18"/>
        </w:rPr>
        <w:t>sic ut / sic in / sic cum </w:t>
      </w:r>
      <w:r w:rsidR="00F86178" w:rsidRPr="00F53C98">
        <w:rPr>
          <w:rFonts w:asciiTheme="minorHAnsi" w:hAnsiTheme="minorHAnsi" w:cstheme="minorHAnsi"/>
          <w:bCs/>
          <w:sz w:val="18"/>
          <w:szCs w:val="18"/>
        </w:rPr>
        <w:t xml:space="preserve">: voir </w:t>
      </w:r>
      <w:r w:rsidR="00F86178" w:rsidRPr="00F53C98">
        <w:rPr>
          <w:rStyle w:val="auteur"/>
          <w:rFonts w:asciiTheme="minorHAnsi" w:hAnsiTheme="minorHAnsi" w:cstheme="minorHAnsi"/>
          <w:b/>
          <w:sz w:val="18"/>
          <w:szCs w:val="18"/>
        </w:rPr>
        <w:t>Florian Barrière</w:t>
      </w:r>
      <w:r w:rsidR="00F86178" w:rsidRPr="00F53C98">
        <w:rPr>
          <w:rStyle w:val="auteur"/>
          <w:rFonts w:asciiTheme="minorHAnsi" w:hAnsiTheme="minorHAnsi" w:cstheme="minorHAnsi"/>
          <w:sz w:val="18"/>
          <w:szCs w:val="18"/>
        </w:rPr>
        <w:t>, « </w:t>
      </w:r>
      <w:r w:rsidR="00F86178" w:rsidRPr="00F53C98">
        <w:rPr>
          <w:rFonts w:asciiTheme="minorHAnsi" w:hAnsiTheme="minorHAnsi" w:cstheme="minorHAnsi"/>
          <w:sz w:val="18"/>
          <w:szCs w:val="18"/>
        </w:rPr>
        <w:t xml:space="preserve">César, le Rubicon et le lion de Libye » : note à Lucain, </w:t>
      </w:r>
      <w:proofErr w:type="spellStart"/>
      <w:r w:rsidR="00F86178" w:rsidRPr="00F53C98">
        <w:rPr>
          <w:rFonts w:asciiTheme="minorHAnsi" w:hAnsiTheme="minorHAnsi" w:cstheme="minorHAnsi"/>
          <w:i/>
          <w:iCs/>
          <w:sz w:val="18"/>
          <w:szCs w:val="18"/>
        </w:rPr>
        <w:t>Bellvm</w:t>
      </w:r>
      <w:proofErr w:type="spellEnd"/>
      <w:r w:rsidR="00F86178" w:rsidRPr="00F53C98">
        <w:rPr>
          <w:rFonts w:asciiTheme="minorHAnsi" w:hAnsiTheme="minorHAnsi" w:cstheme="minorHAnsi"/>
          <w:i/>
          <w:iCs/>
          <w:sz w:val="18"/>
          <w:szCs w:val="18"/>
        </w:rPr>
        <w:t xml:space="preserve"> civile</w:t>
      </w:r>
      <w:r w:rsidR="00F86178" w:rsidRPr="00F53C98">
        <w:rPr>
          <w:rFonts w:asciiTheme="minorHAnsi" w:hAnsiTheme="minorHAnsi" w:cstheme="minorHAnsi"/>
          <w:sz w:val="18"/>
          <w:szCs w:val="18"/>
        </w:rPr>
        <w:t xml:space="preserve"> 1, 205-212. </w:t>
      </w:r>
      <w:r w:rsidR="00F86178" w:rsidRPr="00F53C98">
        <w:rPr>
          <w:rStyle w:val="in-revue"/>
          <w:rFonts w:asciiTheme="minorHAnsi" w:hAnsiTheme="minorHAnsi" w:cstheme="minorHAnsi"/>
          <w:sz w:val="18"/>
          <w:szCs w:val="18"/>
        </w:rPr>
        <w:t xml:space="preserve">Dans </w:t>
      </w:r>
      <w:r w:rsidR="00F86178" w:rsidRPr="00F53C98">
        <w:rPr>
          <w:rStyle w:val="titre-revue"/>
          <w:rFonts w:asciiTheme="minorHAnsi" w:hAnsiTheme="minorHAnsi" w:cstheme="minorHAnsi"/>
          <w:sz w:val="18"/>
          <w:szCs w:val="18"/>
        </w:rPr>
        <w:t>Revue de philologie, de littérature et d'histoire anciennes</w:t>
      </w:r>
      <w:r w:rsidR="00F86178" w:rsidRPr="00F53C98">
        <w:rPr>
          <w:rStyle w:val="in-revue"/>
          <w:rFonts w:asciiTheme="minorHAnsi" w:hAnsiTheme="minorHAnsi" w:cstheme="minorHAnsi"/>
          <w:sz w:val="18"/>
          <w:szCs w:val="18"/>
        </w:rPr>
        <w:t xml:space="preserve"> </w:t>
      </w:r>
      <w:r w:rsidR="00F86178" w:rsidRPr="00F53C98">
        <w:rPr>
          <w:rStyle w:val="in-revue"/>
          <w:rFonts w:asciiTheme="minorHAnsi" w:hAnsiTheme="minorHAnsi" w:cstheme="minorHAnsi"/>
          <w:b/>
          <w:bCs/>
          <w:sz w:val="18"/>
          <w:szCs w:val="18"/>
        </w:rPr>
        <w:t>2019/2 (Tome XCIII)</w:t>
      </w:r>
      <w:r w:rsidR="00F86178" w:rsidRPr="00F53C98">
        <w:rPr>
          <w:rStyle w:val="in-revue"/>
          <w:rFonts w:asciiTheme="minorHAnsi" w:hAnsiTheme="minorHAnsi" w:cstheme="minorHAnsi"/>
          <w:sz w:val="18"/>
          <w:szCs w:val="18"/>
        </w:rPr>
        <w:t xml:space="preserve">, pages 7 à 16.  </w:t>
      </w:r>
    </w:p>
  </w:footnote>
  <w:footnote w:id="206">
    <w:p w:rsidR="005963D6" w:rsidRPr="00F53C98" w:rsidRDefault="005963D6" w:rsidP="00C03215">
      <w:pPr>
        <w:pStyle w:val="Sansinterlign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Aestiferae</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Libyes</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viso</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leo</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comminus</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hoste</w:t>
      </w:r>
      <w:proofErr w:type="spellEnd"/>
      <w:r w:rsidR="00533BB6" w:rsidRPr="00F53C98">
        <w:rPr>
          <w:rFonts w:asciiTheme="minorHAnsi" w:hAnsiTheme="minorHAnsi" w:cstheme="minorHAnsi"/>
          <w:b/>
          <w:sz w:val="18"/>
          <w:szCs w:val="18"/>
        </w:rPr>
        <w:t xml:space="preserve">—  </w:t>
      </w:r>
      <w:r w:rsidR="007A6E8E" w:rsidRPr="00F53C98">
        <w:rPr>
          <w:rFonts w:asciiTheme="minorHAnsi" w:hAnsiTheme="minorHAnsi" w:cstheme="minorHAnsi"/>
          <w:b/>
          <w:sz w:val="18"/>
          <w:szCs w:val="18"/>
        </w:rPr>
        <w:t xml:space="preserve">  </w:t>
      </w:r>
      <w:proofErr w:type="spellStart"/>
      <w:r w:rsidR="007A6E8E" w:rsidRPr="00F53C98">
        <w:rPr>
          <w:rFonts w:asciiTheme="minorHAnsi" w:hAnsiTheme="minorHAnsi" w:cstheme="minorHAnsi"/>
          <w:b/>
          <w:bCs/>
          <w:sz w:val="18"/>
          <w:szCs w:val="18"/>
        </w:rPr>
        <w:t>æstifĕr</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ĕra</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ĕrum</w:t>
      </w:r>
      <w:proofErr w:type="spellEnd"/>
      <w:r w:rsidR="007A6E8E" w:rsidRPr="00F53C98">
        <w:rPr>
          <w:rFonts w:asciiTheme="minorHAnsi" w:hAnsiTheme="minorHAnsi" w:cstheme="minorHAnsi"/>
          <w:b/>
          <w:bCs/>
          <w:sz w:val="18"/>
          <w:szCs w:val="18"/>
        </w:rPr>
        <w:t xml:space="preserve"> : - </w:t>
      </w:r>
      <w:r w:rsidR="007A6E8E" w:rsidRPr="00F53C98">
        <w:rPr>
          <w:rFonts w:asciiTheme="minorHAnsi" w:hAnsiTheme="minorHAnsi" w:cstheme="minorHAnsi"/>
          <w:bCs/>
          <w:sz w:val="18"/>
          <w:szCs w:val="18"/>
        </w:rPr>
        <w:t>1 - qui apporte de la chaleur, brûlant. - 2 - brûlé par la chaleur.</w:t>
      </w:r>
      <w:r w:rsidR="007A6E8E" w:rsidRPr="00F53C98">
        <w:rPr>
          <w:rFonts w:asciiTheme="minorHAnsi" w:hAnsiTheme="minorHAnsi" w:cstheme="minorHAnsi"/>
          <w:sz w:val="18"/>
          <w:szCs w:val="18"/>
        </w:rPr>
        <w:t xml:space="preserve">      </w:t>
      </w:r>
      <w:proofErr w:type="spellStart"/>
      <w:r w:rsidR="00566715" w:rsidRPr="00F53C98">
        <w:rPr>
          <w:rFonts w:asciiTheme="minorHAnsi" w:hAnsiTheme="minorHAnsi" w:cstheme="minorHAnsi"/>
          <w:b/>
          <w:bCs/>
          <w:sz w:val="18"/>
          <w:szCs w:val="18"/>
        </w:rPr>
        <w:t>Lĭbўē</w:t>
      </w:r>
      <w:proofErr w:type="spellEnd"/>
      <w:r w:rsidR="00566715" w:rsidRPr="00F53C98">
        <w:rPr>
          <w:rFonts w:asciiTheme="minorHAnsi" w:hAnsiTheme="minorHAnsi" w:cstheme="minorHAnsi"/>
          <w:b/>
          <w:bCs/>
          <w:sz w:val="18"/>
          <w:szCs w:val="18"/>
        </w:rPr>
        <w:t xml:space="preserve">, </w:t>
      </w:r>
      <w:proofErr w:type="spellStart"/>
      <w:r w:rsidR="00566715" w:rsidRPr="00F53C98">
        <w:rPr>
          <w:rFonts w:asciiTheme="minorHAnsi" w:hAnsiTheme="minorHAnsi" w:cstheme="minorHAnsi"/>
          <w:b/>
          <w:bCs/>
          <w:sz w:val="18"/>
          <w:szCs w:val="18"/>
        </w:rPr>
        <w:t>ēs</w:t>
      </w:r>
      <w:proofErr w:type="spellEnd"/>
      <w:r w:rsidR="00566715" w:rsidRPr="00F53C98">
        <w:rPr>
          <w:rFonts w:asciiTheme="minorHAnsi" w:hAnsiTheme="minorHAnsi" w:cstheme="minorHAnsi"/>
          <w:b/>
          <w:bCs/>
          <w:sz w:val="18"/>
          <w:szCs w:val="18"/>
        </w:rPr>
        <w:t xml:space="preserve">, f. = </w:t>
      </w:r>
      <w:proofErr w:type="spellStart"/>
      <w:r w:rsidR="00566715" w:rsidRPr="00F53C98">
        <w:rPr>
          <w:rFonts w:asciiTheme="minorHAnsi" w:hAnsiTheme="minorHAnsi" w:cstheme="minorHAnsi"/>
          <w:b/>
          <w:bCs/>
          <w:sz w:val="18"/>
          <w:szCs w:val="18"/>
        </w:rPr>
        <w:t>Libya</w:t>
      </w:r>
      <w:proofErr w:type="spellEnd"/>
      <w:r w:rsidR="00566715" w:rsidRPr="00F53C98">
        <w:rPr>
          <w:rFonts w:asciiTheme="minorHAnsi" w:hAnsiTheme="minorHAnsi" w:cstheme="minorHAnsi"/>
          <w:b/>
          <w:bCs/>
          <w:sz w:val="18"/>
          <w:szCs w:val="18"/>
        </w:rPr>
        <w:t xml:space="preserve"> : </w:t>
      </w:r>
      <w:r w:rsidR="00566715" w:rsidRPr="00F53C98">
        <w:rPr>
          <w:rFonts w:asciiTheme="minorHAnsi" w:hAnsiTheme="minorHAnsi" w:cstheme="minorHAnsi"/>
          <w:bCs/>
          <w:sz w:val="18"/>
          <w:szCs w:val="18"/>
        </w:rPr>
        <w:t>la Libye [partie septentrionale de l’Afrique] </w:t>
      </w:r>
      <w:proofErr w:type="gramStart"/>
      <w:r w:rsidR="00566715" w:rsidRPr="00F53C98">
        <w:rPr>
          <w:rFonts w:asciiTheme="minorHAnsi" w:hAnsiTheme="minorHAnsi" w:cstheme="minorHAnsi"/>
          <w:bCs/>
          <w:sz w:val="18"/>
          <w:szCs w:val="18"/>
        </w:rPr>
        <w:t>;  -</w:t>
      </w:r>
      <w:proofErr w:type="gramEnd"/>
      <w:r w:rsidR="00566715" w:rsidRPr="00F53C98">
        <w:rPr>
          <w:rFonts w:asciiTheme="minorHAnsi" w:hAnsiTheme="minorHAnsi" w:cstheme="minorHAnsi"/>
          <w:bCs/>
          <w:sz w:val="18"/>
          <w:szCs w:val="18"/>
        </w:rPr>
        <w:t xml:space="preserve"> 2 - l'Afrique. </w:t>
      </w:r>
      <w:r w:rsidR="007A6E8E" w:rsidRPr="00F53C98">
        <w:rPr>
          <w:rFonts w:asciiTheme="minorHAnsi" w:hAnsiTheme="minorHAnsi" w:cstheme="minorHAnsi"/>
          <w:bCs/>
          <w:sz w:val="18"/>
          <w:szCs w:val="18"/>
        </w:rPr>
        <w:t xml:space="preserve">     </w:t>
      </w:r>
      <w:proofErr w:type="spellStart"/>
      <w:r w:rsidR="007A6E8E" w:rsidRPr="00F53C98">
        <w:rPr>
          <w:rFonts w:asciiTheme="minorHAnsi" w:hAnsiTheme="minorHAnsi" w:cstheme="minorHAnsi"/>
          <w:b/>
          <w:bCs/>
          <w:sz w:val="18"/>
          <w:szCs w:val="18"/>
        </w:rPr>
        <w:t>Commĭnŭs</w:t>
      </w:r>
      <w:proofErr w:type="spellEnd"/>
      <w:r w:rsidR="007A6E8E" w:rsidRPr="00F53C98">
        <w:rPr>
          <w:rFonts w:asciiTheme="minorHAnsi" w:hAnsiTheme="minorHAnsi" w:cstheme="minorHAnsi"/>
          <w:b/>
          <w:bCs/>
          <w:sz w:val="18"/>
          <w:szCs w:val="18"/>
        </w:rPr>
        <w:t xml:space="preserve">, </w:t>
      </w:r>
      <w:r w:rsidR="007A6E8E" w:rsidRPr="00F53C98">
        <w:rPr>
          <w:rFonts w:asciiTheme="minorHAnsi" w:hAnsiTheme="minorHAnsi" w:cstheme="minorHAnsi"/>
          <w:bCs/>
          <w:i/>
          <w:iCs/>
          <w:sz w:val="18"/>
          <w:szCs w:val="18"/>
        </w:rPr>
        <w:t>adv</w:t>
      </w:r>
      <w:r w:rsidR="007A6E8E" w:rsidRPr="00F53C98">
        <w:rPr>
          <w:rFonts w:asciiTheme="minorHAnsi" w:hAnsiTheme="minorHAnsi" w:cstheme="minorHAnsi"/>
          <w:b/>
          <w:bCs/>
          <w:sz w:val="18"/>
          <w:szCs w:val="18"/>
        </w:rPr>
        <w:t>. :</w:t>
      </w:r>
      <w:r w:rsidR="007A6E8E" w:rsidRPr="00F53C98">
        <w:rPr>
          <w:rFonts w:asciiTheme="minorHAnsi" w:hAnsiTheme="minorHAnsi" w:cstheme="minorHAnsi"/>
          <w:bCs/>
          <w:sz w:val="18"/>
          <w:szCs w:val="18"/>
        </w:rPr>
        <w:t xml:space="preserve"> sous la main, de près.  </w:t>
      </w:r>
      <w:r w:rsidR="007A6E8E" w:rsidRPr="00F53C98">
        <w:rPr>
          <w:rFonts w:asciiTheme="minorHAnsi" w:hAnsiTheme="minorHAnsi" w:cstheme="minorHAnsi"/>
          <w:b/>
          <w:bCs/>
          <w:sz w:val="18"/>
          <w:szCs w:val="18"/>
        </w:rPr>
        <w:t xml:space="preserve">Viso </w:t>
      </w:r>
      <w:proofErr w:type="spellStart"/>
      <w:r w:rsidR="007A6E8E" w:rsidRPr="00F53C98">
        <w:rPr>
          <w:rFonts w:asciiTheme="minorHAnsi" w:hAnsiTheme="minorHAnsi" w:cstheme="minorHAnsi"/>
          <w:b/>
          <w:bCs/>
          <w:sz w:val="18"/>
          <w:szCs w:val="18"/>
        </w:rPr>
        <w:t>hoste</w:t>
      </w:r>
      <w:proofErr w:type="spellEnd"/>
      <w:r w:rsidR="007A6E8E" w:rsidRPr="00F53C98">
        <w:rPr>
          <w:rFonts w:asciiTheme="minorHAnsi" w:hAnsiTheme="minorHAnsi" w:cstheme="minorHAnsi"/>
          <w:b/>
          <w:bCs/>
          <w:sz w:val="18"/>
          <w:szCs w:val="18"/>
        </w:rPr>
        <w:t xml:space="preserve"> : </w:t>
      </w:r>
      <w:proofErr w:type="spellStart"/>
      <w:r w:rsidR="007A6E8E" w:rsidRPr="00F53C98">
        <w:rPr>
          <w:rFonts w:asciiTheme="minorHAnsi" w:hAnsiTheme="minorHAnsi" w:cstheme="minorHAnsi"/>
          <w:bCs/>
          <w:sz w:val="18"/>
          <w:szCs w:val="18"/>
        </w:rPr>
        <w:t>abl</w:t>
      </w:r>
      <w:proofErr w:type="spellEnd"/>
      <w:r w:rsidR="007A6E8E" w:rsidRPr="00F53C98">
        <w:rPr>
          <w:rFonts w:asciiTheme="minorHAnsi" w:hAnsiTheme="minorHAnsi" w:cstheme="minorHAnsi"/>
          <w:bCs/>
          <w:sz w:val="18"/>
          <w:szCs w:val="18"/>
        </w:rPr>
        <w:t xml:space="preserve">. </w:t>
      </w:r>
      <w:proofErr w:type="gramStart"/>
      <w:r w:rsidR="007A6E8E" w:rsidRPr="00F53C98">
        <w:rPr>
          <w:rFonts w:asciiTheme="minorHAnsi" w:hAnsiTheme="minorHAnsi" w:cstheme="minorHAnsi"/>
          <w:bCs/>
          <w:sz w:val="18"/>
          <w:szCs w:val="18"/>
        </w:rPr>
        <w:t>absolu</w:t>
      </w:r>
      <w:proofErr w:type="gramEnd"/>
      <w:r w:rsidR="007A6E8E" w:rsidRPr="00F53C98">
        <w:rPr>
          <w:rFonts w:asciiTheme="minorHAnsi" w:hAnsiTheme="minorHAnsi" w:cstheme="minorHAnsi"/>
          <w:bCs/>
          <w:sz w:val="18"/>
          <w:szCs w:val="18"/>
        </w:rPr>
        <w:t xml:space="preserve">. </w:t>
      </w:r>
      <w:r w:rsidR="00790EEA" w:rsidRPr="00F53C98">
        <w:rPr>
          <w:rFonts w:asciiTheme="minorHAnsi" w:hAnsiTheme="minorHAnsi" w:cstheme="minorHAnsi"/>
          <w:bCs/>
          <w:sz w:val="18"/>
          <w:szCs w:val="18"/>
        </w:rPr>
        <w:t xml:space="preserve">    </w:t>
      </w:r>
      <w:r w:rsidR="00790EEA" w:rsidRPr="00F53C98">
        <w:rPr>
          <w:rFonts w:asciiTheme="minorHAnsi" w:hAnsiTheme="minorHAnsi" w:cstheme="minorHAnsi"/>
          <w:b/>
          <w:bCs/>
          <w:sz w:val="18"/>
          <w:szCs w:val="18"/>
        </w:rPr>
        <w:t xml:space="preserve">NB. </w:t>
      </w:r>
      <w:proofErr w:type="gramStart"/>
      <w:r w:rsidR="00F86178" w:rsidRPr="00F53C98">
        <w:rPr>
          <w:rFonts w:asciiTheme="minorHAnsi" w:hAnsiTheme="minorHAnsi" w:cstheme="minorHAnsi"/>
          <w:b/>
          <w:bCs/>
          <w:sz w:val="18"/>
          <w:szCs w:val="18"/>
        </w:rPr>
        <w:t>discussion</w:t>
      </w:r>
      <w:proofErr w:type="gramEnd"/>
      <w:r w:rsidR="00F86178" w:rsidRPr="00F53C98">
        <w:rPr>
          <w:rFonts w:asciiTheme="minorHAnsi" w:hAnsiTheme="minorHAnsi" w:cstheme="minorHAnsi"/>
          <w:b/>
          <w:bCs/>
          <w:sz w:val="18"/>
          <w:szCs w:val="18"/>
        </w:rPr>
        <w:t xml:space="preserve"> sur </w:t>
      </w:r>
      <w:proofErr w:type="spellStart"/>
      <w:r w:rsidR="00F86178" w:rsidRPr="00F53C98">
        <w:rPr>
          <w:rFonts w:asciiTheme="minorHAnsi" w:hAnsiTheme="minorHAnsi" w:cstheme="minorHAnsi"/>
          <w:b/>
          <w:bCs/>
          <w:sz w:val="18"/>
          <w:szCs w:val="18"/>
        </w:rPr>
        <w:t>viso</w:t>
      </w:r>
      <w:proofErr w:type="spellEnd"/>
      <w:r w:rsidR="00F86178" w:rsidRPr="00F53C98">
        <w:rPr>
          <w:rFonts w:asciiTheme="minorHAnsi" w:hAnsiTheme="minorHAnsi" w:cstheme="minorHAnsi"/>
          <w:b/>
          <w:bCs/>
          <w:sz w:val="18"/>
          <w:szCs w:val="18"/>
        </w:rPr>
        <w:t>/</w:t>
      </w:r>
      <w:proofErr w:type="spellStart"/>
      <w:r w:rsidR="00F86178" w:rsidRPr="00F53C98">
        <w:rPr>
          <w:rFonts w:asciiTheme="minorHAnsi" w:hAnsiTheme="minorHAnsi" w:cstheme="minorHAnsi"/>
          <w:b/>
          <w:bCs/>
          <w:sz w:val="18"/>
          <w:szCs w:val="18"/>
        </w:rPr>
        <w:t>visus</w:t>
      </w:r>
      <w:proofErr w:type="spellEnd"/>
      <w:r w:rsidR="00F86178" w:rsidRPr="00F53C98">
        <w:rPr>
          <w:rFonts w:asciiTheme="minorHAnsi" w:hAnsiTheme="minorHAnsi" w:cstheme="minorHAnsi"/>
          <w:b/>
          <w:bCs/>
          <w:sz w:val="18"/>
          <w:szCs w:val="18"/>
        </w:rPr>
        <w:t xml:space="preserve">, ; voir </w:t>
      </w:r>
      <w:r w:rsidR="00790EEA" w:rsidRPr="00F53C98">
        <w:rPr>
          <w:rStyle w:val="auteur"/>
          <w:rFonts w:asciiTheme="minorHAnsi" w:hAnsiTheme="minorHAnsi" w:cstheme="minorHAnsi"/>
          <w:b/>
          <w:sz w:val="18"/>
          <w:szCs w:val="18"/>
        </w:rPr>
        <w:t>Florian Barrière</w:t>
      </w:r>
      <w:r w:rsidR="00790EEA" w:rsidRPr="00F53C98">
        <w:rPr>
          <w:rStyle w:val="auteur"/>
          <w:rFonts w:asciiTheme="minorHAnsi" w:hAnsiTheme="minorHAnsi" w:cstheme="minorHAnsi"/>
          <w:sz w:val="18"/>
          <w:szCs w:val="18"/>
        </w:rPr>
        <w:t>, « </w:t>
      </w:r>
      <w:r w:rsidR="00790EEA" w:rsidRPr="00F53C98">
        <w:rPr>
          <w:rFonts w:asciiTheme="minorHAnsi" w:hAnsiTheme="minorHAnsi" w:cstheme="minorHAnsi"/>
          <w:sz w:val="18"/>
          <w:szCs w:val="18"/>
        </w:rPr>
        <w:t xml:space="preserve">César, le Rubicon et le lion de Libye » : note à Lucain, </w:t>
      </w:r>
      <w:proofErr w:type="spellStart"/>
      <w:r w:rsidR="00790EEA" w:rsidRPr="00F53C98">
        <w:rPr>
          <w:rFonts w:asciiTheme="minorHAnsi" w:hAnsiTheme="minorHAnsi" w:cstheme="minorHAnsi"/>
          <w:i/>
          <w:iCs/>
          <w:sz w:val="18"/>
          <w:szCs w:val="18"/>
        </w:rPr>
        <w:t>Bellvm</w:t>
      </w:r>
      <w:proofErr w:type="spellEnd"/>
      <w:r w:rsidR="00790EEA" w:rsidRPr="00F53C98">
        <w:rPr>
          <w:rFonts w:asciiTheme="minorHAnsi" w:hAnsiTheme="minorHAnsi" w:cstheme="minorHAnsi"/>
          <w:i/>
          <w:iCs/>
          <w:sz w:val="18"/>
          <w:szCs w:val="18"/>
        </w:rPr>
        <w:t xml:space="preserve"> civile</w:t>
      </w:r>
      <w:r w:rsidR="00790EEA" w:rsidRPr="00F53C98">
        <w:rPr>
          <w:rFonts w:asciiTheme="minorHAnsi" w:hAnsiTheme="minorHAnsi" w:cstheme="minorHAnsi"/>
          <w:sz w:val="18"/>
          <w:szCs w:val="18"/>
        </w:rPr>
        <w:t xml:space="preserve"> 1, 205-212. </w:t>
      </w:r>
      <w:r w:rsidR="00790EEA" w:rsidRPr="00F53C98">
        <w:rPr>
          <w:rStyle w:val="in-revue"/>
          <w:rFonts w:asciiTheme="minorHAnsi" w:hAnsiTheme="minorHAnsi" w:cstheme="minorHAnsi"/>
          <w:sz w:val="18"/>
          <w:szCs w:val="18"/>
        </w:rPr>
        <w:t xml:space="preserve">Dans </w:t>
      </w:r>
      <w:r w:rsidR="00790EEA" w:rsidRPr="00F53C98">
        <w:rPr>
          <w:rStyle w:val="titre-revue"/>
          <w:rFonts w:asciiTheme="minorHAnsi" w:hAnsiTheme="minorHAnsi" w:cstheme="minorHAnsi"/>
          <w:sz w:val="18"/>
          <w:szCs w:val="18"/>
        </w:rPr>
        <w:t>Revue de philologie, de littérature et d'histoire anciennes</w:t>
      </w:r>
      <w:r w:rsidR="00790EEA" w:rsidRPr="00F53C98">
        <w:rPr>
          <w:rStyle w:val="in-revue"/>
          <w:rFonts w:asciiTheme="minorHAnsi" w:hAnsiTheme="minorHAnsi" w:cstheme="minorHAnsi"/>
          <w:sz w:val="18"/>
          <w:szCs w:val="18"/>
        </w:rPr>
        <w:t xml:space="preserve"> </w:t>
      </w:r>
      <w:r w:rsidR="00790EEA" w:rsidRPr="00F53C98">
        <w:rPr>
          <w:rStyle w:val="in-revue"/>
          <w:rFonts w:asciiTheme="minorHAnsi" w:hAnsiTheme="minorHAnsi" w:cstheme="minorHAnsi"/>
          <w:b/>
          <w:bCs/>
          <w:sz w:val="18"/>
          <w:szCs w:val="18"/>
        </w:rPr>
        <w:t>2019/2 (Tome XCIII)</w:t>
      </w:r>
      <w:r w:rsidR="00790EEA" w:rsidRPr="00F53C98">
        <w:rPr>
          <w:rStyle w:val="in-revue"/>
          <w:rFonts w:asciiTheme="minorHAnsi" w:hAnsiTheme="minorHAnsi" w:cstheme="minorHAnsi"/>
          <w:sz w:val="18"/>
          <w:szCs w:val="18"/>
        </w:rPr>
        <w:t xml:space="preserve">, pages 7 à 16.  </w:t>
      </w:r>
    </w:p>
  </w:footnote>
  <w:footnote w:id="207">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Subsedit</w:t>
      </w:r>
      <w:proofErr w:type="spellEnd"/>
      <w:r w:rsidR="007F0736" w:rsidRPr="00F53C98">
        <w:rPr>
          <w:rFonts w:asciiTheme="minorHAnsi" w:hAnsiTheme="minorHAnsi" w:cstheme="minorHAnsi"/>
          <w:b/>
          <w:sz w:val="18"/>
          <w:szCs w:val="18"/>
        </w:rPr>
        <w:t xml:space="preserve"> / </w:t>
      </w:r>
      <w:proofErr w:type="spellStart"/>
      <w:r w:rsidR="007F0736" w:rsidRPr="00F53C98">
        <w:rPr>
          <w:rFonts w:asciiTheme="minorHAnsi" w:hAnsiTheme="minorHAnsi" w:cstheme="minorHAnsi"/>
          <w:b/>
          <w:sz w:val="18"/>
          <w:szCs w:val="18"/>
        </w:rPr>
        <w:t>subsidit</w:t>
      </w:r>
      <w:proofErr w:type="spellEnd"/>
      <w:r w:rsidR="007F0736" w:rsidRPr="00F53C98">
        <w:rPr>
          <w:rFonts w:asciiTheme="minorHAnsi" w:hAnsiTheme="minorHAnsi" w:cstheme="minorHAnsi"/>
          <w:b/>
          <w:sz w:val="18"/>
          <w:szCs w:val="18"/>
        </w:rPr>
        <w:t xml:space="preserve"> /  </w:t>
      </w:r>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dubius</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totam</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dum</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colligit</w:t>
      </w:r>
      <w:proofErr w:type="spellEnd"/>
      <w:r w:rsidR="00533BB6" w:rsidRPr="00F53C98">
        <w:rPr>
          <w:rFonts w:asciiTheme="minorHAnsi" w:hAnsiTheme="minorHAnsi" w:cstheme="minorHAnsi"/>
          <w:b/>
          <w:sz w:val="18"/>
          <w:szCs w:val="18"/>
        </w:rPr>
        <w:t xml:space="preserve"> </w:t>
      </w:r>
      <w:proofErr w:type="spellStart"/>
      <w:proofErr w:type="gramStart"/>
      <w:r w:rsidR="00533BB6" w:rsidRPr="00F53C98">
        <w:rPr>
          <w:rFonts w:asciiTheme="minorHAnsi" w:hAnsiTheme="minorHAnsi" w:cstheme="minorHAnsi"/>
          <w:b/>
          <w:sz w:val="18"/>
          <w:szCs w:val="18"/>
        </w:rPr>
        <w:t>iram</w:t>
      </w:r>
      <w:proofErr w:type="spellEnd"/>
      <w:r w:rsidR="00533BB6" w:rsidRPr="00F53C98">
        <w:rPr>
          <w:rFonts w:asciiTheme="minorHAnsi" w:hAnsiTheme="minorHAnsi" w:cstheme="minorHAnsi"/>
          <w:b/>
          <w:sz w:val="18"/>
          <w:szCs w:val="18"/>
        </w:rPr>
        <w:t>;</w:t>
      </w:r>
      <w:proofErr w:type="gramEnd"/>
      <w:r w:rsidR="00533BB6" w:rsidRPr="00F53C98">
        <w:rPr>
          <w:rFonts w:asciiTheme="minorHAnsi" w:hAnsiTheme="minorHAnsi" w:cstheme="minorHAnsi"/>
          <w:b/>
          <w:sz w:val="18"/>
          <w:szCs w:val="18"/>
        </w:rPr>
        <w:t xml:space="preserve"> —</w:t>
      </w:r>
      <w:r w:rsidR="00533BB6" w:rsidRPr="00F53C98">
        <w:rPr>
          <w:rFonts w:asciiTheme="minorHAnsi" w:hAnsiTheme="minorHAnsi" w:cstheme="minorHAnsi"/>
          <w:sz w:val="18"/>
          <w:szCs w:val="18"/>
        </w:rPr>
        <w:t xml:space="preserve"> </w:t>
      </w:r>
      <w:r w:rsidR="007A6E8E" w:rsidRPr="00F53C98">
        <w:rPr>
          <w:rFonts w:asciiTheme="minorHAnsi" w:hAnsiTheme="minorHAnsi" w:cstheme="minorHAnsi"/>
          <w:sz w:val="18"/>
          <w:szCs w:val="18"/>
        </w:rPr>
        <w:t xml:space="preserve"> </w:t>
      </w:r>
      <w:bookmarkStart w:id="73" w:name="subsido"/>
      <w:bookmarkEnd w:id="73"/>
      <w:proofErr w:type="spellStart"/>
      <w:r w:rsidR="007A6E8E" w:rsidRPr="00F53C98">
        <w:rPr>
          <w:rFonts w:asciiTheme="minorHAnsi" w:hAnsiTheme="minorHAnsi" w:cstheme="minorHAnsi"/>
          <w:b/>
          <w:bCs/>
          <w:sz w:val="18"/>
          <w:szCs w:val="18"/>
        </w:rPr>
        <w:t>Subsīdo</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ĕre</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sēdi</w:t>
      </w:r>
      <w:proofErr w:type="spellEnd"/>
      <w:r w:rsidR="007A6E8E" w:rsidRPr="00F53C98">
        <w:rPr>
          <w:rFonts w:asciiTheme="minorHAnsi" w:hAnsiTheme="minorHAnsi" w:cstheme="minorHAnsi"/>
          <w:b/>
          <w:bCs/>
          <w:sz w:val="18"/>
          <w:szCs w:val="18"/>
        </w:rPr>
        <w:t xml:space="preserve">, </w:t>
      </w:r>
      <w:proofErr w:type="spellStart"/>
      <w:r w:rsidR="007A6E8E" w:rsidRPr="00F53C98">
        <w:rPr>
          <w:rFonts w:asciiTheme="minorHAnsi" w:hAnsiTheme="minorHAnsi" w:cstheme="minorHAnsi"/>
          <w:b/>
          <w:bCs/>
          <w:sz w:val="18"/>
          <w:szCs w:val="18"/>
        </w:rPr>
        <w:t>sessum</w:t>
      </w:r>
      <w:proofErr w:type="spellEnd"/>
      <w:r w:rsidR="007A6E8E" w:rsidRPr="00F53C98">
        <w:rPr>
          <w:rFonts w:asciiTheme="minorHAnsi" w:hAnsiTheme="minorHAnsi" w:cstheme="minorHAnsi"/>
          <w:b/>
          <w:bCs/>
          <w:sz w:val="18"/>
          <w:szCs w:val="18"/>
        </w:rPr>
        <w:t xml:space="preserve"> : - </w:t>
      </w:r>
      <w:proofErr w:type="spellStart"/>
      <w:r w:rsidR="007A6E8E" w:rsidRPr="00F53C98">
        <w:rPr>
          <w:rFonts w:asciiTheme="minorHAnsi" w:hAnsiTheme="minorHAnsi" w:cstheme="minorHAnsi"/>
          <w:bCs/>
          <w:sz w:val="18"/>
          <w:szCs w:val="18"/>
        </w:rPr>
        <w:t>intr</w:t>
      </w:r>
      <w:proofErr w:type="spellEnd"/>
      <w:r w:rsidR="007A6E8E" w:rsidRPr="00F53C98">
        <w:rPr>
          <w:rFonts w:asciiTheme="minorHAnsi" w:hAnsiTheme="minorHAnsi" w:cstheme="minorHAnsi"/>
          <w:bCs/>
          <w:sz w:val="18"/>
          <w:szCs w:val="18"/>
        </w:rPr>
        <w:t>. et qqf. tr.  :  se baisser, s’accroupir ; s’arrêter</w:t>
      </w:r>
      <w:r w:rsidR="00A1023E" w:rsidRPr="00F53C98">
        <w:rPr>
          <w:rFonts w:asciiTheme="minorHAnsi" w:hAnsiTheme="minorHAnsi" w:cstheme="minorHAnsi"/>
          <w:bCs/>
          <w:sz w:val="18"/>
          <w:szCs w:val="18"/>
        </w:rPr>
        <w:t> ; se mettre à l’affût</w:t>
      </w:r>
      <w:r w:rsidR="007A6E8E" w:rsidRPr="00F53C98">
        <w:rPr>
          <w:rFonts w:asciiTheme="minorHAnsi" w:hAnsiTheme="minorHAnsi" w:cstheme="minorHAnsi"/>
          <w:bCs/>
          <w:sz w:val="18"/>
          <w:szCs w:val="18"/>
        </w:rPr>
        <w:t xml:space="preserve">. </w:t>
      </w:r>
      <w:r w:rsidR="00A1023E" w:rsidRPr="00F53C98">
        <w:rPr>
          <w:rFonts w:asciiTheme="minorHAnsi" w:hAnsiTheme="minorHAnsi" w:cstheme="minorHAnsi"/>
          <w:bCs/>
          <w:sz w:val="18"/>
          <w:szCs w:val="18"/>
        </w:rPr>
        <w:t xml:space="preserve">   </w:t>
      </w:r>
      <w:r w:rsidR="00A1023E" w:rsidRPr="00F53C98">
        <w:rPr>
          <w:rFonts w:asciiTheme="minorHAnsi" w:hAnsiTheme="minorHAnsi" w:cstheme="minorHAnsi"/>
          <w:b/>
          <w:bCs/>
          <w:sz w:val="18"/>
          <w:szCs w:val="18"/>
        </w:rPr>
        <w:t> </w:t>
      </w:r>
      <w:proofErr w:type="spellStart"/>
      <w:r w:rsidR="00A1023E" w:rsidRPr="00F53C98">
        <w:rPr>
          <w:rFonts w:asciiTheme="minorHAnsi" w:hAnsiTheme="minorHAnsi" w:cstheme="minorHAnsi"/>
          <w:b/>
          <w:bCs/>
          <w:sz w:val="18"/>
          <w:szCs w:val="18"/>
        </w:rPr>
        <w:t>Collĭgo</w:t>
      </w:r>
      <w:proofErr w:type="spellEnd"/>
      <w:r w:rsidR="00A1023E" w:rsidRPr="00F53C98">
        <w:rPr>
          <w:rFonts w:asciiTheme="minorHAnsi" w:hAnsiTheme="minorHAnsi" w:cstheme="minorHAnsi"/>
          <w:b/>
          <w:bCs/>
          <w:sz w:val="18"/>
          <w:szCs w:val="18"/>
        </w:rPr>
        <w:t xml:space="preserve">, </w:t>
      </w:r>
      <w:proofErr w:type="spellStart"/>
      <w:r w:rsidR="00A1023E" w:rsidRPr="00F53C98">
        <w:rPr>
          <w:rFonts w:asciiTheme="minorHAnsi" w:hAnsiTheme="minorHAnsi" w:cstheme="minorHAnsi"/>
          <w:b/>
          <w:bCs/>
          <w:sz w:val="18"/>
          <w:szCs w:val="18"/>
        </w:rPr>
        <w:t>ĕre</w:t>
      </w:r>
      <w:proofErr w:type="spellEnd"/>
      <w:r w:rsidR="00A1023E" w:rsidRPr="00F53C98">
        <w:rPr>
          <w:rFonts w:asciiTheme="minorHAnsi" w:hAnsiTheme="minorHAnsi" w:cstheme="minorHAnsi"/>
          <w:b/>
          <w:bCs/>
          <w:sz w:val="18"/>
          <w:szCs w:val="18"/>
        </w:rPr>
        <w:t xml:space="preserve">, </w:t>
      </w:r>
      <w:proofErr w:type="spellStart"/>
      <w:r w:rsidR="00A1023E" w:rsidRPr="00F53C98">
        <w:rPr>
          <w:rFonts w:asciiTheme="minorHAnsi" w:hAnsiTheme="minorHAnsi" w:cstheme="minorHAnsi"/>
          <w:b/>
          <w:bCs/>
          <w:sz w:val="18"/>
          <w:szCs w:val="18"/>
        </w:rPr>
        <w:t>lēgi</w:t>
      </w:r>
      <w:proofErr w:type="spellEnd"/>
      <w:r w:rsidR="00A1023E" w:rsidRPr="00F53C98">
        <w:rPr>
          <w:rFonts w:asciiTheme="minorHAnsi" w:hAnsiTheme="minorHAnsi" w:cstheme="minorHAnsi"/>
          <w:b/>
          <w:bCs/>
          <w:sz w:val="18"/>
          <w:szCs w:val="18"/>
        </w:rPr>
        <w:t xml:space="preserve">, </w:t>
      </w:r>
      <w:proofErr w:type="spellStart"/>
      <w:r w:rsidR="00A1023E" w:rsidRPr="00F53C98">
        <w:rPr>
          <w:rFonts w:asciiTheme="minorHAnsi" w:hAnsiTheme="minorHAnsi" w:cstheme="minorHAnsi"/>
          <w:b/>
          <w:bCs/>
          <w:sz w:val="18"/>
          <w:szCs w:val="18"/>
        </w:rPr>
        <w:t>lectum</w:t>
      </w:r>
      <w:proofErr w:type="spellEnd"/>
      <w:r w:rsidR="00A1023E" w:rsidRPr="00F53C98">
        <w:rPr>
          <w:rFonts w:asciiTheme="minorHAnsi" w:hAnsiTheme="minorHAnsi" w:cstheme="minorHAnsi"/>
          <w:bCs/>
          <w:sz w:val="18"/>
          <w:szCs w:val="18"/>
        </w:rPr>
        <w:t xml:space="preserve"> : - tr. :  recueillir, réunir, ramasser, rassembler ; contracter, resserrer.</w:t>
      </w:r>
      <w:r w:rsidR="00F86178" w:rsidRPr="00F53C98">
        <w:rPr>
          <w:rFonts w:asciiTheme="minorHAnsi" w:hAnsiTheme="minorHAnsi" w:cstheme="minorHAnsi"/>
          <w:bCs/>
          <w:sz w:val="18"/>
          <w:szCs w:val="18"/>
        </w:rPr>
        <w:t xml:space="preserve"> </w:t>
      </w:r>
      <w:r w:rsidR="007F0736" w:rsidRPr="00F53C98">
        <w:rPr>
          <w:rFonts w:asciiTheme="minorHAnsi" w:hAnsiTheme="minorHAnsi" w:cstheme="minorHAnsi"/>
          <w:bCs/>
          <w:sz w:val="18"/>
          <w:szCs w:val="18"/>
        </w:rPr>
        <w:t xml:space="preserve">       </w:t>
      </w:r>
      <w:r w:rsidR="00F86178" w:rsidRPr="00F53C98">
        <w:rPr>
          <w:rFonts w:asciiTheme="minorHAnsi" w:hAnsiTheme="minorHAnsi" w:cstheme="minorHAnsi"/>
          <w:bCs/>
          <w:sz w:val="18"/>
          <w:szCs w:val="18"/>
        </w:rPr>
        <w:t xml:space="preserve">M.  Barrière </w:t>
      </w:r>
      <w:r w:rsidR="007F0736" w:rsidRPr="00F53C98">
        <w:rPr>
          <w:rFonts w:asciiTheme="minorHAnsi" w:hAnsiTheme="minorHAnsi" w:cstheme="minorHAnsi"/>
          <w:bCs/>
          <w:sz w:val="18"/>
          <w:szCs w:val="18"/>
        </w:rPr>
        <w:t xml:space="preserve">édite </w:t>
      </w:r>
      <w:proofErr w:type="spellStart"/>
      <w:r w:rsidR="00F86178" w:rsidRPr="00F53C98">
        <w:rPr>
          <w:rFonts w:asciiTheme="minorHAnsi" w:hAnsiTheme="minorHAnsi" w:cstheme="minorHAnsi"/>
          <w:bCs/>
          <w:sz w:val="18"/>
          <w:szCs w:val="18"/>
        </w:rPr>
        <w:t>subsidit</w:t>
      </w:r>
      <w:proofErr w:type="spellEnd"/>
      <w:r w:rsidR="00F86178" w:rsidRPr="00F53C98">
        <w:rPr>
          <w:rFonts w:asciiTheme="minorHAnsi" w:hAnsiTheme="minorHAnsi" w:cstheme="minorHAnsi"/>
          <w:bCs/>
          <w:sz w:val="18"/>
          <w:szCs w:val="18"/>
        </w:rPr>
        <w:t xml:space="preserve"> </w:t>
      </w:r>
      <w:r w:rsidR="007F0736" w:rsidRPr="00F53C98">
        <w:rPr>
          <w:rFonts w:asciiTheme="minorHAnsi" w:hAnsiTheme="minorHAnsi" w:cstheme="minorHAnsi"/>
          <w:bCs/>
          <w:sz w:val="18"/>
          <w:szCs w:val="18"/>
        </w:rPr>
        <w:t xml:space="preserve">au </w:t>
      </w:r>
      <w:r w:rsidR="00F86178" w:rsidRPr="00F53C98">
        <w:rPr>
          <w:rFonts w:asciiTheme="minorHAnsi" w:hAnsiTheme="minorHAnsi" w:cstheme="minorHAnsi"/>
          <w:bCs/>
          <w:sz w:val="18"/>
          <w:szCs w:val="18"/>
        </w:rPr>
        <w:t xml:space="preserve">présent. </w:t>
      </w:r>
    </w:p>
  </w:footnote>
  <w:footnote w:id="208">
    <w:p w:rsidR="009C45C4"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33BB6" w:rsidRPr="00F53C98">
        <w:rPr>
          <w:rFonts w:asciiTheme="minorHAnsi" w:hAnsiTheme="minorHAnsi" w:cstheme="minorHAnsi"/>
          <w:b/>
          <w:sz w:val="18"/>
          <w:szCs w:val="18"/>
        </w:rPr>
        <w:t xml:space="preserve">Mox </w:t>
      </w:r>
      <w:proofErr w:type="spellStart"/>
      <w:r w:rsidR="00533BB6" w:rsidRPr="00F53C98">
        <w:rPr>
          <w:rFonts w:asciiTheme="minorHAnsi" w:hAnsiTheme="minorHAnsi" w:cstheme="minorHAnsi"/>
          <w:b/>
          <w:sz w:val="18"/>
          <w:szCs w:val="18"/>
        </w:rPr>
        <w:t>ubi</w:t>
      </w:r>
      <w:proofErr w:type="spellEnd"/>
      <w:r w:rsidR="00533BB6" w:rsidRPr="00F53C98">
        <w:rPr>
          <w:rFonts w:asciiTheme="minorHAnsi" w:hAnsiTheme="minorHAnsi" w:cstheme="minorHAnsi"/>
          <w:b/>
          <w:sz w:val="18"/>
          <w:szCs w:val="18"/>
        </w:rPr>
        <w:t xml:space="preserve"> se </w:t>
      </w:r>
      <w:proofErr w:type="spellStart"/>
      <w:r w:rsidR="00533BB6" w:rsidRPr="00F53C98">
        <w:rPr>
          <w:rFonts w:asciiTheme="minorHAnsi" w:hAnsiTheme="minorHAnsi" w:cstheme="minorHAnsi"/>
          <w:b/>
          <w:sz w:val="18"/>
          <w:szCs w:val="18"/>
        </w:rPr>
        <w:t>saevae</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stimulavit</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verbere</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caudae</w:t>
      </w:r>
      <w:proofErr w:type="spellEnd"/>
      <w:r w:rsidR="00533BB6" w:rsidRPr="00F53C98">
        <w:rPr>
          <w:rFonts w:asciiTheme="minorHAnsi" w:hAnsiTheme="minorHAnsi" w:cstheme="minorHAnsi"/>
          <w:b/>
          <w:sz w:val="18"/>
          <w:szCs w:val="18"/>
        </w:rPr>
        <w:t xml:space="preserve"> </w:t>
      </w:r>
      <w:proofErr w:type="gramStart"/>
      <w:r w:rsidR="00533BB6" w:rsidRPr="00F53C98">
        <w:rPr>
          <w:rFonts w:asciiTheme="minorHAnsi" w:hAnsiTheme="minorHAnsi" w:cstheme="minorHAnsi"/>
          <w:b/>
          <w:sz w:val="18"/>
          <w:szCs w:val="18"/>
        </w:rPr>
        <w:t>—</w:t>
      </w:r>
      <w:r w:rsidR="009C45C4" w:rsidRPr="00F53C98">
        <w:rPr>
          <w:rFonts w:asciiTheme="minorHAnsi" w:hAnsiTheme="minorHAnsi" w:cstheme="minorHAnsi"/>
          <w:b/>
          <w:sz w:val="18"/>
          <w:szCs w:val="18"/>
        </w:rPr>
        <w:t xml:space="preserve">  Ubi</w:t>
      </w:r>
      <w:proofErr w:type="gramEnd"/>
      <w:r w:rsidR="009C45C4" w:rsidRPr="00F53C98">
        <w:rPr>
          <w:rFonts w:asciiTheme="minorHAnsi" w:hAnsiTheme="minorHAnsi" w:cstheme="minorHAnsi"/>
          <w:b/>
          <w:sz w:val="18"/>
          <w:szCs w:val="18"/>
        </w:rPr>
        <w:t xml:space="preserve"> : </w:t>
      </w:r>
      <w:r w:rsidR="009C45C4" w:rsidRPr="00F53C98">
        <w:rPr>
          <w:rFonts w:asciiTheme="minorHAnsi" w:hAnsiTheme="minorHAnsi" w:cstheme="minorHAnsi"/>
          <w:sz w:val="18"/>
          <w:szCs w:val="18"/>
        </w:rPr>
        <w:t>quand</w:t>
      </w:r>
      <w:r w:rsidR="009C45C4" w:rsidRPr="00F53C98">
        <w:rPr>
          <w:rFonts w:asciiTheme="minorHAnsi" w:hAnsiTheme="minorHAnsi" w:cstheme="minorHAnsi"/>
          <w:b/>
          <w:sz w:val="18"/>
          <w:szCs w:val="18"/>
        </w:rPr>
        <w:t xml:space="preserve">.      Ss </w:t>
      </w:r>
      <w:proofErr w:type="spellStart"/>
      <w:proofErr w:type="gramStart"/>
      <w:r w:rsidR="009C45C4" w:rsidRPr="00F53C98">
        <w:rPr>
          <w:rFonts w:asciiTheme="minorHAnsi" w:hAnsiTheme="minorHAnsi" w:cstheme="minorHAnsi"/>
          <w:b/>
          <w:sz w:val="18"/>
          <w:szCs w:val="18"/>
        </w:rPr>
        <w:t>stimulavit</w:t>
      </w:r>
      <w:proofErr w:type="spellEnd"/>
      <w:r w:rsidR="009C45C4" w:rsidRPr="00F53C98">
        <w:rPr>
          <w:rFonts w:asciiTheme="minorHAnsi" w:hAnsiTheme="minorHAnsi" w:cstheme="minorHAnsi"/>
          <w:b/>
          <w:sz w:val="18"/>
          <w:szCs w:val="18"/>
        </w:rPr>
        <w:t xml:space="preserve">  &lt;</w:t>
      </w:r>
      <w:proofErr w:type="gramEnd"/>
      <w:r w:rsidR="009C45C4" w:rsidRPr="00F53C98">
        <w:rPr>
          <w:rFonts w:asciiTheme="minorHAnsi" w:hAnsiTheme="minorHAnsi" w:cstheme="minorHAnsi"/>
          <w:b/>
          <w:sz w:val="18"/>
          <w:szCs w:val="18"/>
        </w:rPr>
        <w:t> </w:t>
      </w:r>
      <w:proofErr w:type="spellStart"/>
      <w:r w:rsidR="009C45C4" w:rsidRPr="00F53C98">
        <w:rPr>
          <w:rFonts w:asciiTheme="minorHAnsi" w:hAnsiTheme="minorHAnsi" w:cstheme="minorHAnsi"/>
          <w:b/>
          <w:sz w:val="18"/>
          <w:szCs w:val="18"/>
        </w:rPr>
        <w:t>leo</w:t>
      </w:r>
      <w:proofErr w:type="spellEnd"/>
      <w:r w:rsidR="009C45C4" w:rsidRPr="00F53C98">
        <w:rPr>
          <w:rFonts w:asciiTheme="minorHAnsi" w:hAnsiTheme="minorHAnsi" w:cstheme="minorHAnsi"/>
          <w:b/>
          <w:sz w:val="18"/>
          <w:szCs w:val="18"/>
        </w:rPr>
        <w:t xml:space="preserve"> &gt;.    </w:t>
      </w:r>
      <w:bookmarkStart w:id="74" w:name="verbera"/>
      <w:bookmarkEnd w:id="74"/>
      <w:proofErr w:type="spellStart"/>
      <w:r w:rsidR="009C45C4" w:rsidRPr="00F53C98">
        <w:rPr>
          <w:rFonts w:asciiTheme="minorHAnsi" w:hAnsiTheme="minorHAnsi" w:cstheme="minorHAnsi"/>
          <w:b/>
          <w:bCs/>
          <w:sz w:val="18"/>
          <w:szCs w:val="18"/>
        </w:rPr>
        <w:t>Verbĕra</w:t>
      </w:r>
      <w:proofErr w:type="spellEnd"/>
      <w:r w:rsidR="009C45C4" w:rsidRPr="00F53C98">
        <w:rPr>
          <w:rFonts w:asciiTheme="minorHAnsi" w:hAnsiTheme="minorHAnsi" w:cstheme="minorHAnsi"/>
          <w:b/>
          <w:bCs/>
          <w:sz w:val="18"/>
          <w:szCs w:val="18"/>
        </w:rPr>
        <w:t xml:space="preserve">, um, n. pl.  </w:t>
      </w:r>
      <w:r w:rsidR="009C45C4" w:rsidRPr="00F53C98">
        <w:rPr>
          <w:rFonts w:asciiTheme="minorHAnsi" w:hAnsiTheme="minorHAnsi" w:cstheme="minorHAnsi"/>
          <w:bCs/>
          <w:sz w:val="18"/>
          <w:szCs w:val="18"/>
        </w:rPr>
        <w:t>(</w:t>
      </w:r>
      <w:proofErr w:type="gramStart"/>
      <w:r w:rsidR="009C45C4" w:rsidRPr="00F53C98">
        <w:rPr>
          <w:rFonts w:asciiTheme="minorHAnsi" w:hAnsiTheme="minorHAnsi" w:cstheme="minorHAnsi"/>
          <w:bCs/>
          <w:sz w:val="18"/>
          <w:szCs w:val="18"/>
        </w:rPr>
        <w:t>au</w:t>
      </w:r>
      <w:proofErr w:type="gramEnd"/>
      <w:r w:rsidR="009C45C4" w:rsidRPr="00F53C98">
        <w:rPr>
          <w:rFonts w:asciiTheme="minorHAnsi" w:hAnsiTheme="minorHAnsi" w:cstheme="minorHAnsi"/>
          <w:bCs/>
          <w:sz w:val="18"/>
          <w:szCs w:val="18"/>
        </w:rPr>
        <w:t xml:space="preserve"> </w:t>
      </w:r>
      <w:proofErr w:type="spellStart"/>
      <w:r w:rsidR="009C45C4" w:rsidRPr="00F53C98">
        <w:rPr>
          <w:rFonts w:asciiTheme="minorHAnsi" w:hAnsiTheme="minorHAnsi" w:cstheme="minorHAnsi"/>
          <w:bCs/>
          <w:sz w:val="18"/>
          <w:szCs w:val="18"/>
        </w:rPr>
        <w:t>sg</w:t>
      </w:r>
      <w:proofErr w:type="spellEnd"/>
      <w:r w:rsidR="009C45C4" w:rsidRPr="00F53C98">
        <w:rPr>
          <w:rFonts w:asciiTheme="minorHAnsi" w:hAnsiTheme="minorHAnsi" w:cstheme="minorHAnsi"/>
          <w:bCs/>
          <w:sz w:val="18"/>
          <w:szCs w:val="18"/>
        </w:rPr>
        <w:t>.</w:t>
      </w:r>
      <w:r w:rsidR="009C45C4" w:rsidRPr="00F53C98">
        <w:rPr>
          <w:rFonts w:asciiTheme="minorHAnsi" w:hAnsiTheme="minorHAnsi" w:cstheme="minorHAnsi"/>
          <w:b/>
          <w:bCs/>
          <w:i/>
          <w:iCs/>
          <w:sz w:val="18"/>
          <w:szCs w:val="18"/>
        </w:rPr>
        <w:t xml:space="preserve"> </w:t>
      </w:r>
      <w:proofErr w:type="spellStart"/>
      <w:r w:rsidR="009C45C4" w:rsidRPr="00F53C98">
        <w:rPr>
          <w:rFonts w:asciiTheme="minorHAnsi" w:hAnsiTheme="minorHAnsi" w:cstheme="minorHAnsi"/>
          <w:b/>
          <w:bCs/>
          <w:sz w:val="18"/>
          <w:szCs w:val="18"/>
        </w:rPr>
        <w:t>Verbĕr</w:t>
      </w:r>
      <w:proofErr w:type="spellEnd"/>
      <w:r w:rsidR="009C45C4" w:rsidRPr="00F53C98">
        <w:rPr>
          <w:rFonts w:asciiTheme="minorHAnsi" w:hAnsiTheme="minorHAnsi" w:cstheme="minorHAnsi"/>
          <w:b/>
          <w:bCs/>
          <w:sz w:val="18"/>
          <w:szCs w:val="18"/>
        </w:rPr>
        <w:t xml:space="preserve">, </w:t>
      </w:r>
      <w:proofErr w:type="spellStart"/>
      <w:r w:rsidR="009C45C4" w:rsidRPr="00F53C98">
        <w:rPr>
          <w:rFonts w:asciiTheme="minorHAnsi" w:hAnsiTheme="minorHAnsi" w:cstheme="minorHAnsi"/>
          <w:b/>
          <w:bCs/>
          <w:sz w:val="18"/>
          <w:szCs w:val="18"/>
        </w:rPr>
        <w:t>ĕris</w:t>
      </w:r>
      <w:proofErr w:type="spellEnd"/>
      <w:r w:rsidR="009C45C4" w:rsidRPr="00F53C98">
        <w:rPr>
          <w:rFonts w:asciiTheme="minorHAnsi" w:hAnsiTheme="minorHAnsi" w:cstheme="minorHAnsi"/>
          <w:b/>
          <w:bCs/>
          <w:sz w:val="18"/>
          <w:szCs w:val="18"/>
        </w:rPr>
        <w:t>, n.</w:t>
      </w:r>
      <w:r w:rsidR="009C45C4" w:rsidRPr="00F53C98">
        <w:rPr>
          <w:rFonts w:asciiTheme="minorHAnsi" w:hAnsiTheme="minorHAnsi" w:cstheme="minorHAnsi"/>
          <w:bCs/>
          <w:sz w:val="18"/>
          <w:szCs w:val="18"/>
        </w:rPr>
        <w:t xml:space="preserve"> </w:t>
      </w:r>
      <w:r w:rsidR="009C45C4" w:rsidRPr="00F53C98">
        <w:rPr>
          <w:rFonts w:asciiTheme="minorHAnsi" w:hAnsiTheme="minorHAnsi" w:cstheme="minorHAnsi"/>
          <w:bCs/>
          <w:i/>
          <w:iCs/>
          <w:sz w:val="18"/>
          <w:szCs w:val="18"/>
        </w:rPr>
        <w:t>est</w:t>
      </w:r>
      <w:r w:rsidR="009C45C4" w:rsidRPr="00F53C98">
        <w:rPr>
          <w:rFonts w:asciiTheme="minorHAnsi" w:hAnsiTheme="minorHAnsi" w:cstheme="minorHAnsi"/>
          <w:bCs/>
          <w:sz w:val="18"/>
          <w:szCs w:val="18"/>
        </w:rPr>
        <w:t xml:space="preserve"> </w:t>
      </w:r>
      <w:r w:rsidR="009C45C4" w:rsidRPr="00F53C98">
        <w:rPr>
          <w:rFonts w:asciiTheme="minorHAnsi" w:hAnsiTheme="minorHAnsi" w:cstheme="minorHAnsi"/>
          <w:bCs/>
          <w:i/>
          <w:iCs/>
          <w:sz w:val="18"/>
          <w:szCs w:val="18"/>
        </w:rPr>
        <w:t xml:space="preserve">usité </w:t>
      </w:r>
      <w:proofErr w:type="spellStart"/>
      <w:r w:rsidR="009C45C4" w:rsidRPr="00F53C98">
        <w:rPr>
          <w:rFonts w:asciiTheme="minorHAnsi" w:hAnsiTheme="minorHAnsi" w:cstheme="minorHAnsi"/>
          <w:bCs/>
          <w:i/>
          <w:iCs/>
          <w:sz w:val="18"/>
          <w:szCs w:val="18"/>
        </w:rPr>
        <w:t>stt</w:t>
      </w:r>
      <w:proofErr w:type="spellEnd"/>
      <w:r w:rsidR="009C45C4" w:rsidRPr="00F53C98">
        <w:rPr>
          <w:rFonts w:asciiTheme="minorHAnsi" w:hAnsiTheme="minorHAnsi" w:cstheme="minorHAnsi"/>
          <w:bCs/>
          <w:i/>
          <w:iCs/>
          <w:sz w:val="18"/>
          <w:szCs w:val="18"/>
        </w:rPr>
        <w:t xml:space="preserve"> au </w:t>
      </w:r>
      <w:proofErr w:type="spellStart"/>
      <w:r w:rsidR="009C45C4" w:rsidRPr="00F53C98">
        <w:rPr>
          <w:rFonts w:asciiTheme="minorHAnsi" w:hAnsiTheme="minorHAnsi" w:cstheme="minorHAnsi"/>
          <w:bCs/>
          <w:i/>
          <w:iCs/>
          <w:sz w:val="18"/>
          <w:szCs w:val="18"/>
        </w:rPr>
        <w:t>gén</w:t>
      </w:r>
      <w:proofErr w:type="spellEnd"/>
      <w:r w:rsidR="009C45C4" w:rsidRPr="00F53C98">
        <w:rPr>
          <w:rFonts w:asciiTheme="minorHAnsi" w:hAnsiTheme="minorHAnsi" w:cstheme="minorHAnsi"/>
          <w:bCs/>
          <w:i/>
          <w:iCs/>
          <w:sz w:val="18"/>
          <w:szCs w:val="18"/>
        </w:rPr>
        <w:t xml:space="preserve">. </w:t>
      </w:r>
      <w:proofErr w:type="gramStart"/>
      <w:r w:rsidR="009C45C4" w:rsidRPr="00F53C98">
        <w:rPr>
          <w:rFonts w:asciiTheme="minorHAnsi" w:hAnsiTheme="minorHAnsi" w:cstheme="minorHAnsi"/>
          <w:bCs/>
          <w:i/>
          <w:iCs/>
          <w:sz w:val="18"/>
          <w:szCs w:val="18"/>
        </w:rPr>
        <w:t>et</w:t>
      </w:r>
      <w:proofErr w:type="gramEnd"/>
      <w:r w:rsidR="009C45C4" w:rsidRPr="00F53C98">
        <w:rPr>
          <w:rFonts w:asciiTheme="minorHAnsi" w:hAnsiTheme="minorHAnsi" w:cstheme="minorHAnsi"/>
          <w:bCs/>
          <w:i/>
          <w:iCs/>
          <w:sz w:val="18"/>
          <w:szCs w:val="18"/>
        </w:rPr>
        <w:t xml:space="preserve"> à l'</w:t>
      </w:r>
      <w:proofErr w:type="spellStart"/>
      <w:r w:rsidR="009C45C4" w:rsidRPr="00F53C98">
        <w:rPr>
          <w:rFonts w:asciiTheme="minorHAnsi" w:hAnsiTheme="minorHAnsi" w:cstheme="minorHAnsi"/>
          <w:bCs/>
          <w:i/>
          <w:iCs/>
          <w:sz w:val="18"/>
          <w:szCs w:val="18"/>
        </w:rPr>
        <w:t>abl</w:t>
      </w:r>
      <w:proofErr w:type="spellEnd"/>
      <w:r w:rsidR="009C45C4" w:rsidRPr="00F53C98">
        <w:rPr>
          <w:rFonts w:asciiTheme="minorHAnsi" w:hAnsiTheme="minorHAnsi" w:cstheme="minorHAnsi"/>
          <w:bCs/>
          <w:i/>
          <w:iCs/>
          <w:sz w:val="18"/>
          <w:szCs w:val="18"/>
        </w:rPr>
        <w:t>.</w:t>
      </w:r>
      <w:r w:rsidR="009C45C4" w:rsidRPr="00F53C98">
        <w:rPr>
          <w:rFonts w:asciiTheme="minorHAnsi" w:hAnsiTheme="minorHAnsi" w:cstheme="minorHAnsi"/>
          <w:bCs/>
          <w:sz w:val="18"/>
          <w:szCs w:val="18"/>
        </w:rPr>
        <w:t xml:space="preserve">) : 1 - baguette, verge, fouet ;  […]. ; coup de baguette, de fouet.   4 - coup, choc ;   5 - </w:t>
      </w:r>
      <w:r w:rsidR="009C45C4" w:rsidRPr="00F53C98">
        <w:rPr>
          <w:rFonts w:asciiTheme="minorHAnsi" w:hAnsiTheme="minorHAnsi" w:cstheme="minorHAnsi"/>
          <w:bCs/>
          <w:i/>
          <w:iCs/>
          <w:sz w:val="18"/>
          <w:szCs w:val="18"/>
        </w:rPr>
        <w:t>fig</w:t>
      </w:r>
      <w:r w:rsidR="009C45C4" w:rsidRPr="00F53C98">
        <w:rPr>
          <w:rFonts w:asciiTheme="minorHAnsi" w:hAnsiTheme="minorHAnsi" w:cstheme="minorHAnsi"/>
          <w:bCs/>
          <w:sz w:val="18"/>
          <w:szCs w:val="18"/>
        </w:rPr>
        <w:t xml:space="preserve">.= atteinte. </w:t>
      </w:r>
      <w:r w:rsidR="00B2222C" w:rsidRPr="00F53C98">
        <w:rPr>
          <w:rFonts w:asciiTheme="minorHAnsi" w:hAnsiTheme="minorHAnsi" w:cstheme="minorHAnsi"/>
          <w:bCs/>
          <w:sz w:val="18"/>
          <w:szCs w:val="18"/>
        </w:rPr>
        <w:t xml:space="preserve">    </w:t>
      </w:r>
      <w:r w:rsidR="00B2222C" w:rsidRPr="00F53C98">
        <w:rPr>
          <w:rFonts w:asciiTheme="minorHAnsi" w:hAnsiTheme="minorHAnsi" w:cstheme="minorHAnsi"/>
          <w:b/>
          <w:bCs/>
          <w:sz w:val="18"/>
          <w:szCs w:val="18"/>
        </w:rPr>
        <w:t>Lemaire</w:t>
      </w:r>
      <w:r w:rsidR="00B2222C" w:rsidRPr="00F53C98">
        <w:rPr>
          <w:rFonts w:asciiTheme="minorHAnsi" w:hAnsiTheme="minorHAnsi" w:cstheme="minorHAnsi"/>
          <w:bCs/>
          <w:sz w:val="18"/>
          <w:szCs w:val="18"/>
        </w:rPr>
        <w:t xml:space="preserve"> </w:t>
      </w:r>
      <w:proofErr w:type="gramStart"/>
      <w:r w:rsidR="00B2222C" w:rsidRPr="00F53C98">
        <w:rPr>
          <w:rFonts w:asciiTheme="minorHAnsi" w:hAnsiTheme="minorHAnsi" w:cstheme="minorHAnsi"/>
          <w:bCs/>
          <w:sz w:val="18"/>
          <w:szCs w:val="18"/>
        </w:rPr>
        <w:t>renvoie  à</w:t>
      </w:r>
      <w:proofErr w:type="gramEnd"/>
      <w:r w:rsidR="00B2222C" w:rsidRPr="00F53C98">
        <w:rPr>
          <w:rFonts w:asciiTheme="minorHAnsi" w:hAnsiTheme="minorHAnsi" w:cstheme="minorHAnsi"/>
          <w:bCs/>
          <w:sz w:val="18"/>
          <w:szCs w:val="18"/>
        </w:rPr>
        <w:t xml:space="preserve"> Pline, Hist. VIII , 19 : « In </w:t>
      </w:r>
      <w:proofErr w:type="spellStart"/>
      <w:r w:rsidR="00B2222C" w:rsidRPr="00F53C98">
        <w:rPr>
          <w:rFonts w:asciiTheme="minorHAnsi" w:hAnsiTheme="minorHAnsi" w:cstheme="minorHAnsi"/>
          <w:bCs/>
          <w:sz w:val="18"/>
          <w:szCs w:val="18"/>
        </w:rPr>
        <w:t>principio</w:t>
      </w:r>
      <w:proofErr w:type="spellEnd"/>
      <w:r w:rsidR="00B2222C" w:rsidRPr="00F53C98">
        <w:rPr>
          <w:rFonts w:asciiTheme="minorHAnsi" w:hAnsiTheme="minorHAnsi" w:cstheme="minorHAnsi"/>
          <w:bCs/>
          <w:sz w:val="18"/>
          <w:szCs w:val="18"/>
        </w:rPr>
        <w:t xml:space="preserve"> </w:t>
      </w:r>
      <w:proofErr w:type="spellStart"/>
      <w:r w:rsidR="00B2222C" w:rsidRPr="00F53C98">
        <w:rPr>
          <w:rFonts w:asciiTheme="minorHAnsi" w:hAnsiTheme="minorHAnsi" w:cstheme="minorHAnsi"/>
          <w:bCs/>
          <w:sz w:val="18"/>
          <w:szCs w:val="18"/>
        </w:rPr>
        <w:t>iræ</w:t>
      </w:r>
      <w:proofErr w:type="spellEnd"/>
      <w:r w:rsidR="00B2222C" w:rsidRPr="00F53C98">
        <w:rPr>
          <w:rFonts w:asciiTheme="minorHAnsi" w:hAnsiTheme="minorHAnsi" w:cstheme="minorHAnsi"/>
          <w:bCs/>
          <w:sz w:val="18"/>
          <w:szCs w:val="18"/>
        </w:rPr>
        <w:t xml:space="preserve"> , terra </w:t>
      </w:r>
      <w:proofErr w:type="spellStart"/>
      <w:r w:rsidR="00B2222C" w:rsidRPr="00F53C98">
        <w:rPr>
          <w:rFonts w:asciiTheme="minorHAnsi" w:hAnsiTheme="minorHAnsi" w:cstheme="minorHAnsi"/>
          <w:bCs/>
          <w:sz w:val="18"/>
          <w:szCs w:val="18"/>
        </w:rPr>
        <w:t>verberatur</w:t>
      </w:r>
      <w:proofErr w:type="spellEnd"/>
      <w:r w:rsidR="00B2222C" w:rsidRPr="00F53C98">
        <w:rPr>
          <w:rFonts w:asciiTheme="minorHAnsi" w:hAnsiTheme="minorHAnsi" w:cstheme="minorHAnsi"/>
          <w:bCs/>
          <w:sz w:val="18"/>
          <w:szCs w:val="18"/>
        </w:rPr>
        <w:t xml:space="preserve"> cauda ; </w:t>
      </w:r>
      <w:proofErr w:type="spellStart"/>
      <w:r w:rsidR="00B2222C" w:rsidRPr="00F53C98">
        <w:rPr>
          <w:rFonts w:asciiTheme="minorHAnsi" w:hAnsiTheme="minorHAnsi" w:cstheme="minorHAnsi"/>
          <w:bCs/>
          <w:sz w:val="18"/>
          <w:szCs w:val="18"/>
        </w:rPr>
        <w:t>incremento</w:t>
      </w:r>
      <w:proofErr w:type="spellEnd"/>
      <w:r w:rsidR="00B2222C" w:rsidRPr="00F53C98">
        <w:rPr>
          <w:rFonts w:asciiTheme="minorHAnsi" w:hAnsiTheme="minorHAnsi" w:cstheme="minorHAnsi"/>
          <w:bCs/>
          <w:sz w:val="18"/>
          <w:szCs w:val="18"/>
        </w:rPr>
        <w:t xml:space="preserve"> </w:t>
      </w:r>
      <w:proofErr w:type="spellStart"/>
      <w:r w:rsidR="00B2222C" w:rsidRPr="00F53C98">
        <w:rPr>
          <w:rFonts w:asciiTheme="minorHAnsi" w:hAnsiTheme="minorHAnsi" w:cstheme="minorHAnsi"/>
          <w:bCs/>
          <w:sz w:val="18"/>
          <w:szCs w:val="18"/>
        </w:rPr>
        <w:t>terga</w:t>
      </w:r>
      <w:proofErr w:type="spellEnd"/>
      <w:r w:rsidR="00B2222C" w:rsidRPr="00F53C98">
        <w:rPr>
          <w:rFonts w:asciiTheme="minorHAnsi" w:hAnsiTheme="minorHAnsi" w:cstheme="minorHAnsi"/>
          <w:bCs/>
          <w:sz w:val="18"/>
          <w:szCs w:val="18"/>
        </w:rPr>
        <w:t xml:space="preserve"> </w:t>
      </w:r>
      <w:proofErr w:type="spellStart"/>
      <w:r w:rsidR="00B2222C" w:rsidRPr="00F53C98">
        <w:rPr>
          <w:rFonts w:asciiTheme="minorHAnsi" w:hAnsiTheme="minorHAnsi" w:cstheme="minorHAnsi"/>
          <w:bCs/>
          <w:sz w:val="18"/>
          <w:szCs w:val="18"/>
        </w:rPr>
        <w:t>ceu</w:t>
      </w:r>
      <w:proofErr w:type="spellEnd"/>
      <w:r w:rsidR="00B2222C" w:rsidRPr="00F53C98">
        <w:rPr>
          <w:rFonts w:asciiTheme="minorHAnsi" w:hAnsiTheme="minorHAnsi" w:cstheme="minorHAnsi"/>
          <w:bCs/>
          <w:sz w:val="18"/>
          <w:szCs w:val="18"/>
        </w:rPr>
        <w:t xml:space="preserve"> </w:t>
      </w:r>
      <w:proofErr w:type="spellStart"/>
      <w:r w:rsidR="00B2222C" w:rsidRPr="00F53C98">
        <w:rPr>
          <w:rFonts w:asciiTheme="minorHAnsi" w:hAnsiTheme="minorHAnsi" w:cstheme="minorHAnsi"/>
          <w:bCs/>
          <w:sz w:val="18"/>
          <w:szCs w:val="18"/>
        </w:rPr>
        <w:t>quodam</w:t>
      </w:r>
      <w:proofErr w:type="spellEnd"/>
      <w:r w:rsidR="00B2222C" w:rsidRPr="00F53C98">
        <w:rPr>
          <w:rFonts w:asciiTheme="minorHAnsi" w:hAnsiTheme="minorHAnsi" w:cstheme="minorHAnsi"/>
          <w:bCs/>
          <w:sz w:val="18"/>
          <w:szCs w:val="18"/>
        </w:rPr>
        <w:t xml:space="preserve"> </w:t>
      </w:r>
      <w:proofErr w:type="spellStart"/>
      <w:r w:rsidR="00B2222C" w:rsidRPr="00F53C98">
        <w:rPr>
          <w:rFonts w:asciiTheme="minorHAnsi" w:hAnsiTheme="minorHAnsi" w:cstheme="minorHAnsi"/>
          <w:bCs/>
          <w:sz w:val="18"/>
          <w:szCs w:val="18"/>
        </w:rPr>
        <w:t>incitamento</w:t>
      </w:r>
      <w:proofErr w:type="spellEnd"/>
      <w:r w:rsidR="00B2222C" w:rsidRPr="00F53C98">
        <w:rPr>
          <w:rFonts w:asciiTheme="minorHAnsi" w:hAnsiTheme="minorHAnsi" w:cstheme="minorHAnsi"/>
          <w:bCs/>
          <w:sz w:val="18"/>
          <w:szCs w:val="18"/>
        </w:rPr>
        <w:t xml:space="preserve"> </w:t>
      </w:r>
      <w:proofErr w:type="spellStart"/>
      <w:r w:rsidR="00B2222C" w:rsidRPr="00F53C98">
        <w:rPr>
          <w:rFonts w:asciiTheme="minorHAnsi" w:hAnsiTheme="minorHAnsi" w:cstheme="minorHAnsi"/>
          <w:bCs/>
          <w:sz w:val="18"/>
          <w:szCs w:val="18"/>
        </w:rPr>
        <w:t>flagellantur</w:t>
      </w:r>
      <w:proofErr w:type="spellEnd"/>
      <w:r w:rsidR="00B2222C" w:rsidRPr="00F53C98">
        <w:rPr>
          <w:rFonts w:asciiTheme="minorHAnsi" w:hAnsiTheme="minorHAnsi" w:cstheme="minorHAnsi"/>
          <w:bCs/>
          <w:sz w:val="18"/>
          <w:szCs w:val="18"/>
        </w:rPr>
        <w:t xml:space="preserve">. ». </w:t>
      </w:r>
    </w:p>
  </w:footnote>
  <w:footnote w:id="209">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Erexitque</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iubas</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vasto</w:t>
      </w:r>
      <w:proofErr w:type="spellEnd"/>
      <w:r w:rsidR="00533BB6" w:rsidRPr="00F53C98">
        <w:rPr>
          <w:rFonts w:asciiTheme="minorHAnsi" w:hAnsiTheme="minorHAnsi" w:cstheme="minorHAnsi"/>
          <w:b/>
          <w:sz w:val="18"/>
          <w:szCs w:val="18"/>
        </w:rPr>
        <w:t xml:space="preserve"> et grave </w:t>
      </w:r>
      <w:proofErr w:type="spellStart"/>
      <w:r w:rsidR="00533BB6" w:rsidRPr="00F53C98">
        <w:rPr>
          <w:rFonts w:asciiTheme="minorHAnsi" w:hAnsiTheme="minorHAnsi" w:cstheme="minorHAnsi"/>
          <w:b/>
          <w:sz w:val="18"/>
          <w:szCs w:val="18"/>
        </w:rPr>
        <w:t>murmur</w:t>
      </w:r>
      <w:proofErr w:type="spellEnd"/>
      <w:r w:rsidR="00533BB6" w:rsidRPr="00F53C98">
        <w:rPr>
          <w:rFonts w:asciiTheme="minorHAnsi" w:hAnsiTheme="minorHAnsi" w:cstheme="minorHAnsi"/>
          <w:b/>
          <w:sz w:val="18"/>
          <w:szCs w:val="18"/>
        </w:rPr>
        <w:t xml:space="preserve"> </w:t>
      </w:r>
      <w:proofErr w:type="spellStart"/>
      <w:proofErr w:type="gramStart"/>
      <w:r w:rsidR="00533BB6" w:rsidRPr="00F53C98">
        <w:rPr>
          <w:rFonts w:asciiTheme="minorHAnsi" w:hAnsiTheme="minorHAnsi" w:cstheme="minorHAnsi"/>
          <w:b/>
          <w:sz w:val="18"/>
          <w:szCs w:val="18"/>
        </w:rPr>
        <w:t>h</w:t>
      </w:r>
      <w:r w:rsidR="00015745" w:rsidRPr="00F53C98">
        <w:rPr>
          <w:rFonts w:asciiTheme="minorHAnsi" w:hAnsiTheme="minorHAnsi" w:cstheme="minorHAnsi"/>
          <w:b/>
          <w:bCs/>
          <w:sz w:val="18"/>
          <w:szCs w:val="18"/>
        </w:rPr>
        <w:t>ĭā</w:t>
      </w:r>
      <w:r w:rsidR="00533BB6" w:rsidRPr="00F53C98">
        <w:rPr>
          <w:rFonts w:asciiTheme="minorHAnsi" w:hAnsiTheme="minorHAnsi" w:cstheme="minorHAnsi"/>
          <w:b/>
          <w:sz w:val="18"/>
          <w:szCs w:val="18"/>
        </w:rPr>
        <w:t>tu</w:t>
      </w:r>
      <w:proofErr w:type="spellEnd"/>
      <w:r w:rsidR="00533BB6" w:rsidRPr="00F53C98">
        <w:rPr>
          <w:rFonts w:asciiTheme="minorHAnsi" w:hAnsiTheme="minorHAnsi" w:cstheme="minorHAnsi"/>
          <w:b/>
          <w:sz w:val="18"/>
          <w:szCs w:val="18"/>
        </w:rPr>
        <w:t xml:space="preserve">  —</w:t>
      </w:r>
      <w:proofErr w:type="gramEnd"/>
      <w:r w:rsidR="00B2222C" w:rsidRPr="00F53C98">
        <w:rPr>
          <w:rFonts w:asciiTheme="minorHAnsi" w:hAnsiTheme="minorHAnsi" w:cstheme="minorHAnsi"/>
          <w:b/>
          <w:sz w:val="18"/>
          <w:szCs w:val="18"/>
        </w:rPr>
        <w:t xml:space="preserve">   </w:t>
      </w:r>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b/>
          <w:bCs/>
          <w:sz w:val="18"/>
          <w:szCs w:val="18"/>
        </w:rPr>
        <w:t>ērĭgo</w:t>
      </w:r>
      <w:proofErr w:type="spellEnd"/>
      <w:r w:rsidR="00B2222C" w:rsidRPr="00F53C98">
        <w:rPr>
          <w:rFonts w:asciiTheme="minorHAnsi" w:hAnsiTheme="minorHAnsi" w:cstheme="minorHAnsi"/>
          <w:b/>
          <w:bCs/>
          <w:sz w:val="18"/>
          <w:szCs w:val="18"/>
        </w:rPr>
        <w:t xml:space="preserve">, </w:t>
      </w:r>
      <w:proofErr w:type="spellStart"/>
      <w:r w:rsidR="00B2222C" w:rsidRPr="00F53C98">
        <w:rPr>
          <w:rFonts w:asciiTheme="minorHAnsi" w:hAnsiTheme="minorHAnsi" w:cstheme="minorHAnsi"/>
          <w:b/>
          <w:bCs/>
          <w:sz w:val="18"/>
          <w:szCs w:val="18"/>
        </w:rPr>
        <w:t>ĕre</w:t>
      </w:r>
      <w:proofErr w:type="spellEnd"/>
      <w:r w:rsidR="00B2222C" w:rsidRPr="00F53C98">
        <w:rPr>
          <w:rFonts w:asciiTheme="minorHAnsi" w:hAnsiTheme="minorHAnsi" w:cstheme="minorHAnsi"/>
          <w:b/>
          <w:bCs/>
          <w:sz w:val="18"/>
          <w:szCs w:val="18"/>
        </w:rPr>
        <w:t>, </w:t>
      </w:r>
      <w:proofErr w:type="spellStart"/>
      <w:r w:rsidR="00B2222C" w:rsidRPr="00F53C98">
        <w:rPr>
          <w:rFonts w:asciiTheme="minorHAnsi" w:hAnsiTheme="minorHAnsi" w:cstheme="minorHAnsi"/>
          <w:b/>
          <w:bCs/>
          <w:sz w:val="18"/>
          <w:szCs w:val="18"/>
        </w:rPr>
        <w:t>rexi</w:t>
      </w:r>
      <w:proofErr w:type="spellEnd"/>
      <w:r w:rsidR="00B2222C" w:rsidRPr="00F53C98">
        <w:rPr>
          <w:rFonts w:asciiTheme="minorHAnsi" w:hAnsiTheme="minorHAnsi" w:cstheme="minorHAnsi"/>
          <w:b/>
          <w:bCs/>
          <w:sz w:val="18"/>
          <w:szCs w:val="18"/>
        </w:rPr>
        <w:t>, rectum : - tr. - :</w:t>
      </w:r>
      <w:r w:rsidR="00B2222C" w:rsidRPr="00F53C98">
        <w:rPr>
          <w:rFonts w:asciiTheme="minorHAnsi" w:hAnsiTheme="minorHAnsi" w:cstheme="minorHAnsi"/>
          <w:bCs/>
          <w:sz w:val="18"/>
          <w:szCs w:val="18"/>
        </w:rPr>
        <w:t xml:space="preserve"> mettre droit, debout,  dresser.    </w:t>
      </w:r>
      <w:r w:rsidR="00B2222C" w:rsidRPr="00F53C98">
        <w:rPr>
          <w:rFonts w:asciiTheme="minorHAnsi" w:hAnsiTheme="minorHAnsi" w:cstheme="minorHAnsi"/>
          <w:b/>
          <w:bCs/>
          <w:sz w:val="18"/>
          <w:szCs w:val="18"/>
        </w:rPr>
        <w:t>   </w:t>
      </w:r>
      <w:proofErr w:type="spellStart"/>
      <w:r w:rsidR="00B2222C" w:rsidRPr="00F53C98">
        <w:rPr>
          <w:rFonts w:asciiTheme="minorHAnsi" w:hAnsiTheme="minorHAnsi" w:cstheme="minorHAnsi"/>
          <w:b/>
          <w:bCs/>
          <w:sz w:val="18"/>
          <w:szCs w:val="18"/>
        </w:rPr>
        <w:t>Jŭba</w:t>
      </w:r>
      <w:proofErr w:type="spellEnd"/>
      <w:r w:rsidR="00B2222C" w:rsidRPr="00F53C98">
        <w:rPr>
          <w:rFonts w:asciiTheme="minorHAnsi" w:hAnsiTheme="minorHAnsi" w:cstheme="minorHAnsi"/>
          <w:b/>
          <w:bCs/>
          <w:sz w:val="18"/>
          <w:szCs w:val="18"/>
        </w:rPr>
        <w:t xml:space="preserve">, æ, f. : </w:t>
      </w:r>
      <w:r w:rsidR="00B2222C" w:rsidRPr="00F53C98">
        <w:rPr>
          <w:rFonts w:asciiTheme="minorHAnsi" w:hAnsiTheme="minorHAnsi" w:cstheme="minorHAnsi"/>
          <w:bCs/>
          <w:sz w:val="18"/>
          <w:szCs w:val="18"/>
        </w:rPr>
        <w:t xml:space="preserve">crinière.    </w:t>
      </w:r>
      <w:r w:rsidR="00B2222C" w:rsidRPr="00F53C98">
        <w:rPr>
          <w:rFonts w:asciiTheme="minorHAnsi" w:hAnsiTheme="minorHAnsi" w:cstheme="minorHAnsi"/>
          <w:b/>
          <w:bCs/>
          <w:sz w:val="18"/>
          <w:szCs w:val="18"/>
        </w:rPr>
        <w:t xml:space="preserve"> </w:t>
      </w:r>
      <w:proofErr w:type="spellStart"/>
      <w:r w:rsidR="00B2222C" w:rsidRPr="00F53C98">
        <w:rPr>
          <w:rFonts w:asciiTheme="minorHAnsi" w:hAnsiTheme="minorHAnsi" w:cstheme="minorHAnsi"/>
          <w:b/>
          <w:bCs/>
          <w:sz w:val="18"/>
          <w:szCs w:val="18"/>
        </w:rPr>
        <w:t>Vasto</w:t>
      </w:r>
      <w:proofErr w:type="spellEnd"/>
      <w:r w:rsidR="00B2222C" w:rsidRPr="00F53C98">
        <w:rPr>
          <w:rFonts w:asciiTheme="minorHAnsi" w:hAnsiTheme="minorHAnsi" w:cstheme="minorHAnsi"/>
          <w:b/>
          <w:bCs/>
          <w:sz w:val="18"/>
          <w:szCs w:val="18"/>
        </w:rPr>
        <w:t xml:space="preserve"> </w:t>
      </w:r>
      <w:proofErr w:type="gramStart"/>
      <w:r w:rsidR="00B2222C" w:rsidRPr="00F53C98">
        <w:rPr>
          <w:rFonts w:asciiTheme="minorHAnsi" w:hAnsiTheme="minorHAnsi" w:cstheme="minorHAnsi"/>
          <w:b/>
          <w:bCs/>
          <w:sz w:val="18"/>
          <w:szCs w:val="18"/>
        </w:rPr>
        <w:t>et</w:t>
      </w:r>
      <w:r w:rsidR="00F00363" w:rsidRPr="00F53C98">
        <w:rPr>
          <w:rFonts w:asciiTheme="minorHAnsi" w:hAnsiTheme="minorHAnsi" w:cstheme="minorHAnsi"/>
          <w:b/>
          <w:bCs/>
          <w:sz w:val="18"/>
          <w:szCs w:val="18"/>
        </w:rPr>
        <w:t xml:space="preserve"> </w:t>
      </w:r>
      <w:r w:rsidR="00B2222C" w:rsidRPr="00F53C98">
        <w:rPr>
          <w:rFonts w:asciiTheme="minorHAnsi" w:hAnsiTheme="minorHAnsi" w:cstheme="minorHAnsi"/>
          <w:b/>
          <w:bCs/>
          <w:sz w:val="18"/>
          <w:szCs w:val="18"/>
        </w:rPr>
        <w:t xml:space="preserve"> =</w:t>
      </w:r>
      <w:proofErr w:type="gramEnd"/>
      <w:r w:rsidR="00B2222C" w:rsidRPr="00F53C98">
        <w:rPr>
          <w:rFonts w:asciiTheme="minorHAnsi" w:hAnsiTheme="minorHAnsi" w:cstheme="minorHAnsi"/>
          <w:b/>
          <w:bCs/>
          <w:sz w:val="18"/>
          <w:szCs w:val="18"/>
        </w:rPr>
        <w:t xml:space="preserve"> et </w:t>
      </w:r>
      <w:proofErr w:type="spellStart"/>
      <w:r w:rsidR="00B2222C" w:rsidRPr="00F53C98">
        <w:rPr>
          <w:rFonts w:asciiTheme="minorHAnsi" w:hAnsiTheme="minorHAnsi" w:cstheme="minorHAnsi"/>
          <w:b/>
          <w:bCs/>
          <w:sz w:val="18"/>
          <w:szCs w:val="18"/>
        </w:rPr>
        <w:t>vasto</w:t>
      </w:r>
      <w:proofErr w:type="spellEnd"/>
      <w:r w:rsidR="00B2222C" w:rsidRPr="00F53C98">
        <w:rPr>
          <w:rFonts w:asciiTheme="minorHAnsi" w:hAnsiTheme="minorHAnsi" w:cstheme="minorHAnsi"/>
          <w:b/>
          <w:bCs/>
          <w:sz w:val="18"/>
          <w:szCs w:val="18"/>
        </w:rPr>
        <w:t>.</w:t>
      </w:r>
      <w:r w:rsidR="00B2222C" w:rsidRPr="00F53C98">
        <w:rPr>
          <w:rFonts w:asciiTheme="minorHAnsi" w:hAnsiTheme="minorHAnsi" w:cstheme="minorHAnsi"/>
          <w:bCs/>
          <w:sz w:val="18"/>
          <w:szCs w:val="18"/>
        </w:rPr>
        <w:t xml:space="preserve">     </w:t>
      </w:r>
      <w:r w:rsidR="00B2222C" w:rsidRPr="00F53C98">
        <w:rPr>
          <w:rFonts w:asciiTheme="minorHAnsi" w:hAnsiTheme="minorHAnsi" w:cstheme="minorHAnsi"/>
          <w:sz w:val="18"/>
          <w:szCs w:val="18"/>
        </w:rPr>
        <w:t xml:space="preserve">  </w:t>
      </w:r>
      <w:r w:rsidR="00860EAD" w:rsidRPr="00F53C98">
        <w:rPr>
          <w:rFonts w:asciiTheme="minorHAnsi" w:hAnsiTheme="minorHAnsi" w:cstheme="minorHAnsi"/>
          <w:sz w:val="18"/>
          <w:szCs w:val="18"/>
        </w:rPr>
        <w:t xml:space="preserve"> </w:t>
      </w:r>
      <w:r w:rsidR="00EC237D" w:rsidRPr="00F53C98">
        <w:rPr>
          <w:rFonts w:asciiTheme="minorHAnsi" w:hAnsiTheme="minorHAnsi" w:cstheme="minorHAnsi"/>
          <w:b/>
          <w:sz w:val="18"/>
          <w:szCs w:val="18"/>
        </w:rPr>
        <w:t>G</w:t>
      </w:r>
      <w:r w:rsidR="00860EAD" w:rsidRPr="00F53C98">
        <w:rPr>
          <w:rFonts w:asciiTheme="minorHAnsi" w:hAnsiTheme="minorHAnsi" w:cstheme="minorHAnsi"/>
          <w:b/>
          <w:sz w:val="18"/>
          <w:szCs w:val="18"/>
        </w:rPr>
        <w:t xml:space="preserve">rave </w:t>
      </w:r>
      <w:proofErr w:type="spellStart"/>
      <w:r w:rsidR="00860EAD" w:rsidRPr="00F53C98">
        <w:rPr>
          <w:rFonts w:asciiTheme="minorHAnsi" w:hAnsiTheme="minorHAnsi" w:cstheme="minorHAnsi"/>
          <w:b/>
          <w:sz w:val="18"/>
          <w:szCs w:val="18"/>
        </w:rPr>
        <w:t>murmur</w:t>
      </w:r>
      <w:proofErr w:type="spellEnd"/>
      <w:r w:rsidR="00860EAD" w:rsidRPr="00F53C98">
        <w:rPr>
          <w:rFonts w:asciiTheme="minorHAnsi" w:hAnsiTheme="minorHAnsi" w:cstheme="minorHAnsi"/>
          <w:b/>
          <w:sz w:val="18"/>
          <w:szCs w:val="18"/>
        </w:rPr>
        <w:t xml:space="preserve"> : </w:t>
      </w:r>
      <w:r w:rsidR="00860EAD" w:rsidRPr="00F53C98">
        <w:rPr>
          <w:rFonts w:asciiTheme="minorHAnsi" w:hAnsiTheme="minorHAnsi" w:cstheme="minorHAnsi"/>
          <w:sz w:val="18"/>
          <w:szCs w:val="18"/>
        </w:rPr>
        <w:t xml:space="preserve">acc. </w:t>
      </w:r>
      <w:proofErr w:type="gramStart"/>
      <w:r w:rsidR="00860EAD" w:rsidRPr="00F53C98">
        <w:rPr>
          <w:rFonts w:asciiTheme="minorHAnsi" w:hAnsiTheme="minorHAnsi" w:cstheme="minorHAnsi"/>
          <w:sz w:val="18"/>
          <w:szCs w:val="18"/>
        </w:rPr>
        <w:t>d’</w:t>
      </w:r>
      <w:proofErr w:type="spellStart"/>
      <w:r w:rsidR="00860EAD" w:rsidRPr="00F53C98">
        <w:rPr>
          <w:rFonts w:asciiTheme="minorHAnsi" w:hAnsiTheme="minorHAnsi" w:cstheme="minorHAnsi"/>
          <w:sz w:val="18"/>
          <w:szCs w:val="18"/>
        </w:rPr>
        <w:t>obj</w:t>
      </w:r>
      <w:proofErr w:type="spellEnd"/>
      <w:proofErr w:type="gramEnd"/>
      <w:r w:rsidR="00860EAD" w:rsidRPr="00F53C98">
        <w:rPr>
          <w:rFonts w:asciiTheme="minorHAnsi" w:hAnsiTheme="minorHAnsi" w:cstheme="minorHAnsi"/>
          <w:sz w:val="18"/>
          <w:szCs w:val="18"/>
        </w:rPr>
        <w:t xml:space="preserve">. </w:t>
      </w:r>
      <w:proofErr w:type="gramStart"/>
      <w:r w:rsidR="00860EAD" w:rsidRPr="00F53C98">
        <w:rPr>
          <w:rFonts w:asciiTheme="minorHAnsi" w:hAnsiTheme="minorHAnsi" w:cstheme="minorHAnsi"/>
          <w:sz w:val="18"/>
          <w:szCs w:val="18"/>
        </w:rPr>
        <w:t>interne</w:t>
      </w:r>
      <w:proofErr w:type="gramEnd"/>
      <w:r w:rsidR="00860EAD" w:rsidRPr="00F53C98">
        <w:rPr>
          <w:rFonts w:asciiTheme="minorHAnsi" w:hAnsiTheme="minorHAnsi" w:cstheme="minorHAnsi"/>
          <w:sz w:val="18"/>
          <w:szCs w:val="18"/>
        </w:rPr>
        <w:t xml:space="preserve"> </w:t>
      </w:r>
      <w:proofErr w:type="spellStart"/>
      <w:r w:rsidR="00860EAD" w:rsidRPr="00F53C98">
        <w:rPr>
          <w:rFonts w:asciiTheme="minorHAnsi" w:hAnsiTheme="minorHAnsi" w:cstheme="minorHAnsi"/>
          <w:sz w:val="18"/>
          <w:szCs w:val="18"/>
        </w:rPr>
        <w:t>cp</w:t>
      </w:r>
      <w:proofErr w:type="spellEnd"/>
      <w:r w:rsidR="00860EAD" w:rsidRPr="00F53C98">
        <w:rPr>
          <w:rFonts w:asciiTheme="minorHAnsi" w:hAnsiTheme="minorHAnsi" w:cstheme="minorHAnsi"/>
          <w:sz w:val="18"/>
          <w:szCs w:val="18"/>
        </w:rPr>
        <w:t xml:space="preserve"> de </w:t>
      </w:r>
      <w:proofErr w:type="spellStart"/>
      <w:r w:rsidR="00860EAD" w:rsidRPr="00F53C98">
        <w:rPr>
          <w:rFonts w:asciiTheme="minorHAnsi" w:hAnsiTheme="minorHAnsi" w:cstheme="minorHAnsi"/>
          <w:b/>
          <w:sz w:val="18"/>
          <w:szCs w:val="18"/>
        </w:rPr>
        <w:t>infremuit</w:t>
      </w:r>
      <w:proofErr w:type="spellEnd"/>
      <w:r w:rsidR="00EC237D" w:rsidRPr="00F53C98">
        <w:rPr>
          <w:rFonts w:asciiTheme="minorHAnsi" w:hAnsiTheme="minorHAnsi" w:cstheme="minorHAnsi"/>
          <w:b/>
          <w:sz w:val="18"/>
          <w:szCs w:val="18"/>
        </w:rPr>
        <w:t xml:space="preserve">  (</w:t>
      </w:r>
      <w:r w:rsidR="00EC237D" w:rsidRPr="00F53C98">
        <w:rPr>
          <w:rFonts w:asciiTheme="minorHAnsi" w:hAnsiTheme="minorHAnsi" w:cstheme="minorHAnsi"/>
          <w:sz w:val="18"/>
          <w:szCs w:val="18"/>
        </w:rPr>
        <w:t xml:space="preserve">Morisset et Thévenot). </w:t>
      </w:r>
      <w:r w:rsidR="00860EAD" w:rsidRPr="00F53C98">
        <w:rPr>
          <w:rFonts w:asciiTheme="minorHAnsi" w:hAnsiTheme="minorHAnsi" w:cstheme="minorHAnsi"/>
          <w:b/>
          <w:sz w:val="18"/>
          <w:szCs w:val="18"/>
        </w:rPr>
        <w:t xml:space="preserve"> </w:t>
      </w:r>
      <w:r w:rsidR="00953219" w:rsidRPr="00F53C98">
        <w:rPr>
          <w:rFonts w:asciiTheme="minorHAnsi" w:hAnsiTheme="minorHAnsi" w:cstheme="minorHAnsi"/>
          <w:b/>
          <w:sz w:val="18"/>
          <w:szCs w:val="18"/>
        </w:rPr>
        <w:t xml:space="preserve">   </w:t>
      </w:r>
      <w:proofErr w:type="spellStart"/>
      <w:r w:rsidR="00953219" w:rsidRPr="00F53C98">
        <w:rPr>
          <w:rFonts w:asciiTheme="minorHAnsi" w:hAnsiTheme="minorHAnsi" w:cstheme="minorHAnsi"/>
          <w:b/>
          <w:sz w:val="18"/>
          <w:szCs w:val="18"/>
        </w:rPr>
        <w:t>M</w:t>
      </w:r>
      <w:r w:rsidR="00953219" w:rsidRPr="00F53C98">
        <w:rPr>
          <w:rFonts w:asciiTheme="minorHAnsi" w:hAnsiTheme="minorHAnsi" w:cstheme="minorHAnsi"/>
          <w:b/>
          <w:bCs/>
          <w:sz w:val="18"/>
          <w:szCs w:val="18"/>
        </w:rPr>
        <w:t>urmŭr</w:t>
      </w:r>
      <w:proofErr w:type="spellEnd"/>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ŭris</w:t>
      </w:r>
      <w:proofErr w:type="spellEnd"/>
      <w:r w:rsidR="00953219" w:rsidRPr="00F53C98">
        <w:rPr>
          <w:rFonts w:asciiTheme="minorHAnsi" w:hAnsiTheme="minorHAnsi" w:cstheme="minorHAnsi"/>
          <w:b/>
          <w:bCs/>
          <w:sz w:val="18"/>
          <w:szCs w:val="18"/>
        </w:rPr>
        <w:t xml:space="preserve">, n. : </w:t>
      </w:r>
      <w:r w:rsidR="00953219" w:rsidRPr="00F53C98">
        <w:rPr>
          <w:rFonts w:asciiTheme="minorHAnsi" w:hAnsiTheme="minorHAnsi" w:cstheme="minorHAnsi"/>
          <w:bCs/>
          <w:sz w:val="18"/>
          <w:szCs w:val="18"/>
        </w:rPr>
        <w:t xml:space="preserve"> 1 - murmure, bruit confus de voix ; 2 - supplication, prière à voix basse ; 3 - bourdonnement [</w:t>
      </w:r>
      <w:r w:rsidR="00953219" w:rsidRPr="00F53C98">
        <w:rPr>
          <w:rFonts w:asciiTheme="minorHAnsi" w:hAnsiTheme="minorHAnsi" w:cstheme="minorHAnsi"/>
          <w:bCs/>
          <w:i/>
          <w:iCs/>
          <w:sz w:val="18"/>
          <w:szCs w:val="18"/>
        </w:rPr>
        <w:t>d’abeilles</w:t>
      </w:r>
      <w:r w:rsidR="00953219" w:rsidRPr="00F53C98">
        <w:rPr>
          <w:rFonts w:asciiTheme="minorHAnsi" w:hAnsiTheme="minorHAnsi" w:cstheme="minorHAnsi"/>
          <w:bCs/>
          <w:sz w:val="18"/>
          <w:szCs w:val="18"/>
        </w:rPr>
        <w:t>] ; 4 - grondement [</w:t>
      </w:r>
      <w:r w:rsidR="00953219" w:rsidRPr="00F53C98">
        <w:rPr>
          <w:rFonts w:asciiTheme="minorHAnsi" w:hAnsiTheme="minorHAnsi" w:cstheme="minorHAnsi"/>
          <w:bCs/>
          <w:i/>
          <w:iCs/>
          <w:sz w:val="18"/>
          <w:szCs w:val="18"/>
        </w:rPr>
        <w:t>du tigre</w:t>
      </w:r>
      <w:r w:rsidR="00953219" w:rsidRPr="00F53C98">
        <w:rPr>
          <w:rFonts w:asciiTheme="minorHAnsi" w:hAnsiTheme="minorHAnsi" w:cstheme="minorHAnsi"/>
          <w:bCs/>
          <w:sz w:val="18"/>
          <w:szCs w:val="18"/>
        </w:rPr>
        <w:t xml:space="preserve">] ; 5 - rugissement </w:t>
      </w:r>
      <w:r w:rsidR="00953219" w:rsidRPr="00F53C98">
        <w:rPr>
          <w:rFonts w:asciiTheme="minorHAnsi" w:hAnsiTheme="minorHAnsi" w:cstheme="minorHAnsi"/>
          <w:bCs/>
          <w:i/>
          <w:iCs/>
          <w:sz w:val="18"/>
          <w:szCs w:val="18"/>
        </w:rPr>
        <w:t>[du lion</w:t>
      </w:r>
      <w:r w:rsidR="00953219" w:rsidRPr="00F53C98">
        <w:rPr>
          <w:rFonts w:asciiTheme="minorHAnsi" w:hAnsiTheme="minorHAnsi" w:cstheme="minorHAnsi"/>
          <w:bCs/>
          <w:sz w:val="18"/>
          <w:szCs w:val="18"/>
        </w:rPr>
        <w:t xml:space="preserve">]. 6 - </w:t>
      </w:r>
      <w:r w:rsidR="00953219" w:rsidRPr="00F53C98">
        <w:rPr>
          <w:rFonts w:asciiTheme="minorHAnsi" w:hAnsiTheme="minorHAnsi" w:cstheme="minorHAnsi"/>
          <w:bCs/>
          <w:i/>
          <w:iCs/>
          <w:sz w:val="18"/>
          <w:szCs w:val="18"/>
        </w:rPr>
        <w:t xml:space="preserve">en </w:t>
      </w:r>
      <w:proofErr w:type="spellStart"/>
      <w:r w:rsidR="00953219" w:rsidRPr="00F53C98">
        <w:rPr>
          <w:rFonts w:asciiTheme="minorHAnsi" w:hAnsiTheme="minorHAnsi" w:cstheme="minorHAnsi"/>
          <w:bCs/>
          <w:i/>
          <w:iCs/>
          <w:sz w:val="18"/>
          <w:szCs w:val="18"/>
        </w:rPr>
        <w:t>parl</w:t>
      </w:r>
      <w:proofErr w:type="spellEnd"/>
      <w:r w:rsidR="00953219" w:rsidRPr="00F53C98">
        <w:rPr>
          <w:rFonts w:asciiTheme="minorHAnsi" w:hAnsiTheme="minorHAnsi" w:cstheme="minorHAnsi"/>
          <w:bCs/>
          <w:i/>
          <w:iCs/>
          <w:sz w:val="18"/>
          <w:szCs w:val="18"/>
        </w:rPr>
        <w:t xml:space="preserve">. </w:t>
      </w:r>
      <w:proofErr w:type="gramStart"/>
      <w:r w:rsidR="00953219" w:rsidRPr="00F53C98">
        <w:rPr>
          <w:rFonts w:asciiTheme="minorHAnsi" w:hAnsiTheme="minorHAnsi" w:cstheme="minorHAnsi"/>
          <w:bCs/>
          <w:i/>
          <w:iCs/>
          <w:sz w:val="18"/>
          <w:szCs w:val="18"/>
        </w:rPr>
        <w:t>des</w:t>
      </w:r>
      <w:proofErr w:type="gramEnd"/>
      <w:r w:rsidR="00953219" w:rsidRPr="00F53C98">
        <w:rPr>
          <w:rFonts w:asciiTheme="minorHAnsi" w:hAnsiTheme="minorHAnsi" w:cstheme="minorHAnsi"/>
          <w:bCs/>
          <w:i/>
          <w:iCs/>
          <w:sz w:val="18"/>
          <w:szCs w:val="18"/>
        </w:rPr>
        <w:t xml:space="preserve"> choses.</w:t>
      </w:r>
      <w:r w:rsidR="00953219" w:rsidRPr="00F53C98">
        <w:rPr>
          <w:rFonts w:asciiTheme="minorHAnsi" w:hAnsiTheme="minorHAnsi" w:cstheme="minorHAnsi"/>
          <w:bCs/>
          <w:sz w:val="18"/>
          <w:szCs w:val="18"/>
        </w:rPr>
        <w:t xml:space="preserve"> </w:t>
      </w:r>
      <w:proofErr w:type="spellStart"/>
      <w:proofErr w:type="gramStart"/>
      <w:r w:rsidR="00953219" w:rsidRPr="00F53C98">
        <w:rPr>
          <w:rFonts w:asciiTheme="minorHAnsi" w:hAnsiTheme="minorHAnsi" w:cstheme="minorHAnsi"/>
          <w:b/>
          <w:bCs/>
          <w:sz w:val="18"/>
          <w:szCs w:val="18"/>
        </w:rPr>
        <w:t>murmur</w:t>
      </w:r>
      <w:proofErr w:type="spellEnd"/>
      <w:proofErr w:type="gramEnd"/>
      <w:r w:rsidR="00953219" w:rsidRPr="00F53C98">
        <w:rPr>
          <w:rFonts w:asciiTheme="minorHAnsi" w:hAnsiTheme="minorHAnsi" w:cstheme="minorHAnsi"/>
          <w:b/>
          <w:bCs/>
          <w:sz w:val="18"/>
          <w:szCs w:val="18"/>
        </w:rPr>
        <w:t xml:space="preserve"> maris,</w:t>
      </w:r>
      <w:r w:rsidR="00953219" w:rsidRPr="00F53C98">
        <w:rPr>
          <w:rFonts w:asciiTheme="minorHAnsi" w:hAnsiTheme="minorHAnsi" w:cstheme="minorHAnsi"/>
          <w:bCs/>
          <w:sz w:val="18"/>
          <w:szCs w:val="18"/>
        </w:rPr>
        <w:t xml:space="preserve"> Cic. : le murmure de la mer ; </w:t>
      </w:r>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Murmur</w:t>
      </w:r>
      <w:proofErr w:type="spellEnd"/>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ponti</w:t>
      </w:r>
      <w:proofErr w:type="spellEnd"/>
      <w:r w:rsidR="00953219" w:rsidRPr="00F53C98">
        <w:rPr>
          <w:rFonts w:asciiTheme="minorHAnsi" w:hAnsiTheme="minorHAnsi" w:cstheme="minorHAnsi"/>
          <w:bCs/>
          <w:sz w:val="18"/>
          <w:szCs w:val="18"/>
        </w:rPr>
        <w:t xml:space="preserve"> (</w:t>
      </w:r>
      <w:proofErr w:type="spellStart"/>
      <w:r w:rsidR="00953219" w:rsidRPr="00F53C98">
        <w:rPr>
          <w:rFonts w:asciiTheme="minorHAnsi" w:hAnsiTheme="minorHAnsi" w:cstheme="minorHAnsi"/>
          <w:bCs/>
          <w:sz w:val="18"/>
          <w:szCs w:val="18"/>
        </w:rPr>
        <w:t>Virg</w:t>
      </w:r>
      <w:proofErr w:type="spellEnd"/>
      <w:r w:rsidR="00953219" w:rsidRPr="00F53C98">
        <w:rPr>
          <w:rFonts w:asciiTheme="minorHAnsi" w:hAnsiTheme="minorHAnsi" w:cstheme="minorHAnsi"/>
          <w:bCs/>
          <w:sz w:val="18"/>
          <w:szCs w:val="18"/>
        </w:rPr>
        <w:t>.) ;  7 - grondement [</w:t>
      </w:r>
      <w:r w:rsidR="00953219" w:rsidRPr="00F53C98">
        <w:rPr>
          <w:rFonts w:asciiTheme="minorHAnsi" w:hAnsiTheme="minorHAnsi" w:cstheme="minorHAnsi"/>
          <w:bCs/>
          <w:i/>
          <w:iCs/>
          <w:sz w:val="18"/>
          <w:szCs w:val="18"/>
        </w:rPr>
        <w:t>du tonnerre, de l'Etna</w:t>
      </w:r>
      <w:r w:rsidR="00953219" w:rsidRPr="00F53C98">
        <w:rPr>
          <w:rFonts w:asciiTheme="minorHAnsi" w:hAnsiTheme="minorHAnsi" w:cstheme="minorHAnsi"/>
          <w:bCs/>
          <w:sz w:val="18"/>
          <w:szCs w:val="18"/>
        </w:rPr>
        <w:t>]. ;  8 - sons rauques [</w:t>
      </w:r>
      <w:r w:rsidR="00953219" w:rsidRPr="00F53C98">
        <w:rPr>
          <w:rFonts w:asciiTheme="minorHAnsi" w:hAnsiTheme="minorHAnsi" w:cstheme="minorHAnsi"/>
          <w:bCs/>
          <w:i/>
          <w:iCs/>
          <w:sz w:val="18"/>
          <w:szCs w:val="18"/>
        </w:rPr>
        <w:t>de la trompette</w:t>
      </w:r>
      <w:r w:rsidR="00953219" w:rsidRPr="00F53C98">
        <w:rPr>
          <w:rFonts w:asciiTheme="minorHAnsi" w:hAnsiTheme="minorHAnsi" w:cstheme="minorHAnsi"/>
          <w:bCs/>
          <w:sz w:val="18"/>
          <w:szCs w:val="18"/>
        </w:rPr>
        <w:t>] ;  9 - bourdonnement [</w:t>
      </w:r>
      <w:r w:rsidR="00953219" w:rsidRPr="00F53C98">
        <w:rPr>
          <w:rFonts w:asciiTheme="minorHAnsi" w:hAnsiTheme="minorHAnsi" w:cstheme="minorHAnsi"/>
          <w:bCs/>
          <w:i/>
          <w:iCs/>
          <w:sz w:val="18"/>
          <w:szCs w:val="18"/>
        </w:rPr>
        <w:t>d’oreilles</w:t>
      </w:r>
      <w:r w:rsidR="00953219" w:rsidRPr="00F53C98">
        <w:rPr>
          <w:rFonts w:asciiTheme="minorHAnsi" w:hAnsiTheme="minorHAnsi" w:cstheme="minorHAnsi"/>
          <w:bCs/>
          <w:sz w:val="18"/>
          <w:szCs w:val="18"/>
        </w:rPr>
        <w:t>] (Plin.) ; 10 -</w:t>
      </w:r>
      <w:r w:rsidR="00953219" w:rsidRPr="00F53C98">
        <w:rPr>
          <w:rFonts w:asciiTheme="minorHAnsi" w:hAnsiTheme="minorHAnsi" w:cstheme="minorHAnsi"/>
          <w:bCs/>
          <w:i/>
          <w:iCs/>
          <w:sz w:val="18"/>
          <w:szCs w:val="18"/>
        </w:rPr>
        <w:t xml:space="preserve"> fig.</w:t>
      </w:r>
      <w:r w:rsidR="00953219" w:rsidRPr="00F53C98">
        <w:rPr>
          <w:rFonts w:asciiTheme="minorHAnsi" w:hAnsiTheme="minorHAnsi" w:cstheme="minorHAnsi"/>
          <w:bCs/>
          <w:sz w:val="18"/>
          <w:szCs w:val="18"/>
        </w:rPr>
        <w:t xml:space="preserve"> rumeurs, bruits.</w:t>
      </w:r>
      <w:r w:rsidR="008E660E" w:rsidRPr="00F53C98">
        <w:rPr>
          <w:rFonts w:asciiTheme="minorHAnsi" w:hAnsiTheme="minorHAnsi" w:cstheme="minorHAnsi"/>
          <w:bCs/>
          <w:sz w:val="18"/>
          <w:szCs w:val="18"/>
        </w:rPr>
        <w:t xml:space="preserve">   </w:t>
      </w:r>
      <w:bookmarkStart w:id="75" w:name="hiatus"/>
      <w:bookmarkEnd w:id="75"/>
      <w:proofErr w:type="spellStart"/>
      <w:r w:rsidR="008E660E" w:rsidRPr="00F53C98">
        <w:rPr>
          <w:rFonts w:asciiTheme="minorHAnsi" w:hAnsiTheme="minorHAnsi" w:cstheme="minorHAnsi"/>
          <w:b/>
          <w:bCs/>
          <w:sz w:val="18"/>
          <w:szCs w:val="18"/>
        </w:rPr>
        <w:t>Hĭātŭs</w:t>
      </w:r>
      <w:proofErr w:type="spellEnd"/>
      <w:r w:rsidR="008E660E" w:rsidRPr="00F53C98">
        <w:rPr>
          <w:rFonts w:asciiTheme="minorHAnsi" w:hAnsiTheme="minorHAnsi" w:cstheme="minorHAnsi"/>
          <w:b/>
          <w:bCs/>
          <w:sz w:val="18"/>
          <w:szCs w:val="18"/>
        </w:rPr>
        <w:t xml:space="preserve">, ūs, m. :  </w:t>
      </w:r>
      <w:r w:rsidR="008E660E" w:rsidRPr="00F53C98">
        <w:rPr>
          <w:rFonts w:asciiTheme="minorHAnsi" w:hAnsiTheme="minorHAnsi" w:cstheme="minorHAnsi"/>
          <w:bCs/>
          <w:sz w:val="18"/>
          <w:szCs w:val="18"/>
        </w:rPr>
        <w:t>1 - action d'ouvrir ; 2 - ouverture, fente ; 3 - action de désirer avidement ; 4 - </w:t>
      </w:r>
      <w:r w:rsidR="008E660E" w:rsidRPr="00F53C98">
        <w:rPr>
          <w:rFonts w:asciiTheme="minorHAnsi" w:hAnsiTheme="minorHAnsi" w:cstheme="minorHAnsi"/>
          <w:bCs/>
          <w:i/>
          <w:iCs/>
          <w:sz w:val="18"/>
          <w:szCs w:val="18"/>
        </w:rPr>
        <w:t>gram.</w:t>
      </w:r>
      <w:r w:rsidR="008E660E" w:rsidRPr="00F53C98">
        <w:rPr>
          <w:rFonts w:asciiTheme="minorHAnsi" w:hAnsiTheme="minorHAnsi" w:cstheme="minorHAnsi"/>
          <w:bCs/>
          <w:sz w:val="18"/>
          <w:szCs w:val="18"/>
        </w:rPr>
        <w:t xml:space="preserve"> </w:t>
      </w:r>
      <w:proofErr w:type="gramStart"/>
      <w:r w:rsidR="008E660E" w:rsidRPr="00F53C98">
        <w:rPr>
          <w:rFonts w:asciiTheme="minorHAnsi" w:hAnsiTheme="minorHAnsi" w:cstheme="minorHAnsi"/>
          <w:bCs/>
          <w:sz w:val="18"/>
          <w:szCs w:val="18"/>
        </w:rPr>
        <w:t>hiatus</w:t>
      </w:r>
      <w:proofErr w:type="gramEnd"/>
      <w:r w:rsidR="008E660E" w:rsidRPr="00F53C98">
        <w:rPr>
          <w:rFonts w:asciiTheme="minorHAnsi" w:hAnsiTheme="minorHAnsi" w:cstheme="minorHAnsi"/>
          <w:bCs/>
          <w:sz w:val="18"/>
          <w:szCs w:val="18"/>
        </w:rPr>
        <w:t> ; 5 - grande ouverture de la bouche, voix éclatante, débit emphatique.</w:t>
      </w:r>
      <w:r w:rsidR="008E660E" w:rsidRPr="00F53C98">
        <w:rPr>
          <w:rFonts w:asciiTheme="minorHAnsi" w:hAnsiTheme="minorHAnsi" w:cstheme="minorHAnsi"/>
          <w:bCs/>
          <w:sz w:val="18"/>
          <w:szCs w:val="18"/>
        </w:rPr>
        <w:br/>
      </w:r>
      <w:r w:rsidR="00F00363" w:rsidRPr="00F53C98">
        <w:rPr>
          <w:rFonts w:asciiTheme="minorHAnsi" w:hAnsiTheme="minorHAnsi" w:cstheme="minorHAnsi"/>
          <w:sz w:val="18"/>
          <w:szCs w:val="18"/>
        </w:rPr>
        <w:tab/>
      </w:r>
      <w:r w:rsidR="00F00363" w:rsidRPr="00F53C98">
        <w:rPr>
          <w:rFonts w:asciiTheme="minorHAnsi" w:hAnsiTheme="minorHAnsi" w:cstheme="minorHAnsi"/>
          <w:b/>
          <w:sz w:val="18"/>
          <w:szCs w:val="18"/>
        </w:rPr>
        <w:t>NB</w:t>
      </w:r>
      <w:r w:rsidR="00F00363" w:rsidRPr="00F53C98">
        <w:rPr>
          <w:rFonts w:asciiTheme="minorHAnsi" w:hAnsiTheme="minorHAnsi" w:cstheme="minorHAnsi"/>
          <w:sz w:val="18"/>
          <w:szCs w:val="18"/>
        </w:rPr>
        <w:t xml:space="preserve">. </w:t>
      </w:r>
      <w:r w:rsidR="00B2222C" w:rsidRPr="00F53C98">
        <w:rPr>
          <w:rFonts w:asciiTheme="minorHAnsi" w:hAnsiTheme="minorHAnsi" w:cstheme="minorHAnsi"/>
          <w:sz w:val="18"/>
          <w:szCs w:val="18"/>
        </w:rPr>
        <w:t xml:space="preserve"> </w:t>
      </w:r>
      <w:r w:rsidR="00B2222C" w:rsidRPr="00F53C98">
        <w:rPr>
          <w:rFonts w:asciiTheme="minorHAnsi" w:hAnsiTheme="minorHAnsi" w:cstheme="minorHAnsi"/>
          <w:b/>
          <w:sz w:val="18"/>
          <w:szCs w:val="18"/>
        </w:rPr>
        <w:t>Lemaire</w:t>
      </w:r>
      <w:r w:rsidR="00B2222C" w:rsidRPr="00F53C98">
        <w:rPr>
          <w:rFonts w:asciiTheme="minorHAnsi" w:hAnsiTheme="minorHAnsi" w:cstheme="minorHAnsi"/>
          <w:sz w:val="18"/>
          <w:szCs w:val="18"/>
        </w:rPr>
        <w:t xml:space="preserve"> renvoie</w:t>
      </w:r>
      <w:r w:rsidR="00F00363" w:rsidRPr="00F53C98">
        <w:rPr>
          <w:rFonts w:asciiTheme="minorHAnsi" w:hAnsiTheme="minorHAnsi" w:cstheme="minorHAnsi"/>
          <w:sz w:val="18"/>
          <w:szCs w:val="18"/>
        </w:rPr>
        <w:t xml:space="preserve"> à V</w:t>
      </w:r>
      <w:r w:rsidR="00B2222C" w:rsidRPr="00F53C98">
        <w:rPr>
          <w:rFonts w:asciiTheme="minorHAnsi" w:hAnsiTheme="minorHAnsi" w:cstheme="minorHAnsi"/>
          <w:sz w:val="18"/>
          <w:szCs w:val="18"/>
        </w:rPr>
        <w:t xml:space="preserve">irgile, </w:t>
      </w:r>
      <w:r w:rsidR="00B2222C" w:rsidRPr="00F53C98">
        <w:rPr>
          <w:rFonts w:asciiTheme="minorHAnsi" w:hAnsiTheme="minorHAnsi" w:cstheme="minorHAnsi"/>
          <w:i/>
          <w:iCs/>
          <w:sz w:val="18"/>
          <w:szCs w:val="18"/>
        </w:rPr>
        <w:t>En</w:t>
      </w:r>
      <w:r w:rsidR="00B2222C" w:rsidRPr="00F53C98">
        <w:rPr>
          <w:rFonts w:asciiTheme="minorHAnsi" w:hAnsiTheme="minorHAnsi" w:cstheme="minorHAnsi"/>
          <w:sz w:val="18"/>
          <w:szCs w:val="18"/>
        </w:rPr>
        <w:t xml:space="preserve">., XII, 4 : </w:t>
      </w:r>
      <w:proofErr w:type="gramStart"/>
      <w:r w:rsidR="00B2222C" w:rsidRPr="00F53C98">
        <w:rPr>
          <w:rFonts w:asciiTheme="minorHAnsi" w:hAnsiTheme="minorHAnsi" w:cstheme="minorHAnsi"/>
          <w:sz w:val="18"/>
          <w:szCs w:val="18"/>
        </w:rPr>
        <w:t xml:space="preserve"> </w:t>
      </w:r>
      <w:r w:rsidR="00F00363" w:rsidRPr="00F53C98">
        <w:rPr>
          <w:rFonts w:asciiTheme="minorHAnsi" w:hAnsiTheme="minorHAnsi" w:cstheme="minorHAnsi"/>
          <w:sz w:val="18"/>
          <w:szCs w:val="18"/>
        </w:rPr>
        <w:t xml:space="preserve">  «</w:t>
      </w:r>
      <w:proofErr w:type="gramEnd"/>
      <w:r w:rsidR="00F00363" w:rsidRPr="00F53C98">
        <w:rPr>
          <w:rFonts w:asciiTheme="minorHAnsi" w:hAnsiTheme="minorHAnsi" w:cstheme="minorHAnsi"/>
          <w:sz w:val="18"/>
          <w:szCs w:val="18"/>
        </w:rPr>
        <w:t xml:space="preserve"> 4. </w:t>
      </w:r>
      <w:proofErr w:type="spellStart"/>
      <w:r w:rsidR="00B2222C" w:rsidRPr="00F53C98">
        <w:rPr>
          <w:rFonts w:asciiTheme="minorHAnsi" w:hAnsiTheme="minorHAnsi" w:cstheme="minorHAnsi"/>
          <w:sz w:val="18"/>
          <w:szCs w:val="18"/>
        </w:rPr>
        <w:t>Poenorum</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qualis</w:t>
      </w:r>
      <w:proofErr w:type="spellEnd"/>
      <w:r w:rsidR="00B2222C" w:rsidRPr="00F53C98">
        <w:rPr>
          <w:rFonts w:asciiTheme="minorHAnsi" w:hAnsiTheme="minorHAnsi" w:cstheme="minorHAnsi"/>
          <w:sz w:val="18"/>
          <w:szCs w:val="18"/>
        </w:rPr>
        <w:t xml:space="preserve"> in </w:t>
      </w:r>
      <w:proofErr w:type="spellStart"/>
      <w:proofErr w:type="gramStart"/>
      <w:r w:rsidR="00B2222C" w:rsidRPr="00F53C98">
        <w:rPr>
          <w:rFonts w:asciiTheme="minorHAnsi" w:hAnsiTheme="minorHAnsi" w:cstheme="minorHAnsi"/>
          <w:sz w:val="18"/>
          <w:szCs w:val="18"/>
        </w:rPr>
        <w:t>aruis</w:t>
      </w:r>
      <w:proofErr w:type="spellEnd"/>
      <w:r w:rsidR="00B2222C" w:rsidRPr="00F53C98">
        <w:rPr>
          <w:rFonts w:asciiTheme="minorHAnsi" w:hAnsiTheme="minorHAnsi" w:cstheme="minorHAnsi"/>
          <w:sz w:val="18"/>
          <w:szCs w:val="18"/>
        </w:rPr>
        <w:t xml:space="preserve"> </w:t>
      </w:r>
      <w:r w:rsidR="00F00363" w:rsidRPr="00F53C98">
        <w:rPr>
          <w:rFonts w:asciiTheme="minorHAnsi" w:hAnsiTheme="minorHAnsi" w:cstheme="minorHAnsi"/>
          <w:sz w:val="18"/>
          <w:szCs w:val="18"/>
        </w:rPr>
        <w:t xml:space="preserve"> /</w:t>
      </w:r>
      <w:proofErr w:type="gramEnd"/>
      <w:r w:rsidR="00F00363" w:rsidRPr="00F53C98">
        <w:rPr>
          <w:rFonts w:asciiTheme="minorHAnsi" w:hAnsiTheme="minorHAnsi" w:cstheme="minorHAnsi"/>
          <w:sz w:val="18"/>
          <w:szCs w:val="18"/>
        </w:rPr>
        <w:t xml:space="preserve">/ </w:t>
      </w:r>
      <w:r w:rsidR="00B2222C" w:rsidRPr="00F53C98">
        <w:rPr>
          <w:rFonts w:asciiTheme="minorHAnsi" w:hAnsiTheme="minorHAnsi" w:cstheme="minorHAnsi"/>
          <w:sz w:val="18"/>
          <w:szCs w:val="18"/>
        </w:rPr>
        <w:t xml:space="preserve">5 </w:t>
      </w:r>
      <w:proofErr w:type="spellStart"/>
      <w:r w:rsidR="00B2222C" w:rsidRPr="00F53C98">
        <w:rPr>
          <w:rFonts w:asciiTheme="minorHAnsi" w:hAnsiTheme="minorHAnsi" w:cstheme="minorHAnsi"/>
          <w:sz w:val="18"/>
          <w:szCs w:val="18"/>
        </w:rPr>
        <w:t>saucius</w:t>
      </w:r>
      <w:proofErr w:type="spellEnd"/>
      <w:r w:rsidR="00B2222C" w:rsidRPr="00F53C98">
        <w:rPr>
          <w:rFonts w:asciiTheme="minorHAnsi" w:hAnsiTheme="minorHAnsi" w:cstheme="minorHAnsi"/>
          <w:sz w:val="18"/>
          <w:szCs w:val="18"/>
        </w:rPr>
        <w:t xml:space="preserve"> ille </w:t>
      </w:r>
      <w:proofErr w:type="spellStart"/>
      <w:r w:rsidR="00B2222C" w:rsidRPr="00F53C98">
        <w:rPr>
          <w:rFonts w:asciiTheme="minorHAnsi" w:hAnsiTheme="minorHAnsi" w:cstheme="minorHAnsi"/>
          <w:sz w:val="18"/>
          <w:szCs w:val="18"/>
        </w:rPr>
        <w:t>graui</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uenantum</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uulnere</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pectus</w:t>
      </w:r>
      <w:proofErr w:type="spellEnd"/>
      <w:r w:rsidR="00B2222C" w:rsidRPr="00F53C98">
        <w:rPr>
          <w:rFonts w:asciiTheme="minorHAnsi" w:hAnsiTheme="minorHAnsi" w:cstheme="minorHAnsi"/>
          <w:sz w:val="18"/>
          <w:szCs w:val="18"/>
        </w:rPr>
        <w:t xml:space="preserve"> </w:t>
      </w:r>
      <w:r w:rsidR="00F00363" w:rsidRPr="00F53C98">
        <w:rPr>
          <w:rFonts w:asciiTheme="minorHAnsi" w:hAnsiTheme="minorHAnsi" w:cstheme="minorHAnsi"/>
          <w:sz w:val="18"/>
          <w:szCs w:val="18"/>
        </w:rPr>
        <w:t xml:space="preserve"> // 6. </w:t>
      </w:r>
      <w:proofErr w:type="spellStart"/>
      <w:r w:rsidR="00B2222C" w:rsidRPr="00F53C98">
        <w:rPr>
          <w:rFonts w:asciiTheme="minorHAnsi" w:hAnsiTheme="minorHAnsi" w:cstheme="minorHAnsi"/>
          <w:sz w:val="18"/>
          <w:szCs w:val="18"/>
        </w:rPr>
        <w:t>tum</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demum</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mouet</w:t>
      </w:r>
      <w:proofErr w:type="spellEnd"/>
      <w:r w:rsidR="00B2222C" w:rsidRPr="00F53C98">
        <w:rPr>
          <w:rFonts w:asciiTheme="minorHAnsi" w:hAnsiTheme="minorHAnsi" w:cstheme="minorHAnsi"/>
          <w:sz w:val="18"/>
          <w:szCs w:val="18"/>
        </w:rPr>
        <w:t xml:space="preserve"> arma </w:t>
      </w:r>
      <w:proofErr w:type="spellStart"/>
      <w:r w:rsidR="00B2222C" w:rsidRPr="00F53C98">
        <w:rPr>
          <w:rFonts w:asciiTheme="minorHAnsi" w:hAnsiTheme="minorHAnsi" w:cstheme="minorHAnsi"/>
          <w:sz w:val="18"/>
          <w:szCs w:val="18"/>
        </w:rPr>
        <w:t>leo</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gaudetque</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comantis</w:t>
      </w:r>
      <w:proofErr w:type="spellEnd"/>
      <w:r w:rsidR="00B2222C" w:rsidRPr="00F53C98">
        <w:rPr>
          <w:rFonts w:asciiTheme="minorHAnsi" w:hAnsiTheme="minorHAnsi" w:cstheme="minorHAnsi"/>
          <w:sz w:val="18"/>
          <w:szCs w:val="18"/>
        </w:rPr>
        <w:t xml:space="preserve"> </w:t>
      </w:r>
      <w:r w:rsidR="00F00363" w:rsidRPr="00F53C98">
        <w:rPr>
          <w:rFonts w:asciiTheme="minorHAnsi" w:hAnsiTheme="minorHAnsi" w:cstheme="minorHAnsi"/>
          <w:sz w:val="18"/>
          <w:szCs w:val="18"/>
        </w:rPr>
        <w:t xml:space="preserve"> // </w:t>
      </w:r>
      <w:proofErr w:type="spellStart"/>
      <w:r w:rsidR="00B2222C" w:rsidRPr="00F53C98">
        <w:rPr>
          <w:rFonts w:asciiTheme="minorHAnsi" w:hAnsiTheme="minorHAnsi" w:cstheme="minorHAnsi"/>
          <w:sz w:val="18"/>
          <w:szCs w:val="18"/>
        </w:rPr>
        <w:t>excutiens</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ceruice</w:t>
      </w:r>
      <w:proofErr w:type="spellEnd"/>
      <w:r w:rsidR="00B2222C" w:rsidRPr="00F53C98">
        <w:rPr>
          <w:rFonts w:asciiTheme="minorHAnsi" w:hAnsiTheme="minorHAnsi" w:cstheme="minorHAnsi"/>
          <w:sz w:val="18"/>
          <w:szCs w:val="18"/>
        </w:rPr>
        <w:t xml:space="preserve"> toros </w:t>
      </w:r>
      <w:proofErr w:type="spellStart"/>
      <w:r w:rsidR="00B2222C" w:rsidRPr="00F53C98">
        <w:rPr>
          <w:rFonts w:asciiTheme="minorHAnsi" w:hAnsiTheme="minorHAnsi" w:cstheme="minorHAnsi"/>
          <w:sz w:val="18"/>
          <w:szCs w:val="18"/>
        </w:rPr>
        <w:t>fixumque</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latronis</w:t>
      </w:r>
      <w:proofErr w:type="spellEnd"/>
      <w:r w:rsidR="00B2222C" w:rsidRPr="00F53C98">
        <w:rPr>
          <w:rFonts w:asciiTheme="minorHAnsi" w:hAnsiTheme="minorHAnsi" w:cstheme="minorHAnsi"/>
          <w:sz w:val="18"/>
          <w:szCs w:val="18"/>
        </w:rPr>
        <w:t xml:space="preserve"> </w:t>
      </w:r>
      <w:r w:rsidR="00F00363" w:rsidRPr="00F53C98">
        <w:rPr>
          <w:rFonts w:asciiTheme="minorHAnsi" w:hAnsiTheme="minorHAnsi" w:cstheme="minorHAnsi"/>
          <w:sz w:val="18"/>
          <w:szCs w:val="18"/>
        </w:rPr>
        <w:t xml:space="preserve"> // </w:t>
      </w:r>
      <w:proofErr w:type="spellStart"/>
      <w:r w:rsidR="00B2222C" w:rsidRPr="00F53C98">
        <w:rPr>
          <w:rFonts w:asciiTheme="minorHAnsi" w:hAnsiTheme="minorHAnsi" w:cstheme="minorHAnsi"/>
          <w:sz w:val="18"/>
          <w:szCs w:val="18"/>
        </w:rPr>
        <w:t>inpauidus</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frangit</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telum</w:t>
      </w:r>
      <w:proofErr w:type="spellEnd"/>
      <w:r w:rsidR="00B2222C" w:rsidRPr="00F53C98">
        <w:rPr>
          <w:rFonts w:asciiTheme="minorHAnsi" w:hAnsiTheme="minorHAnsi" w:cstheme="minorHAnsi"/>
          <w:sz w:val="18"/>
          <w:szCs w:val="18"/>
        </w:rPr>
        <w:t xml:space="preserve"> et </w:t>
      </w:r>
      <w:proofErr w:type="spellStart"/>
      <w:r w:rsidR="00B2222C" w:rsidRPr="00F53C98">
        <w:rPr>
          <w:rFonts w:asciiTheme="minorHAnsi" w:hAnsiTheme="minorHAnsi" w:cstheme="minorHAnsi"/>
          <w:sz w:val="18"/>
          <w:szCs w:val="18"/>
        </w:rPr>
        <w:t>fremit</w:t>
      </w:r>
      <w:proofErr w:type="spellEnd"/>
      <w:r w:rsidR="00B2222C" w:rsidRPr="00F53C98">
        <w:rPr>
          <w:rFonts w:asciiTheme="minorHAnsi" w:hAnsiTheme="minorHAnsi" w:cstheme="minorHAnsi"/>
          <w:sz w:val="18"/>
          <w:szCs w:val="18"/>
        </w:rPr>
        <w:t xml:space="preserve"> ore </w:t>
      </w:r>
      <w:proofErr w:type="spellStart"/>
      <w:r w:rsidR="00B2222C" w:rsidRPr="00F53C98">
        <w:rPr>
          <w:rFonts w:asciiTheme="minorHAnsi" w:hAnsiTheme="minorHAnsi" w:cstheme="minorHAnsi"/>
          <w:sz w:val="18"/>
          <w:szCs w:val="18"/>
        </w:rPr>
        <w:t>cruento</w:t>
      </w:r>
      <w:proofErr w:type="spellEnd"/>
      <w:r w:rsidR="00B2222C" w:rsidRPr="00F53C98">
        <w:rPr>
          <w:rFonts w:asciiTheme="minorHAnsi" w:hAnsiTheme="minorHAnsi" w:cstheme="minorHAnsi"/>
          <w:sz w:val="18"/>
          <w:szCs w:val="18"/>
        </w:rPr>
        <w:t xml:space="preserve">: </w:t>
      </w:r>
      <w:r w:rsidR="00F00363"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haud</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secus</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adcenso</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gliscit</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uiolentia</w:t>
      </w:r>
      <w:proofErr w:type="spellEnd"/>
      <w:r w:rsidR="00B2222C" w:rsidRPr="00F53C98">
        <w:rPr>
          <w:rFonts w:asciiTheme="minorHAnsi" w:hAnsiTheme="minorHAnsi" w:cstheme="minorHAnsi"/>
          <w:sz w:val="18"/>
          <w:szCs w:val="18"/>
        </w:rPr>
        <w:t xml:space="preserve"> </w:t>
      </w:r>
      <w:proofErr w:type="spellStart"/>
      <w:r w:rsidR="00B2222C" w:rsidRPr="00F53C98">
        <w:rPr>
          <w:rFonts w:asciiTheme="minorHAnsi" w:hAnsiTheme="minorHAnsi" w:cstheme="minorHAnsi"/>
          <w:sz w:val="18"/>
          <w:szCs w:val="18"/>
        </w:rPr>
        <w:t>Turno</w:t>
      </w:r>
      <w:proofErr w:type="spellEnd"/>
      <w:r w:rsidR="00B2222C" w:rsidRPr="00F53C98">
        <w:rPr>
          <w:rFonts w:asciiTheme="minorHAnsi" w:hAnsiTheme="minorHAnsi" w:cstheme="minorHAnsi"/>
          <w:sz w:val="18"/>
          <w:szCs w:val="18"/>
        </w:rPr>
        <w:t>.</w:t>
      </w:r>
      <w:r w:rsidR="00F00363" w:rsidRPr="00F53C98">
        <w:rPr>
          <w:rFonts w:asciiTheme="minorHAnsi" w:hAnsiTheme="minorHAnsi" w:cstheme="minorHAnsi"/>
          <w:sz w:val="18"/>
          <w:szCs w:val="18"/>
        </w:rPr>
        <w:t xml:space="preserve">//   </w:t>
      </w:r>
      <w:r w:rsidR="00F00363" w:rsidRPr="00F53C98">
        <w:rPr>
          <w:rFonts w:ascii="Arial" w:hAnsi="Arial" w:cs="Arial"/>
          <w:sz w:val="18"/>
          <w:szCs w:val="18"/>
        </w:rPr>
        <w:t>▬</w:t>
      </w:r>
      <w:r w:rsidR="00F00363" w:rsidRPr="00F53C98">
        <w:rPr>
          <w:rFonts w:asciiTheme="minorHAnsi" w:hAnsiTheme="minorHAnsi" w:cstheme="minorHAnsi"/>
          <w:sz w:val="18"/>
          <w:szCs w:val="18"/>
        </w:rPr>
        <w:t xml:space="preserve">    « Ainsi dans les champs puniques, 12, 005 c'est seulement lorsque le coup puissant des chasseurs l'a frappé à la poitrine que le lion blessé s'ébranle pour le combat; il se plaît à faire trembler les muscles de son cou sous leur épaisse crinière, pour briser sans peur le trait que lui a fiché le chasseur; et il rugit, la gueule sanglante. C'est bien ainsi que se développe la violence de l'ardent </w:t>
      </w:r>
      <w:proofErr w:type="spellStart"/>
      <w:r w:rsidR="00F00363" w:rsidRPr="00F53C98">
        <w:rPr>
          <w:rFonts w:asciiTheme="minorHAnsi" w:hAnsiTheme="minorHAnsi" w:cstheme="minorHAnsi"/>
          <w:sz w:val="18"/>
          <w:szCs w:val="18"/>
        </w:rPr>
        <w:t>Turnus</w:t>
      </w:r>
      <w:proofErr w:type="spellEnd"/>
      <w:r w:rsidR="00F00363" w:rsidRPr="00F53C98">
        <w:rPr>
          <w:rFonts w:asciiTheme="minorHAnsi" w:hAnsiTheme="minorHAnsi" w:cstheme="minorHAnsi"/>
          <w:sz w:val="18"/>
          <w:szCs w:val="18"/>
        </w:rPr>
        <w:t xml:space="preserve">. » (Itinera </w:t>
      </w:r>
      <w:proofErr w:type="spellStart"/>
      <w:r w:rsidR="00F00363" w:rsidRPr="00F53C98">
        <w:rPr>
          <w:rFonts w:asciiTheme="minorHAnsi" w:hAnsiTheme="minorHAnsi" w:cstheme="minorHAnsi"/>
          <w:sz w:val="18"/>
          <w:szCs w:val="18"/>
        </w:rPr>
        <w:t>electronica</w:t>
      </w:r>
      <w:proofErr w:type="spellEnd"/>
      <w:r w:rsidR="00F00363" w:rsidRPr="00F53C98">
        <w:rPr>
          <w:rFonts w:asciiTheme="minorHAnsi" w:hAnsiTheme="minorHAnsi" w:cstheme="minorHAnsi"/>
          <w:sz w:val="18"/>
          <w:szCs w:val="18"/>
        </w:rPr>
        <w:t>).</w:t>
      </w:r>
    </w:p>
  </w:footnote>
  <w:footnote w:id="210">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Infremuit</w:t>
      </w:r>
      <w:proofErr w:type="spellEnd"/>
      <w:r w:rsidR="00F00363" w:rsidRPr="00F53C98">
        <w:rPr>
          <w:rFonts w:asciiTheme="minorHAnsi" w:hAnsiTheme="minorHAnsi" w:cstheme="minorHAnsi"/>
          <w:b/>
          <w:sz w:val="18"/>
          <w:szCs w:val="18"/>
        </w:rPr>
        <w:t> </w:t>
      </w:r>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tunc</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torta</w:t>
      </w:r>
      <w:proofErr w:type="spellEnd"/>
      <w:r w:rsidR="00533BB6" w:rsidRPr="00F53C98">
        <w:rPr>
          <w:rFonts w:asciiTheme="minorHAnsi" w:hAnsiTheme="minorHAnsi" w:cstheme="minorHAnsi"/>
          <w:b/>
          <w:sz w:val="18"/>
          <w:szCs w:val="18"/>
        </w:rPr>
        <w:t xml:space="preserve"> levis si </w:t>
      </w:r>
      <w:proofErr w:type="spellStart"/>
      <w:r w:rsidR="00533BB6" w:rsidRPr="00F53C98">
        <w:rPr>
          <w:rFonts w:asciiTheme="minorHAnsi" w:hAnsiTheme="minorHAnsi" w:cstheme="minorHAnsi"/>
          <w:b/>
          <w:sz w:val="18"/>
          <w:szCs w:val="18"/>
        </w:rPr>
        <w:t>lancea</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Mauri</w:t>
      </w:r>
      <w:proofErr w:type="spellEnd"/>
      <w:r w:rsidR="00533BB6" w:rsidRPr="00F53C98">
        <w:rPr>
          <w:rFonts w:asciiTheme="minorHAnsi" w:hAnsiTheme="minorHAnsi" w:cstheme="minorHAnsi"/>
          <w:b/>
          <w:sz w:val="18"/>
          <w:szCs w:val="18"/>
        </w:rPr>
        <w:t xml:space="preserve">—   </w:t>
      </w:r>
      <w:r w:rsidR="00F00363" w:rsidRPr="00F53C98">
        <w:rPr>
          <w:rFonts w:asciiTheme="minorHAnsi" w:hAnsiTheme="minorHAnsi" w:cstheme="minorHAnsi"/>
          <w:sz w:val="18"/>
          <w:szCs w:val="18"/>
        </w:rPr>
        <w:t xml:space="preserve">  </w:t>
      </w:r>
      <w:proofErr w:type="spellStart"/>
      <w:r w:rsidR="00F00363" w:rsidRPr="00F53C98">
        <w:rPr>
          <w:rFonts w:asciiTheme="minorHAnsi" w:hAnsiTheme="minorHAnsi" w:cstheme="minorHAnsi"/>
          <w:b/>
          <w:bCs/>
          <w:sz w:val="18"/>
          <w:szCs w:val="18"/>
        </w:rPr>
        <w:t>Infrĕmo</w:t>
      </w:r>
      <w:proofErr w:type="spellEnd"/>
      <w:r w:rsidR="00F00363" w:rsidRPr="00F53C98">
        <w:rPr>
          <w:rFonts w:asciiTheme="minorHAnsi" w:hAnsiTheme="minorHAnsi" w:cstheme="minorHAnsi"/>
          <w:b/>
          <w:bCs/>
          <w:sz w:val="18"/>
          <w:szCs w:val="18"/>
        </w:rPr>
        <w:t xml:space="preserve">, </w:t>
      </w:r>
      <w:proofErr w:type="spellStart"/>
      <w:r w:rsidR="00F00363" w:rsidRPr="00F53C98">
        <w:rPr>
          <w:rFonts w:asciiTheme="minorHAnsi" w:hAnsiTheme="minorHAnsi" w:cstheme="minorHAnsi"/>
          <w:b/>
          <w:bCs/>
          <w:sz w:val="18"/>
          <w:szCs w:val="18"/>
        </w:rPr>
        <w:t>ĕre</w:t>
      </w:r>
      <w:proofErr w:type="spellEnd"/>
      <w:r w:rsidR="00F00363" w:rsidRPr="00F53C98">
        <w:rPr>
          <w:rFonts w:asciiTheme="minorHAnsi" w:hAnsiTheme="minorHAnsi" w:cstheme="minorHAnsi"/>
          <w:b/>
          <w:bCs/>
          <w:sz w:val="18"/>
          <w:szCs w:val="18"/>
        </w:rPr>
        <w:t xml:space="preserve">, </w:t>
      </w:r>
      <w:proofErr w:type="spellStart"/>
      <w:r w:rsidR="00F00363" w:rsidRPr="00F53C98">
        <w:rPr>
          <w:rFonts w:asciiTheme="minorHAnsi" w:hAnsiTheme="minorHAnsi" w:cstheme="minorHAnsi"/>
          <w:b/>
          <w:bCs/>
          <w:sz w:val="18"/>
          <w:szCs w:val="18"/>
        </w:rPr>
        <w:t>frĕmŭi</w:t>
      </w:r>
      <w:proofErr w:type="spellEnd"/>
      <w:r w:rsidR="00F00363" w:rsidRPr="00F53C98">
        <w:rPr>
          <w:rFonts w:asciiTheme="minorHAnsi" w:hAnsiTheme="minorHAnsi" w:cstheme="minorHAnsi"/>
          <w:b/>
          <w:bCs/>
          <w:sz w:val="18"/>
          <w:szCs w:val="18"/>
        </w:rPr>
        <w:t xml:space="preserve"> : - </w:t>
      </w:r>
      <w:proofErr w:type="spellStart"/>
      <w:r w:rsidR="00F00363" w:rsidRPr="00F53C98">
        <w:rPr>
          <w:rFonts w:asciiTheme="minorHAnsi" w:hAnsiTheme="minorHAnsi" w:cstheme="minorHAnsi"/>
          <w:b/>
          <w:bCs/>
          <w:sz w:val="18"/>
          <w:szCs w:val="18"/>
        </w:rPr>
        <w:t>intr</w:t>
      </w:r>
      <w:proofErr w:type="spellEnd"/>
      <w:r w:rsidR="00F00363" w:rsidRPr="00F53C98">
        <w:rPr>
          <w:rFonts w:asciiTheme="minorHAnsi" w:hAnsiTheme="minorHAnsi" w:cstheme="minorHAnsi"/>
          <w:bCs/>
          <w:sz w:val="18"/>
          <w:szCs w:val="18"/>
        </w:rPr>
        <w:t>.</w:t>
      </w:r>
      <w:r w:rsidR="00EC237D" w:rsidRPr="00F53C98">
        <w:rPr>
          <w:rFonts w:asciiTheme="minorHAnsi" w:hAnsiTheme="minorHAnsi" w:cstheme="minorHAnsi"/>
          <w:bCs/>
          <w:sz w:val="18"/>
          <w:szCs w:val="18"/>
        </w:rPr>
        <w:t xml:space="preserve"> : </w:t>
      </w:r>
      <w:r w:rsidR="00F00363" w:rsidRPr="00F53C98">
        <w:rPr>
          <w:rFonts w:asciiTheme="minorHAnsi" w:hAnsiTheme="minorHAnsi" w:cstheme="minorHAnsi"/>
          <w:bCs/>
          <w:sz w:val="18"/>
          <w:szCs w:val="18"/>
        </w:rPr>
        <w:t xml:space="preserve"> frémir, </w:t>
      </w:r>
      <w:proofErr w:type="spellStart"/>
      <w:r w:rsidR="00F00363" w:rsidRPr="00F53C98">
        <w:rPr>
          <w:rFonts w:asciiTheme="minorHAnsi" w:hAnsiTheme="minorHAnsi" w:cstheme="minorHAnsi"/>
          <w:bCs/>
          <w:i/>
          <w:iCs/>
          <w:sz w:val="18"/>
          <w:szCs w:val="18"/>
        </w:rPr>
        <w:t>Virg</w:t>
      </w:r>
      <w:proofErr w:type="spellEnd"/>
      <w:r w:rsidR="00F00363" w:rsidRPr="00F53C98">
        <w:rPr>
          <w:rFonts w:asciiTheme="minorHAnsi" w:hAnsiTheme="minorHAnsi" w:cstheme="minorHAnsi"/>
          <w:bCs/>
          <w:i/>
          <w:iCs/>
          <w:sz w:val="18"/>
          <w:szCs w:val="18"/>
        </w:rPr>
        <w:t xml:space="preserve">. ; </w:t>
      </w:r>
      <w:r w:rsidR="00F00363" w:rsidRPr="00F53C98">
        <w:rPr>
          <w:rFonts w:asciiTheme="minorHAnsi" w:hAnsiTheme="minorHAnsi" w:cstheme="minorHAnsi"/>
          <w:bCs/>
          <w:sz w:val="18"/>
          <w:szCs w:val="18"/>
        </w:rPr>
        <w:t>- </w:t>
      </w:r>
      <w:r w:rsidR="00F00363" w:rsidRPr="00F53C98">
        <w:rPr>
          <w:rFonts w:asciiTheme="minorHAnsi" w:hAnsiTheme="minorHAnsi" w:cstheme="minorHAnsi"/>
          <w:bCs/>
          <w:i/>
          <w:iCs/>
          <w:sz w:val="18"/>
          <w:szCs w:val="18"/>
        </w:rPr>
        <w:t>fig</w:t>
      </w:r>
      <w:r w:rsidR="00F00363" w:rsidRPr="00F53C98">
        <w:rPr>
          <w:rFonts w:asciiTheme="minorHAnsi" w:hAnsiTheme="minorHAnsi" w:cstheme="minorHAnsi"/>
          <w:bCs/>
          <w:sz w:val="18"/>
          <w:szCs w:val="18"/>
        </w:rPr>
        <w:t>. gronder.</w:t>
      </w:r>
      <w:r w:rsidR="00F00363" w:rsidRPr="00F53C98">
        <w:rPr>
          <w:rFonts w:asciiTheme="minorHAnsi" w:hAnsiTheme="minorHAnsi" w:cstheme="minorHAnsi"/>
          <w:bCs/>
          <w:i/>
          <w:iCs/>
          <w:sz w:val="18"/>
          <w:szCs w:val="18"/>
        </w:rPr>
        <w:t xml:space="preserve"> </w:t>
      </w:r>
      <w:r w:rsidR="00675140" w:rsidRPr="00F53C98">
        <w:rPr>
          <w:rFonts w:asciiTheme="minorHAnsi" w:hAnsiTheme="minorHAnsi" w:cstheme="minorHAnsi"/>
          <w:bCs/>
          <w:sz w:val="18"/>
          <w:szCs w:val="18"/>
        </w:rPr>
        <w:t xml:space="preserve"> </w:t>
      </w:r>
      <w:proofErr w:type="spellStart"/>
      <w:r w:rsidR="00675140" w:rsidRPr="00F53C98">
        <w:rPr>
          <w:rFonts w:asciiTheme="minorHAnsi" w:hAnsiTheme="minorHAnsi" w:cstheme="minorHAnsi"/>
          <w:b/>
          <w:bCs/>
          <w:sz w:val="18"/>
          <w:szCs w:val="18"/>
        </w:rPr>
        <w:t>Torquĕo</w:t>
      </w:r>
      <w:proofErr w:type="spellEnd"/>
      <w:r w:rsidR="00675140" w:rsidRPr="00F53C98">
        <w:rPr>
          <w:rFonts w:asciiTheme="minorHAnsi" w:hAnsiTheme="minorHAnsi" w:cstheme="minorHAnsi"/>
          <w:b/>
          <w:bCs/>
          <w:sz w:val="18"/>
          <w:szCs w:val="18"/>
        </w:rPr>
        <w:t xml:space="preserve">, </w:t>
      </w:r>
      <w:proofErr w:type="spellStart"/>
      <w:r w:rsidR="00675140" w:rsidRPr="00F53C98">
        <w:rPr>
          <w:rFonts w:asciiTheme="minorHAnsi" w:hAnsiTheme="minorHAnsi" w:cstheme="minorHAnsi"/>
          <w:b/>
          <w:bCs/>
          <w:sz w:val="18"/>
          <w:szCs w:val="18"/>
        </w:rPr>
        <w:t>ēre</w:t>
      </w:r>
      <w:proofErr w:type="spellEnd"/>
      <w:r w:rsidR="00675140" w:rsidRPr="00F53C98">
        <w:rPr>
          <w:rFonts w:asciiTheme="minorHAnsi" w:hAnsiTheme="minorHAnsi" w:cstheme="minorHAnsi"/>
          <w:b/>
          <w:bCs/>
          <w:sz w:val="18"/>
          <w:szCs w:val="18"/>
        </w:rPr>
        <w:t xml:space="preserve">, </w:t>
      </w:r>
      <w:proofErr w:type="spellStart"/>
      <w:r w:rsidR="00675140" w:rsidRPr="00F53C98">
        <w:rPr>
          <w:rFonts w:asciiTheme="minorHAnsi" w:hAnsiTheme="minorHAnsi" w:cstheme="minorHAnsi"/>
          <w:b/>
          <w:bCs/>
          <w:sz w:val="18"/>
          <w:szCs w:val="18"/>
        </w:rPr>
        <w:t>torsi</w:t>
      </w:r>
      <w:proofErr w:type="spellEnd"/>
      <w:r w:rsidR="00675140" w:rsidRPr="00F53C98">
        <w:rPr>
          <w:rFonts w:asciiTheme="minorHAnsi" w:hAnsiTheme="minorHAnsi" w:cstheme="minorHAnsi"/>
          <w:b/>
          <w:bCs/>
          <w:sz w:val="18"/>
          <w:szCs w:val="18"/>
        </w:rPr>
        <w:t xml:space="preserve">, </w:t>
      </w:r>
      <w:proofErr w:type="spellStart"/>
      <w:r w:rsidR="00675140" w:rsidRPr="00F53C98">
        <w:rPr>
          <w:rFonts w:asciiTheme="minorHAnsi" w:hAnsiTheme="minorHAnsi" w:cstheme="minorHAnsi"/>
          <w:b/>
          <w:bCs/>
          <w:sz w:val="18"/>
          <w:szCs w:val="18"/>
        </w:rPr>
        <w:t>tortum</w:t>
      </w:r>
      <w:proofErr w:type="spellEnd"/>
      <w:r w:rsidR="00675140" w:rsidRPr="00F53C98">
        <w:rPr>
          <w:rFonts w:asciiTheme="minorHAnsi" w:hAnsiTheme="minorHAnsi" w:cstheme="minorHAnsi"/>
          <w:b/>
          <w:bCs/>
          <w:sz w:val="18"/>
          <w:szCs w:val="18"/>
        </w:rPr>
        <w:t xml:space="preserve"> : - tr. - :</w:t>
      </w:r>
      <w:r w:rsidR="00675140" w:rsidRPr="00F53C98">
        <w:rPr>
          <w:rFonts w:asciiTheme="minorHAnsi" w:hAnsiTheme="minorHAnsi" w:cstheme="minorHAnsi"/>
          <w:bCs/>
          <w:sz w:val="18"/>
          <w:szCs w:val="18"/>
        </w:rPr>
        <w:t> tordre, tourner [</w:t>
      </w:r>
      <w:r w:rsidR="00675140" w:rsidRPr="00F53C98">
        <w:rPr>
          <w:rFonts w:asciiTheme="minorHAnsi" w:hAnsiTheme="minorHAnsi" w:cstheme="minorHAnsi"/>
          <w:bCs/>
          <w:i/>
          <w:iCs/>
          <w:sz w:val="18"/>
          <w:szCs w:val="18"/>
        </w:rPr>
        <w:t xml:space="preserve">par un </w:t>
      </w:r>
      <w:proofErr w:type="spellStart"/>
      <w:r w:rsidR="00675140" w:rsidRPr="00F53C98">
        <w:rPr>
          <w:rFonts w:asciiTheme="minorHAnsi" w:hAnsiTheme="minorHAnsi" w:cstheme="minorHAnsi"/>
          <w:bCs/>
          <w:i/>
          <w:iCs/>
          <w:sz w:val="18"/>
          <w:szCs w:val="18"/>
        </w:rPr>
        <w:t>mouvt</w:t>
      </w:r>
      <w:proofErr w:type="spellEnd"/>
      <w:r w:rsidR="00675140" w:rsidRPr="00F53C98">
        <w:rPr>
          <w:rFonts w:asciiTheme="minorHAnsi" w:hAnsiTheme="minorHAnsi" w:cstheme="minorHAnsi"/>
          <w:bCs/>
          <w:i/>
          <w:iCs/>
          <w:sz w:val="18"/>
          <w:szCs w:val="18"/>
        </w:rPr>
        <w:t xml:space="preserve"> de torsion</w:t>
      </w:r>
      <w:r w:rsidR="00675140" w:rsidRPr="00F53C98">
        <w:rPr>
          <w:rFonts w:asciiTheme="minorHAnsi" w:hAnsiTheme="minorHAnsi" w:cstheme="minorHAnsi"/>
          <w:bCs/>
          <w:sz w:val="18"/>
          <w:szCs w:val="18"/>
        </w:rPr>
        <w:t xml:space="preserve">] ; brandir, lancer.      </w:t>
      </w:r>
      <w:r w:rsidR="00675140" w:rsidRPr="00F53C98">
        <w:rPr>
          <w:rFonts w:asciiTheme="minorHAnsi" w:hAnsiTheme="minorHAnsi" w:cstheme="minorHAnsi"/>
          <w:b/>
          <w:bCs/>
          <w:sz w:val="18"/>
          <w:szCs w:val="18"/>
        </w:rPr>
        <w:t>Si</w:t>
      </w:r>
      <w:r w:rsidR="00675140" w:rsidRPr="00F53C98">
        <w:rPr>
          <w:rFonts w:asciiTheme="minorHAnsi" w:hAnsiTheme="minorHAnsi" w:cstheme="minorHAnsi"/>
          <w:bCs/>
          <w:sz w:val="18"/>
          <w:szCs w:val="18"/>
        </w:rPr>
        <w:t> </w:t>
      </w:r>
      <w:r w:rsidR="00015745">
        <w:rPr>
          <w:rFonts w:asciiTheme="minorHAnsi" w:hAnsiTheme="minorHAnsi" w:cstheme="minorHAnsi"/>
          <w:bCs/>
          <w:sz w:val="18"/>
          <w:szCs w:val="18"/>
        </w:rPr>
        <w:t xml:space="preserve">est </w:t>
      </w:r>
      <w:r w:rsidR="00675140" w:rsidRPr="00F53C98">
        <w:rPr>
          <w:rFonts w:asciiTheme="minorHAnsi" w:hAnsiTheme="minorHAnsi" w:cstheme="minorHAnsi"/>
          <w:bCs/>
          <w:sz w:val="18"/>
          <w:szCs w:val="18"/>
        </w:rPr>
        <w:t xml:space="preserve">postposé </w:t>
      </w:r>
      <w:r w:rsidR="00675140" w:rsidRPr="00F53C98">
        <w:rPr>
          <w:rFonts w:asciiTheme="minorHAnsi" w:hAnsiTheme="minorHAnsi" w:cstheme="minorHAnsi"/>
          <w:bCs/>
          <w:sz w:val="18"/>
          <w:szCs w:val="18"/>
        </w:rPr>
        <w:sym w:font="Symbol" w:char="F0AE"/>
      </w:r>
      <w:r w:rsidR="00675140" w:rsidRPr="00F53C98">
        <w:rPr>
          <w:rFonts w:asciiTheme="minorHAnsi" w:hAnsiTheme="minorHAnsi" w:cstheme="minorHAnsi"/>
          <w:bCs/>
          <w:sz w:val="18"/>
          <w:szCs w:val="18"/>
        </w:rPr>
        <w:t xml:space="preserve"> </w:t>
      </w:r>
      <w:r w:rsidR="00675140" w:rsidRPr="00F53C98">
        <w:rPr>
          <w:rFonts w:asciiTheme="minorHAnsi" w:hAnsiTheme="minorHAnsi" w:cstheme="minorHAnsi"/>
          <w:b/>
          <w:bCs/>
          <w:sz w:val="18"/>
          <w:szCs w:val="18"/>
        </w:rPr>
        <w:t xml:space="preserve">si </w:t>
      </w:r>
      <w:proofErr w:type="spellStart"/>
      <w:r w:rsidR="00675140" w:rsidRPr="00F53C98">
        <w:rPr>
          <w:rFonts w:asciiTheme="minorHAnsi" w:hAnsiTheme="minorHAnsi" w:cstheme="minorHAnsi"/>
          <w:b/>
          <w:bCs/>
          <w:sz w:val="18"/>
          <w:szCs w:val="18"/>
        </w:rPr>
        <w:t>torta</w:t>
      </w:r>
      <w:proofErr w:type="spellEnd"/>
      <w:r w:rsidR="00675140" w:rsidRPr="00F53C98">
        <w:rPr>
          <w:rFonts w:asciiTheme="minorHAnsi" w:hAnsiTheme="minorHAnsi" w:cstheme="minorHAnsi"/>
          <w:b/>
          <w:bCs/>
          <w:sz w:val="18"/>
          <w:szCs w:val="18"/>
        </w:rPr>
        <w:t xml:space="preserve"> </w:t>
      </w:r>
      <w:proofErr w:type="spellStart"/>
      <w:r w:rsidR="00675140" w:rsidRPr="00F53C98">
        <w:rPr>
          <w:rFonts w:asciiTheme="minorHAnsi" w:hAnsiTheme="minorHAnsi" w:cstheme="minorHAnsi"/>
          <w:b/>
          <w:bCs/>
          <w:sz w:val="18"/>
          <w:szCs w:val="18"/>
        </w:rPr>
        <w:t>lancea</w:t>
      </w:r>
      <w:proofErr w:type="spellEnd"/>
      <w:r w:rsidR="00675140" w:rsidRPr="00F53C98">
        <w:rPr>
          <w:rFonts w:asciiTheme="minorHAnsi" w:hAnsiTheme="minorHAnsi" w:cstheme="minorHAnsi"/>
          <w:b/>
          <w:bCs/>
          <w:sz w:val="18"/>
          <w:szCs w:val="18"/>
        </w:rPr>
        <w:t xml:space="preserve"> … </w:t>
      </w:r>
      <w:proofErr w:type="spellStart"/>
      <w:r w:rsidR="00675140" w:rsidRPr="00F53C98">
        <w:rPr>
          <w:rFonts w:asciiTheme="minorHAnsi" w:hAnsiTheme="minorHAnsi" w:cstheme="minorHAnsi"/>
          <w:b/>
          <w:bCs/>
          <w:sz w:val="18"/>
          <w:szCs w:val="18"/>
        </w:rPr>
        <w:t>haereat</w:t>
      </w:r>
      <w:proofErr w:type="spellEnd"/>
      <w:r w:rsidR="00675140" w:rsidRPr="00F53C98">
        <w:rPr>
          <w:rFonts w:asciiTheme="minorHAnsi" w:hAnsiTheme="minorHAnsi" w:cstheme="minorHAnsi"/>
          <w:b/>
          <w:bCs/>
          <w:sz w:val="18"/>
          <w:szCs w:val="18"/>
        </w:rPr>
        <w:t xml:space="preserve"> ; si </w:t>
      </w:r>
      <w:proofErr w:type="spellStart"/>
      <w:r w:rsidR="00675140" w:rsidRPr="00F53C98">
        <w:rPr>
          <w:rFonts w:asciiTheme="minorHAnsi" w:hAnsiTheme="minorHAnsi" w:cstheme="minorHAnsi"/>
          <w:b/>
          <w:bCs/>
          <w:sz w:val="18"/>
          <w:szCs w:val="18"/>
        </w:rPr>
        <w:t>venabula</w:t>
      </w:r>
      <w:proofErr w:type="spellEnd"/>
      <w:r w:rsidR="00675140" w:rsidRPr="00F53C98">
        <w:rPr>
          <w:rFonts w:asciiTheme="minorHAnsi" w:hAnsiTheme="minorHAnsi" w:cstheme="minorHAnsi"/>
          <w:b/>
          <w:bCs/>
          <w:sz w:val="18"/>
          <w:szCs w:val="18"/>
        </w:rPr>
        <w:t xml:space="preserve"> … </w:t>
      </w:r>
      <w:proofErr w:type="spellStart"/>
      <w:r w:rsidR="00675140" w:rsidRPr="00F53C98">
        <w:rPr>
          <w:rFonts w:asciiTheme="minorHAnsi" w:hAnsiTheme="minorHAnsi" w:cstheme="minorHAnsi"/>
          <w:b/>
          <w:bCs/>
          <w:sz w:val="18"/>
          <w:szCs w:val="18"/>
        </w:rPr>
        <w:t>subeant</w:t>
      </w:r>
      <w:proofErr w:type="spellEnd"/>
      <w:r w:rsidR="00675140" w:rsidRPr="00F53C98">
        <w:rPr>
          <w:rFonts w:asciiTheme="minorHAnsi" w:hAnsiTheme="minorHAnsi" w:cstheme="minorHAnsi"/>
          <w:b/>
          <w:bCs/>
          <w:sz w:val="18"/>
          <w:szCs w:val="18"/>
        </w:rPr>
        <w:t xml:space="preserve">. </w:t>
      </w:r>
      <w:r w:rsidR="00675140" w:rsidRPr="00F53C98">
        <w:rPr>
          <w:rFonts w:asciiTheme="minorHAnsi" w:hAnsiTheme="minorHAnsi" w:cstheme="minorHAnsi"/>
          <w:b/>
          <w:bCs/>
          <w:sz w:val="18"/>
          <w:szCs w:val="18"/>
        </w:rPr>
        <w:br/>
      </w:r>
      <w:r w:rsidR="00675140" w:rsidRPr="00F53C98">
        <w:rPr>
          <w:rFonts w:asciiTheme="minorHAnsi" w:hAnsiTheme="minorHAnsi" w:cstheme="minorHAnsi"/>
          <w:b/>
          <w:bCs/>
          <w:sz w:val="18"/>
          <w:szCs w:val="18"/>
        </w:rPr>
        <w:tab/>
        <w:t xml:space="preserve">NB. </w:t>
      </w:r>
      <w:proofErr w:type="gramStart"/>
      <w:r w:rsidR="00675140" w:rsidRPr="00F53C98">
        <w:rPr>
          <w:rFonts w:asciiTheme="minorHAnsi" w:hAnsiTheme="minorHAnsi" w:cstheme="minorHAnsi"/>
          <w:b/>
          <w:bCs/>
          <w:sz w:val="18"/>
          <w:szCs w:val="18"/>
        </w:rPr>
        <w:t>Levis  Lemaire</w:t>
      </w:r>
      <w:proofErr w:type="gramEnd"/>
      <w:r w:rsidR="00675140" w:rsidRPr="00F53C98">
        <w:rPr>
          <w:rFonts w:asciiTheme="minorHAnsi" w:hAnsiTheme="minorHAnsi" w:cstheme="minorHAnsi"/>
          <w:b/>
          <w:bCs/>
          <w:sz w:val="18"/>
          <w:szCs w:val="18"/>
        </w:rPr>
        <w:t> :</w:t>
      </w:r>
      <w:r w:rsidR="00675140" w:rsidRPr="00F53C98">
        <w:rPr>
          <w:rFonts w:asciiTheme="minorHAnsi" w:hAnsiTheme="minorHAnsi" w:cstheme="minorHAnsi"/>
          <w:bCs/>
          <w:sz w:val="18"/>
          <w:szCs w:val="18"/>
        </w:rPr>
        <w:t xml:space="preserve"> « </w:t>
      </w:r>
      <w:proofErr w:type="spellStart"/>
      <w:r w:rsidR="00675140" w:rsidRPr="00F53C98">
        <w:rPr>
          <w:rFonts w:asciiTheme="minorHAnsi" w:hAnsiTheme="minorHAnsi" w:cstheme="minorHAnsi"/>
          <w:bCs/>
          <w:sz w:val="18"/>
          <w:szCs w:val="18"/>
        </w:rPr>
        <w:t>Epitheton</w:t>
      </w:r>
      <w:proofErr w:type="spellEnd"/>
      <w:r w:rsidR="00675140" w:rsidRPr="00F53C98">
        <w:rPr>
          <w:rFonts w:asciiTheme="minorHAnsi" w:hAnsiTheme="minorHAnsi" w:cstheme="minorHAnsi"/>
          <w:bCs/>
          <w:sz w:val="18"/>
          <w:szCs w:val="18"/>
        </w:rPr>
        <w:t xml:space="preserve"> est </w:t>
      </w:r>
      <w:proofErr w:type="spellStart"/>
      <w:r w:rsidR="00675140" w:rsidRPr="00F53C98">
        <w:rPr>
          <w:rFonts w:asciiTheme="minorHAnsi" w:hAnsiTheme="minorHAnsi" w:cstheme="minorHAnsi"/>
          <w:bCs/>
          <w:sz w:val="18"/>
          <w:szCs w:val="18"/>
        </w:rPr>
        <w:t>Maurorum</w:t>
      </w:r>
      <w:proofErr w:type="spellEnd"/>
      <w:r w:rsidR="00675140" w:rsidRPr="00F53C98">
        <w:rPr>
          <w:rFonts w:asciiTheme="minorHAnsi" w:hAnsiTheme="minorHAnsi" w:cstheme="minorHAnsi"/>
          <w:bCs/>
          <w:sz w:val="18"/>
          <w:szCs w:val="18"/>
        </w:rPr>
        <w:t xml:space="preserve"> , qui </w:t>
      </w:r>
      <w:proofErr w:type="spellStart"/>
      <w:r w:rsidR="00675140" w:rsidRPr="00F53C98">
        <w:rPr>
          <w:rFonts w:asciiTheme="minorHAnsi" w:hAnsiTheme="minorHAnsi" w:cstheme="minorHAnsi"/>
          <w:bCs/>
          <w:sz w:val="18"/>
          <w:szCs w:val="18"/>
        </w:rPr>
        <w:t>leviter</w:t>
      </w:r>
      <w:proofErr w:type="spellEnd"/>
      <w:r w:rsidR="00675140" w:rsidRPr="00F53C98">
        <w:rPr>
          <w:rFonts w:asciiTheme="minorHAnsi" w:hAnsiTheme="minorHAnsi" w:cstheme="minorHAnsi"/>
          <w:bCs/>
          <w:sz w:val="18"/>
          <w:szCs w:val="18"/>
        </w:rPr>
        <w:t xml:space="preserve"> </w:t>
      </w:r>
      <w:proofErr w:type="spellStart"/>
      <w:r w:rsidR="00675140" w:rsidRPr="00F53C98">
        <w:rPr>
          <w:rFonts w:asciiTheme="minorHAnsi" w:hAnsiTheme="minorHAnsi" w:cstheme="minorHAnsi"/>
          <w:bCs/>
          <w:sz w:val="18"/>
          <w:szCs w:val="18"/>
        </w:rPr>
        <w:t>armati</w:t>
      </w:r>
      <w:proofErr w:type="spellEnd"/>
      <w:r w:rsidR="00675140" w:rsidRPr="00F53C98">
        <w:rPr>
          <w:rFonts w:asciiTheme="minorHAnsi" w:hAnsiTheme="minorHAnsi" w:cstheme="minorHAnsi"/>
          <w:bCs/>
          <w:sz w:val="18"/>
          <w:szCs w:val="18"/>
        </w:rPr>
        <w:t xml:space="preserve">, </w:t>
      </w:r>
      <w:proofErr w:type="spellStart"/>
      <w:r w:rsidR="00675140" w:rsidRPr="00F53C98">
        <w:rPr>
          <w:rFonts w:asciiTheme="minorHAnsi" w:hAnsiTheme="minorHAnsi" w:cstheme="minorHAnsi"/>
          <w:bCs/>
          <w:sz w:val="18"/>
          <w:szCs w:val="18"/>
        </w:rPr>
        <w:t>veloces</w:t>
      </w:r>
      <w:proofErr w:type="spellEnd"/>
      <w:r w:rsidR="00675140" w:rsidRPr="00F53C98">
        <w:rPr>
          <w:rFonts w:asciiTheme="minorHAnsi" w:hAnsiTheme="minorHAnsi" w:cstheme="minorHAnsi"/>
          <w:bCs/>
          <w:sz w:val="18"/>
          <w:szCs w:val="18"/>
        </w:rPr>
        <w:t xml:space="preserve"> et </w:t>
      </w:r>
      <w:proofErr w:type="spellStart"/>
      <w:r w:rsidR="00675140" w:rsidRPr="00F53C98">
        <w:rPr>
          <w:rFonts w:asciiTheme="minorHAnsi" w:hAnsiTheme="minorHAnsi" w:cstheme="minorHAnsi"/>
          <w:bCs/>
          <w:sz w:val="18"/>
          <w:szCs w:val="18"/>
        </w:rPr>
        <w:t>celeres</w:t>
      </w:r>
      <w:proofErr w:type="spellEnd"/>
      <w:r w:rsidR="00675140" w:rsidRPr="00F53C98">
        <w:rPr>
          <w:rFonts w:asciiTheme="minorHAnsi" w:hAnsiTheme="minorHAnsi" w:cstheme="minorHAnsi"/>
          <w:bCs/>
          <w:sz w:val="18"/>
          <w:szCs w:val="18"/>
        </w:rPr>
        <w:t xml:space="preserve"> </w:t>
      </w:r>
      <w:proofErr w:type="spellStart"/>
      <w:r w:rsidR="00675140" w:rsidRPr="00F53C98">
        <w:rPr>
          <w:rFonts w:asciiTheme="minorHAnsi" w:hAnsiTheme="minorHAnsi" w:cstheme="minorHAnsi"/>
          <w:bCs/>
          <w:sz w:val="18"/>
          <w:szCs w:val="18"/>
        </w:rPr>
        <w:t>habentur</w:t>
      </w:r>
      <w:proofErr w:type="spellEnd"/>
      <w:r w:rsidR="00675140" w:rsidRPr="00F53C98">
        <w:rPr>
          <w:rFonts w:asciiTheme="minorHAnsi" w:hAnsiTheme="minorHAnsi" w:cstheme="minorHAnsi"/>
          <w:bCs/>
          <w:sz w:val="18"/>
          <w:szCs w:val="18"/>
        </w:rPr>
        <w:t>. »</w:t>
      </w:r>
    </w:p>
  </w:footnote>
  <w:footnote w:id="211">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Haereat</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aut</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latum</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subeant</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venabula</w:t>
      </w:r>
      <w:proofErr w:type="spellEnd"/>
      <w:r w:rsidR="00533BB6" w:rsidRPr="00F53C98">
        <w:rPr>
          <w:rFonts w:asciiTheme="minorHAnsi" w:hAnsiTheme="minorHAnsi" w:cstheme="minorHAnsi"/>
          <w:b/>
          <w:sz w:val="18"/>
          <w:szCs w:val="18"/>
        </w:rPr>
        <w:t xml:space="preserve"> </w:t>
      </w:r>
      <w:proofErr w:type="spellStart"/>
      <w:proofErr w:type="gramStart"/>
      <w:r w:rsidR="00533BB6" w:rsidRPr="00F53C98">
        <w:rPr>
          <w:rFonts w:asciiTheme="minorHAnsi" w:hAnsiTheme="minorHAnsi" w:cstheme="minorHAnsi"/>
          <w:b/>
          <w:sz w:val="18"/>
          <w:szCs w:val="18"/>
        </w:rPr>
        <w:t>pectus</w:t>
      </w:r>
      <w:proofErr w:type="spellEnd"/>
      <w:r w:rsidR="00533BB6" w:rsidRPr="00F53C98">
        <w:rPr>
          <w:rFonts w:asciiTheme="minorHAnsi" w:hAnsiTheme="minorHAnsi" w:cstheme="minorHAnsi"/>
          <w:b/>
          <w:sz w:val="18"/>
          <w:szCs w:val="18"/>
        </w:rPr>
        <w:t>,—</w:t>
      </w:r>
      <w:proofErr w:type="gramEnd"/>
      <w:r w:rsidR="00533BB6" w:rsidRPr="00F53C98">
        <w:rPr>
          <w:rFonts w:asciiTheme="minorHAnsi" w:hAnsiTheme="minorHAnsi" w:cstheme="minorHAnsi"/>
          <w:sz w:val="18"/>
          <w:szCs w:val="18"/>
        </w:rPr>
        <w:t xml:space="preserve">  </w:t>
      </w:r>
      <w:r w:rsidR="00675140" w:rsidRPr="00F53C98">
        <w:rPr>
          <w:rFonts w:asciiTheme="minorHAnsi" w:hAnsiTheme="minorHAnsi" w:cstheme="minorHAnsi"/>
          <w:sz w:val="18"/>
          <w:szCs w:val="18"/>
        </w:rPr>
        <w:t xml:space="preserve">     </w:t>
      </w:r>
      <w:proofErr w:type="spellStart"/>
      <w:r w:rsidR="00E273DB" w:rsidRPr="00F53C98">
        <w:rPr>
          <w:rFonts w:asciiTheme="minorHAnsi" w:hAnsiTheme="minorHAnsi" w:cstheme="minorHAnsi"/>
          <w:b/>
          <w:bCs/>
          <w:sz w:val="18"/>
          <w:szCs w:val="18"/>
        </w:rPr>
        <w:t>Hærĕo</w:t>
      </w:r>
      <w:proofErr w:type="spellEnd"/>
      <w:r w:rsidR="00E273DB" w:rsidRPr="00F53C98">
        <w:rPr>
          <w:rFonts w:asciiTheme="minorHAnsi" w:hAnsiTheme="minorHAnsi" w:cstheme="minorHAnsi"/>
          <w:b/>
          <w:bCs/>
          <w:sz w:val="18"/>
          <w:szCs w:val="18"/>
        </w:rPr>
        <w:t xml:space="preserve">, </w:t>
      </w:r>
      <w:proofErr w:type="spellStart"/>
      <w:r w:rsidR="00E273DB" w:rsidRPr="00F53C98">
        <w:rPr>
          <w:rFonts w:asciiTheme="minorHAnsi" w:hAnsiTheme="minorHAnsi" w:cstheme="minorHAnsi"/>
          <w:b/>
          <w:bCs/>
          <w:sz w:val="18"/>
          <w:szCs w:val="18"/>
        </w:rPr>
        <w:t>ēre</w:t>
      </w:r>
      <w:proofErr w:type="spellEnd"/>
      <w:r w:rsidR="00E273DB" w:rsidRPr="00F53C98">
        <w:rPr>
          <w:rFonts w:asciiTheme="minorHAnsi" w:hAnsiTheme="minorHAnsi" w:cstheme="minorHAnsi"/>
          <w:b/>
          <w:bCs/>
          <w:sz w:val="18"/>
          <w:szCs w:val="18"/>
        </w:rPr>
        <w:t xml:space="preserve">, </w:t>
      </w:r>
      <w:proofErr w:type="spellStart"/>
      <w:r w:rsidR="00E273DB" w:rsidRPr="00F53C98">
        <w:rPr>
          <w:rFonts w:asciiTheme="minorHAnsi" w:hAnsiTheme="minorHAnsi" w:cstheme="minorHAnsi"/>
          <w:b/>
          <w:bCs/>
          <w:sz w:val="18"/>
          <w:szCs w:val="18"/>
        </w:rPr>
        <w:t>hæsi</w:t>
      </w:r>
      <w:proofErr w:type="spellEnd"/>
      <w:r w:rsidR="00E273DB" w:rsidRPr="00F53C98">
        <w:rPr>
          <w:rFonts w:asciiTheme="minorHAnsi" w:hAnsiTheme="minorHAnsi" w:cstheme="minorHAnsi"/>
          <w:b/>
          <w:bCs/>
          <w:sz w:val="18"/>
          <w:szCs w:val="18"/>
        </w:rPr>
        <w:t xml:space="preserve">, </w:t>
      </w:r>
      <w:proofErr w:type="spellStart"/>
      <w:r w:rsidR="00E273DB" w:rsidRPr="00F53C98">
        <w:rPr>
          <w:rFonts w:asciiTheme="minorHAnsi" w:hAnsiTheme="minorHAnsi" w:cstheme="minorHAnsi"/>
          <w:b/>
          <w:bCs/>
          <w:sz w:val="18"/>
          <w:szCs w:val="18"/>
        </w:rPr>
        <w:t>hæsum</w:t>
      </w:r>
      <w:proofErr w:type="spellEnd"/>
      <w:r w:rsidR="00E273DB" w:rsidRPr="00F53C98">
        <w:rPr>
          <w:rFonts w:asciiTheme="minorHAnsi" w:hAnsiTheme="minorHAnsi" w:cstheme="minorHAnsi"/>
          <w:b/>
          <w:bCs/>
          <w:sz w:val="18"/>
          <w:szCs w:val="18"/>
        </w:rPr>
        <w:t xml:space="preserve"> : - </w:t>
      </w:r>
      <w:proofErr w:type="spellStart"/>
      <w:r w:rsidR="00E273DB" w:rsidRPr="00F53C98">
        <w:rPr>
          <w:rFonts w:asciiTheme="minorHAnsi" w:hAnsiTheme="minorHAnsi" w:cstheme="minorHAnsi"/>
          <w:b/>
          <w:bCs/>
          <w:sz w:val="18"/>
          <w:szCs w:val="18"/>
        </w:rPr>
        <w:t>intr</w:t>
      </w:r>
      <w:proofErr w:type="spellEnd"/>
      <w:r w:rsidR="00E273DB" w:rsidRPr="00F53C98">
        <w:rPr>
          <w:rFonts w:asciiTheme="minorHAnsi" w:hAnsiTheme="minorHAnsi" w:cstheme="minorHAnsi"/>
          <w:b/>
          <w:bCs/>
          <w:sz w:val="18"/>
          <w:szCs w:val="18"/>
        </w:rPr>
        <w:t>. -</w:t>
      </w:r>
      <w:r w:rsidR="00E273DB" w:rsidRPr="00F53C98">
        <w:rPr>
          <w:rFonts w:asciiTheme="minorHAnsi" w:hAnsiTheme="minorHAnsi" w:cstheme="minorHAnsi"/>
          <w:bCs/>
          <w:sz w:val="18"/>
          <w:szCs w:val="18"/>
        </w:rPr>
        <w:t xml:space="preserve"> être  /. </w:t>
      </w:r>
      <w:proofErr w:type="gramStart"/>
      <w:r w:rsidR="00E273DB" w:rsidRPr="00F53C98">
        <w:rPr>
          <w:rFonts w:asciiTheme="minorHAnsi" w:hAnsiTheme="minorHAnsi" w:cstheme="minorHAnsi"/>
          <w:bCs/>
          <w:sz w:val="18"/>
          <w:szCs w:val="18"/>
        </w:rPr>
        <w:t>rester</w:t>
      </w:r>
      <w:proofErr w:type="gramEnd"/>
      <w:r w:rsidR="00E273DB" w:rsidRPr="00F53C98">
        <w:rPr>
          <w:rFonts w:asciiTheme="minorHAnsi" w:hAnsiTheme="minorHAnsi" w:cstheme="minorHAnsi"/>
          <w:bCs/>
          <w:sz w:val="18"/>
          <w:szCs w:val="18"/>
        </w:rPr>
        <w:t xml:space="preserve"> attaché, fixé, accroché ; se ficher.</w:t>
      </w:r>
      <w:r w:rsidR="00E273DB" w:rsidRPr="00F53C98">
        <w:rPr>
          <w:rFonts w:asciiTheme="minorHAnsi" w:hAnsiTheme="minorHAnsi" w:cstheme="minorHAnsi"/>
          <w:b/>
          <w:bCs/>
          <w:sz w:val="18"/>
          <w:szCs w:val="18"/>
        </w:rPr>
        <w:t xml:space="preserve">  </w:t>
      </w:r>
      <w:r w:rsidR="00675140" w:rsidRPr="00F53C98">
        <w:rPr>
          <w:rFonts w:asciiTheme="minorHAnsi" w:hAnsiTheme="minorHAnsi" w:cstheme="minorHAnsi"/>
          <w:sz w:val="18"/>
          <w:szCs w:val="18"/>
        </w:rPr>
        <w:t xml:space="preserve"> </w:t>
      </w:r>
      <w:bookmarkStart w:id="76" w:name="venabulum"/>
      <w:bookmarkEnd w:id="76"/>
      <w:proofErr w:type="spellStart"/>
      <w:r w:rsidR="00675140" w:rsidRPr="00F53C98">
        <w:rPr>
          <w:rFonts w:asciiTheme="minorHAnsi" w:hAnsiTheme="minorHAnsi" w:cstheme="minorHAnsi"/>
          <w:b/>
          <w:bCs/>
          <w:sz w:val="18"/>
          <w:szCs w:val="18"/>
        </w:rPr>
        <w:t>Vēnābŭlum</w:t>
      </w:r>
      <w:proofErr w:type="spellEnd"/>
      <w:r w:rsidR="00675140" w:rsidRPr="00F53C98">
        <w:rPr>
          <w:rFonts w:asciiTheme="minorHAnsi" w:hAnsiTheme="minorHAnsi" w:cstheme="minorHAnsi"/>
          <w:b/>
          <w:bCs/>
          <w:sz w:val="18"/>
          <w:szCs w:val="18"/>
        </w:rPr>
        <w:t xml:space="preserve">, i, </w:t>
      </w:r>
      <w:proofErr w:type="gramStart"/>
      <w:r w:rsidR="00675140" w:rsidRPr="00F53C98">
        <w:rPr>
          <w:rFonts w:asciiTheme="minorHAnsi" w:hAnsiTheme="minorHAnsi" w:cstheme="minorHAnsi"/>
          <w:b/>
          <w:bCs/>
          <w:sz w:val="18"/>
          <w:szCs w:val="18"/>
        </w:rPr>
        <w:t>n.  :</w:t>
      </w:r>
      <w:proofErr w:type="gramEnd"/>
      <w:r w:rsidR="00675140" w:rsidRPr="00F53C98">
        <w:rPr>
          <w:rFonts w:asciiTheme="minorHAnsi" w:hAnsiTheme="minorHAnsi" w:cstheme="minorHAnsi"/>
          <w:bCs/>
          <w:sz w:val="18"/>
          <w:szCs w:val="18"/>
        </w:rPr>
        <w:t xml:space="preserve"> épieu (pour chasser).</w:t>
      </w:r>
      <w:r w:rsidR="00E273DB" w:rsidRPr="00F53C98">
        <w:rPr>
          <w:rFonts w:asciiTheme="minorHAnsi" w:hAnsiTheme="minorHAnsi" w:cstheme="minorHAnsi"/>
          <w:bCs/>
          <w:sz w:val="18"/>
          <w:szCs w:val="18"/>
        </w:rPr>
        <w:t xml:space="preserve">   </w:t>
      </w:r>
      <w:proofErr w:type="spellStart"/>
      <w:r w:rsidR="00E273DB" w:rsidRPr="00F53C98">
        <w:rPr>
          <w:rFonts w:asciiTheme="minorHAnsi" w:hAnsiTheme="minorHAnsi" w:cstheme="minorHAnsi"/>
          <w:b/>
          <w:bCs/>
          <w:sz w:val="18"/>
          <w:szCs w:val="18"/>
        </w:rPr>
        <w:t>Sŭbĕo</w:t>
      </w:r>
      <w:proofErr w:type="spellEnd"/>
      <w:r w:rsidR="00E273DB" w:rsidRPr="00F53C98">
        <w:rPr>
          <w:rFonts w:asciiTheme="minorHAnsi" w:hAnsiTheme="minorHAnsi" w:cstheme="minorHAnsi"/>
          <w:b/>
          <w:bCs/>
          <w:sz w:val="18"/>
          <w:szCs w:val="18"/>
        </w:rPr>
        <w:t xml:space="preserve">, </w:t>
      </w:r>
      <w:proofErr w:type="spellStart"/>
      <w:r w:rsidR="00E273DB" w:rsidRPr="00F53C98">
        <w:rPr>
          <w:rFonts w:asciiTheme="minorHAnsi" w:hAnsiTheme="minorHAnsi" w:cstheme="minorHAnsi"/>
          <w:b/>
          <w:bCs/>
          <w:sz w:val="18"/>
          <w:szCs w:val="18"/>
        </w:rPr>
        <w:t>īre</w:t>
      </w:r>
      <w:proofErr w:type="spellEnd"/>
      <w:r w:rsidR="00E273DB" w:rsidRPr="00F53C98">
        <w:rPr>
          <w:rFonts w:asciiTheme="minorHAnsi" w:hAnsiTheme="minorHAnsi" w:cstheme="minorHAnsi"/>
          <w:b/>
          <w:bCs/>
          <w:sz w:val="18"/>
          <w:szCs w:val="18"/>
        </w:rPr>
        <w:t>, </w:t>
      </w:r>
      <w:proofErr w:type="spellStart"/>
      <w:r w:rsidR="00E273DB" w:rsidRPr="00F53C98">
        <w:rPr>
          <w:rFonts w:asciiTheme="minorHAnsi" w:hAnsiTheme="minorHAnsi" w:cstheme="minorHAnsi"/>
          <w:b/>
          <w:bCs/>
          <w:sz w:val="18"/>
          <w:szCs w:val="18"/>
        </w:rPr>
        <w:t>ĭi</w:t>
      </w:r>
      <w:proofErr w:type="spellEnd"/>
      <w:r w:rsidR="00E273DB" w:rsidRPr="00F53C98">
        <w:rPr>
          <w:rFonts w:asciiTheme="minorHAnsi" w:hAnsiTheme="minorHAnsi" w:cstheme="minorHAnsi"/>
          <w:b/>
          <w:bCs/>
          <w:sz w:val="18"/>
          <w:szCs w:val="18"/>
        </w:rPr>
        <w:t>, </w:t>
      </w:r>
      <w:proofErr w:type="spellStart"/>
      <w:r w:rsidR="00E273DB" w:rsidRPr="00F53C98">
        <w:rPr>
          <w:rFonts w:asciiTheme="minorHAnsi" w:hAnsiTheme="minorHAnsi" w:cstheme="minorHAnsi"/>
          <w:b/>
          <w:bCs/>
          <w:sz w:val="18"/>
          <w:szCs w:val="18"/>
        </w:rPr>
        <w:t>ĭtum</w:t>
      </w:r>
      <w:proofErr w:type="spellEnd"/>
      <w:r w:rsidR="00E273DB" w:rsidRPr="00F53C98">
        <w:rPr>
          <w:rFonts w:asciiTheme="minorHAnsi" w:hAnsiTheme="minorHAnsi" w:cstheme="minorHAnsi"/>
          <w:b/>
          <w:bCs/>
          <w:sz w:val="18"/>
          <w:szCs w:val="18"/>
        </w:rPr>
        <w:t xml:space="preserve"> : - tr. et </w:t>
      </w:r>
      <w:proofErr w:type="spellStart"/>
      <w:r w:rsidR="00E273DB" w:rsidRPr="00F53C98">
        <w:rPr>
          <w:rFonts w:asciiTheme="minorHAnsi" w:hAnsiTheme="minorHAnsi" w:cstheme="minorHAnsi"/>
          <w:b/>
          <w:bCs/>
          <w:sz w:val="18"/>
          <w:szCs w:val="18"/>
        </w:rPr>
        <w:t>intr</w:t>
      </w:r>
      <w:proofErr w:type="spellEnd"/>
      <w:r w:rsidR="00E273DB" w:rsidRPr="00F53C98">
        <w:rPr>
          <w:rFonts w:asciiTheme="minorHAnsi" w:hAnsiTheme="minorHAnsi" w:cstheme="minorHAnsi"/>
          <w:b/>
          <w:bCs/>
          <w:sz w:val="18"/>
          <w:szCs w:val="18"/>
        </w:rPr>
        <w:t>. - :</w:t>
      </w:r>
      <w:r w:rsidR="00E273DB" w:rsidRPr="00F53C98">
        <w:rPr>
          <w:rFonts w:asciiTheme="minorHAnsi" w:hAnsiTheme="minorHAnsi" w:cstheme="minorHAnsi"/>
          <w:bCs/>
          <w:sz w:val="18"/>
          <w:szCs w:val="18"/>
        </w:rPr>
        <w:t xml:space="preserve"> aller sous, entrer dans (</w:t>
      </w:r>
      <w:r w:rsidR="00E273DB" w:rsidRPr="00F53C98">
        <w:rPr>
          <w:rFonts w:asciiTheme="minorHAnsi" w:hAnsiTheme="minorHAnsi" w:cstheme="minorHAnsi"/>
          <w:bCs/>
          <w:i/>
          <w:iCs/>
          <w:sz w:val="18"/>
          <w:szCs w:val="18"/>
        </w:rPr>
        <w:t xml:space="preserve">un lieu </w:t>
      </w:r>
      <w:proofErr w:type="spellStart"/>
      <w:r w:rsidR="00E273DB" w:rsidRPr="00F53C98">
        <w:rPr>
          <w:rFonts w:asciiTheme="minorHAnsi" w:hAnsiTheme="minorHAnsi" w:cstheme="minorHAnsi"/>
          <w:bCs/>
          <w:i/>
          <w:iCs/>
          <w:sz w:val="18"/>
          <w:szCs w:val="18"/>
        </w:rPr>
        <w:t>couvert</w:t>
      </w:r>
      <w:proofErr w:type="spellEnd"/>
      <w:r w:rsidR="00E273DB" w:rsidRPr="00F53C98">
        <w:rPr>
          <w:rFonts w:asciiTheme="minorHAnsi" w:hAnsiTheme="minorHAnsi" w:cstheme="minorHAnsi"/>
          <w:bCs/>
          <w:i/>
          <w:iCs/>
          <w:sz w:val="18"/>
          <w:szCs w:val="18"/>
        </w:rPr>
        <w:t xml:space="preserve"> ou fermé</w:t>
      </w:r>
      <w:r w:rsidR="00E273DB" w:rsidRPr="00F53C98">
        <w:rPr>
          <w:rFonts w:asciiTheme="minorHAnsi" w:hAnsiTheme="minorHAnsi" w:cstheme="minorHAnsi"/>
          <w:bCs/>
          <w:sz w:val="18"/>
          <w:szCs w:val="18"/>
        </w:rPr>
        <w:t>), s'introduire, pénétrer dans.</w:t>
      </w:r>
      <w:r w:rsidR="00E273DB" w:rsidRPr="00F53C98">
        <w:rPr>
          <w:rFonts w:asciiTheme="minorHAnsi" w:hAnsiTheme="minorHAnsi" w:cstheme="minorHAnsi"/>
          <w:bCs/>
          <w:sz w:val="18"/>
          <w:szCs w:val="18"/>
        </w:rPr>
        <w:tab/>
      </w:r>
      <w:proofErr w:type="gramStart"/>
      <w:r w:rsidR="00675140" w:rsidRPr="00F53C98">
        <w:rPr>
          <w:rFonts w:asciiTheme="minorHAnsi" w:hAnsiTheme="minorHAnsi" w:cstheme="minorHAnsi"/>
          <w:sz w:val="18"/>
          <w:szCs w:val="18"/>
        </w:rPr>
        <w:t xml:space="preserve">( </w:t>
      </w:r>
      <w:r w:rsidR="00675140" w:rsidRPr="00F53C98">
        <w:rPr>
          <w:rFonts w:asciiTheme="minorHAnsi" w:hAnsiTheme="minorHAnsi" w:cstheme="minorHAnsi"/>
          <w:b/>
          <w:sz w:val="18"/>
          <w:szCs w:val="18"/>
        </w:rPr>
        <w:t>Lemaire</w:t>
      </w:r>
      <w:proofErr w:type="gramEnd"/>
      <w:r w:rsidR="00675140" w:rsidRPr="00F53C98">
        <w:rPr>
          <w:rFonts w:asciiTheme="minorHAnsi" w:hAnsiTheme="minorHAnsi" w:cstheme="minorHAnsi"/>
          <w:sz w:val="18"/>
          <w:szCs w:val="18"/>
        </w:rPr>
        <w:t xml:space="preserve"> renvoie à Martial, VIII 55, de Leone : « </w:t>
      </w:r>
      <w:proofErr w:type="spellStart"/>
      <w:r w:rsidR="00675140" w:rsidRPr="00F53C98">
        <w:rPr>
          <w:rFonts w:asciiTheme="minorHAnsi" w:hAnsiTheme="minorHAnsi" w:cstheme="minorHAnsi"/>
          <w:sz w:val="18"/>
          <w:szCs w:val="18"/>
        </w:rPr>
        <w:t>Grandia</w:t>
      </w:r>
      <w:proofErr w:type="spellEnd"/>
      <w:r w:rsidR="00675140" w:rsidRPr="00F53C98">
        <w:rPr>
          <w:rFonts w:asciiTheme="minorHAnsi" w:hAnsiTheme="minorHAnsi" w:cstheme="minorHAnsi"/>
          <w:sz w:val="18"/>
          <w:szCs w:val="18"/>
        </w:rPr>
        <w:t xml:space="preserve"> </w:t>
      </w:r>
      <w:proofErr w:type="spellStart"/>
      <w:r w:rsidR="00675140" w:rsidRPr="00F53C98">
        <w:rPr>
          <w:rFonts w:asciiTheme="minorHAnsi" w:hAnsiTheme="minorHAnsi" w:cstheme="minorHAnsi"/>
          <w:sz w:val="18"/>
          <w:szCs w:val="18"/>
        </w:rPr>
        <w:t>quam</w:t>
      </w:r>
      <w:proofErr w:type="spellEnd"/>
      <w:r w:rsidR="00675140" w:rsidRPr="00F53C98">
        <w:rPr>
          <w:rFonts w:asciiTheme="minorHAnsi" w:hAnsiTheme="minorHAnsi" w:cstheme="minorHAnsi"/>
          <w:sz w:val="18"/>
          <w:szCs w:val="18"/>
        </w:rPr>
        <w:t xml:space="preserve"> </w:t>
      </w:r>
      <w:proofErr w:type="spellStart"/>
      <w:r w:rsidR="00675140" w:rsidRPr="00F53C98">
        <w:rPr>
          <w:rFonts w:asciiTheme="minorHAnsi" w:hAnsiTheme="minorHAnsi" w:cstheme="minorHAnsi"/>
          <w:sz w:val="18"/>
          <w:szCs w:val="18"/>
        </w:rPr>
        <w:t>decuit</w:t>
      </w:r>
      <w:proofErr w:type="spellEnd"/>
      <w:r w:rsidR="00675140" w:rsidRPr="00F53C98">
        <w:rPr>
          <w:rFonts w:asciiTheme="minorHAnsi" w:hAnsiTheme="minorHAnsi" w:cstheme="minorHAnsi"/>
          <w:sz w:val="18"/>
          <w:szCs w:val="18"/>
        </w:rPr>
        <w:t xml:space="preserve"> </w:t>
      </w:r>
      <w:proofErr w:type="spellStart"/>
      <w:r w:rsidR="00675140" w:rsidRPr="00F53C98">
        <w:rPr>
          <w:rFonts w:asciiTheme="minorHAnsi" w:hAnsiTheme="minorHAnsi" w:cstheme="minorHAnsi"/>
          <w:sz w:val="18"/>
          <w:szCs w:val="18"/>
        </w:rPr>
        <w:t>latum</w:t>
      </w:r>
      <w:proofErr w:type="spellEnd"/>
      <w:r w:rsidR="00675140" w:rsidRPr="00F53C98">
        <w:rPr>
          <w:rFonts w:asciiTheme="minorHAnsi" w:hAnsiTheme="minorHAnsi" w:cstheme="minorHAnsi"/>
          <w:sz w:val="18"/>
          <w:szCs w:val="18"/>
        </w:rPr>
        <w:t xml:space="preserve"> </w:t>
      </w:r>
      <w:proofErr w:type="spellStart"/>
      <w:r w:rsidR="00675140" w:rsidRPr="00F53C98">
        <w:rPr>
          <w:rFonts w:asciiTheme="minorHAnsi" w:hAnsiTheme="minorHAnsi" w:cstheme="minorHAnsi"/>
          <w:sz w:val="18"/>
          <w:szCs w:val="18"/>
        </w:rPr>
        <w:t>venabula</w:t>
      </w:r>
      <w:proofErr w:type="spellEnd"/>
      <w:r w:rsidR="00675140" w:rsidRPr="00F53C98">
        <w:rPr>
          <w:rFonts w:asciiTheme="minorHAnsi" w:hAnsiTheme="minorHAnsi" w:cstheme="minorHAnsi"/>
          <w:sz w:val="18"/>
          <w:szCs w:val="18"/>
        </w:rPr>
        <w:t xml:space="preserve"> </w:t>
      </w:r>
      <w:proofErr w:type="spellStart"/>
      <w:r w:rsidR="00675140" w:rsidRPr="00F53C98">
        <w:rPr>
          <w:rFonts w:asciiTheme="minorHAnsi" w:hAnsiTheme="minorHAnsi" w:cstheme="minorHAnsi"/>
          <w:sz w:val="18"/>
          <w:szCs w:val="18"/>
        </w:rPr>
        <w:t>pectus</w:t>
      </w:r>
      <w:proofErr w:type="spellEnd"/>
      <w:r w:rsidR="00675140" w:rsidRPr="00F53C98">
        <w:rPr>
          <w:rFonts w:asciiTheme="minorHAnsi" w:hAnsiTheme="minorHAnsi" w:cstheme="minorHAnsi"/>
          <w:sz w:val="18"/>
          <w:szCs w:val="18"/>
        </w:rPr>
        <w:t>. »</w:t>
      </w:r>
    </w:p>
  </w:footnote>
  <w:footnote w:id="212">
    <w:p w:rsidR="005963D6" w:rsidRPr="00F53C98" w:rsidRDefault="005963D6" w:rsidP="00C03215">
      <w:pPr>
        <w:pStyle w:val="Sansinterlign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273DB" w:rsidRPr="00F53C98">
        <w:rPr>
          <w:rFonts w:asciiTheme="minorHAnsi" w:hAnsiTheme="minorHAnsi" w:cstheme="minorHAnsi"/>
          <w:b/>
          <w:sz w:val="18"/>
          <w:szCs w:val="18"/>
        </w:rPr>
        <w:t xml:space="preserve"> </w:t>
      </w:r>
      <w:r w:rsidR="00533BB6" w:rsidRPr="00F53C98">
        <w:rPr>
          <w:rFonts w:asciiTheme="minorHAnsi" w:hAnsiTheme="minorHAnsi" w:cstheme="minorHAnsi"/>
          <w:b/>
          <w:sz w:val="18"/>
          <w:szCs w:val="18"/>
        </w:rPr>
        <w:t xml:space="preserve">Per </w:t>
      </w:r>
      <w:proofErr w:type="spellStart"/>
      <w:r w:rsidR="00533BB6" w:rsidRPr="00F53C98">
        <w:rPr>
          <w:rFonts w:asciiTheme="minorHAnsi" w:hAnsiTheme="minorHAnsi" w:cstheme="minorHAnsi"/>
          <w:b/>
          <w:sz w:val="18"/>
          <w:szCs w:val="18"/>
        </w:rPr>
        <w:t>ferrum</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tanti</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securus</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vulneris</w:t>
      </w:r>
      <w:proofErr w:type="spellEnd"/>
      <w:r w:rsidR="00533BB6" w:rsidRPr="00F53C98">
        <w:rPr>
          <w:rFonts w:asciiTheme="minorHAnsi" w:hAnsiTheme="minorHAnsi" w:cstheme="minorHAnsi"/>
          <w:b/>
          <w:sz w:val="18"/>
          <w:szCs w:val="18"/>
        </w:rPr>
        <w:t>, exit. —</w:t>
      </w:r>
      <w:r w:rsidR="00E273DB" w:rsidRPr="00F53C98">
        <w:rPr>
          <w:rFonts w:asciiTheme="minorHAnsi" w:hAnsiTheme="minorHAnsi" w:cstheme="minorHAnsi"/>
          <w:sz w:val="18"/>
          <w:szCs w:val="18"/>
        </w:rPr>
        <w:t xml:space="preserve">    </w:t>
      </w:r>
      <w:r w:rsidR="00E273DB" w:rsidRPr="00F53C98">
        <w:rPr>
          <w:rFonts w:asciiTheme="minorHAnsi" w:hAnsiTheme="minorHAnsi" w:cstheme="minorHAnsi"/>
          <w:b/>
          <w:sz w:val="18"/>
          <w:szCs w:val="18"/>
        </w:rPr>
        <w:t xml:space="preserve">Per </w:t>
      </w:r>
      <w:proofErr w:type="spellStart"/>
      <w:proofErr w:type="gramStart"/>
      <w:r w:rsidR="00E273DB" w:rsidRPr="00F53C98">
        <w:rPr>
          <w:rFonts w:asciiTheme="minorHAnsi" w:hAnsiTheme="minorHAnsi" w:cstheme="minorHAnsi"/>
          <w:b/>
          <w:sz w:val="18"/>
          <w:szCs w:val="18"/>
        </w:rPr>
        <w:t>ferrum</w:t>
      </w:r>
      <w:proofErr w:type="spellEnd"/>
      <w:r w:rsidR="00E273DB" w:rsidRPr="00F53C98">
        <w:rPr>
          <w:rFonts w:asciiTheme="minorHAnsi" w:hAnsiTheme="minorHAnsi" w:cstheme="minorHAnsi"/>
          <w:b/>
          <w:sz w:val="18"/>
          <w:szCs w:val="18"/>
        </w:rPr>
        <w:t> </w:t>
      </w:r>
      <w:r w:rsidR="00D43A2C" w:rsidRPr="00F53C98">
        <w:rPr>
          <w:rFonts w:asciiTheme="minorHAnsi" w:hAnsiTheme="minorHAnsi" w:cstheme="minorHAnsi"/>
          <w:b/>
          <w:sz w:val="18"/>
          <w:szCs w:val="18"/>
        </w:rPr>
        <w:t xml:space="preserve"> c</w:t>
      </w:r>
      <w:proofErr w:type="gramEnd"/>
      <w:r w:rsidR="00D43A2C" w:rsidRPr="00F53C98">
        <w:rPr>
          <w:rFonts w:asciiTheme="minorHAnsi" w:hAnsiTheme="minorHAnsi" w:cstheme="minorHAnsi"/>
          <w:b/>
          <w:sz w:val="18"/>
          <w:szCs w:val="18"/>
        </w:rPr>
        <w:t xml:space="preserve">-à-d.  </w:t>
      </w:r>
      <w:proofErr w:type="gramStart"/>
      <w:r w:rsidR="00D43A2C" w:rsidRPr="00F53C98">
        <w:rPr>
          <w:rFonts w:asciiTheme="minorHAnsi" w:hAnsiTheme="minorHAnsi" w:cstheme="minorHAnsi"/>
          <w:sz w:val="18"/>
          <w:szCs w:val="18"/>
        </w:rPr>
        <w:t>il</w:t>
      </w:r>
      <w:proofErr w:type="gramEnd"/>
      <w:r w:rsidR="00D43A2C" w:rsidRPr="00F53C98">
        <w:rPr>
          <w:rFonts w:asciiTheme="minorHAnsi" w:hAnsiTheme="minorHAnsi" w:cstheme="minorHAnsi"/>
          <w:sz w:val="18"/>
          <w:szCs w:val="18"/>
        </w:rPr>
        <w:t xml:space="preserve"> s’empale sur la lance ( B. &amp;P. ; et Fl. Barrière ci-dessous)</w:t>
      </w:r>
      <w:r w:rsidR="00D43A2C" w:rsidRPr="00F53C98">
        <w:rPr>
          <w:rFonts w:asciiTheme="minorHAnsi" w:hAnsiTheme="minorHAnsi" w:cstheme="minorHAnsi"/>
          <w:b/>
          <w:sz w:val="18"/>
          <w:szCs w:val="18"/>
        </w:rPr>
        <w:t xml:space="preserve">  </w:t>
      </w:r>
      <w:r w:rsidR="00E273DB" w:rsidRPr="00F53C98">
        <w:rPr>
          <w:rFonts w:asciiTheme="minorHAnsi" w:hAnsiTheme="minorHAnsi" w:cstheme="minorHAnsi"/>
          <w:b/>
          <w:sz w:val="18"/>
          <w:szCs w:val="18"/>
        </w:rPr>
        <w:t xml:space="preserve">    </w:t>
      </w:r>
      <w:r w:rsidR="00EC237D" w:rsidRPr="00F53C98">
        <w:rPr>
          <w:rFonts w:asciiTheme="minorHAnsi" w:hAnsiTheme="minorHAnsi" w:cstheme="minorHAnsi"/>
          <w:sz w:val="18"/>
          <w:szCs w:val="18"/>
        </w:rPr>
        <w:t xml:space="preserve">   </w:t>
      </w:r>
      <w:proofErr w:type="spellStart"/>
      <w:r w:rsidR="00EC237D" w:rsidRPr="00F53C98">
        <w:rPr>
          <w:rFonts w:asciiTheme="minorHAnsi" w:hAnsiTheme="minorHAnsi" w:cstheme="minorHAnsi"/>
          <w:b/>
          <w:bCs/>
          <w:sz w:val="18"/>
          <w:szCs w:val="18"/>
        </w:rPr>
        <w:t>Sēcūrus</w:t>
      </w:r>
      <w:proofErr w:type="spellEnd"/>
      <w:r w:rsidR="00EC237D" w:rsidRPr="00F53C98">
        <w:rPr>
          <w:rFonts w:asciiTheme="minorHAnsi" w:hAnsiTheme="minorHAnsi" w:cstheme="minorHAnsi"/>
          <w:b/>
          <w:bCs/>
          <w:sz w:val="18"/>
          <w:szCs w:val="18"/>
        </w:rPr>
        <w:t>, a, um [se = sine + cura] :</w:t>
      </w:r>
      <w:r w:rsidR="00EC237D" w:rsidRPr="00F53C98">
        <w:rPr>
          <w:rFonts w:asciiTheme="minorHAnsi" w:hAnsiTheme="minorHAnsi" w:cstheme="minorHAnsi"/>
          <w:sz w:val="18"/>
          <w:szCs w:val="18"/>
        </w:rPr>
        <w:t xml:space="preserve"> </w:t>
      </w:r>
      <w:r w:rsidR="00EC237D" w:rsidRPr="00F53C98">
        <w:rPr>
          <w:rFonts w:asciiTheme="minorHAnsi" w:hAnsiTheme="minorHAnsi" w:cstheme="minorHAnsi"/>
          <w:bCs/>
          <w:sz w:val="18"/>
          <w:szCs w:val="18"/>
        </w:rPr>
        <w:t xml:space="preserve">exempt de soucis, exempt de crainte, tranquille ; </w:t>
      </w:r>
      <w:r w:rsidR="00EC237D" w:rsidRPr="00F53C98">
        <w:rPr>
          <w:rFonts w:asciiTheme="minorHAnsi" w:hAnsiTheme="minorHAnsi" w:cstheme="minorHAnsi"/>
          <w:b/>
          <w:bCs/>
          <w:i/>
          <w:iCs/>
          <w:sz w:val="18"/>
          <w:szCs w:val="18"/>
        </w:rPr>
        <w:t xml:space="preserve">avec </w:t>
      </w:r>
      <w:proofErr w:type="spellStart"/>
      <w:r w:rsidR="00EC237D" w:rsidRPr="00F53C98">
        <w:rPr>
          <w:rFonts w:asciiTheme="minorHAnsi" w:hAnsiTheme="minorHAnsi" w:cstheme="minorHAnsi"/>
          <w:b/>
          <w:bCs/>
          <w:i/>
          <w:iCs/>
          <w:sz w:val="18"/>
          <w:szCs w:val="18"/>
        </w:rPr>
        <w:t>gén</w:t>
      </w:r>
      <w:proofErr w:type="spellEnd"/>
      <w:r w:rsidR="00EC237D" w:rsidRPr="00F53C98">
        <w:rPr>
          <w:rFonts w:asciiTheme="minorHAnsi" w:hAnsiTheme="minorHAnsi" w:cstheme="minorHAnsi"/>
          <w:b/>
          <w:bCs/>
          <w:i/>
          <w:iCs/>
          <w:sz w:val="18"/>
          <w:szCs w:val="18"/>
        </w:rPr>
        <w:t xml:space="preserve">., </w:t>
      </w:r>
      <w:proofErr w:type="spellStart"/>
      <w:r w:rsidR="00EC237D" w:rsidRPr="00F53C98">
        <w:rPr>
          <w:rFonts w:asciiTheme="minorHAnsi" w:hAnsiTheme="minorHAnsi" w:cstheme="minorHAnsi"/>
          <w:b/>
          <w:bCs/>
          <w:i/>
          <w:iCs/>
          <w:sz w:val="18"/>
          <w:szCs w:val="18"/>
        </w:rPr>
        <w:t>poét</w:t>
      </w:r>
      <w:proofErr w:type="spellEnd"/>
      <w:r w:rsidR="00EC237D" w:rsidRPr="00F53C98">
        <w:rPr>
          <w:rFonts w:asciiTheme="minorHAnsi" w:hAnsiTheme="minorHAnsi" w:cstheme="minorHAnsi"/>
          <w:b/>
          <w:bCs/>
          <w:i/>
          <w:iCs/>
          <w:sz w:val="18"/>
          <w:szCs w:val="18"/>
        </w:rPr>
        <w:t>.</w:t>
      </w:r>
      <w:r w:rsidR="00EC237D" w:rsidRPr="00F53C98">
        <w:rPr>
          <w:rFonts w:asciiTheme="minorHAnsi" w:hAnsiTheme="minorHAnsi" w:cstheme="minorHAnsi"/>
          <w:b/>
          <w:bCs/>
          <w:sz w:val="18"/>
          <w:szCs w:val="18"/>
        </w:rPr>
        <w:t> :</w:t>
      </w:r>
      <w:r w:rsidR="00EC237D" w:rsidRPr="00F53C98">
        <w:rPr>
          <w:rFonts w:asciiTheme="minorHAnsi" w:hAnsiTheme="minorHAnsi" w:cstheme="minorHAnsi"/>
          <w:bCs/>
          <w:sz w:val="18"/>
          <w:szCs w:val="18"/>
        </w:rPr>
        <w:t xml:space="preserve"> insoucieux de, sans s'inquiéter de...</w:t>
      </w:r>
      <w:bookmarkStart w:id="77" w:name="exeo"/>
      <w:bookmarkEnd w:id="77"/>
      <w:r w:rsidR="00E273DB" w:rsidRPr="00F53C98">
        <w:rPr>
          <w:rFonts w:asciiTheme="minorHAnsi" w:hAnsiTheme="minorHAnsi" w:cstheme="minorHAnsi"/>
          <w:bCs/>
          <w:sz w:val="18"/>
          <w:szCs w:val="18"/>
        </w:rPr>
        <w:t xml:space="preserve">    </w:t>
      </w:r>
      <w:proofErr w:type="spellStart"/>
      <w:r w:rsidR="00E273DB" w:rsidRPr="00F53C98">
        <w:rPr>
          <w:rFonts w:asciiTheme="minorHAnsi" w:hAnsiTheme="minorHAnsi" w:cstheme="minorHAnsi"/>
          <w:b/>
          <w:bCs/>
          <w:sz w:val="18"/>
          <w:szCs w:val="18"/>
        </w:rPr>
        <w:t>Exĕo</w:t>
      </w:r>
      <w:proofErr w:type="spellEnd"/>
      <w:r w:rsidR="00E273DB" w:rsidRPr="00F53C98">
        <w:rPr>
          <w:rFonts w:asciiTheme="minorHAnsi" w:hAnsiTheme="minorHAnsi" w:cstheme="minorHAnsi"/>
          <w:b/>
          <w:bCs/>
          <w:sz w:val="18"/>
          <w:szCs w:val="18"/>
        </w:rPr>
        <w:t xml:space="preserve">, </w:t>
      </w:r>
      <w:proofErr w:type="spellStart"/>
      <w:r w:rsidR="00E273DB" w:rsidRPr="00F53C98">
        <w:rPr>
          <w:rFonts w:asciiTheme="minorHAnsi" w:hAnsiTheme="minorHAnsi" w:cstheme="minorHAnsi"/>
          <w:b/>
          <w:bCs/>
          <w:sz w:val="18"/>
          <w:szCs w:val="18"/>
        </w:rPr>
        <w:t>īre</w:t>
      </w:r>
      <w:proofErr w:type="spellEnd"/>
      <w:r w:rsidR="00E273DB" w:rsidRPr="00F53C98">
        <w:rPr>
          <w:rFonts w:asciiTheme="minorHAnsi" w:hAnsiTheme="minorHAnsi" w:cstheme="minorHAnsi"/>
          <w:b/>
          <w:bCs/>
          <w:sz w:val="18"/>
          <w:szCs w:val="18"/>
        </w:rPr>
        <w:t xml:space="preserve">, </w:t>
      </w:r>
      <w:proofErr w:type="spellStart"/>
      <w:r w:rsidR="00E273DB" w:rsidRPr="00F53C98">
        <w:rPr>
          <w:rFonts w:asciiTheme="minorHAnsi" w:hAnsiTheme="minorHAnsi" w:cstheme="minorHAnsi"/>
          <w:b/>
          <w:bCs/>
          <w:sz w:val="18"/>
          <w:szCs w:val="18"/>
        </w:rPr>
        <w:t>ĭī</w:t>
      </w:r>
      <w:proofErr w:type="spellEnd"/>
      <w:r w:rsidR="00E273DB" w:rsidRPr="00F53C98">
        <w:rPr>
          <w:rFonts w:asciiTheme="minorHAnsi" w:hAnsiTheme="minorHAnsi" w:cstheme="minorHAnsi"/>
          <w:b/>
          <w:bCs/>
          <w:sz w:val="18"/>
          <w:szCs w:val="18"/>
        </w:rPr>
        <w:t xml:space="preserve"> </w:t>
      </w:r>
      <w:r w:rsidR="00E273DB" w:rsidRPr="00F53C98">
        <w:rPr>
          <w:rFonts w:asciiTheme="minorHAnsi" w:hAnsiTheme="minorHAnsi" w:cstheme="minorHAnsi"/>
          <w:bCs/>
          <w:sz w:val="18"/>
          <w:szCs w:val="18"/>
        </w:rPr>
        <w:t>(</w:t>
      </w:r>
      <w:r w:rsidR="00E273DB" w:rsidRPr="00F53C98">
        <w:rPr>
          <w:rFonts w:asciiTheme="minorHAnsi" w:hAnsiTheme="minorHAnsi" w:cstheme="minorHAnsi"/>
          <w:bCs/>
          <w:i/>
          <w:iCs/>
          <w:sz w:val="18"/>
          <w:szCs w:val="18"/>
        </w:rPr>
        <w:t>qqf.</w:t>
      </w:r>
      <w:r w:rsidR="00E273DB" w:rsidRPr="00F53C98">
        <w:rPr>
          <w:rFonts w:asciiTheme="minorHAnsi" w:hAnsiTheme="minorHAnsi" w:cstheme="minorHAnsi"/>
          <w:bCs/>
          <w:sz w:val="18"/>
          <w:szCs w:val="18"/>
        </w:rPr>
        <w:t xml:space="preserve"> </w:t>
      </w:r>
      <w:proofErr w:type="spellStart"/>
      <w:r w:rsidR="00E273DB" w:rsidRPr="00F53C98">
        <w:rPr>
          <w:rFonts w:asciiTheme="minorHAnsi" w:hAnsiTheme="minorHAnsi" w:cstheme="minorHAnsi"/>
          <w:bCs/>
          <w:sz w:val="18"/>
          <w:szCs w:val="18"/>
        </w:rPr>
        <w:t>īvī</w:t>
      </w:r>
      <w:proofErr w:type="spellEnd"/>
      <w:r w:rsidR="00E273DB" w:rsidRPr="00F53C98">
        <w:rPr>
          <w:rFonts w:asciiTheme="minorHAnsi" w:hAnsiTheme="minorHAnsi" w:cstheme="minorHAnsi"/>
          <w:bCs/>
          <w:sz w:val="18"/>
          <w:szCs w:val="18"/>
        </w:rPr>
        <w:t xml:space="preserve">), </w:t>
      </w:r>
      <w:proofErr w:type="spellStart"/>
      <w:r w:rsidR="00E273DB" w:rsidRPr="00F53C98">
        <w:rPr>
          <w:rFonts w:asciiTheme="minorHAnsi" w:hAnsiTheme="minorHAnsi" w:cstheme="minorHAnsi"/>
          <w:bCs/>
          <w:sz w:val="18"/>
          <w:szCs w:val="18"/>
        </w:rPr>
        <w:t>ĭtum</w:t>
      </w:r>
      <w:proofErr w:type="spellEnd"/>
      <w:r w:rsidR="00E273DB" w:rsidRPr="00F53C98">
        <w:rPr>
          <w:rFonts w:asciiTheme="minorHAnsi" w:hAnsiTheme="minorHAnsi" w:cstheme="minorHAnsi"/>
          <w:bCs/>
          <w:sz w:val="18"/>
          <w:szCs w:val="18"/>
        </w:rPr>
        <w:t xml:space="preserve"> : </w:t>
      </w:r>
      <w:proofErr w:type="spellStart"/>
      <w:r w:rsidR="00E273DB" w:rsidRPr="00F53C98">
        <w:rPr>
          <w:rFonts w:asciiTheme="minorHAnsi" w:hAnsiTheme="minorHAnsi" w:cstheme="minorHAnsi"/>
          <w:bCs/>
          <w:sz w:val="18"/>
          <w:szCs w:val="18"/>
        </w:rPr>
        <w:t>intr</w:t>
      </w:r>
      <w:proofErr w:type="spellEnd"/>
      <w:r w:rsidR="00E273DB" w:rsidRPr="00F53C98">
        <w:rPr>
          <w:rFonts w:asciiTheme="minorHAnsi" w:hAnsiTheme="minorHAnsi" w:cstheme="minorHAnsi"/>
          <w:bCs/>
          <w:sz w:val="18"/>
          <w:szCs w:val="18"/>
        </w:rPr>
        <w:t xml:space="preserve">. : sortir de, aller hors de, quitter un lieu ; « il se fraie une </w:t>
      </w:r>
      <w:proofErr w:type="spellStart"/>
      <w:r w:rsidR="00E273DB" w:rsidRPr="00F53C98">
        <w:rPr>
          <w:rFonts w:asciiTheme="minorHAnsi" w:hAnsiTheme="minorHAnsi" w:cstheme="minorHAnsi"/>
          <w:bCs/>
          <w:sz w:val="18"/>
          <w:szCs w:val="18"/>
        </w:rPr>
        <w:t>isssue</w:t>
      </w:r>
      <w:proofErr w:type="spellEnd"/>
      <w:r w:rsidR="00E273DB" w:rsidRPr="00F53C98">
        <w:rPr>
          <w:rFonts w:asciiTheme="minorHAnsi" w:hAnsiTheme="minorHAnsi" w:cstheme="minorHAnsi"/>
          <w:bCs/>
          <w:sz w:val="18"/>
          <w:szCs w:val="18"/>
        </w:rPr>
        <w:t> ».</w:t>
      </w:r>
      <w:r w:rsidR="00D43A2C" w:rsidRPr="00F53C98">
        <w:rPr>
          <w:rFonts w:asciiTheme="minorHAnsi" w:hAnsiTheme="minorHAnsi" w:cstheme="minorHAnsi"/>
          <w:bCs/>
          <w:sz w:val="18"/>
          <w:szCs w:val="18"/>
        </w:rPr>
        <w:t xml:space="preserve">   NB.  </w:t>
      </w:r>
      <w:proofErr w:type="gramStart"/>
      <w:r w:rsidR="00D43A2C" w:rsidRPr="00F53C98">
        <w:rPr>
          <w:rFonts w:asciiTheme="minorHAnsi" w:hAnsiTheme="minorHAnsi" w:cstheme="minorHAnsi"/>
          <w:bCs/>
          <w:sz w:val="18"/>
          <w:szCs w:val="18"/>
        </w:rPr>
        <w:t>e</w:t>
      </w:r>
      <w:proofErr w:type="gramEnd"/>
      <w:r w:rsidR="00D43A2C" w:rsidRPr="00F53C98">
        <w:rPr>
          <w:rFonts w:asciiTheme="minorHAnsi" w:hAnsiTheme="minorHAnsi" w:cstheme="minorHAnsi"/>
          <w:bCs/>
          <w:sz w:val="18"/>
          <w:szCs w:val="18"/>
        </w:rPr>
        <w:t xml:space="preserve"> [partie septentrionale de l’Afrique] ;  - 2 - l'Afrique.      </w:t>
      </w:r>
      <w:proofErr w:type="spellStart"/>
      <w:r w:rsidR="00D43A2C" w:rsidRPr="00F53C98">
        <w:rPr>
          <w:rFonts w:asciiTheme="minorHAnsi" w:hAnsiTheme="minorHAnsi" w:cstheme="minorHAnsi"/>
          <w:b/>
          <w:bCs/>
          <w:sz w:val="18"/>
          <w:szCs w:val="18"/>
        </w:rPr>
        <w:t>Commĭnŭs</w:t>
      </w:r>
      <w:proofErr w:type="spellEnd"/>
      <w:r w:rsidR="00D43A2C" w:rsidRPr="00F53C98">
        <w:rPr>
          <w:rFonts w:asciiTheme="minorHAnsi" w:hAnsiTheme="minorHAnsi" w:cstheme="minorHAnsi"/>
          <w:b/>
          <w:bCs/>
          <w:sz w:val="18"/>
          <w:szCs w:val="18"/>
        </w:rPr>
        <w:t xml:space="preserve">, </w:t>
      </w:r>
      <w:r w:rsidR="00D43A2C" w:rsidRPr="00F53C98">
        <w:rPr>
          <w:rFonts w:asciiTheme="minorHAnsi" w:hAnsiTheme="minorHAnsi" w:cstheme="minorHAnsi"/>
          <w:bCs/>
          <w:i/>
          <w:iCs/>
          <w:sz w:val="18"/>
          <w:szCs w:val="18"/>
        </w:rPr>
        <w:t>adv</w:t>
      </w:r>
      <w:r w:rsidR="00D43A2C" w:rsidRPr="00F53C98">
        <w:rPr>
          <w:rFonts w:asciiTheme="minorHAnsi" w:hAnsiTheme="minorHAnsi" w:cstheme="minorHAnsi"/>
          <w:b/>
          <w:bCs/>
          <w:sz w:val="18"/>
          <w:szCs w:val="18"/>
        </w:rPr>
        <w:t>. :</w:t>
      </w:r>
      <w:r w:rsidR="00D43A2C" w:rsidRPr="00F53C98">
        <w:rPr>
          <w:rFonts w:asciiTheme="minorHAnsi" w:hAnsiTheme="minorHAnsi" w:cstheme="minorHAnsi"/>
          <w:bCs/>
          <w:sz w:val="18"/>
          <w:szCs w:val="18"/>
        </w:rPr>
        <w:t xml:space="preserve"> sous la main, de près.  </w:t>
      </w:r>
      <w:r w:rsidR="00D43A2C" w:rsidRPr="00F53C98">
        <w:rPr>
          <w:rFonts w:asciiTheme="minorHAnsi" w:hAnsiTheme="minorHAnsi" w:cstheme="minorHAnsi"/>
          <w:b/>
          <w:bCs/>
          <w:sz w:val="18"/>
          <w:szCs w:val="18"/>
        </w:rPr>
        <w:t xml:space="preserve">Viso </w:t>
      </w:r>
      <w:proofErr w:type="spellStart"/>
      <w:r w:rsidR="00D43A2C" w:rsidRPr="00F53C98">
        <w:rPr>
          <w:rFonts w:asciiTheme="minorHAnsi" w:hAnsiTheme="minorHAnsi" w:cstheme="minorHAnsi"/>
          <w:b/>
          <w:bCs/>
          <w:sz w:val="18"/>
          <w:szCs w:val="18"/>
        </w:rPr>
        <w:t>hoste</w:t>
      </w:r>
      <w:proofErr w:type="spellEnd"/>
      <w:r w:rsidR="00D43A2C" w:rsidRPr="00F53C98">
        <w:rPr>
          <w:rFonts w:asciiTheme="minorHAnsi" w:hAnsiTheme="minorHAnsi" w:cstheme="minorHAnsi"/>
          <w:b/>
          <w:bCs/>
          <w:sz w:val="18"/>
          <w:szCs w:val="18"/>
        </w:rPr>
        <w:t xml:space="preserve"> : </w:t>
      </w:r>
      <w:proofErr w:type="spellStart"/>
      <w:r w:rsidR="00D43A2C" w:rsidRPr="00F53C98">
        <w:rPr>
          <w:rFonts w:asciiTheme="minorHAnsi" w:hAnsiTheme="minorHAnsi" w:cstheme="minorHAnsi"/>
          <w:bCs/>
          <w:sz w:val="18"/>
          <w:szCs w:val="18"/>
        </w:rPr>
        <w:t>abl</w:t>
      </w:r>
      <w:proofErr w:type="spellEnd"/>
      <w:r w:rsidR="00D43A2C" w:rsidRPr="00F53C98">
        <w:rPr>
          <w:rFonts w:asciiTheme="minorHAnsi" w:hAnsiTheme="minorHAnsi" w:cstheme="minorHAnsi"/>
          <w:bCs/>
          <w:sz w:val="18"/>
          <w:szCs w:val="18"/>
        </w:rPr>
        <w:t xml:space="preserve">. </w:t>
      </w:r>
      <w:proofErr w:type="gramStart"/>
      <w:r w:rsidR="00D43A2C" w:rsidRPr="00F53C98">
        <w:rPr>
          <w:rFonts w:asciiTheme="minorHAnsi" w:hAnsiTheme="minorHAnsi" w:cstheme="minorHAnsi"/>
          <w:bCs/>
          <w:sz w:val="18"/>
          <w:szCs w:val="18"/>
        </w:rPr>
        <w:t>absolu</w:t>
      </w:r>
      <w:proofErr w:type="gramEnd"/>
      <w:r w:rsidR="00D43A2C" w:rsidRPr="00F53C98">
        <w:rPr>
          <w:rFonts w:asciiTheme="minorHAnsi" w:hAnsiTheme="minorHAnsi" w:cstheme="minorHAnsi"/>
          <w:bCs/>
          <w:sz w:val="18"/>
          <w:szCs w:val="18"/>
        </w:rPr>
        <w:t xml:space="preserve">.     </w:t>
      </w:r>
      <w:r w:rsidR="00D43A2C" w:rsidRPr="00F53C98">
        <w:rPr>
          <w:rFonts w:asciiTheme="minorHAnsi" w:hAnsiTheme="minorHAnsi" w:cstheme="minorHAnsi"/>
          <w:bCs/>
          <w:sz w:val="18"/>
          <w:szCs w:val="18"/>
        </w:rPr>
        <w:br/>
      </w:r>
      <w:r w:rsidR="00D43A2C" w:rsidRPr="00F53C98">
        <w:rPr>
          <w:rFonts w:asciiTheme="minorHAnsi" w:hAnsiTheme="minorHAnsi" w:cstheme="minorHAnsi"/>
          <w:bCs/>
          <w:sz w:val="18"/>
          <w:szCs w:val="18"/>
        </w:rPr>
        <w:tab/>
      </w:r>
      <w:r w:rsidR="00D43A2C" w:rsidRPr="00F53C98">
        <w:rPr>
          <w:rFonts w:asciiTheme="minorHAnsi" w:hAnsiTheme="minorHAnsi" w:cstheme="minorHAnsi"/>
          <w:b/>
          <w:bCs/>
          <w:sz w:val="18"/>
          <w:szCs w:val="18"/>
        </w:rPr>
        <w:t xml:space="preserve">NB. </w:t>
      </w:r>
      <w:r w:rsidR="00D43A2C" w:rsidRPr="00F53C98">
        <w:rPr>
          <w:rStyle w:val="auteur"/>
          <w:rFonts w:asciiTheme="minorHAnsi" w:hAnsiTheme="minorHAnsi" w:cstheme="minorHAnsi"/>
          <w:b/>
          <w:sz w:val="18"/>
          <w:szCs w:val="18"/>
        </w:rPr>
        <w:t>Florian Barrière</w:t>
      </w:r>
      <w:r w:rsidR="00D43A2C" w:rsidRPr="00F53C98">
        <w:rPr>
          <w:rStyle w:val="auteur"/>
          <w:rFonts w:asciiTheme="minorHAnsi" w:hAnsiTheme="minorHAnsi" w:cstheme="minorHAnsi"/>
          <w:sz w:val="18"/>
          <w:szCs w:val="18"/>
        </w:rPr>
        <w:t>, « </w:t>
      </w:r>
      <w:r w:rsidR="00D43A2C" w:rsidRPr="00F53C98">
        <w:rPr>
          <w:rFonts w:asciiTheme="minorHAnsi" w:hAnsiTheme="minorHAnsi" w:cstheme="minorHAnsi"/>
          <w:sz w:val="18"/>
          <w:szCs w:val="18"/>
        </w:rPr>
        <w:t xml:space="preserve">César, le Rubicon et le lion de Libye » : note à Lucain, </w:t>
      </w:r>
      <w:proofErr w:type="spellStart"/>
      <w:r w:rsidR="00D43A2C" w:rsidRPr="00F53C98">
        <w:rPr>
          <w:rFonts w:asciiTheme="minorHAnsi" w:hAnsiTheme="minorHAnsi" w:cstheme="minorHAnsi"/>
          <w:i/>
          <w:iCs/>
          <w:sz w:val="18"/>
          <w:szCs w:val="18"/>
        </w:rPr>
        <w:t>Bellvm</w:t>
      </w:r>
      <w:proofErr w:type="spellEnd"/>
      <w:r w:rsidR="00D43A2C" w:rsidRPr="00F53C98">
        <w:rPr>
          <w:rFonts w:asciiTheme="minorHAnsi" w:hAnsiTheme="minorHAnsi" w:cstheme="minorHAnsi"/>
          <w:i/>
          <w:iCs/>
          <w:sz w:val="18"/>
          <w:szCs w:val="18"/>
        </w:rPr>
        <w:t xml:space="preserve"> civile</w:t>
      </w:r>
      <w:r w:rsidR="00D43A2C" w:rsidRPr="00F53C98">
        <w:rPr>
          <w:rFonts w:asciiTheme="minorHAnsi" w:hAnsiTheme="minorHAnsi" w:cstheme="minorHAnsi"/>
          <w:sz w:val="18"/>
          <w:szCs w:val="18"/>
        </w:rPr>
        <w:t xml:space="preserve"> 1, 205-212. </w:t>
      </w:r>
      <w:r w:rsidR="00D43A2C" w:rsidRPr="00F53C98">
        <w:rPr>
          <w:rStyle w:val="in-revue"/>
          <w:rFonts w:asciiTheme="minorHAnsi" w:hAnsiTheme="minorHAnsi" w:cstheme="minorHAnsi"/>
          <w:sz w:val="18"/>
          <w:szCs w:val="18"/>
        </w:rPr>
        <w:t xml:space="preserve">Dans </w:t>
      </w:r>
      <w:r w:rsidR="00D43A2C" w:rsidRPr="00F53C98">
        <w:rPr>
          <w:rStyle w:val="titre-revue"/>
          <w:rFonts w:asciiTheme="minorHAnsi" w:hAnsiTheme="minorHAnsi" w:cstheme="minorHAnsi"/>
          <w:sz w:val="18"/>
          <w:szCs w:val="18"/>
        </w:rPr>
        <w:t>Revue de philologie, de littérature et d'histoire anciennes</w:t>
      </w:r>
      <w:r w:rsidR="00D43A2C" w:rsidRPr="00F53C98">
        <w:rPr>
          <w:rStyle w:val="in-revue"/>
          <w:rFonts w:asciiTheme="minorHAnsi" w:hAnsiTheme="minorHAnsi" w:cstheme="minorHAnsi"/>
          <w:sz w:val="18"/>
          <w:szCs w:val="18"/>
        </w:rPr>
        <w:t xml:space="preserve"> </w:t>
      </w:r>
      <w:r w:rsidR="00D43A2C" w:rsidRPr="00F53C98">
        <w:rPr>
          <w:rStyle w:val="in-revue"/>
          <w:rFonts w:asciiTheme="minorHAnsi" w:hAnsiTheme="minorHAnsi" w:cstheme="minorHAnsi"/>
          <w:b/>
          <w:bCs/>
          <w:sz w:val="18"/>
          <w:szCs w:val="18"/>
        </w:rPr>
        <w:t>2019/2 (Tome XCIII)</w:t>
      </w:r>
      <w:r w:rsidR="00D43A2C" w:rsidRPr="00F53C98">
        <w:rPr>
          <w:rStyle w:val="in-revue"/>
          <w:rFonts w:asciiTheme="minorHAnsi" w:hAnsiTheme="minorHAnsi" w:cstheme="minorHAnsi"/>
          <w:sz w:val="18"/>
          <w:szCs w:val="18"/>
        </w:rPr>
        <w:t>, pages 7 à 16.</w:t>
      </w:r>
      <w:r w:rsidR="00D43A2C" w:rsidRPr="00F53C98">
        <w:rPr>
          <w:rFonts w:asciiTheme="minorHAnsi" w:hAnsiTheme="minorHAnsi" w:cstheme="minorHAnsi"/>
          <w:bCs/>
          <w:sz w:val="18"/>
          <w:szCs w:val="18"/>
        </w:rPr>
        <w:t xml:space="preserve">  </w:t>
      </w:r>
      <w:proofErr w:type="gramStart"/>
      <w:r w:rsidR="00D43A2C" w:rsidRPr="00F53C98">
        <w:rPr>
          <w:rFonts w:asciiTheme="minorHAnsi" w:hAnsiTheme="minorHAnsi" w:cstheme="minorHAnsi"/>
          <w:b/>
          <w:bCs/>
          <w:sz w:val="18"/>
          <w:szCs w:val="18"/>
        </w:rPr>
        <w:t xml:space="preserve">Traduction </w:t>
      </w:r>
      <w:r w:rsidR="00D43A2C" w:rsidRPr="00F53C98">
        <w:rPr>
          <w:rFonts w:asciiTheme="minorHAnsi" w:hAnsiTheme="minorHAnsi" w:cstheme="minorHAnsi"/>
          <w:bCs/>
          <w:sz w:val="18"/>
          <w:szCs w:val="18"/>
        </w:rPr>
        <w:t xml:space="preserve"> lue</w:t>
      </w:r>
      <w:proofErr w:type="gramEnd"/>
      <w:r w:rsidR="00D43A2C" w:rsidRPr="00F53C98">
        <w:rPr>
          <w:rFonts w:asciiTheme="minorHAnsi" w:hAnsiTheme="minorHAnsi" w:cstheme="minorHAnsi"/>
          <w:bCs/>
          <w:sz w:val="18"/>
          <w:szCs w:val="18"/>
        </w:rPr>
        <w:t xml:space="preserve">  sur le site HAL science ouverte.</w:t>
      </w:r>
      <w:r w:rsidR="001914C1" w:rsidRPr="00F53C98">
        <w:rPr>
          <w:rFonts w:asciiTheme="minorHAnsi" w:hAnsiTheme="minorHAnsi" w:cstheme="minorHAnsi"/>
          <w:bCs/>
          <w:sz w:val="18"/>
          <w:szCs w:val="18"/>
        </w:rPr>
        <w:tab/>
      </w:r>
      <w:r w:rsidR="00D43A2C" w:rsidRPr="00F53C98">
        <w:rPr>
          <w:rFonts w:asciiTheme="minorHAnsi" w:hAnsiTheme="minorHAnsi" w:cstheme="minorHAnsi"/>
          <w:bCs/>
          <w:sz w:val="18"/>
          <w:szCs w:val="18"/>
        </w:rPr>
        <w:t xml:space="preserve">  </w:t>
      </w:r>
      <w:r w:rsidR="001914C1" w:rsidRPr="00F53C98">
        <w:rPr>
          <w:rFonts w:asciiTheme="minorHAnsi" w:hAnsiTheme="minorHAnsi" w:cstheme="minorHAnsi"/>
          <w:bCs/>
          <w:sz w:val="18"/>
          <w:szCs w:val="18"/>
        </w:rPr>
        <w:br/>
      </w:r>
      <w:r w:rsidR="001914C1" w:rsidRPr="00F53C98">
        <w:rPr>
          <w:rFonts w:asciiTheme="minorHAnsi" w:hAnsiTheme="minorHAnsi" w:cstheme="minorHAnsi"/>
          <w:bCs/>
          <w:sz w:val="18"/>
          <w:szCs w:val="18"/>
        </w:rPr>
        <w:tab/>
      </w:r>
      <w:r w:rsidR="00D43A2C" w:rsidRPr="00F53C98">
        <w:rPr>
          <w:rFonts w:asciiTheme="minorHAnsi" w:hAnsiTheme="minorHAnsi" w:cstheme="minorHAnsi"/>
          <w:bCs/>
          <w:sz w:val="18"/>
          <w:szCs w:val="18"/>
        </w:rPr>
        <w:t>« </w:t>
      </w:r>
      <w:r w:rsidR="00D43A2C" w:rsidRPr="00F53C98">
        <w:rPr>
          <w:rFonts w:asciiTheme="minorHAnsi" w:hAnsiTheme="minorHAnsi" w:cstheme="minorHAnsi"/>
          <w:sz w:val="18"/>
          <w:szCs w:val="18"/>
        </w:rPr>
        <w:t xml:space="preserve">Au terme de la discussion, nous proposons donc d’éditer et de traduire ainsi le texte des vers 1, 205-212 : </w:t>
      </w:r>
      <w:r w:rsidR="001914C1" w:rsidRPr="00F53C98">
        <w:rPr>
          <w:rFonts w:asciiTheme="minorHAnsi" w:hAnsiTheme="minorHAnsi" w:cstheme="minorHAnsi"/>
          <w:sz w:val="18"/>
          <w:szCs w:val="18"/>
        </w:rPr>
        <w:br/>
      </w:r>
      <w:r w:rsidR="001914C1" w:rsidRPr="00F53C98">
        <w:rPr>
          <w:rFonts w:asciiTheme="minorHAnsi" w:hAnsiTheme="minorHAnsi" w:cstheme="minorHAnsi"/>
          <w:b/>
          <w:sz w:val="18"/>
          <w:szCs w:val="18"/>
        </w:rPr>
        <w:t>205</w:t>
      </w:r>
      <w:r w:rsidR="001914C1" w:rsidRPr="00F53C98">
        <w:rPr>
          <w:rFonts w:asciiTheme="minorHAnsi" w:hAnsiTheme="minorHAnsi" w:cstheme="minorHAnsi"/>
          <w:sz w:val="18"/>
          <w:szCs w:val="18"/>
        </w:rPr>
        <w:t xml:space="preserve">. </w:t>
      </w:r>
      <w:r w:rsidR="00D43A2C" w:rsidRPr="00F53C98">
        <w:rPr>
          <w:rFonts w:asciiTheme="minorHAnsi" w:hAnsiTheme="minorHAnsi" w:cstheme="minorHAnsi"/>
          <w:sz w:val="18"/>
          <w:szCs w:val="18"/>
        </w:rPr>
        <w:t xml:space="preserve">« Sic in </w:t>
      </w:r>
      <w:proofErr w:type="spellStart"/>
      <w:r w:rsidR="00D43A2C" w:rsidRPr="00F53C98">
        <w:rPr>
          <w:rFonts w:asciiTheme="minorHAnsi" w:hAnsiTheme="minorHAnsi" w:cstheme="minorHAnsi"/>
          <w:sz w:val="18"/>
          <w:szCs w:val="18"/>
        </w:rPr>
        <w:t>squalentibus</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aruis</w:t>
      </w:r>
      <w:proofErr w:type="spellEnd"/>
      <w:r w:rsidR="00D43A2C" w:rsidRPr="00F53C98">
        <w:rPr>
          <w:rFonts w:asciiTheme="minorHAnsi" w:hAnsiTheme="minorHAnsi" w:cstheme="minorHAnsi"/>
          <w:sz w:val="18"/>
          <w:szCs w:val="18"/>
        </w:rPr>
        <w:t xml:space="preserve"> </w:t>
      </w:r>
      <w:r w:rsidR="007F0736" w:rsidRPr="00F53C98">
        <w:rPr>
          <w:rFonts w:asciiTheme="minorHAnsi" w:hAnsiTheme="minorHAnsi" w:cstheme="minorHAnsi"/>
          <w:sz w:val="18"/>
          <w:szCs w:val="18"/>
        </w:rPr>
        <w:t xml:space="preserve">   </w:t>
      </w:r>
      <w:r w:rsidR="001914C1" w:rsidRPr="00F53C98">
        <w:rPr>
          <w:rFonts w:asciiTheme="minorHAnsi" w:hAnsiTheme="minorHAnsi" w:cstheme="minorHAnsi"/>
          <w:sz w:val="18"/>
          <w:szCs w:val="18"/>
        </w:rPr>
        <w:tab/>
      </w:r>
      <w:r w:rsidR="001914C1" w:rsidRPr="00F53C98">
        <w:rPr>
          <w:rFonts w:asciiTheme="minorHAnsi" w:hAnsiTheme="minorHAnsi" w:cstheme="minorHAnsi"/>
          <w:sz w:val="18"/>
          <w:szCs w:val="18"/>
        </w:rPr>
        <w:tab/>
      </w:r>
      <w:r w:rsidR="001914C1" w:rsidRPr="00F53C98">
        <w:rPr>
          <w:rFonts w:asciiTheme="minorHAnsi" w:hAnsiTheme="minorHAnsi" w:cstheme="minorHAnsi"/>
          <w:sz w:val="18"/>
          <w:szCs w:val="18"/>
        </w:rPr>
        <w:tab/>
      </w:r>
      <w:r w:rsidR="00D43A2C" w:rsidRPr="00F53C98">
        <w:rPr>
          <w:rFonts w:asciiTheme="minorHAnsi" w:hAnsiTheme="minorHAnsi" w:cstheme="minorHAnsi"/>
          <w:b/>
          <w:sz w:val="18"/>
          <w:szCs w:val="18"/>
        </w:rPr>
        <w:t>20</w:t>
      </w:r>
      <w:r w:rsidR="001914C1" w:rsidRPr="00F53C98">
        <w:rPr>
          <w:rFonts w:asciiTheme="minorHAnsi" w:hAnsiTheme="minorHAnsi" w:cstheme="minorHAnsi"/>
          <w:b/>
          <w:sz w:val="18"/>
          <w:szCs w:val="18"/>
        </w:rPr>
        <w:t>6</w:t>
      </w:r>
      <w:r w:rsidR="001914C1" w:rsidRPr="00F53C98">
        <w:rPr>
          <w:rFonts w:asciiTheme="minorHAnsi" w:hAnsiTheme="minorHAnsi" w:cstheme="minorHAnsi"/>
          <w:sz w:val="18"/>
          <w:szCs w:val="18"/>
        </w:rPr>
        <w:t xml:space="preserve">. </w:t>
      </w:r>
      <w:proofErr w:type="spellStart"/>
      <w:proofErr w:type="gramStart"/>
      <w:r w:rsidR="00D43A2C" w:rsidRPr="00F53C98">
        <w:rPr>
          <w:rFonts w:asciiTheme="minorHAnsi" w:hAnsiTheme="minorHAnsi" w:cstheme="minorHAnsi"/>
          <w:sz w:val="18"/>
          <w:szCs w:val="18"/>
        </w:rPr>
        <w:t>aestiferae</w:t>
      </w:r>
      <w:proofErr w:type="spellEnd"/>
      <w:proofErr w:type="gram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Libyes</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uiso</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leo</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comminus</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hoste</w:t>
      </w:r>
      <w:proofErr w:type="spellEnd"/>
      <w:r w:rsidR="00D43A2C" w:rsidRPr="00F53C98">
        <w:rPr>
          <w:rFonts w:asciiTheme="minorHAnsi" w:hAnsiTheme="minorHAnsi" w:cstheme="minorHAnsi"/>
          <w:sz w:val="18"/>
          <w:szCs w:val="18"/>
        </w:rPr>
        <w:br/>
      </w:r>
      <w:r w:rsidR="001914C1" w:rsidRPr="00F53C98">
        <w:rPr>
          <w:rFonts w:asciiTheme="minorHAnsi" w:hAnsiTheme="minorHAnsi" w:cstheme="minorHAnsi"/>
          <w:b/>
          <w:sz w:val="18"/>
          <w:szCs w:val="18"/>
        </w:rPr>
        <w:t>207</w:t>
      </w:r>
      <w:r w:rsidR="001914C1" w:rsidRPr="00F53C98">
        <w:rPr>
          <w:rFonts w:asciiTheme="minorHAnsi" w:hAnsiTheme="minorHAnsi" w:cstheme="minorHAnsi"/>
          <w:sz w:val="18"/>
          <w:szCs w:val="18"/>
        </w:rPr>
        <w:t xml:space="preserve">. </w:t>
      </w:r>
      <w:proofErr w:type="spellStart"/>
      <w:proofErr w:type="gramStart"/>
      <w:r w:rsidR="00D43A2C" w:rsidRPr="00F53C98">
        <w:rPr>
          <w:rFonts w:asciiTheme="minorHAnsi" w:hAnsiTheme="minorHAnsi" w:cstheme="minorHAnsi"/>
          <w:sz w:val="18"/>
          <w:szCs w:val="18"/>
        </w:rPr>
        <w:t>subsidit</w:t>
      </w:r>
      <w:proofErr w:type="spellEnd"/>
      <w:proofErr w:type="gram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dubius</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totam</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dum</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colligit</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iram</w:t>
      </w:r>
      <w:proofErr w:type="spellEnd"/>
      <w:r w:rsidR="00D43A2C" w:rsidRPr="00F53C98">
        <w:rPr>
          <w:rFonts w:asciiTheme="minorHAnsi" w:hAnsiTheme="minorHAnsi" w:cstheme="minorHAnsi"/>
          <w:sz w:val="18"/>
          <w:szCs w:val="18"/>
        </w:rPr>
        <w:t xml:space="preserve"> ;</w:t>
      </w:r>
      <w:r w:rsidR="007F0736" w:rsidRPr="00F53C98">
        <w:rPr>
          <w:rFonts w:asciiTheme="minorHAnsi" w:hAnsiTheme="minorHAnsi" w:cstheme="minorHAnsi"/>
          <w:sz w:val="18"/>
          <w:szCs w:val="18"/>
        </w:rPr>
        <w:t xml:space="preserve"> </w:t>
      </w:r>
      <w:r w:rsidR="001914C1" w:rsidRPr="00F53C98">
        <w:rPr>
          <w:rFonts w:asciiTheme="minorHAnsi" w:hAnsiTheme="minorHAnsi" w:cstheme="minorHAnsi"/>
          <w:sz w:val="18"/>
          <w:szCs w:val="18"/>
        </w:rPr>
        <w:tab/>
      </w:r>
      <w:r w:rsidR="007F0736" w:rsidRPr="00F53C98">
        <w:rPr>
          <w:rFonts w:asciiTheme="minorHAnsi" w:hAnsiTheme="minorHAnsi" w:cstheme="minorHAnsi"/>
          <w:b/>
          <w:sz w:val="18"/>
          <w:szCs w:val="18"/>
        </w:rPr>
        <w:t>20</w:t>
      </w:r>
      <w:r w:rsidR="001914C1" w:rsidRPr="00F53C98">
        <w:rPr>
          <w:rFonts w:asciiTheme="minorHAnsi" w:hAnsiTheme="minorHAnsi" w:cstheme="minorHAnsi"/>
          <w:b/>
          <w:sz w:val="18"/>
          <w:szCs w:val="18"/>
        </w:rPr>
        <w:t>8</w:t>
      </w:r>
      <w:r w:rsidR="007F0736" w:rsidRPr="00F53C98">
        <w:rPr>
          <w:rFonts w:asciiTheme="minorHAnsi" w:hAnsiTheme="minorHAnsi" w:cstheme="minorHAnsi"/>
          <w:sz w:val="18"/>
          <w:szCs w:val="18"/>
        </w:rPr>
        <w:t xml:space="preserve">.  </w:t>
      </w:r>
      <w:proofErr w:type="gramStart"/>
      <w:r w:rsidR="00D43A2C" w:rsidRPr="00F53C98">
        <w:rPr>
          <w:rFonts w:asciiTheme="minorHAnsi" w:hAnsiTheme="minorHAnsi" w:cstheme="minorHAnsi"/>
          <w:sz w:val="18"/>
          <w:szCs w:val="18"/>
        </w:rPr>
        <w:t>mox</w:t>
      </w:r>
      <w:proofErr w:type="gram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ubi</w:t>
      </w:r>
      <w:proofErr w:type="spellEnd"/>
      <w:r w:rsidR="00D43A2C" w:rsidRPr="00F53C98">
        <w:rPr>
          <w:rFonts w:asciiTheme="minorHAnsi" w:hAnsiTheme="minorHAnsi" w:cstheme="minorHAnsi"/>
          <w:sz w:val="18"/>
          <w:szCs w:val="18"/>
        </w:rPr>
        <w:t xml:space="preserve"> se </w:t>
      </w:r>
      <w:proofErr w:type="spellStart"/>
      <w:r w:rsidR="00D43A2C" w:rsidRPr="00F53C98">
        <w:rPr>
          <w:rFonts w:asciiTheme="minorHAnsi" w:hAnsiTheme="minorHAnsi" w:cstheme="minorHAnsi"/>
          <w:sz w:val="18"/>
          <w:szCs w:val="18"/>
        </w:rPr>
        <w:t>saeuae</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stimulauit</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uerbere</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caudae</w:t>
      </w:r>
      <w:proofErr w:type="spellEnd"/>
      <w:r w:rsidR="00D43A2C" w:rsidRPr="00F53C98">
        <w:rPr>
          <w:rFonts w:asciiTheme="minorHAnsi" w:hAnsiTheme="minorHAnsi" w:cstheme="minorHAnsi"/>
          <w:sz w:val="18"/>
          <w:szCs w:val="18"/>
        </w:rPr>
        <w:br/>
      </w:r>
      <w:r w:rsidR="001914C1" w:rsidRPr="00F53C98">
        <w:rPr>
          <w:rFonts w:asciiTheme="minorHAnsi" w:hAnsiTheme="minorHAnsi" w:cstheme="minorHAnsi"/>
          <w:b/>
          <w:sz w:val="18"/>
          <w:szCs w:val="18"/>
        </w:rPr>
        <w:t>209</w:t>
      </w:r>
      <w:r w:rsidR="001914C1" w:rsidRPr="00F53C98">
        <w:rPr>
          <w:rFonts w:asciiTheme="minorHAnsi" w:hAnsiTheme="minorHAnsi" w:cstheme="minorHAnsi"/>
          <w:sz w:val="18"/>
          <w:szCs w:val="18"/>
        </w:rPr>
        <w:t xml:space="preserve">. </w:t>
      </w:r>
      <w:proofErr w:type="spellStart"/>
      <w:proofErr w:type="gramStart"/>
      <w:r w:rsidR="00D43A2C" w:rsidRPr="00F53C98">
        <w:rPr>
          <w:rFonts w:asciiTheme="minorHAnsi" w:hAnsiTheme="minorHAnsi" w:cstheme="minorHAnsi"/>
          <w:sz w:val="18"/>
          <w:szCs w:val="18"/>
        </w:rPr>
        <w:t>erexitque</w:t>
      </w:r>
      <w:proofErr w:type="spellEnd"/>
      <w:proofErr w:type="gram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iubam</w:t>
      </w:r>
      <w:proofErr w:type="spellEnd"/>
      <w:r w:rsidR="00D43A2C" w:rsidRPr="00F53C98">
        <w:rPr>
          <w:rFonts w:asciiTheme="minorHAnsi" w:hAnsiTheme="minorHAnsi" w:cstheme="minorHAnsi"/>
          <w:sz w:val="18"/>
          <w:szCs w:val="18"/>
        </w:rPr>
        <w:t xml:space="preserve"> et </w:t>
      </w:r>
      <w:proofErr w:type="spellStart"/>
      <w:r w:rsidR="00D43A2C" w:rsidRPr="00F53C98">
        <w:rPr>
          <w:rFonts w:asciiTheme="minorHAnsi" w:hAnsiTheme="minorHAnsi" w:cstheme="minorHAnsi"/>
          <w:sz w:val="18"/>
          <w:szCs w:val="18"/>
        </w:rPr>
        <w:t>uasto</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graue</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murmur</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hiatu</w:t>
      </w:r>
      <w:proofErr w:type="spellEnd"/>
      <w:r w:rsidR="001914C1" w:rsidRPr="00F53C98">
        <w:rPr>
          <w:rFonts w:asciiTheme="minorHAnsi" w:hAnsiTheme="minorHAnsi" w:cstheme="minorHAnsi"/>
          <w:sz w:val="18"/>
          <w:szCs w:val="18"/>
        </w:rPr>
        <w:t>.</w:t>
      </w:r>
      <w:r w:rsidR="001914C1" w:rsidRPr="00F53C98">
        <w:rPr>
          <w:rFonts w:asciiTheme="minorHAnsi" w:hAnsiTheme="minorHAnsi" w:cstheme="minorHAnsi"/>
          <w:sz w:val="18"/>
          <w:szCs w:val="18"/>
        </w:rPr>
        <w:tab/>
      </w:r>
      <w:r w:rsidR="001914C1" w:rsidRPr="00F53C98">
        <w:rPr>
          <w:rFonts w:asciiTheme="minorHAnsi" w:hAnsiTheme="minorHAnsi" w:cstheme="minorHAnsi"/>
          <w:b/>
          <w:sz w:val="18"/>
          <w:szCs w:val="18"/>
        </w:rPr>
        <w:t>210</w:t>
      </w:r>
      <w:r w:rsidR="001914C1"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infremuit</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tum</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torta</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leuis</w:t>
      </w:r>
      <w:proofErr w:type="spellEnd"/>
      <w:r w:rsidR="00D43A2C" w:rsidRPr="00F53C98">
        <w:rPr>
          <w:rFonts w:asciiTheme="minorHAnsi" w:hAnsiTheme="minorHAnsi" w:cstheme="minorHAnsi"/>
          <w:sz w:val="18"/>
          <w:szCs w:val="18"/>
        </w:rPr>
        <w:t xml:space="preserve"> si </w:t>
      </w:r>
      <w:proofErr w:type="spellStart"/>
      <w:r w:rsidR="00D43A2C" w:rsidRPr="00F53C98">
        <w:rPr>
          <w:rFonts w:asciiTheme="minorHAnsi" w:hAnsiTheme="minorHAnsi" w:cstheme="minorHAnsi"/>
          <w:sz w:val="18"/>
          <w:szCs w:val="18"/>
        </w:rPr>
        <w:t>lancea</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Mauri</w:t>
      </w:r>
      <w:proofErr w:type="spellEnd"/>
      <w:r w:rsidR="00D43A2C" w:rsidRPr="00F53C98">
        <w:rPr>
          <w:rFonts w:asciiTheme="minorHAnsi" w:hAnsiTheme="minorHAnsi" w:cstheme="minorHAnsi"/>
          <w:sz w:val="18"/>
          <w:szCs w:val="18"/>
        </w:rPr>
        <w:t xml:space="preserve"> </w:t>
      </w:r>
      <w:r w:rsidR="007F0736" w:rsidRPr="00F53C98">
        <w:rPr>
          <w:rFonts w:asciiTheme="minorHAnsi" w:hAnsiTheme="minorHAnsi" w:cstheme="minorHAnsi"/>
          <w:sz w:val="18"/>
          <w:szCs w:val="18"/>
        </w:rPr>
        <w:t xml:space="preserve">    </w:t>
      </w:r>
      <w:r w:rsidR="00D43A2C" w:rsidRPr="00F53C98">
        <w:rPr>
          <w:rFonts w:asciiTheme="minorHAnsi" w:hAnsiTheme="minorHAnsi" w:cstheme="minorHAnsi"/>
          <w:sz w:val="18"/>
          <w:szCs w:val="18"/>
        </w:rPr>
        <w:br/>
      </w:r>
      <w:r w:rsidR="001914C1" w:rsidRPr="00F53C98">
        <w:rPr>
          <w:rFonts w:asciiTheme="minorHAnsi" w:hAnsiTheme="minorHAnsi" w:cstheme="minorHAnsi"/>
          <w:b/>
          <w:sz w:val="18"/>
          <w:szCs w:val="18"/>
        </w:rPr>
        <w:t xml:space="preserve">211. </w:t>
      </w:r>
      <w:proofErr w:type="spellStart"/>
      <w:proofErr w:type="gramStart"/>
      <w:r w:rsidR="00D43A2C" w:rsidRPr="00F53C98">
        <w:rPr>
          <w:rFonts w:asciiTheme="minorHAnsi" w:hAnsiTheme="minorHAnsi" w:cstheme="minorHAnsi"/>
          <w:sz w:val="18"/>
          <w:szCs w:val="18"/>
        </w:rPr>
        <w:t>haereat</w:t>
      </w:r>
      <w:proofErr w:type="spellEnd"/>
      <w:proofErr w:type="gram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aut</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latum</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subeant</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uenabula</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pectus</w:t>
      </w:r>
      <w:proofErr w:type="spellEnd"/>
      <w:r w:rsidR="00D43A2C" w:rsidRPr="00F53C98">
        <w:rPr>
          <w:rFonts w:asciiTheme="minorHAnsi" w:hAnsiTheme="minorHAnsi" w:cstheme="minorHAnsi"/>
          <w:sz w:val="18"/>
          <w:szCs w:val="18"/>
        </w:rPr>
        <w:t>,</w:t>
      </w:r>
      <w:r w:rsidR="001914C1" w:rsidRPr="00F53C98">
        <w:rPr>
          <w:rFonts w:asciiTheme="minorHAnsi" w:hAnsiTheme="minorHAnsi" w:cstheme="minorHAnsi"/>
          <w:sz w:val="18"/>
          <w:szCs w:val="18"/>
        </w:rPr>
        <w:tab/>
      </w:r>
      <w:r w:rsidR="001914C1" w:rsidRPr="00F53C98">
        <w:rPr>
          <w:rFonts w:asciiTheme="minorHAnsi" w:hAnsiTheme="minorHAnsi" w:cstheme="minorHAnsi"/>
          <w:b/>
          <w:sz w:val="18"/>
          <w:szCs w:val="18"/>
        </w:rPr>
        <w:t>212</w:t>
      </w:r>
      <w:r w:rsidR="001914C1" w:rsidRPr="00F53C98">
        <w:rPr>
          <w:rFonts w:asciiTheme="minorHAnsi" w:hAnsiTheme="minorHAnsi" w:cstheme="minorHAnsi"/>
          <w:sz w:val="18"/>
          <w:szCs w:val="18"/>
        </w:rPr>
        <w:t xml:space="preserve"> </w:t>
      </w:r>
      <w:r w:rsidR="00D43A2C" w:rsidRPr="00F53C98">
        <w:rPr>
          <w:rFonts w:asciiTheme="minorHAnsi" w:hAnsiTheme="minorHAnsi" w:cstheme="minorHAnsi"/>
          <w:sz w:val="18"/>
          <w:szCs w:val="18"/>
        </w:rPr>
        <w:t xml:space="preserve">per </w:t>
      </w:r>
      <w:proofErr w:type="spellStart"/>
      <w:r w:rsidR="00D43A2C" w:rsidRPr="00F53C98">
        <w:rPr>
          <w:rFonts w:asciiTheme="minorHAnsi" w:hAnsiTheme="minorHAnsi" w:cstheme="minorHAnsi"/>
          <w:sz w:val="18"/>
          <w:szCs w:val="18"/>
        </w:rPr>
        <w:t>ferrum</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tanti</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securus</w:t>
      </w:r>
      <w:proofErr w:type="spellEnd"/>
      <w:r w:rsidR="00D43A2C" w:rsidRPr="00F53C98">
        <w:rPr>
          <w:rFonts w:asciiTheme="minorHAnsi" w:hAnsiTheme="minorHAnsi" w:cstheme="minorHAnsi"/>
          <w:sz w:val="18"/>
          <w:szCs w:val="18"/>
        </w:rPr>
        <w:t xml:space="preserve"> </w:t>
      </w:r>
      <w:proofErr w:type="spellStart"/>
      <w:r w:rsidR="00D43A2C" w:rsidRPr="00F53C98">
        <w:rPr>
          <w:rFonts w:asciiTheme="minorHAnsi" w:hAnsiTheme="minorHAnsi" w:cstheme="minorHAnsi"/>
          <w:sz w:val="18"/>
          <w:szCs w:val="18"/>
        </w:rPr>
        <w:t>uolneris</w:t>
      </w:r>
      <w:proofErr w:type="spellEnd"/>
      <w:r w:rsidR="00D43A2C" w:rsidRPr="00F53C98">
        <w:rPr>
          <w:rFonts w:asciiTheme="minorHAnsi" w:hAnsiTheme="minorHAnsi" w:cstheme="minorHAnsi"/>
          <w:sz w:val="18"/>
          <w:szCs w:val="18"/>
        </w:rPr>
        <w:t xml:space="preserve"> exit.</w:t>
      </w:r>
      <w:r w:rsidR="001914C1" w:rsidRPr="00F53C98">
        <w:rPr>
          <w:rFonts w:asciiTheme="minorHAnsi" w:hAnsiTheme="minorHAnsi" w:cstheme="minorHAnsi"/>
          <w:sz w:val="18"/>
          <w:szCs w:val="18"/>
        </w:rPr>
        <w:t> »</w:t>
      </w:r>
      <w:r w:rsidR="007F0736" w:rsidRPr="00F53C98">
        <w:rPr>
          <w:rFonts w:asciiTheme="minorHAnsi" w:hAnsiTheme="minorHAnsi" w:cstheme="minorHAnsi"/>
          <w:sz w:val="18"/>
          <w:szCs w:val="18"/>
        </w:rPr>
        <w:t xml:space="preserve">   </w:t>
      </w:r>
      <w:r w:rsidR="001914C1" w:rsidRPr="00F53C98">
        <w:rPr>
          <w:rFonts w:asciiTheme="minorHAnsi" w:hAnsiTheme="minorHAnsi" w:cstheme="minorHAnsi"/>
          <w:sz w:val="18"/>
          <w:szCs w:val="18"/>
        </w:rPr>
        <w:br/>
      </w:r>
      <w:r w:rsidR="001914C1" w:rsidRPr="00F53C98">
        <w:rPr>
          <w:rFonts w:asciiTheme="minorHAnsi" w:hAnsiTheme="minorHAnsi" w:cstheme="minorHAnsi"/>
          <w:sz w:val="18"/>
          <w:szCs w:val="18"/>
        </w:rPr>
        <w:tab/>
      </w:r>
      <w:r w:rsidR="00D43A2C" w:rsidRPr="00F53C98">
        <w:rPr>
          <w:rStyle w:val="in-revue"/>
          <w:rFonts w:asciiTheme="minorHAnsi" w:hAnsiTheme="minorHAnsi" w:cstheme="minorHAnsi"/>
          <w:b/>
          <w:sz w:val="18"/>
          <w:szCs w:val="18"/>
        </w:rPr>
        <w:t>Traduction</w:t>
      </w:r>
      <w:r w:rsidR="00D43A2C" w:rsidRPr="00F53C98">
        <w:rPr>
          <w:rStyle w:val="in-revue"/>
          <w:rFonts w:asciiTheme="minorHAnsi" w:hAnsiTheme="minorHAnsi" w:cstheme="minorHAnsi"/>
          <w:sz w:val="18"/>
          <w:szCs w:val="18"/>
        </w:rPr>
        <w:t xml:space="preserve">. :  « Ainsi, dans les plaines écorchées </w:t>
      </w:r>
      <w:r w:rsidR="001914C1" w:rsidRPr="00F53C98">
        <w:rPr>
          <w:rStyle w:val="in-revue"/>
          <w:rFonts w:asciiTheme="minorHAnsi" w:hAnsiTheme="minorHAnsi" w:cstheme="minorHAnsi"/>
          <w:sz w:val="18"/>
          <w:szCs w:val="18"/>
        </w:rPr>
        <w:t xml:space="preserve"> </w:t>
      </w:r>
      <w:r w:rsidR="00D43A2C" w:rsidRPr="00F53C98">
        <w:rPr>
          <w:rStyle w:val="in-revue"/>
          <w:rFonts w:asciiTheme="minorHAnsi" w:hAnsiTheme="minorHAnsi" w:cstheme="minorHAnsi"/>
          <w:sz w:val="18"/>
          <w:szCs w:val="18"/>
        </w:rPr>
        <w:t>de la suffocante Libye, le lion, voyant son ennemi de près,</w:t>
      </w:r>
      <w:r w:rsidR="001914C1" w:rsidRPr="00F53C98">
        <w:rPr>
          <w:rStyle w:val="in-revue"/>
          <w:rFonts w:asciiTheme="minorHAnsi" w:hAnsiTheme="minorHAnsi" w:cstheme="minorHAnsi"/>
          <w:sz w:val="18"/>
          <w:szCs w:val="18"/>
        </w:rPr>
        <w:t xml:space="preserve"> </w:t>
      </w:r>
      <w:r w:rsidR="00D43A2C" w:rsidRPr="00F53C98">
        <w:rPr>
          <w:rStyle w:val="in-revue"/>
          <w:rFonts w:asciiTheme="minorHAnsi" w:hAnsiTheme="minorHAnsi" w:cstheme="minorHAnsi"/>
          <w:sz w:val="18"/>
          <w:szCs w:val="18"/>
        </w:rPr>
        <w:t>s’accroupit, indécis, le temps de concentrer sa colère bientôt, quand il s’est excité sous les coups de sa queue cruelle,</w:t>
      </w:r>
      <w:r w:rsidR="001914C1" w:rsidRPr="00F53C98">
        <w:rPr>
          <w:rStyle w:val="in-revue"/>
          <w:rFonts w:asciiTheme="minorHAnsi" w:hAnsiTheme="minorHAnsi" w:cstheme="minorHAnsi"/>
          <w:sz w:val="18"/>
          <w:szCs w:val="18"/>
        </w:rPr>
        <w:t xml:space="preserve"> </w:t>
      </w:r>
      <w:r w:rsidR="00D43A2C" w:rsidRPr="00F53C98">
        <w:rPr>
          <w:rStyle w:val="in-revue"/>
          <w:rFonts w:asciiTheme="minorHAnsi" w:hAnsiTheme="minorHAnsi" w:cstheme="minorHAnsi"/>
          <w:sz w:val="18"/>
          <w:szCs w:val="18"/>
        </w:rPr>
        <w:t xml:space="preserve">qu’il a hérissé sa crinière et a poussé, de son énorme gueule, un </w:t>
      </w:r>
      <w:proofErr w:type="spellStart"/>
      <w:r w:rsidR="00D43A2C" w:rsidRPr="00F53C98">
        <w:rPr>
          <w:rStyle w:val="in-revue"/>
          <w:rFonts w:asciiTheme="minorHAnsi" w:hAnsiTheme="minorHAnsi" w:cstheme="minorHAnsi"/>
          <w:sz w:val="18"/>
          <w:szCs w:val="18"/>
        </w:rPr>
        <w:t>profondrugissement</w:t>
      </w:r>
      <w:proofErr w:type="spellEnd"/>
      <w:r w:rsidR="00D43A2C" w:rsidRPr="00F53C98">
        <w:rPr>
          <w:rStyle w:val="in-revue"/>
          <w:rFonts w:asciiTheme="minorHAnsi" w:hAnsiTheme="minorHAnsi" w:cstheme="minorHAnsi"/>
          <w:sz w:val="18"/>
          <w:szCs w:val="18"/>
        </w:rPr>
        <w:t>, alors, si la lance que le Maure agile a brandie</w:t>
      </w:r>
      <w:r w:rsidR="001914C1" w:rsidRPr="00F53C98">
        <w:rPr>
          <w:rStyle w:val="in-revue"/>
          <w:rFonts w:asciiTheme="minorHAnsi" w:hAnsiTheme="minorHAnsi" w:cstheme="minorHAnsi"/>
          <w:sz w:val="18"/>
          <w:szCs w:val="18"/>
        </w:rPr>
        <w:t xml:space="preserve"> </w:t>
      </w:r>
      <w:r w:rsidR="00D43A2C" w:rsidRPr="00F53C98">
        <w:rPr>
          <w:rStyle w:val="in-revue"/>
          <w:rFonts w:asciiTheme="minorHAnsi" w:hAnsiTheme="minorHAnsi" w:cstheme="minorHAnsi"/>
          <w:sz w:val="18"/>
          <w:szCs w:val="18"/>
        </w:rPr>
        <w:t xml:space="preserve">est fichée ou que des piques pénètrent sa large </w:t>
      </w:r>
      <w:proofErr w:type="spellStart"/>
      <w:r w:rsidR="00D43A2C" w:rsidRPr="00F53C98">
        <w:rPr>
          <w:rStyle w:val="in-revue"/>
          <w:rFonts w:asciiTheme="minorHAnsi" w:hAnsiTheme="minorHAnsi" w:cstheme="minorHAnsi"/>
          <w:sz w:val="18"/>
          <w:szCs w:val="18"/>
        </w:rPr>
        <w:t>poitrine,il</w:t>
      </w:r>
      <w:proofErr w:type="spellEnd"/>
      <w:r w:rsidR="00D43A2C" w:rsidRPr="00F53C98">
        <w:rPr>
          <w:rStyle w:val="in-revue"/>
          <w:rFonts w:asciiTheme="minorHAnsi" w:hAnsiTheme="minorHAnsi" w:cstheme="minorHAnsi"/>
          <w:sz w:val="18"/>
          <w:szCs w:val="18"/>
        </w:rPr>
        <w:t xml:space="preserve"> s’élance en traversant l’arme, sans se soucier d’une si grave blessure</w:t>
      </w:r>
      <w:r w:rsidR="001914C1" w:rsidRPr="00F53C98">
        <w:rPr>
          <w:rStyle w:val="in-revue"/>
          <w:rFonts w:asciiTheme="minorHAnsi" w:hAnsiTheme="minorHAnsi" w:cstheme="minorHAnsi"/>
          <w:sz w:val="18"/>
          <w:szCs w:val="18"/>
        </w:rPr>
        <w:t> </w:t>
      </w:r>
      <w:r w:rsidR="00D43A2C" w:rsidRPr="00F53C98">
        <w:rPr>
          <w:rStyle w:val="in-revue"/>
          <w:rFonts w:asciiTheme="minorHAnsi" w:hAnsiTheme="minorHAnsi" w:cstheme="minorHAnsi"/>
          <w:sz w:val="18"/>
          <w:szCs w:val="18"/>
        </w:rPr>
        <w:t xml:space="preserve"> »</w:t>
      </w:r>
      <w:r w:rsidR="001914C1" w:rsidRPr="00F53C98">
        <w:rPr>
          <w:rStyle w:val="in-revue"/>
          <w:rFonts w:asciiTheme="minorHAnsi" w:hAnsiTheme="minorHAnsi" w:cstheme="minorHAnsi"/>
          <w:sz w:val="18"/>
          <w:szCs w:val="18"/>
        </w:rPr>
        <w:t xml:space="preserve">           </w:t>
      </w:r>
      <w:r w:rsidR="00D43A2C" w:rsidRPr="00F53C98">
        <w:rPr>
          <w:rStyle w:val="in-revue"/>
          <w:rFonts w:asciiTheme="minorHAnsi" w:hAnsiTheme="minorHAnsi" w:cstheme="minorHAnsi"/>
          <w:b/>
          <w:sz w:val="18"/>
          <w:szCs w:val="18"/>
        </w:rPr>
        <w:t>Florian Barrière</w:t>
      </w:r>
      <w:r w:rsidR="001914C1" w:rsidRPr="00F53C98">
        <w:rPr>
          <w:rStyle w:val="in-revue"/>
          <w:rFonts w:asciiTheme="minorHAnsi" w:hAnsiTheme="minorHAnsi" w:cstheme="minorHAnsi"/>
          <w:b/>
          <w:sz w:val="18"/>
          <w:szCs w:val="18"/>
        </w:rPr>
        <w:t xml:space="preserve">. </w:t>
      </w:r>
    </w:p>
  </w:footnote>
  <w:footnote w:id="213">
    <w:p w:rsidR="005963D6"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3066C" w:rsidRPr="00F53C98">
        <w:rPr>
          <w:rFonts w:asciiTheme="minorHAnsi" w:hAnsiTheme="minorHAnsi" w:cstheme="minorHAnsi"/>
          <w:b/>
          <w:sz w:val="18"/>
          <w:szCs w:val="18"/>
        </w:rPr>
        <w:t xml:space="preserve"> </w:t>
      </w:r>
      <w:r w:rsidR="00533BB6" w:rsidRPr="00F53C98">
        <w:rPr>
          <w:rFonts w:asciiTheme="minorHAnsi" w:hAnsiTheme="minorHAnsi" w:cstheme="minorHAnsi"/>
          <w:b/>
          <w:sz w:val="18"/>
          <w:szCs w:val="18"/>
        </w:rPr>
        <w:t xml:space="preserve">Fonte </w:t>
      </w:r>
      <w:proofErr w:type="spellStart"/>
      <w:r w:rsidR="00533BB6" w:rsidRPr="00F53C98">
        <w:rPr>
          <w:rFonts w:asciiTheme="minorHAnsi" w:hAnsiTheme="minorHAnsi" w:cstheme="minorHAnsi"/>
          <w:b/>
          <w:sz w:val="18"/>
          <w:szCs w:val="18"/>
        </w:rPr>
        <w:t>cadit</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modico</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parvisque</w:t>
      </w:r>
      <w:proofErr w:type="spellEnd"/>
      <w:r w:rsidR="00533BB6" w:rsidRPr="00F53C98">
        <w:rPr>
          <w:rFonts w:asciiTheme="minorHAnsi" w:hAnsiTheme="minorHAnsi" w:cstheme="minorHAnsi"/>
          <w:b/>
          <w:sz w:val="18"/>
          <w:szCs w:val="18"/>
        </w:rPr>
        <w:t xml:space="preserve"> </w:t>
      </w:r>
      <w:proofErr w:type="spellStart"/>
      <w:r w:rsidR="00533BB6" w:rsidRPr="00F53C98">
        <w:rPr>
          <w:rFonts w:asciiTheme="minorHAnsi" w:hAnsiTheme="minorHAnsi" w:cstheme="minorHAnsi"/>
          <w:b/>
          <w:sz w:val="18"/>
          <w:szCs w:val="18"/>
        </w:rPr>
        <w:t>impellitur</w:t>
      </w:r>
      <w:proofErr w:type="spellEnd"/>
      <w:r w:rsidR="00533BB6" w:rsidRPr="00F53C98">
        <w:rPr>
          <w:rFonts w:asciiTheme="minorHAnsi" w:hAnsiTheme="minorHAnsi" w:cstheme="minorHAnsi"/>
          <w:b/>
          <w:sz w:val="18"/>
          <w:szCs w:val="18"/>
        </w:rPr>
        <w:t xml:space="preserve"> </w:t>
      </w:r>
      <w:proofErr w:type="spellStart"/>
      <w:proofErr w:type="gramStart"/>
      <w:r w:rsidR="00533BB6" w:rsidRPr="00F53C98">
        <w:rPr>
          <w:rFonts w:asciiTheme="minorHAnsi" w:hAnsiTheme="minorHAnsi" w:cstheme="minorHAnsi"/>
          <w:b/>
          <w:sz w:val="18"/>
          <w:szCs w:val="18"/>
        </w:rPr>
        <w:t>undis</w:t>
      </w:r>
      <w:proofErr w:type="spellEnd"/>
      <w:r w:rsidR="00533BB6" w:rsidRPr="00F53C98">
        <w:rPr>
          <w:rFonts w:asciiTheme="minorHAnsi" w:hAnsiTheme="minorHAnsi" w:cstheme="minorHAnsi"/>
          <w:b/>
          <w:bCs/>
          <w:sz w:val="18"/>
          <w:szCs w:val="18"/>
        </w:rPr>
        <w:t xml:space="preserve">  —</w:t>
      </w:r>
      <w:proofErr w:type="gramEnd"/>
      <w:r w:rsidR="00533BB6" w:rsidRPr="00F53C98">
        <w:rPr>
          <w:rFonts w:asciiTheme="minorHAnsi" w:hAnsiTheme="minorHAnsi" w:cstheme="minorHAnsi"/>
          <w:b/>
          <w:bCs/>
          <w:sz w:val="18"/>
          <w:szCs w:val="18"/>
        </w:rPr>
        <w:t xml:space="preserve">     </w:t>
      </w:r>
      <w:r w:rsidR="00E273DB" w:rsidRPr="00F53C98">
        <w:rPr>
          <w:rFonts w:asciiTheme="minorHAnsi" w:hAnsiTheme="minorHAnsi" w:cstheme="minorHAnsi"/>
          <w:b/>
          <w:bCs/>
          <w:sz w:val="18"/>
          <w:szCs w:val="18"/>
        </w:rPr>
        <w:t xml:space="preserve">  </w:t>
      </w:r>
      <w:r w:rsidR="00E273DB" w:rsidRPr="00F53C98">
        <w:rPr>
          <w:rFonts w:asciiTheme="minorHAnsi" w:hAnsiTheme="minorHAnsi" w:cstheme="minorHAnsi"/>
          <w:b/>
          <w:sz w:val="18"/>
          <w:szCs w:val="18"/>
        </w:rPr>
        <w:t xml:space="preserve">Fonte =  &lt; de / ex &gt; fonte…     </w:t>
      </w:r>
      <w:r w:rsidR="00533BB6"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Impello</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is</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ĕre</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pŭli</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pulsum</w:t>
      </w:r>
      <w:proofErr w:type="spellEnd"/>
      <w:r w:rsidR="0003066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xml:space="preserve">- tr. </w:t>
      </w:r>
      <w:proofErr w:type="gramStart"/>
      <w:r w:rsidR="0003066C" w:rsidRPr="00F53C98">
        <w:rPr>
          <w:rFonts w:asciiTheme="minorHAnsi" w:hAnsiTheme="minorHAnsi" w:cstheme="minorHAnsi"/>
          <w:bCs/>
          <w:sz w:val="18"/>
          <w:szCs w:val="18"/>
        </w:rPr>
        <w:t>-</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1 - heurter contre, heurter ; 2 - mettre en mouvement, ébranler, frapper, agiter, renverser</w:t>
      </w:r>
      <w:r w:rsidR="00E273DB" w:rsidRPr="00F53C98">
        <w:rPr>
          <w:rFonts w:asciiTheme="minorHAnsi" w:hAnsiTheme="minorHAnsi" w:cstheme="minorHAnsi"/>
          <w:bCs/>
          <w:sz w:val="18"/>
          <w:szCs w:val="18"/>
        </w:rPr>
        <w:t xml:space="preserve"> […] . </w:t>
      </w:r>
      <w:r w:rsidR="00735684" w:rsidRPr="00F53C98">
        <w:rPr>
          <w:rFonts w:asciiTheme="minorHAnsi" w:hAnsiTheme="minorHAnsi" w:cstheme="minorHAnsi"/>
          <w:bCs/>
          <w:sz w:val="18"/>
          <w:szCs w:val="18"/>
        </w:rPr>
        <w:t xml:space="preserve"> </w:t>
      </w:r>
    </w:p>
  </w:footnote>
  <w:footnote w:id="214">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C45C4" w:rsidRPr="00F53C98">
        <w:rPr>
          <w:rFonts w:asciiTheme="minorHAnsi" w:hAnsiTheme="minorHAnsi" w:cstheme="minorHAnsi"/>
          <w:b/>
          <w:sz w:val="18"/>
          <w:szCs w:val="18"/>
        </w:rPr>
        <w:t xml:space="preserve"> </w:t>
      </w:r>
      <w:proofErr w:type="spellStart"/>
      <w:r w:rsidR="009C45C4" w:rsidRPr="00F53C98">
        <w:rPr>
          <w:rFonts w:asciiTheme="minorHAnsi" w:hAnsiTheme="minorHAnsi" w:cstheme="minorHAnsi"/>
          <w:b/>
          <w:sz w:val="18"/>
          <w:szCs w:val="18"/>
        </w:rPr>
        <w:t>Puniceus</w:t>
      </w:r>
      <w:proofErr w:type="spellEnd"/>
      <w:r w:rsidR="009C45C4" w:rsidRPr="00F53C98">
        <w:rPr>
          <w:rFonts w:asciiTheme="minorHAnsi" w:hAnsiTheme="minorHAnsi" w:cstheme="minorHAnsi"/>
          <w:b/>
          <w:sz w:val="18"/>
          <w:szCs w:val="18"/>
        </w:rPr>
        <w:t xml:space="preserve"> Rubicon, cum </w:t>
      </w:r>
      <w:proofErr w:type="spellStart"/>
      <w:r w:rsidR="009C45C4" w:rsidRPr="00F53C98">
        <w:rPr>
          <w:rFonts w:asciiTheme="minorHAnsi" w:hAnsiTheme="minorHAnsi" w:cstheme="minorHAnsi"/>
          <w:b/>
          <w:sz w:val="18"/>
          <w:szCs w:val="18"/>
        </w:rPr>
        <w:t>fervida</w:t>
      </w:r>
      <w:proofErr w:type="spellEnd"/>
      <w:r w:rsidR="009C45C4" w:rsidRPr="00F53C98">
        <w:rPr>
          <w:rFonts w:asciiTheme="minorHAnsi" w:hAnsiTheme="minorHAnsi" w:cstheme="minorHAnsi"/>
          <w:b/>
          <w:sz w:val="18"/>
          <w:szCs w:val="18"/>
        </w:rPr>
        <w:t xml:space="preserve"> </w:t>
      </w:r>
      <w:proofErr w:type="spellStart"/>
      <w:r w:rsidR="009C45C4" w:rsidRPr="00F53C98">
        <w:rPr>
          <w:rFonts w:asciiTheme="minorHAnsi" w:hAnsiTheme="minorHAnsi" w:cstheme="minorHAnsi"/>
          <w:b/>
          <w:sz w:val="18"/>
          <w:szCs w:val="18"/>
        </w:rPr>
        <w:t>canduit</w:t>
      </w:r>
      <w:proofErr w:type="spellEnd"/>
      <w:r w:rsidR="009C45C4" w:rsidRPr="00F53C98">
        <w:rPr>
          <w:rFonts w:asciiTheme="minorHAnsi" w:hAnsiTheme="minorHAnsi" w:cstheme="minorHAnsi"/>
          <w:b/>
          <w:sz w:val="18"/>
          <w:szCs w:val="18"/>
        </w:rPr>
        <w:t xml:space="preserve"> </w:t>
      </w:r>
      <w:proofErr w:type="spellStart"/>
      <w:proofErr w:type="gramStart"/>
      <w:r w:rsidR="009C45C4" w:rsidRPr="00F53C98">
        <w:rPr>
          <w:rFonts w:asciiTheme="minorHAnsi" w:hAnsiTheme="minorHAnsi" w:cstheme="minorHAnsi"/>
          <w:b/>
          <w:sz w:val="18"/>
          <w:szCs w:val="18"/>
        </w:rPr>
        <w:t>aestas</w:t>
      </w:r>
      <w:proofErr w:type="spellEnd"/>
      <w:r w:rsidR="009C45C4" w:rsidRPr="00F53C98">
        <w:rPr>
          <w:rFonts w:asciiTheme="minorHAnsi" w:hAnsiTheme="minorHAnsi" w:cstheme="minorHAnsi"/>
          <w:b/>
          <w:sz w:val="18"/>
          <w:szCs w:val="18"/>
        </w:rPr>
        <w:t>:</w:t>
      </w:r>
      <w:proofErr w:type="gramEnd"/>
      <w:r w:rsidR="009C45C4" w:rsidRPr="00F53C98">
        <w:rPr>
          <w:rFonts w:asciiTheme="minorHAnsi" w:hAnsiTheme="minorHAnsi" w:cstheme="minorHAnsi"/>
          <w:b/>
          <w:sz w:val="18"/>
          <w:szCs w:val="18"/>
        </w:rPr>
        <w:t xml:space="preserve"> — </w:t>
      </w:r>
      <w:r w:rsidR="009C45C4" w:rsidRPr="00F53C98">
        <w:rPr>
          <w:rFonts w:asciiTheme="minorHAnsi" w:hAnsiTheme="minorHAnsi" w:cstheme="minorHAnsi"/>
          <w:sz w:val="18"/>
          <w:szCs w:val="18"/>
        </w:rPr>
        <w:t xml:space="preserve"> </w:t>
      </w:r>
      <w:r w:rsidR="00932641" w:rsidRPr="00F53C98">
        <w:rPr>
          <w:rFonts w:asciiTheme="minorHAnsi" w:hAnsiTheme="minorHAnsi" w:cstheme="minorHAnsi"/>
          <w:b/>
          <w:sz w:val="18"/>
          <w:szCs w:val="18"/>
        </w:rPr>
        <w:t xml:space="preserve">  </w:t>
      </w:r>
      <w:r w:rsidR="00E273DB" w:rsidRPr="00F53C98">
        <w:rPr>
          <w:rFonts w:asciiTheme="minorHAnsi" w:hAnsiTheme="minorHAnsi" w:cstheme="minorHAnsi"/>
          <w:b/>
          <w:sz w:val="18"/>
          <w:szCs w:val="18"/>
        </w:rPr>
        <w:t xml:space="preserve"> </w:t>
      </w:r>
      <w:proofErr w:type="spellStart"/>
      <w:r w:rsidR="00E273DB" w:rsidRPr="00F53C98">
        <w:rPr>
          <w:rFonts w:asciiTheme="minorHAnsi" w:hAnsiTheme="minorHAnsi" w:cstheme="minorHAnsi"/>
          <w:b/>
          <w:bCs/>
          <w:sz w:val="18"/>
          <w:szCs w:val="18"/>
        </w:rPr>
        <w:t>Pūnĭcĕus</w:t>
      </w:r>
      <w:proofErr w:type="spellEnd"/>
      <w:r w:rsidR="00E273DB" w:rsidRPr="00F53C98">
        <w:rPr>
          <w:rFonts w:asciiTheme="minorHAnsi" w:hAnsiTheme="minorHAnsi" w:cstheme="minorHAnsi"/>
          <w:b/>
          <w:bCs/>
          <w:sz w:val="18"/>
          <w:szCs w:val="18"/>
        </w:rPr>
        <w:t xml:space="preserve">, a, um : carthaginois ; </w:t>
      </w:r>
      <w:proofErr w:type="spellStart"/>
      <w:r w:rsidR="00E273DB" w:rsidRPr="00F53C98">
        <w:rPr>
          <w:rFonts w:asciiTheme="minorHAnsi" w:hAnsiTheme="minorHAnsi" w:cstheme="minorHAnsi"/>
          <w:b/>
          <w:bCs/>
          <w:sz w:val="18"/>
          <w:szCs w:val="18"/>
        </w:rPr>
        <w:t>pūnĭcĕus</w:t>
      </w:r>
      <w:proofErr w:type="spellEnd"/>
      <w:r w:rsidR="00E273DB" w:rsidRPr="00F53C98">
        <w:rPr>
          <w:rFonts w:asciiTheme="minorHAnsi" w:hAnsiTheme="minorHAnsi" w:cstheme="minorHAnsi"/>
          <w:b/>
          <w:bCs/>
          <w:sz w:val="18"/>
          <w:szCs w:val="18"/>
        </w:rPr>
        <w:t xml:space="preserve">, a, um : </w:t>
      </w:r>
      <w:r w:rsidR="00E273DB" w:rsidRPr="00F53C98">
        <w:rPr>
          <w:rFonts w:asciiTheme="minorHAnsi" w:hAnsiTheme="minorHAnsi" w:cstheme="minorHAnsi"/>
          <w:bCs/>
          <w:sz w:val="18"/>
          <w:szCs w:val="18"/>
        </w:rPr>
        <w:t xml:space="preserve">rouge vif, pourpre, pourpré.   </w:t>
      </w:r>
      <w:r w:rsidR="00932641" w:rsidRPr="00F53C98">
        <w:rPr>
          <w:rFonts w:asciiTheme="minorHAnsi" w:hAnsiTheme="minorHAnsi" w:cstheme="minorHAnsi"/>
          <w:b/>
          <w:bCs/>
          <w:sz w:val="18"/>
          <w:szCs w:val="18"/>
        </w:rPr>
        <w:t> </w:t>
      </w:r>
      <w:r w:rsidR="00E273DB" w:rsidRPr="00F53C98">
        <w:rPr>
          <w:rFonts w:asciiTheme="minorHAnsi" w:hAnsiTheme="minorHAnsi" w:cstheme="minorHAnsi"/>
          <w:b/>
          <w:bCs/>
          <w:sz w:val="18"/>
          <w:szCs w:val="18"/>
        </w:rPr>
        <w:t xml:space="preserve"> </w:t>
      </w:r>
      <w:r w:rsidR="00932641" w:rsidRPr="00F53C98">
        <w:rPr>
          <w:rFonts w:asciiTheme="minorHAnsi" w:hAnsiTheme="minorHAnsi" w:cstheme="minorHAnsi"/>
          <w:b/>
          <w:bCs/>
          <w:sz w:val="18"/>
          <w:szCs w:val="18"/>
        </w:rPr>
        <w:t xml:space="preserve"> </w:t>
      </w:r>
      <w:proofErr w:type="spellStart"/>
      <w:r w:rsidR="00932641" w:rsidRPr="00F53C98">
        <w:rPr>
          <w:rFonts w:asciiTheme="minorHAnsi" w:hAnsiTheme="minorHAnsi" w:cstheme="minorHAnsi"/>
          <w:b/>
          <w:bCs/>
          <w:sz w:val="18"/>
          <w:szCs w:val="18"/>
        </w:rPr>
        <w:t>Rŭbĭco</w:t>
      </w:r>
      <w:proofErr w:type="spellEnd"/>
      <w:r w:rsidR="00932641" w:rsidRPr="00F53C98">
        <w:rPr>
          <w:rFonts w:asciiTheme="minorHAnsi" w:hAnsiTheme="minorHAnsi" w:cstheme="minorHAnsi"/>
          <w:b/>
          <w:bCs/>
          <w:sz w:val="18"/>
          <w:szCs w:val="18"/>
        </w:rPr>
        <w:t xml:space="preserve">, </w:t>
      </w:r>
      <w:proofErr w:type="spellStart"/>
      <w:r w:rsidR="00932641" w:rsidRPr="00F53C98">
        <w:rPr>
          <w:rFonts w:asciiTheme="minorHAnsi" w:hAnsiTheme="minorHAnsi" w:cstheme="minorHAnsi"/>
          <w:b/>
          <w:bCs/>
          <w:sz w:val="18"/>
          <w:szCs w:val="18"/>
        </w:rPr>
        <w:t>ōnis</w:t>
      </w:r>
      <w:proofErr w:type="spellEnd"/>
      <w:r w:rsidR="00932641" w:rsidRPr="00F53C98">
        <w:rPr>
          <w:rFonts w:asciiTheme="minorHAnsi" w:hAnsiTheme="minorHAnsi" w:cstheme="minorHAnsi"/>
          <w:b/>
          <w:bCs/>
          <w:sz w:val="18"/>
          <w:szCs w:val="18"/>
        </w:rPr>
        <w:t>, m.  (</w:t>
      </w:r>
      <w:proofErr w:type="gramStart"/>
      <w:r w:rsidR="00932641" w:rsidRPr="00F53C98">
        <w:rPr>
          <w:rFonts w:asciiTheme="minorHAnsi" w:hAnsiTheme="minorHAnsi" w:cstheme="minorHAnsi"/>
          <w:b/>
          <w:bCs/>
          <w:i/>
          <w:iCs/>
          <w:sz w:val="18"/>
          <w:szCs w:val="18"/>
        </w:rPr>
        <w:t>ou</w:t>
      </w:r>
      <w:proofErr w:type="gramEnd"/>
      <w:r w:rsidR="00932641" w:rsidRPr="00F53C98">
        <w:rPr>
          <w:rFonts w:asciiTheme="minorHAnsi" w:hAnsiTheme="minorHAnsi" w:cstheme="minorHAnsi"/>
          <w:b/>
          <w:bCs/>
          <w:sz w:val="18"/>
          <w:szCs w:val="18"/>
        </w:rPr>
        <w:t xml:space="preserve"> </w:t>
      </w:r>
      <w:proofErr w:type="spellStart"/>
      <w:r w:rsidR="00932641" w:rsidRPr="00F53C98">
        <w:rPr>
          <w:rFonts w:asciiTheme="minorHAnsi" w:hAnsiTheme="minorHAnsi" w:cstheme="minorHAnsi"/>
          <w:b/>
          <w:bCs/>
          <w:sz w:val="18"/>
          <w:szCs w:val="18"/>
        </w:rPr>
        <w:t>Rŭbĭcōn</w:t>
      </w:r>
      <w:proofErr w:type="spellEnd"/>
      <w:r w:rsidR="00932641" w:rsidRPr="00F53C98">
        <w:rPr>
          <w:rFonts w:asciiTheme="minorHAnsi" w:hAnsiTheme="minorHAnsi" w:cstheme="minorHAnsi"/>
          <w:b/>
          <w:bCs/>
          <w:sz w:val="18"/>
          <w:szCs w:val="18"/>
        </w:rPr>
        <w:t xml:space="preserve">, </w:t>
      </w:r>
      <w:r w:rsidR="00932641" w:rsidRPr="00F53C98">
        <w:rPr>
          <w:rFonts w:asciiTheme="minorHAnsi" w:hAnsiTheme="minorHAnsi" w:cstheme="minorHAnsi"/>
          <w:b/>
          <w:bCs/>
          <w:i/>
          <w:iCs/>
          <w:sz w:val="18"/>
          <w:szCs w:val="18"/>
        </w:rPr>
        <w:t>Luc. 1, 214</w:t>
      </w:r>
      <w:proofErr w:type="gramStart"/>
      <w:r w:rsidR="00932641" w:rsidRPr="00F53C98">
        <w:rPr>
          <w:rFonts w:asciiTheme="minorHAnsi" w:hAnsiTheme="minorHAnsi" w:cstheme="minorHAnsi"/>
          <w:b/>
          <w:bCs/>
          <w:i/>
          <w:iCs/>
          <w:sz w:val="18"/>
          <w:szCs w:val="18"/>
        </w:rPr>
        <w:t xml:space="preserve">) </w:t>
      </w:r>
      <w:r w:rsidR="00932641" w:rsidRPr="00F53C98">
        <w:rPr>
          <w:rFonts w:asciiTheme="minorHAnsi" w:hAnsiTheme="minorHAnsi" w:cstheme="minorHAnsi"/>
          <w:b/>
          <w:bCs/>
          <w:sz w:val="18"/>
          <w:szCs w:val="18"/>
        </w:rPr>
        <w:t xml:space="preserve"> :</w:t>
      </w:r>
      <w:proofErr w:type="gramEnd"/>
      <w:r w:rsidR="00932641" w:rsidRPr="00F53C98">
        <w:rPr>
          <w:rFonts w:asciiTheme="minorHAnsi" w:hAnsiTheme="minorHAnsi" w:cstheme="minorHAnsi"/>
          <w:bCs/>
          <w:sz w:val="18"/>
          <w:szCs w:val="18"/>
        </w:rPr>
        <w:t xml:space="preserve"> le Rubicon (</w:t>
      </w:r>
      <w:r w:rsidR="00932641" w:rsidRPr="00F53C98">
        <w:rPr>
          <w:rFonts w:asciiTheme="minorHAnsi" w:hAnsiTheme="minorHAnsi" w:cstheme="minorHAnsi"/>
          <w:bCs/>
          <w:i/>
          <w:iCs/>
          <w:sz w:val="18"/>
          <w:szCs w:val="18"/>
        </w:rPr>
        <w:t>petite rivière qui formait la limite entre la Gaule Cisalpine et l’Italie ; il était interdit à tout général romain d’entrer en armes en Italie ; César le franchit donnant ainsi le signal de la guerre civile].</w:t>
      </w:r>
    </w:p>
  </w:footnote>
  <w:footnote w:id="215">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7F0736" w:rsidRPr="00F53C98">
        <w:rPr>
          <w:rFonts w:asciiTheme="minorHAnsi" w:hAnsiTheme="minorHAnsi" w:cstheme="minorHAnsi"/>
          <w:b/>
          <w:sz w:val="18"/>
          <w:szCs w:val="18"/>
        </w:rPr>
        <w:t xml:space="preserve"> </w:t>
      </w:r>
      <w:proofErr w:type="spellStart"/>
      <w:r w:rsidR="007F0736" w:rsidRPr="00F53C98">
        <w:rPr>
          <w:rFonts w:asciiTheme="minorHAnsi" w:hAnsiTheme="minorHAnsi" w:cstheme="minorHAnsi"/>
          <w:b/>
          <w:sz w:val="18"/>
          <w:szCs w:val="18"/>
        </w:rPr>
        <w:t>Perque</w:t>
      </w:r>
      <w:proofErr w:type="spellEnd"/>
      <w:r w:rsidR="007F0736" w:rsidRPr="00F53C98">
        <w:rPr>
          <w:rFonts w:asciiTheme="minorHAnsi" w:hAnsiTheme="minorHAnsi" w:cstheme="minorHAnsi"/>
          <w:b/>
          <w:sz w:val="18"/>
          <w:szCs w:val="18"/>
        </w:rPr>
        <w:t xml:space="preserve"> </w:t>
      </w:r>
      <w:proofErr w:type="spellStart"/>
      <w:r w:rsidR="007F0736" w:rsidRPr="00F53C98">
        <w:rPr>
          <w:rFonts w:asciiTheme="minorHAnsi" w:hAnsiTheme="minorHAnsi" w:cstheme="minorHAnsi"/>
          <w:b/>
          <w:sz w:val="18"/>
          <w:szCs w:val="18"/>
        </w:rPr>
        <w:t>imas</w:t>
      </w:r>
      <w:proofErr w:type="spellEnd"/>
      <w:r w:rsidR="007F0736" w:rsidRPr="00F53C98">
        <w:rPr>
          <w:rFonts w:asciiTheme="minorHAnsi" w:hAnsiTheme="minorHAnsi" w:cstheme="minorHAnsi"/>
          <w:b/>
          <w:sz w:val="18"/>
          <w:szCs w:val="18"/>
        </w:rPr>
        <w:t xml:space="preserve"> </w:t>
      </w:r>
      <w:proofErr w:type="spellStart"/>
      <w:r w:rsidR="007F0736" w:rsidRPr="00F53C98">
        <w:rPr>
          <w:rFonts w:asciiTheme="minorHAnsi" w:hAnsiTheme="minorHAnsi" w:cstheme="minorHAnsi"/>
          <w:b/>
          <w:sz w:val="18"/>
          <w:szCs w:val="18"/>
        </w:rPr>
        <w:t>serpit</w:t>
      </w:r>
      <w:proofErr w:type="spellEnd"/>
      <w:r w:rsidR="007F0736" w:rsidRPr="00F53C98">
        <w:rPr>
          <w:rFonts w:asciiTheme="minorHAnsi" w:hAnsiTheme="minorHAnsi" w:cstheme="minorHAnsi"/>
          <w:b/>
          <w:sz w:val="18"/>
          <w:szCs w:val="18"/>
        </w:rPr>
        <w:t xml:space="preserve"> valles, et Gallica </w:t>
      </w:r>
      <w:proofErr w:type="spellStart"/>
      <w:r w:rsidR="007F0736" w:rsidRPr="00F53C98">
        <w:rPr>
          <w:rFonts w:asciiTheme="minorHAnsi" w:hAnsiTheme="minorHAnsi" w:cstheme="minorHAnsi"/>
          <w:b/>
          <w:sz w:val="18"/>
          <w:szCs w:val="18"/>
        </w:rPr>
        <w:t>certus</w:t>
      </w:r>
      <w:proofErr w:type="spellEnd"/>
      <w:r w:rsidR="006A2549" w:rsidRPr="00F53C98">
        <w:rPr>
          <w:rFonts w:asciiTheme="minorHAnsi" w:hAnsiTheme="minorHAnsi" w:cstheme="minorHAnsi"/>
          <w:b/>
          <w:sz w:val="18"/>
          <w:szCs w:val="18"/>
        </w:rPr>
        <w:t xml:space="preserve">. — </w:t>
      </w:r>
      <w:r w:rsidR="007F0736" w:rsidRPr="00F53C98">
        <w:rPr>
          <w:rFonts w:asciiTheme="minorHAnsi" w:hAnsiTheme="minorHAnsi" w:cstheme="minorHAnsi"/>
          <w:sz w:val="18"/>
          <w:szCs w:val="18"/>
        </w:rPr>
        <w:t xml:space="preserve">  </w:t>
      </w:r>
      <w:r w:rsidR="006A2549" w:rsidRPr="00F53C98">
        <w:rPr>
          <w:rFonts w:asciiTheme="minorHAnsi" w:hAnsiTheme="minorHAnsi" w:cstheme="minorHAnsi"/>
          <w:sz w:val="18"/>
          <w:szCs w:val="18"/>
        </w:rPr>
        <w:t xml:space="preserve"> </w:t>
      </w:r>
      <w:bookmarkStart w:id="78" w:name="serpo"/>
      <w:bookmarkEnd w:id="78"/>
      <w:proofErr w:type="spellStart"/>
      <w:r w:rsidR="006A2549" w:rsidRPr="00F53C98">
        <w:rPr>
          <w:rFonts w:asciiTheme="minorHAnsi" w:hAnsiTheme="minorHAnsi" w:cstheme="minorHAnsi"/>
          <w:b/>
          <w:bCs/>
          <w:sz w:val="18"/>
          <w:szCs w:val="18"/>
        </w:rPr>
        <w:t>Serpo</w:t>
      </w:r>
      <w:proofErr w:type="spellEnd"/>
      <w:r w:rsidR="006A2549" w:rsidRPr="00F53C98">
        <w:rPr>
          <w:rFonts w:asciiTheme="minorHAnsi" w:hAnsiTheme="minorHAnsi" w:cstheme="minorHAnsi"/>
          <w:b/>
          <w:bCs/>
          <w:sz w:val="18"/>
          <w:szCs w:val="18"/>
        </w:rPr>
        <w:t xml:space="preserve">, </w:t>
      </w:r>
      <w:proofErr w:type="spellStart"/>
      <w:r w:rsidR="006A2549" w:rsidRPr="00F53C98">
        <w:rPr>
          <w:rFonts w:asciiTheme="minorHAnsi" w:hAnsiTheme="minorHAnsi" w:cstheme="minorHAnsi"/>
          <w:b/>
          <w:bCs/>
          <w:sz w:val="18"/>
          <w:szCs w:val="18"/>
        </w:rPr>
        <w:t>ĕre</w:t>
      </w:r>
      <w:proofErr w:type="spellEnd"/>
      <w:r w:rsidR="006A2549" w:rsidRPr="00F53C98">
        <w:rPr>
          <w:rFonts w:asciiTheme="minorHAnsi" w:hAnsiTheme="minorHAnsi" w:cstheme="minorHAnsi"/>
          <w:b/>
          <w:bCs/>
          <w:sz w:val="18"/>
          <w:szCs w:val="18"/>
        </w:rPr>
        <w:t xml:space="preserve">, </w:t>
      </w:r>
      <w:proofErr w:type="spellStart"/>
      <w:r w:rsidR="006A2549" w:rsidRPr="00F53C98">
        <w:rPr>
          <w:rFonts w:asciiTheme="minorHAnsi" w:hAnsiTheme="minorHAnsi" w:cstheme="minorHAnsi"/>
          <w:b/>
          <w:bCs/>
          <w:sz w:val="18"/>
          <w:szCs w:val="18"/>
        </w:rPr>
        <w:t>serpsi</w:t>
      </w:r>
      <w:proofErr w:type="spellEnd"/>
      <w:r w:rsidR="006A2549" w:rsidRPr="00F53C98">
        <w:rPr>
          <w:rFonts w:asciiTheme="minorHAnsi" w:hAnsiTheme="minorHAnsi" w:cstheme="minorHAnsi"/>
          <w:b/>
          <w:bCs/>
          <w:sz w:val="18"/>
          <w:szCs w:val="18"/>
        </w:rPr>
        <w:t xml:space="preserve">, </w:t>
      </w:r>
      <w:proofErr w:type="spellStart"/>
      <w:r w:rsidR="006A2549" w:rsidRPr="00F53C98">
        <w:rPr>
          <w:rFonts w:asciiTheme="minorHAnsi" w:hAnsiTheme="minorHAnsi" w:cstheme="minorHAnsi"/>
          <w:b/>
          <w:bCs/>
          <w:sz w:val="18"/>
          <w:szCs w:val="18"/>
        </w:rPr>
        <w:t>serptum</w:t>
      </w:r>
      <w:proofErr w:type="spellEnd"/>
      <w:r w:rsidR="006A2549" w:rsidRPr="00F53C98">
        <w:rPr>
          <w:rFonts w:asciiTheme="minorHAnsi" w:hAnsiTheme="minorHAnsi" w:cstheme="minorHAnsi"/>
          <w:b/>
          <w:bCs/>
          <w:sz w:val="18"/>
          <w:szCs w:val="18"/>
        </w:rPr>
        <w:t xml:space="preserve"> : - </w:t>
      </w:r>
      <w:proofErr w:type="spellStart"/>
      <w:r w:rsidR="006A2549" w:rsidRPr="00F53C98">
        <w:rPr>
          <w:rFonts w:asciiTheme="minorHAnsi" w:hAnsiTheme="minorHAnsi" w:cstheme="minorHAnsi"/>
          <w:b/>
          <w:bCs/>
          <w:sz w:val="18"/>
          <w:szCs w:val="18"/>
        </w:rPr>
        <w:t>intr</w:t>
      </w:r>
      <w:proofErr w:type="spellEnd"/>
      <w:r w:rsidR="006A2549" w:rsidRPr="00F53C98">
        <w:rPr>
          <w:rFonts w:asciiTheme="minorHAnsi" w:hAnsiTheme="minorHAnsi" w:cstheme="minorHAnsi"/>
          <w:b/>
          <w:bCs/>
          <w:sz w:val="18"/>
          <w:szCs w:val="18"/>
        </w:rPr>
        <w:t xml:space="preserve">. : </w:t>
      </w:r>
      <w:r w:rsidR="006A2549" w:rsidRPr="00F53C98">
        <w:rPr>
          <w:rFonts w:asciiTheme="minorHAnsi" w:hAnsiTheme="minorHAnsi" w:cstheme="minorHAnsi"/>
          <w:bCs/>
          <w:sz w:val="18"/>
          <w:szCs w:val="18"/>
        </w:rPr>
        <w:t>1 - ramper, se traîner sur la terre, avancer en rampant ; 2 - ramper, être terre à terre (</w:t>
      </w:r>
      <w:r w:rsidR="006A2549" w:rsidRPr="00F53C98">
        <w:rPr>
          <w:rFonts w:asciiTheme="minorHAnsi" w:hAnsiTheme="minorHAnsi" w:cstheme="minorHAnsi"/>
          <w:bCs/>
          <w:i/>
          <w:iCs/>
          <w:sz w:val="18"/>
          <w:szCs w:val="18"/>
        </w:rPr>
        <w:t xml:space="preserve">en </w:t>
      </w:r>
      <w:proofErr w:type="spellStart"/>
      <w:r w:rsidR="006A2549" w:rsidRPr="00F53C98">
        <w:rPr>
          <w:rFonts w:asciiTheme="minorHAnsi" w:hAnsiTheme="minorHAnsi" w:cstheme="minorHAnsi"/>
          <w:bCs/>
          <w:i/>
          <w:iCs/>
          <w:sz w:val="18"/>
          <w:szCs w:val="18"/>
        </w:rPr>
        <w:t>parl</w:t>
      </w:r>
      <w:proofErr w:type="spellEnd"/>
      <w:r w:rsidR="006A2549" w:rsidRPr="00F53C98">
        <w:rPr>
          <w:rFonts w:asciiTheme="minorHAnsi" w:hAnsiTheme="minorHAnsi" w:cstheme="minorHAnsi"/>
          <w:bCs/>
          <w:i/>
          <w:iCs/>
          <w:sz w:val="18"/>
          <w:szCs w:val="18"/>
        </w:rPr>
        <w:t xml:space="preserve">. </w:t>
      </w:r>
      <w:proofErr w:type="gramStart"/>
      <w:r w:rsidR="006A2549" w:rsidRPr="00F53C98">
        <w:rPr>
          <w:rFonts w:asciiTheme="minorHAnsi" w:hAnsiTheme="minorHAnsi" w:cstheme="minorHAnsi"/>
          <w:bCs/>
          <w:i/>
          <w:iCs/>
          <w:sz w:val="18"/>
          <w:szCs w:val="18"/>
        </w:rPr>
        <w:t>du</w:t>
      </w:r>
      <w:proofErr w:type="gramEnd"/>
      <w:r w:rsidR="006A2549" w:rsidRPr="00F53C98">
        <w:rPr>
          <w:rFonts w:asciiTheme="minorHAnsi" w:hAnsiTheme="minorHAnsi" w:cstheme="minorHAnsi"/>
          <w:bCs/>
          <w:i/>
          <w:iCs/>
          <w:sz w:val="18"/>
          <w:szCs w:val="18"/>
        </w:rPr>
        <w:t xml:space="preserve"> style</w:t>
      </w:r>
      <w:r w:rsidR="006A2549" w:rsidRPr="00F53C98">
        <w:rPr>
          <w:rFonts w:asciiTheme="minorHAnsi" w:hAnsiTheme="minorHAnsi" w:cstheme="minorHAnsi"/>
          <w:bCs/>
          <w:sz w:val="18"/>
          <w:szCs w:val="18"/>
        </w:rPr>
        <w:t>) ; 3 se glisser, avancer lentement, s'insinuer, se répandre insensiblement, gagner de proche en proche, faire des progrès.</w:t>
      </w:r>
      <w:r w:rsidR="00061661" w:rsidRPr="00F53C98">
        <w:rPr>
          <w:rFonts w:asciiTheme="minorHAnsi" w:hAnsiTheme="minorHAnsi" w:cstheme="minorHAnsi"/>
          <w:bCs/>
          <w:sz w:val="18"/>
          <w:szCs w:val="18"/>
        </w:rPr>
        <w:t xml:space="preserve"> </w:t>
      </w:r>
      <w:r w:rsidR="00061661" w:rsidRPr="00F53C98">
        <w:rPr>
          <w:rFonts w:asciiTheme="minorHAnsi" w:hAnsiTheme="minorHAnsi" w:cstheme="minorHAnsi"/>
          <w:b/>
          <w:bCs/>
          <w:sz w:val="18"/>
          <w:szCs w:val="18"/>
        </w:rPr>
        <w:t>Gallica</w:t>
      </w:r>
      <w:r w:rsidR="00061661" w:rsidRPr="00F53C98">
        <w:rPr>
          <w:rFonts w:asciiTheme="minorHAnsi" w:hAnsiTheme="minorHAnsi" w:cstheme="minorHAnsi"/>
          <w:bCs/>
          <w:sz w:val="18"/>
          <w:szCs w:val="18"/>
        </w:rPr>
        <w:t xml:space="preserve"> s’accorde à </w:t>
      </w:r>
      <w:proofErr w:type="spellStart"/>
      <w:r w:rsidR="00061661" w:rsidRPr="00F53C98">
        <w:rPr>
          <w:rFonts w:asciiTheme="minorHAnsi" w:hAnsiTheme="minorHAnsi" w:cstheme="minorHAnsi"/>
          <w:b/>
          <w:bCs/>
          <w:sz w:val="18"/>
          <w:szCs w:val="18"/>
        </w:rPr>
        <w:t>arva</w:t>
      </w:r>
      <w:proofErr w:type="spellEnd"/>
      <w:r w:rsidR="00061661" w:rsidRPr="00F53C98">
        <w:rPr>
          <w:rFonts w:asciiTheme="minorHAnsi" w:hAnsiTheme="minorHAnsi" w:cstheme="minorHAnsi"/>
          <w:bCs/>
          <w:sz w:val="18"/>
          <w:szCs w:val="18"/>
        </w:rPr>
        <w:t xml:space="preserve">. </w:t>
      </w:r>
    </w:p>
  </w:footnote>
  <w:footnote w:id="216">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7F0736" w:rsidRPr="00F53C98">
        <w:rPr>
          <w:rFonts w:asciiTheme="minorHAnsi" w:hAnsiTheme="minorHAnsi" w:cstheme="minorHAnsi"/>
          <w:b/>
          <w:sz w:val="18"/>
          <w:szCs w:val="18"/>
        </w:rPr>
        <w:t xml:space="preserve">Limes ab </w:t>
      </w:r>
      <w:proofErr w:type="spellStart"/>
      <w:r w:rsidR="007F0736" w:rsidRPr="00F53C98">
        <w:rPr>
          <w:rFonts w:asciiTheme="minorHAnsi" w:hAnsiTheme="minorHAnsi" w:cstheme="minorHAnsi"/>
          <w:b/>
          <w:sz w:val="18"/>
          <w:szCs w:val="18"/>
        </w:rPr>
        <w:t>Ausoniis</w:t>
      </w:r>
      <w:proofErr w:type="spellEnd"/>
      <w:r w:rsidR="007F0736" w:rsidRPr="00F53C98">
        <w:rPr>
          <w:rFonts w:asciiTheme="minorHAnsi" w:hAnsiTheme="minorHAnsi" w:cstheme="minorHAnsi"/>
          <w:b/>
          <w:sz w:val="18"/>
          <w:szCs w:val="18"/>
        </w:rPr>
        <w:t xml:space="preserve"> </w:t>
      </w:r>
      <w:proofErr w:type="spellStart"/>
      <w:r w:rsidR="007F0736" w:rsidRPr="00F53C98">
        <w:rPr>
          <w:rFonts w:asciiTheme="minorHAnsi" w:hAnsiTheme="minorHAnsi" w:cstheme="minorHAnsi"/>
          <w:b/>
          <w:sz w:val="18"/>
          <w:szCs w:val="18"/>
        </w:rPr>
        <w:t>disterminat</w:t>
      </w:r>
      <w:proofErr w:type="spellEnd"/>
      <w:r w:rsidR="007F0736" w:rsidRPr="00F53C98">
        <w:rPr>
          <w:rFonts w:asciiTheme="minorHAnsi" w:hAnsiTheme="minorHAnsi" w:cstheme="minorHAnsi"/>
          <w:b/>
          <w:sz w:val="18"/>
          <w:szCs w:val="18"/>
        </w:rPr>
        <w:t xml:space="preserve"> </w:t>
      </w:r>
      <w:proofErr w:type="spellStart"/>
      <w:r w:rsidR="007F0736" w:rsidRPr="00F53C98">
        <w:rPr>
          <w:rFonts w:asciiTheme="minorHAnsi" w:hAnsiTheme="minorHAnsi" w:cstheme="minorHAnsi"/>
          <w:b/>
          <w:sz w:val="18"/>
          <w:szCs w:val="18"/>
        </w:rPr>
        <w:t>arva</w:t>
      </w:r>
      <w:proofErr w:type="spellEnd"/>
      <w:r w:rsidR="007F0736" w:rsidRPr="00F53C98">
        <w:rPr>
          <w:rFonts w:asciiTheme="minorHAnsi" w:hAnsiTheme="minorHAnsi" w:cstheme="minorHAnsi"/>
          <w:b/>
          <w:sz w:val="18"/>
          <w:szCs w:val="18"/>
        </w:rPr>
        <w:t xml:space="preserve"> </w:t>
      </w:r>
      <w:proofErr w:type="spellStart"/>
      <w:r w:rsidR="007F0736" w:rsidRPr="00F53C98">
        <w:rPr>
          <w:rFonts w:asciiTheme="minorHAnsi" w:hAnsiTheme="minorHAnsi" w:cstheme="minorHAnsi"/>
          <w:b/>
          <w:sz w:val="18"/>
          <w:szCs w:val="18"/>
        </w:rPr>
        <w:t>colonis</w:t>
      </w:r>
      <w:proofErr w:type="spellEnd"/>
      <w:r w:rsidR="007F0736" w:rsidRPr="00F53C98">
        <w:rPr>
          <w:rFonts w:asciiTheme="minorHAnsi" w:hAnsiTheme="minorHAnsi" w:cstheme="minorHAnsi"/>
          <w:b/>
          <w:sz w:val="18"/>
          <w:szCs w:val="18"/>
        </w:rPr>
        <w:t>.</w:t>
      </w:r>
      <w:r w:rsidR="00061661" w:rsidRPr="00F53C98">
        <w:rPr>
          <w:rFonts w:asciiTheme="minorHAnsi" w:hAnsiTheme="minorHAnsi" w:cstheme="minorHAnsi"/>
          <w:b/>
          <w:sz w:val="18"/>
          <w:szCs w:val="18"/>
        </w:rPr>
        <w:t xml:space="preserve"> </w:t>
      </w:r>
      <w:bookmarkStart w:id="79" w:name="limes"/>
      <w:bookmarkEnd w:id="79"/>
      <w:r w:rsidR="00061661" w:rsidRPr="00F53C98">
        <w:rPr>
          <w:rFonts w:asciiTheme="minorHAnsi" w:hAnsiTheme="minorHAnsi" w:cstheme="minorHAnsi"/>
          <w:b/>
          <w:sz w:val="18"/>
          <w:szCs w:val="18"/>
        </w:rPr>
        <w:t xml:space="preserve">  —   </w:t>
      </w:r>
      <w:proofErr w:type="spellStart"/>
      <w:r w:rsidR="00061661" w:rsidRPr="00F53C98">
        <w:rPr>
          <w:rFonts w:asciiTheme="minorHAnsi" w:hAnsiTheme="minorHAnsi" w:cstheme="minorHAnsi"/>
          <w:b/>
          <w:bCs/>
          <w:sz w:val="18"/>
          <w:szCs w:val="18"/>
        </w:rPr>
        <w:t>Līmes</w:t>
      </w:r>
      <w:proofErr w:type="spellEnd"/>
      <w:r w:rsidR="00061661" w:rsidRPr="00F53C98">
        <w:rPr>
          <w:rFonts w:asciiTheme="minorHAnsi" w:hAnsiTheme="minorHAnsi" w:cstheme="minorHAnsi"/>
          <w:b/>
          <w:bCs/>
          <w:sz w:val="18"/>
          <w:szCs w:val="18"/>
        </w:rPr>
        <w:t xml:space="preserve">, </w:t>
      </w:r>
      <w:proofErr w:type="spellStart"/>
      <w:r w:rsidR="00061661" w:rsidRPr="00F53C98">
        <w:rPr>
          <w:rFonts w:asciiTheme="minorHAnsi" w:hAnsiTheme="minorHAnsi" w:cstheme="minorHAnsi"/>
          <w:b/>
          <w:bCs/>
          <w:sz w:val="18"/>
          <w:szCs w:val="18"/>
        </w:rPr>
        <w:t>līmĭtis</w:t>
      </w:r>
      <w:proofErr w:type="spellEnd"/>
      <w:r w:rsidR="00061661" w:rsidRPr="00F53C98">
        <w:rPr>
          <w:rFonts w:asciiTheme="minorHAnsi" w:hAnsiTheme="minorHAnsi" w:cstheme="minorHAnsi"/>
          <w:b/>
          <w:bCs/>
          <w:sz w:val="18"/>
          <w:szCs w:val="18"/>
        </w:rPr>
        <w:t>, m. :</w:t>
      </w:r>
      <w:r w:rsidR="00061661" w:rsidRPr="00F53C98">
        <w:rPr>
          <w:rFonts w:asciiTheme="minorHAnsi" w:hAnsiTheme="minorHAnsi" w:cstheme="minorHAnsi"/>
          <w:bCs/>
          <w:sz w:val="18"/>
          <w:szCs w:val="18"/>
        </w:rPr>
        <w:t xml:space="preserve">  1 - sentier, passage entre deux champs ; 2 - bordure, limite, borne ; 4 - </w:t>
      </w:r>
      <w:r w:rsidR="00061661" w:rsidRPr="00F53C98">
        <w:rPr>
          <w:rFonts w:asciiTheme="minorHAnsi" w:hAnsiTheme="minorHAnsi" w:cstheme="minorHAnsi"/>
          <w:bCs/>
          <w:i/>
          <w:iCs/>
          <w:sz w:val="18"/>
          <w:szCs w:val="18"/>
        </w:rPr>
        <w:t xml:space="preserve">en </w:t>
      </w:r>
      <w:proofErr w:type="spellStart"/>
      <w:r w:rsidR="00061661" w:rsidRPr="00F53C98">
        <w:rPr>
          <w:rFonts w:asciiTheme="minorHAnsi" w:hAnsiTheme="minorHAnsi" w:cstheme="minorHAnsi"/>
          <w:bCs/>
          <w:i/>
          <w:iCs/>
          <w:sz w:val="18"/>
          <w:szCs w:val="18"/>
        </w:rPr>
        <w:t>gén</w:t>
      </w:r>
      <w:proofErr w:type="spellEnd"/>
      <w:r w:rsidR="00061661" w:rsidRPr="00F53C98">
        <w:rPr>
          <w:rFonts w:asciiTheme="minorHAnsi" w:hAnsiTheme="minorHAnsi" w:cstheme="minorHAnsi"/>
          <w:bCs/>
          <w:i/>
          <w:iCs/>
          <w:sz w:val="18"/>
          <w:szCs w:val="18"/>
        </w:rPr>
        <w:t>.</w:t>
      </w:r>
      <w:r w:rsidR="00061661" w:rsidRPr="00F53C98">
        <w:rPr>
          <w:rFonts w:asciiTheme="minorHAnsi" w:hAnsiTheme="minorHAnsi" w:cstheme="minorHAnsi"/>
          <w:bCs/>
          <w:sz w:val="18"/>
          <w:szCs w:val="18"/>
        </w:rPr>
        <w:t xml:space="preserve"> </w:t>
      </w:r>
      <w:proofErr w:type="gramStart"/>
      <w:r w:rsidR="00061661" w:rsidRPr="00F53C98">
        <w:rPr>
          <w:rFonts w:asciiTheme="minorHAnsi" w:hAnsiTheme="minorHAnsi" w:cstheme="minorHAnsi"/>
          <w:bCs/>
          <w:sz w:val="18"/>
          <w:szCs w:val="18"/>
        </w:rPr>
        <w:t>sentier</w:t>
      </w:r>
      <w:proofErr w:type="gramEnd"/>
      <w:r w:rsidR="00061661" w:rsidRPr="00F53C98">
        <w:rPr>
          <w:rFonts w:asciiTheme="minorHAnsi" w:hAnsiTheme="minorHAnsi" w:cstheme="minorHAnsi"/>
          <w:bCs/>
          <w:sz w:val="18"/>
          <w:szCs w:val="18"/>
        </w:rPr>
        <w:t xml:space="preserve">, chemin, route ;; 7 - limite, frontière.  </w:t>
      </w:r>
      <w:proofErr w:type="spellStart"/>
      <w:r w:rsidR="00061661" w:rsidRPr="00F53C98">
        <w:rPr>
          <w:rFonts w:asciiTheme="minorHAnsi" w:hAnsiTheme="minorHAnsi" w:cstheme="minorHAnsi"/>
          <w:b/>
          <w:bCs/>
          <w:sz w:val="18"/>
          <w:szCs w:val="18"/>
        </w:rPr>
        <w:t>Ausŏnĭus</w:t>
      </w:r>
      <w:proofErr w:type="spellEnd"/>
      <w:r w:rsidR="00061661" w:rsidRPr="00F53C98">
        <w:rPr>
          <w:rFonts w:asciiTheme="minorHAnsi" w:hAnsiTheme="minorHAnsi" w:cstheme="minorHAnsi"/>
          <w:b/>
          <w:bCs/>
          <w:sz w:val="18"/>
          <w:szCs w:val="18"/>
        </w:rPr>
        <w:t xml:space="preserve">, a, um : </w:t>
      </w:r>
      <w:r w:rsidR="00061661" w:rsidRPr="00F53C98">
        <w:rPr>
          <w:rFonts w:asciiTheme="minorHAnsi" w:hAnsiTheme="minorHAnsi" w:cstheme="minorHAnsi"/>
          <w:bCs/>
          <w:sz w:val="18"/>
          <w:szCs w:val="18"/>
        </w:rPr>
        <w:t>Ausonien, d'</w:t>
      </w:r>
      <w:proofErr w:type="spellStart"/>
      <w:r w:rsidR="00061661" w:rsidRPr="00F53C98">
        <w:rPr>
          <w:rFonts w:asciiTheme="minorHAnsi" w:hAnsiTheme="minorHAnsi" w:cstheme="minorHAnsi"/>
          <w:bCs/>
          <w:sz w:val="18"/>
          <w:szCs w:val="18"/>
        </w:rPr>
        <w:t>Ausonie</w:t>
      </w:r>
      <w:proofErr w:type="spellEnd"/>
      <w:r w:rsidR="00061661" w:rsidRPr="00F53C98">
        <w:rPr>
          <w:rFonts w:asciiTheme="minorHAnsi" w:hAnsiTheme="minorHAnsi" w:cstheme="minorHAnsi"/>
          <w:bCs/>
          <w:sz w:val="18"/>
          <w:szCs w:val="18"/>
        </w:rPr>
        <w:t>, Romain, Italien (</w:t>
      </w:r>
      <w:proofErr w:type="spellStart"/>
      <w:r w:rsidR="00061661" w:rsidRPr="00F53C98">
        <w:rPr>
          <w:rFonts w:asciiTheme="minorHAnsi" w:hAnsiTheme="minorHAnsi" w:cstheme="minorHAnsi"/>
          <w:bCs/>
          <w:i/>
          <w:iCs/>
          <w:sz w:val="18"/>
          <w:szCs w:val="18"/>
        </w:rPr>
        <w:t>Virg</w:t>
      </w:r>
      <w:proofErr w:type="spellEnd"/>
      <w:proofErr w:type="gramStart"/>
      <w:r w:rsidR="00061661" w:rsidRPr="00F53C98">
        <w:rPr>
          <w:rFonts w:asciiTheme="minorHAnsi" w:hAnsiTheme="minorHAnsi" w:cstheme="minorHAnsi"/>
          <w:bCs/>
          <w:i/>
          <w:iCs/>
          <w:sz w:val="18"/>
          <w:szCs w:val="18"/>
        </w:rPr>
        <w:t>. )</w:t>
      </w:r>
      <w:proofErr w:type="gramEnd"/>
      <w:r w:rsidR="00061661" w:rsidRPr="00F53C98">
        <w:rPr>
          <w:rFonts w:asciiTheme="minorHAnsi" w:hAnsiTheme="minorHAnsi" w:cstheme="minorHAnsi"/>
          <w:bCs/>
          <w:sz w:val="18"/>
          <w:szCs w:val="18"/>
        </w:rPr>
        <w:t xml:space="preserve"> ;  </w:t>
      </w:r>
      <w:proofErr w:type="spellStart"/>
      <w:r w:rsidR="00061661" w:rsidRPr="00F53C98">
        <w:rPr>
          <w:rFonts w:asciiTheme="minorHAnsi" w:hAnsiTheme="minorHAnsi" w:cstheme="minorHAnsi"/>
          <w:b/>
          <w:bCs/>
          <w:sz w:val="18"/>
          <w:szCs w:val="18"/>
        </w:rPr>
        <w:t>Ausŏnĭi</w:t>
      </w:r>
      <w:proofErr w:type="spellEnd"/>
      <w:r w:rsidR="00061661" w:rsidRPr="00F53C98">
        <w:rPr>
          <w:rFonts w:asciiTheme="minorHAnsi" w:hAnsiTheme="minorHAnsi" w:cstheme="minorHAnsi"/>
          <w:b/>
          <w:bCs/>
          <w:sz w:val="18"/>
          <w:szCs w:val="18"/>
        </w:rPr>
        <w:t xml:space="preserve">, </w:t>
      </w:r>
      <w:proofErr w:type="spellStart"/>
      <w:r w:rsidR="00061661" w:rsidRPr="00F53C98">
        <w:rPr>
          <w:rFonts w:asciiTheme="minorHAnsi" w:hAnsiTheme="minorHAnsi" w:cstheme="minorHAnsi"/>
          <w:b/>
          <w:bCs/>
          <w:sz w:val="18"/>
          <w:szCs w:val="18"/>
        </w:rPr>
        <w:t>ōrum</w:t>
      </w:r>
      <w:proofErr w:type="spellEnd"/>
      <w:r w:rsidR="00061661" w:rsidRPr="00F53C98">
        <w:rPr>
          <w:rFonts w:asciiTheme="minorHAnsi" w:hAnsiTheme="minorHAnsi" w:cstheme="minorHAnsi"/>
          <w:b/>
          <w:bCs/>
          <w:sz w:val="18"/>
          <w:szCs w:val="18"/>
        </w:rPr>
        <w:t xml:space="preserve">, m. : </w:t>
      </w:r>
      <w:r w:rsidR="00061661" w:rsidRPr="00F53C98">
        <w:rPr>
          <w:rFonts w:asciiTheme="minorHAnsi" w:hAnsiTheme="minorHAnsi" w:cstheme="minorHAnsi"/>
          <w:bCs/>
          <w:sz w:val="18"/>
          <w:szCs w:val="18"/>
        </w:rPr>
        <w:t>les Ausoniens (</w:t>
      </w:r>
      <w:proofErr w:type="spellStart"/>
      <w:r w:rsidR="00061661" w:rsidRPr="00F53C98">
        <w:rPr>
          <w:rFonts w:asciiTheme="minorHAnsi" w:hAnsiTheme="minorHAnsi" w:cstheme="minorHAnsi"/>
          <w:bCs/>
          <w:i/>
          <w:iCs/>
          <w:sz w:val="18"/>
          <w:szCs w:val="18"/>
        </w:rPr>
        <w:t>Virg</w:t>
      </w:r>
      <w:proofErr w:type="spellEnd"/>
      <w:r w:rsidR="00061661" w:rsidRPr="00F53C98">
        <w:rPr>
          <w:rFonts w:asciiTheme="minorHAnsi" w:hAnsiTheme="minorHAnsi" w:cstheme="minorHAnsi"/>
          <w:bCs/>
          <w:i/>
          <w:iCs/>
          <w:sz w:val="18"/>
          <w:szCs w:val="18"/>
        </w:rPr>
        <w:t xml:space="preserve">.). </w:t>
      </w:r>
      <w:proofErr w:type="spellStart"/>
      <w:r w:rsidR="00061661" w:rsidRPr="00F53C98">
        <w:rPr>
          <w:rFonts w:asciiTheme="minorHAnsi" w:hAnsiTheme="minorHAnsi" w:cstheme="minorHAnsi"/>
          <w:b/>
          <w:bCs/>
          <w:sz w:val="18"/>
          <w:szCs w:val="18"/>
        </w:rPr>
        <w:t>Distermĭno</w:t>
      </w:r>
      <w:proofErr w:type="spellEnd"/>
      <w:r w:rsidR="00061661" w:rsidRPr="00F53C98">
        <w:rPr>
          <w:rFonts w:asciiTheme="minorHAnsi" w:hAnsiTheme="minorHAnsi" w:cstheme="minorHAnsi"/>
          <w:b/>
          <w:bCs/>
          <w:sz w:val="18"/>
          <w:szCs w:val="18"/>
        </w:rPr>
        <w:t>, </w:t>
      </w:r>
      <w:proofErr w:type="spellStart"/>
      <w:r w:rsidR="00061661" w:rsidRPr="00F53C98">
        <w:rPr>
          <w:rFonts w:asciiTheme="minorHAnsi" w:hAnsiTheme="minorHAnsi" w:cstheme="minorHAnsi"/>
          <w:b/>
          <w:bCs/>
          <w:sz w:val="18"/>
          <w:szCs w:val="18"/>
        </w:rPr>
        <w:t>āre</w:t>
      </w:r>
      <w:proofErr w:type="spellEnd"/>
      <w:r w:rsidR="00061661" w:rsidRPr="00F53C98">
        <w:rPr>
          <w:rFonts w:asciiTheme="minorHAnsi" w:hAnsiTheme="minorHAnsi" w:cstheme="minorHAnsi"/>
          <w:b/>
          <w:bCs/>
          <w:sz w:val="18"/>
          <w:szCs w:val="18"/>
        </w:rPr>
        <w:t>, </w:t>
      </w:r>
      <w:proofErr w:type="spellStart"/>
      <w:r w:rsidR="00061661" w:rsidRPr="00F53C98">
        <w:rPr>
          <w:rFonts w:asciiTheme="minorHAnsi" w:hAnsiTheme="minorHAnsi" w:cstheme="minorHAnsi"/>
          <w:b/>
          <w:bCs/>
          <w:sz w:val="18"/>
          <w:szCs w:val="18"/>
        </w:rPr>
        <w:t>āvi</w:t>
      </w:r>
      <w:proofErr w:type="spellEnd"/>
      <w:r w:rsidR="00061661" w:rsidRPr="00F53C98">
        <w:rPr>
          <w:rFonts w:asciiTheme="minorHAnsi" w:hAnsiTheme="minorHAnsi" w:cstheme="minorHAnsi"/>
          <w:b/>
          <w:bCs/>
          <w:sz w:val="18"/>
          <w:szCs w:val="18"/>
        </w:rPr>
        <w:t xml:space="preserve">, </w:t>
      </w:r>
      <w:proofErr w:type="spellStart"/>
      <w:r w:rsidR="00061661" w:rsidRPr="00F53C98">
        <w:rPr>
          <w:rFonts w:asciiTheme="minorHAnsi" w:hAnsiTheme="minorHAnsi" w:cstheme="minorHAnsi"/>
          <w:b/>
          <w:bCs/>
          <w:sz w:val="18"/>
          <w:szCs w:val="18"/>
        </w:rPr>
        <w:t>ātum</w:t>
      </w:r>
      <w:proofErr w:type="spellEnd"/>
      <w:r w:rsidR="00061661" w:rsidRPr="00F53C98">
        <w:rPr>
          <w:rFonts w:asciiTheme="minorHAnsi" w:hAnsiTheme="minorHAnsi" w:cstheme="minorHAnsi"/>
          <w:b/>
          <w:bCs/>
          <w:sz w:val="18"/>
          <w:szCs w:val="18"/>
        </w:rPr>
        <w:t xml:space="preserve"> :</w:t>
      </w:r>
      <w:r w:rsidR="00061661" w:rsidRPr="00F53C98">
        <w:rPr>
          <w:rFonts w:asciiTheme="minorHAnsi" w:hAnsiTheme="minorHAnsi" w:cstheme="minorHAnsi"/>
          <w:bCs/>
          <w:sz w:val="18"/>
          <w:szCs w:val="18"/>
        </w:rPr>
        <w:t xml:space="preserve"> - tr. - borner, délimiter, séparer.</w:t>
      </w:r>
      <w:r w:rsidR="00061661" w:rsidRPr="00F53C98">
        <w:rPr>
          <w:rFonts w:asciiTheme="minorHAnsi" w:hAnsiTheme="minorHAnsi" w:cstheme="minorHAnsi"/>
          <w:b/>
          <w:bCs/>
          <w:sz w:val="18"/>
          <w:szCs w:val="18"/>
        </w:rPr>
        <w:t xml:space="preserve"> ‖ </w:t>
      </w:r>
      <w:proofErr w:type="spellStart"/>
      <w:r w:rsidR="00061661" w:rsidRPr="00F53C98">
        <w:rPr>
          <w:rFonts w:asciiTheme="minorHAnsi" w:hAnsiTheme="minorHAnsi" w:cstheme="minorHAnsi"/>
          <w:b/>
          <w:bCs/>
          <w:sz w:val="18"/>
          <w:szCs w:val="18"/>
        </w:rPr>
        <w:t>disterminare</w:t>
      </w:r>
      <w:proofErr w:type="spellEnd"/>
      <w:r w:rsidR="00061661" w:rsidRPr="00F53C98">
        <w:rPr>
          <w:rFonts w:asciiTheme="minorHAnsi" w:hAnsiTheme="minorHAnsi" w:cstheme="minorHAnsi"/>
          <w:b/>
          <w:bCs/>
          <w:sz w:val="18"/>
          <w:szCs w:val="18"/>
        </w:rPr>
        <w:t> </w:t>
      </w:r>
      <w:proofErr w:type="spellStart"/>
      <w:r w:rsidR="00061661" w:rsidRPr="00F53C98">
        <w:rPr>
          <w:rFonts w:asciiTheme="minorHAnsi" w:hAnsiTheme="minorHAnsi" w:cstheme="minorHAnsi"/>
          <w:b/>
          <w:bCs/>
          <w:sz w:val="18"/>
          <w:szCs w:val="18"/>
        </w:rPr>
        <w:t>Asiam</w:t>
      </w:r>
      <w:proofErr w:type="spellEnd"/>
      <w:r w:rsidR="00061661" w:rsidRPr="00F53C98">
        <w:rPr>
          <w:rFonts w:asciiTheme="minorHAnsi" w:hAnsiTheme="minorHAnsi" w:cstheme="minorHAnsi"/>
          <w:b/>
          <w:bCs/>
          <w:sz w:val="18"/>
          <w:szCs w:val="18"/>
        </w:rPr>
        <w:t xml:space="preserve"> ab Europa, Luc. 7, 957 </w:t>
      </w:r>
      <w:r w:rsidR="00061661" w:rsidRPr="00F53C98">
        <w:rPr>
          <w:rFonts w:asciiTheme="minorHAnsi" w:hAnsiTheme="minorHAnsi" w:cstheme="minorHAnsi"/>
          <w:bCs/>
          <w:sz w:val="18"/>
          <w:szCs w:val="18"/>
        </w:rPr>
        <w:t>: séparer l'Asie de l'Europe.</w:t>
      </w:r>
      <w:r w:rsidR="00F70310" w:rsidRPr="00F53C98">
        <w:rPr>
          <w:rFonts w:asciiTheme="minorHAnsi" w:hAnsiTheme="minorHAnsi" w:cstheme="minorHAnsi"/>
          <w:bCs/>
          <w:sz w:val="18"/>
          <w:szCs w:val="18"/>
        </w:rPr>
        <w:t xml:space="preserve"> </w:t>
      </w:r>
      <w:r w:rsidR="00061661" w:rsidRPr="00F53C98">
        <w:rPr>
          <w:rFonts w:asciiTheme="minorHAnsi" w:hAnsiTheme="minorHAnsi" w:cstheme="minorHAnsi"/>
          <w:bCs/>
          <w:sz w:val="18"/>
          <w:szCs w:val="18"/>
        </w:rPr>
        <w:t xml:space="preserve"> </w:t>
      </w:r>
    </w:p>
  </w:footnote>
  <w:footnote w:id="217">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F70310" w:rsidRPr="00F53C98">
        <w:rPr>
          <w:rFonts w:asciiTheme="minorHAnsi" w:hAnsiTheme="minorHAnsi" w:cstheme="minorHAnsi"/>
          <w:b/>
          <w:sz w:val="18"/>
          <w:szCs w:val="18"/>
        </w:rPr>
        <w:t>Tum</w:t>
      </w:r>
      <w:proofErr w:type="spellEnd"/>
      <w:r w:rsidR="00F70310" w:rsidRPr="00F53C98">
        <w:rPr>
          <w:rFonts w:asciiTheme="minorHAnsi" w:hAnsiTheme="minorHAnsi" w:cstheme="minorHAnsi"/>
          <w:b/>
          <w:sz w:val="18"/>
          <w:szCs w:val="18"/>
        </w:rPr>
        <w:t xml:space="preserve"> vires </w:t>
      </w:r>
      <w:proofErr w:type="spellStart"/>
      <w:r w:rsidR="00F70310" w:rsidRPr="00F53C98">
        <w:rPr>
          <w:rFonts w:asciiTheme="minorHAnsi" w:hAnsiTheme="minorHAnsi" w:cstheme="minorHAnsi"/>
          <w:b/>
          <w:sz w:val="18"/>
          <w:szCs w:val="18"/>
        </w:rPr>
        <w:t>praebebat</w:t>
      </w:r>
      <w:proofErr w:type="spellEnd"/>
      <w:r w:rsidR="00F70310" w:rsidRPr="00F53C98">
        <w:rPr>
          <w:rFonts w:asciiTheme="minorHAnsi" w:hAnsiTheme="minorHAnsi" w:cstheme="minorHAnsi"/>
          <w:b/>
          <w:sz w:val="18"/>
          <w:szCs w:val="18"/>
        </w:rPr>
        <w:t xml:space="preserve"> </w:t>
      </w:r>
      <w:proofErr w:type="spellStart"/>
      <w:r w:rsidR="00F70310" w:rsidRPr="00F53C98">
        <w:rPr>
          <w:rFonts w:asciiTheme="minorHAnsi" w:hAnsiTheme="minorHAnsi" w:cstheme="minorHAnsi"/>
          <w:b/>
          <w:sz w:val="18"/>
          <w:szCs w:val="18"/>
        </w:rPr>
        <w:t>hiemps</w:t>
      </w:r>
      <w:proofErr w:type="spellEnd"/>
      <w:r w:rsidR="00F70310" w:rsidRPr="00F53C98">
        <w:rPr>
          <w:rFonts w:asciiTheme="minorHAnsi" w:hAnsiTheme="minorHAnsi" w:cstheme="minorHAnsi"/>
          <w:b/>
          <w:sz w:val="18"/>
          <w:szCs w:val="18"/>
        </w:rPr>
        <w:t xml:space="preserve">, </w:t>
      </w:r>
      <w:proofErr w:type="spellStart"/>
      <w:r w:rsidR="00F70310" w:rsidRPr="00F53C98">
        <w:rPr>
          <w:rFonts w:asciiTheme="minorHAnsi" w:hAnsiTheme="minorHAnsi" w:cstheme="minorHAnsi"/>
          <w:b/>
          <w:sz w:val="18"/>
          <w:szCs w:val="18"/>
        </w:rPr>
        <w:t>atque</w:t>
      </w:r>
      <w:proofErr w:type="spellEnd"/>
      <w:r w:rsidR="00F70310" w:rsidRPr="00F53C98">
        <w:rPr>
          <w:rFonts w:asciiTheme="minorHAnsi" w:hAnsiTheme="minorHAnsi" w:cstheme="minorHAnsi"/>
          <w:b/>
          <w:sz w:val="18"/>
          <w:szCs w:val="18"/>
        </w:rPr>
        <w:t xml:space="preserve"> </w:t>
      </w:r>
      <w:proofErr w:type="spellStart"/>
      <w:r w:rsidR="00F70310" w:rsidRPr="00F53C98">
        <w:rPr>
          <w:rFonts w:asciiTheme="minorHAnsi" w:hAnsiTheme="minorHAnsi" w:cstheme="minorHAnsi"/>
          <w:b/>
          <w:sz w:val="18"/>
          <w:szCs w:val="18"/>
        </w:rPr>
        <w:t>auxerat</w:t>
      </w:r>
      <w:proofErr w:type="spellEnd"/>
      <w:r w:rsidR="00F70310" w:rsidRPr="00F53C98">
        <w:rPr>
          <w:rFonts w:asciiTheme="minorHAnsi" w:hAnsiTheme="minorHAnsi" w:cstheme="minorHAnsi"/>
          <w:b/>
          <w:sz w:val="18"/>
          <w:szCs w:val="18"/>
        </w:rPr>
        <w:t xml:space="preserve"> </w:t>
      </w:r>
      <w:proofErr w:type="spellStart"/>
      <w:r w:rsidR="00F70310" w:rsidRPr="00F53C98">
        <w:rPr>
          <w:rFonts w:asciiTheme="minorHAnsi" w:hAnsiTheme="minorHAnsi" w:cstheme="minorHAnsi"/>
          <w:b/>
          <w:sz w:val="18"/>
          <w:szCs w:val="18"/>
        </w:rPr>
        <w:t>undas</w:t>
      </w:r>
      <w:proofErr w:type="spellEnd"/>
      <w:r w:rsidR="00F70310" w:rsidRPr="00F53C98">
        <w:rPr>
          <w:rFonts w:asciiTheme="minorHAnsi" w:hAnsiTheme="minorHAnsi" w:cstheme="minorHAnsi"/>
          <w:b/>
          <w:sz w:val="18"/>
          <w:szCs w:val="18"/>
        </w:rPr>
        <w:t xml:space="preserve"> — </w:t>
      </w:r>
      <w:r w:rsidR="005871FD" w:rsidRPr="00F53C98">
        <w:rPr>
          <w:rFonts w:asciiTheme="minorHAnsi" w:hAnsiTheme="minorHAnsi" w:cstheme="minorHAnsi"/>
          <w:b/>
          <w:sz w:val="18"/>
          <w:szCs w:val="18"/>
        </w:rPr>
        <w:t xml:space="preserve">   </w:t>
      </w:r>
      <w:proofErr w:type="spellStart"/>
      <w:r w:rsidR="00392C0D" w:rsidRPr="00F53C98">
        <w:rPr>
          <w:rFonts w:asciiTheme="minorHAnsi" w:hAnsiTheme="minorHAnsi" w:cstheme="minorHAnsi"/>
          <w:b/>
          <w:bCs/>
          <w:sz w:val="18"/>
          <w:szCs w:val="18"/>
        </w:rPr>
        <w:t>Præbĕo</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ēre</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præbŭi</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præbĭtum</w:t>
      </w:r>
      <w:proofErr w:type="spellEnd"/>
      <w:r w:rsidR="00392C0D" w:rsidRPr="00F53C98">
        <w:rPr>
          <w:rFonts w:asciiTheme="minorHAnsi" w:hAnsiTheme="minorHAnsi" w:cstheme="minorHAnsi"/>
          <w:b/>
          <w:bCs/>
          <w:sz w:val="18"/>
          <w:szCs w:val="18"/>
        </w:rPr>
        <w:t xml:space="preserve"> : - tr. - </w:t>
      </w:r>
      <w:r w:rsidR="00392C0D" w:rsidRPr="00F53C98">
        <w:rPr>
          <w:rFonts w:asciiTheme="minorHAnsi" w:hAnsiTheme="minorHAnsi" w:cstheme="minorHAnsi"/>
          <w:bCs/>
          <w:sz w:val="18"/>
          <w:szCs w:val="18"/>
        </w:rPr>
        <w:t>1 - présenter, porter en avant, tendre ;   2 - montrer, faire voir ;   3 - présenter, offrir, fournir.   4 - faire naître, causer.</w:t>
      </w:r>
      <w:r w:rsidR="005871FD" w:rsidRPr="00F53C98">
        <w:rPr>
          <w:rFonts w:asciiTheme="minorHAnsi" w:hAnsiTheme="minorHAnsi" w:cstheme="minorHAnsi"/>
          <w:sz w:val="18"/>
          <w:szCs w:val="18"/>
        </w:rPr>
        <w:t xml:space="preserve"> </w:t>
      </w:r>
      <w:r w:rsidR="00392C0D" w:rsidRPr="00F53C98">
        <w:rPr>
          <w:rFonts w:asciiTheme="minorHAnsi" w:hAnsiTheme="minorHAnsi" w:cstheme="minorHAnsi"/>
          <w:sz w:val="18"/>
          <w:szCs w:val="18"/>
        </w:rPr>
        <w:t xml:space="preserve">  </w:t>
      </w:r>
      <w:proofErr w:type="spellStart"/>
      <w:r w:rsidR="00392C0D" w:rsidRPr="00F53C98">
        <w:rPr>
          <w:rFonts w:asciiTheme="minorHAnsi" w:hAnsiTheme="minorHAnsi" w:cstheme="minorHAnsi"/>
          <w:b/>
          <w:bCs/>
          <w:sz w:val="18"/>
          <w:szCs w:val="18"/>
        </w:rPr>
        <w:t>Hĭems</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hĭemps</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hĭĕmis</w:t>
      </w:r>
      <w:proofErr w:type="spellEnd"/>
      <w:r w:rsidR="00392C0D" w:rsidRPr="00F53C98">
        <w:rPr>
          <w:rFonts w:asciiTheme="minorHAnsi" w:hAnsiTheme="minorHAnsi" w:cstheme="minorHAnsi"/>
          <w:b/>
          <w:bCs/>
          <w:sz w:val="18"/>
          <w:szCs w:val="18"/>
        </w:rPr>
        <w:t xml:space="preserve">, f. : </w:t>
      </w:r>
      <w:r w:rsidR="00392C0D" w:rsidRPr="00F53C98">
        <w:rPr>
          <w:rFonts w:asciiTheme="minorHAnsi" w:hAnsiTheme="minorHAnsi" w:cstheme="minorHAnsi"/>
          <w:bCs/>
          <w:sz w:val="18"/>
          <w:szCs w:val="18"/>
        </w:rPr>
        <w:t xml:space="preserve">l'hiver.    </w:t>
      </w:r>
      <w:bookmarkStart w:id="80" w:name="augeo"/>
      <w:bookmarkEnd w:id="80"/>
      <w:proofErr w:type="spellStart"/>
      <w:r w:rsidR="00392C0D" w:rsidRPr="00F53C98">
        <w:rPr>
          <w:rFonts w:asciiTheme="minorHAnsi" w:hAnsiTheme="minorHAnsi" w:cstheme="minorHAnsi"/>
          <w:b/>
          <w:bCs/>
          <w:sz w:val="18"/>
          <w:szCs w:val="18"/>
        </w:rPr>
        <w:t>Augĕo</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ēre</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auxi</w:t>
      </w:r>
      <w:proofErr w:type="spellEnd"/>
      <w:r w:rsidR="00392C0D" w:rsidRPr="00F53C98">
        <w:rPr>
          <w:rFonts w:asciiTheme="minorHAnsi" w:hAnsiTheme="minorHAnsi" w:cstheme="minorHAnsi"/>
          <w:b/>
          <w:bCs/>
          <w:sz w:val="18"/>
          <w:szCs w:val="18"/>
        </w:rPr>
        <w:t xml:space="preserve">, </w:t>
      </w:r>
      <w:proofErr w:type="spellStart"/>
      <w:r w:rsidR="00392C0D" w:rsidRPr="00F53C98">
        <w:rPr>
          <w:rFonts w:asciiTheme="minorHAnsi" w:hAnsiTheme="minorHAnsi" w:cstheme="minorHAnsi"/>
          <w:b/>
          <w:bCs/>
          <w:sz w:val="18"/>
          <w:szCs w:val="18"/>
        </w:rPr>
        <w:t>auctum</w:t>
      </w:r>
      <w:proofErr w:type="spellEnd"/>
      <w:r w:rsidR="00392C0D" w:rsidRPr="00F53C98">
        <w:rPr>
          <w:rFonts w:asciiTheme="minorHAnsi" w:hAnsiTheme="minorHAnsi" w:cstheme="minorHAnsi"/>
          <w:b/>
          <w:bCs/>
          <w:sz w:val="18"/>
          <w:szCs w:val="18"/>
        </w:rPr>
        <w:t xml:space="preserve"> :  </w:t>
      </w:r>
      <w:r w:rsidR="00392C0D" w:rsidRPr="00F53C98">
        <w:rPr>
          <w:rFonts w:asciiTheme="minorHAnsi" w:hAnsiTheme="minorHAnsi" w:cstheme="minorHAnsi"/>
          <w:bCs/>
          <w:sz w:val="18"/>
          <w:szCs w:val="18"/>
        </w:rPr>
        <w:t xml:space="preserve">- tr. - faire croître, accroître, augmenter (le </w:t>
      </w:r>
      <w:proofErr w:type="spellStart"/>
      <w:r w:rsidR="00392C0D" w:rsidRPr="00F53C98">
        <w:rPr>
          <w:rFonts w:asciiTheme="minorHAnsi" w:hAnsiTheme="minorHAnsi" w:cstheme="minorHAnsi"/>
          <w:bCs/>
          <w:sz w:val="18"/>
          <w:szCs w:val="18"/>
        </w:rPr>
        <w:t>sjt</w:t>
      </w:r>
      <w:proofErr w:type="spellEnd"/>
      <w:r w:rsidR="00392C0D" w:rsidRPr="00F53C98">
        <w:rPr>
          <w:rFonts w:asciiTheme="minorHAnsi" w:hAnsiTheme="minorHAnsi" w:cstheme="minorHAnsi"/>
          <w:bCs/>
          <w:sz w:val="18"/>
          <w:szCs w:val="18"/>
        </w:rPr>
        <w:t xml:space="preserve"> est </w:t>
      </w:r>
      <w:r w:rsidR="00392C0D" w:rsidRPr="00F53C98">
        <w:rPr>
          <w:rFonts w:asciiTheme="minorHAnsi" w:hAnsiTheme="minorHAnsi" w:cstheme="minorHAnsi"/>
          <w:b/>
          <w:bCs/>
          <w:sz w:val="18"/>
          <w:szCs w:val="18"/>
        </w:rPr>
        <w:t>Cynt</w:t>
      </w:r>
      <w:r w:rsidR="00EC6E60" w:rsidRPr="00F53C98">
        <w:rPr>
          <w:rFonts w:asciiTheme="minorHAnsi" w:hAnsiTheme="minorHAnsi" w:cstheme="minorHAnsi"/>
          <w:b/>
          <w:bCs/>
          <w:sz w:val="18"/>
          <w:szCs w:val="18"/>
        </w:rPr>
        <w:t>h</w:t>
      </w:r>
      <w:r w:rsidR="00392C0D" w:rsidRPr="00F53C98">
        <w:rPr>
          <w:rFonts w:asciiTheme="minorHAnsi" w:hAnsiTheme="minorHAnsi" w:cstheme="minorHAnsi"/>
          <w:b/>
          <w:bCs/>
          <w:sz w:val="18"/>
          <w:szCs w:val="18"/>
        </w:rPr>
        <w:t>ia</w:t>
      </w:r>
      <w:r w:rsidR="00EC6E60" w:rsidRPr="00F53C98">
        <w:rPr>
          <w:rFonts w:asciiTheme="minorHAnsi" w:hAnsiTheme="minorHAnsi" w:cstheme="minorHAnsi"/>
          <w:bCs/>
          <w:sz w:val="18"/>
          <w:szCs w:val="18"/>
        </w:rPr>
        <w:t>, la lune</w:t>
      </w:r>
      <w:r w:rsidR="00D576AB" w:rsidRPr="00F53C98">
        <w:rPr>
          <w:rFonts w:asciiTheme="minorHAnsi" w:hAnsiTheme="minorHAnsi" w:cstheme="minorHAnsi"/>
          <w:bCs/>
          <w:sz w:val="18"/>
          <w:szCs w:val="18"/>
        </w:rPr>
        <w:t xml:space="preserve"> puis </w:t>
      </w:r>
      <w:r w:rsidR="00D576AB" w:rsidRPr="00F53C98">
        <w:rPr>
          <w:rFonts w:asciiTheme="minorHAnsi" w:hAnsiTheme="minorHAnsi" w:cstheme="minorHAnsi"/>
          <w:b/>
          <w:bCs/>
          <w:sz w:val="18"/>
          <w:szCs w:val="18"/>
        </w:rPr>
        <w:t>Alpes</w:t>
      </w:r>
      <w:r w:rsidR="00392C0D" w:rsidRPr="00F53C98">
        <w:rPr>
          <w:rFonts w:asciiTheme="minorHAnsi" w:hAnsiTheme="minorHAnsi" w:cstheme="minorHAnsi"/>
          <w:bCs/>
          <w:sz w:val="18"/>
          <w:szCs w:val="18"/>
        </w:rPr>
        <w:t>).</w:t>
      </w:r>
    </w:p>
  </w:footnote>
  <w:footnote w:id="218">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F70310" w:rsidRPr="00F53C98">
        <w:rPr>
          <w:rFonts w:asciiTheme="minorHAnsi" w:hAnsiTheme="minorHAnsi" w:cstheme="minorHAnsi"/>
          <w:b/>
          <w:sz w:val="18"/>
          <w:szCs w:val="18"/>
          <w:lang w:val="en-US"/>
        </w:rPr>
        <w:t xml:space="preserve"> Tertia </w:t>
      </w:r>
      <w:proofErr w:type="spellStart"/>
      <w:r w:rsidR="00F70310" w:rsidRPr="00F53C98">
        <w:rPr>
          <w:rFonts w:asciiTheme="minorHAnsi" w:hAnsiTheme="minorHAnsi" w:cstheme="minorHAnsi"/>
          <w:b/>
          <w:sz w:val="18"/>
          <w:szCs w:val="18"/>
          <w:lang w:val="en-US"/>
        </w:rPr>
        <w:t>iam</w:t>
      </w:r>
      <w:proofErr w:type="spellEnd"/>
      <w:r w:rsidR="00F70310" w:rsidRPr="00F53C98">
        <w:rPr>
          <w:rFonts w:asciiTheme="minorHAnsi" w:hAnsiTheme="minorHAnsi" w:cstheme="minorHAnsi"/>
          <w:b/>
          <w:sz w:val="18"/>
          <w:szCs w:val="18"/>
          <w:lang w:val="en-US"/>
        </w:rPr>
        <w:t xml:space="preserve"> </w:t>
      </w:r>
      <w:proofErr w:type="spellStart"/>
      <w:r w:rsidR="00F70310" w:rsidRPr="00F53C98">
        <w:rPr>
          <w:rFonts w:asciiTheme="minorHAnsi" w:hAnsiTheme="minorHAnsi" w:cstheme="minorHAnsi"/>
          <w:b/>
          <w:sz w:val="18"/>
          <w:szCs w:val="18"/>
          <w:lang w:val="en-US"/>
        </w:rPr>
        <w:t>gravido</w:t>
      </w:r>
      <w:proofErr w:type="spellEnd"/>
      <w:r w:rsidR="00F70310" w:rsidRPr="00F53C98">
        <w:rPr>
          <w:rFonts w:asciiTheme="minorHAnsi" w:hAnsiTheme="minorHAnsi" w:cstheme="minorHAnsi"/>
          <w:b/>
          <w:sz w:val="18"/>
          <w:szCs w:val="18"/>
          <w:lang w:val="en-US"/>
        </w:rPr>
        <w:t xml:space="preserve"> </w:t>
      </w:r>
      <w:proofErr w:type="spellStart"/>
      <w:r w:rsidR="00F70310" w:rsidRPr="00F53C98">
        <w:rPr>
          <w:rFonts w:asciiTheme="minorHAnsi" w:hAnsiTheme="minorHAnsi" w:cstheme="minorHAnsi"/>
          <w:b/>
          <w:sz w:val="18"/>
          <w:szCs w:val="18"/>
          <w:lang w:val="en-US"/>
        </w:rPr>
        <w:t>pluvialis</w:t>
      </w:r>
      <w:proofErr w:type="spellEnd"/>
      <w:r w:rsidR="00F70310" w:rsidRPr="00F53C98">
        <w:rPr>
          <w:rFonts w:asciiTheme="minorHAnsi" w:hAnsiTheme="minorHAnsi" w:cstheme="minorHAnsi"/>
          <w:b/>
          <w:sz w:val="18"/>
          <w:szCs w:val="18"/>
          <w:lang w:val="en-US"/>
        </w:rPr>
        <w:t xml:space="preserve"> Cynthia </w:t>
      </w:r>
      <w:proofErr w:type="spellStart"/>
      <w:r w:rsidR="00F70310" w:rsidRPr="00F53C98">
        <w:rPr>
          <w:rFonts w:asciiTheme="minorHAnsi" w:hAnsiTheme="minorHAnsi" w:cstheme="minorHAnsi"/>
          <w:b/>
          <w:sz w:val="18"/>
          <w:szCs w:val="18"/>
          <w:lang w:val="en-US"/>
        </w:rPr>
        <w:t>cornu</w:t>
      </w:r>
      <w:proofErr w:type="spellEnd"/>
      <w:r w:rsidR="00F70310" w:rsidRPr="00F53C98">
        <w:rPr>
          <w:rFonts w:asciiTheme="minorHAnsi" w:hAnsiTheme="minorHAnsi" w:cstheme="minorHAnsi"/>
          <w:b/>
          <w:sz w:val="18"/>
          <w:szCs w:val="18"/>
          <w:lang w:val="en-US"/>
        </w:rPr>
        <w:t xml:space="preserve">, </w:t>
      </w:r>
      <w:r w:rsidR="005871FD" w:rsidRPr="00F53C98">
        <w:rPr>
          <w:rFonts w:asciiTheme="minorHAnsi" w:hAnsiTheme="minorHAnsi" w:cstheme="minorHAnsi"/>
          <w:b/>
          <w:sz w:val="18"/>
          <w:szCs w:val="18"/>
          <w:lang w:val="en-US"/>
        </w:rPr>
        <w:t>—</w:t>
      </w:r>
      <w:r w:rsidR="005871FD" w:rsidRPr="00F53C98">
        <w:rPr>
          <w:rFonts w:asciiTheme="minorHAnsi" w:hAnsiTheme="minorHAnsi" w:cstheme="minorHAnsi"/>
          <w:sz w:val="18"/>
          <w:szCs w:val="18"/>
          <w:lang w:val="en-US"/>
        </w:rPr>
        <w:t xml:space="preserve">     </w:t>
      </w:r>
      <w:r w:rsidR="00392C0D" w:rsidRPr="00F53C98">
        <w:rPr>
          <w:rFonts w:asciiTheme="minorHAnsi" w:hAnsiTheme="minorHAnsi" w:cstheme="minorHAnsi"/>
          <w:sz w:val="18"/>
          <w:szCs w:val="18"/>
          <w:lang w:val="en-US"/>
        </w:rPr>
        <w:t xml:space="preserve"> </w:t>
      </w:r>
      <w:bookmarkStart w:id="81" w:name="cynthia"/>
      <w:bookmarkEnd w:id="81"/>
      <w:proofErr w:type="spellStart"/>
      <w:r w:rsidR="00392C0D" w:rsidRPr="00F53C98">
        <w:rPr>
          <w:rFonts w:asciiTheme="minorHAnsi" w:hAnsiTheme="minorHAnsi" w:cstheme="minorHAnsi"/>
          <w:b/>
          <w:bCs/>
          <w:sz w:val="18"/>
          <w:szCs w:val="18"/>
          <w:lang w:val="en-US"/>
        </w:rPr>
        <w:t>Cynthĭa</w:t>
      </w:r>
      <w:proofErr w:type="spellEnd"/>
      <w:r w:rsidR="00392C0D" w:rsidRPr="00F53C98">
        <w:rPr>
          <w:rFonts w:asciiTheme="minorHAnsi" w:hAnsiTheme="minorHAnsi" w:cstheme="minorHAnsi"/>
          <w:b/>
          <w:bCs/>
          <w:sz w:val="18"/>
          <w:szCs w:val="18"/>
          <w:lang w:val="en-US"/>
        </w:rPr>
        <w:t xml:space="preserve">, æ, </w:t>
      </w:r>
      <w:proofErr w:type="gramStart"/>
      <w:r w:rsidR="00392C0D" w:rsidRPr="00F53C98">
        <w:rPr>
          <w:rFonts w:asciiTheme="minorHAnsi" w:hAnsiTheme="minorHAnsi" w:cstheme="minorHAnsi"/>
          <w:b/>
          <w:bCs/>
          <w:sz w:val="18"/>
          <w:szCs w:val="18"/>
          <w:lang w:val="en-US"/>
        </w:rPr>
        <w:t>f. :</w:t>
      </w:r>
      <w:proofErr w:type="gramEnd"/>
      <w:r w:rsidR="00392C0D" w:rsidRPr="00F53C98">
        <w:rPr>
          <w:rFonts w:asciiTheme="minorHAnsi" w:hAnsiTheme="minorHAnsi" w:cstheme="minorHAnsi"/>
          <w:b/>
          <w:bCs/>
          <w:sz w:val="18"/>
          <w:szCs w:val="18"/>
          <w:lang w:val="en-US"/>
        </w:rPr>
        <w:t> </w:t>
      </w:r>
      <w:proofErr w:type="spellStart"/>
      <w:r w:rsidR="00392C0D" w:rsidRPr="00F53C98">
        <w:rPr>
          <w:rFonts w:asciiTheme="minorHAnsi" w:hAnsiTheme="minorHAnsi" w:cstheme="minorHAnsi"/>
          <w:bCs/>
          <w:sz w:val="18"/>
          <w:szCs w:val="18"/>
          <w:lang w:val="en-US"/>
        </w:rPr>
        <w:t>Cynthie</w:t>
      </w:r>
      <w:proofErr w:type="spellEnd"/>
      <w:r w:rsidR="00392C0D" w:rsidRPr="00F53C98">
        <w:rPr>
          <w:rFonts w:asciiTheme="minorHAnsi" w:hAnsiTheme="minorHAnsi" w:cstheme="minorHAnsi"/>
          <w:bCs/>
          <w:sz w:val="18"/>
          <w:szCs w:val="18"/>
          <w:lang w:val="en-US"/>
        </w:rPr>
        <w:t xml:space="preserve">.  </w:t>
      </w:r>
      <w:r w:rsidR="00392C0D" w:rsidRPr="00F53C98">
        <w:rPr>
          <w:rFonts w:asciiTheme="minorHAnsi" w:hAnsiTheme="minorHAnsi" w:cstheme="minorHAnsi"/>
          <w:bCs/>
          <w:sz w:val="18"/>
          <w:szCs w:val="18"/>
        </w:rPr>
        <w:t xml:space="preserve">1 - Diane honorée sur le mont </w:t>
      </w:r>
      <w:proofErr w:type="spellStart"/>
      <w:r w:rsidR="00392C0D" w:rsidRPr="00F53C98">
        <w:rPr>
          <w:rFonts w:asciiTheme="minorHAnsi" w:hAnsiTheme="minorHAnsi" w:cstheme="minorHAnsi"/>
          <w:bCs/>
          <w:sz w:val="18"/>
          <w:szCs w:val="18"/>
        </w:rPr>
        <w:t>Cynthus</w:t>
      </w:r>
      <w:proofErr w:type="spellEnd"/>
      <w:r w:rsidR="00392C0D" w:rsidRPr="00F53C98">
        <w:rPr>
          <w:rFonts w:asciiTheme="minorHAnsi" w:hAnsiTheme="minorHAnsi" w:cstheme="minorHAnsi"/>
          <w:bCs/>
          <w:sz w:val="18"/>
          <w:szCs w:val="18"/>
        </w:rPr>
        <w:t xml:space="preserve"> (</w:t>
      </w:r>
      <w:r w:rsidR="00392C0D" w:rsidRPr="00F53C98">
        <w:rPr>
          <w:rFonts w:asciiTheme="minorHAnsi" w:hAnsiTheme="minorHAnsi" w:cstheme="minorHAnsi"/>
          <w:bCs/>
          <w:i/>
          <w:iCs/>
          <w:sz w:val="18"/>
          <w:szCs w:val="18"/>
        </w:rPr>
        <w:t>Hor.) ;</w:t>
      </w:r>
      <w:r w:rsidR="00392C0D" w:rsidRPr="00F53C98">
        <w:rPr>
          <w:rFonts w:asciiTheme="minorHAnsi" w:hAnsiTheme="minorHAnsi" w:cstheme="minorHAnsi"/>
          <w:bCs/>
          <w:sz w:val="18"/>
          <w:szCs w:val="18"/>
        </w:rPr>
        <w:t> 2 - nom de femme (</w:t>
      </w:r>
      <w:r w:rsidR="00392C0D" w:rsidRPr="00F53C98">
        <w:rPr>
          <w:rFonts w:asciiTheme="minorHAnsi" w:hAnsiTheme="minorHAnsi" w:cstheme="minorHAnsi"/>
          <w:bCs/>
          <w:i/>
          <w:iCs/>
          <w:sz w:val="18"/>
          <w:szCs w:val="18"/>
        </w:rPr>
        <w:t>Prop.).</w:t>
      </w:r>
      <w:r w:rsidR="00EC6E60" w:rsidRPr="00F53C98">
        <w:rPr>
          <w:rFonts w:asciiTheme="minorHAnsi" w:hAnsiTheme="minorHAnsi" w:cstheme="minorHAnsi"/>
          <w:bCs/>
          <w:i/>
          <w:iCs/>
          <w:sz w:val="18"/>
          <w:szCs w:val="18"/>
        </w:rPr>
        <w:t xml:space="preserve">   </w:t>
      </w:r>
      <w:r w:rsidR="00EC6E60" w:rsidRPr="00F53C98">
        <w:rPr>
          <w:rFonts w:asciiTheme="minorHAnsi" w:hAnsiTheme="minorHAnsi" w:cstheme="minorHAnsi"/>
          <w:b/>
          <w:bCs/>
          <w:sz w:val="18"/>
          <w:szCs w:val="18"/>
        </w:rPr>
        <w:t xml:space="preserve"> </w:t>
      </w:r>
      <w:proofErr w:type="spellStart"/>
      <w:r w:rsidR="00EC6E60" w:rsidRPr="00F53C98">
        <w:rPr>
          <w:rFonts w:asciiTheme="minorHAnsi" w:hAnsiTheme="minorHAnsi" w:cstheme="minorHAnsi"/>
          <w:b/>
          <w:bCs/>
          <w:sz w:val="18"/>
          <w:szCs w:val="18"/>
        </w:rPr>
        <w:t>Plŭviālis</w:t>
      </w:r>
      <w:proofErr w:type="spellEnd"/>
      <w:r w:rsidR="00EC6E60" w:rsidRPr="00F53C98">
        <w:rPr>
          <w:rFonts w:asciiTheme="minorHAnsi" w:hAnsiTheme="minorHAnsi" w:cstheme="minorHAnsi"/>
          <w:b/>
          <w:bCs/>
          <w:sz w:val="18"/>
          <w:szCs w:val="18"/>
        </w:rPr>
        <w:t xml:space="preserve">, </w:t>
      </w:r>
      <w:proofErr w:type="gramStart"/>
      <w:r w:rsidR="00EC6E60" w:rsidRPr="00F53C98">
        <w:rPr>
          <w:rFonts w:asciiTheme="minorHAnsi" w:hAnsiTheme="minorHAnsi" w:cstheme="minorHAnsi"/>
          <w:b/>
          <w:bCs/>
          <w:sz w:val="18"/>
          <w:szCs w:val="18"/>
        </w:rPr>
        <w:t>e  :</w:t>
      </w:r>
      <w:proofErr w:type="gramEnd"/>
      <w:r w:rsidR="00EC6E60" w:rsidRPr="00F53C98">
        <w:rPr>
          <w:rFonts w:asciiTheme="minorHAnsi" w:hAnsiTheme="minorHAnsi" w:cstheme="minorHAnsi"/>
          <w:bCs/>
          <w:sz w:val="18"/>
          <w:szCs w:val="18"/>
        </w:rPr>
        <w:t xml:space="preserve"> pluvieux ; de pluie, pluvial. </w:t>
      </w:r>
      <w:bookmarkStart w:id="82" w:name="gravidus"/>
      <w:bookmarkEnd w:id="82"/>
      <w:r w:rsidR="00D576AB" w:rsidRPr="00F53C98">
        <w:rPr>
          <w:rFonts w:asciiTheme="minorHAnsi" w:hAnsiTheme="minorHAnsi" w:cstheme="minorHAnsi"/>
          <w:bCs/>
          <w:sz w:val="18"/>
          <w:szCs w:val="18"/>
        </w:rPr>
        <w:t xml:space="preserve">   </w:t>
      </w:r>
      <w:proofErr w:type="spellStart"/>
      <w:r w:rsidR="00D576AB" w:rsidRPr="00F53C98">
        <w:rPr>
          <w:rFonts w:asciiTheme="minorHAnsi" w:hAnsiTheme="minorHAnsi" w:cstheme="minorHAnsi"/>
          <w:b/>
          <w:bCs/>
          <w:sz w:val="18"/>
          <w:szCs w:val="18"/>
        </w:rPr>
        <w:t>Grăvĭdus</w:t>
      </w:r>
      <w:proofErr w:type="spellEnd"/>
      <w:r w:rsidR="00D576AB" w:rsidRPr="00F53C98">
        <w:rPr>
          <w:rFonts w:asciiTheme="minorHAnsi" w:hAnsiTheme="minorHAnsi" w:cstheme="minorHAnsi"/>
          <w:b/>
          <w:bCs/>
          <w:sz w:val="18"/>
          <w:szCs w:val="18"/>
        </w:rPr>
        <w:t xml:space="preserve">, a, </w:t>
      </w:r>
      <w:proofErr w:type="gramStart"/>
      <w:r w:rsidR="00D576AB" w:rsidRPr="00F53C98">
        <w:rPr>
          <w:rFonts w:asciiTheme="minorHAnsi" w:hAnsiTheme="minorHAnsi" w:cstheme="minorHAnsi"/>
          <w:b/>
          <w:bCs/>
          <w:sz w:val="18"/>
          <w:szCs w:val="18"/>
        </w:rPr>
        <w:t>um</w:t>
      </w:r>
      <w:r w:rsidR="00D576AB" w:rsidRPr="00F53C98">
        <w:rPr>
          <w:rFonts w:asciiTheme="minorHAnsi" w:hAnsiTheme="minorHAnsi" w:cstheme="minorHAnsi"/>
          <w:bCs/>
          <w:sz w:val="18"/>
          <w:szCs w:val="18"/>
        </w:rPr>
        <w:t>:</w:t>
      </w:r>
      <w:proofErr w:type="gramEnd"/>
      <w:r w:rsidR="00D576AB" w:rsidRPr="00F53C98">
        <w:rPr>
          <w:rFonts w:asciiTheme="minorHAnsi" w:hAnsiTheme="minorHAnsi" w:cstheme="minorHAnsi"/>
          <w:bCs/>
          <w:sz w:val="18"/>
          <w:szCs w:val="18"/>
        </w:rPr>
        <w:t xml:space="preserve"> lourd, chargé, rempli, plein ; (gestation) : enceinte.  </w:t>
      </w:r>
      <w:r w:rsidR="00D576AB" w:rsidRPr="00F53C98">
        <w:rPr>
          <w:rFonts w:asciiTheme="minorHAnsi" w:hAnsiTheme="minorHAnsi" w:cstheme="minorHAnsi"/>
          <w:b/>
          <w:bCs/>
          <w:sz w:val="18"/>
          <w:szCs w:val="18"/>
        </w:rPr>
        <w:t xml:space="preserve"> </w:t>
      </w:r>
      <w:proofErr w:type="spellStart"/>
      <w:r w:rsidR="00D576AB" w:rsidRPr="00F53C98">
        <w:rPr>
          <w:rFonts w:asciiTheme="minorHAnsi" w:hAnsiTheme="minorHAnsi" w:cstheme="minorHAnsi"/>
          <w:b/>
          <w:bCs/>
          <w:sz w:val="18"/>
          <w:szCs w:val="18"/>
        </w:rPr>
        <w:t>Cornū</w:t>
      </w:r>
      <w:proofErr w:type="spellEnd"/>
      <w:r w:rsidR="00D576AB" w:rsidRPr="00F53C98">
        <w:rPr>
          <w:rFonts w:asciiTheme="minorHAnsi" w:hAnsiTheme="minorHAnsi" w:cstheme="minorHAnsi"/>
          <w:b/>
          <w:bCs/>
          <w:sz w:val="18"/>
          <w:szCs w:val="18"/>
        </w:rPr>
        <w:t xml:space="preserve">, </w:t>
      </w:r>
      <w:proofErr w:type="spellStart"/>
      <w:r w:rsidR="00D576AB" w:rsidRPr="00F53C98">
        <w:rPr>
          <w:rFonts w:asciiTheme="minorHAnsi" w:hAnsiTheme="minorHAnsi" w:cstheme="minorHAnsi"/>
          <w:b/>
          <w:bCs/>
          <w:sz w:val="18"/>
          <w:szCs w:val="18"/>
        </w:rPr>
        <w:t>cornūs</w:t>
      </w:r>
      <w:proofErr w:type="spellEnd"/>
      <w:r w:rsidR="00D576AB" w:rsidRPr="00F53C98">
        <w:rPr>
          <w:rFonts w:asciiTheme="minorHAnsi" w:hAnsiTheme="minorHAnsi" w:cstheme="minorHAnsi"/>
          <w:b/>
          <w:bCs/>
          <w:sz w:val="18"/>
          <w:szCs w:val="18"/>
        </w:rPr>
        <w:t>, n. :</w:t>
      </w:r>
      <w:r w:rsidR="00D576AB" w:rsidRPr="00F53C98">
        <w:rPr>
          <w:rFonts w:asciiTheme="minorHAnsi" w:hAnsiTheme="minorHAnsi" w:cstheme="minorHAnsi"/>
          <w:bCs/>
          <w:sz w:val="18"/>
          <w:szCs w:val="18"/>
        </w:rPr>
        <w:t xml:space="preserve"> corne. </w:t>
      </w:r>
      <w:r w:rsidR="00EC6E60" w:rsidRPr="00F53C98">
        <w:rPr>
          <w:rFonts w:asciiTheme="minorHAnsi" w:hAnsiTheme="minorHAnsi" w:cstheme="minorHAnsi"/>
          <w:bCs/>
          <w:sz w:val="18"/>
          <w:szCs w:val="18"/>
        </w:rPr>
        <w:br/>
      </w:r>
      <w:r w:rsidR="00EC6E60" w:rsidRPr="00F53C98">
        <w:rPr>
          <w:rFonts w:asciiTheme="minorHAnsi" w:hAnsiTheme="minorHAnsi" w:cstheme="minorHAnsi"/>
          <w:b/>
          <w:sz w:val="18"/>
          <w:szCs w:val="18"/>
        </w:rPr>
        <w:tab/>
      </w:r>
      <w:r w:rsidR="005871FD" w:rsidRPr="00F53C98">
        <w:rPr>
          <w:rFonts w:asciiTheme="minorHAnsi" w:hAnsiTheme="minorHAnsi" w:cstheme="minorHAnsi"/>
          <w:b/>
          <w:sz w:val="18"/>
          <w:szCs w:val="18"/>
        </w:rPr>
        <w:t>NB</w:t>
      </w:r>
      <w:r w:rsidR="005871FD" w:rsidRPr="00F53C98">
        <w:rPr>
          <w:rFonts w:asciiTheme="minorHAnsi" w:hAnsiTheme="minorHAnsi" w:cstheme="minorHAnsi"/>
          <w:sz w:val="18"/>
          <w:szCs w:val="18"/>
        </w:rPr>
        <w:t>. C</w:t>
      </w:r>
      <w:r w:rsidR="00F70310" w:rsidRPr="00F53C98">
        <w:rPr>
          <w:rFonts w:asciiTheme="minorHAnsi" w:hAnsiTheme="minorHAnsi" w:cstheme="minorHAnsi"/>
          <w:sz w:val="18"/>
          <w:szCs w:val="18"/>
        </w:rPr>
        <w:t>’est-à-dire, semble-t-il, le troisième mois de l’hiver. Les interprétations de ce ver</w:t>
      </w:r>
      <w:r w:rsidR="005871FD" w:rsidRPr="00F53C98">
        <w:rPr>
          <w:rFonts w:asciiTheme="minorHAnsi" w:hAnsiTheme="minorHAnsi" w:cstheme="minorHAnsi"/>
          <w:sz w:val="18"/>
          <w:szCs w:val="18"/>
        </w:rPr>
        <w:t>s</w:t>
      </w:r>
      <w:r w:rsidR="00F70310" w:rsidRPr="00F53C98">
        <w:rPr>
          <w:rFonts w:asciiTheme="minorHAnsi" w:hAnsiTheme="minorHAnsi" w:cstheme="minorHAnsi"/>
          <w:sz w:val="18"/>
          <w:szCs w:val="18"/>
        </w:rPr>
        <w:t xml:space="preserve"> sont multiples </w:t>
      </w:r>
      <w:r w:rsidR="005871FD" w:rsidRPr="00F53C98">
        <w:rPr>
          <w:rFonts w:asciiTheme="minorHAnsi" w:hAnsiTheme="minorHAnsi" w:cstheme="minorHAnsi"/>
          <w:sz w:val="18"/>
          <w:szCs w:val="18"/>
        </w:rPr>
        <w:t xml:space="preserve">(A. </w:t>
      </w:r>
      <w:proofErr w:type="spellStart"/>
      <w:r w:rsidR="00F70310" w:rsidRPr="00F53C98">
        <w:rPr>
          <w:rFonts w:asciiTheme="minorHAnsi" w:hAnsiTheme="minorHAnsi" w:cstheme="minorHAnsi"/>
          <w:sz w:val="18"/>
          <w:szCs w:val="18"/>
        </w:rPr>
        <w:t>Bourger</w:t>
      </w:r>
      <w:r w:rsidR="005871FD" w:rsidRPr="00F53C98">
        <w:rPr>
          <w:rFonts w:asciiTheme="minorHAnsi" w:hAnsiTheme="minorHAnsi" w:cstheme="minorHAnsi"/>
          <w:sz w:val="18"/>
          <w:szCs w:val="18"/>
        </w:rPr>
        <w:t>y</w:t>
      </w:r>
      <w:proofErr w:type="spellEnd"/>
      <w:r w:rsidR="005871FD" w:rsidRPr="00F53C98">
        <w:rPr>
          <w:rFonts w:asciiTheme="minorHAnsi" w:hAnsiTheme="minorHAnsi" w:cstheme="minorHAnsi"/>
          <w:sz w:val="18"/>
          <w:szCs w:val="18"/>
        </w:rPr>
        <w:t xml:space="preserve">). </w:t>
      </w:r>
      <w:r w:rsidR="00EC6E60" w:rsidRPr="00F53C98">
        <w:rPr>
          <w:rFonts w:asciiTheme="minorHAnsi" w:hAnsiTheme="minorHAnsi" w:cstheme="minorHAnsi"/>
          <w:sz w:val="18"/>
          <w:szCs w:val="18"/>
        </w:rPr>
        <w:br/>
      </w:r>
      <w:r w:rsidR="00EC6E60" w:rsidRPr="00F53C98">
        <w:rPr>
          <w:rFonts w:asciiTheme="minorHAnsi" w:hAnsiTheme="minorHAnsi" w:cstheme="minorHAnsi"/>
          <w:b/>
          <w:sz w:val="18"/>
          <w:szCs w:val="18"/>
        </w:rPr>
        <w:tab/>
        <w:t xml:space="preserve">NB. Lemaire </w:t>
      </w:r>
      <w:r w:rsidR="00EC6E60" w:rsidRPr="00F53C98">
        <w:rPr>
          <w:rFonts w:asciiTheme="minorHAnsi" w:hAnsiTheme="minorHAnsi" w:cstheme="minorHAnsi"/>
          <w:sz w:val="18"/>
          <w:szCs w:val="18"/>
        </w:rPr>
        <w:t xml:space="preserve">(les interprètes hésitent entre le troisième mois et le troisième jour / nuit de </w:t>
      </w:r>
      <w:proofErr w:type="gramStart"/>
      <w:r w:rsidR="00EC6E60" w:rsidRPr="00F53C98">
        <w:rPr>
          <w:rFonts w:asciiTheme="minorHAnsi" w:hAnsiTheme="minorHAnsi" w:cstheme="minorHAnsi"/>
          <w:sz w:val="18"/>
          <w:szCs w:val="18"/>
        </w:rPr>
        <w:t>pluie )</w:t>
      </w:r>
      <w:proofErr w:type="gramEnd"/>
      <w:r w:rsidR="00EC6E60" w:rsidRPr="00F53C98">
        <w:rPr>
          <w:rFonts w:asciiTheme="minorHAnsi" w:hAnsiTheme="minorHAnsi" w:cstheme="minorHAnsi"/>
          <w:b/>
          <w:sz w:val="18"/>
          <w:szCs w:val="18"/>
        </w:rPr>
        <w:t xml:space="preserve">.  «  […] .  </w:t>
      </w:r>
      <w:proofErr w:type="spellStart"/>
      <w:r w:rsidR="00EC6E60" w:rsidRPr="00F53C98">
        <w:rPr>
          <w:rFonts w:asciiTheme="minorHAnsi" w:hAnsiTheme="minorHAnsi" w:cstheme="minorHAnsi"/>
          <w:sz w:val="18"/>
          <w:szCs w:val="18"/>
        </w:rPr>
        <w:t>Gravido</w:t>
      </w:r>
      <w:proofErr w:type="spellEnd"/>
      <w:r w:rsidR="00EC6E60" w:rsidRPr="00F53C98">
        <w:rPr>
          <w:rFonts w:asciiTheme="minorHAnsi" w:hAnsiTheme="minorHAnsi" w:cstheme="minorHAnsi"/>
          <w:sz w:val="18"/>
          <w:szCs w:val="18"/>
        </w:rPr>
        <w:t xml:space="preserve"> cornu </w:t>
      </w:r>
      <w:proofErr w:type="spellStart"/>
      <w:r w:rsidR="00EC6E60" w:rsidRPr="00F53C98">
        <w:rPr>
          <w:rFonts w:asciiTheme="minorHAnsi" w:hAnsiTheme="minorHAnsi" w:cstheme="minorHAnsi"/>
          <w:sz w:val="18"/>
          <w:szCs w:val="18"/>
        </w:rPr>
        <w:t>pluvialis</w:t>
      </w:r>
      <w:proofErr w:type="spellEnd"/>
      <w:r w:rsidR="00EC6E60" w:rsidRPr="00F53C98">
        <w:rPr>
          <w:rFonts w:asciiTheme="minorHAnsi" w:hAnsiTheme="minorHAnsi" w:cstheme="minorHAnsi"/>
          <w:sz w:val="18"/>
          <w:szCs w:val="18"/>
        </w:rPr>
        <w:t xml:space="preserve"> Cynthia est nihil </w:t>
      </w:r>
      <w:proofErr w:type="spellStart"/>
      <w:r w:rsidR="00EC6E60" w:rsidRPr="00F53C98">
        <w:rPr>
          <w:rFonts w:asciiTheme="minorHAnsi" w:hAnsiTheme="minorHAnsi" w:cstheme="minorHAnsi"/>
          <w:sz w:val="18"/>
          <w:szCs w:val="18"/>
        </w:rPr>
        <w:t>aliud</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nisi</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luna</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aquis</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plenam</w:t>
      </w:r>
      <w:proofErr w:type="spellEnd"/>
      <w:r w:rsidR="00EC6E60" w:rsidRPr="00F53C98">
        <w:rPr>
          <w:rFonts w:asciiTheme="minorHAnsi" w:hAnsiTheme="minorHAnsi" w:cstheme="minorHAnsi"/>
          <w:sz w:val="18"/>
          <w:szCs w:val="18"/>
        </w:rPr>
        <w:t xml:space="preserve"> se </w:t>
      </w:r>
      <w:proofErr w:type="spellStart"/>
      <w:r w:rsidR="00EC6E60" w:rsidRPr="00F53C98">
        <w:rPr>
          <w:rFonts w:asciiTheme="minorHAnsi" w:hAnsiTheme="minorHAnsi" w:cstheme="minorHAnsi"/>
          <w:sz w:val="18"/>
          <w:szCs w:val="18"/>
        </w:rPr>
        <w:t>ostendens</w:t>
      </w:r>
      <w:proofErr w:type="spellEnd"/>
      <w:r w:rsidR="00EC6E60" w:rsidRPr="00F53C98">
        <w:rPr>
          <w:rFonts w:asciiTheme="minorHAnsi" w:hAnsiTheme="minorHAnsi" w:cstheme="minorHAnsi"/>
          <w:sz w:val="18"/>
          <w:szCs w:val="18"/>
        </w:rPr>
        <w:t xml:space="preserve"> et </w:t>
      </w:r>
      <w:proofErr w:type="spellStart"/>
      <w:r w:rsidR="00EC6E60" w:rsidRPr="00F53C98">
        <w:rPr>
          <w:rFonts w:asciiTheme="minorHAnsi" w:hAnsiTheme="minorHAnsi" w:cstheme="minorHAnsi"/>
          <w:sz w:val="18"/>
          <w:szCs w:val="18"/>
        </w:rPr>
        <w:t>gravidam</w:t>
      </w:r>
      <w:proofErr w:type="spellEnd"/>
      <w:r w:rsidR="00EC6E60" w:rsidRPr="00F53C98">
        <w:rPr>
          <w:rFonts w:asciiTheme="minorHAnsi" w:hAnsiTheme="minorHAnsi" w:cstheme="minorHAnsi"/>
          <w:sz w:val="18"/>
          <w:szCs w:val="18"/>
        </w:rPr>
        <w:t xml:space="preserve">. Sic graves </w:t>
      </w:r>
      <w:proofErr w:type="spellStart"/>
      <w:r w:rsidR="00EC6E60" w:rsidRPr="00F53C98">
        <w:rPr>
          <w:rFonts w:asciiTheme="minorHAnsi" w:hAnsiTheme="minorHAnsi" w:cstheme="minorHAnsi"/>
          <w:sz w:val="18"/>
          <w:szCs w:val="18"/>
        </w:rPr>
        <w:t>imbre</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Noti</w:t>
      </w:r>
      <w:proofErr w:type="spellEnd"/>
      <w:r w:rsidR="00EC6E60" w:rsidRPr="00F53C98">
        <w:rPr>
          <w:rFonts w:asciiTheme="minorHAnsi" w:hAnsiTheme="minorHAnsi" w:cstheme="minorHAnsi"/>
          <w:sz w:val="18"/>
          <w:szCs w:val="18"/>
        </w:rPr>
        <w:t xml:space="preserve"> barba et </w:t>
      </w:r>
      <w:proofErr w:type="spellStart"/>
      <w:proofErr w:type="gramStart"/>
      <w:r w:rsidR="00EC6E60" w:rsidRPr="00F53C98">
        <w:rPr>
          <w:rFonts w:asciiTheme="minorHAnsi" w:hAnsiTheme="minorHAnsi" w:cstheme="minorHAnsi"/>
          <w:sz w:val="18"/>
          <w:szCs w:val="18"/>
        </w:rPr>
        <w:t>alæ</w:t>
      </w:r>
      <w:proofErr w:type="spellEnd"/>
      <w:r w:rsidR="00EC6E60" w:rsidRPr="00F53C98">
        <w:rPr>
          <w:rFonts w:asciiTheme="minorHAnsi" w:hAnsiTheme="minorHAnsi" w:cstheme="minorHAnsi"/>
          <w:sz w:val="18"/>
          <w:szCs w:val="18"/>
        </w:rPr>
        <w:t xml:space="preserve"> ,</w:t>
      </w:r>
      <w:proofErr w:type="gram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Ovidio</w:t>
      </w:r>
      <w:proofErr w:type="spellEnd"/>
      <w:r w:rsidR="00EC6E60" w:rsidRPr="00F53C98">
        <w:rPr>
          <w:rFonts w:asciiTheme="minorHAnsi" w:hAnsiTheme="minorHAnsi" w:cstheme="minorHAnsi"/>
          <w:sz w:val="18"/>
          <w:szCs w:val="18"/>
        </w:rPr>
        <w:t xml:space="preserve"> , lib. I , </w:t>
      </w:r>
      <w:proofErr w:type="spellStart"/>
      <w:r w:rsidR="00EC6E60" w:rsidRPr="00F53C98">
        <w:rPr>
          <w:rFonts w:asciiTheme="minorHAnsi" w:hAnsiTheme="minorHAnsi" w:cstheme="minorHAnsi"/>
          <w:sz w:val="18"/>
          <w:szCs w:val="18"/>
        </w:rPr>
        <w:t>Metam</w:t>
      </w:r>
      <w:proofErr w:type="spellEnd"/>
      <w:r w:rsidR="00EC6E60" w:rsidRPr="00F53C98">
        <w:rPr>
          <w:rFonts w:asciiTheme="minorHAnsi" w:hAnsiTheme="minorHAnsi" w:cstheme="minorHAnsi"/>
          <w:sz w:val="18"/>
          <w:szCs w:val="18"/>
        </w:rPr>
        <w:t xml:space="preserve">. </w:t>
      </w:r>
      <w:proofErr w:type="gramStart"/>
      <w:r w:rsidR="00EC6E60" w:rsidRPr="00F53C98">
        <w:rPr>
          <w:rFonts w:asciiTheme="minorHAnsi" w:hAnsiTheme="minorHAnsi" w:cstheme="minorHAnsi"/>
          <w:sz w:val="18"/>
          <w:szCs w:val="18"/>
        </w:rPr>
        <w:t>266 ,</w:t>
      </w:r>
      <w:proofErr w:type="gramEnd"/>
      <w:r w:rsidR="00EC6E60" w:rsidRPr="00F53C98">
        <w:rPr>
          <w:rFonts w:asciiTheme="minorHAnsi" w:hAnsiTheme="minorHAnsi" w:cstheme="minorHAnsi"/>
          <w:sz w:val="18"/>
          <w:szCs w:val="18"/>
        </w:rPr>
        <w:t xml:space="preserve"> IV, 728. </w:t>
      </w:r>
      <w:proofErr w:type="spellStart"/>
      <w:r w:rsidR="00EC6E60" w:rsidRPr="00F53C98">
        <w:rPr>
          <w:rFonts w:asciiTheme="minorHAnsi" w:hAnsiTheme="minorHAnsi" w:cstheme="minorHAnsi"/>
          <w:sz w:val="18"/>
          <w:szCs w:val="18"/>
        </w:rPr>
        <w:t>Tertia</w:t>
      </w:r>
      <w:proofErr w:type="spellEnd"/>
      <w:r w:rsidR="00EC6E60" w:rsidRPr="00F53C98">
        <w:rPr>
          <w:rFonts w:asciiTheme="minorHAnsi" w:hAnsiTheme="minorHAnsi" w:cstheme="minorHAnsi"/>
          <w:sz w:val="18"/>
          <w:szCs w:val="18"/>
        </w:rPr>
        <w:t xml:space="preserve"> ergo Cynthia est </w:t>
      </w:r>
      <w:proofErr w:type="spellStart"/>
      <w:r w:rsidR="00EC6E60" w:rsidRPr="00F53C98">
        <w:rPr>
          <w:rFonts w:asciiTheme="minorHAnsi" w:hAnsiTheme="minorHAnsi" w:cstheme="minorHAnsi"/>
          <w:sz w:val="18"/>
          <w:szCs w:val="18"/>
        </w:rPr>
        <w:t>tertia</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nox</w:t>
      </w:r>
      <w:proofErr w:type="spellEnd"/>
      <w:r w:rsidR="00EC6E60" w:rsidRPr="00F53C98">
        <w:rPr>
          <w:rFonts w:asciiTheme="minorHAnsi" w:hAnsiTheme="minorHAnsi" w:cstheme="minorHAnsi"/>
          <w:sz w:val="18"/>
          <w:szCs w:val="18"/>
        </w:rPr>
        <w:t xml:space="preserve"> : ut passim </w:t>
      </w:r>
      <w:proofErr w:type="spellStart"/>
      <w:r w:rsidR="00EC6E60" w:rsidRPr="00F53C98">
        <w:rPr>
          <w:rFonts w:asciiTheme="minorHAnsi" w:hAnsiTheme="minorHAnsi" w:cstheme="minorHAnsi"/>
          <w:sz w:val="18"/>
          <w:szCs w:val="18"/>
        </w:rPr>
        <w:t>loquuntur</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auctores</w:t>
      </w:r>
      <w:proofErr w:type="spellEnd"/>
      <w:r w:rsidR="00EC6E60" w:rsidRPr="00F53C98">
        <w:rPr>
          <w:rFonts w:asciiTheme="minorHAnsi" w:hAnsiTheme="minorHAnsi" w:cstheme="minorHAnsi"/>
          <w:sz w:val="18"/>
          <w:szCs w:val="18"/>
        </w:rPr>
        <w:t xml:space="preserve">. Sic </w:t>
      </w:r>
      <w:proofErr w:type="spellStart"/>
      <w:r w:rsidR="00EC6E60" w:rsidRPr="00F53C98">
        <w:rPr>
          <w:rFonts w:asciiTheme="minorHAnsi" w:hAnsiTheme="minorHAnsi" w:cstheme="minorHAnsi"/>
          <w:sz w:val="18"/>
          <w:szCs w:val="18"/>
        </w:rPr>
        <w:t>apud</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Virg</w:t>
      </w:r>
      <w:proofErr w:type="spellEnd"/>
      <w:r w:rsidR="00EC6E60" w:rsidRPr="00F53C98">
        <w:rPr>
          <w:rFonts w:asciiTheme="minorHAnsi" w:hAnsiTheme="minorHAnsi" w:cstheme="minorHAnsi"/>
          <w:sz w:val="18"/>
          <w:szCs w:val="18"/>
        </w:rPr>
        <w:t xml:space="preserve">. Cynthia quarta. </w:t>
      </w:r>
      <w:proofErr w:type="spellStart"/>
      <w:r w:rsidR="00EC6E60" w:rsidRPr="00F53C98">
        <w:rPr>
          <w:rFonts w:asciiTheme="minorHAnsi" w:hAnsiTheme="minorHAnsi" w:cstheme="minorHAnsi"/>
          <w:sz w:val="18"/>
          <w:szCs w:val="18"/>
        </w:rPr>
        <w:t>Plinius</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quidem</w:t>
      </w:r>
      <w:proofErr w:type="spellEnd"/>
      <w:r w:rsidR="00EC6E60" w:rsidRPr="00F53C98">
        <w:rPr>
          <w:rFonts w:asciiTheme="minorHAnsi" w:hAnsiTheme="minorHAnsi" w:cstheme="minorHAnsi"/>
          <w:sz w:val="18"/>
          <w:szCs w:val="18"/>
        </w:rPr>
        <w:t xml:space="preserve"> et rei </w:t>
      </w:r>
      <w:proofErr w:type="spellStart"/>
      <w:r w:rsidR="00EC6E60" w:rsidRPr="00F53C98">
        <w:rPr>
          <w:rFonts w:asciiTheme="minorHAnsi" w:hAnsiTheme="minorHAnsi" w:cstheme="minorHAnsi"/>
          <w:sz w:val="18"/>
          <w:szCs w:val="18"/>
        </w:rPr>
        <w:t>rustica</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scriptores</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luna</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tertia</w:t>
      </w:r>
      <w:proofErr w:type="spellEnd"/>
      <w:r w:rsidR="00EC6E60" w:rsidRPr="00F53C98">
        <w:rPr>
          <w:rFonts w:asciiTheme="minorHAnsi" w:hAnsiTheme="minorHAnsi" w:cstheme="minorHAnsi"/>
          <w:sz w:val="18"/>
          <w:szCs w:val="18"/>
        </w:rPr>
        <w:t xml:space="preserve">, quarta, </w:t>
      </w:r>
      <w:proofErr w:type="spellStart"/>
      <w:proofErr w:type="gramStart"/>
      <w:r w:rsidR="00EC6E60" w:rsidRPr="00F53C98">
        <w:rPr>
          <w:rFonts w:asciiTheme="minorHAnsi" w:hAnsiTheme="minorHAnsi" w:cstheme="minorHAnsi"/>
          <w:sz w:val="18"/>
          <w:szCs w:val="18"/>
        </w:rPr>
        <w:t>septima</w:t>
      </w:r>
      <w:proofErr w:type="spellEnd"/>
      <w:r w:rsidR="00EC6E60" w:rsidRPr="00F53C98">
        <w:rPr>
          <w:rFonts w:asciiTheme="minorHAnsi" w:hAnsiTheme="minorHAnsi" w:cstheme="minorHAnsi"/>
          <w:sz w:val="18"/>
          <w:szCs w:val="18"/>
        </w:rPr>
        <w:t xml:space="preserve"> ,</w:t>
      </w:r>
      <w:proofErr w:type="gramEnd"/>
      <w:r w:rsidR="00EC6E60" w:rsidRPr="00F53C98">
        <w:rPr>
          <w:rFonts w:asciiTheme="minorHAnsi" w:hAnsiTheme="minorHAnsi" w:cstheme="minorHAnsi"/>
          <w:sz w:val="18"/>
          <w:szCs w:val="18"/>
        </w:rPr>
        <w:t xml:space="preserve"> etc. de </w:t>
      </w:r>
      <w:proofErr w:type="spellStart"/>
      <w:r w:rsidR="00EC6E60" w:rsidRPr="00F53C98">
        <w:rPr>
          <w:rFonts w:asciiTheme="minorHAnsi" w:hAnsiTheme="minorHAnsi" w:cstheme="minorHAnsi"/>
          <w:sz w:val="18"/>
          <w:szCs w:val="18"/>
        </w:rPr>
        <w:t>singulis</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noctibus</w:t>
      </w:r>
      <w:proofErr w:type="spellEnd"/>
      <w:r w:rsidR="00EC6E60" w:rsidRPr="00F53C98">
        <w:rPr>
          <w:rFonts w:asciiTheme="minorHAnsi" w:hAnsiTheme="minorHAnsi" w:cstheme="minorHAnsi"/>
          <w:sz w:val="18"/>
          <w:szCs w:val="18"/>
        </w:rPr>
        <w:t xml:space="preserve"> </w:t>
      </w:r>
      <w:proofErr w:type="spellStart"/>
      <w:r w:rsidR="00EC6E60" w:rsidRPr="00F53C98">
        <w:rPr>
          <w:rFonts w:asciiTheme="minorHAnsi" w:hAnsiTheme="minorHAnsi" w:cstheme="minorHAnsi"/>
          <w:sz w:val="18"/>
          <w:szCs w:val="18"/>
        </w:rPr>
        <w:t>dicunt</w:t>
      </w:r>
      <w:proofErr w:type="spellEnd"/>
      <w:r w:rsidR="00EC6E60" w:rsidRPr="00F53C98">
        <w:rPr>
          <w:rFonts w:asciiTheme="minorHAnsi" w:hAnsiTheme="minorHAnsi" w:cstheme="minorHAnsi"/>
          <w:sz w:val="18"/>
          <w:szCs w:val="18"/>
        </w:rPr>
        <w:t>. »</w:t>
      </w:r>
    </w:p>
  </w:footnote>
  <w:footnote w:id="219">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871FD" w:rsidRPr="00F53C98">
        <w:rPr>
          <w:rFonts w:asciiTheme="minorHAnsi" w:hAnsiTheme="minorHAnsi" w:cstheme="minorHAnsi"/>
          <w:b/>
          <w:sz w:val="18"/>
          <w:szCs w:val="18"/>
        </w:rPr>
        <w:t xml:space="preserve">Et </w:t>
      </w:r>
      <w:proofErr w:type="spellStart"/>
      <w:r w:rsidR="005871FD" w:rsidRPr="00F53C98">
        <w:rPr>
          <w:rFonts w:asciiTheme="minorHAnsi" w:hAnsiTheme="minorHAnsi" w:cstheme="minorHAnsi"/>
          <w:b/>
          <w:sz w:val="18"/>
          <w:szCs w:val="18"/>
        </w:rPr>
        <w:t>madidis</w:t>
      </w:r>
      <w:proofErr w:type="spellEnd"/>
      <w:r w:rsidR="005871FD" w:rsidRPr="00F53C98">
        <w:rPr>
          <w:rFonts w:asciiTheme="minorHAnsi" w:hAnsiTheme="minorHAnsi" w:cstheme="minorHAnsi"/>
          <w:b/>
          <w:sz w:val="18"/>
          <w:szCs w:val="18"/>
        </w:rPr>
        <w:t xml:space="preserve"> </w:t>
      </w:r>
      <w:proofErr w:type="spellStart"/>
      <w:r w:rsidR="005871FD" w:rsidRPr="00F53C98">
        <w:rPr>
          <w:rFonts w:asciiTheme="minorHAnsi" w:hAnsiTheme="minorHAnsi" w:cstheme="minorHAnsi"/>
          <w:b/>
          <w:sz w:val="18"/>
          <w:szCs w:val="18"/>
        </w:rPr>
        <w:t>Euri</w:t>
      </w:r>
      <w:proofErr w:type="spellEnd"/>
      <w:r w:rsidR="005871FD" w:rsidRPr="00F53C98">
        <w:rPr>
          <w:rFonts w:asciiTheme="minorHAnsi" w:hAnsiTheme="minorHAnsi" w:cstheme="minorHAnsi"/>
          <w:b/>
          <w:sz w:val="18"/>
          <w:szCs w:val="18"/>
        </w:rPr>
        <w:t xml:space="preserve"> </w:t>
      </w:r>
      <w:proofErr w:type="spellStart"/>
      <w:r w:rsidR="005871FD" w:rsidRPr="00F53C98">
        <w:rPr>
          <w:rFonts w:asciiTheme="minorHAnsi" w:hAnsiTheme="minorHAnsi" w:cstheme="minorHAnsi"/>
          <w:b/>
          <w:sz w:val="18"/>
          <w:szCs w:val="18"/>
        </w:rPr>
        <w:t>resolutae</w:t>
      </w:r>
      <w:proofErr w:type="spellEnd"/>
      <w:r w:rsidR="005871FD" w:rsidRPr="00F53C98">
        <w:rPr>
          <w:rFonts w:asciiTheme="minorHAnsi" w:hAnsiTheme="minorHAnsi" w:cstheme="minorHAnsi"/>
          <w:b/>
          <w:sz w:val="18"/>
          <w:szCs w:val="18"/>
        </w:rPr>
        <w:t xml:space="preserve"> </w:t>
      </w:r>
      <w:proofErr w:type="spellStart"/>
      <w:r w:rsidR="005871FD" w:rsidRPr="00F53C98">
        <w:rPr>
          <w:rFonts w:asciiTheme="minorHAnsi" w:hAnsiTheme="minorHAnsi" w:cstheme="minorHAnsi"/>
          <w:b/>
          <w:sz w:val="18"/>
          <w:szCs w:val="18"/>
        </w:rPr>
        <w:t>flatibus</w:t>
      </w:r>
      <w:proofErr w:type="spellEnd"/>
      <w:r w:rsidR="005871FD" w:rsidRPr="00F53C98">
        <w:rPr>
          <w:rFonts w:asciiTheme="minorHAnsi" w:hAnsiTheme="minorHAnsi" w:cstheme="minorHAnsi"/>
          <w:b/>
          <w:sz w:val="18"/>
          <w:szCs w:val="18"/>
        </w:rPr>
        <w:t xml:space="preserve"> Alpes. —  </w:t>
      </w:r>
      <w:bookmarkStart w:id="83" w:name="resolutus"/>
      <w:bookmarkStart w:id="84" w:name="resolutior"/>
      <w:bookmarkEnd w:id="83"/>
      <w:bookmarkEnd w:id="84"/>
      <w:proofErr w:type="spellStart"/>
      <w:r w:rsidR="00D576AB" w:rsidRPr="00F53C98">
        <w:rPr>
          <w:rFonts w:asciiTheme="minorHAnsi" w:hAnsiTheme="minorHAnsi" w:cstheme="minorHAnsi"/>
          <w:b/>
          <w:bCs/>
          <w:sz w:val="18"/>
          <w:szCs w:val="18"/>
        </w:rPr>
        <w:t>Rĕsŏlūtus</w:t>
      </w:r>
      <w:proofErr w:type="spellEnd"/>
      <w:r w:rsidR="00D576AB" w:rsidRPr="00F53C98">
        <w:rPr>
          <w:rFonts w:asciiTheme="minorHAnsi" w:hAnsiTheme="minorHAnsi" w:cstheme="minorHAnsi"/>
          <w:b/>
          <w:bCs/>
          <w:sz w:val="18"/>
          <w:szCs w:val="18"/>
        </w:rPr>
        <w:t xml:space="preserve">, a, um : </w:t>
      </w:r>
      <w:r w:rsidR="00D576AB" w:rsidRPr="00F53C98">
        <w:rPr>
          <w:rFonts w:asciiTheme="minorHAnsi" w:hAnsiTheme="minorHAnsi" w:cstheme="minorHAnsi"/>
          <w:bCs/>
          <w:sz w:val="18"/>
          <w:szCs w:val="18"/>
        </w:rPr>
        <w:t xml:space="preserve">part. - adj. de </w:t>
      </w:r>
      <w:proofErr w:type="spellStart"/>
      <w:r w:rsidR="00D576AB" w:rsidRPr="00F53C98">
        <w:rPr>
          <w:rFonts w:asciiTheme="minorHAnsi" w:hAnsiTheme="minorHAnsi" w:cstheme="minorHAnsi"/>
          <w:bCs/>
          <w:sz w:val="18"/>
          <w:szCs w:val="18"/>
        </w:rPr>
        <w:t>resolvo</w:t>
      </w:r>
      <w:proofErr w:type="spellEnd"/>
      <w:r w:rsidR="00D576AB" w:rsidRPr="00F53C98">
        <w:rPr>
          <w:rFonts w:asciiTheme="minorHAnsi" w:hAnsiTheme="minorHAnsi" w:cstheme="minorHAnsi"/>
          <w:bCs/>
          <w:sz w:val="18"/>
          <w:szCs w:val="18"/>
        </w:rPr>
        <w:t xml:space="preserve">. - 1 - dissous, fondu, réduit, décomposé. - 2 - dénoué, délié, délivré. - 3 - séparé, disjoint, rompu, brisé. - 4 - relâché, détendu, affaibli, amolli, sans retenue, sans contrainte.   </w:t>
      </w:r>
      <w:proofErr w:type="spellStart"/>
      <w:r w:rsidR="00D576AB" w:rsidRPr="00F53C98">
        <w:rPr>
          <w:rFonts w:asciiTheme="minorHAnsi" w:hAnsiTheme="minorHAnsi" w:cstheme="minorHAnsi"/>
          <w:b/>
          <w:bCs/>
          <w:sz w:val="18"/>
          <w:szCs w:val="18"/>
        </w:rPr>
        <w:t>Flātŭs</w:t>
      </w:r>
      <w:proofErr w:type="spellEnd"/>
      <w:r w:rsidR="00D576AB" w:rsidRPr="00F53C98">
        <w:rPr>
          <w:rFonts w:asciiTheme="minorHAnsi" w:hAnsiTheme="minorHAnsi" w:cstheme="minorHAnsi"/>
          <w:b/>
          <w:bCs/>
          <w:sz w:val="18"/>
          <w:szCs w:val="18"/>
        </w:rPr>
        <w:t>, ūs, m. :</w:t>
      </w:r>
      <w:r w:rsidR="00D576AB" w:rsidRPr="00F53C98">
        <w:rPr>
          <w:rFonts w:asciiTheme="minorHAnsi" w:hAnsiTheme="minorHAnsi" w:cstheme="minorHAnsi"/>
          <w:bCs/>
          <w:sz w:val="18"/>
          <w:szCs w:val="18"/>
        </w:rPr>
        <w:t xml:space="preserve"> souffle, respiration, haleine, vent.   </w:t>
      </w:r>
      <w:proofErr w:type="spellStart"/>
      <w:r w:rsidR="00D576AB" w:rsidRPr="00F53C98">
        <w:rPr>
          <w:rFonts w:asciiTheme="minorHAnsi" w:hAnsiTheme="minorHAnsi" w:cstheme="minorHAnsi"/>
          <w:b/>
          <w:bCs/>
          <w:sz w:val="18"/>
          <w:szCs w:val="18"/>
        </w:rPr>
        <w:t>Eūrus</w:t>
      </w:r>
      <w:proofErr w:type="spellEnd"/>
      <w:r w:rsidR="00D576AB" w:rsidRPr="00F53C98">
        <w:rPr>
          <w:rFonts w:asciiTheme="minorHAnsi" w:hAnsiTheme="minorHAnsi" w:cstheme="minorHAnsi"/>
          <w:b/>
          <w:bCs/>
          <w:sz w:val="18"/>
          <w:szCs w:val="18"/>
        </w:rPr>
        <w:t xml:space="preserve">, i, m. : </w:t>
      </w:r>
      <w:r w:rsidR="00D576AB" w:rsidRPr="00F53C98">
        <w:rPr>
          <w:rFonts w:asciiTheme="minorHAnsi" w:hAnsiTheme="minorHAnsi" w:cstheme="minorHAnsi"/>
          <w:bCs/>
          <w:sz w:val="18"/>
          <w:szCs w:val="18"/>
        </w:rPr>
        <w:t>l'</w:t>
      </w:r>
      <w:proofErr w:type="spellStart"/>
      <w:r w:rsidR="00D576AB" w:rsidRPr="00F53C98">
        <w:rPr>
          <w:rFonts w:asciiTheme="minorHAnsi" w:hAnsiTheme="minorHAnsi" w:cstheme="minorHAnsi"/>
          <w:bCs/>
          <w:sz w:val="18"/>
          <w:szCs w:val="18"/>
        </w:rPr>
        <w:t>eurus</w:t>
      </w:r>
      <w:proofErr w:type="spellEnd"/>
      <w:r w:rsidR="00D576AB" w:rsidRPr="00F53C98">
        <w:rPr>
          <w:rFonts w:asciiTheme="minorHAnsi" w:hAnsiTheme="minorHAnsi" w:cstheme="minorHAnsi"/>
          <w:bCs/>
          <w:sz w:val="18"/>
          <w:szCs w:val="18"/>
        </w:rPr>
        <w:t xml:space="preserve"> (vent du sud-est).</w:t>
      </w:r>
    </w:p>
  </w:footnote>
  <w:footnote w:id="220">
    <w:p w:rsidR="00706769"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D5694" w:rsidRPr="00F53C98">
        <w:rPr>
          <w:rFonts w:asciiTheme="minorHAnsi" w:hAnsiTheme="minorHAnsi" w:cstheme="minorHAnsi"/>
          <w:b/>
          <w:sz w:val="18"/>
          <w:szCs w:val="18"/>
        </w:rPr>
        <w:t xml:space="preserve">Primus in </w:t>
      </w:r>
      <w:proofErr w:type="spellStart"/>
      <w:r w:rsidR="002D5694" w:rsidRPr="00F53C98">
        <w:rPr>
          <w:rFonts w:asciiTheme="minorHAnsi" w:hAnsiTheme="minorHAnsi" w:cstheme="minorHAnsi"/>
          <w:b/>
          <w:sz w:val="18"/>
          <w:szCs w:val="18"/>
        </w:rPr>
        <w:t>obli</w:t>
      </w:r>
      <w:r w:rsidR="00706769" w:rsidRPr="00F53C98">
        <w:rPr>
          <w:rFonts w:asciiTheme="minorHAnsi" w:hAnsiTheme="minorHAnsi" w:cstheme="minorHAnsi"/>
          <w:b/>
          <w:sz w:val="18"/>
          <w:szCs w:val="18"/>
        </w:rPr>
        <w:t>qu</w:t>
      </w:r>
      <w:r w:rsidR="002D5694" w:rsidRPr="00F53C98">
        <w:rPr>
          <w:rFonts w:asciiTheme="minorHAnsi" w:hAnsiTheme="minorHAnsi" w:cstheme="minorHAnsi"/>
          <w:b/>
          <w:sz w:val="18"/>
          <w:szCs w:val="18"/>
        </w:rPr>
        <w:t>um</w:t>
      </w:r>
      <w:proofErr w:type="spellEnd"/>
      <w:r w:rsidR="002D5694" w:rsidRPr="00F53C98">
        <w:rPr>
          <w:rFonts w:asciiTheme="minorHAnsi" w:hAnsiTheme="minorHAnsi" w:cstheme="minorHAnsi"/>
          <w:b/>
          <w:sz w:val="18"/>
          <w:szCs w:val="18"/>
        </w:rPr>
        <w:t xml:space="preserve"> </w:t>
      </w:r>
      <w:proofErr w:type="spellStart"/>
      <w:r w:rsidR="002D5694" w:rsidRPr="00F53C98">
        <w:rPr>
          <w:rFonts w:asciiTheme="minorHAnsi" w:hAnsiTheme="minorHAnsi" w:cstheme="minorHAnsi"/>
          <w:b/>
          <w:sz w:val="18"/>
          <w:szCs w:val="18"/>
        </w:rPr>
        <w:t>sonipes</w:t>
      </w:r>
      <w:proofErr w:type="spellEnd"/>
      <w:r w:rsidR="002D5694" w:rsidRPr="00F53C98">
        <w:rPr>
          <w:rFonts w:asciiTheme="minorHAnsi" w:hAnsiTheme="minorHAnsi" w:cstheme="minorHAnsi"/>
          <w:b/>
          <w:sz w:val="18"/>
          <w:szCs w:val="18"/>
        </w:rPr>
        <w:t xml:space="preserve"> </w:t>
      </w:r>
      <w:proofErr w:type="spellStart"/>
      <w:r w:rsidR="002D5694" w:rsidRPr="00F53C98">
        <w:rPr>
          <w:rFonts w:asciiTheme="minorHAnsi" w:hAnsiTheme="minorHAnsi" w:cstheme="minorHAnsi"/>
          <w:b/>
          <w:sz w:val="18"/>
          <w:szCs w:val="18"/>
        </w:rPr>
        <w:t>opponitur</w:t>
      </w:r>
      <w:proofErr w:type="spellEnd"/>
      <w:r w:rsidR="002D5694" w:rsidRPr="00F53C98">
        <w:rPr>
          <w:rFonts w:asciiTheme="minorHAnsi" w:hAnsiTheme="minorHAnsi" w:cstheme="minorHAnsi"/>
          <w:b/>
          <w:sz w:val="18"/>
          <w:szCs w:val="18"/>
        </w:rPr>
        <w:t xml:space="preserve"> </w:t>
      </w:r>
      <w:proofErr w:type="spellStart"/>
      <w:proofErr w:type="gramStart"/>
      <w:r w:rsidR="002D5694" w:rsidRPr="00F53C98">
        <w:rPr>
          <w:rFonts w:asciiTheme="minorHAnsi" w:hAnsiTheme="minorHAnsi" w:cstheme="minorHAnsi"/>
          <w:b/>
          <w:sz w:val="18"/>
          <w:szCs w:val="18"/>
        </w:rPr>
        <w:t>amnem</w:t>
      </w:r>
      <w:proofErr w:type="spellEnd"/>
      <w:r w:rsidR="002D5694" w:rsidRPr="00F53C98">
        <w:rPr>
          <w:rFonts w:asciiTheme="minorHAnsi" w:hAnsiTheme="minorHAnsi" w:cstheme="minorHAnsi"/>
          <w:b/>
          <w:sz w:val="18"/>
          <w:szCs w:val="18"/>
        </w:rPr>
        <w:t>,—</w:t>
      </w:r>
      <w:proofErr w:type="gramEnd"/>
      <w:r w:rsidR="002D5694" w:rsidRPr="00F53C98">
        <w:rPr>
          <w:rFonts w:asciiTheme="minorHAnsi" w:hAnsiTheme="minorHAnsi" w:cstheme="minorHAnsi"/>
          <w:b/>
          <w:sz w:val="18"/>
          <w:szCs w:val="18"/>
        </w:rPr>
        <w:t xml:space="preserve">  </w:t>
      </w:r>
      <w:proofErr w:type="spellStart"/>
      <w:r w:rsidR="00706769" w:rsidRPr="00F53C98">
        <w:rPr>
          <w:rFonts w:asciiTheme="minorHAnsi" w:hAnsiTheme="minorHAnsi" w:cstheme="minorHAnsi"/>
          <w:b/>
          <w:bCs/>
          <w:sz w:val="18"/>
          <w:szCs w:val="18"/>
        </w:rPr>
        <w:t>Sŏnĭpēs</w:t>
      </w:r>
      <w:proofErr w:type="spellEnd"/>
      <w:r w:rsidR="00706769" w:rsidRPr="00F53C98">
        <w:rPr>
          <w:rFonts w:asciiTheme="minorHAnsi" w:hAnsiTheme="minorHAnsi" w:cstheme="minorHAnsi"/>
          <w:b/>
          <w:bCs/>
          <w:sz w:val="18"/>
          <w:szCs w:val="18"/>
        </w:rPr>
        <w:t xml:space="preserve">, </w:t>
      </w:r>
      <w:proofErr w:type="spellStart"/>
      <w:r w:rsidR="00706769" w:rsidRPr="00F53C98">
        <w:rPr>
          <w:rFonts w:asciiTheme="minorHAnsi" w:hAnsiTheme="minorHAnsi" w:cstheme="minorHAnsi"/>
          <w:b/>
          <w:bCs/>
          <w:sz w:val="18"/>
          <w:szCs w:val="18"/>
        </w:rPr>
        <w:t>pĕdis</w:t>
      </w:r>
      <w:proofErr w:type="spellEnd"/>
      <w:r w:rsidR="00706769" w:rsidRPr="00F53C98">
        <w:rPr>
          <w:rFonts w:asciiTheme="minorHAnsi" w:hAnsiTheme="minorHAnsi" w:cstheme="minorHAnsi"/>
          <w:b/>
          <w:bCs/>
          <w:sz w:val="18"/>
          <w:szCs w:val="18"/>
        </w:rPr>
        <w:t xml:space="preserve"> :</w:t>
      </w:r>
      <w:r w:rsidR="00706769" w:rsidRPr="00F53C98">
        <w:rPr>
          <w:rFonts w:asciiTheme="minorHAnsi" w:hAnsiTheme="minorHAnsi" w:cstheme="minorHAnsi"/>
          <w:bCs/>
          <w:sz w:val="18"/>
          <w:szCs w:val="18"/>
        </w:rPr>
        <w:t xml:space="preserve"> au pied bruyant.</w:t>
      </w:r>
      <w:r w:rsidR="00706769" w:rsidRPr="00F53C98">
        <w:rPr>
          <w:rFonts w:asciiTheme="minorHAnsi" w:hAnsiTheme="minorHAnsi" w:cstheme="minorHAnsi"/>
          <w:b/>
          <w:bCs/>
          <w:sz w:val="18"/>
          <w:szCs w:val="18"/>
        </w:rPr>
        <w:t xml:space="preserve"> </w:t>
      </w:r>
      <w:proofErr w:type="spellStart"/>
      <w:r w:rsidR="00706769" w:rsidRPr="00F53C98">
        <w:rPr>
          <w:rFonts w:asciiTheme="minorHAnsi" w:hAnsiTheme="minorHAnsi" w:cstheme="minorHAnsi"/>
          <w:b/>
          <w:bCs/>
          <w:sz w:val="18"/>
          <w:szCs w:val="18"/>
        </w:rPr>
        <w:t>Sŏnĭpēs</w:t>
      </w:r>
      <w:proofErr w:type="spellEnd"/>
      <w:r w:rsidR="00706769" w:rsidRPr="00F53C98">
        <w:rPr>
          <w:rFonts w:asciiTheme="minorHAnsi" w:hAnsiTheme="minorHAnsi" w:cstheme="minorHAnsi"/>
          <w:b/>
          <w:bCs/>
          <w:sz w:val="18"/>
          <w:szCs w:val="18"/>
        </w:rPr>
        <w:t xml:space="preserve">, </w:t>
      </w:r>
      <w:proofErr w:type="spellStart"/>
      <w:r w:rsidR="00706769" w:rsidRPr="00F53C98">
        <w:rPr>
          <w:rFonts w:asciiTheme="minorHAnsi" w:hAnsiTheme="minorHAnsi" w:cstheme="minorHAnsi"/>
          <w:b/>
          <w:bCs/>
          <w:sz w:val="18"/>
          <w:szCs w:val="18"/>
        </w:rPr>
        <w:t>pĕdis</w:t>
      </w:r>
      <w:proofErr w:type="spellEnd"/>
      <w:r w:rsidR="00706769" w:rsidRPr="00F53C98">
        <w:rPr>
          <w:rFonts w:asciiTheme="minorHAnsi" w:hAnsiTheme="minorHAnsi" w:cstheme="minorHAnsi"/>
          <w:b/>
          <w:bCs/>
          <w:sz w:val="18"/>
          <w:szCs w:val="18"/>
        </w:rPr>
        <w:t xml:space="preserve">, </w:t>
      </w:r>
      <w:r w:rsidR="00706769" w:rsidRPr="00F53C98">
        <w:rPr>
          <w:rFonts w:asciiTheme="minorHAnsi" w:hAnsiTheme="minorHAnsi" w:cstheme="minorHAnsi"/>
          <w:bCs/>
          <w:i/>
          <w:iCs/>
          <w:sz w:val="18"/>
          <w:szCs w:val="18"/>
        </w:rPr>
        <w:t>subst. au m</w:t>
      </w:r>
      <w:r w:rsidR="00706769" w:rsidRPr="00F53C98">
        <w:rPr>
          <w:rFonts w:asciiTheme="minorHAnsi" w:hAnsiTheme="minorHAnsi" w:cstheme="minorHAnsi"/>
          <w:bCs/>
          <w:sz w:val="18"/>
          <w:szCs w:val="18"/>
        </w:rPr>
        <w:t xml:space="preserve">. : un cheval, un coursier. </w:t>
      </w:r>
      <w:r w:rsidR="00706769" w:rsidRPr="00F53C98">
        <w:rPr>
          <w:rFonts w:asciiTheme="minorHAnsi" w:hAnsiTheme="minorHAnsi" w:cstheme="minorHAnsi"/>
          <w:b/>
          <w:bCs/>
          <w:i/>
          <w:iCs/>
          <w:sz w:val="18"/>
          <w:szCs w:val="18"/>
        </w:rPr>
        <w:t xml:space="preserve"> </w:t>
      </w:r>
    </w:p>
    <w:p w:rsidR="005963D6" w:rsidRPr="00F53C98" w:rsidRDefault="00706769" w:rsidP="00C03215">
      <w:pPr>
        <w:pStyle w:val="Notedebasdepage"/>
        <w:tabs>
          <w:tab w:val="left" w:pos="284"/>
        </w:tabs>
        <w:spacing w:after="120"/>
        <w:ind w:firstLine="284"/>
        <w:rPr>
          <w:rFonts w:asciiTheme="minorHAnsi" w:hAnsiTheme="minorHAnsi" w:cstheme="minorHAnsi"/>
          <w:b/>
          <w:sz w:val="18"/>
          <w:szCs w:val="18"/>
        </w:rPr>
      </w:pPr>
      <w:r w:rsidRPr="00F53C98">
        <w:rPr>
          <w:rFonts w:asciiTheme="minorHAnsi" w:hAnsiTheme="minorHAnsi" w:cstheme="minorHAnsi"/>
          <w:b/>
          <w:sz w:val="18"/>
          <w:szCs w:val="18"/>
        </w:rPr>
        <w:t xml:space="preserve">       </w:t>
      </w:r>
      <w:r w:rsidRPr="00F53C98">
        <w:rPr>
          <w:rFonts w:asciiTheme="minorHAnsi" w:hAnsiTheme="minorHAnsi" w:cstheme="minorHAnsi"/>
          <w:sz w:val="18"/>
          <w:szCs w:val="18"/>
        </w:rPr>
        <w:t xml:space="preserve">Les chevaux placés en travers du fleuve, ralentissent le courant et protègent les fantassins </w:t>
      </w:r>
      <w:proofErr w:type="gramStart"/>
      <w:r w:rsidRPr="00F53C98">
        <w:rPr>
          <w:rFonts w:asciiTheme="minorHAnsi" w:hAnsiTheme="minorHAnsi" w:cstheme="minorHAnsi"/>
          <w:sz w:val="18"/>
          <w:szCs w:val="18"/>
        </w:rPr>
        <w:t>qui  traversent</w:t>
      </w:r>
      <w:proofErr w:type="gramEnd"/>
      <w:r w:rsidRPr="00F53C98">
        <w:rPr>
          <w:rFonts w:asciiTheme="minorHAnsi" w:hAnsiTheme="minorHAnsi" w:cstheme="minorHAnsi"/>
          <w:sz w:val="18"/>
          <w:szCs w:val="18"/>
        </w:rPr>
        <w:t xml:space="preserve"> à gué. </w:t>
      </w:r>
      <w:r w:rsidRPr="00F53C98">
        <w:rPr>
          <w:rFonts w:asciiTheme="minorHAnsi" w:hAnsiTheme="minorHAnsi" w:cstheme="minorHAnsi"/>
          <w:b/>
          <w:sz w:val="18"/>
          <w:szCs w:val="18"/>
        </w:rPr>
        <w:t>Suétone</w:t>
      </w:r>
      <w:r w:rsidRPr="00F53C98">
        <w:rPr>
          <w:rFonts w:asciiTheme="minorHAnsi" w:hAnsiTheme="minorHAnsi" w:cstheme="minorHAnsi"/>
          <w:sz w:val="18"/>
          <w:szCs w:val="18"/>
        </w:rPr>
        <w:t xml:space="preserve"> parle d’un pont. (</w:t>
      </w:r>
      <w:r w:rsidRPr="00F53C98">
        <w:rPr>
          <w:rFonts w:asciiTheme="minorHAnsi" w:hAnsiTheme="minorHAnsi" w:cstheme="minorHAnsi"/>
          <w:i/>
          <w:iCs/>
          <w:sz w:val="18"/>
          <w:szCs w:val="18"/>
        </w:rPr>
        <w:t xml:space="preserve">Voir supra note au vers 186 :  </w:t>
      </w:r>
      <w:r w:rsidRPr="00F53C98">
        <w:rPr>
          <w:rFonts w:asciiTheme="minorHAnsi" w:hAnsiTheme="minorHAnsi" w:cstheme="minorHAnsi"/>
          <w:sz w:val="18"/>
          <w:szCs w:val="18"/>
        </w:rPr>
        <w:t xml:space="preserve"> "Il est encore temps de retourner sur nos pas, dit-il à ceux qui l'entouraient</w:t>
      </w:r>
      <w:r w:rsidR="006C401F" w:rsidRPr="00F53C98">
        <w:rPr>
          <w:rFonts w:asciiTheme="minorHAnsi" w:hAnsiTheme="minorHAnsi" w:cstheme="minorHAnsi"/>
          <w:sz w:val="18"/>
          <w:szCs w:val="18"/>
        </w:rPr>
        <w:t> </w:t>
      </w:r>
      <w:r w:rsidRPr="00F53C98">
        <w:rPr>
          <w:rFonts w:asciiTheme="minorHAnsi" w:hAnsiTheme="minorHAnsi" w:cstheme="minorHAnsi"/>
          <w:sz w:val="18"/>
          <w:szCs w:val="18"/>
        </w:rPr>
        <w:t>; une fois ce petit pont</w:t>
      </w:r>
      <w:r w:rsidR="006C401F" w:rsidRPr="00F53C98">
        <w:rPr>
          <w:rFonts w:asciiTheme="minorHAnsi" w:hAnsiTheme="minorHAnsi" w:cstheme="minorHAnsi"/>
          <w:sz w:val="18"/>
          <w:szCs w:val="18"/>
        </w:rPr>
        <w:t xml:space="preserve"> (</w:t>
      </w:r>
      <w:proofErr w:type="spellStart"/>
      <w:r w:rsidR="006C401F" w:rsidRPr="00F53C98">
        <w:rPr>
          <w:rFonts w:asciiTheme="minorHAnsi" w:hAnsiTheme="minorHAnsi" w:cstheme="minorHAnsi"/>
          <w:sz w:val="18"/>
          <w:szCs w:val="18"/>
        </w:rPr>
        <w:t>ponticulum</w:t>
      </w:r>
      <w:proofErr w:type="spellEnd"/>
      <w:r w:rsidR="006C401F" w:rsidRPr="00F53C98">
        <w:rPr>
          <w:rFonts w:asciiTheme="minorHAnsi" w:hAnsiTheme="minorHAnsi" w:cstheme="minorHAnsi"/>
          <w:sz w:val="18"/>
          <w:szCs w:val="18"/>
        </w:rPr>
        <w:t xml:space="preserve">) </w:t>
      </w:r>
      <w:r w:rsidRPr="00F53C98">
        <w:rPr>
          <w:rFonts w:asciiTheme="minorHAnsi" w:hAnsiTheme="minorHAnsi" w:cstheme="minorHAnsi"/>
          <w:sz w:val="18"/>
          <w:szCs w:val="18"/>
        </w:rPr>
        <w:t>franchi, ce sont les armes qui décideront de tout</w:t>
      </w:r>
      <w:proofErr w:type="gramStart"/>
      <w:r w:rsidRPr="00F53C98">
        <w:rPr>
          <w:rFonts w:asciiTheme="minorHAnsi" w:hAnsiTheme="minorHAnsi" w:cstheme="minorHAnsi"/>
          <w:sz w:val="18"/>
          <w:szCs w:val="18"/>
        </w:rPr>
        <w:t>".[</w:t>
      </w:r>
      <w:proofErr w:type="gramEnd"/>
      <w:r w:rsidRPr="00F53C98">
        <w:rPr>
          <w:rFonts w:asciiTheme="minorHAnsi" w:hAnsiTheme="minorHAnsi" w:cstheme="minorHAnsi"/>
          <w:sz w:val="18"/>
          <w:szCs w:val="18"/>
        </w:rPr>
        <w:t>Suétone</w:t>
      </w:r>
      <w:r w:rsidR="006C401F" w:rsidRPr="00F53C98">
        <w:rPr>
          <w:rFonts w:asciiTheme="minorHAnsi" w:hAnsiTheme="minorHAnsi" w:cstheme="minorHAnsi"/>
          <w:sz w:val="18"/>
          <w:szCs w:val="18"/>
        </w:rPr>
        <w:t>,</w:t>
      </w:r>
      <w:r w:rsidRPr="00F53C98">
        <w:rPr>
          <w:rFonts w:asciiTheme="minorHAnsi" w:hAnsiTheme="minorHAnsi" w:cstheme="minorHAnsi"/>
          <w:sz w:val="18"/>
          <w:szCs w:val="18"/>
        </w:rPr>
        <w:t xml:space="preserve"> César, 1,31).</w:t>
      </w:r>
    </w:p>
  </w:footnote>
  <w:footnote w:id="221">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D5694" w:rsidRPr="00F53C98">
        <w:rPr>
          <w:rFonts w:asciiTheme="minorHAnsi" w:hAnsiTheme="minorHAnsi" w:cstheme="minorHAnsi"/>
          <w:b/>
          <w:sz w:val="18"/>
          <w:szCs w:val="18"/>
        </w:rPr>
        <w:t xml:space="preserve"> </w:t>
      </w:r>
      <w:proofErr w:type="spellStart"/>
      <w:r w:rsidR="002D5694" w:rsidRPr="00F53C98">
        <w:rPr>
          <w:rFonts w:asciiTheme="minorHAnsi" w:hAnsiTheme="minorHAnsi" w:cstheme="minorHAnsi"/>
          <w:b/>
          <w:sz w:val="18"/>
          <w:szCs w:val="18"/>
        </w:rPr>
        <w:t>Excepturus</w:t>
      </w:r>
      <w:proofErr w:type="spellEnd"/>
      <w:r w:rsidR="002D5694" w:rsidRPr="00F53C98">
        <w:rPr>
          <w:rFonts w:asciiTheme="minorHAnsi" w:hAnsiTheme="minorHAnsi" w:cstheme="minorHAnsi"/>
          <w:b/>
          <w:sz w:val="18"/>
          <w:szCs w:val="18"/>
        </w:rPr>
        <w:t xml:space="preserve"> </w:t>
      </w:r>
      <w:proofErr w:type="spellStart"/>
      <w:r w:rsidR="002D5694" w:rsidRPr="00F53C98">
        <w:rPr>
          <w:rFonts w:asciiTheme="minorHAnsi" w:hAnsiTheme="minorHAnsi" w:cstheme="minorHAnsi"/>
          <w:b/>
          <w:sz w:val="18"/>
          <w:szCs w:val="18"/>
        </w:rPr>
        <w:t>aquas</w:t>
      </w:r>
      <w:proofErr w:type="spellEnd"/>
      <w:r w:rsidR="002D5694" w:rsidRPr="00F53C98">
        <w:rPr>
          <w:rFonts w:asciiTheme="minorHAnsi" w:hAnsiTheme="minorHAnsi" w:cstheme="minorHAnsi"/>
          <w:b/>
          <w:sz w:val="18"/>
          <w:szCs w:val="18"/>
        </w:rPr>
        <w:t xml:space="preserve"> : molli </w:t>
      </w:r>
      <w:proofErr w:type="spellStart"/>
      <w:r w:rsidR="002D5694" w:rsidRPr="00F53C98">
        <w:rPr>
          <w:rFonts w:asciiTheme="minorHAnsi" w:hAnsiTheme="minorHAnsi" w:cstheme="minorHAnsi"/>
          <w:b/>
          <w:sz w:val="18"/>
          <w:szCs w:val="18"/>
        </w:rPr>
        <w:t>tum</w:t>
      </w:r>
      <w:proofErr w:type="spellEnd"/>
      <w:r w:rsidR="002D5694" w:rsidRPr="00F53C98">
        <w:rPr>
          <w:rFonts w:asciiTheme="minorHAnsi" w:hAnsiTheme="minorHAnsi" w:cstheme="minorHAnsi"/>
          <w:b/>
          <w:sz w:val="18"/>
          <w:szCs w:val="18"/>
        </w:rPr>
        <w:t xml:space="preserve"> cetera </w:t>
      </w:r>
      <w:proofErr w:type="spellStart"/>
      <w:r w:rsidR="002D5694" w:rsidRPr="00F53C98">
        <w:rPr>
          <w:rFonts w:asciiTheme="minorHAnsi" w:hAnsiTheme="minorHAnsi" w:cstheme="minorHAnsi"/>
          <w:b/>
          <w:sz w:val="18"/>
          <w:szCs w:val="18"/>
        </w:rPr>
        <w:t>rumpit</w:t>
      </w:r>
      <w:proofErr w:type="spellEnd"/>
      <w:r w:rsidR="002D5694" w:rsidRPr="00F53C98">
        <w:rPr>
          <w:rFonts w:asciiTheme="minorHAnsi" w:hAnsiTheme="minorHAnsi" w:cstheme="minorHAnsi"/>
          <w:b/>
          <w:sz w:val="18"/>
          <w:szCs w:val="18"/>
        </w:rPr>
        <w:t xml:space="preserve"> —</w:t>
      </w:r>
      <w:r w:rsidR="002D5694" w:rsidRPr="00F53C98">
        <w:rPr>
          <w:rFonts w:asciiTheme="minorHAnsi" w:hAnsiTheme="minorHAnsi" w:cstheme="minorHAnsi"/>
          <w:sz w:val="18"/>
          <w:szCs w:val="18"/>
        </w:rPr>
        <w:t xml:space="preserve"> </w:t>
      </w:r>
      <w:r w:rsidR="00706769" w:rsidRPr="00F53C98">
        <w:rPr>
          <w:rFonts w:asciiTheme="minorHAnsi" w:hAnsiTheme="minorHAnsi" w:cstheme="minorHAnsi"/>
          <w:sz w:val="18"/>
          <w:szCs w:val="18"/>
        </w:rPr>
        <w:t xml:space="preserve">   </w:t>
      </w:r>
      <w:proofErr w:type="spellStart"/>
      <w:r w:rsidR="00706769" w:rsidRPr="00F53C98">
        <w:rPr>
          <w:rFonts w:asciiTheme="minorHAnsi" w:hAnsiTheme="minorHAnsi" w:cstheme="minorHAnsi"/>
          <w:b/>
          <w:sz w:val="18"/>
          <w:szCs w:val="18"/>
        </w:rPr>
        <w:t>Excepturus</w:t>
      </w:r>
      <w:proofErr w:type="spellEnd"/>
      <w:r w:rsidR="00706769" w:rsidRPr="00F53C98">
        <w:rPr>
          <w:rFonts w:asciiTheme="minorHAnsi" w:hAnsiTheme="minorHAnsi" w:cstheme="minorHAnsi"/>
          <w:b/>
          <w:sz w:val="18"/>
          <w:szCs w:val="18"/>
        </w:rPr>
        <w:t xml:space="preserve"> : </w:t>
      </w:r>
      <w:proofErr w:type="spellStart"/>
      <w:r w:rsidR="00706769" w:rsidRPr="00F53C98">
        <w:rPr>
          <w:rFonts w:asciiTheme="minorHAnsi" w:hAnsiTheme="minorHAnsi" w:cstheme="minorHAnsi"/>
          <w:sz w:val="18"/>
          <w:szCs w:val="18"/>
        </w:rPr>
        <w:t>pcp</w:t>
      </w:r>
      <w:proofErr w:type="spellEnd"/>
      <w:r w:rsidR="00706769" w:rsidRPr="00F53C98">
        <w:rPr>
          <w:rFonts w:asciiTheme="minorHAnsi" w:hAnsiTheme="minorHAnsi" w:cstheme="minorHAnsi"/>
          <w:sz w:val="18"/>
          <w:szCs w:val="18"/>
        </w:rPr>
        <w:t xml:space="preserve"> futur de </w:t>
      </w:r>
      <w:proofErr w:type="spellStart"/>
      <w:r w:rsidR="00706769" w:rsidRPr="00F53C98">
        <w:rPr>
          <w:rFonts w:asciiTheme="minorHAnsi" w:hAnsiTheme="minorHAnsi" w:cstheme="minorHAnsi"/>
          <w:b/>
          <w:sz w:val="18"/>
          <w:szCs w:val="18"/>
        </w:rPr>
        <w:t>excipio</w:t>
      </w:r>
      <w:proofErr w:type="spellEnd"/>
      <w:r w:rsidR="00706769" w:rsidRPr="00F53C98">
        <w:rPr>
          <w:rFonts w:asciiTheme="minorHAnsi" w:hAnsiTheme="minorHAnsi" w:cstheme="minorHAnsi"/>
          <w:sz w:val="18"/>
          <w:szCs w:val="18"/>
        </w:rPr>
        <w:t> ; valeur de but.</w:t>
      </w:r>
      <w:r w:rsidR="00FF7B57" w:rsidRPr="00F53C98">
        <w:rPr>
          <w:rFonts w:asciiTheme="minorHAnsi" w:hAnsiTheme="minorHAnsi" w:cstheme="minorHAnsi"/>
          <w:sz w:val="18"/>
          <w:szCs w:val="18"/>
        </w:rPr>
        <w:t xml:space="preserve"> </w:t>
      </w:r>
      <w:proofErr w:type="spellStart"/>
      <w:r w:rsidR="00FF7B57" w:rsidRPr="00F53C98">
        <w:rPr>
          <w:rFonts w:asciiTheme="minorHAnsi" w:hAnsiTheme="minorHAnsi" w:cstheme="minorHAnsi"/>
          <w:b/>
          <w:bCs/>
          <w:sz w:val="18"/>
          <w:szCs w:val="18"/>
        </w:rPr>
        <w:t>Excĭpĭo</w:t>
      </w:r>
      <w:proofErr w:type="spellEnd"/>
      <w:r w:rsidR="00FF7B57" w:rsidRPr="00F53C98">
        <w:rPr>
          <w:rFonts w:asciiTheme="minorHAnsi" w:hAnsiTheme="minorHAnsi" w:cstheme="minorHAnsi"/>
          <w:b/>
          <w:bCs/>
          <w:sz w:val="18"/>
          <w:szCs w:val="18"/>
        </w:rPr>
        <w:t xml:space="preserve">, </w:t>
      </w:r>
      <w:proofErr w:type="spellStart"/>
      <w:r w:rsidR="00FF7B57" w:rsidRPr="00F53C98">
        <w:rPr>
          <w:rFonts w:asciiTheme="minorHAnsi" w:hAnsiTheme="minorHAnsi" w:cstheme="minorHAnsi"/>
          <w:b/>
          <w:bCs/>
          <w:sz w:val="18"/>
          <w:szCs w:val="18"/>
        </w:rPr>
        <w:t>ĕre</w:t>
      </w:r>
      <w:proofErr w:type="spellEnd"/>
      <w:r w:rsidR="00FF7B57" w:rsidRPr="00F53C98">
        <w:rPr>
          <w:rFonts w:asciiTheme="minorHAnsi" w:hAnsiTheme="minorHAnsi" w:cstheme="minorHAnsi"/>
          <w:b/>
          <w:bCs/>
          <w:sz w:val="18"/>
          <w:szCs w:val="18"/>
        </w:rPr>
        <w:t xml:space="preserve">, </w:t>
      </w:r>
      <w:proofErr w:type="spellStart"/>
      <w:r w:rsidR="00FF7B57" w:rsidRPr="00F53C98">
        <w:rPr>
          <w:rFonts w:asciiTheme="minorHAnsi" w:hAnsiTheme="minorHAnsi" w:cstheme="minorHAnsi"/>
          <w:b/>
          <w:bCs/>
          <w:sz w:val="18"/>
          <w:szCs w:val="18"/>
        </w:rPr>
        <w:t>cēpi</w:t>
      </w:r>
      <w:proofErr w:type="spellEnd"/>
      <w:r w:rsidR="00FF7B57" w:rsidRPr="00F53C98">
        <w:rPr>
          <w:rFonts w:asciiTheme="minorHAnsi" w:hAnsiTheme="minorHAnsi" w:cstheme="minorHAnsi"/>
          <w:b/>
          <w:bCs/>
          <w:sz w:val="18"/>
          <w:szCs w:val="18"/>
        </w:rPr>
        <w:t xml:space="preserve">, </w:t>
      </w:r>
      <w:proofErr w:type="spellStart"/>
      <w:r w:rsidR="00FF7B57" w:rsidRPr="00F53C98">
        <w:rPr>
          <w:rFonts w:asciiTheme="minorHAnsi" w:hAnsiTheme="minorHAnsi" w:cstheme="minorHAnsi"/>
          <w:b/>
          <w:bCs/>
          <w:sz w:val="18"/>
          <w:szCs w:val="18"/>
        </w:rPr>
        <w:t>ceptum</w:t>
      </w:r>
      <w:proofErr w:type="spellEnd"/>
      <w:r w:rsidR="00FF7B57" w:rsidRPr="00F53C98">
        <w:rPr>
          <w:rFonts w:asciiTheme="minorHAnsi" w:hAnsiTheme="minorHAnsi" w:cstheme="minorHAnsi"/>
          <w:b/>
          <w:bCs/>
          <w:sz w:val="18"/>
          <w:szCs w:val="18"/>
        </w:rPr>
        <w:t xml:space="preserve"> [ex + </w:t>
      </w:r>
      <w:proofErr w:type="spellStart"/>
      <w:r w:rsidR="00FF7B57" w:rsidRPr="00F53C98">
        <w:rPr>
          <w:rFonts w:asciiTheme="minorHAnsi" w:hAnsiTheme="minorHAnsi" w:cstheme="minorHAnsi"/>
          <w:b/>
          <w:bCs/>
          <w:sz w:val="18"/>
          <w:szCs w:val="18"/>
        </w:rPr>
        <w:t>capio</w:t>
      </w:r>
      <w:proofErr w:type="spellEnd"/>
      <w:r w:rsidR="00FF7B57" w:rsidRPr="00F53C98">
        <w:rPr>
          <w:rFonts w:asciiTheme="minorHAnsi" w:hAnsiTheme="minorHAnsi" w:cstheme="minorHAnsi"/>
          <w:b/>
          <w:bCs/>
          <w:sz w:val="18"/>
          <w:szCs w:val="18"/>
        </w:rPr>
        <w:t>] : - tr. - :</w:t>
      </w:r>
      <w:r w:rsidR="00FF7B57" w:rsidRPr="00F53C98">
        <w:rPr>
          <w:rFonts w:asciiTheme="minorHAnsi" w:hAnsiTheme="minorHAnsi" w:cstheme="minorHAnsi"/>
          <w:bCs/>
          <w:sz w:val="18"/>
          <w:szCs w:val="18"/>
        </w:rPr>
        <w:t xml:space="preserve"> 1 - prendre de, tirer de, retirer de, soustraire à. </w:t>
      </w:r>
      <w:proofErr w:type="gramStart"/>
      <w:r w:rsidR="00FF7B57" w:rsidRPr="00F53C98">
        <w:rPr>
          <w:rFonts w:asciiTheme="minorHAnsi" w:hAnsiTheme="minorHAnsi" w:cstheme="minorHAnsi"/>
          <w:bCs/>
          <w:sz w:val="18"/>
          <w:szCs w:val="18"/>
        </w:rPr>
        <w:t>;  [</w:t>
      </w:r>
      <w:proofErr w:type="gramEnd"/>
      <w:r w:rsidR="00FF7B57" w:rsidRPr="00F53C98">
        <w:rPr>
          <w:rFonts w:asciiTheme="minorHAnsi" w:hAnsiTheme="minorHAnsi" w:cstheme="minorHAnsi"/>
          <w:bCs/>
          <w:sz w:val="18"/>
          <w:szCs w:val="18"/>
        </w:rPr>
        <w:t xml:space="preserve">…]  </w:t>
      </w:r>
      <w:r w:rsidR="00FF7B57" w:rsidRPr="00F53C98">
        <w:rPr>
          <w:rFonts w:asciiTheme="minorHAnsi" w:hAnsiTheme="minorHAnsi" w:cstheme="minorHAnsi"/>
          <w:b/>
          <w:bCs/>
          <w:sz w:val="18"/>
          <w:szCs w:val="18"/>
        </w:rPr>
        <w:t>4 - recevoir (</w:t>
      </w:r>
      <w:r w:rsidR="00FF7B57" w:rsidRPr="00F53C98">
        <w:rPr>
          <w:rFonts w:asciiTheme="minorHAnsi" w:hAnsiTheme="minorHAnsi" w:cstheme="minorHAnsi"/>
          <w:b/>
          <w:bCs/>
          <w:i/>
          <w:iCs/>
          <w:sz w:val="18"/>
          <w:szCs w:val="18"/>
        </w:rPr>
        <w:t>un choc</w:t>
      </w:r>
      <w:r w:rsidR="00FF7B57" w:rsidRPr="00F53C98">
        <w:rPr>
          <w:rFonts w:asciiTheme="minorHAnsi" w:hAnsiTheme="minorHAnsi" w:cstheme="minorHAnsi"/>
          <w:b/>
          <w:bCs/>
          <w:sz w:val="18"/>
          <w:szCs w:val="18"/>
        </w:rPr>
        <w:t xml:space="preserve">), soutenir ‖ </w:t>
      </w:r>
      <w:proofErr w:type="spellStart"/>
      <w:r w:rsidR="00FF7B57" w:rsidRPr="00F53C98">
        <w:rPr>
          <w:rFonts w:asciiTheme="minorHAnsi" w:hAnsiTheme="minorHAnsi" w:cstheme="minorHAnsi"/>
          <w:b/>
          <w:bCs/>
          <w:sz w:val="18"/>
          <w:szCs w:val="18"/>
        </w:rPr>
        <w:t>Vim</w:t>
      </w:r>
      <w:proofErr w:type="spellEnd"/>
      <w:r w:rsidR="00FF7B57" w:rsidRPr="00F53C98">
        <w:rPr>
          <w:rFonts w:asciiTheme="minorHAnsi" w:hAnsiTheme="minorHAnsi" w:cstheme="minorHAnsi"/>
          <w:b/>
          <w:bCs/>
          <w:sz w:val="18"/>
          <w:szCs w:val="18"/>
        </w:rPr>
        <w:t xml:space="preserve"> </w:t>
      </w:r>
      <w:proofErr w:type="spellStart"/>
      <w:r w:rsidR="00FF7B57" w:rsidRPr="00F53C98">
        <w:rPr>
          <w:rFonts w:asciiTheme="minorHAnsi" w:hAnsiTheme="minorHAnsi" w:cstheme="minorHAnsi"/>
          <w:b/>
          <w:bCs/>
          <w:sz w:val="18"/>
          <w:szCs w:val="18"/>
        </w:rPr>
        <w:t>fluminis</w:t>
      </w:r>
      <w:proofErr w:type="spellEnd"/>
      <w:r w:rsidR="00FF7B57" w:rsidRPr="00F53C98">
        <w:rPr>
          <w:rFonts w:asciiTheme="minorHAnsi" w:hAnsiTheme="minorHAnsi" w:cstheme="minorHAnsi"/>
          <w:b/>
          <w:bCs/>
          <w:sz w:val="18"/>
          <w:szCs w:val="18"/>
        </w:rPr>
        <w:t xml:space="preserve"> </w:t>
      </w:r>
      <w:proofErr w:type="spellStart"/>
      <w:r w:rsidR="00FF7B57" w:rsidRPr="00F53C98">
        <w:rPr>
          <w:rFonts w:asciiTheme="minorHAnsi" w:hAnsiTheme="minorHAnsi" w:cstheme="minorHAnsi"/>
          <w:b/>
          <w:bCs/>
          <w:sz w:val="18"/>
          <w:szCs w:val="18"/>
        </w:rPr>
        <w:t>excipere</w:t>
      </w:r>
      <w:proofErr w:type="spellEnd"/>
      <w:r w:rsidR="00FF7B57" w:rsidRPr="00F53C98">
        <w:rPr>
          <w:rFonts w:asciiTheme="minorHAnsi" w:hAnsiTheme="minorHAnsi" w:cstheme="minorHAnsi"/>
          <w:b/>
          <w:bCs/>
          <w:sz w:val="18"/>
          <w:szCs w:val="18"/>
        </w:rPr>
        <w:t xml:space="preserve"> (Cés.) </w:t>
      </w:r>
      <w:r w:rsidR="00FF7B57" w:rsidRPr="00F53C98">
        <w:rPr>
          <w:rFonts w:asciiTheme="minorHAnsi" w:hAnsiTheme="minorHAnsi" w:cstheme="minorHAnsi"/>
          <w:bCs/>
          <w:sz w:val="18"/>
          <w:szCs w:val="18"/>
        </w:rPr>
        <w:t>: résister à la violence du courant.</w:t>
      </w:r>
      <w:r w:rsidR="00FF7B57" w:rsidRPr="00F53C98">
        <w:rPr>
          <w:rFonts w:asciiTheme="minorHAnsi" w:hAnsiTheme="minorHAnsi" w:cstheme="minorHAnsi"/>
          <w:sz w:val="18"/>
          <w:szCs w:val="18"/>
        </w:rPr>
        <w:t xml:space="preserve">  </w:t>
      </w:r>
      <w:r w:rsidR="00FF7B57" w:rsidRPr="00F53C98">
        <w:rPr>
          <w:rFonts w:asciiTheme="minorHAnsi" w:hAnsiTheme="minorHAnsi" w:cstheme="minorHAnsi"/>
          <w:b/>
          <w:sz w:val="18"/>
          <w:szCs w:val="18"/>
        </w:rPr>
        <w:t>Molli</w:t>
      </w:r>
      <w:r w:rsidR="00FF7B57" w:rsidRPr="00F53C98">
        <w:rPr>
          <w:rFonts w:asciiTheme="minorHAnsi" w:hAnsiTheme="minorHAnsi" w:cstheme="minorHAnsi"/>
          <w:sz w:val="18"/>
          <w:szCs w:val="18"/>
        </w:rPr>
        <w:t xml:space="preserve"> </w:t>
      </w:r>
      <w:r w:rsidR="00FF7B57" w:rsidRPr="00F53C98">
        <w:rPr>
          <w:rFonts w:asciiTheme="minorHAnsi" w:hAnsiTheme="minorHAnsi" w:cstheme="minorHAnsi"/>
          <w:sz w:val="18"/>
          <w:szCs w:val="18"/>
        </w:rPr>
        <w:sym w:font="Symbol" w:char="F0AE"/>
      </w:r>
      <w:r w:rsidR="00FF7B57" w:rsidRPr="00F53C98">
        <w:rPr>
          <w:rFonts w:asciiTheme="minorHAnsi" w:hAnsiTheme="minorHAnsi" w:cstheme="minorHAnsi"/>
          <w:sz w:val="18"/>
          <w:szCs w:val="18"/>
        </w:rPr>
        <w:t xml:space="preserve"> </w:t>
      </w:r>
      <w:proofErr w:type="spellStart"/>
      <w:r w:rsidR="00FF7B57" w:rsidRPr="00F53C98">
        <w:rPr>
          <w:rFonts w:asciiTheme="minorHAnsi" w:hAnsiTheme="minorHAnsi" w:cstheme="minorHAnsi"/>
          <w:b/>
          <w:sz w:val="18"/>
          <w:szCs w:val="18"/>
        </w:rPr>
        <w:t>vado</w:t>
      </w:r>
      <w:proofErr w:type="spellEnd"/>
      <w:r w:rsidR="00FF7B57" w:rsidRPr="00F53C98">
        <w:rPr>
          <w:rFonts w:asciiTheme="minorHAnsi" w:hAnsiTheme="minorHAnsi" w:cstheme="minorHAnsi"/>
          <w:sz w:val="18"/>
          <w:szCs w:val="18"/>
        </w:rPr>
        <w:t>.</w:t>
      </w:r>
    </w:p>
  </w:footnote>
  <w:footnote w:id="222">
    <w:p w:rsidR="005963D6" w:rsidRPr="00F53C98" w:rsidRDefault="005963D6" w:rsidP="00C03215">
      <w:pPr>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F7B57" w:rsidRPr="00F53C98">
        <w:rPr>
          <w:rFonts w:asciiTheme="minorHAnsi" w:hAnsiTheme="minorHAnsi" w:cstheme="minorHAnsi"/>
          <w:b/>
          <w:sz w:val="18"/>
          <w:szCs w:val="18"/>
        </w:rPr>
        <w:t xml:space="preserve"> </w:t>
      </w:r>
      <w:proofErr w:type="spellStart"/>
      <w:r w:rsidR="00FF7B57" w:rsidRPr="00F53C98">
        <w:rPr>
          <w:rFonts w:asciiTheme="minorHAnsi" w:hAnsiTheme="minorHAnsi" w:cstheme="minorHAnsi"/>
          <w:b/>
          <w:sz w:val="18"/>
          <w:szCs w:val="18"/>
        </w:rPr>
        <w:t>Turba</w:t>
      </w:r>
      <w:proofErr w:type="spellEnd"/>
      <w:r w:rsidR="00FF7B57" w:rsidRPr="00F53C98">
        <w:rPr>
          <w:rFonts w:asciiTheme="minorHAnsi" w:hAnsiTheme="minorHAnsi" w:cstheme="minorHAnsi"/>
          <w:b/>
          <w:sz w:val="18"/>
          <w:szCs w:val="18"/>
        </w:rPr>
        <w:t xml:space="preserve"> </w:t>
      </w:r>
      <w:proofErr w:type="spellStart"/>
      <w:r w:rsidR="00FF7B57" w:rsidRPr="00F53C98">
        <w:rPr>
          <w:rFonts w:asciiTheme="minorHAnsi" w:hAnsiTheme="minorHAnsi" w:cstheme="minorHAnsi"/>
          <w:b/>
          <w:sz w:val="18"/>
          <w:szCs w:val="18"/>
        </w:rPr>
        <w:t>vado</w:t>
      </w:r>
      <w:proofErr w:type="spellEnd"/>
      <w:r w:rsidR="00FF7B57" w:rsidRPr="00F53C98">
        <w:rPr>
          <w:rFonts w:asciiTheme="minorHAnsi" w:hAnsiTheme="minorHAnsi" w:cstheme="minorHAnsi"/>
          <w:b/>
          <w:sz w:val="18"/>
          <w:szCs w:val="18"/>
        </w:rPr>
        <w:t xml:space="preserve"> faciles </w:t>
      </w:r>
      <w:proofErr w:type="spellStart"/>
      <w:r w:rsidR="00FF7B57" w:rsidRPr="00F53C98">
        <w:rPr>
          <w:rFonts w:asciiTheme="minorHAnsi" w:hAnsiTheme="minorHAnsi" w:cstheme="minorHAnsi"/>
          <w:b/>
          <w:sz w:val="18"/>
          <w:szCs w:val="18"/>
        </w:rPr>
        <w:t>iam</w:t>
      </w:r>
      <w:proofErr w:type="spellEnd"/>
      <w:r w:rsidR="00FF7B57" w:rsidRPr="00F53C98">
        <w:rPr>
          <w:rFonts w:asciiTheme="minorHAnsi" w:hAnsiTheme="minorHAnsi" w:cstheme="minorHAnsi"/>
          <w:b/>
          <w:sz w:val="18"/>
          <w:szCs w:val="18"/>
        </w:rPr>
        <w:t xml:space="preserve"> </w:t>
      </w:r>
      <w:proofErr w:type="spellStart"/>
      <w:r w:rsidR="00FF7B57" w:rsidRPr="00F53C98">
        <w:rPr>
          <w:rFonts w:asciiTheme="minorHAnsi" w:hAnsiTheme="minorHAnsi" w:cstheme="minorHAnsi"/>
          <w:b/>
          <w:sz w:val="18"/>
          <w:szCs w:val="18"/>
        </w:rPr>
        <w:t>fracti</w:t>
      </w:r>
      <w:proofErr w:type="spellEnd"/>
      <w:r w:rsidR="00FF7B57" w:rsidRPr="00F53C98">
        <w:rPr>
          <w:rFonts w:asciiTheme="minorHAnsi" w:hAnsiTheme="minorHAnsi" w:cstheme="minorHAnsi"/>
          <w:b/>
          <w:sz w:val="18"/>
          <w:szCs w:val="18"/>
        </w:rPr>
        <w:t xml:space="preserve"> </w:t>
      </w:r>
      <w:proofErr w:type="spellStart"/>
      <w:r w:rsidR="00FF7B57" w:rsidRPr="00F53C98">
        <w:rPr>
          <w:rFonts w:asciiTheme="minorHAnsi" w:hAnsiTheme="minorHAnsi" w:cstheme="minorHAnsi"/>
          <w:b/>
          <w:sz w:val="18"/>
          <w:szCs w:val="18"/>
        </w:rPr>
        <w:t>fluminis</w:t>
      </w:r>
      <w:proofErr w:type="spellEnd"/>
      <w:r w:rsidR="00FF7B57" w:rsidRPr="00F53C98">
        <w:rPr>
          <w:rFonts w:asciiTheme="minorHAnsi" w:hAnsiTheme="minorHAnsi" w:cstheme="minorHAnsi"/>
          <w:b/>
          <w:sz w:val="18"/>
          <w:szCs w:val="18"/>
        </w:rPr>
        <w:t xml:space="preserve"> </w:t>
      </w:r>
      <w:proofErr w:type="spellStart"/>
      <w:r w:rsidR="00FF7B57" w:rsidRPr="00F53C98">
        <w:rPr>
          <w:rFonts w:asciiTheme="minorHAnsi" w:hAnsiTheme="minorHAnsi" w:cstheme="minorHAnsi"/>
          <w:b/>
          <w:sz w:val="18"/>
          <w:szCs w:val="18"/>
        </w:rPr>
        <w:t>undas</w:t>
      </w:r>
      <w:proofErr w:type="spellEnd"/>
      <w:r w:rsidR="00FF7B57" w:rsidRPr="00F53C98">
        <w:rPr>
          <w:rFonts w:asciiTheme="minorHAnsi" w:hAnsiTheme="minorHAnsi" w:cstheme="minorHAnsi"/>
          <w:b/>
          <w:sz w:val="18"/>
          <w:szCs w:val="18"/>
        </w:rPr>
        <w:t xml:space="preserve">. —  </w:t>
      </w:r>
      <w:bookmarkStart w:id="85" w:name="vadum"/>
      <w:bookmarkEnd w:id="85"/>
      <w:proofErr w:type="spellStart"/>
      <w:r w:rsidR="003F4FED" w:rsidRPr="00F53C98">
        <w:rPr>
          <w:rFonts w:asciiTheme="minorHAnsi" w:hAnsiTheme="minorHAnsi" w:cstheme="minorHAnsi"/>
          <w:b/>
          <w:sz w:val="18"/>
          <w:szCs w:val="18"/>
        </w:rPr>
        <w:t>Turba</w:t>
      </w:r>
      <w:proofErr w:type="spellEnd"/>
      <w:r w:rsidR="003F4FED" w:rsidRPr="00F53C98">
        <w:rPr>
          <w:rFonts w:asciiTheme="minorHAnsi" w:hAnsiTheme="minorHAnsi" w:cstheme="minorHAnsi"/>
          <w:b/>
          <w:sz w:val="18"/>
          <w:szCs w:val="18"/>
        </w:rPr>
        <w:t xml:space="preserve">, </w:t>
      </w:r>
      <w:proofErr w:type="spellStart"/>
      <w:r w:rsidR="003F4FED" w:rsidRPr="00F53C98">
        <w:rPr>
          <w:rFonts w:asciiTheme="minorHAnsi" w:hAnsiTheme="minorHAnsi" w:cstheme="minorHAnsi"/>
          <w:b/>
          <w:sz w:val="18"/>
          <w:szCs w:val="18"/>
        </w:rPr>
        <w:t>ae</w:t>
      </w:r>
      <w:proofErr w:type="spellEnd"/>
      <w:r w:rsidR="003F4FED" w:rsidRPr="00F53C98">
        <w:rPr>
          <w:rFonts w:asciiTheme="minorHAnsi" w:hAnsiTheme="minorHAnsi" w:cstheme="minorHAnsi"/>
          <w:b/>
          <w:sz w:val="18"/>
          <w:szCs w:val="18"/>
        </w:rPr>
        <w:t xml:space="preserve">, f : </w:t>
      </w:r>
      <w:r w:rsidR="003F4FED" w:rsidRPr="00F53C98">
        <w:rPr>
          <w:rFonts w:asciiTheme="minorHAnsi" w:hAnsiTheme="minorHAnsi" w:cstheme="minorHAnsi"/>
          <w:sz w:val="18"/>
          <w:szCs w:val="18"/>
        </w:rPr>
        <w:t xml:space="preserve">agitation, […] ; </w:t>
      </w:r>
      <w:r w:rsidR="003F4FED" w:rsidRPr="00F53C98">
        <w:rPr>
          <w:rFonts w:asciiTheme="minorHAnsi" w:hAnsiTheme="minorHAnsi" w:cstheme="minorHAnsi"/>
          <w:bCs/>
          <w:sz w:val="18"/>
          <w:szCs w:val="18"/>
        </w:rPr>
        <w:t xml:space="preserve">foule en désordre, cohue, troupe, bande, meute.       </w:t>
      </w:r>
      <w:proofErr w:type="spellStart"/>
      <w:r w:rsidR="00FF7B57" w:rsidRPr="00F53C98">
        <w:rPr>
          <w:rFonts w:asciiTheme="minorHAnsi" w:hAnsiTheme="minorHAnsi" w:cstheme="minorHAnsi"/>
          <w:b/>
          <w:bCs/>
          <w:sz w:val="18"/>
          <w:szCs w:val="18"/>
          <w:lang w:val="en-US"/>
        </w:rPr>
        <w:t>Vădum</w:t>
      </w:r>
      <w:proofErr w:type="spellEnd"/>
      <w:r w:rsidR="00FF7B57" w:rsidRPr="00F53C98">
        <w:rPr>
          <w:rFonts w:asciiTheme="minorHAnsi" w:hAnsiTheme="minorHAnsi" w:cstheme="minorHAnsi"/>
          <w:b/>
          <w:bCs/>
          <w:sz w:val="18"/>
          <w:szCs w:val="18"/>
          <w:lang w:val="en-US"/>
        </w:rPr>
        <w:t xml:space="preserve">, i, </w:t>
      </w:r>
      <w:proofErr w:type="gramStart"/>
      <w:r w:rsidR="00FF7B57" w:rsidRPr="00F53C98">
        <w:rPr>
          <w:rFonts w:asciiTheme="minorHAnsi" w:hAnsiTheme="minorHAnsi" w:cstheme="minorHAnsi"/>
          <w:b/>
          <w:bCs/>
          <w:sz w:val="18"/>
          <w:szCs w:val="18"/>
          <w:lang w:val="en-US"/>
        </w:rPr>
        <w:t>n. :</w:t>
      </w:r>
      <w:proofErr w:type="gramEnd"/>
      <w:r w:rsidR="00FF7B57" w:rsidRPr="00F53C98">
        <w:rPr>
          <w:rFonts w:asciiTheme="minorHAnsi" w:hAnsiTheme="minorHAnsi" w:cstheme="minorHAnsi"/>
          <w:b/>
          <w:bCs/>
          <w:sz w:val="18"/>
          <w:szCs w:val="18"/>
          <w:lang w:val="en-US"/>
        </w:rPr>
        <w:t xml:space="preserve"> </w:t>
      </w:r>
      <w:proofErr w:type="spellStart"/>
      <w:r w:rsidR="00FF7B57" w:rsidRPr="00F53C98">
        <w:rPr>
          <w:rFonts w:asciiTheme="minorHAnsi" w:hAnsiTheme="minorHAnsi" w:cstheme="minorHAnsi"/>
          <w:bCs/>
          <w:sz w:val="18"/>
          <w:szCs w:val="18"/>
          <w:lang w:val="en-US"/>
        </w:rPr>
        <w:t>gué</w:t>
      </w:r>
      <w:proofErr w:type="spellEnd"/>
      <w:r w:rsidR="00FF7B57" w:rsidRPr="00F53C98">
        <w:rPr>
          <w:rFonts w:asciiTheme="minorHAnsi" w:hAnsiTheme="minorHAnsi" w:cstheme="minorHAnsi"/>
          <w:bCs/>
          <w:sz w:val="18"/>
          <w:szCs w:val="18"/>
          <w:lang w:val="en-US"/>
        </w:rPr>
        <w:t>.</w:t>
      </w:r>
    </w:p>
  </w:footnote>
  <w:footnote w:id="223">
    <w:p w:rsidR="003F4FED"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6C401F" w:rsidRPr="00F53C98">
        <w:rPr>
          <w:rFonts w:asciiTheme="minorHAnsi" w:hAnsiTheme="minorHAnsi" w:cstheme="minorHAnsi"/>
          <w:b/>
          <w:sz w:val="18"/>
          <w:szCs w:val="18"/>
          <w:lang w:val="en-US"/>
        </w:rPr>
        <w:t xml:space="preserve"> Caesar </w:t>
      </w:r>
      <w:proofErr w:type="spellStart"/>
      <w:r w:rsidR="006C401F" w:rsidRPr="00F53C98">
        <w:rPr>
          <w:rFonts w:asciiTheme="minorHAnsi" w:hAnsiTheme="minorHAnsi" w:cstheme="minorHAnsi"/>
          <w:b/>
          <w:sz w:val="18"/>
          <w:szCs w:val="18"/>
          <w:lang w:val="en-US"/>
        </w:rPr>
        <w:t>ut</w:t>
      </w:r>
      <w:proofErr w:type="spellEnd"/>
      <w:r w:rsidR="006C401F" w:rsidRPr="00F53C98">
        <w:rPr>
          <w:rFonts w:asciiTheme="minorHAnsi" w:hAnsiTheme="minorHAnsi" w:cstheme="minorHAnsi"/>
          <w:b/>
          <w:sz w:val="18"/>
          <w:szCs w:val="18"/>
          <w:lang w:val="en-US"/>
        </w:rPr>
        <w:t xml:space="preserve"> </w:t>
      </w:r>
      <w:proofErr w:type="spellStart"/>
      <w:r w:rsidR="006C401F" w:rsidRPr="00F53C98">
        <w:rPr>
          <w:rFonts w:asciiTheme="minorHAnsi" w:hAnsiTheme="minorHAnsi" w:cstheme="minorHAnsi"/>
          <w:b/>
          <w:sz w:val="18"/>
          <w:szCs w:val="18"/>
          <w:lang w:val="en-US"/>
        </w:rPr>
        <w:t>adversam</w:t>
      </w:r>
      <w:proofErr w:type="spellEnd"/>
      <w:r w:rsidR="006C401F" w:rsidRPr="00F53C98">
        <w:rPr>
          <w:rFonts w:asciiTheme="minorHAnsi" w:hAnsiTheme="minorHAnsi" w:cstheme="minorHAnsi"/>
          <w:b/>
          <w:sz w:val="18"/>
          <w:szCs w:val="18"/>
          <w:lang w:val="en-US"/>
        </w:rPr>
        <w:t xml:space="preserve">, </w:t>
      </w:r>
      <w:proofErr w:type="spellStart"/>
      <w:r w:rsidR="006C401F" w:rsidRPr="00F53C98">
        <w:rPr>
          <w:rFonts w:asciiTheme="minorHAnsi" w:hAnsiTheme="minorHAnsi" w:cstheme="minorHAnsi"/>
          <w:b/>
          <w:sz w:val="18"/>
          <w:szCs w:val="18"/>
          <w:lang w:val="en-US"/>
        </w:rPr>
        <w:t>superato</w:t>
      </w:r>
      <w:proofErr w:type="spellEnd"/>
      <w:r w:rsidR="006C401F" w:rsidRPr="00F53C98">
        <w:rPr>
          <w:rFonts w:asciiTheme="minorHAnsi" w:hAnsiTheme="minorHAnsi" w:cstheme="minorHAnsi"/>
          <w:b/>
          <w:sz w:val="18"/>
          <w:szCs w:val="18"/>
          <w:lang w:val="en-US"/>
        </w:rPr>
        <w:t xml:space="preserve"> </w:t>
      </w:r>
      <w:proofErr w:type="spellStart"/>
      <w:r w:rsidR="006C401F" w:rsidRPr="00F53C98">
        <w:rPr>
          <w:rFonts w:asciiTheme="minorHAnsi" w:hAnsiTheme="minorHAnsi" w:cstheme="minorHAnsi"/>
          <w:b/>
          <w:sz w:val="18"/>
          <w:szCs w:val="18"/>
          <w:lang w:val="en-US"/>
        </w:rPr>
        <w:t>gurgite</w:t>
      </w:r>
      <w:proofErr w:type="spellEnd"/>
      <w:r w:rsidR="006C401F" w:rsidRPr="00F53C98">
        <w:rPr>
          <w:rFonts w:asciiTheme="minorHAnsi" w:hAnsiTheme="minorHAnsi" w:cstheme="minorHAnsi"/>
          <w:b/>
          <w:sz w:val="18"/>
          <w:szCs w:val="18"/>
          <w:lang w:val="en-US"/>
        </w:rPr>
        <w:t xml:space="preserve">, </w:t>
      </w:r>
      <w:proofErr w:type="spellStart"/>
      <w:r w:rsidR="006C401F" w:rsidRPr="00F53C98">
        <w:rPr>
          <w:rFonts w:asciiTheme="minorHAnsi" w:hAnsiTheme="minorHAnsi" w:cstheme="minorHAnsi"/>
          <w:b/>
          <w:sz w:val="18"/>
          <w:szCs w:val="18"/>
          <w:lang w:val="en-US"/>
        </w:rPr>
        <w:t>ripam</w:t>
      </w:r>
      <w:proofErr w:type="spellEnd"/>
      <w:r w:rsidR="006C401F" w:rsidRPr="00F53C98">
        <w:rPr>
          <w:rFonts w:asciiTheme="minorHAnsi" w:hAnsiTheme="minorHAnsi" w:cstheme="minorHAnsi"/>
          <w:b/>
          <w:sz w:val="18"/>
          <w:szCs w:val="18"/>
          <w:lang w:val="en-US"/>
        </w:rPr>
        <w:t xml:space="preserve">—  </w:t>
      </w:r>
      <w:r w:rsidR="003F4FED" w:rsidRPr="00F53C98">
        <w:rPr>
          <w:rFonts w:asciiTheme="minorHAnsi" w:hAnsiTheme="minorHAnsi" w:cstheme="minorHAnsi"/>
          <w:b/>
          <w:sz w:val="18"/>
          <w:szCs w:val="18"/>
          <w:lang w:val="en-US"/>
        </w:rPr>
        <w:t xml:space="preserve">   </w:t>
      </w:r>
      <w:proofErr w:type="spellStart"/>
      <w:r w:rsidR="003F4FED" w:rsidRPr="00F53C98">
        <w:rPr>
          <w:rFonts w:asciiTheme="minorHAnsi" w:hAnsiTheme="minorHAnsi" w:cstheme="minorHAnsi"/>
          <w:b/>
          <w:bCs/>
          <w:sz w:val="18"/>
          <w:szCs w:val="18"/>
          <w:lang w:val="en-US"/>
        </w:rPr>
        <w:t>Sŭpĕro</w:t>
      </w:r>
      <w:proofErr w:type="spellEnd"/>
      <w:r w:rsidR="003F4FED" w:rsidRPr="00F53C98">
        <w:rPr>
          <w:rFonts w:asciiTheme="minorHAnsi" w:hAnsiTheme="minorHAnsi" w:cstheme="minorHAnsi"/>
          <w:b/>
          <w:bCs/>
          <w:sz w:val="18"/>
          <w:szCs w:val="18"/>
          <w:lang w:val="en-US"/>
        </w:rPr>
        <w:t xml:space="preserve">, </w:t>
      </w:r>
      <w:proofErr w:type="spellStart"/>
      <w:r w:rsidR="003F4FED" w:rsidRPr="00F53C98">
        <w:rPr>
          <w:rFonts w:asciiTheme="minorHAnsi" w:hAnsiTheme="minorHAnsi" w:cstheme="minorHAnsi"/>
          <w:b/>
          <w:bCs/>
          <w:sz w:val="18"/>
          <w:szCs w:val="18"/>
          <w:lang w:val="en-US"/>
        </w:rPr>
        <w:t>āre</w:t>
      </w:r>
      <w:proofErr w:type="spellEnd"/>
      <w:r w:rsidR="003F4FED" w:rsidRPr="00F53C98">
        <w:rPr>
          <w:rFonts w:asciiTheme="minorHAnsi" w:hAnsiTheme="minorHAnsi" w:cstheme="minorHAnsi"/>
          <w:b/>
          <w:bCs/>
          <w:sz w:val="18"/>
          <w:szCs w:val="18"/>
          <w:lang w:val="en-US"/>
        </w:rPr>
        <w:t xml:space="preserve">, </w:t>
      </w:r>
      <w:proofErr w:type="spellStart"/>
      <w:r w:rsidR="003F4FED" w:rsidRPr="00F53C98">
        <w:rPr>
          <w:rFonts w:asciiTheme="minorHAnsi" w:hAnsiTheme="minorHAnsi" w:cstheme="minorHAnsi"/>
          <w:b/>
          <w:bCs/>
          <w:sz w:val="18"/>
          <w:szCs w:val="18"/>
          <w:lang w:val="en-US"/>
        </w:rPr>
        <w:t>āvi</w:t>
      </w:r>
      <w:proofErr w:type="spellEnd"/>
      <w:r w:rsidR="003F4FED" w:rsidRPr="00F53C98">
        <w:rPr>
          <w:rFonts w:asciiTheme="minorHAnsi" w:hAnsiTheme="minorHAnsi" w:cstheme="minorHAnsi"/>
          <w:b/>
          <w:bCs/>
          <w:sz w:val="18"/>
          <w:szCs w:val="18"/>
          <w:lang w:val="en-US"/>
        </w:rPr>
        <w:t xml:space="preserve">, </w:t>
      </w:r>
      <w:proofErr w:type="spellStart"/>
      <w:proofErr w:type="gramStart"/>
      <w:r w:rsidR="003F4FED" w:rsidRPr="00F53C98">
        <w:rPr>
          <w:rFonts w:asciiTheme="minorHAnsi" w:hAnsiTheme="minorHAnsi" w:cstheme="minorHAnsi"/>
          <w:b/>
          <w:bCs/>
          <w:sz w:val="18"/>
          <w:szCs w:val="18"/>
          <w:lang w:val="en-US"/>
        </w:rPr>
        <w:t>ātum</w:t>
      </w:r>
      <w:proofErr w:type="spellEnd"/>
      <w:r w:rsidR="003F4FED" w:rsidRPr="00F53C98">
        <w:rPr>
          <w:rFonts w:asciiTheme="minorHAnsi" w:hAnsiTheme="minorHAnsi" w:cstheme="minorHAnsi"/>
          <w:b/>
          <w:bCs/>
          <w:sz w:val="18"/>
          <w:szCs w:val="18"/>
          <w:lang w:val="en-US"/>
        </w:rPr>
        <w:t xml:space="preserve"> :</w:t>
      </w:r>
      <w:proofErr w:type="gramEnd"/>
      <w:r w:rsidR="003F4FED" w:rsidRPr="00F53C98">
        <w:rPr>
          <w:rFonts w:asciiTheme="minorHAnsi" w:hAnsiTheme="minorHAnsi" w:cstheme="minorHAnsi"/>
          <w:b/>
          <w:bCs/>
          <w:sz w:val="18"/>
          <w:szCs w:val="18"/>
          <w:lang w:val="en-US"/>
        </w:rPr>
        <w:t xml:space="preserve">  </w:t>
      </w:r>
      <w:r w:rsidR="003F4FED" w:rsidRPr="00F53C98">
        <w:rPr>
          <w:rFonts w:asciiTheme="minorHAnsi" w:hAnsiTheme="minorHAnsi" w:cstheme="minorHAnsi"/>
          <w:bCs/>
          <w:sz w:val="18"/>
          <w:szCs w:val="18"/>
          <w:lang w:val="en-US"/>
        </w:rPr>
        <w:t xml:space="preserve">intr. </w:t>
      </w:r>
      <w:r w:rsidR="003F4FED" w:rsidRPr="00F53C98">
        <w:rPr>
          <w:rFonts w:asciiTheme="minorHAnsi" w:hAnsiTheme="minorHAnsi" w:cstheme="minorHAnsi"/>
          <w:bCs/>
          <w:sz w:val="18"/>
          <w:szCs w:val="18"/>
        </w:rPr>
        <w:t>1 - s'élever au-dessus de, être en haut, passer par-dessus.   [</w:t>
      </w:r>
      <w:proofErr w:type="gramStart"/>
      <w:r w:rsidR="003F4FED" w:rsidRPr="00F53C98">
        <w:rPr>
          <w:rFonts w:asciiTheme="minorHAnsi" w:hAnsiTheme="minorHAnsi" w:cstheme="minorHAnsi"/>
          <w:bCs/>
          <w:sz w:val="18"/>
          <w:szCs w:val="18"/>
        </w:rPr>
        <w:t>…]  ;</w:t>
      </w:r>
      <w:proofErr w:type="gramEnd"/>
      <w:r w:rsidR="003F4FED" w:rsidRPr="00F53C98">
        <w:rPr>
          <w:rFonts w:asciiTheme="minorHAnsi" w:hAnsiTheme="minorHAnsi" w:cstheme="minorHAnsi"/>
          <w:bCs/>
          <w:sz w:val="18"/>
          <w:szCs w:val="18"/>
        </w:rPr>
        <w:t xml:space="preserve">  (Tr.)  5 - aller au-delà de, dépasser, franchir.</w:t>
      </w:r>
      <w:r w:rsidR="003F4FED" w:rsidRPr="00F53C98">
        <w:rPr>
          <w:rFonts w:asciiTheme="minorHAnsi" w:hAnsiTheme="minorHAnsi" w:cstheme="minorHAnsi"/>
          <w:b/>
          <w:bCs/>
          <w:sz w:val="18"/>
          <w:szCs w:val="18"/>
        </w:rPr>
        <w:t xml:space="preserve">  </w:t>
      </w:r>
      <w:proofErr w:type="spellStart"/>
      <w:r w:rsidR="003F4FED" w:rsidRPr="00F53C98">
        <w:rPr>
          <w:rFonts w:asciiTheme="minorHAnsi" w:hAnsiTheme="minorHAnsi" w:cstheme="minorHAnsi"/>
          <w:b/>
          <w:bCs/>
          <w:sz w:val="18"/>
          <w:szCs w:val="18"/>
        </w:rPr>
        <w:t>Gurgĕs</w:t>
      </w:r>
      <w:proofErr w:type="spellEnd"/>
      <w:r w:rsidR="003F4FED" w:rsidRPr="00F53C98">
        <w:rPr>
          <w:rFonts w:asciiTheme="minorHAnsi" w:hAnsiTheme="minorHAnsi" w:cstheme="minorHAnsi"/>
          <w:b/>
          <w:bCs/>
          <w:sz w:val="18"/>
          <w:szCs w:val="18"/>
        </w:rPr>
        <w:t xml:space="preserve">, </w:t>
      </w:r>
      <w:proofErr w:type="spellStart"/>
      <w:r w:rsidR="003F4FED" w:rsidRPr="00F53C98">
        <w:rPr>
          <w:rFonts w:asciiTheme="minorHAnsi" w:hAnsiTheme="minorHAnsi" w:cstheme="minorHAnsi"/>
          <w:b/>
          <w:bCs/>
          <w:sz w:val="18"/>
          <w:szCs w:val="18"/>
        </w:rPr>
        <w:t>ĭtis</w:t>
      </w:r>
      <w:proofErr w:type="spellEnd"/>
      <w:r w:rsidR="003F4FED" w:rsidRPr="00F53C98">
        <w:rPr>
          <w:rFonts w:asciiTheme="minorHAnsi" w:hAnsiTheme="minorHAnsi" w:cstheme="minorHAnsi"/>
          <w:b/>
          <w:bCs/>
          <w:sz w:val="18"/>
          <w:szCs w:val="18"/>
        </w:rPr>
        <w:t xml:space="preserve">, m. : </w:t>
      </w:r>
      <w:r w:rsidR="003F4FED" w:rsidRPr="00F53C98">
        <w:rPr>
          <w:rFonts w:asciiTheme="minorHAnsi" w:hAnsiTheme="minorHAnsi" w:cstheme="minorHAnsi"/>
          <w:bCs/>
          <w:sz w:val="18"/>
          <w:szCs w:val="18"/>
        </w:rPr>
        <w:t>tourbillon d'eau</w:t>
      </w:r>
      <w:r w:rsidR="00C709A4" w:rsidRPr="00F53C98">
        <w:rPr>
          <w:rFonts w:asciiTheme="minorHAnsi" w:hAnsiTheme="minorHAnsi" w:cstheme="minorHAnsi"/>
          <w:bCs/>
          <w:sz w:val="18"/>
          <w:szCs w:val="18"/>
        </w:rPr>
        <w:t xml:space="preserve"> ; </w:t>
      </w:r>
      <w:r w:rsidR="003F4FED" w:rsidRPr="00F53C98">
        <w:rPr>
          <w:rFonts w:asciiTheme="minorHAnsi" w:hAnsiTheme="minorHAnsi" w:cstheme="minorHAnsi"/>
          <w:bCs/>
          <w:sz w:val="18"/>
          <w:szCs w:val="18"/>
        </w:rPr>
        <w:t>masse d'eau</w:t>
      </w:r>
      <w:r w:rsidR="00C709A4" w:rsidRPr="00F53C98">
        <w:rPr>
          <w:rFonts w:asciiTheme="minorHAnsi" w:hAnsiTheme="minorHAnsi" w:cstheme="minorHAnsi"/>
          <w:bCs/>
          <w:sz w:val="18"/>
          <w:szCs w:val="18"/>
        </w:rPr>
        <w:t xml:space="preserve"> ; </w:t>
      </w:r>
      <w:r w:rsidR="003F4FED" w:rsidRPr="00F53C98">
        <w:rPr>
          <w:rFonts w:asciiTheme="minorHAnsi" w:hAnsiTheme="minorHAnsi" w:cstheme="minorHAnsi"/>
          <w:bCs/>
          <w:sz w:val="18"/>
          <w:szCs w:val="18"/>
        </w:rPr>
        <w:t xml:space="preserve">gouffre, abîme. </w:t>
      </w:r>
    </w:p>
  </w:footnote>
  <w:footnote w:id="224">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C709A4"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Attigit</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Hesperiae</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vetitis</w:t>
      </w:r>
      <w:proofErr w:type="spellEnd"/>
      <w:r w:rsidR="006C401F" w:rsidRPr="00F53C98">
        <w:rPr>
          <w:rFonts w:asciiTheme="minorHAnsi" w:hAnsiTheme="minorHAnsi" w:cstheme="minorHAnsi"/>
          <w:b/>
          <w:sz w:val="18"/>
          <w:szCs w:val="18"/>
        </w:rPr>
        <w:t xml:space="preserve"> et </w:t>
      </w:r>
      <w:proofErr w:type="spellStart"/>
      <w:r w:rsidR="006C401F" w:rsidRPr="00F53C98">
        <w:rPr>
          <w:rFonts w:asciiTheme="minorHAnsi" w:hAnsiTheme="minorHAnsi" w:cstheme="minorHAnsi"/>
          <w:b/>
          <w:sz w:val="18"/>
          <w:szCs w:val="18"/>
        </w:rPr>
        <w:t>constitit</w:t>
      </w:r>
      <w:proofErr w:type="spellEnd"/>
      <w:r w:rsidR="006C401F" w:rsidRPr="00F53C98">
        <w:rPr>
          <w:rFonts w:asciiTheme="minorHAnsi" w:hAnsiTheme="minorHAnsi" w:cstheme="minorHAnsi"/>
          <w:b/>
          <w:sz w:val="18"/>
          <w:szCs w:val="18"/>
        </w:rPr>
        <w:t xml:space="preserve"> </w:t>
      </w:r>
      <w:proofErr w:type="spellStart"/>
      <w:proofErr w:type="gramStart"/>
      <w:r w:rsidR="006C401F" w:rsidRPr="00F53C98">
        <w:rPr>
          <w:rFonts w:asciiTheme="minorHAnsi" w:hAnsiTheme="minorHAnsi" w:cstheme="minorHAnsi"/>
          <w:b/>
          <w:sz w:val="18"/>
          <w:szCs w:val="18"/>
        </w:rPr>
        <w:t>arvis</w:t>
      </w:r>
      <w:proofErr w:type="spellEnd"/>
      <w:r w:rsidR="006C401F" w:rsidRPr="00F53C98">
        <w:rPr>
          <w:rFonts w:asciiTheme="minorHAnsi" w:hAnsiTheme="minorHAnsi" w:cstheme="minorHAnsi"/>
          <w:b/>
          <w:sz w:val="18"/>
          <w:szCs w:val="18"/>
        </w:rPr>
        <w:t>:—</w:t>
      </w:r>
      <w:proofErr w:type="gramEnd"/>
      <w:r w:rsidR="006C401F" w:rsidRPr="00F53C98">
        <w:rPr>
          <w:rFonts w:asciiTheme="minorHAnsi" w:hAnsiTheme="minorHAnsi" w:cstheme="minorHAnsi"/>
          <w:b/>
          <w:sz w:val="18"/>
          <w:szCs w:val="18"/>
        </w:rPr>
        <w:t xml:space="preserve">  </w:t>
      </w:r>
      <w:r w:rsidR="00C709A4" w:rsidRPr="00F53C98">
        <w:rPr>
          <w:rFonts w:asciiTheme="minorHAnsi" w:hAnsiTheme="minorHAnsi" w:cstheme="minorHAnsi"/>
          <w:b/>
          <w:sz w:val="18"/>
          <w:szCs w:val="18"/>
        </w:rPr>
        <w:t xml:space="preserve"> </w:t>
      </w:r>
      <w:r w:rsidR="00CF1279" w:rsidRPr="00F53C98">
        <w:rPr>
          <w:rFonts w:asciiTheme="minorHAnsi" w:hAnsiTheme="minorHAnsi" w:cstheme="minorHAnsi"/>
          <w:b/>
          <w:sz w:val="18"/>
          <w:szCs w:val="18"/>
        </w:rPr>
        <w:t xml:space="preserve"> </w:t>
      </w:r>
      <w:proofErr w:type="spellStart"/>
      <w:r w:rsidR="00CF1279" w:rsidRPr="00F53C98">
        <w:rPr>
          <w:rFonts w:asciiTheme="minorHAnsi" w:hAnsiTheme="minorHAnsi" w:cstheme="minorHAnsi"/>
          <w:b/>
          <w:sz w:val="18"/>
          <w:szCs w:val="18"/>
        </w:rPr>
        <w:t>Attigit</w:t>
      </w:r>
      <w:proofErr w:type="spellEnd"/>
      <w:r w:rsidR="00CF1279" w:rsidRPr="00F53C98">
        <w:rPr>
          <w:rFonts w:asciiTheme="minorHAnsi" w:hAnsiTheme="minorHAnsi" w:cstheme="minorHAnsi"/>
          <w:b/>
          <w:sz w:val="18"/>
          <w:szCs w:val="18"/>
        </w:rPr>
        <w:t xml:space="preserve"> et </w:t>
      </w:r>
      <w:proofErr w:type="spellStart"/>
      <w:r w:rsidR="00CF1279" w:rsidRPr="00F53C98">
        <w:rPr>
          <w:rFonts w:asciiTheme="minorHAnsi" w:hAnsiTheme="minorHAnsi" w:cstheme="minorHAnsi"/>
          <w:b/>
          <w:sz w:val="18"/>
          <w:szCs w:val="18"/>
        </w:rPr>
        <w:t>constitit</w:t>
      </w:r>
      <w:proofErr w:type="spellEnd"/>
      <w:r w:rsidR="00CF1279" w:rsidRPr="00F53C98">
        <w:rPr>
          <w:rFonts w:asciiTheme="minorHAnsi" w:hAnsiTheme="minorHAnsi" w:cstheme="minorHAnsi"/>
          <w:b/>
          <w:sz w:val="18"/>
          <w:szCs w:val="18"/>
        </w:rPr>
        <w:t xml:space="preserve"> </w:t>
      </w:r>
      <w:r w:rsidR="00CF1279" w:rsidRPr="00F53C98">
        <w:rPr>
          <w:rFonts w:asciiTheme="minorHAnsi" w:hAnsiTheme="minorHAnsi" w:cstheme="minorHAnsi"/>
          <w:sz w:val="18"/>
          <w:szCs w:val="18"/>
        </w:rPr>
        <w:t>dépendent de</w:t>
      </w:r>
      <w:r w:rsidR="00CF1279" w:rsidRPr="00F53C98">
        <w:rPr>
          <w:rFonts w:asciiTheme="minorHAnsi" w:hAnsiTheme="minorHAnsi" w:cstheme="minorHAnsi"/>
          <w:b/>
          <w:sz w:val="18"/>
          <w:szCs w:val="18"/>
        </w:rPr>
        <w:t xml:space="preserve"> ut.     </w:t>
      </w:r>
      <w:r w:rsidR="00C709A4" w:rsidRPr="00F53C98">
        <w:rPr>
          <w:rFonts w:asciiTheme="minorHAnsi" w:hAnsiTheme="minorHAnsi" w:cstheme="minorHAnsi"/>
          <w:b/>
          <w:sz w:val="18"/>
          <w:szCs w:val="18"/>
        </w:rPr>
        <w:t xml:space="preserve"> </w:t>
      </w:r>
      <w:proofErr w:type="spellStart"/>
      <w:r w:rsidR="00C709A4" w:rsidRPr="00F53C98">
        <w:rPr>
          <w:rFonts w:asciiTheme="minorHAnsi" w:hAnsiTheme="minorHAnsi" w:cstheme="minorHAnsi"/>
          <w:b/>
          <w:bCs/>
          <w:sz w:val="18"/>
          <w:szCs w:val="18"/>
        </w:rPr>
        <w:t>Adtingo</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attingo</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ĕre</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tĭgi</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tactum</w:t>
      </w:r>
      <w:proofErr w:type="spellEnd"/>
      <w:r w:rsidR="00C709A4" w:rsidRPr="00F53C98">
        <w:rPr>
          <w:rFonts w:asciiTheme="minorHAnsi" w:hAnsiTheme="minorHAnsi" w:cstheme="minorHAnsi"/>
          <w:b/>
          <w:bCs/>
          <w:sz w:val="18"/>
          <w:szCs w:val="18"/>
        </w:rPr>
        <w:t xml:space="preserve"> [ad + </w:t>
      </w:r>
      <w:proofErr w:type="gramStart"/>
      <w:r w:rsidR="00C709A4" w:rsidRPr="00F53C98">
        <w:rPr>
          <w:rFonts w:asciiTheme="minorHAnsi" w:hAnsiTheme="minorHAnsi" w:cstheme="minorHAnsi"/>
          <w:bCs/>
          <w:sz w:val="18"/>
          <w:szCs w:val="18"/>
        </w:rPr>
        <w:t>tango]  :</w:t>
      </w:r>
      <w:proofErr w:type="gramEnd"/>
      <w:r w:rsidR="00C709A4" w:rsidRPr="00F53C98">
        <w:rPr>
          <w:rFonts w:asciiTheme="minorHAnsi" w:hAnsiTheme="minorHAnsi" w:cstheme="minorHAnsi"/>
          <w:bCs/>
          <w:sz w:val="18"/>
          <w:szCs w:val="18"/>
        </w:rPr>
        <w:t xml:space="preserve"> - tr. - : toucher à, toucher ; atteindre.     </w:t>
      </w:r>
      <w:proofErr w:type="spellStart"/>
      <w:r w:rsidR="00C709A4" w:rsidRPr="00F53C98">
        <w:rPr>
          <w:rFonts w:asciiTheme="minorHAnsi" w:hAnsiTheme="minorHAnsi" w:cstheme="minorHAnsi"/>
          <w:b/>
          <w:bCs/>
          <w:sz w:val="18"/>
          <w:szCs w:val="18"/>
        </w:rPr>
        <w:t>Consto</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āre</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constĭtī</w:t>
      </w:r>
      <w:proofErr w:type="spellEnd"/>
      <w:r w:rsidR="00C709A4" w:rsidRPr="00F53C98">
        <w:rPr>
          <w:rFonts w:asciiTheme="minorHAnsi" w:hAnsiTheme="minorHAnsi" w:cstheme="minorHAnsi"/>
          <w:b/>
          <w:bCs/>
          <w:sz w:val="18"/>
          <w:szCs w:val="18"/>
        </w:rPr>
        <w:t xml:space="preserve"> : - </w:t>
      </w:r>
      <w:proofErr w:type="spellStart"/>
      <w:r w:rsidR="00C709A4" w:rsidRPr="00F53C98">
        <w:rPr>
          <w:rFonts w:asciiTheme="minorHAnsi" w:hAnsiTheme="minorHAnsi" w:cstheme="minorHAnsi"/>
          <w:b/>
          <w:bCs/>
          <w:sz w:val="18"/>
          <w:szCs w:val="18"/>
        </w:rPr>
        <w:t>intr</w:t>
      </w:r>
      <w:proofErr w:type="spellEnd"/>
      <w:r w:rsidR="00C709A4" w:rsidRPr="00F53C98">
        <w:rPr>
          <w:rFonts w:asciiTheme="minorHAnsi" w:hAnsiTheme="minorHAnsi" w:cstheme="minorHAnsi"/>
          <w:b/>
          <w:bCs/>
          <w:sz w:val="18"/>
          <w:szCs w:val="18"/>
        </w:rPr>
        <w:t xml:space="preserve">. - : </w:t>
      </w:r>
      <w:r w:rsidR="00C709A4" w:rsidRPr="00F53C98">
        <w:rPr>
          <w:rFonts w:asciiTheme="minorHAnsi" w:hAnsiTheme="minorHAnsi" w:cstheme="minorHAnsi"/>
          <w:bCs/>
          <w:sz w:val="18"/>
          <w:szCs w:val="18"/>
        </w:rPr>
        <w:t xml:space="preserve"> se tenir arrêté, s'arrêter, s'établir.    </w:t>
      </w:r>
      <w:bookmarkStart w:id="86" w:name="veto"/>
      <w:bookmarkEnd w:id="86"/>
      <w:proofErr w:type="spellStart"/>
      <w:r w:rsidR="00C709A4" w:rsidRPr="00F53C98">
        <w:rPr>
          <w:rFonts w:asciiTheme="minorHAnsi" w:hAnsiTheme="minorHAnsi" w:cstheme="minorHAnsi"/>
          <w:b/>
          <w:bCs/>
          <w:sz w:val="18"/>
          <w:szCs w:val="18"/>
        </w:rPr>
        <w:t>Vĕto</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āre</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vĕtŭi</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vĕtĭtum</w:t>
      </w:r>
      <w:proofErr w:type="spellEnd"/>
      <w:r w:rsidR="00C709A4" w:rsidRPr="00F53C98">
        <w:rPr>
          <w:rFonts w:asciiTheme="minorHAnsi" w:hAnsiTheme="minorHAnsi" w:cstheme="minorHAnsi"/>
          <w:b/>
          <w:bCs/>
          <w:sz w:val="18"/>
          <w:szCs w:val="18"/>
        </w:rPr>
        <w:t xml:space="preserve"> : - tr.</w:t>
      </w:r>
      <w:r w:rsidR="00C709A4" w:rsidRPr="00F53C98">
        <w:rPr>
          <w:rFonts w:asciiTheme="minorHAnsi" w:hAnsiTheme="minorHAnsi" w:cstheme="minorHAnsi"/>
          <w:bCs/>
          <w:sz w:val="18"/>
          <w:szCs w:val="18"/>
        </w:rPr>
        <w:t xml:space="preserve"> : interdire. </w:t>
      </w:r>
    </w:p>
  </w:footnote>
  <w:footnote w:id="225">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Hic, ait, hic </w:t>
      </w:r>
      <w:proofErr w:type="spellStart"/>
      <w:r w:rsidR="006C401F" w:rsidRPr="00F53C98">
        <w:rPr>
          <w:rFonts w:asciiTheme="minorHAnsi" w:hAnsiTheme="minorHAnsi" w:cstheme="minorHAnsi"/>
          <w:b/>
          <w:sz w:val="18"/>
          <w:szCs w:val="18"/>
        </w:rPr>
        <w:t>pacem</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temerataque</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iura</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relinquo</w:t>
      </w:r>
      <w:proofErr w:type="spellEnd"/>
      <w:r w:rsidR="00C709A4" w:rsidRPr="00F53C98">
        <w:rPr>
          <w:rFonts w:asciiTheme="minorHAnsi" w:hAnsiTheme="minorHAnsi" w:cstheme="minorHAnsi"/>
          <w:b/>
          <w:sz w:val="18"/>
          <w:szCs w:val="18"/>
        </w:rPr>
        <w:t> </w:t>
      </w:r>
      <w:r w:rsidR="006C401F" w:rsidRPr="00F53C98">
        <w:rPr>
          <w:rFonts w:asciiTheme="minorHAnsi" w:hAnsiTheme="minorHAnsi" w:cstheme="minorHAnsi"/>
          <w:b/>
          <w:sz w:val="18"/>
          <w:szCs w:val="18"/>
        </w:rPr>
        <w:t>;</w:t>
      </w:r>
      <w:r w:rsidR="006C401F" w:rsidRPr="00F53C98">
        <w:rPr>
          <w:rFonts w:asciiTheme="minorHAnsi" w:hAnsiTheme="minorHAnsi" w:cstheme="minorHAnsi"/>
          <w:sz w:val="18"/>
          <w:szCs w:val="18"/>
        </w:rPr>
        <w:t xml:space="preserve"> </w:t>
      </w:r>
      <w:proofErr w:type="gramStart"/>
      <w:r w:rsidR="006C401F" w:rsidRPr="00F53C98">
        <w:rPr>
          <w:rFonts w:asciiTheme="minorHAnsi" w:hAnsiTheme="minorHAnsi" w:cstheme="minorHAnsi"/>
          <w:sz w:val="18"/>
          <w:szCs w:val="18"/>
        </w:rPr>
        <w:t xml:space="preserve">—  </w:t>
      </w:r>
      <w:proofErr w:type="spellStart"/>
      <w:r w:rsidR="00C709A4" w:rsidRPr="00F53C98">
        <w:rPr>
          <w:rFonts w:asciiTheme="minorHAnsi" w:hAnsiTheme="minorHAnsi" w:cstheme="minorHAnsi"/>
          <w:b/>
          <w:bCs/>
          <w:sz w:val="18"/>
          <w:szCs w:val="18"/>
        </w:rPr>
        <w:t>Tĕmĕro</w:t>
      </w:r>
      <w:proofErr w:type="spellEnd"/>
      <w:proofErr w:type="gram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āre</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āvi</w:t>
      </w:r>
      <w:proofErr w:type="spellEnd"/>
      <w:r w:rsidR="00C709A4" w:rsidRPr="00F53C98">
        <w:rPr>
          <w:rFonts w:asciiTheme="minorHAnsi" w:hAnsiTheme="minorHAnsi" w:cstheme="minorHAnsi"/>
          <w:b/>
          <w:bCs/>
          <w:sz w:val="18"/>
          <w:szCs w:val="18"/>
        </w:rPr>
        <w:t xml:space="preserve">, </w:t>
      </w:r>
      <w:proofErr w:type="spellStart"/>
      <w:r w:rsidR="00C709A4" w:rsidRPr="00F53C98">
        <w:rPr>
          <w:rFonts w:asciiTheme="minorHAnsi" w:hAnsiTheme="minorHAnsi" w:cstheme="minorHAnsi"/>
          <w:b/>
          <w:bCs/>
          <w:sz w:val="18"/>
          <w:szCs w:val="18"/>
        </w:rPr>
        <w:t>ātum</w:t>
      </w:r>
      <w:proofErr w:type="spellEnd"/>
      <w:r w:rsidR="00C709A4" w:rsidRPr="00F53C98">
        <w:rPr>
          <w:rFonts w:asciiTheme="minorHAnsi" w:hAnsiTheme="minorHAnsi" w:cstheme="minorHAnsi"/>
          <w:b/>
          <w:bCs/>
          <w:sz w:val="18"/>
          <w:szCs w:val="18"/>
        </w:rPr>
        <w:t xml:space="preserve"> : - tr.</w:t>
      </w:r>
      <w:r w:rsidR="00C66EC8" w:rsidRPr="00F53C98">
        <w:rPr>
          <w:rFonts w:asciiTheme="minorHAnsi" w:hAnsiTheme="minorHAnsi" w:cstheme="minorHAnsi"/>
          <w:b/>
          <w:bCs/>
          <w:sz w:val="18"/>
          <w:szCs w:val="18"/>
        </w:rPr>
        <w:t xml:space="preserve"> : </w:t>
      </w:r>
      <w:r w:rsidR="00C709A4" w:rsidRPr="00F53C98">
        <w:rPr>
          <w:rFonts w:asciiTheme="minorHAnsi" w:hAnsiTheme="minorHAnsi" w:cstheme="minorHAnsi"/>
          <w:bCs/>
          <w:sz w:val="18"/>
          <w:szCs w:val="18"/>
        </w:rPr>
        <w:t>violer, enfreindre, profaner, souiller, outrager, débaucher.</w:t>
      </w:r>
      <w:r w:rsidR="00C709A4" w:rsidRPr="00F53C98">
        <w:rPr>
          <w:rFonts w:asciiTheme="minorHAnsi" w:hAnsiTheme="minorHAnsi" w:cstheme="minorHAnsi"/>
          <w:sz w:val="18"/>
          <w:szCs w:val="18"/>
        </w:rPr>
        <w:t xml:space="preserve">  </w:t>
      </w:r>
      <w:r w:rsidR="007248D5" w:rsidRPr="00F53C98">
        <w:rPr>
          <w:rFonts w:asciiTheme="minorHAnsi" w:hAnsiTheme="minorHAnsi" w:cstheme="minorHAnsi"/>
          <w:sz w:val="18"/>
          <w:szCs w:val="18"/>
        </w:rPr>
        <w:br/>
      </w:r>
      <w:r w:rsidR="00C66EC8" w:rsidRPr="00F53C98">
        <w:rPr>
          <w:rFonts w:asciiTheme="minorHAnsi" w:hAnsiTheme="minorHAnsi" w:cstheme="minorHAnsi"/>
          <w:b/>
          <w:sz w:val="18"/>
          <w:szCs w:val="18"/>
        </w:rPr>
        <w:tab/>
        <w:t xml:space="preserve">NB. </w:t>
      </w:r>
      <w:r w:rsidR="00877BD9" w:rsidRPr="00F53C98">
        <w:rPr>
          <w:rFonts w:asciiTheme="minorHAnsi" w:hAnsiTheme="minorHAnsi" w:cstheme="minorHAnsi"/>
          <w:b/>
          <w:sz w:val="18"/>
          <w:szCs w:val="18"/>
        </w:rPr>
        <w:t xml:space="preserve">Selon P. </w:t>
      </w:r>
      <w:proofErr w:type="spellStart"/>
      <w:r w:rsidR="00877BD9" w:rsidRPr="00F53C98">
        <w:rPr>
          <w:rFonts w:asciiTheme="minorHAnsi" w:hAnsiTheme="minorHAnsi" w:cstheme="minorHAnsi"/>
          <w:b/>
          <w:sz w:val="18"/>
          <w:szCs w:val="18"/>
        </w:rPr>
        <w:t>Grimal</w:t>
      </w:r>
      <w:proofErr w:type="spellEnd"/>
      <w:r w:rsidR="00877BD9" w:rsidRPr="00F53C98">
        <w:rPr>
          <w:rFonts w:asciiTheme="minorHAnsi" w:hAnsiTheme="minorHAnsi" w:cstheme="minorHAnsi"/>
          <w:b/>
          <w:sz w:val="18"/>
          <w:szCs w:val="18"/>
        </w:rPr>
        <w:t xml:space="preserve"> </w:t>
      </w:r>
      <w:r w:rsidR="00C66EC8" w:rsidRPr="00F53C98">
        <w:rPr>
          <w:rFonts w:asciiTheme="minorHAnsi" w:hAnsiTheme="minorHAnsi" w:cstheme="minorHAnsi"/>
          <w:b/>
          <w:sz w:val="18"/>
          <w:szCs w:val="18"/>
        </w:rPr>
        <w:t>« L</w:t>
      </w:r>
      <w:r w:rsidR="00CB47A1" w:rsidRPr="00F53C98">
        <w:rPr>
          <w:rFonts w:asciiTheme="minorHAnsi" w:hAnsiTheme="minorHAnsi" w:cstheme="minorHAnsi"/>
          <w:b/>
          <w:sz w:val="18"/>
          <w:szCs w:val="18"/>
        </w:rPr>
        <w:t>e poète et l’histoire</w:t>
      </w:r>
      <w:r w:rsidR="00C66EC8" w:rsidRPr="00F53C98">
        <w:rPr>
          <w:rFonts w:asciiTheme="minorHAnsi" w:hAnsiTheme="minorHAnsi" w:cstheme="minorHAnsi"/>
          <w:b/>
          <w:sz w:val="18"/>
          <w:szCs w:val="18"/>
        </w:rPr>
        <w:t> »</w:t>
      </w:r>
      <w:r w:rsidR="00CB47A1" w:rsidRPr="00F53C98">
        <w:rPr>
          <w:rFonts w:asciiTheme="minorHAnsi" w:hAnsiTheme="minorHAnsi" w:cstheme="minorHAnsi"/>
          <w:b/>
          <w:sz w:val="18"/>
          <w:szCs w:val="18"/>
        </w:rPr>
        <w:t xml:space="preserve">, </w:t>
      </w:r>
      <w:r w:rsidR="00C66EC8" w:rsidRPr="00F53C98">
        <w:rPr>
          <w:rFonts w:asciiTheme="minorHAnsi" w:hAnsiTheme="minorHAnsi" w:cstheme="minorHAnsi"/>
          <w:b/>
          <w:sz w:val="18"/>
          <w:szCs w:val="18"/>
        </w:rPr>
        <w:t xml:space="preserve">p. 64.  </w:t>
      </w:r>
      <w:r w:rsidR="00880890" w:rsidRPr="00F53C98">
        <w:rPr>
          <w:rFonts w:asciiTheme="minorHAnsi" w:hAnsiTheme="minorHAnsi" w:cstheme="minorHAnsi"/>
          <w:b/>
          <w:sz w:val="18"/>
          <w:szCs w:val="18"/>
        </w:rPr>
        <w:t>« </w:t>
      </w:r>
      <w:proofErr w:type="spellStart"/>
      <w:r w:rsidR="007248D5" w:rsidRPr="00F53C98">
        <w:rPr>
          <w:rFonts w:asciiTheme="minorHAnsi" w:hAnsiTheme="minorHAnsi" w:cstheme="minorHAnsi"/>
          <w:b/>
          <w:sz w:val="18"/>
          <w:szCs w:val="18"/>
        </w:rPr>
        <w:t>Temerataque</w:t>
      </w:r>
      <w:proofErr w:type="spellEnd"/>
      <w:r w:rsidR="007248D5" w:rsidRPr="00F53C98">
        <w:rPr>
          <w:rFonts w:asciiTheme="minorHAnsi" w:hAnsiTheme="minorHAnsi" w:cstheme="minorHAnsi"/>
          <w:b/>
          <w:sz w:val="18"/>
          <w:szCs w:val="18"/>
        </w:rPr>
        <w:t xml:space="preserve"> </w:t>
      </w:r>
      <w:proofErr w:type="spellStart"/>
      <w:r w:rsidR="007248D5" w:rsidRPr="00F53C98">
        <w:rPr>
          <w:rFonts w:asciiTheme="minorHAnsi" w:hAnsiTheme="minorHAnsi" w:cstheme="minorHAnsi"/>
          <w:b/>
          <w:sz w:val="18"/>
          <w:szCs w:val="18"/>
        </w:rPr>
        <w:t>iura</w:t>
      </w:r>
      <w:proofErr w:type="spellEnd"/>
      <w:r w:rsidR="007248D5" w:rsidRPr="00F53C98">
        <w:rPr>
          <w:rFonts w:asciiTheme="minorHAnsi" w:hAnsiTheme="minorHAnsi" w:cstheme="minorHAnsi"/>
          <w:b/>
          <w:sz w:val="18"/>
          <w:szCs w:val="18"/>
        </w:rPr>
        <w:t xml:space="preserve"> </w:t>
      </w:r>
      <w:r w:rsidR="0062019D" w:rsidRPr="00F53C98">
        <w:rPr>
          <w:rFonts w:asciiTheme="minorHAnsi" w:hAnsiTheme="minorHAnsi" w:cstheme="minorHAnsi"/>
          <w:sz w:val="18"/>
          <w:szCs w:val="18"/>
          <w:shd w:val="clear" w:color="auto" w:fill="FFFFFF"/>
        </w:rPr>
        <w:t xml:space="preserve">Les arguments de droit, les accusations contre Pompée, Caton, les ennemis de sa </w:t>
      </w:r>
      <w:proofErr w:type="spellStart"/>
      <w:r w:rsidR="0062019D" w:rsidRPr="00F53C98">
        <w:rPr>
          <w:rFonts w:asciiTheme="minorHAnsi" w:hAnsiTheme="minorHAnsi" w:cstheme="minorHAnsi"/>
          <w:sz w:val="18"/>
          <w:szCs w:val="18"/>
          <w:shd w:val="clear" w:color="auto" w:fill="FFFFFF"/>
        </w:rPr>
        <w:t>dignitas</w:t>
      </w:r>
      <w:proofErr w:type="spellEnd"/>
      <w:r w:rsidR="0062019D" w:rsidRPr="00F53C98">
        <w:rPr>
          <w:rFonts w:asciiTheme="minorHAnsi" w:hAnsiTheme="minorHAnsi" w:cstheme="minorHAnsi"/>
          <w:sz w:val="18"/>
          <w:szCs w:val="18"/>
          <w:shd w:val="clear" w:color="auto" w:fill="FFFFFF"/>
        </w:rPr>
        <w:t xml:space="preserve"> serviront devant les soldats, mais plus tard, à </w:t>
      </w:r>
      <w:proofErr w:type="spellStart"/>
      <w:r w:rsidR="0062019D" w:rsidRPr="00F53C98">
        <w:rPr>
          <w:rFonts w:asciiTheme="minorHAnsi" w:hAnsiTheme="minorHAnsi" w:cstheme="minorHAnsi"/>
          <w:sz w:val="18"/>
          <w:szCs w:val="18"/>
          <w:shd w:val="clear" w:color="auto" w:fill="FFFFFF"/>
        </w:rPr>
        <w:t>Ariminum</w:t>
      </w:r>
      <w:proofErr w:type="spellEnd"/>
      <w:r w:rsidR="0062019D" w:rsidRPr="00F53C98">
        <w:rPr>
          <w:rFonts w:asciiTheme="minorHAnsi" w:hAnsiTheme="minorHAnsi" w:cstheme="minorHAnsi"/>
          <w:sz w:val="18"/>
          <w:szCs w:val="18"/>
          <w:shd w:val="clear" w:color="auto" w:fill="FFFFFF"/>
        </w:rPr>
        <w:t xml:space="preserve">. Devant le Rubicon, César, pour agir, n'a besoin que de prendre conscience de ce qu'il représente. Ce qui nous invite à repousser l'interprétation habituellement donnée des vers 225 et 226 : « Ici, dit César, ici, je laisse la paix et le droit </w:t>
      </w:r>
      <w:proofErr w:type="gramStart"/>
      <w:r w:rsidR="0062019D" w:rsidRPr="00F53C98">
        <w:rPr>
          <w:rFonts w:asciiTheme="minorHAnsi" w:hAnsiTheme="minorHAnsi" w:cstheme="minorHAnsi"/>
          <w:sz w:val="18"/>
          <w:szCs w:val="18"/>
          <w:shd w:val="clear" w:color="auto" w:fill="FFFFFF"/>
        </w:rPr>
        <w:t>violé;</w:t>
      </w:r>
      <w:proofErr w:type="gramEnd"/>
      <w:r w:rsidR="0062019D" w:rsidRPr="00F53C98">
        <w:rPr>
          <w:rFonts w:asciiTheme="minorHAnsi" w:hAnsiTheme="minorHAnsi" w:cstheme="minorHAnsi"/>
          <w:sz w:val="18"/>
          <w:szCs w:val="18"/>
          <w:shd w:val="clear" w:color="auto" w:fill="FFFFFF"/>
        </w:rPr>
        <w:t xml:space="preserve"> c'est à toi, Fortune, que je m'attache; arrière, maintenant, les pactes ! ». On entend généralement que les mots </w:t>
      </w:r>
      <w:proofErr w:type="spellStart"/>
      <w:r w:rsidR="0062019D" w:rsidRPr="00F53C98">
        <w:rPr>
          <w:rFonts w:asciiTheme="minorHAnsi" w:hAnsiTheme="minorHAnsi" w:cstheme="minorHAnsi"/>
          <w:sz w:val="18"/>
          <w:szCs w:val="18"/>
          <w:shd w:val="clear" w:color="auto" w:fill="FFFFFF"/>
        </w:rPr>
        <w:t>temerata</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sz w:val="18"/>
          <w:szCs w:val="18"/>
          <w:shd w:val="clear" w:color="auto" w:fill="FFFFFF"/>
        </w:rPr>
        <w:t>iura</w:t>
      </w:r>
      <w:proofErr w:type="spellEnd"/>
      <w:r w:rsidR="0062019D" w:rsidRPr="00F53C98">
        <w:rPr>
          <w:rFonts w:asciiTheme="minorHAnsi" w:hAnsiTheme="minorHAnsi" w:cstheme="minorHAnsi"/>
          <w:sz w:val="18"/>
          <w:szCs w:val="18"/>
          <w:shd w:val="clear" w:color="auto" w:fill="FFFFFF"/>
        </w:rPr>
        <w:t xml:space="preserve"> font allusion au déni de justice dont César serait victime de la part du sénat, qui lui retire son commandement en dépit des textes légaux, la </w:t>
      </w:r>
      <w:proofErr w:type="spellStart"/>
      <w:r w:rsidR="0062019D" w:rsidRPr="00F53C98">
        <w:rPr>
          <w:rFonts w:asciiTheme="minorHAnsi" w:hAnsiTheme="minorHAnsi" w:cstheme="minorHAnsi"/>
          <w:sz w:val="18"/>
          <w:szCs w:val="18"/>
          <w:shd w:val="clear" w:color="auto" w:fill="FFFFFF"/>
        </w:rPr>
        <w:t>lex</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sz w:val="18"/>
          <w:szCs w:val="18"/>
          <w:shd w:val="clear" w:color="auto" w:fill="FFFFFF"/>
        </w:rPr>
        <w:t>Vatinia</w:t>
      </w:r>
      <w:proofErr w:type="spellEnd"/>
      <w:r w:rsidR="0062019D" w:rsidRPr="00F53C98">
        <w:rPr>
          <w:rFonts w:asciiTheme="minorHAnsi" w:hAnsiTheme="minorHAnsi" w:cstheme="minorHAnsi"/>
          <w:sz w:val="18"/>
          <w:szCs w:val="18"/>
          <w:shd w:val="clear" w:color="auto" w:fill="FFFFFF"/>
        </w:rPr>
        <w:t xml:space="preserve"> et la </w:t>
      </w:r>
      <w:proofErr w:type="spellStart"/>
      <w:r w:rsidR="0062019D" w:rsidRPr="00F53C98">
        <w:rPr>
          <w:rFonts w:asciiTheme="minorHAnsi" w:hAnsiTheme="minorHAnsi" w:cstheme="minorHAnsi"/>
          <w:sz w:val="18"/>
          <w:szCs w:val="18"/>
          <w:shd w:val="clear" w:color="auto" w:fill="FFFFFF"/>
        </w:rPr>
        <w:t>lex</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sz w:val="18"/>
          <w:szCs w:val="18"/>
          <w:shd w:val="clear" w:color="auto" w:fill="FFFFFF"/>
        </w:rPr>
        <w:t>Licinia</w:t>
      </w:r>
      <w:proofErr w:type="spellEnd"/>
      <w:r w:rsidR="0062019D" w:rsidRPr="00F53C98">
        <w:rPr>
          <w:rFonts w:asciiTheme="minorHAnsi" w:hAnsiTheme="minorHAnsi" w:cstheme="minorHAnsi"/>
          <w:sz w:val="18"/>
          <w:szCs w:val="18"/>
          <w:shd w:val="clear" w:color="auto" w:fill="FFFFFF"/>
        </w:rPr>
        <w:t xml:space="preserve"> Pompeia de mars 55. Mais l'ensemble du passage se prête mal à cette interprétation ; il y a opposition entre Fortuna d'une part et, d'autre part, trois termes : </w:t>
      </w:r>
      <w:proofErr w:type="spellStart"/>
      <w:r w:rsidR="0062019D" w:rsidRPr="00F53C98">
        <w:rPr>
          <w:rFonts w:asciiTheme="minorHAnsi" w:hAnsiTheme="minorHAnsi" w:cstheme="minorHAnsi"/>
          <w:b/>
          <w:sz w:val="18"/>
          <w:szCs w:val="18"/>
          <w:shd w:val="clear" w:color="auto" w:fill="FFFFFF"/>
        </w:rPr>
        <w:t>pacem</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b/>
          <w:sz w:val="18"/>
          <w:szCs w:val="18"/>
          <w:shd w:val="clear" w:color="auto" w:fill="FFFFFF"/>
        </w:rPr>
        <w:t>iura</w:t>
      </w:r>
      <w:proofErr w:type="spellEnd"/>
      <w:r w:rsidR="0062019D" w:rsidRPr="00F53C98">
        <w:rPr>
          <w:rFonts w:asciiTheme="minorHAnsi" w:hAnsiTheme="minorHAnsi" w:cstheme="minorHAnsi"/>
          <w:sz w:val="18"/>
          <w:szCs w:val="18"/>
          <w:shd w:val="clear" w:color="auto" w:fill="FFFFFF"/>
        </w:rPr>
        <w:t xml:space="preserve"> et </w:t>
      </w:r>
      <w:proofErr w:type="spellStart"/>
      <w:r w:rsidR="0062019D" w:rsidRPr="00F53C98">
        <w:rPr>
          <w:rFonts w:asciiTheme="minorHAnsi" w:hAnsiTheme="minorHAnsi" w:cstheme="minorHAnsi"/>
          <w:b/>
          <w:sz w:val="18"/>
          <w:szCs w:val="18"/>
          <w:shd w:val="clear" w:color="auto" w:fill="FFFFFF"/>
        </w:rPr>
        <w:t>foedera</w:t>
      </w:r>
      <w:proofErr w:type="spellEnd"/>
      <w:r w:rsidR="0062019D" w:rsidRPr="00F53C98">
        <w:rPr>
          <w:rFonts w:asciiTheme="minorHAnsi" w:hAnsiTheme="minorHAnsi" w:cstheme="minorHAnsi"/>
          <w:sz w:val="18"/>
          <w:szCs w:val="18"/>
          <w:shd w:val="clear" w:color="auto" w:fill="FFFFFF"/>
        </w:rPr>
        <w:t xml:space="preserve">. Les </w:t>
      </w:r>
      <w:proofErr w:type="spellStart"/>
      <w:r w:rsidR="0062019D" w:rsidRPr="00F53C98">
        <w:rPr>
          <w:rFonts w:asciiTheme="minorHAnsi" w:hAnsiTheme="minorHAnsi" w:cstheme="minorHAnsi"/>
          <w:sz w:val="18"/>
          <w:szCs w:val="18"/>
          <w:shd w:val="clear" w:color="auto" w:fill="FFFFFF"/>
        </w:rPr>
        <w:t>foedera</w:t>
      </w:r>
      <w:proofErr w:type="spellEnd"/>
      <w:r w:rsidR="0062019D" w:rsidRPr="00F53C98">
        <w:rPr>
          <w:rFonts w:asciiTheme="minorHAnsi" w:hAnsiTheme="minorHAnsi" w:cstheme="minorHAnsi"/>
          <w:sz w:val="18"/>
          <w:szCs w:val="18"/>
          <w:shd w:val="clear" w:color="auto" w:fill="FFFFFF"/>
        </w:rPr>
        <w:t xml:space="preserve">, c'est le pacte conclu avec </w:t>
      </w:r>
      <w:proofErr w:type="gramStart"/>
      <w:r w:rsidR="0062019D" w:rsidRPr="00F53C98">
        <w:rPr>
          <w:rFonts w:asciiTheme="minorHAnsi" w:hAnsiTheme="minorHAnsi" w:cstheme="minorHAnsi"/>
          <w:sz w:val="18"/>
          <w:szCs w:val="18"/>
          <w:shd w:val="clear" w:color="auto" w:fill="FFFFFF"/>
        </w:rPr>
        <w:t>Pompée;</w:t>
      </w:r>
      <w:proofErr w:type="gramEnd"/>
      <w:r w:rsidR="0062019D" w:rsidRPr="00F53C98">
        <w:rPr>
          <w:rFonts w:asciiTheme="minorHAnsi" w:hAnsiTheme="minorHAnsi" w:cstheme="minorHAnsi"/>
          <w:sz w:val="18"/>
          <w:szCs w:val="18"/>
          <w:shd w:val="clear" w:color="auto" w:fill="FFFFFF"/>
        </w:rPr>
        <w:t xml:space="preserve"> la « paix » c'est la situation légale, qui durera autant que César n'aura pas franchi le Rubicon. En franchissant la limite de sa province, César renonce à la fois à la paix et à son pacte avec Pompée. Dans ces conditions, il est naturel de penser que les </w:t>
      </w:r>
      <w:proofErr w:type="spellStart"/>
      <w:r w:rsidR="0062019D" w:rsidRPr="00F53C98">
        <w:rPr>
          <w:rFonts w:asciiTheme="minorHAnsi" w:hAnsiTheme="minorHAnsi" w:cstheme="minorHAnsi"/>
          <w:sz w:val="18"/>
          <w:szCs w:val="18"/>
          <w:shd w:val="clear" w:color="auto" w:fill="FFFFFF"/>
        </w:rPr>
        <w:t>iura</w:t>
      </w:r>
      <w:proofErr w:type="spellEnd"/>
      <w:r w:rsidR="0062019D" w:rsidRPr="00F53C98">
        <w:rPr>
          <w:rFonts w:asciiTheme="minorHAnsi" w:hAnsiTheme="minorHAnsi" w:cstheme="minorHAnsi"/>
          <w:sz w:val="18"/>
          <w:szCs w:val="18"/>
          <w:shd w:val="clear" w:color="auto" w:fill="FFFFFF"/>
        </w:rPr>
        <w:t xml:space="preserve">, qui seront abandonnés du même coup, représentent l'obligation légale où se trouve César de ne pas quitter sa province, et non celles que l'on a envers lui. </w:t>
      </w:r>
      <w:proofErr w:type="spellStart"/>
      <w:r w:rsidR="0062019D" w:rsidRPr="00F53C98">
        <w:rPr>
          <w:rFonts w:asciiTheme="minorHAnsi" w:hAnsiTheme="minorHAnsi" w:cstheme="minorHAnsi"/>
          <w:b/>
          <w:sz w:val="18"/>
          <w:szCs w:val="18"/>
          <w:shd w:val="clear" w:color="auto" w:fill="FFFFFF"/>
        </w:rPr>
        <w:t>Temerata</w:t>
      </w:r>
      <w:proofErr w:type="spellEnd"/>
      <w:r w:rsidR="0062019D" w:rsidRPr="00F53C98">
        <w:rPr>
          <w:rFonts w:asciiTheme="minorHAnsi" w:hAnsiTheme="minorHAnsi" w:cstheme="minorHAnsi"/>
          <w:sz w:val="18"/>
          <w:szCs w:val="18"/>
          <w:shd w:val="clear" w:color="auto" w:fill="FFFFFF"/>
        </w:rPr>
        <w:t xml:space="preserve"> est un participe exprimant l'action antérieure, comme dans l'exemple traditionnel : </w:t>
      </w:r>
      <w:proofErr w:type="spellStart"/>
      <w:r w:rsidR="0062019D" w:rsidRPr="00F53C98">
        <w:rPr>
          <w:rFonts w:asciiTheme="minorHAnsi" w:hAnsiTheme="minorHAnsi" w:cstheme="minorHAnsi"/>
          <w:sz w:val="18"/>
          <w:szCs w:val="18"/>
          <w:shd w:val="clear" w:color="auto" w:fill="FFFFFF"/>
        </w:rPr>
        <w:t>urbem</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sz w:val="18"/>
          <w:szCs w:val="18"/>
          <w:shd w:val="clear" w:color="auto" w:fill="FFFFFF"/>
        </w:rPr>
        <w:t>captam</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sz w:val="18"/>
          <w:szCs w:val="18"/>
          <w:shd w:val="clear" w:color="auto" w:fill="FFFFFF"/>
        </w:rPr>
        <w:t>hostis</w:t>
      </w:r>
      <w:proofErr w:type="spellEnd"/>
      <w:r w:rsidR="0062019D" w:rsidRPr="00F53C98">
        <w:rPr>
          <w:rFonts w:asciiTheme="minorHAnsi" w:hAnsiTheme="minorHAnsi" w:cstheme="minorHAnsi"/>
          <w:sz w:val="18"/>
          <w:szCs w:val="18"/>
          <w:shd w:val="clear" w:color="auto" w:fill="FFFFFF"/>
        </w:rPr>
        <w:t xml:space="preserve"> </w:t>
      </w:r>
      <w:proofErr w:type="spellStart"/>
      <w:r w:rsidR="0062019D" w:rsidRPr="00F53C98">
        <w:rPr>
          <w:rFonts w:asciiTheme="minorHAnsi" w:hAnsiTheme="minorHAnsi" w:cstheme="minorHAnsi"/>
          <w:sz w:val="18"/>
          <w:szCs w:val="18"/>
          <w:shd w:val="clear" w:color="auto" w:fill="FFFFFF"/>
        </w:rPr>
        <w:t>diripuit</w:t>
      </w:r>
      <w:proofErr w:type="spellEnd"/>
      <w:r w:rsidR="0062019D" w:rsidRPr="00F53C98">
        <w:rPr>
          <w:rFonts w:asciiTheme="minorHAnsi" w:hAnsiTheme="minorHAnsi" w:cstheme="minorHAnsi"/>
          <w:sz w:val="18"/>
          <w:szCs w:val="18"/>
          <w:shd w:val="clear" w:color="auto" w:fill="FFFFFF"/>
        </w:rPr>
        <w:t>. César dit simplement : en franchissant le fleuve, je viole le droit, j'y renonce, comme je renonce à la paix et à mon pacte avec Pompée, pour suivre une nouvelle loi, ma propre Fortune. Ces mots ne sont pas une plainte. Les plaintes viendront, mais pour d'autres raisons, dans le discours d'</w:t>
      </w:r>
      <w:proofErr w:type="spellStart"/>
      <w:r w:rsidR="0062019D" w:rsidRPr="00F53C98">
        <w:rPr>
          <w:rFonts w:asciiTheme="minorHAnsi" w:hAnsiTheme="minorHAnsi" w:cstheme="minorHAnsi"/>
          <w:sz w:val="18"/>
          <w:szCs w:val="18"/>
          <w:shd w:val="clear" w:color="auto" w:fill="FFFFFF"/>
        </w:rPr>
        <w:t>Ariminum</w:t>
      </w:r>
      <w:proofErr w:type="spellEnd"/>
      <w:r w:rsidR="0062019D" w:rsidRPr="00F53C98">
        <w:rPr>
          <w:rFonts w:asciiTheme="minorHAnsi" w:hAnsiTheme="minorHAnsi" w:cstheme="minorHAnsi"/>
          <w:sz w:val="18"/>
          <w:szCs w:val="18"/>
          <w:shd w:val="clear" w:color="auto" w:fill="FFFFFF"/>
        </w:rPr>
        <w:t>.</w:t>
      </w:r>
      <w:r w:rsidR="00C66EC8" w:rsidRPr="00F53C98">
        <w:rPr>
          <w:rFonts w:asciiTheme="minorHAnsi" w:hAnsiTheme="minorHAnsi" w:cstheme="minorHAnsi"/>
          <w:sz w:val="18"/>
          <w:szCs w:val="18"/>
          <w:shd w:val="clear" w:color="auto" w:fill="FFFFFF"/>
        </w:rPr>
        <w:t xml:space="preserve"> » (Entretiens sur l’Antiquité classique </w:t>
      </w:r>
      <w:proofErr w:type="spellStart"/>
      <w:r w:rsidR="00C66EC8" w:rsidRPr="00F53C98">
        <w:rPr>
          <w:rFonts w:asciiTheme="minorHAnsi" w:hAnsiTheme="minorHAnsi" w:cstheme="minorHAnsi"/>
          <w:sz w:val="18"/>
          <w:szCs w:val="18"/>
          <w:shd w:val="clear" w:color="auto" w:fill="FFFFFF"/>
        </w:rPr>
        <w:t>dir</w:t>
      </w:r>
      <w:proofErr w:type="spellEnd"/>
      <w:r w:rsidR="00C66EC8" w:rsidRPr="00F53C98">
        <w:rPr>
          <w:rFonts w:asciiTheme="minorHAnsi" w:hAnsiTheme="minorHAnsi" w:cstheme="minorHAnsi"/>
          <w:sz w:val="18"/>
          <w:szCs w:val="18"/>
          <w:shd w:val="clear" w:color="auto" w:fill="FFFFFF"/>
        </w:rPr>
        <w:t xml:space="preserve">. Marcel </w:t>
      </w:r>
      <w:proofErr w:type="spellStart"/>
      <w:r w:rsidR="00C66EC8" w:rsidRPr="00F53C98">
        <w:rPr>
          <w:rFonts w:asciiTheme="minorHAnsi" w:hAnsiTheme="minorHAnsi" w:cstheme="minorHAnsi"/>
          <w:sz w:val="18"/>
          <w:szCs w:val="18"/>
          <w:shd w:val="clear" w:color="auto" w:fill="FFFFFF"/>
        </w:rPr>
        <w:t>Durry</w:t>
      </w:r>
      <w:proofErr w:type="spellEnd"/>
      <w:r w:rsidR="00C66EC8" w:rsidRPr="00F53C98">
        <w:rPr>
          <w:rFonts w:asciiTheme="minorHAnsi" w:hAnsiTheme="minorHAnsi" w:cstheme="minorHAnsi"/>
          <w:sz w:val="18"/>
          <w:szCs w:val="18"/>
          <w:shd w:val="clear" w:color="auto" w:fill="FFFFFF"/>
        </w:rPr>
        <w:t xml:space="preserve">). </w:t>
      </w:r>
    </w:p>
  </w:footnote>
  <w:footnote w:id="226">
    <w:p w:rsidR="00D456C8" w:rsidRPr="00F53C98" w:rsidRDefault="005963D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C237D" w:rsidRPr="00F53C98">
        <w:rPr>
          <w:rFonts w:asciiTheme="minorHAnsi" w:hAnsiTheme="minorHAnsi" w:cstheme="minorHAnsi"/>
          <w:b/>
          <w:sz w:val="18"/>
          <w:szCs w:val="18"/>
        </w:rPr>
        <w:t xml:space="preserve">Te, </w:t>
      </w:r>
      <w:proofErr w:type="spellStart"/>
      <w:r w:rsidR="00EC237D" w:rsidRPr="00F53C98">
        <w:rPr>
          <w:rFonts w:asciiTheme="minorHAnsi" w:hAnsiTheme="minorHAnsi" w:cstheme="minorHAnsi"/>
          <w:b/>
          <w:sz w:val="18"/>
          <w:szCs w:val="18"/>
        </w:rPr>
        <w:t>Fort</w:t>
      </w:r>
      <w:r w:rsidR="00EC237D" w:rsidRPr="00F53C98">
        <w:rPr>
          <w:rFonts w:asciiTheme="minorHAnsi" w:hAnsiTheme="minorHAnsi" w:cstheme="minorHAnsi"/>
          <w:b/>
          <w:bCs/>
          <w:sz w:val="18"/>
          <w:szCs w:val="18"/>
        </w:rPr>
        <w:t>ū</w:t>
      </w:r>
      <w:r w:rsidR="00EC237D" w:rsidRPr="00F53C98">
        <w:rPr>
          <w:rFonts w:asciiTheme="minorHAnsi" w:hAnsiTheme="minorHAnsi" w:cstheme="minorHAnsi"/>
          <w:b/>
          <w:sz w:val="18"/>
          <w:szCs w:val="18"/>
        </w:rPr>
        <w:t>na</w:t>
      </w:r>
      <w:proofErr w:type="spellEnd"/>
      <w:r w:rsidR="00EC237D" w:rsidRPr="00F53C98">
        <w:rPr>
          <w:rFonts w:asciiTheme="minorHAnsi" w:hAnsiTheme="minorHAnsi" w:cstheme="minorHAnsi"/>
          <w:b/>
          <w:sz w:val="18"/>
          <w:szCs w:val="18"/>
        </w:rPr>
        <w:t xml:space="preserve">, </w:t>
      </w:r>
      <w:proofErr w:type="spellStart"/>
      <w:r w:rsidR="00EC237D" w:rsidRPr="00F53C98">
        <w:rPr>
          <w:rFonts w:asciiTheme="minorHAnsi" w:hAnsiTheme="minorHAnsi" w:cstheme="minorHAnsi"/>
          <w:b/>
          <w:sz w:val="18"/>
          <w:szCs w:val="18"/>
        </w:rPr>
        <w:t>sequor</w:t>
      </w:r>
      <w:proofErr w:type="spellEnd"/>
      <w:r w:rsidR="00EC237D" w:rsidRPr="00F53C98">
        <w:rPr>
          <w:rFonts w:asciiTheme="minorHAnsi" w:hAnsiTheme="minorHAnsi" w:cstheme="minorHAnsi"/>
          <w:b/>
          <w:sz w:val="18"/>
          <w:szCs w:val="18"/>
        </w:rPr>
        <w:t xml:space="preserve">. </w:t>
      </w:r>
      <w:proofErr w:type="spellStart"/>
      <w:r w:rsidR="00EC237D" w:rsidRPr="00F53C98">
        <w:rPr>
          <w:rFonts w:asciiTheme="minorHAnsi" w:hAnsiTheme="minorHAnsi" w:cstheme="minorHAnsi"/>
          <w:b/>
          <w:sz w:val="18"/>
          <w:szCs w:val="18"/>
        </w:rPr>
        <w:t>Procul</w:t>
      </w:r>
      <w:proofErr w:type="spellEnd"/>
      <w:r w:rsidR="00EC237D" w:rsidRPr="00F53C98">
        <w:rPr>
          <w:rFonts w:asciiTheme="minorHAnsi" w:hAnsiTheme="minorHAnsi" w:cstheme="minorHAnsi"/>
          <w:b/>
          <w:sz w:val="18"/>
          <w:szCs w:val="18"/>
        </w:rPr>
        <w:t xml:space="preserve"> </w:t>
      </w:r>
      <w:proofErr w:type="spellStart"/>
      <w:r w:rsidR="00EC237D" w:rsidRPr="00F53C98">
        <w:rPr>
          <w:rFonts w:asciiTheme="minorHAnsi" w:hAnsiTheme="minorHAnsi" w:cstheme="minorHAnsi"/>
          <w:b/>
          <w:sz w:val="18"/>
          <w:szCs w:val="18"/>
        </w:rPr>
        <w:t>hinc</w:t>
      </w:r>
      <w:proofErr w:type="spellEnd"/>
      <w:r w:rsidR="00EC237D" w:rsidRPr="00F53C98">
        <w:rPr>
          <w:rFonts w:asciiTheme="minorHAnsi" w:hAnsiTheme="minorHAnsi" w:cstheme="minorHAnsi"/>
          <w:b/>
          <w:sz w:val="18"/>
          <w:szCs w:val="18"/>
        </w:rPr>
        <w:t xml:space="preserve"> </w:t>
      </w:r>
      <w:proofErr w:type="spellStart"/>
      <w:r w:rsidR="00EC237D" w:rsidRPr="00F53C98">
        <w:rPr>
          <w:rFonts w:asciiTheme="minorHAnsi" w:hAnsiTheme="minorHAnsi" w:cstheme="minorHAnsi"/>
          <w:b/>
          <w:sz w:val="18"/>
          <w:szCs w:val="18"/>
        </w:rPr>
        <w:t>iam</w:t>
      </w:r>
      <w:proofErr w:type="spellEnd"/>
      <w:r w:rsidR="00EC237D" w:rsidRPr="00F53C98">
        <w:rPr>
          <w:rFonts w:asciiTheme="minorHAnsi" w:hAnsiTheme="minorHAnsi" w:cstheme="minorHAnsi"/>
          <w:b/>
          <w:sz w:val="18"/>
          <w:szCs w:val="18"/>
        </w:rPr>
        <w:t xml:space="preserve"> </w:t>
      </w:r>
      <w:proofErr w:type="spellStart"/>
      <w:r w:rsidR="00EC237D" w:rsidRPr="00F53C98">
        <w:rPr>
          <w:rFonts w:asciiTheme="minorHAnsi" w:hAnsiTheme="minorHAnsi" w:cstheme="minorHAnsi"/>
          <w:b/>
          <w:sz w:val="18"/>
          <w:szCs w:val="18"/>
        </w:rPr>
        <w:t>foedera</w:t>
      </w:r>
      <w:proofErr w:type="spellEnd"/>
      <w:r w:rsidR="00EC237D" w:rsidRPr="00F53C98">
        <w:rPr>
          <w:rFonts w:asciiTheme="minorHAnsi" w:hAnsiTheme="minorHAnsi" w:cstheme="minorHAnsi"/>
          <w:b/>
          <w:sz w:val="18"/>
          <w:szCs w:val="18"/>
        </w:rPr>
        <w:t xml:space="preserve"> </w:t>
      </w:r>
      <w:proofErr w:type="spellStart"/>
      <w:r w:rsidR="00EC237D" w:rsidRPr="00F53C98">
        <w:rPr>
          <w:rFonts w:asciiTheme="minorHAnsi" w:hAnsiTheme="minorHAnsi" w:cstheme="minorHAnsi"/>
          <w:b/>
          <w:sz w:val="18"/>
          <w:szCs w:val="18"/>
        </w:rPr>
        <w:t>sunto</w:t>
      </w:r>
      <w:proofErr w:type="spellEnd"/>
      <w:r w:rsidR="00EC237D" w:rsidRPr="00F53C98">
        <w:rPr>
          <w:rFonts w:asciiTheme="minorHAnsi" w:hAnsiTheme="minorHAnsi" w:cstheme="minorHAnsi"/>
          <w:b/>
          <w:sz w:val="18"/>
          <w:szCs w:val="18"/>
        </w:rPr>
        <w:t xml:space="preserve">. — </w:t>
      </w:r>
      <w:r w:rsidR="00D456C8" w:rsidRPr="00F53C98">
        <w:rPr>
          <w:rFonts w:asciiTheme="minorHAnsi" w:hAnsiTheme="minorHAnsi" w:cstheme="minorHAnsi"/>
          <w:b/>
          <w:sz w:val="18"/>
          <w:szCs w:val="18"/>
        </w:rPr>
        <w:t xml:space="preserve">     </w:t>
      </w:r>
      <w:proofErr w:type="spellStart"/>
      <w:r w:rsidR="00D456C8" w:rsidRPr="00F53C98">
        <w:rPr>
          <w:rFonts w:asciiTheme="minorHAnsi" w:hAnsiTheme="minorHAnsi" w:cstheme="minorHAnsi"/>
          <w:b/>
          <w:sz w:val="18"/>
          <w:szCs w:val="18"/>
        </w:rPr>
        <w:t>Foedus</w:t>
      </w:r>
      <w:proofErr w:type="spellEnd"/>
      <w:r w:rsidR="00D456C8" w:rsidRPr="00F53C98">
        <w:rPr>
          <w:rFonts w:asciiTheme="minorHAnsi" w:hAnsiTheme="minorHAnsi" w:cstheme="minorHAnsi"/>
          <w:b/>
          <w:sz w:val="18"/>
          <w:szCs w:val="18"/>
        </w:rPr>
        <w:t xml:space="preserve">, </w:t>
      </w:r>
      <w:proofErr w:type="spellStart"/>
      <w:r w:rsidR="00D456C8" w:rsidRPr="00F53C98">
        <w:rPr>
          <w:rFonts w:asciiTheme="minorHAnsi" w:hAnsiTheme="minorHAnsi" w:cstheme="minorHAnsi"/>
          <w:b/>
          <w:sz w:val="18"/>
          <w:szCs w:val="18"/>
        </w:rPr>
        <w:t>eri</w:t>
      </w:r>
      <w:r w:rsidR="00703D43" w:rsidRPr="00F53C98">
        <w:rPr>
          <w:rFonts w:asciiTheme="minorHAnsi" w:hAnsiTheme="minorHAnsi" w:cstheme="minorHAnsi"/>
          <w:b/>
          <w:sz w:val="18"/>
          <w:szCs w:val="18"/>
        </w:rPr>
        <w:t>s</w:t>
      </w:r>
      <w:proofErr w:type="spellEnd"/>
      <w:r w:rsidR="00703D43" w:rsidRPr="00F53C98">
        <w:rPr>
          <w:rFonts w:asciiTheme="minorHAnsi" w:hAnsiTheme="minorHAnsi" w:cstheme="minorHAnsi"/>
          <w:b/>
          <w:sz w:val="18"/>
          <w:szCs w:val="18"/>
        </w:rPr>
        <w:t xml:space="preserve">, n : </w:t>
      </w:r>
      <w:r w:rsidR="00D456C8" w:rsidRPr="00F53C98">
        <w:rPr>
          <w:rFonts w:asciiTheme="minorHAnsi" w:hAnsiTheme="minorHAnsi" w:cstheme="minorHAnsi"/>
          <w:sz w:val="18"/>
          <w:szCs w:val="18"/>
        </w:rPr>
        <w:t xml:space="preserve"> traité, pacte ; Sans doute le pacte avec Pompée ; mais aussi tous les </w:t>
      </w:r>
      <w:proofErr w:type="spellStart"/>
      <w:r w:rsidR="00D456C8" w:rsidRPr="00F53C98">
        <w:rPr>
          <w:rFonts w:asciiTheme="minorHAnsi" w:hAnsiTheme="minorHAnsi" w:cstheme="minorHAnsi"/>
          <w:sz w:val="18"/>
          <w:szCs w:val="18"/>
        </w:rPr>
        <w:t>foedera</w:t>
      </w:r>
      <w:proofErr w:type="spellEnd"/>
      <w:r w:rsidR="00D456C8" w:rsidRPr="00F53C98">
        <w:rPr>
          <w:rFonts w:asciiTheme="minorHAnsi" w:hAnsiTheme="minorHAnsi" w:cstheme="minorHAnsi"/>
          <w:sz w:val="18"/>
          <w:szCs w:val="18"/>
        </w:rPr>
        <w:t xml:space="preserve"> qui fondent Rome </w:t>
      </w:r>
      <w:proofErr w:type="gramStart"/>
      <w:r w:rsidR="00D456C8" w:rsidRPr="00F53C98">
        <w:rPr>
          <w:rFonts w:asciiTheme="minorHAnsi" w:hAnsiTheme="minorHAnsi" w:cstheme="minorHAnsi"/>
          <w:sz w:val="18"/>
          <w:szCs w:val="18"/>
        </w:rPr>
        <w:t>( voir</w:t>
      </w:r>
      <w:proofErr w:type="gramEnd"/>
      <w:r w:rsidR="00D456C8" w:rsidRPr="00F53C98">
        <w:rPr>
          <w:rFonts w:asciiTheme="minorHAnsi" w:hAnsiTheme="minorHAnsi" w:cstheme="minorHAnsi"/>
          <w:sz w:val="18"/>
          <w:szCs w:val="18"/>
        </w:rPr>
        <w:t xml:space="preserve"> v. 86).   </w:t>
      </w:r>
      <w:r w:rsidR="00703D43" w:rsidRPr="00F53C98">
        <w:rPr>
          <w:rFonts w:asciiTheme="minorHAnsi" w:hAnsiTheme="minorHAnsi" w:cstheme="minorHAnsi"/>
          <w:sz w:val="18"/>
          <w:szCs w:val="18"/>
        </w:rPr>
        <w:t xml:space="preserve">  </w:t>
      </w:r>
      <w:proofErr w:type="spellStart"/>
      <w:r w:rsidR="00703D43" w:rsidRPr="00F53C98">
        <w:rPr>
          <w:rFonts w:asciiTheme="minorHAnsi" w:hAnsiTheme="minorHAnsi" w:cstheme="minorHAnsi"/>
          <w:b/>
          <w:sz w:val="18"/>
          <w:szCs w:val="18"/>
        </w:rPr>
        <w:t>Sunto</w:t>
      </w:r>
      <w:proofErr w:type="spellEnd"/>
      <w:r w:rsidR="00703D43" w:rsidRPr="00F53C98">
        <w:rPr>
          <w:rFonts w:asciiTheme="minorHAnsi" w:hAnsiTheme="minorHAnsi" w:cstheme="minorHAnsi"/>
          <w:sz w:val="18"/>
          <w:szCs w:val="18"/>
        </w:rPr>
        <w:t> : impératif 3</w:t>
      </w:r>
      <w:r w:rsidR="00703D43" w:rsidRPr="00F53C98">
        <w:rPr>
          <w:rFonts w:asciiTheme="minorHAnsi" w:hAnsiTheme="minorHAnsi" w:cstheme="minorHAnsi"/>
          <w:sz w:val="18"/>
          <w:szCs w:val="18"/>
          <w:vertAlign w:val="superscript"/>
        </w:rPr>
        <w:t>e</w:t>
      </w:r>
      <w:r w:rsidR="00703D43" w:rsidRPr="00F53C98">
        <w:rPr>
          <w:rFonts w:asciiTheme="minorHAnsi" w:hAnsiTheme="minorHAnsi" w:cstheme="minorHAnsi"/>
          <w:sz w:val="18"/>
          <w:szCs w:val="18"/>
        </w:rPr>
        <w:t xml:space="preserve"> pl. du vb </w:t>
      </w:r>
      <w:r w:rsidR="00703D43" w:rsidRPr="00F53C98">
        <w:rPr>
          <w:rFonts w:asciiTheme="minorHAnsi" w:hAnsiTheme="minorHAnsi" w:cstheme="minorHAnsi"/>
          <w:b/>
          <w:sz w:val="18"/>
          <w:szCs w:val="18"/>
        </w:rPr>
        <w:t>esse</w:t>
      </w:r>
      <w:r w:rsidR="00703D43" w:rsidRPr="00F53C98">
        <w:rPr>
          <w:rFonts w:asciiTheme="minorHAnsi" w:hAnsiTheme="minorHAnsi" w:cstheme="minorHAnsi"/>
          <w:sz w:val="18"/>
          <w:szCs w:val="18"/>
        </w:rPr>
        <w:t xml:space="preserve">.    </w:t>
      </w:r>
      <w:r w:rsidR="00D456C8" w:rsidRPr="00F53C98">
        <w:rPr>
          <w:rFonts w:asciiTheme="minorHAnsi" w:hAnsiTheme="minorHAnsi" w:cstheme="minorHAnsi"/>
          <w:sz w:val="18"/>
          <w:szCs w:val="18"/>
        </w:rPr>
        <w:t xml:space="preserve">Voir Virgile.  </w:t>
      </w:r>
      <w:r w:rsidR="00C66EC8" w:rsidRPr="00F53C98">
        <w:rPr>
          <w:rFonts w:asciiTheme="minorHAnsi" w:hAnsiTheme="minorHAnsi" w:cstheme="minorHAnsi"/>
          <w:sz w:val="18"/>
          <w:szCs w:val="18"/>
        </w:rPr>
        <w:t xml:space="preserve">En. IV, 624. : </w:t>
      </w:r>
      <w:proofErr w:type="gramStart"/>
      <w:r w:rsidR="00C66EC8" w:rsidRPr="00F53C98">
        <w:rPr>
          <w:rFonts w:asciiTheme="minorHAnsi" w:hAnsiTheme="minorHAnsi" w:cstheme="minorHAnsi"/>
          <w:sz w:val="18"/>
          <w:szCs w:val="18"/>
        </w:rPr>
        <w:t xml:space="preserve">«  </w:t>
      </w:r>
      <w:proofErr w:type="spellStart"/>
      <w:r w:rsidR="00C66EC8" w:rsidRPr="00F53C98">
        <w:rPr>
          <w:rFonts w:asciiTheme="minorHAnsi" w:hAnsiTheme="minorHAnsi" w:cstheme="minorHAnsi"/>
          <w:sz w:val="18"/>
          <w:szCs w:val="18"/>
        </w:rPr>
        <w:t>nullus</w:t>
      </w:r>
      <w:proofErr w:type="spellEnd"/>
      <w:proofErr w:type="gramEnd"/>
      <w:r w:rsidR="00C66EC8" w:rsidRPr="00F53C98">
        <w:rPr>
          <w:rFonts w:asciiTheme="minorHAnsi" w:hAnsiTheme="minorHAnsi" w:cstheme="minorHAnsi"/>
          <w:sz w:val="18"/>
          <w:szCs w:val="18"/>
        </w:rPr>
        <w:t xml:space="preserve"> </w:t>
      </w:r>
      <w:proofErr w:type="spellStart"/>
      <w:r w:rsidR="00C66EC8" w:rsidRPr="00F53C98">
        <w:rPr>
          <w:rFonts w:asciiTheme="minorHAnsi" w:hAnsiTheme="minorHAnsi" w:cstheme="minorHAnsi"/>
          <w:sz w:val="18"/>
          <w:szCs w:val="18"/>
        </w:rPr>
        <w:t>amor</w:t>
      </w:r>
      <w:proofErr w:type="spellEnd"/>
      <w:r w:rsidR="00C66EC8" w:rsidRPr="00F53C98">
        <w:rPr>
          <w:rFonts w:asciiTheme="minorHAnsi" w:hAnsiTheme="minorHAnsi" w:cstheme="minorHAnsi"/>
          <w:sz w:val="18"/>
          <w:szCs w:val="18"/>
        </w:rPr>
        <w:t xml:space="preserve"> </w:t>
      </w:r>
      <w:proofErr w:type="spellStart"/>
      <w:r w:rsidR="00C66EC8" w:rsidRPr="00F53C98">
        <w:rPr>
          <w:rFonts w:asciiTheme="minorHAnsi" w:hAnsiTheme="minorHAnsi" w:cstheme="minorHAnsi"/>
          <w:sz w:val="18"/>
          <w:szCs w:val="18"/>
        </w:rPr>
        <w:t>populis</w:t>
      </w:r>
      <w:proofErr w:type="spellEnd"/>
      <w:r w:rsidR="00C66EC8" w:rsidRPr="00F53C98">
        <w:rPr>
          <w:rFonts w:asciiTheme="minorHAnsi" w:hAnsiTheme="minorHAnsi" w:cstheme="minorHAnsi"/>
          <w:sz w:val="18"/>
          <w:szCs w:val="18"/>
        </w:rPr>
        <w:t xml:space="preserve"> nec </w:t>
      </w:r>
      <w:proofErr w:type="spellStart"/>
      <w:r w:rsidR="00C66EC8" w:rsidRPr="00F53C98">
        <w:rPr>
          <w:rFonts w:asciiTheme="minorHAnsi" w:hAnsiTheme="minorHAnsi" w:cstheme="minorHAnsi"/>
          <w:sz w:val="18"/>
          <w:szCs w:val="18"/>
        </w:rPr>
        <w:t>foedera</w:t>
      </w:r>
      <w:proofErr w:type="spellEnd"/>
      <w:r w:rsidR="00C66EC8" w:rsidRPr="00F53C98">
        <w:rPr>
          <w:rFonts w:asciiTheme="minorHAnsi" w:hAnsiTheme="minorHAnsi" w:cstheme="minorHAnsi"/>
          <w:sz w:val="18"/>
          <w:szCs w:val="18"/>
        </w:rPr>
        <w:t xml:space="preserve"> </w:t>
      </w:r>
      <w:proofErr w:type="spellStart"/>
      <w:r w:rsidR="00C66EC8" w:rsidRPr="00F53C98">
        <w:rPr>
          <w:rFonts w:asciiTheme="minorHAnsi" w:hAnsiTheme="minorHAnsi" w:cstheme="minorHAnsi"/>
          <w:sz w:val="18"/>
          <w:szCs w:val="18"/>
        </w:rPr>
        <w:t>sunto</w:t>
      </w:r>
      <w:proofErr w:type="spellEnd"/>
      <w:r w:rsidR="00C66EC8" w:rsidRPr="00F53C98">
        <w:rPr>
          <w:rFonts w:asciiTheme="minorHAnsi" w:hAnsiTheme="minorHAnsi" w:cstheme="minorHAnsi"/>
          <w:sz w:val="18"/>
          <w:szCs w:val="18"/>
        </w:rPr>
        <w:t> »</w:t>
      </w:r>
    </w:p>
  </w:footnote>
  <w:footnote w:id="227">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Credidimus</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fatis</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Utendum</w:t>
      </w:r>
      <w:proofErr w:type="spellEnd"/>
      <w:r w:rsidR="006C401F" w:rsidRPr="00F53C98">
        <w:rPr>
          <w:rFonts w:asciiTheme="minorHAnsi" w:hAnsiTheme="minorHAnsi" w:cstheme="minorHAnsi"/>
          <w:b/>
          <w:sz w:val="18"/>
          <w:szCs w:val="18"/>
        </w:rPr>
        <w:t xml:space="preserve"> est </w:t>
      </w:r>
      <w:proofErr w:type="spellStart"/>
      <w:r w:rsidR="006C401F" w:rsidRPr="00F53C98">
        <w:rPr>
          <w:rFonts w:asciiTheme="minorHAnsi" w:hAnsiTheme="minorHAnsi" w:cstheme="minorHAnsi"/>
          <w:b/>
          <w:sz w:val="18"/>
          <w:szCs w:val="18"/>
        </w:rPr>
        <w:t>iudice</w:t>
      </w:r>
      <w:proofErr w:type="spellEnd"/>
      <w:r w:rsidR="006C401F" w:rsidRPr="00F53C98">
        <w:rPr>
          <w:rFonts w:asciiTheme="minorHAnsi" w:hAnsiTheme="minorHAnsi" w:cstheme="minorHAnsi"/>
          <w:b/>
          <w:sz w:val="18"/>
          <w:szCs w:val="18"/>
        </w:rPr>
        <w:t xml:space="preserve"> </w:t>
      </w:r>
      <w:proofErr w:type="spellStart"/>
      <w:proofErr w:type="gramStart"/>
      <w:r w:rsidR="006C401F" w:rsidRPr="00F53C98">
        <w:rPr>
          <w:rFonts w:asciiTheme="minorHAnsi" w:hAnsiTheme="minorHAnsi" w:cstheme="minorHAnsi"/>
          <w:b/>
          <w:sz w:val="18"/>
          <w:szCs w:val="18"/>
        </w:rPr>
        <w:t>bello</w:t>
      </w:r>
      <w:proofErr w:type="spellEnd"/>
      <w:r w:rsidR="006C401F" w:rsidRPr="00F53C98">
        <w:rPr>
          <w:rFonts w:asciiTheme="minorHAnsi" w:hAnsiTheme="minorHAnsi" w:cstheme="minorHAnsi"/>
          <w:b/>
          <w:sz w:val="18"/>
          <w:szCs w:val="18"/>
        </w:rPr>
        <w:t>.—</w:t>
      </w:r>
      <w:proofErr w:type="gramEnd"/>
      <w:r w:rsidR="006C401F" w:rsidRPr="00F53C98">
        <w:rPr>
          <w:rFonts w:asciiTheme="minorHAnsi" w:hAnsiTheme="minorHAnsi" w:cstheme="minorHAnsi"/>
          <w:b/>
          <w:sz w:val="18"/>
          <w:szCs w:val="18"/>
        </w:rPr>
        <w:t xml:space="preserve"> </w:t>
      </w:r>
      <w:r w:rsidR="00D456C8" w:rsidRPr="00F53C98">
        <w:rPr>
          <w:rFonts w:asciiTheme="minorHAnsi" w:hAnsiTheme="minorHAnsi" w:cstheme="minorHAnsi"/>
          <w:b/>
          <w:sz w:val="18"/>
          <w:szCs w:val="18"/>
        </w:rPr>
        <w:t xml:space="preserve"> </w:t>
      </w:r>
      <w:r w:rsidR="00C66EC8" w:rsidRPr="00F53C98">
        <w:rPr>
          <w:rFonts w:asciiTheme="minorHAnsi" w:hAnsiTheme="minorHAnsi" w:cstheme="minorHAnsi"/>
          <w:b/>
          <w:sz w:val="18"/>
          <w:szCs w:val="18"/>
        </w:rPr>
        <w:t xml:space="preserve">  </w:t>
      </w:r>
      <w:r w:rsidR="00D456C8" w:rsidRPr="00F53C98">
        <w:rPr>
          <w:rFonts w:asciiTheme="minorHAnsi" w:hAnsiTheme="minorHAnsi" w:cstheme="minorHAnsi"/>
          <w:b/>
          <w:sz w:val="18"/>
          <w:szCs w:val="18"/>
        </w:rPr>
        <w:t xml:space="preserve"> </w:t>
      </w:r>
      <w:proofErr w:type="spellStart"/>
      <w:r w:rsidR="007248D5" w:rsidRPr="00F53C98">
        <w:rPr>
          <w:rFonts w:asciiTheme="minorHAnsi" w:hAnsiTheme="minorHAnsi" w:cstheme="minorHAnsi"/>
          <w:b/>
          <w:sz w:val="18"/>
          <w:szCs w:val="18"/>
        </w:rPr>
        <w:t>Credidimus</w:t>
      </w:r>
      <w:proofErr w:type="spellEnd"/>
      <w:r w:rsidR="007248D5" w:rsidRPr="00F53C98">
        <w:rPr>
          <w:rFonts w:asciiTheme="minorHAnsi" w:hAnsiTheme="minorHAnsi" w:cstheme="minorHAnsi"/>
          <w:b/>
          <w:sz w:val="18"/>
          <w:szCs w:val="18"/>
        </w:rPr>
        <w:t xml:space="preserve"> </w:t>
      </w:r>
      <w:proofErr w:type="spellStart"/>
      <w:r w:rsidR="007248D5" w:rsidRPr="00F53C98">
        <w:rPr>
          <w:rFonts w:asciiTheme="minorHAnsi" w:hAnsiTheme="minorHAnsi" w:cstheme="minorHAnsi"/>
          <w:b/>
          <w:sz w:val="18"/>
          <w:szCs w:val="18"/>
        </w:rPr>
        <w:t>fatis</w:t>
      </w:r>
      <w:proofErr w:type="spellEnd"/>
      <w:r w:rsidR="00C66EC8" w:rsidRPr="00F53C98">
        <w:rPr>
          <w:rFonts w:asciiTheme="minorHAnsi" w:hAnsiTheme="minorHAnsi" w:cstheme="minorHAnsi"/>
          <w:b/>
          <w:sz w:val="18"/>
          <w:szCs w:val="18"/>
        </w:rPr>
        <w:t xml:space="preserve"> : </w:t>
      </w:r>
      <w:r w:rsidR="007248D5" w:rsidRPr="00F53C98">
        <w:rPr>
          <w:rFonts w:asciiTheme="minorHAnsi" w:hAnsiTheme="minorHAnsi" w:cstheme="minorHAnsi"/>
          <w:sz w:val="18"/>
          <w:szCs w:val="18"/>
        </w:rPr>
        <w:t xml:space="preserve"> Parfait de l’action achevée </w:t>
      </w:r>
      <w:r w:rsidR="000A3A93" w:rsidRPr="00F53C98">
        <w:rPr>
          <w:rFonts w:asciiTheme="minorHAnsi" w:hAnsiTheme="minorHAnsi" w:cstheme="minorHAnsi"/>
          <w:sz w:val="18"/>
          <w:szCs w:val="18"/>
        </w:rPr>
        <w:t xml:space="preserve"> voir </w:t>
      </w:r>
      <w:proofErr w:type="spellStart"/>
      <w:r w:rsidR="000A3A93" w:rsidRPr="00F53C98">
        <w:rPr>
          <w:rFonts w:asciiTheme="minorHAnsi" w:hAnsiTheme="minorHAnsi" w:cstheme="minorHAnsi"/>
          <w:sz w:val="18"/>
          <w:szCs w:val="18"/>
        </w:rPr>
        <w:t>Virg</w:t>
      </w:r>
      <w:proofErr w:type="spellEnd"/>
      <w:r w:rsidR="000A3A93" w:rsidRPr="00F53C98">
        <w:rPr>
          <w:rFonts w:asciiTheme="minorHAnsi" w:hAnsiTheme="minorHAnsi" w:cstheme="minorHAnsi"/>
          <w:sz w:val="18"/>
          <w:szCs w:val="18"/>
        </w:rPr>
        <w:t xml:space="preserve">. 2, 325 : </w:t>
      </w:r>
      <w:proofErr w:type="spellStart"/>
      <w:r w:rsidR="000A3A93" w:rsidRPr="00F53C98">
        <w:rPr>
          <w:rFonts w:asciiTheme="minorHAnsi" w:hAnsiTheme="minorHAnsi" w:cstheme="minorHAnsi"/>
          <w:sz w:val="18"/>
          <w:szCs w:val="18"/>
        </w:rPr>
        <w:t>fuimus</w:t>
      </w:r>
      <w:proofErr w:type="spellEnd"/>
      <w:r w:rsidR="000A3A93" w:rsidRPr="00F53C98">
        <w:rPr>
          <w:rFonts w:asciiTheme="minorHAnsi" w:hAnsiTheme="minorHAnsi" w:cstheme="minorHAnsi"/>
          <w:sz w:val="18"/>
          <w:szCs w:val="18"/>
        </w:rPr>
        <w:t xml:space="preserve"> </w:t>
      </w:r>
      <w:proofErr w:type="spellStart"/>
      <w:proofErr w:type="gramStart"/>
      <w:r w:rsidR="000A3A93" w:rsidRPr="00F53C98">
        <w:rPr>
          <w:rFonts w:asciiTheme="minorHAnsi" w:hAnsiTheme="minorHAnsi" w:cstheme="minorHAnsi"/>
          <w:sz w:val="18"/>
          <w:szCs w:val="18"/>
        </w:rPr>
        <w:t>Troes</w:t>
      </w:r>
      <w:proofErr w:type="spellEnd"/>
      <w:r w:rsidR="000A3A93" w:rsidRPr="00F53C98">
        <w:rPr>
          <w:rFonts w:asciiTheme="minorHAnsi" w:hAnsiTheme="minorHAnsi" w:cstheme="minorHAnsi"/>
          <w:sz w:val="18"/>
          <w:szCs w:val="18"/>
        </w:rPr>
        <w:t xml:space="preserve"> </w:t>
      </w:r>
      <w:r w:rsidR="007248D5" w:rsidRPr="00F53C98">
        <w:rPr>
          <w:rFonts w:asciiTheme="minorHAnsi" w:hAnsiTheme="minorHAnsi" w:cstheme="minorHAnsi"/>
          <w:sz w:val="18"/>
          <w:szCs w:val="18"/>
        </w:rPr>
        <w:t xml:space="preserve"> </w:t>
      </w:r>
      <w:r w:rsidR="000A3A93" w:rsidRPr="00F53C98">
        <w:rPr>
          <w:rFonts w:asciiTheme="minorHAnsi" w:hAnsiTheme="minorHAnsi" w:cstheme="minorHAnsi"/>
          <w:sz w:val="18"/>
          <w:szCs w:val="18"/>
        </w:rPr>
        <w:t>selon</w:t>
      </w:r>
      <w:proofErr w:type="gramEnd"/>
      <w:r w:rsidR="000A3A93" w:rsidRPr="00F53C98">
        <w:rPr>
          <w:rFonts w:asciiTheme="minorHAnsi" w:hAnsiTheme="minorHAnsi" w:cstheme="minorHAnsi"/>
          <w:sz w:val="18"/>
          <w:szCs w:val="18"/>
        </w:rPr>
        <w:t xml:space="preserve"> </w:t>
      </w:r>
      <w:r w:rsidR="00C66EC8" w:rsidRPr="00F53C98">
        <w:rPr>
          <w:rFonts w:asciiTheme="minorHAnsi" w:hAnsiTheme="minorHAnsi" w:cstheme="minorHAnsi"/>
          <w:sz w:val="18"/>
          <w:szCs w:val="18"/>
        </w:rPr>
        <w:t>P.</w:t>
      </w:r>
      <w:r w:rsidR="007248D5" w:rsidRPr="00F53C98">
        <w:rPr>
          <w:rFonts w:asciiTheme="minorHAnsi" w:hAnsiTheme="minorHAnsi" w:cstheme="minorHAnsi"/>
          <w:sz w:val="18"/>
          <w:szCs w:val="18"/>
        </w:rPr>
        <w:t xml:space="preserve"> Roche ; </w:t>
      </w:r>
      <w:r w:rsidR="00D456C8" w:rsidRPr="00F53C98">
        <w:rPr>
          <w:rFonts w:asciiTheme="minorHAnsi" w:hAnsiTheme="minorHAnsi" w:cstheme="minorHAnsi"/>
          <w:b/>
          <w:sz w:val="18"/>
          <w:szCs w:val="18"/>
        </w:rPr>
        <w:t xml:space="preserve">Voir  </w:t>
      </w:r>
      <w:r w:rsidR="00C66EC8" w:rsidRPr="00F53C98">
        <w:rPr>
          <w:rFonts w:asciiTheme="minorHAnsi" w:hAnsiTheme="minorHAnsi" w:cstheme="minorHAnsi"/>
          <w:sz w:val="18"/>
          <w:szCs w:val="18"/>
        </w:rPr>
        <w:t>aussi</w:t>
      </w:r>
      <w:r w:rsidR="00C66EC8" w:rsidRPr="00F53C98">
        <w:rPr>
          <w:rFonts w:asciiTheme="minorHAnsi" w:hAnsiTheme="minorHAnsi" w:cstheme="minorHAnsi"/>
          <w:b/>
          <w:sz w:val="18"/>
          <w:szCs w:val="18"/>
        </w:rPr>
        <w:t xml:space="preserve"> </w:t>
      </w:r>
      <w:r w:rsidR="00D456C8" w:rsidRPr="00F53C98">
        <w:rPr>
          <w:rFonts w:asciiTheme="minorHAnsi" w:hAnsiTheme="minorHAnsi" w:cstheme="minorHAnsi"/>
          <w:sz w:val="18"/>
          <w:szCs w:val="18"/>
        </w:rPr>
        <w:t xml:space="preserve">Thomas </w:t>
      </w:r>
      <w:proofErr w:type="spellStart"/>
      <w:r w:rsidR="00D456C8" w:rsidRPr="00F53C98">
        <w:rPr>
          <w:rFonts w:asciiTheme="minorHAnsi" w:hAnsiTheme="minorHAnsi" w:cstheme="minorHAnsi"/>
          <w:sz w:val="18"/>
          <w:szCs w:val="18"/>
        </w:rPr>
        <w:t>Gärtner</w:t>
      </w:r>
      <w:proofErr w:type="spellEnd"/>
      <w:r w:rsidR="00D456C8" w:rsidRPr="00F53C98">
        <w:rPr>
          <w:rFonts w:asciiTheme="minorHAnsi" w:hAnsiTheme="minorHAnsi" w:cstheme="minorHAnsi"/>
          <w:sz w:val="18"/>
          <w:szCs w:val="18"/>
        </w:rPr>
        <w:t>, « </w:t>
      </w:r>
      <w:r w:rsidR="00D456C8" w:rsidRPr="00F53C98">
        <w:rPr>
          <w:rFonts w:asciiTheme="minorHAnsi" w:hAnsiTheme="minorHAnsi" w:cstheme="minorHAnsi"/>
          <w:b/>
          <w:sz w:val="18"/>
          <w:szCs w:val="18"/>
        </w:rPr>
        <w:t>C</w:t>
      </w:r>
      <w:r w:rsidR="00D456C8" w:rsidRPr="00F53C98">
        <w:rPr>
          <w:rFonts w:asciiTheme="minorHAnsi" w:hAnsiTheme="minorHAnsi" w:cstheme="minorHAnsi"/>
          <w:sz w:val="18"/>
          <w:szCs w:val="18"/>
        </w:rPr>
        <w:t xml:space="preserve">aesar </w:t>
      </w:r>
      <w:proofErr w:type="spellStart"/>
      <w:r w:rsidR="00D456C8" w:rsidRPr="00F53C98">
        <w:rPr>
          <w:rFonts w:asciiTheme="minorHAnsi" w:hAnsiTheme="minorHAnsi" w:cstheme="minorHAnsi"/>
          <w:sz w:val="18"/>
          <w:szCs w:val="18"/>
        </w:rPr>
        <w:t>am</w:t>
      </w:r>
      <w:proofErr w:type="spellEnd"/>
      <w:r w:rsidR="00D456C8" w:rsidRPr="00F53C98">
        <w:rPr>
          <w:rFonts w:asciiTheme="minorHAnsi" w:hAnsiTheme="minorHAnsi" w:cstheme="minorHAnsi"/>
          <w:sz w:val="18"/>
          <w:szCs w:val="18"/>
        </w:rPr>
        <w:t xml:space="preserve"> </w:t>
      </w:r>
      <w:proofErr w:type="spellStart"/>
      <w:r w:rsidR="00D456C8" w:rsidRPr="00F53C98">
        <w:rPr>
          <w:rFonts w:asciiTheme="minorHAnsi" w:hAnsiTheme="minorHAnsi" w:cstheme="minorHAnsi"/>
          <w:sz w:val="18"/>
          <w:szCs w:val="18"/>
        </w:rPr>
        <w:t>Rubikon</w:t>
      </w:r>
      <w:proofErr w:type="spellEnd"/>
      <w:r w:rsidR="00D456C8" w:rsidRPr="00F53C98">
        <w:rPr>
          <w:rFonts w:asciiTheme="minorHAnsi" w:hAnsiTheme="minorHAnsi" w:cstheme="minorHAnsi"/>
          <w:sz w:val="18"/>
          <w:szCs w:val="18"/>
        </w:rPr>
        <w:t xml:space="preserve"> </w:t>
      </w:r>
      <w:proofErr w:type="spellStart"/>
      <w:r w:rsidR="00D456C8" w:rsidRPr="00F53C98">
        <w:rPr>
          <w:rFonts w:asciiTheme="minorHAnsi" w:hAnsiTheme="minorHAnsi" w:cstheme="minorHAnsi"/>
          <w:sz w:val="18"/>
          <w:szCs w:val="18"/>
        </w:rPr>
        <w:t>oder</w:t>
      </w:r>
      <w:proofErr w:type="spellEnd"/>
      <w:r w:rsidR="00D456C8" w:rsidRPr="00F53C98">
        <w:rPr>
          <w:rFonts w:asciiTheme="minorHAnsi" w:hAnsiTheme="minorHAnsi" w:cstheme="minorHAnsi"/>
          <w:sz w:val="18"/>
          <w:szCs w:val="18"/>
        </w:rPr>
        <w:t xml:space="preserve"> </w:t>
      </w:r>
      <w:proofErr w:type="spellStart"/>
      <w:r w:rsidR="00D456C8" w:rsidRPr="00F53C98">
        <w:rPr>
          <w:rFonts w:asciiTheme="minorHAnsi" w:hAnsiTheme="minorHAnsi" w:cstheme="minorHAnsi"/>
          <w:sz w:val="18"/>
          <w:szCs w:val="18"/>
        </w:rPr>
        <w:t>Das</w:t>
      </w:r>
      <w:proofErr w:type="spellEnd"/>
      <w:r w:rsidR="00D456C8" w:rsidRPr="00F53C98">
        <w:rPr>
          <w:rFonts w:asciiTheme="minorHAnsi" w:hAnsiTheme="minorHAnsi" w:cstheme="minorHAnsi"/>
          <w:sz w:val="18"/>
          <w:szCs w:val="18"/>
        </w:rPr>
        <w:t xml:space="preserve"> </w:t>
      </w:r>
      <w:proofErr w:type="spellStart"/>
      <w:r w:rsidR="00D456C8" w:rsidRPr="00F53C98">
        <w:rPr>
          <w:rFonts w:asciiTheme="minorHAnsi" w:hAnsiTheme="minorHAnsi" w:cstheme="minorHAnsi"/>
          <w:sz w:val="18"/>
          <w:szCs w:val="18"/>
        </w:rPr>
        <w:t>Perfekt</w:t>
      </w:r>
      <w:proofErr w:type="spellEnd"/>
      <w:r w:rsidR="00D456C8" w:rsidRPr="00F53C98">
        <w:rPr>
          <w:rFonts w:asciiTheme="minorHAnsi" w:hAnsiTheme="minorHAnsi" w:cstheme="minorHAnsi"/>
          <w:sz w:val="18"/>
          <w:szCs w:val="18"/>
        </w:rPr>
        <w:t xml:space="preserve"> der </w:t>
      </w:r>
      <w:proofErr w:type="spellStart"/>
      <w:r w:rsidR="00D456C8" w:rsidRPr="00F53C98">
        <w:rPr>
          <w:rFonts w:asciiTheme="minorHAnsi" w:hAnsiTheme="minorHAnsi" w:cstheme="minorHAnsi"/>
          <w:sz w:val="18"/>
          <w:szCs w:val="18"/>
        </w:rPr>
        <w:t>gefällten</w:t>
      </w:r>
      <w:proofErr w:type="spellEnd"/>
      <w:r w:rsidR="00D456C8" w:rsidRPr="00F53C98">
        <w:rPr>
          <w:rFonts w:asciiTheme="minorHAnsi" w:hAnsiTheme="minorHAnsi" w:cstheme="minorHAnsi"/>
          <w:sz w:val="18"/>
          <w:szCs w:val="18"/>
        </w:rPr>
        <w:t xml:space="preserve"> </w:t>
      </w:r>
      <w:proofErr w:type="spellStart"/>
      <w:r w:rsidR="00D456C8" w:rsidRPr="00F53C98">
        <w:rPr>
          <w:rFonts w:asciiTheme="minorHAnsi" w:hAnsiTheme="minorHAnsi" w:cstheme="minorHAnsi"/>
          <w:sz w:val="18"/>
          <w:szCs w:val="18"/>
        </w:rPr>
        <w:t>Entscheidung</w:t>
      </w:r>
      <w:proofErr w:type="spellEnd"/>
      <w:r w:rsidR="00D456C8" w:rsidRPr="00F53C98">
        <w:rPr>
          <w:rFonts w:asciiTheme="minorHAnsi" w:hAnsiTheme="minorHAnsi" w:cstheme="minorHAnsi"/>
          <w:sz w:val="18"/>
          <w:szCs w:val="18"/>
        </w:rPr>
        <w:t xml:space="preserve">. », </w:t>
      </w:r>
      <w:proofErr w:type="spellStart"/>
      <w:r w:rsidR="00D456C8" w:rsidRPr="00F53C98">
        <w:rPr>
          <w:rFonts w:asciiTheme="minorHAnsi" w:hAnsiTheme="minorHAnsi" w:cstheme="minorHAnsi"/>
          <w:sz w:val="18"/>
          <w:szCs w:val="18"/>
        </w:rPr>
        <w:t>Glotta</w:t>
      </w:r>
      <w:proofErr w:type="spellEnd"/>
      <w:r w:rsidR="00D456C8" w:rsidRPr="00F53C98">
        <w:rPr>
          <w:rFonts w:asciiTheme="minorHAnsi" w:hAnsiTheme="minorHAnsi" w:cstheme="minorHAnsi"/>
          <w:sz w:val="18"/>
          <w:szCs w:val="18"/>
        </w:rPr>
        <w:t xml:space="preserve"> Bd. 87 (2011), pp. 83-94 (12 pages). </w:t>
      </w:r>
      <w:r w:rsidR="000A3A93" w:rsidRPr="00F53C98">
        <w:rPr>
          <w:rFonts w:asciiTheme="minorHAnsi" w:hAnsiTheme="minorHAnsi" w:cstheme="minorHAnsi"/>
          <w:sz w:val="18"/>
          <w:szCs w:val="18"/>
        </w:rPr>
        <w:t xml:space="preserve">       </w:t>
      </w:r>
      <w:proofErr w:type="spellStart"/>
      <w:r w:rsidR="000A3A93" w:rsidRPr="00F53C98">
        <w:rPr>
          <w:rFonts w:asciiTheme="minorHAnsi" w:hAnsiTheme="minorHAnsi" w:cstheme="minorHAnsi"/>
          <w:b/>
          <w:sz w:val="18"/>
          <w:szCs w:val="18"/>
        </w:rPr>
        <w:t>Judice</w:t>
      </w:r>
      <w:proofErr w:type="spellEnd"/>
      <w:r w:rsidR="000A3A93" w:rsidRPr="00F53C98">
        <w:rPr>
          <w:rFonts w:asciiTheme="minorHAnsi" w:hAnsiTheme="minorHAnsi" w:cstheme="minorHAnsi"/>
          <w:sz w:val="18"/>
          <w:szCs w:val="18"/>
        </w:rPr>
        <w:t xml:space="preserve"> : attribut de </w:t>
      </w:r>
      <w:proofErr w:type="spellStart"/>
      <w:r w:rsidR="000A3A93" w:rsidRPr="00F53C98">
        <w:rPr>
          <w:rFonts w:asciiTheme="minorHAnsi" w:hAnsiTheme="minorHAnsi" w:cstheme="minorHAnsi"/>
          <w:sz w:val="18"/>
          <w:szCs w:val="18"/>
        </w:rPr>
        <w:t>cp</w:t>
      </w:r>
      <w:proofErr w:type="spellEnd"/>
      <w:r w:rsidR="000A3A93" w:rsidRPr="00F53C98">
        <w:rPr>
          <w:rFonts w:asciiTheme="minorHAnsi" w:hAnsiTheme="minorHAnsi" w:cstheme="minorHAnsi"/>
          <w:sz w:val="18"/>
          <w:szCs w:val="18"/>
        </w:rPr>
        <w:t xml:space="preserve"> Bello. </w:t>
      </w:r>
    </w:p>
  </w:footnote>
  <w:footnote w:id="228">
    <w:p w:rsidR="005963D6" w:rsidRPr="00F53C98" w:rsidRDefault="005963D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Sic </w:t>
      </w:r>
      <w:proofErr w:type="spellStart"/>
      <w:r w:rsidR="006C401F" w:rsidRPr="00F53C98">
        <w:rPr>
          <w:rFonts w:asciiTheme="minorHAnsi" w:hAnsiTheme="minorHAnsi" w:cstheme="minorHAnsi"/>
          <w:b/>
          <w:sz w:val="18"/>
          <w:szCs w:val="18"/>
        </w:rPr>
        <w:t>fatus</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noctis</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tenebris</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rapit</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agmina</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ductor</w:t>
      </w:r>
      <w:proofErr w:type="spellEnd"/>
      <w:r w:rsidR="006C401F" w:rsidRPr="00F53C98">
        <w:rPr>
          <w:rFonts w:asciiTheme="minorHAnsi" w:hAnsiTheme="minorHAnsi" w:cstheme="minorHAnsi"/>
          <w:b/>
          <w:sz w:val="18"/>
          <w:szCs w:val="18"/>
        </w:rPr>
        <w:t xml:space="preserve"> — </w:t>
      </w:r>
      <w:r w:rsidR="000A3A93" w:rsidRPr="00F53C98">
        <w:rPr>
          <w:rFonts w:asciiTheme="minorHAnsi" w:hAnsiTheme="minorHAnsi" w:cstheme="minorHAnsi"/>
          <w:b/>
          <w:sz w:val="18"/>
          <w:szCs w:val="18"/>
        </w:rPr>
        <w:t xml:space="preserve">  </w:t>
      </w:r>
      <w:bookmarkStart w:id="87" w:name="for"/>
      <w:bookmarkEnd w:id="87"/>
      <w:r w:rsidR="000A3A93" w:rsidRPr="00F53C98">
        <w:rPr>
          <w:rFonts w:asciiTheme="minorHAnsi" w:hAnsiTheme="minorHAnsi" w:cstheme="minorHAnsi"/>
          <w:b/>
          <w:bCs/>
          <w:sz w:val="18"/>
          <w:szCs w:val="18"/>
        </w:rPr>
        <w:t>For* (</w:t>
      </w:r>
      <w:r w:rsidR="000A3A93" w:rsidRPr="00F53C98">
        <w:rPr>
          <w:rFonts w:asciiTheme="minorHAnsi" w:hAnsiTheme="minorHAnsi" w:cstheme="minorHAnsi"/>
          <w:b/>
          <w:bCs/>
          <w:i/>
          <w:iCs/>
          <w:sz w:val="18"/>
          <w:szCs w:val="18"/>
        </w:rPr>
        <w:t>inusité</w:t>
      </w:r>
      <w:r w:rsidR="000A3A93" w:rsidRPr="00F53C98">
        <w:rPr>
          <w:rFonts w:asciiTheme="minorHAnsi" w:hAnsiTheme="minorHAnsi" w:cstheme="minorHAnsi"/>
          <w:b/>
          <w:bCs/>
          <w:sz w:val="18"/>
          <w:szCs w:val="18"/>
        </w:rPr>
        <w:t xml:space="preserve">), </w:t>
      </w:r>
      <w:proofErr w:type="spellStart"/>
      <w:r w:rsidR="000A3A93" w:rsidRPr="00F53C98">
        <w:rPr>
          <w:rFonts w:asciiTheme="minorHAnsi" w:hAnsiTheme="minorHAnsi" w:cstheme="minorHAnsi"/>
          <w:b/>
          <w:bCs/>
          <w:sz w:val="18"/>
          <w:szCs w:val="18"/>
        </w:rPr>
        <w:t>fāris</w:t>
      </w:r>
      <w:proofErr w:type="spellEnd"/>
      <w:r w:rsidR="000A3A93" w:rsidRPr="00F53C98">
        <w:rPr>
          <w:rFonts w:asciiTheme="minorHAnsi" w:hAnsiTheme="minorHAnsi" w:cstheme="minorHAnsi"/>
          <w:b/>
          <w:bCs/>
          <w:sz w:val="18"/>
          <w:szCs w:val="18"/>
        </w:rPr>
        <w:t xml:space="preserve">, </w:t>
      </w:r>
      <w:proofErr w:type="spellStart"/>
      <w:r w:rsidR="000A3A93" w:rsidRPr="00F53C98">
        <w:rPr>
          <w:rFonts w:asciiTheme="minorHAnsi" w:hAnsiTheme="minorHAnsi" w:cstheme="minorHAnsi"/>
          <w:b/>
          <w:bCs/>
          <w:sz w:val="18"/>
          <w:szCs w:val="18"/>
        </w:rPr>
        <w:t>fāri</w:t>
      </w:r>
      <w:proofErr w:type="spellEnd"/>
      <w:r w:rsidR="000A3A93" w:rsidRPr="00F53C98">
        <w:rPr>
          <w:rFonts w:asciiTheme="minorHAnsi" w:hAnsiTheme="minorHAnsi" w:cstheme="minorHAnsi"/>
          <w:b/>
          <w:bCs/>
          <w:sz w:val="18"/>
          <w:szCs w:val="18"/>
        </w:rPr>
        <w:t xml:space="preserve">, </w:t>
      </w:r>
      <w:proofErr w:type="spellStart"/>
      <w:r w:rsidR="000A3A93" w:rsidRPr="00F53C98">
        <w:rPr>
          <w:rFonts w:asciiTheme="minorHAnsi" w:hAnsiTheme="minorHAnsi" w:cstheme="minorHAnsi"/>
          <w:b/>
          <w:bCs/>
          <w:sz w:val="18"/>
          <w:szCs w:val="18"/>
        </w:rPr>
        <w:t>fātus</w:t>
      </w:r>
      <w:proofErr w:type="spellEnd"/>
      <w:r w:rsidR="000A3A93" w:rsidRPr="00F53C98">
        <w:rPr>
          <w:rFonts w:asciiTheme="minorHAnsi" w:hAnsiTheme="minorHAnsi" w:cstheme="minorHAnsi"/>
          <w:b/>
          <w:bCs/>
          <w:sz w:val="18"/>
          <w:szCs w:val="18"/>
        </w:rPr>
        <w:t xml:space="preserve"> </w:t>
      </w:r>
      <w:proofErr w:type="spellStart"/>
      <w:r w:rsidR="000A3A93" w:rsidRPr="00F53C98">
        <w:rPr>
          <w:rFonts w:asciiTheme="minorHAnsi" w:hAnsiTheme="minorHAnsi" w:cstheme="minorHAnsi"/>
          <w:b/>
          <w:bCs/>
          <w:sz w:val="18"/>
          <w:szCs w:val="18"/>
        </w:rPr>
        <w:t>sum</w:t>
      </w:r>
      <w:proofErr w:type="spellEnd"/>
      <w:r w:rsidR="000A3A93" w:rsidRPr="00F53C98">
        <w:rPr>
          <w:rFonts w:asciiTheme="minorHAnsi" w:hAnsiTheme="minorHAnsi" w:cstheme="minorHAnsi"/>
          <w:b/>
          <w:bCs/>
          <w:sz w:val="18"/>
          <w:szCs w:val="18"/>
        </w:rPr>
        <w:t xml:space="preserve">, </w:t>
      </w:r>
      <w:r w:rsidR="000A3A93" w:rsidRPr="00F53C98">
        <w:rPr>
          <w:rFonts w:asciiTheme="minorHAnsi" w:hAnsiTheme="minorHAnsi" w:cstheme="minorHAnsi"/>
          <w:b/>
          <w:bCs/>
          <w:i/>
          <w:iCs/>
          <w:sz w:val="18"/>
          <w:szCs w:val="18"/>
        </w:rPr>
        <w:t>verbe défectif.</w:t>
      </w:r>
      <w:r w:rsidR="000A3A93" w:rsidRPr="00F53C98">
        <w:rPr>
          <w:rFonts w:asciiTheme="minorHAnsi" w:hAnsiTheme="minorHAnsi" w:cstheme="minorHAnsi"/>
          <w:b/>
          <w:bCs/>
          <w:sz w:val="18"/>
          <w:szCs w:val="18"/>
        </w:rPr>
        <w:t xml:space="preserve"> :</w:t>
      </w:r>
      <w:r w:rsidR="000A3A93" w:rsidRPr="00F53C98">
        <w:rPr>
          <w:rFonts w:asciiTheme="minorHAnsi" w:hAnsiTheme="minorHAnsi" w:cstheme="minorHAnsi"/>
          <w:bCs/>
          <w:sz w:val="18"/>
          <w:szCs w:val="18"/>
        </w:rPr>
        <w:t xml:space="preserve"> - 1 - parler, avoir l'usage de la parole. - 2 - parler, s'exprimer. - 3 - dire, énoncer, expliquer. - 4 </w:t>
      </w:r>
      <w:proofErr w:type="gramStart"/>
      <w:r w:rsidR="000A3A93" w:rsidRPr="00F53C98">
        <w:rPr>
          <w:rFonts w:asciiTheme="minorHAnsi" w:hAnsiTheme="minorHAnsi" w:cstheme="minorHAnsi"/>
          <w:bCs/>
          <w:sz w:val="18"/>
          <w:szCs w:val="18"/>
        </w:rPr>
        <w:t>-  prédire</w:t>
      </w:r>
      <w:proofErr w:type="gramEnd"/>
      <w:r w:rsidR="000A3A93" w:rsidRPr="00F53C98">
        <w:rPr>
          <w:rFonts w:asciiTheme="minorHAnsi" w:hAnsiTheme="minorHAnsi" w:cstheme="minorHAnsi"/>
          <w:bCs/>
          <w:sz w:val="18"/>
          <w:szCs w:val="18"/>
        </w:rPr>
        <w:t xml:space="preserve">, prophétiser. - 5 - chanter, célébrer en vers. - 6 - </w:t>
      </w:r>
      <w:r w:rsidR="000A3A93" w:rsidRPr="00F53C98">
        <w:rPr>
          <w:rFonts w:asciiTheme="minorHAnsi" w:hAnsiTheme="minorHAnsi" w:cstheme="minorHAnsi"/>
          <w:bCs/>
          <w:i/>
          <w:iCs/>
          <w:sz w:val="18"/>
          <w:szCs w:val="18"/>
        </w:rPr>
        <w:t>au sens passif</w:t>
      </w:r>
      <w:r w:rsidR="000A3A93" w:rsidRPr="00F53C98">
        <w:rPr>
          <w:rFonts w:asciiTheme="minorHAnsi" w:hAnsiTheme="minorHAnsi" w:cstheme="minorHAnsi"/>
          <w:bCs/>
          <w:sz w:val="18"/>
          <w:szCs w:val="18"/>
        </w:rPr>
        <w:t xml:space="preserve">, être dit.     </w:t>
      </w:r>
      <w:bookmarkStart w:id="88" w:name="ductor"/>
      <w:bookmarkEnd w:id="88"/>
      <w:proofErr w:type="spellStart"/>
      <w:r w:rsidR="000A3A93" w:rsidRPr="00F53C98">
        <w:rPr>
          <w:rFonts w:asciiTheme="minorHAnsi" w:hAnsiTheme="minorHAnsi" w:cstheme="minorHAnsi"/>
          <w:b/>
          <w:bCs/>
          <w:sz w:val="18"/>
          <w:szCs w:val="18"/>
        </w:rPr>
        <w:t>Ductŏr</w:t>
      </w:r>
      <w:proofErr w:type="spellEnd"/>
      <w:r w:rsidR="000A3A93" w:rsidRPr="00F53C98">
        <w:rPr>
          <w:rFonts w:asciiTheme="minorHAnsi" w:hAnsiTheme="minorHAnsi" w:cstheme="minorHAnsi"/>
          <w:b/>
          <w:bCs/>
          <w:sz w:val="18"/>
          <w:szCs w:val="18"/>
        </w:rPr>
        <w:t xml:space="preserve">, </w:t>
      </w:r>
      <w:proofErr w:type="spellStart"/>
      <w:r w:rsidR="000A3A93" w:rsidRPr="00F53C98">
        <w:rPr>
          <w:rFonts w:asciiTheme="minorHAnsi" w:hAnsiTheme="minorHAnsi" w:cstheme="minorHAnsi"/>
          <w:b/>
          <w:bCs/>
          <w:sz w:val="18"/>
          <w:szCs w:val="18"/>
        </w:rPr>
        <w:t>ōris</w:t>
      </w:r>
      <w:proofErr w:type="spellEnd"/>
      <w:r w:rsidR="000A3A93" w:rsidRPr="00F53C98">
        <w:rPr>
          <w:rFonts w:asciiTheme="minorHAnsi" w:hAnsiTheme="minorHAnsi" w:cstheme="minorHAnsi"/>
          <w:b/>
          <w:bCs/>
          <w:sz w:val="18"/>
          <w:szCs w:val="18"/>
        </w:rPr>
        <w:t>, m. : </w:t>
      </w:r>
      <w:r w:rsidR="000A3A93" w:rsidRPr="00F53C98">
        <w:rPr>
          <w:rFonts w:asciiTheme="minorHAnsi" w:hAnsiTheme="minorHAnsi" w:cstheme="minorHAnsi"/>
          <w:bCs/>
          <w:sz w:val="18"/>
          <w:szCs w:val="18"/>
        </w:rPr>
        <w:t xml:space="preserve">conducteur, guide ; chef, général d'armée, commandant de navire, de flotte.   </w:t>
      </w:r>
    </w:p>
  </w:footnote>
  <w:footnote w:id="229">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Impiger</w:t>
      </w:r>
      <w:proofErr w:type="spellEnd"/>
      <w:r w:rsidR="006C401F" w:rsidRPr="00F53C98">
        <w:rPr>
          <w:rFonts w:asciiTheme="minorHAnsi" w:hAnsiTheme="minorHAnsi" w:cstheme="minorHAnsi"/>
          <w:b/>
          <w:sz w:val="18"/>
          <w:szCs w:val="18"/>
        </w:rPr>
        <w:t xml:space="preserve">, et </w:t>
      </w:r>
      <w:proofErr w:type="spellStart"/>
      <w:r w:rsidR="006C401F" w:rsidRPr="00F53C98">
        <w:rPr>
          <w:rFonts w:asciiTheme="minorHAnsi" w:hAnsiTheme="minorHAnsi" w:cstheme="minorHAnsi"/>
          <w:b/>
          <w:sz w:val="18"/>
          <w:szCs w:val="18"/>
        </w:rPr>
        <w:t>torto</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Balearis</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verbere</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fundae</w:t>
      </w:r>
      <w:proofErr w:type="spellEnd"/>
      <w:r w:rsidR="006C401F" w:rsidRPr="00F53C98">
        <w:rPr>
          <w:rFonts w:asciiTheme="minorHAnsi" w:hAnsiTheme="minorHAnsi" w:cstheme="minorHAnsi"/>
          <w:b/>
          <w:sz w:val="18"/>
          <w:szCs w:val="18"/>
        </w:rPr>
        <w:t xml:space="preserve"> </w:t>
      </w:r>
      <w:proofErr w:type="gramStart"/>
      <w:r w:rsidR="006C401F" w:rsidRPr="00F53C98">
        <w:rPr>
          <w:rFonts w:asciiTheme="minorHAnsi" w:hAnsiTheme="minorHAnsi" w:cstheme="minorHAnsi"/>
          <w:b/>
          <w:sz w:val="18"/>
          <w:szCs w:val="18"/>
        </w:rPr>
        <w:t xml:space="preserve">—  </w:t>
      </w:r>
      <w:proofErr w:type="spellStart"/>
      <w:r w:rsidR="002C7960" w:rsidRPr="00F53C98">
        <w:rPr>
          <w:rFonts w:asciiTheme="minorHAnsi" w:hAnsiTheme="minorHAnsi" w:cstheme="minorHAnsi"/>
          <w:b/>
          <w:bCs/>
          <w:sz w:val="18"/>
          <w:szCs w:val="18"/>
        </w:rPr>
        <w:t>Impĭgĕr</w:t>
      </w:r>
      <w:proofErr w:type="spellEnd"/>
      <w:proofErr w:type="gramEnd"/>
      <w:r w:rsidR="002C7960" w:rsidRPr="00F53C98">
        <w:rPr>
          <w:rFonts w:asciiTheme="minorHAnsi" w:hAnsiTheme="minorHAnsi" w:cstheme="minorHAnsi"/>
          <w:b/>
          <w:bCs/>
          <w:sz w:val="18"/>
          <w:szCs w:val="18"/>
        </w:rPr>
        <w:t xml:space="preserve">, </w:t>
      </w:r>
      <w:proofErr w:type="spellStart"/>
      <w:r w:rsidR="002C7960" w:rsidRPr="00F53C98">
        <w:rPr>
          <w:rFonts w:asciiTheme="minorHAnsi" w:hAnsiTheme="minorHAnsi" w:cstheme="minorHAnsi"/>
          <w:b/>
          <w:bCs/>
          <w:sz w:val="18"/>
          <w:szCs w:val="18"/>
        </w:rPr>
        <w:t>gra</w:t>
      </w:r>
      <w:proofErr w:type="spellEnd"/>
      <w:r w:rsidR="002C7960" w:rsidRPr="00F53C98">
        <w:rPr>
          <w:rFonts w:asciiTheme="minorHAnsi" w:hAnsiTheme="minorHAnsi" w:cstheme="minorHAnsi"/>
          <w:b/>
          <w:bCs/>
          <w:sz w:val="18"/>
          <w:szCs w:val="18"/>
        </w:rPr>
        <w:t xml:space="preserve">, </w:t>
      </w:r>
      <w:proofErr w:type="spellStart"/>
      <w:r w:rsidR="002C7960" w:rsidRPr="00F53C98">
        <w:rPr>
          <w:rFonts w:asciiTheme="minorHAnsi" w:hAnsiTheme="minorHAnsi" w:cstheme="minorHAnsi"/>
          <w:b/>
          <w:bCs/>
          <w:sz w:val="18"/>
          <w:szCs w:val="18"/>
        </w:rPr>
        <w:t>grum</w:t>
      </w:r>
      <w:proofErr w:type="spellEnd"/>
      <w:r w:rsidR="002C7960" w:rsidRPr="00F53C98">
        <w:rPr>
          <w:rFonts w:asciiTheme="minorHAnsi" w:hAnsiTheme="minorHAnsi" w:cstheme="minorHAnsi"/>
          <w:b/>
          <w:bCs/>
          <w:sz w:val="18"/>
          <w:szCs w:val="18"/>
        </w:rPr>
        <w:t xml:space="preserve"> </w:t>
      </w:r>
      <w:r w:rsidR="002C7960" w:rsidRPr="00F53C98">
        <w:rPr>
          <w:rFonts w:asciiTheme="minorHAnsi" w:hAnsiTheme="minorHAnsi" w:cstheme="minorHAnsi"/>
          <w:bCs/>
          <w:sz w:val="18"/>
          <w:szCs w:val="18"/>
        </w:rPr>
        <w:t xml:space="preserve"> : actif, diligent, rapide, infatigable, ardent, intrépide.  </w:t>
      </w:r>
      <w:r w:rsidR="006A4672" w:rsidRPr="00F53C98">
        <w:rPr>
          <w:rFonts w:asciiTheme="minorHAnsi" w:hAnsiTheme="minorHAnsi" w:cstheme="minorHAnsi"/>
          <w:bCs/>
          <w:sz w:val="18"/>
          <w:szCs w:val="18"/>
        </w:rPr>
        <w:t xml:space="preserve">   </w:t>
      </w:r>
      <w:proofErr w:type="spellStart"/>
      <w:r w:rsidR="002C7960" w:rsidRPr="00F53C98">
        <w:rPr>
          <w:rFonts w:asciiTheme="minorHAnsi" w:hAnsiTheme="minorHAnsi" w:cstheme="minorHAnsi"/>
          <w:b/>
          <w:sz w:val="18"/>
          <w:szCs w:val="18"/>
        </w:rPr>
        <w:t>Verbere</w:t>
      </w:r>
      <w:proofErr w:type="spellEnd"/>
      <w:r w:rsidR="002C7960" w:rsidRPr="00F53C98">
        <w:rPr>
          <w:rFonts w:asciiTheme="minorHAnsi" w:hAnsiTheme="minorHAnsi" w:cstheme="minorHAnsi"/>
          <w:bCs/>
          <w:sz w:val="18"/>
          <w:szCs w:val="18"/>
        </w:rPr>
        <w:t xml:space="preserve"> : </w:t>
      </w:r>
      <w:proofErr w:type="spellStart"/>
      <w:r w:rsidR="002C7960" w:rsidRPr="00F53C98">
        <w:rPr>
          <w:rFonts w:asciiTheme="minorHAnsi" w:hAnsiTheme="minorHAnsi" w:cstheme="minorHAnsi"/>
          <w:bCs/>
          <w:sz w:val="18"/>
          <w:szCs w:val="18"/>
        </w:rPr>
        <w:t>Abl</w:t>
      </w:r>
      <w:proofErr w:type="spellEnd"/>
      <w:r w:rsidR="002C7960" w:rsidRPr="00F53C98">
        <w:rPr>
          <w:rFonts w:asciiTheme="minorHAnsi" w:hAnsiTheme="minorHAnsi" w:cstheme="minorHAnsi"/>
          <w:bCs/>
          <w:sz w:val="18"/>
          <w:szCs w:val="18"/>
        </w:rPr>
        <w:t xml:space="preserve">. </w:t>
      </w:r>
      <w:proofErr w:type="spellStart"/>
      <w:proofErr w:type="gramStart"/>
      <w:r w:rsidR="002C7960" w:rsidRPr="00F53C98">
        <w:rPr>
          <w:rFonts w:asciiTheme="minorHAnsi" w:hAnsiTheme="minorHAnsi" w:cstheme="minorHAnsi"/>
          <w:bCs/>
          <w:sz w:val="18"/>
          <w:szCs w:val="18"/>
        </w:rPr>
        <w:t>cp</w:t>
      </w:r>
      <w:proofErr w:type="spellEnd"/>
      <w:proofErr w:type="gramEnd"/>
      <w:r w:rsidR="002C7960" w:rsidRPr="00F53C98">
        <w:rPr>
          <w:rFonts w:asciiTheme="minorHAnsi" w:hAnsiTheme="minorHAnsi" w:cstheme="minorHAnsi"/>
          <w:bCs/>
          <w:sz w:val="18"/>
          <w:szCs w:val="18"/>
        </w:rPr>
        <w:t xml:space="preserve"> du comparatif </w:t>
      </w:r>
      <w:proofErr w:type="spellStart"/>
      <w:r w:rsidR="002C7960" w:rsidRPr="00F53C98">
        <w:rPr>
          <w:rFonts w:asciiTheme="minorHAnsi" w:hAnsiTheme="minorHAnsi" w:cstheme="minorHAnsi"/>
          <w:bCs/>
          <w:sz w:val="18"/>
          <w:szCs w:val="18"/>
        </w:rPr>
        <w:t>ocior</w:t>
      </w:r>
      <w:proofErr w:type="spellEnd"/>
      <w:r w:rsidR="006A4672" w:rsidRPr="00F53C98">
        <w:rPr>
          <w:rFonts w:asciiTheme="minorHAnsi" w:hAnsiTheme="minorHAnsi" w:cstheme="minorHAnsi"/>
          <w:bCs/>
          <w:sz w:val="18"/>
          <w:szCs w:val="18"/>
        </w:rPr>
        <w:t xml:space="preserve">. </w:t>
      </w:r>
      <w:proofErr w:type="spellStart"/>
      <w:r w:rsidR="002C7960" w:rsidRPr="00F53C98">
        <w:rPr>
          <w:rFonts w:asciiTheme="minorHAnsi" w:hAnsiTheme="minorHAnsi" w:cstheme="minorHAnsi"/>
          <w:b/>
          <w:bCs/>
          <w:sz w:val="18"/>
          <w:szCs w:val="18"/>
        </w:rPr>
        <w:t>Verbĕra</w:t>
      </w:r>
      <w:proofErr w:type="spellEnd"/>
      <w:r w:rsidR="002C7960" w:rsidRPr="00F53C98">
        <w:rPr>
          <w:rFonts w:asciiTheme="minorHAnsi" w:hAnsiTheme="minorHAnsi" w:cstheme="minorHAnsi"/>
          <w:b/>
          <w:bCs/>
          <w:sz w:val="18"/>
          <w:szCs w:val="18"/>
        </w:rPr>
        <w:t xml:space="preserve">, um, n. pl.  </w:t>
      </w:r>
      <w:r w:rsidR="002C7960" w:rsidRPr="00F53C98">
        <w:rPr>
          <w:rFonts w:asciiTheme="minorHAnsi" w:hAnsiTheme="minorHAnsi" w:cstheme="minorHAnsi"/>
          <w:bCs/>
          <w:sz w:val="18"/>
          <w:szCs w:val="18"/>
        </w:rPr>
        <w:t>(</w:t>
      </w:r>
      <w:proofErr w:type="gramStart"/>
      <w:r w:rsidR="002C7960" w:rsidRPr="00F53C98">
        <w:rPr>
          <w:rFonts w:asciiTheme="minorHAnsi" w:hAnsiTheme="minorHAnsi" w:cstheme="minorHAnsi"/>
          <w:bCs/>
          <w:sz w:val="18"/>
          <w:szCs w:val="18"/>
        </w:rPr>
        <w:t>au</w:t>
      </w:r>
      <w:proofErr w:type="gramEnd"/>
      <w:r w:rsidR="002C7960" w:rsidRPr="00F53C98">
        <w:rPr>
          <w:rFonts w:asciiTheme="minorHAnsi" w:hAnsiTheme="minorHAnsi" w:cstheme="minorHAnsi"/>
          <w:bCs/>
          <w:sz w:val="18"/>
          <w:szCs w:val="18"/>
        </w:rPr>
        <w:t xml:space="preserve"> </w:t>
      </w:r>
      <w:proofErr w:type="spellStart"/>
      <w:r w:rsidR="002C7960" w:rsidRPr="00F53C98">
        <w:rPr>
          <w:rFonts w:asciiTheme="minorHAnsi" w:hAnsiTheme="minorHAnsi" w:cstheme="minorHAnsi"/>
          <w:bCs/>
          <w:sz w:val="18"/>
          <w:szCs w:val="18"/>
        </w:rPr>
        <w:t>sg</w:t>
      </w:r>
      <w:proofErr w:type="spellEnd"/>
      <w:r w:rsidR="002C7960" w:rsidRPr="00F53C98">
        <w:rPr>
          <w:rFonts w:asciiTheme="minorHAnsi" w:hAnsiTheme="minorHAnsi" w:cstheme="minorHAnsi"/>
          <w:bCs/>
          <w:sz w:val="18"/>
          <w:szCs w:val="18"/>
        </w:rPr>
        <w:t>.</w:t>
      </w:r>
      <w:r w:rsidR="002C7960" w:rsidRPr="00F53C98">
        <w:rPr>
          <w:rFonts w:asciiTheme="minorHAnsi" w:hAnsiTheme="minorHAnsi" w:cstheme="minorHAnsi"/>
          <w:b/>
          <w:bCs/>
          <w:i/>
          <w:iCs/>
          <w:sz w:val="18"/>
          <w:szCs w:val="18"/>
        </w:rPr>
        <w:t xml:space="preserve"> </w:t>
      </w:r>
      <w:proofErr w:type="spellStart"/>
      <w:r w:rsidR="002C7960" w:rsidRPr="00F53C98">
        <w:rPr>
          <w:rFonts w:asciiTheme="minorHAnsi" w:hAnsiTheme="minorHAnsi" w:cstheme="minorHAnsi"/>
          <w:b/>
          <w:bCs/>
          <w:sz w:val="18"/>
          <w:szCs w:val="18"/>
        </w:rPr>
        <w:t>Verbĕr</w:t>
      </w:r>
      <w:proofErr w:type="spellEnd"/>
      <w:r w:rsidR="002C7960" w:rsidRPr="00F53C98">
        <w:rPr>
          <w:rFonts w:asciiTheme="minorHAnsi" w:hAnsiTheme="minorHAnsi" w:cstheme="minorHAnsi"/>
          <w:b/>
          <w:bCs/>
          <w:sz w:val="18"/>
          <w:szCs w:val="18"/>
        </w:rPr>
        <w:t xml:space="preserve">, </w:t>
      </w:r>
      <w:proofErr w:type="spellStart"/>
      <w:r w:rsidR="002C7960" w:rsidRPr="00F53C98">
        <w:rPr>
          <w:rFonts w:asciiTheme="minorHAnsi" w:hAnsiTheme="minorHAnsi" w:cstheme="minorHAnsi"/>
          <w:b/>
          <w:bCs/>
          <w:sz w:val="18"/>
          <w:szCs w:val="18"/>
        </w:rPr>
        <w:t>ĕris</w:t>
      </w:r>
      <w:proofErr w:type="spellEnd"/>
      <w:r w:rsidR="002C7960" w:rsidRPr="00F53C98">
        <w:rPr>
          <w:rFonts w:asciiTheme="minorHAnsi" w:hAnsiTheme="minorHAnsi" w:cstheme="minorHAnsi"/>
          <w:b/>
          <w:bCs/>
          <w:sz w:val="18"/>
          <w:szCs w:val="18"/>
        </w:rPr>
        <w:t>, n.</w:t>
      </w:r>
      <w:r w:rsidR="002C7960" w:rsidRPr="00F53C98">
        <w:rPr>
          <w:rFonts w:asciiTheme="minorHAnsi" w:hAnsiTheme="minorHAnsi" w:cstheme="minorHAnsi"/>
          <w:bCs/>
          <w:sz w:val="18"/>
          <w:szCs w:val="18"/>
        </w:rPr>
        <w:t xml:space="preserve"> </w:t>
      </w:r>
      <w:r w:rsidR="002C7960" w:rsidRPr="00F53C98">
        <w:rPr>
          <w:rFonts w:asciiTheme="minorHAnsi" w:hAnsiTheme="minorHAnsi" w:cstheme="minorHAnsi"/>
          <w:bCs/>
          <w:i/>
          <w:iCs/>
          <w:sz w:val="18"/>
          <w:szCs w:val="18"/>
        </w:rPr>
        <w:t>est</w:t>
      </w:r>
      <w:r w:rsidR="002C7960" w:rsidRPr="00F53C98">
        <w:rPr>
          <w:rFonts w:asciiTheme="minorHAnsi" w:hAnsiTheme="minorHAnsi" w:cstheme="minorHAnsi"/>
          <w:bCs/>
          <w:sz w:val="18"/>
          <w:szCs w:val="18"/>
        </w:rPr>
        <w:t xml:space="preserve"> </w:t>
      </w:r>
      <w:r w:rsidR="002C7960" w:rsidRPr="00F53C98">
        <w:rPr>
          <w:rFonts w:asciiTheme="minorHAnsi" w:hAnsiTheme="minorHAnsi" w:cstheme="minorHAnsi"/>
          <w:bCs/>
          <w:i/>
          <w:iCs/>
          <w:sz w:val="18"/>
          <w:szCs w:val="18"/>
        </w:rPr>
        <w:t xml:space="preserve">usité </w:t>
      </w:r>
      <w:proofErr w:type="spellStart"/>
      <w:r w:rsidR="002C7960" w:rsidRPr="00F53C98">
        <w:rPr>
          <w:rFonts w:asciiTheme="minorHAnsi" w:hAnsiTheme="minorHAnsi" w:cstheme="minorHAnsi"/>
          <w:bCs/>
          <w:i/>
          <w:iCs/>
          <w:sz w:val="18"/>
          <w:szCs w:val="18"/>
        </w:rPr>
        <w:t>stt</w:t>
      </w:r>
      <w:proofErr w:type="spellEnd"/>
      <w:r w:rsidR="002C7960" w:rsidRPr="00F53C98">
        <w:rPr>
          <w:rFonts w:asciiTheme="minorHAnsi" w:hAnsiTheme="minorHAnsi" w:cstheme="minorHAnsi"/>
          <w:bCs/>
          <w:i/>
          <w:iCs/>
          <w:sz w:val="18"/>
          <w:szCs w:val="18"/>
        </w:rPr>
        <w:t xml:space="preserve"> au </w:t>
      </w:r>
      <w:proofErr w:type="spellStart"/>
      <w:r w:rsidR="002C7960" w:rsidRPr="00F53C98">
        <w:rPr>
          <w:rFonts w:asciiTheme="minorHAnsi" w:hAnsiTheme="minorHAnsi" w:cstheme="minorHAnsi"/>
          <w:bCs/>
          <w:i/>
          <w:iCs/>
          <w:sz w:val="18"/>
          <w:szCs w:val="18"/>
        </w:rPr>
        <w:t>gén</w:t>
      </w:r>
      <w:proofErr w:type="spellEnd"/>
      <w:r w:rsidR="002C7960" w:rsidRPr="00F53C98">
        <w:rPr>
          <w:rFonts w:asciiTheme="minorHAnsi" w:hAnsiTheme="minorHAnsi" w:cstheme="minorHAnsi"/>
          <w:bCs/>
          <w:i/>
          <w:iCs/>
          <w:sz w:val="18"/>
          <w:szCs w:val="18"/>
        </w:rPr>
        <w:t xml:space="preserve">. </w:t>
      </w:r>
      <w:proofErr w:type="gramStart"/>
      <w:r w:rsidR="002C7960" w:rsidRPr="00F53C98">
        <w:rPr>
          <w:rFonts w:asciiTheme="minorHAnsi" w:hAnsiTheme="minorHAnsi" w:cstheme="minorHAnsi"/>
          <w:bCs/>
          <w:i/>
          <w:iCs/>
          <w:sz w:val="18"/>
          <w:szCs w:val="18"/>
        </w:rPr>
        <w:t>et</w:t>
      </w:r>
      <w:proofErr w:type="gramEnd"/>
      <w:r w:rsidR="002C7960" w:rsidRPr="00F53C98">
        <w:rPr>
          <w:rFonts w:asciiTheme="minorHAnsi" w:hAnsiTheme="minorHAnsi" w:cstheme="minorHAnsi"/>
          <w:bCs/>
          <w:i/>
          <w:iCs/>
          <w:sz w:val="18"/>
          <w:szCs w:val="18"/>
        </w:rPr>
        <w:t xml:space="preserve"> à l'</w:t>
      </w:r>
      <w:proofErr w:type="spellStart"/>
      <w:r w:rsidR="002C7960" w:rsidRPr="00F53C98">
        <w:rPr>
          <w:rFonts w:asciiTheme="minorHAnsi" w:hAnsiTheme="minorHAnsi" w:cstheme="minorHAnsi"/>
          <w:bCs/>
          <w:i/>
          <w:iCs/>
          <w:sz w:val="18"/>
          <w:szCs w:val="18"/>
        </w:rPr>
        <w:t>abl</w:t>
      </w:r>
      <w:proofErr w:type="spellEnd"/>
      <w:r w:rsidR="002C7960" w:rsidRPr="00F53C98">
        <w:rPr>
          <w:rFonts w:asciiTheme="minorHAnsi" w:hAnsiTheme="minorHAnsi" w:cstheme="minorHAnsi"/>
          <w:bCs/>
          <w:i/>
          <w:iCs/>
          <w:sz w:val="18"/>
          <w:szCs w:val="18"/>
        </w:rPr>
        <w:t>.</w:t>
      </w:r>
      <w:r w:rsidR="002C7960" w:rsidRPr="00F53C98">
        <w:rPr>
          <w:rFonts w:asciiTheme="minorHAnsi" w:hAnsiTheme="minorHAnsi" w:cstheme="minorHAnsi"/>
          <w:bCs/>
          <w:sz w:val="18"/>
          <w:szCs w:val="18"/>
        </w:rPr>
        <w:t xml:space="preserve">) : baguette, verge, fouet ; </w:t>
      </w:r>
      <w:r w:rsidR="006A4672" w:rsidRPr="00F53C98">
        <w:rPr>
          <w:rFonts w:asciiTheme="minorHAnsi" w:hAnsiTheme="minorHAnsi" w:cstheme="minorHAnsi"/>
          <w:bCs/>
          <w:sz w:val="18"/>
          <w:szCs w:val="18"/>
        </w:rPr>
        <w:t xml:space="preserve">lanière d'une fronde (cf. </w:t>
      </w:r>
      <w:proofErr w:type="spellStart"/>
      <w:r w:rsidR="005B04F3" w:rsidRPr="00F53C98">
        <w:rPr>
          <w:rFonts w:asciiTheme="minorHAnsi" w:hAnsiTheme="minorHAnsi" w:cstheme="minorHAnsi"/>
          <w:bCs/>
          <w:sz w:val="18"/>
          <w:szCs w:val="18"/>
        </w:rPr>
        <w:t>Virg</w:t>
      </w:r>
      <w:proofErr w:type="spellEnd"/>
      <w:r w:rsidR="005B04F3" w:rsidRPr="00F53C98">
        <w:rPr>
          <w:rFonts w:asciiTheme="minorHAnsi" w:hAnsiTheme="minorHAnsi" w:cstheme="minorHAnsi"/>
          <w:bCs/>
          <w:sz w:val="18"/>
          <w:szCs w:val="18"/>
        </w:rPr>
        <w:t xml:space="preserve">. </w:t>
      </w:r>
      <w:proofErr w:type="gramStart"/>
      <w:r w:rsidR="005B04F3" w:rsidRPr="00F53C98">
        <w:rPr>
          <w:rFonts w:asciiTheme="minorHAnsi" w:hAnsiTheme="minorHAnsi" w:cstheme="minorHAnsi"/>
          <w:bCs/>
          <w:i/>
          <w:iCs/>
          <w:sz w:val="18"/>
          <w:szCs w:val="18"/>
        </w:rPr>
        <w:t>infra</w:t>
      </w:r>
      <w:proofErr w:type="gramEnd"/>
      <w:r w:rsidR="005B04F3" w:rsidRPr="00F53C98">
        <w:rPr>
          <w:rFonts w:asciiTheme="minorHAnsi" w:hAnsiTheme="minorHAnsi" w:cstheme="minorHAnsi"/>
          <w:bCs/>
          <w:i/>
          <w:iCs/>
          <w:sz w:val="18"/>
          <w:szCs w:val="18"/>
        </w:rPr>
        <w:t xml:space="preserve">. ; </w:t>
      </w:r>
      <w:r w:rsidR="006A4672" w:rsidRPr="00F53C98">
        <w:rPr>
          <w:rFonts w:asciiTheme="minorHAnsi" w:hAnsiTheme="minorHAnsi" w:cstheme="minorHAnsi"/>
          <w:b/>
          <w:bCs/>
          <w:i/>
          <w:iCs/>
          <w:sz w:val="18"/>
          <w:szCs w:val="18"/>
        </w:rPr>
        <w:t>Luc. 3, 469)</w:t>
      </w:r>
      <w:r w:rsidR="002C7960" w:rsidRPr="00F53C98">
        <w:rPr>
          <w:rFonts w:asciiTheme="minorHAnsi" w:hAnsiTheme="minorHAnsi" w:cstheme="minorHAnsi"/>
          <w:bCs/>
          <w:sz w:val="18"/>
          <w:szCs w:val="18"/>
        </w:rPr>
        <w:t xml:space="preserve"> ; coup de baguette, </w:t>
      </w:r>
      <w:r w:rsidR="006A4672" w:rsidRPr="00F53C98">
        <w:rPr>
          <w:rFonts w:asciiTheme="minorHAnsi" w:hAnsiTheme="minorHAnsi" w:cstheme="minorHAnsi"/>
          <w:bCs/>
          <w:sz w:val="18"/>
          <w:szCs w:val="18"/>
        </w:rPr>
        <w:t xml:space="preserve">coup </w:t>
      </w:r>
      <w:r w:rsidR="002C7960" w:rsidRPr="00F53C98">
        <w:rPr>
          <w:rFonts w:asciiTheme="minorHAnsi" w:hAnsiTheme="minorHAnsi" w:cstheme="minorHAnsi"/>
          <w:bCs/>
          <w:sz w:val="18"/>
          <w:szCs w:val="18"/>
        </w:rPr>
        <w:t xml:space="preserve">de fouet.   […]  </w:t>
      </w:r>
      <w:proofErr w:type="gramStart"/>
      <w:r w:rsidR="002C7960" w:rsidRPr="00F53C98">
        <w:rPr>
          <w:rFonts w:asciiTheme="minorHAnsi" w:hAnsiTheme="minorHAnsi" w:cstheme="minorHAnsi"/>
          <w:bCs/>
          <w:sz w:val="18"/>
          <w:szCs w:val="18"/>
        </w:rPr>
        <w:t>coup</w:t>
      </w:r>
      <w:proofErr w:type="gramEnd"/>
      <w:r w:rsidR="002C7960" w:rsidRPr="00F53C98">
        <w:rPr>
          <w:rFonts w:asciiTheme="minorHAnsi" w:hAnsiTheme="minorHAnsi" w:cstheme="minorHAnsi"/>
          <w:bCs/>
          <w:sz w:val="18"/>
          <w:szCs w:val="18"/>
        </w:rPr>
        <w:t>, choc ; </w:t>
      </w:r>
      <w:r w:rsidR="002C7960" w:rsidRPr="00F53C98">
        <w:rPr>
          <w:rFonts w:asciiTheme="minorHAnsi" w:hAnsiTheme="minorHAnsi" w:cstheme="minorHAnsi"/>
          <w:bCs/>
          <w:i/>
          <w:iCs/>
          <w:sz w:val="18"/>
          <w:szCs w:val="18"/>
        </w:rPr>
        <w:t>fig</w:t>
      </w:r>
      <w:r w:rsidR="002C7960" w:rsidRPr="00F53C98">
        <w:rPr>
          <w:rFonts w:asciiTheme="minorHAnsi" w:hAnsiTheme="minorHAnsi" w:cstheme="minorHAnsi"/>
          <w:bCs/>
          <w:sz w:val="18"/>
          <w:szCs w:val="18"/>
        </w:rPr>
        <w:t xml:space="preserve">.= atteinte. </w:t>
      </w:r>
      <w:r w:rsidR="006A4672" w:rsidRPr="00F53C98">
        <w:rPr>
          <w:rFonts w:asciiTheme="minorHAnsi" w:hAnsiTheme="minorHAnsi" w:cstheme="minorHAnsi"/>
          <w:bCs/>
          <w:sz w:val="18"/>
          <w:szCs w:val="18"/>
        </w:rPr>
        <w:t xml:space="preserve">        </w:t>
      </w:r>
      <w:proofErr w:type="spellStart"/>
      <w:r w:rsidR="006A4672" w:rsidRPr="00F53C98">
        <w:rPr>
          <w:rFonts w:asciiTheme="minorHAnsi" w:hAnsiTheme="minorHAnsi" w:cstheme="minorHAnsi"/>
          <w:b/>
          <w:bCs/>
          <w:sz w:val="18"/>
          <w:szCs w:val="18"/>
        </w:rPr>
        <w:t>Torquĕo</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ēre</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torsi</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tortum</w:t>
      </w:r>
      <w:proofErr w:type="spellEnd"/>
      <w:r w:rsidR="006A4672" w:rsidRPr="00F53C98">
        <w:rPr>
          <w:rFonts w:asciiTheme="minorHAnsi" w:hAnsiTheme="minorHAnsi" w:cstheme="minorHAnsi"/>
          <w:b/>
          <w:bCs/>
          <w:sz w:val="18"/>
          <w:szCs w:val="18"/>
        </w:rPr>
        <w:t xml:space="preserve"> : - tr. - :</w:t>
      </w:r>
      <w:r w:rsidR="006A4672" w:rsidRPr="00F53C98">
        <w:rPr>
          <w:rFonts w:asciiTheme="minorHAnsi" w:hAnsiTheme="minorHAnsi" w:cstheme="minorHAnsi"/>
          <w:bCs/>
          <w:sz w:val="18"/>
          <w:szCs w:val="18"/>
        </w:rPr>
        <w:t> tordre, tourner [</w:t>
      </w:r>
      <w:r w:rsidR="006A4672" w:rsidRPr="00F53C98">
        <w:rPr>
          <w:rFonts w:asciiTheme="minorHAnsi" w:hAnsiTheme="minorHAnsi" w:cstheme="minorHAnsi"/>
          <w:bCs/>
          <w:i/>
          <w:iCs/>
          <w:sz w:val="18"/>
          <w:szCs w:val="18"/>
        </w:rPr>
        <w:t xml:space="preserve">par un </w:t>
      </w:r>
      <w:proofErr w:type="spellStart"/>
      <w:r w:rsidR="006A4672" w:rsidRPr="00F53C98">
        <w:rPr>
          <w:rFonts w:asciiTheme="minorHAnsi" w:hAnsiTheme="minorHAnsi" w:cstheme="minorHAnsi"/>
          <w:bCs/>
          <w:i/>
          <w:iCs/>
          <w:sz w:val="18"/>
          <w:szCs w:val="18"/>
        </w:rPr>
        <w:t>mouvt</w:t>
      </w:r>
      <w:proofErr w:type="spellEnd"/>
      <w:r w:rsidR="006A4672" w:rsidRPr="00F53C98">
        <w:rPr>
          <w:rFonts w:asciiTheme="minorHAnsi" w:hAnsiTheme="minorHAnsi" w:cstheme="minorHAnsi"/>
          <w:bCs/>
          <w:i/>
          <w:iCs/>
          <w:sz w:val="18"/>
          <w:szCs w:val="18"/>
        </w:rPr>
        <w:t xml:space="preserve"> de torsion</w:t>
      </w:r>
      <w:r w:rsidR="006A4672" w:rsidRPr="00F53C98">
        <w:rPr>
          <w:rFonts w:asciiTheme="minorHAnsi" w:hAnsiTheme="minorHAnsi" w:cstheme="minorHAnsi"/>
          <w:bCs/>
          <w:sz w:val="18"/>
          <w:szCs w:val="18"/>
        </w:rPr>
        <w:t xml:space="preserve">] ; brandir, lancer en tournoyant.     </w:t>
      </w:r>
      <w:bookmarkStart w:id="89" w:name="funda"/>
      <w:bookmarkEnd w:id="89"/>
      <w:proofErr w:type="spellStart"/>
      <w:r w:rsidR="006A4672" w:rsidRPr="00F53C98">
        <w:rPr>
          <w:rFonts w:asciiTheme="minorHAnsi" w:hAnsiTheme="minorHAnsi" w:cstheme="minorHAnsi"/>
          <w:b/>
          <w:bCs/>
          <w:sz w:val="18"/>
          <w:szCs w:val="18"/>
        </w:rPr>
        <w:t>Funda</w:t>
      </w:r>
      <w:proofErr w:type="spellEnd"/>
      <w:r w:rsidR="006A4672" w:rsidRPr="00F53C98">
        <w:rPr>
          <w:rFonts w:asciiTheme="minorHAnsi" w:hAnsiTheme="minorHAnsi" w:cstheme="minorHAnsi"/>
          <w:b/>
          <w:bCs/>
          <w:sz w:val="18"/>
          <w:szCs w:val="18"/>
        </w:rPr>
        <w:t>, æ, f. :</w:t>
      </w:r>
      <w:r w:rsidR="006A4672" w:rsidRPr="00F53C98">
        <w:rPr>
          <w:rFonts w:asciiTheme="minorHAnsi" w:hAnsiTheme="minorHAnsi" w:cstheme="minorHAnsi"/>
          <w:bCs/>
          <w:sz w:val="18"/>
          <w:szCs w:val="18"/>
        </w:rPr>
        <w:t xml:space="preserve"> fronde ; balle de plomb [</w:t>
      </w:r>
      <w:r w:rsidR="006A4672" w:rsidRPr="00F53C98">
        <w:rPr>
          <w:rFonts w:asciiTheme="minorHAnsi" w:hAnsiTheme="minorHAnsi" w:cstheme="minorHAnsi"/>
          <w:bCs/>
          <w:i/>
          <w:iCs/>
          <w:sz w:val="18"/>
          <w:szCs w:val="18"/>
        </w:rPr>
        <w:t>lancée avec la fronde</w:t>
      </w:r>
      <w:r w:rsidR="006A4672" w:rsidRPr="00F53C98">
        <w:rPr>
          <w:rFonts w:asciiTheme="minorHAnsi" w:hAnsiTheme="minorHAnsi" w:cstheme="minorHAnsi"/>
          <w:bCs/>
          <w:sz w:val="18"/>
          <w:szCs w:val="18"/>
        </w:rPr>
        <w:t xml:space="preserve">].   </w:t>
      </w:r>
      <w:bookmarkStart w:id="90" w:name="baleares"/>
      <w:bookmarkEnd w:id="90"/>
      <w:proofErr w:type="spellStart"/>
      <w:r w:rsidR="006A4672" w:rsidRPr="00F53C98">
        <w:rPr>
          <w:rFonts w:asciiTheme="minorHAnsi" w:hAnsiTheme="minorHAnsi" w:cstheme="minorHAnsi"/>
          <w:b/>
          <w:bCs/>
          <w:sz w:val="18"/>
          <w:szCs w:val="18"/>
        </w:rPr>
        <w:t>Bălĕāris</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is</w:t>
      </w:r>
      <w:proofErr w:type="spellEnd"/>
      <w:r w:rsidR="006A4672" w:rsidRPr="00F53C98">
        <w:rPr>
          <w:rFonts w:asciiTheme="minorHAnsi" w:hAnsiTheme="minorHAnsi" w:cstheme="minorHAnsi"/>
          <w:b/>
          <w:bCs/>
          <w:sz w:val="18"/>
          <w:szCs w:val="18"/>
        </w:rPr>
        <w:t>, e : des îles Baléares (</w:t>
      </w:r>
      <w:r w:rsidR="006A4672" w:rsidRPr="00F53C98">
        <w:rPr>
          <w:rFonts w:asciiTheme="minorHAnsi" w:hAnsiTheme="minorHAnsi" w:cstheme="minorHAnsi"/>
          <w:bCs/>
          <w:sz w:val="18"/>
          <w:szCs w:val="18"/>
        </w:rPr>
        <w:t>(</w:t>
      </w:r>
      <w:r w:rsidR="006A4672" w:rsidRPr="00F53C98">
        <w:rPr>
          <w:rFonts w:asciiTheme="minorHAnsi" w:hAnsiTheme="minorHAnsi" w:cstheme="minorHAnsi"/>
          <w:bCs/>
          <w:i/>
          <w:iCs/>
          <w:sz w:val="18"/>
          <w:szCs w:val="18"/>
        </w:rPr>
        <w:t>dont les habitants étaient d'excellents frondeurs</w:t>
      </w:r>
      <w:r w:rsidR="006A4672" w:rsidRPr="00F53C98">
        <w:rPr>
          <w:rFonts w:asciiTheme="minorHAnsi" w:hAnsiTheme="minorHAnsi" w:cstheme="minorHAnsi"/>
          <w:bCs/>
          <w:sz w:val="18"/>
          <w:szCs w:val="18"/>
        </w:rPr>
        <w:t xml:space="preserve">) ; </w:t>
      </w:r>
      <w:proofErr w:type="spellStart"/>
      <w:r w:rsidR="006A4672" w:rsidRPr="00F53C98">
        <w:rPr>
          <w:rFonts w:asciiTheme="minorHAnsi" w:hAnsiTheme="minorHAnsi" w:cstheme="minorHAnsi"/>
          <w:b/>
          <w:bCs/>
          <w:sz w:val="18"/>
          <w:szCs w:val="18"/>
        </w:rPr>
        <w:t>Stuppea</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Balearis</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verbera</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fundæ</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Cs/>
          <w:sz w:val="18"/>
          <w:szCs w:val="18"/>
        </w:rPr>
        <w:t>Virg</w:t>
      </w:r>
      <w:proofErr w:type="spellEnd"/>
      <w:r w:rsidR="006A4672" w:rsidRPr="00F53C98">
        <w:rPr>
          <w:rFonts w:asciiTheme="minorHAnsi" w:hAnsiTheme="minorHAnsi" w:cstheme="minorHAnsi"/>
          <w:bCs/>
          <w:sz w:val="18"/>
          <w:szCs w:val="18"/>
        </w:rPr>
        <w:t>. G. 1, 309 : les lanières d'étoupe de la fronde chère aux Baléares ;</w:t>
      </w:r>
      <w:r w:rsidR="005B04F3" w:rsidRPr="00F53C98">
        <w:rPr>
          <w:rFonts w:asciiTheme="minorHAnsi" w:hAnsiTheme="minorHAnsi" w:cstheme="minorHAnsi"/>
          <w:bCs/>
          <w:sz w:val="18"/>
          <w:szCs w:val="18"/>
        </w:rPr>
        <w:t xml:space="preserve"> </w:t>
      </w:r>
      <w:proofErr w:type="spellStart"/>
      <w:r w:rsidR="006A4672" w:rsidRPr="00F53C98">
        <w:rPr>
          <w:rFonts w:asciiTheme="minorHAnsi" w:hAnsiTheme="minorHAnsi" w:cstheme="minorHAnsi"/>
          <w:b/>
          <w:bCs/>
          <w:sz w:val="18"/>
          <w:szCs w:val="18"/>
        </w:rPr>
        <w:t>Funditores</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Baleares</w:t>
      </w:r>
      <w:proofErr w:type="spellEnd"/>
      <w:r w:rsidR="006A4672" w:rsidRPr="00F53C98">
        <w:rPr>
          <w:rFonts w:asciiTheme="minorHAnsi" w:hAnsiTheme="minorHAnsi" w:cstheme="minorHAnsi"/>
          <w:b/>
          <w:bCs/>
          <w:sz w:val="18"/>
          <w:szCs w:val="18"/>
        </w:rPr>
        <w:t xml:space="preserve">, </w:t>
      </w:r>
      <w:proofErr w:type="spellStart"/>
      <w:r w:rsidR="006A4672" w:rsidRPr="00F53C98">
        <w:rPr>
          <w:rFonts w:asciiTheme="minorHAnsi" w:hAnsiTheme="minorHAnsi" w:cstheme="minorHAnsi"/>
          <w:b/>
          <w:bCs/>
          <w:sz w:val="18"/>
          <w:szCs w:val="18"/>
        </w:rPr>
        <w:t>Cæs</w:t>
      </w:r>
      <w:proofErr w:type="spellEnd"/>
      <w:r w:rsidR="006A4672" w:rsidRPr="00F53C98">
        <w:rPr>
          <w:rFonts w:asciiTheme="minorHAnsi" w:hAnsiTheme="minorHAnsi" w:cstheme="minorHAnsi"/>
          <w:b/>
          <w:bCs/>
          <w:sz w:val="18"/>
          <w:szCs w:val="18"/>
        </w:rPr>
        <w:t>. :</w:t>
      </w:r>
      <w:r w:rsidR="006A4672" w:rsidRPr="00F53C98">
        <w:rPr>
          <w:rFonts w:asciiTheme="minorHAnsi" w:hAnsiTheme="minorHAnsi" w:cstheme="minorHAnsi"/>
          <w:bCs/>
          <w:sz w:val="18"/>
          <w:szCs w:val="18"/>
        </w:rPr>
        <w:t> frondeurs des Baléares.</w:t>
      </w:r>
    </w:p>
  </w:footnote>
  <w:footnote w:id="230">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Ocior</w:t>
      </w:r>
      <w:proofErr w:type="spellEnd"/>
      <w:r w:rsidR="006C401F" w:rsidRPr="00F53C98">
        <w:rPr>
          <w:rFonts w:asciiTheme="minorHAnsi" w:hAnsiTheme="minorHAnsi" w:cstheme="minorHAnsi"/>
          <w:b/>
          <w:sz w:val="18"/>
          <w:szCs w:val="18"/>
        </w:rPr>
        <w:t xml:space="preserve">, et missa </w:t>
      </w:r>
      <w:proofErr w:type="spellStart"/>
      <w:r w:rsidR="006C401F" w:rsidRPr="00F53C98">
        <w:rPr>
          <w:rFonts w:asciiTheme="minorHAnsi" w:hAnsiTheme="minorHAnsi" w:cstheme="minorHAnsi"/>
          <w:b/>
          <w:sz w:val="18"/>
          <w:szCs w:val="18"/>
        </w:rPr>
        <w:t>Parthi</w:t>
      </w:r>
      <w:proofErr w:type="spellEnd"/>
      <w:r w:rsidR="006C401F" w:rsidRPr="00F53C98">
        <w:rPr>
          <w:rFonts w:asciiTheme="minorHAnsi" w:hAnsiTheme="minorHAnsi" w:cstheme="minorHAnsi"/>
          <w:b/>
          <w:sz w:val="18"/>
          <w:szCs w:val="18"/>
        </w:rPr>
        <w:t xml:space="preserve"> post </w:t>
      </w:r>
      <w:proofErr w:type="spellStart"/>
      <w:r w:rsidR="006C401F" w:rsidRPr="00F53C98">
        <w:rPr>
          <w:rFonts w:asciiTheme="minorHAnsi" w:hAnsiTheme="minorHAnsi" w:cstheme="minorHAnsi"/>
          <w:b/>
          <w:sz w:val="18"/>
          <w:szCs w:val="18"/>
        </w:rPr>
        <w:t>terga</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sagitta</w:t>
      </w:r>
      <w:proofErr w:type="spellEnd"/>
      <w:r w:rsidR="005B04F3" w:rsidRPr="00F53C98">
        <w:rPr>
          <w:rFonts w:asciiTheme="minorHAnsi" w:hAnsiTheme="minorHAnsi" w:cstheme="minorHAnsi"/>
          <w:b/>
          <w:sz w:val="18"/>
          <w:szCs w:val="18"/>
        </w:rPr>
        <w:t> </w:t>
      </w:r>
      <w:r w:rsidR="006C401F" w:rsidRPr="00F53C98">
        <w:rPr>
          <w:rFonts w:asciiTheme="minorHAnsi" w:hAnsiTheme="minorHAnsi" w:cstheme="minorHAnsi"/>
          <w:b/>
          <w:sz w:val="18"/>
          <w:szCs w:val="18"/>
        </w:rPr>
        <w:t xml:space="preserve">; —    </w:t>
      </w:r>
      <w:r w:rsidR="005B04F3" w:rsidRPr="00F53C98">
        <w:rPr>
          <w:rFonts w:asciiTheme="minorHAnsi" w:hAnsiTheme="minorHAnsi" w:cstheme="minorHAnsi"/>
          <w:b/>
          <w:sz w:val="18"/>
          <w:szCs w:val="18"/>
        </w:rPr>
        <w:t xml:space="preserve"> </w:t>
      </w:r>
      <w:bookmarkStart w:id="91" w:name="ocior"/>
      <w:bookmarkEnd w:id="91"/>
      <w:proofErr w:type="spellStart"/>
      <w:r w:rsidR="005B04F3" w:rsidRPr="00F53C98">
        <w:rPr>
          <w:rFonts w:asciiTheme="minorHAnsi" w:hAnsiTheme="minorHAnsi" w:cstheme="minorHAnsi"/>
          <w:b/>
          <w:bCs/>
          <w:sz w:val="18"/>
          <w:szCs w:val="18"/>
        </w:rPr>
        <w:t>ōcĭŏr</w:t>
      </w:r>
      <w:proofErr w:type="spellEnd"/>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sz w:val="18"/>
          <w:szCs w:val="18"/>
        </w:rPr>
        <w:t>ōcĭus</w:t>
      </w:r>
      <w:proofErr w:type="spellEnd"/>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i/>
          <w:iCs/>
          <w:sz w:val="18"/>
          <w:szCs w:val="18"/>
        </w:rPr>
        <w:t>gén</w:t>
      </w:r>
      <w:proofErr w:type="spellEnd"/>
      <w:r w:rsidR="005B04F3" w:rsidRPr="00F53C98">
        <w:rPr>
          <w:rFonts w:asciiTheme="minorHAnsi" w:hAnsiTheme="minorHAnsi" w:cstheme="minorHAnsi"/>
          <w:b/>
          <w:bCs/>
          <w:sz w:val="18"/>
          <w:szCs w:val="18"/>
        </w:rPr>
        <w:t xml:space="preserve">. </w:t>
      </w:r>
      <w:proofErr w:type="spellStart"/>
      <w:proofErr w:type="gramStart"/>
      <w:r w:rsidR="005B04F3" w:rsidRPr="00F53C98">
        <w:rPr>
          <w:rFonts w:asciiTheme="minorHAnsi" w:hAnsiTheme="minorHAnsi" w:cstheme="minorHAnsi"/>
          <w:b/>
          <w:bCs/>
          <w:sz w:val="18"/>
          <w:szCs w:val="18"/>
        </w:rPr>
        <w:t>ōcĭōris</w:t>
      </w:r>
      <w:proofErr w:type="spellEnd"/>
      <w:proofErr w:type="gramEnd"/>
      <w:r w:rsidR="005B04F3" w:rsidRPr="00F53C98">
        <w:rPr>
          <w:rFonts w:asciiTheme="minorHAnsi" w:hAnsiTheme="minorHAnsi" w:cstheme="minorHAnsi"/>
          <w:b/>
          <w:bCs/>
          <w:sz w:val="18"/>
          <w:szCs w:val="18"/>
        </w:rPr>
        <w:t>) :</w:t>
      </w:r>
      <w:r w:rsidR="005B04F3" w:rsidRPr="00F53C98">
        <w:rPr>
          <w:rFonts w:asciiTheme="minorHAnsi" w:hAnsiTheme="minorHAnsi" w:cstheme="minorHAnsi"/>
          <w:bCs/>
          <w:sz w:val="18"/>
          <w:szCs w:val="18"/>
        </w:rPr>
        <w:t xml:space="preserve"> plus rapide (</w:t>
      </w:r>
      <w:proofErr w:type="spellStart"/>
      <w:r w:rsidR="005B04F3" w:rsidRPr="00F53C98">
        <w:rPr>
          <w:rFonts w:asciiTheme="minorHAnsi" w:hAnsiTheme="minorHAnsi" w:cstheme="minorHAnsi"/>
          <w:bCs/>
          <w:i/>
          <w:iCs/>
          <w:sz w:val="18"/>
          <w:szCs w:val="18"/>
        </w:rPr>
        <w:t>ocior</w:t>
      </w:r>
      <w:proofErr w:type="spellEnd"/>
      <w:r w:rsidR="005B04F3" w:rsidRPr="00F53C98">
        <w:rPr>
          <w:rFonts w:asciiTheme="minorHAnsi" w:hAnsiTheme="minorHAnsi" w:cstheme="minorHAnsi"/>
          <w:bCs/>
          <w:i/>
          <w:iCs/>
          <w:sz w:val="18"/>
          <w:szCs w:val="18"/>
        </w:rPr>
        <w:t xml:space="preserve"> : comparatif sans positif</w:t>
      </w:r>
      <w:r w:rsidR="005B04F3" w:rsidRPr="00F53C98">
        <w:rPr>
          <w:rFonts w:asciiTheme="minorHAnsi" w:hAnsiTheme="minorHAnsi" w:cstheme="minorHAnsi"/>
          <w:bCs/>
          <w:sz w:val="18"/>
          <w:szCs w:val="18"/>
        </w:rPr>
        <w:t xml:space="preserve">). ‖ </w:t>
      </w:r>
      <w:r w:rsidR="005B04F3" w:rsidRPr="00F53C98">
        <w:rPr>
          <w:rFonts w:asciiTheme="minorHAnsi" w:hAnsiTheme="minorHAnsi" w:cstheme="minorHAnsi"/>
          <w:b/>
          <w:bCs/>
          <w:sz w:val="18"/>
          <w:szCs w:val="18"/>
        </w:rPr>
        <w:t xml:space="preserve">ventis et </w:t>
      </w:r>
      <w:proofErr w:type="spellStart"/>
      <w:r w:rsidR="005B04F3" w:rsidRPr="00F53C98">
        <w:rPr>
          <w:rFonts w:asciiTheme="minorHAnsi" w:hAnsiTheme="minorHAnsi" w:cstheme="minorHAnsi"/>
          <w:b/>
          <w:bCs/>
          <w:sz w:val="18"/>
          <w:szCs w:val="18"/>
        </w:rPr>
        <w:t>fulminis</w:t>
      </w:r>
      <w:proofErr w:type="spellEnd"/>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sz w:val="18"/>
          <w:szCs w:val="18"/>
        </w:rPr>
        <w:t>ocior</w:t>
      </w:r>
      <w:proofErr w:type="spellEnd"/>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sz w:val="18"/>
          <w:szCs w:val="18"/>
        </w:rPr>
        <w:t>alis</w:t>
      </w:r>
      <w:proofErr w:type="spellEnd"/>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sz w:val="18"/>
          <w:szCs w:val="18"/>
        </w:rPr>
        <w:t>Virg</w:t>
      </w:r>
      <w:proofErr w:type="spellEnd"/>
      <w:proofErr w:type="gramStart"/>
      <w:r w:rsidR="005B04F3" w:rsidRPr="00F53C98">
        <w:rPr>
          <w:rFonts w:asciiTheme="minorHAnsi" w:hAnsiTheme="minorHAnsi" w:cstheme="minorHAnsi"/>
          <w:b/>
          <w:bCs/>
          <w:sz w:val="18"/>
          <w:szCs w:val="18"/>
        </w:rPr>
        <w:t>.</w:t>
      </w:r>
      <w:r w:rsidR="005B04F3" w:rsidRPr="00F53C98">
        <w:rPr>
          <w:rFonts w:asciiTheme="minorHAnsi" w:hAnsiTheme="minorHAnsi" w:cstheme="minorHAnsi"/>
          <w:bCs/>
          <w:sz w:val="18"/>
          <w:szCs w:val="18"/>
        </w:rPr>
        <w:t>:</w:t>
      </w:r>
      <w:proofErr w:type="gramEnd"/>
      <w:r w:rsidR="005B04F3" w:rsidRPr="00F53C98">
        <w:rPr>
          <w:rFonts w:asciiTheme="minorHAnsi" w:hAnsiTheme="minorHAnsi" w:cstheme="minorHAnsi"/>
          <w:bCs/>
          <w:sz w:val="18"/>
          <w:szCs w:val="18"/>
        </w:rPr>
        <w:t xml:space="preserve"> plus rapide que les vents et que les ailes de l'éclair.     </w:t>
      </w:r>
      <w:r w:rsidR="005B04F3" w:rsidRPr="00F53C98">
        <w:rPr>
          <w:rFonts w:asciiTheme="minorHAnsi" w:hAnsiTheme="minorHAnsi" w:cstheme="minorHAnsi"/>
          <w:b/>
          <w:sz w:val="18"/>
          <w:szCs w:val="18"/>
        </w:rPr>
        <w:t xml:space="preserve">Missa </w:t>
      </w:r>
      <w:proofErr w:type="spellStart"/>
      <w:r w:rsidR="005B04F3" w:rsidRPr="00F53C98">
        <w:rPr>
          <w:rFonts w:asciiTheme="minorHAnsi" w:hAnsiTheme="minorHAnsi" w:cstheme="minorHAnsi"/>
          <w:b/>
          <w:sz w:val="18"/>
          <w:szCs w:val="18"/>
        </w:rPr>
        <w:t>sagitta</w:t>
      </w:r>
      <w:proofErr w:type="spellEnd"/>
      <w:r w:rsidR="005B04F3" w:rsidRPr="00F53C98">
        <w:rPr>
          <w:rFonts w:asciiTheme="minorHAnsi" w:hAnsiTheme="minorHAnsi" w:cstheme="minorHAnsi"/>
          <w:b/>
          <w:sz w:val="18"/>
          <w:szCs w:val="18"/>
        </w:rPr>
        <w:t xml:space="preserve"> : </w:t>
      </w:r>
      <w:proofErr w:type="spellStart"/>
      <w:r w:rsidR="005B04F3" w:rsidRPr="00F53C98">
        <w:rPr>
          <w:rFonts w:asciiTheme="minorHAnsi" w:hAnsiTheme="minorHAnsi" w:cstheme="minorHAnsi"/>
          <w:sz w:val="18"/>
          <w:szCs w:val="18"/>
        </w:rPr>
        <w:t>abl</w:t>
      </w:r>
      <w:proofErr w:type="spellEnd"/>
      <w:r w:rsidR="005B04F3" w:rsidRPr="00F53C98">
        <w:rPr>
          <w:rFonts w:asciiTheme="minorHAnsi" w:hAnsiTheme="minorHAnsi" w:cstheme="minorHAnsi"/>
          <w:sz w:val="18"/>
          <w:szCs w:val="18"/>
        </w:rPr>
        <w:t xml:space="preserve">. </w:t>
      </w:r>
      <w:proofErr w:type="spellStart"/>
      <w:proofErr w:type="gramStart"/>
      <w:r w:rsidR="005B04F3" w:rsidRPr="00F53C98">
        <w:rPr>
          <w:rFonts w:asciiTheme="minorHAnsi" w:hAnsiTheme="minorHAnsi" w:cstheme="minorHAnsi"/>
          <w:sz w:val="18"/>
          <w:szCs w:val="18"/>
        </w:rPr>
        <w:t>cp</w:t>
      </w:r>
      <w:proofErr w:type="spellEnd"/>
      <w:proofErr w:type="gramEnd"/>
      <w:r w:rsidR="005B04F3" w:rsidRPr="00F53C98">
        <w:rPr>
          <w:rFonts w:asciiTheme="minorHAnsi" w:hAnsiTheme="minorHAnsi" w:cstheme="minorHAnsi"/>
          <w:sz w:val="18"/>
          <w:szCs w:val="18"/>
        </w:rPr>
        <w:t xml:space="preserve"> du comparatif </w:t>
      </w:r>
      <w:r w:rsidR="005B04F3" w:rsidRPr="00F53C98">
        <w:rPr>
          <w:rFonts w:asciiTheme="minorHAnsi" w:hAnsiTheme="minorHAnsi" w:cstheme="minorHAnsi"/>
          <w:b/>
          <w:sz w:val="18"/>
          <w:szCs w:val="18"/>
        </w:rPr>
        <w:t xml:space="preserve"> </w:t>
      </w:r>
      <w:proofErr w:type="spellStart"/>
      <w:r w:rsidR="005B04F3" w:rsidRPr="00F53C98">
        <w:rPr>
          <w:rFonts w:asciiTheme="minorHAnsi" w:hAnsiTheme="minorHAnsi" w:cstheme="minorHAnsi"/>
          <w:b/>
          <w:sz w:val="18"/>
          <w:szCs w:val="18"/>
        </w:rPr>
        <w:t>ocior</w:t>
      </w:r>
      <w:proofErr w:type="spellEnd"/>
      <w:r w:rsidR="005B04F3" w:rsidRPr="00F53C98">
        <w:rPr>
          <w:rFonts w:asciiTheme="minorHAnsi" w:hAnsiTheme="minorHAnsi" w:cstheme="minorHAnsi"/>
          <w:b/>
          <w:sz w:val="18"/>
          <w:szCs w:val="18"/>
        </w:rPr>
        <w:t xml:space="preserve">. </w:t>
      </w:r>
      <w:r w:rsidR="00313553" w:rsidRPr="00F53C98">
        <w:rPr>
          <w:rFonts w:asciiTheme="minorHAnsi" w:hAnsiTheme="minorHAnsi" w:cstheme="minorHAnsi"/>
          <w:b/>
          <w:sz w:val="18"/>
          <w:szCs w:val="18"/>
        </w:rPr>
        <w:t xml:space="preserve"> Post </w:t>
      </w:r>
      <w:proofErr w:type="spellStart"/>
      <w:r w:rsidR="00313553" w:rsidRPr="00F53C98">
        <w:rPr>
          <w:rFonts w:asciiTheme="minorHAnsi" w:hAnsiTheme="minorHAnsi" w:cstheme="minorHAnsi"/>
          <w:b/>
          <w:sz w:val="18"/>
          <w:szCs w:val="18"/>
        </w:rPr>
        <w:t>terga</w:t>
      </w:r>
      <w:proofErr w:type="spellEnd"/>
      <w:r w:rsidR="00313553" w:rsidRPr="00F53C98">
        <w:rPr>
          <w:rFonts w:asciiTheme="minorHAnsi" w:hAnsiTheme="minorHAnsi" w:cstheme="minorHAnsi"/>
          <w:b/>
          <w:sz w:val="18"/>
          <w:szCs w:val="18"/>
        </w:rPr>
        <w:t xml:space="preserve"> </w:t>
      </w:r>
      <w:r w:rsidR="00313553" w:rsidRPr="00F53C98">
        <w:rPr>
          <w:rFonts w:asciiTheme="minorHAnsi" w:hAnsiTheme="minorHAnsi" w:cstheme="minorHAnsi"/>
          <w:sz w:val="18"/>
          <w:szCs w:val="18"/>
        </w:rPr>
        <w:t>dépend de</w:t>
      </w:r>
      <w:r w:rsidR="00313553" w:rsidRPr="00F53C98">
        <w:rPr>
          <w:rFonts w:asciiTheme="minorHAnsi" w:hAnsiTheme="minorHAnsi" w:cstheme="minorHAnsi"/>
          <w:b/>
          <w:sz w:val="18"/>
          <w:szCs w:val="18"/>
        </w:rPr>
        <w:t xml:space="preserve"> missa.  </w:t>
      </w:r>
      <w:r w:rsidR="005B04F3" w:rsidRPr="00F53C98">
        <w:rPr>
          <w:rFonts w:asciiTheme="minorHAnsi" w:hAnsiTheme="minorHAnsi" w:cstheme="minorHAnsi"/>
          <w:b/>
          <w:sz w:val="18"/>
          <w:szCs w:val="18"/>
        </w:rPr>
        <w:t xml:space="preserve">   </w:t>
      </w:r>
      <w:proofErr w:type="spellStart"/>
      <w:r w:rsidR="005B04F3" w:rsidRPr="00F53C98">
        <w:rPr>
          <w:rFonts w:asciiTheme="minorHAnsi" w:hAnsiTheme="minorHAnsi" w:cstheme="minorHAnsi"/>
          <w:b/>
          <w:bCs/>
          <w:sz w:val="18"/>
          <w:szCs w:val="18"/>
        </w:rPr>
        <w:t>Parthi</w:t>
      </w:r>
      <w:proofErr w:type="spellEnd"/>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sz w:val="18"/>
          <w:szCs w:val="18"/>
        </w:rPr>
        <w:t>ōrum</w:t>
      </w:r>
      <w:proofErr w:type="spellEnd"/>
      <w:r w:rsidR="005B04F3" w:rsidRPr="00F53C98">
        <w:rPr>
          <w:rFonts w:asciiTheme="minorHAnsi" w:hAnsiTheme="minorHAnsi" w:cstheme="minorHAnsi"/>
          <w:b/>
          <w:bCs/>
          <w:sz w:val="18"/>
          <w:szCs w:val="18"/>
        </w:rPr>
        <w:t xml:space="preserve">, </w:t>
      </w:r>
      <w:r w:rsidR="005B04F3" w:rsidRPr="00F53C98">
        <w:rPr>
          <w:rFonts w:asciiTheme="minorHAnsi" w:hAnsiTheme="minorHAnsi" w:cstheme="minorHAnsi"/>
          <w:bCs/>
          <w:sz w:val="18"/>
          <w:szCs w:val="18"/>
        </w:rPr>
        <w:t>m. : les Parthes [peuple de Perse], [renommés comme cavaliers et archers] ;</w:t>
      </w:r>
      <w:r w:rsidR="005B04F3" w:rsidRPr="00F53C98">
        <w:rPr>
          <w:rFonts w:asciiTheme="minorHAnsi" w:hAnsiTheme="minorHAnsi" w:cstheme="minorHAnsi"/>
          <w:b/>
          <w:bCs/>
          <w:sz w:val="18"/>
          <w:szCs w:val="18"/>
        </w:rPr>
        <w:t xml:space="preserve"> </w:t>
      </w:r>
      <w:proofErr w:type="spellStart"/>
      <w:r w:rsidR="005B04F3" w:rsidRPr="00F53C98">
        <w:rPr>
          <w:rFonts w:asciiTheme="minorHAnsi" w:hAnsiTheme="minorHAnsi" w:cstheme="minorHAnsi"/>
          <w:b/>
          <w:bCs/>
          <w:sz w:val="18"/>
          <w:szCs w:val="18"/>
        </w:rPr>
        <w:t>Parthus</w:t>
      </w:r>
      <w:proofErr w:type="spellEnd"/>
      <w:r w:rsidR="005B04F3" w:rsidRPr="00F53C98">
        <w:rPr>
          <w:rFonts w:asciiTheme="minorHAnsi" w:hAnsiTheme="minorHAnsi" w:cstheme="minorHAnsi"/>
          <w:b/>
          <w:bCs/>
          <w:sz w:val="18"/>
          <w:szCs w:val="18"/>
        </w:rPr>
        <w:t xml:space="preserve">, a, um : </w:t>
      </w:r>
      <w:r w:rsidR="005B04F3" w:rsidRPr="00F53C98">
        <w:rPr>
          <w:rFonts w:asciiTheme="minorHAnsi" w:hAnsiTheme="minorHAnsi" w:cstheme="minorHAnsi"/>
          <w:bCs/>
          <w:sz w:val="18"/>
          <w:szCs w:val="18"/>
        </w:rPr>
        <w:t xml:space="preserve">des </w:t>
      </w:r>
      <w:proofErr w:type="gramStart"/>
      <w:r w:rsidR="005B04F3" w:rsidRPr="00F53C98">
        <w:rPr>
          <w:rFonts w:asciiTheme="minorHAnsi" w:hAnsiTheme="minorHAnsi" w:cstheme="minorHAnsi"/>
          <w:bCs/>
          <w:sz w:val="18"/>
          <w:szCs w:val="18"/>
        </w:rPr>
        <w:t>Parthes;</w:t>
      </w:r>
      <w:proofErr w:type="gramEnd"/>
      <w:r w:rsidR="005B04F3" w:rsidRPr="00F53C98">
        <w:rPr>
          <w:rFonts w:asciiTheme="minorHAnsi" w:hAnsiTheme="minorHAnsi" w:cstheme="minorHAnsi"/>
          <w:bCs/>
          <w:sz w:val="18"/>
          <w:szCs w:val="18"/>
        </w:rPr>
        <w:t xml:space="preserve"> des Perses.  </w:t>
      </w:r>
    </w:p>
  </w:footnote>
  <w:footnote w:id="231">
    <w:p w:rsidR="005963D6" w:rsidRPr="00F53C98" w:rsidRDefault="005963D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13352"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Vicinumque</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minax</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invadit</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Ariminum</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Ignes</w:t>
      </w:r>
      <w:proofErr w:type="spellEnd"/>
      <w:r w:rsidR="006C401F" w:rsidRPr="00F53C98">
        <w:rPr>
          <w:rFonts w:asciiTheme="minorHAnsi" w:hAnsiTheme="minorHAnsi" w:cstheme="minorHAnsi"/>
          <w:b/>
          <w:sz w:val="18"/>
          <w:szCs w:val="18"/>
        </w:rPr>
        <w:t xml:space="preserve"> — </w:t>
      </w:r>
      <w:r w:rsidR="00313553" w:rsidRPr="00F53C98">
        <w:rPr>
          <w:rFonts w:asciiTheme="minorHAnsi" w:hAnsiTheme="minorHAnsi" w:cstheme="minorHAnsi"/>
          <w:b/>
          <w:sz w:val="18"/>
          <w:szCs w:val="18"/>
        </w:rPr>
        <w:t xml:space="preserve">  </w:t>
      </w:r>
      <w:proofErr w:type="spellStart"/>
      <w:r w:rsidR="00313553" w:rsidRPr="00F53C98">
        <w:rPr>
          <w:rFonts w:asciiTheme="minorHAnsi" w:hAnsiTheme="minorHAnsi" w:cstheme="minorHAnsi"/>
          <w:b/>
          <w:bCs/>
          <w:sz w:val="18"/>
          <w:szCs w:val="18"/>
        </w:rPr>
        <w:t>Arīmĭnum</w:t>
      </w:r>
      <w:proofErr w:type="spellEnd"/>
      <w:r w:rsidR="00313553" w:rsidRPr="00F53C98">
        <w:rPr>
          <w:rFonts w:asciiTheme="minorHAnsi" w:hAnsiTheme="minorHAnsi" w:cstheme="minorHAnsi"/>
          <w:b/>
          <w:bCs/>
          <w:sz w:val="18"/>
          <w:szCs w:val="18"/>
        </w:rPr>
        <w:t>, i, n. :</w:t>
      </w:r>
      <w:r w:rsidR="00313553" w:rsidRPr="00F53C98">
        <w:rPr>
          <w:rFonts w:asciiTheme="minorHAnsi" w:hAnsiTheme="minorHAnsi" w:cstheme="minorHAnsi"/>
          <w:bCs/>
          <w:sz w:val="18"/>
          <w:szCs w:val="18"/>
        </w:rPr>
        <w:t> </w:t>
      </w:r>
      <w:proofErr w:type="spellStart"/>
      <w:r w:rsidR="00313553" w:rsidRPr="00F53C98">
        <w:rPr>
          <w:rFonts w:asciiTheme="minorHAnsi" w:hAnsiTheme="minorHAnsi" w:cstheme="minorHAnsi"/>
          <w:bCs/>
          <w:sz w:val="18"/>
          <w:szCs w:val="18"/>
        </w:rPr>
        <w:t>Ariminum</w:t>
      </w:r>
      <w:proofErr w:type="spellEnd"/>
      <w:r w:rsidR="00313553" w:rsidRPr="00F53C98">
        <w:rPr>
          <w:rFonts w:asciiTheme="minorHAnsi" w:hAnsiTheme="minorHAnsi" w:cstheme="minorHAnsi"/>
          <w:bCs/>
          <w:sz w:val="18"/>
          <w:szCs w:val="18"/>
        </w:rPr>
        <w:t xml:space="preserve"> [ville de l'Ombrie].      </w:t>
      </w:r>
      <w:proofErr w:type="spellStart"/>
      <w:r w:rsidR="00313553" w:rsidRPr="00F53C98">
        <w:rPr>
          <w:rFonts w:asciiTheme="minorHAnsi" w:hAnsiTheme="minorHAnsi" w:cstheme="minorHAnsi"/>
          <w:b/>
          <w:bCs/>
          <w:sz w:val="18"/>
          <w:szCs w:val="18"/>
        </w:rPr>
        <w:t>Mĭnax</w:t>
      </w:r>
      <w:proofErr w:type="spellEnd"/>
      <w:r w:rsidR="00313553" w:rsidRPr="00F53C98">
        <w:rPr>
          <w:rFonts w:asciiTheme="minorHAnsi" w:hAnsiTheme="minorHAnsi" w:cstheme="minorHAnsi"/>
          <w:b/>
          <w:bCs/>
          <w:sz w:val="18"/>
          <w:szCs w:val="18"/>
        </w:rPr>
        <w:t xml:space="preserve">, </w:t>
      </w:r>
      <w:proofErr w:type="spellStart"/>
      <w:r w:rsidR="00313553" w:rsidRPr="00F53C98">
        <w:rPr>
          <w:rFonts w:asciiTheme="minorHAnsi" w:hAnsiTheme="minorHAnsi" w:cstheme="minorHAnsi"/>
          <w:b/>
          <w:bCs/>
          <w:sz w:val="18"/>
          <w:szCs w:val="18"/>
        </w:rPr>
        <w:t>ācis</w:t>
      </w:r>
      <w:proofErr w:type="spellEnd"/>
      <w:r w:rsidR="00313553" w:rsidRPr="00F53C98">
        <w:rPr>
          <w:rFonts w:asciiTheme="minorHAnsi" w:hAnsiTheme="minorHAnsi" w:cstheme="minorHAnsi"/>
          <w:b/>
          <w:bCs/>
          <w:sz w:val="18"/>
          <w:szCs w:val="18"/>
        </w:rPr>
        <w:t xml:space="preserve"> [minor] : </w:t>
      </w:r>
      <w:r w:rsidR="00313553" w:rsidRPr="00F53C98">
        <w:rPr>
          <w:rFonts w:asciiTheme="minorHAnsi" w:hAnsiTheme="minorHAnsi" w:cstheme="minorHAnsi"/>
          <w:bCs/>
          <w:sz w:val="18"/>
          <w:szCs w:val="18"/>
        </w:rPr>
        <w:t>menaçant</w:t>
      </w:r>
      <w:r w:rsidR="00313553" w:rsidRPr="00F53C98">
        <w:rPr>
          <w:rFonts w:asciiTheme="minorHAnsi" w:hAnsiTheme="minorHAnsi" w:cstheme="minorHAnsi"/>
          <w:b/>
          <w:bCs/>
          <w:sz w:val="18"/>
          <w:szCs w:val="18"/>
        </w:rPr>
        <w:t xml:space="preserve">.  </w:t>
      </w:r>
      <w:r w:rsidR="00FB4B3E" w:rsidRPr="00F53C98">
        <w:rPr>
          <w:rFonts w:asciiTheme="minorHAnsi" w:hAnsiTheme="minorHAnsi" w:cstheme="minorHAnsi"/>
          <w:b/>
          <w:bCs/>
          <w:sz w:val="18"/>
          <w:szCs w:val="18"/>
        </w:rPr>
        <w:t xml:space="preserve">  </w:t>
      </w:r>
      <w:proofErr w:type="spellStart"/>
      <w:r w:rsidR="00313553" w:rsidRPr="00F53C98">
        <w:rPr>
          <w:rFonts w:asciiTheme="minorHAnsi" w:hAnsiTheme="minorHAnsi" w:cstheme="minorHAnsi"/>
          <w:b/>
          <w:sz w:val="18"/>
          <w:szCs w:val="18"/>
        </w:rPr>
        <w:t>I</w:t>
      </w:r>
      <w:r w:rsidR="00313553" w:rsidRPr="00F53C98">
        <w:rPr>
          <w:rFonts w:asciiTheme="minorHAnsi" w:hAnsiTheme="minorHAnsi" w:cstheme="minorHAnsi"/>
          <w:b/>
          <w:bCs/>
          <w:sz w:val="18"/>
          <w:szCs w:val="18"/>
        </w:rPr>
        <w:t>nvādo</w:t>
      </w:r>
      <w:proofErr w:type="spellEnd"/>
      <w:r w:rsidR="00313553" w:rsidRPr="00F53C98">
        <w:rPr>
          <w:rFonts w:asciiTheme="minorHAnsi" w:hAnsiTheme="minorHAnsi" w:cstheme="minorHAnsi"/>
          <w:b/>
          <w:bCs/>
          <w:sz w:val="18"/>
          <w:szCs w:val="18"/>
        </w:rPr>
        <w:t xml:space="preserve">, </w:t>
      </w:r>
      <w:proofErr w:type="spellStart"/>
      <w:r w:rsidR="00313553" w:rsidRPr="00F53C98">
        <w:rPr>
          <w:rFonts w:asciiTheme="minorHAnsi" w:hAnsiTheme="minorHAnsi" w:cstheme="minorHAnsi"/>
          <w:b/>
          <w:bCs/>
          <w:sz w:val="18"/>
          <w:szCs w:val="18"/>
        </w:rPr>
        <w:t>ĕre</w:t>
      </w:r>
      <w:proofErr w:type="spellEnd"/>
      <w:r w:rsidR="00313553" w:rsidRPr="00F53C98">
        <w:rPr>
          <w:rFonts w:asciiTheme="minorHAnsi" w:hAnsiTheme="minorHAnsi" w:cstheme="minorHAnsi"/>
          <w:b/>
          <w:bCs/>
          <w:sz w:val="18"/>
          <w:szCs w:val="18"/>
        </w:rPr>
        <w:t xml:space="preserve">, </w:t>
      </w:r>
      <w:proofErr w:type="spellStart"/>
      <w:r w:rsidR="00313553" w:rsidRPr="00F53C98">
        <w:rPr>
          <w:rFonts w:asciiTheme="minorHAnsi" w:hAnsiTheme="minorHAnsi" w:cstheme="minorHAnsi"/>
          <w:b/>
          <w:bCs/>
          <w:sz w:val="18"/>
          <w:szCs w:val="18"/>
        </w:rPr>
        <w:t>vāsi</w:t>
      </w:r>
      <w:proofErr w:type="spellEnd"/>
      <w:r w:rsidR="00313553" w:rsidRPr="00F53C98">
        <w:rPr>
          <w:rFonts w:asciiTheme="minorHAnsi" w:hAnsiTheme="minorHAnsi" w:cstheme="minorHAnsi"/>
          <w:b/>
          <w:bCs/>
          <w:sz w:val="18"/>
          <w:szCs w:val="18"/>
        </w:rPr>
        <w:t xml:space="preserve">, </w:t>
      </w:r>
      <w:proofErr w:type="spellStart"/>
      <w:r w:rsidR="00313553" w:rsidRPr="00F53C98">
        <w:rPr>
          <w:rFonts w:asciiTheme="minorHAnsi" w:hAnsiTheme="minorHAnsi" w:cstheme="minorHAnsi"/>
          <w:b/>
          <w:bCs/>
          <w:sz w:val="18"/>
          <w:szCs w:val="18"/>
        </w:rPr>
        <w:t>vāsum</w:t>
      </w:r>
      <w:proofErr w:type="spellEnd"/>
      <w:r w:rsidR="00313553" w:rsidRPr="00F53C98">
        <w:rPr>
          <w:rFonts w:asciiTheme="minorHAnsi" w:hAnsiTheme="minorHAnsi" w:cstheme="minorHAnsi"/>
          <w:b/>
          <w:bCs/>
          <w:sz w:val="18"/>
          <w:szCs w:val="18"/>
        </w:rPr>
        <w:t xml:space="preserve"> : - </w:t>
      </w:r>
      <w:proofErr w:type="spellStart"/>
      <w:r w:rsidR="00313553" w:rsidRPr="00F53C98">
        <w:rPr>
          <w:rFonts w:asciiTheme="minorHAnsi" w:hAnsiTheme="minorHAnsi" w:cstheme="minorHAnsi"/>
          <w:b/>
          <w:bCs/>
          <w:sz w:val="18"/>
          <w:szCs w:val="18"/>
        </w:rPr>
        <w:t>intr</w:t>
      </w:r>
      <w:proofErr w:type="spellEnd"/>
      <w:r w:rsidR="00313553" w:rsidRPr="00F53C98">
        <w:rPr>
          <w:rFonts w:asciiTheme="minorHAnsi" w:hAnsiTheme="minorHAnsi" w:cstheme="minorHAnsi"/>
          <w:b/>
          <w:bCs/>
          <w:sz w:val="18"/>
          <w:szCs w:val="18"/>
        </w:rPr>
        <w:t>. et tr. -</w:t>
      </w:r>
      <w:r w:rsidR="00FB4DFC" w:rsidRPr="00F53C98">
        <w:rPr>
          <w:rFonts w:asciiTheme="minorHAnsi" w:hAnsiTheme="minorHAnsi" w:cstheme="minorHAnsi"/>
          <w:b/>
          <w:bCs/>
          <w:sz w:val="18"/>
          <w:szCs w:val="18"/>
        </w:rPr>
        <w:t xml:space="preserve"> : </w:t>
      </w:r>
      <w:proofErr w:type="spellStart"/>
      <w:r w:rsidR="00313553" w:rsidRPr="00F53C98">
        <w:rPr>
          <w:rFonts w:asciiTheme="minorHAnsi" w:hAnsiTheme="minorHAnsi" w:cstheme="minorHAnsi"/>
          <w:b/>
          <w:bCs/>
          <w:sz w:val="18"/>
          <w:szCs w:val="18"/>
        </w:rPr>
        <w:t>invadere</w:t>
      </w:r>
      <w:proofErr w:type="spellEnd"/>
      <w:r w:rsidR="00313553" w:rsidRPr="00F53C98">
        <w:rPr>
          <w:rFonts w:asciiTheme="minorHAnsi" w:hAnsiTheme="minorHAnsi" w:cstheme="minorHAnsi"/>
          <w:b/>
          <w:bCs/>
          <w:sz w:val="18"/>
          <w:szCs w:val="18"/>
        </w:rPr>
        <w:t xml:space="preserve"> in </w:t>
      </w:r>
      <w:proofErr w:type="spellStart"/>
      <w:r w:rsidR="00313553" w:rsidRPr="00F53C98">
        <w:rPr>
          <w:rFonts w:asciiTheme="minorHAnsi" w:hAnsiTheme="minorHAnsi" w:cstheme="minorHAnsi"/>
          <w:b/>
          <w:bCs/>
          <w:sz w:val="18"/>
          <w:szCs w:val="18"/>
        </w:rPr>
        <w:t>urbem</w:t>
      </w:r>
      <w:proofErr w:type="spellEnd"/>
      <w:r w:rsidR="00313553" w:rsidRPr="00F53C98">
        <w:rPr>
          <w:rFonts w:asciiTheme="minorHAnsi" w:hAnsiTheme="minorHAnsi" w:cstheme="minorHAnsi"/>
          <w:bCs/>
          <w:sz w:val="18"/>
          <w:szCs w:val="18"/>
        </w:rPr>
        <w:t xml:space="preserve"> : faire invasion dans une ville.  </w:t>
      </w:r>
      <w:proofErr w:type="spellStart"/>
      <w:proofErr w:type="gramStart"/>
      <w:r w:rsidR="00313553" w:rsidRPr="00F53C98">
        <w:rPr>
          <w:rFonts w:asciiTheme="minorHAnsi" w:hAnsiTheme="minorHAnsi" w:cstheme="minorHAnsi"/>
          <w:b/>
          <w:bCs/>
          <w:sz w:val="18"/>
          <w:szCs w:val="18"/>
        </w:rPr>
        <w:t>invadere</w:t>
      </w:r>
      <w:proofErr w:type="spellEnd"/>
      <w:proofErr w:type="gramEnd"/>
      <w:r w:rsidR="00313553" w:rsidRPr="00F53C98">
        <w:rPr>
          <w:rFonts w:asciiTheme="minorHAnsi" w:hAnsiTheme="minorHAnsi" w:cstheme="minorHAnsi"/>
          <w:b/>
          <w:bCs/>
          <w:sz w:val="18"/>
          <w:szCs w:val="18"/>
        </w:rPr>
        <w:t> </w:t>
      </w:r>
      <w:proofErr w:type="spellStart"/>
      <w:r w:rsidR="00313553" w:rsidRPr="00F53C98">
        <w:rPr>
          <w:rFonts w:asciiTheme="minorHAnsi" w:hAnsiTheme="minorHAnsi" w:cstheme="minorHAnsi"/>
          <w:b/>
          <w:bCs/>
          <w:sz w:val="18"/>
          <w:szCs w:val="18"/>
        </w:rPr>
        <w:t>urbem</w:t>
      </w:r>
      <w:proofErr w:type="spellEnd"/>
      <w:r w:rsidR="00FB4DFC" w:rsidRPr="00F53C98">
        <w:rPr>
          <w:rFonts w:asciiTheme="minorHAnsi" w:hAnsiTheme="minorHAnsi" w:cstheme="minorHAnsi"/>
          <w:b/>
          <w:bCs/>
          <w:sz w:val="18"/>
          <w:szCs w:val="18"/>
        </w:rPr>
        <w:t xml:space="preserve"> </w:t>
      </w:r>
      <w:r w:rsidR="00313553" w:rsidRPr="00F53C98">
        <w:rPr>
          <w:rFonts w:asciiTheme="minorHAnsi" w:hAnsiTheme="minorHAnsi" w:cstheme="minorHAnsi"/>
          <w:b/>
          <w:bCs/>
          <w:sz w:val="18"/>
          <w:szCs w:val="18"/>
        </w:rPr>
        <w:t>:</w:t>
      </w:r>
      <w:r w:rsidR="00313553" w:rsidRPr="00F53C98">
        <w:rPr>
          <w:rFonts w:asciiTheme="minorHAnsi" w:hAnsiTheme="minorHAnsi" w:cstheme="minorHAnsi"/>
          <w:bCs/>
          <w:sz w:val="18"/>
          <w:szCs w:val="18"/>
        </w:rPr>
        <w:t xml:space="preserve"> envahir une ville. </w:t>
      </w:r>
    </w:p>
  </w:footnote>
  <w:footnote w:id="232">
    <w:p w:rsidR="00CD4186" w:rsidRPr="00F53C98" w:rsidRDefault="00CD418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Solis </w:t>
      </w:r>
      <w:proofErr w:type="spellStart"/>
      <w:r w:rsidR="006C401F" w:rsidRPr="00F53C98">
        <w:rPr>
          <w:rFonts w:asciiTheme="minorHAnsi" w:hAnsiTheme="minorHAnsi" w:cstheme="minorHAnsi"/>
          <w:b/>
          <w:sz w:val="18"/>
          <w:szCs w:val="18"/>
        </w:rPr>
        <w:t>lucifero</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fugiebant</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astra</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relicto</w:t>
      </w:r>
      <w:proofErr w:type="spellEnd"/>
      <w:r w:rsidR="006C401F" w:rsidRPr="00F53C98">
        <w:rPr>
          <w:rFonts w:asciiTheme="minorHAnsi" w:hAnsiTheme="minorHAnsi" w:cstheme="minorHAnsi"/>
          <w:b/>
          <w:sz w:val="18"/>
          <w:szCs w:val="18"/>
        </w:rPr>
        <w:t xml:space="preserve">, </w:t>
      </w:r>
      <w:proofErr w:type="gramStart"/>
      <w:r w:rsidR="006C401F" w:rsidRPr="00F53C98">
        <w:rPr>
          <w:rFonts w:asciiTheme="minorHAnsi" w:hAnsiTheme="minorHAnsi" w:cstheme="minorHAnsi"/>
          <w:b/>
          <w:sz w:val="18"/>
          <w:szCs w:val="18"/>
        </w:rPr>
        <w:t xml:space="preserve">— </w:t>
      </w:r>
      <w:r w:rsidR="00313553" w:rsidRPr="00F53C98">
        <w:rPr>
          <w:rFonts w:asciiTheme="minorHAnsi" w:hAnsiTheme="minorHAnsi" w:cstheme="minorHAnsi"/>
          <w:b/>
          <w:sz w:val="18"/>
          <w:szCs w:val="18"/>
        </w:rPr>
        <w:t xml:space="preserve"> Solis</w:t>
      </w:r>
      <w:proofErr w:type="gramEnd"/>
      <w:r w:rsidR="00313553" w:rsidRPr="00F53C98">
        <w:rPr>
          <w:rFonts w:asciiTheme="minorHAnsi" w:hAnsiTheme="minorHAnsi" w:cstheme="minorHAnsi"/>
          <w:b/>
          <w:sz w:val="18"/>
          <w:szCs w:val="18"/>
        </w:rPr>
        <w:t xml:space="preserve"> </w:t>
      </w:r>
      <w:proofErr w:type="spellStart"/>
      <w:r w:rsidR="00313553" w:rsidRPr="00F53C98">
        <w:rPr>
          <w:rFonts w:asciiTheme="minorHAnsi" w:hAnsiTheme="minorHAnsi" w:cstheme="minorHAnsi"/>
          <w:sz w:val="18"/>
          <w:szCs w:val="18"/>
        </w:rPr>
        <w:t>gén</w:t>
      </w:r>
      <w:proofErr w:type="spellEnd"/>
      <w:r w:rsidR="00313553" w:rsidRPr="00F53C98">
        <w:rPr>
          <w:rFonts w:asciiTheme="minorHAnsi" w:hAnsiTheme="minorHAnsi" w:cstheme="minorHAnsi"/>
          <w:sz w:val="18"/>
          <w:szCs w:val="18"/>
        </w:rPr>
        <w:t xml:space="preserve">. </w:t>
      </w:r>
      <w:proofErr w:type="spellStart"/>
      <w:proofErr w:type="gramStart"/>
      <w:r w:rsidR="00313553" w:rsidRPr="00F53C98">
        <w:rPr>
          <w:rFonts w:asciiTheme="minorHAnsi" w:hAnsiTheme="minorHAnsi" w:cstheme="minorHAnsi"/>
          <w:sz w:val="18"/>
          <w:szCs w:val="18"/>
        </w:rPr>
        <w:t>cp</w:t>
      </w:r>
      <w:proofErr w:type="spellEnd"/>
      <w:proofErr w:type="gramEnd"/>
      <w:r w:rsidR="00313553" w:rsidRPr="00F53C98">
        <w:rPr>
          <w:rFonts w:asciiTheme="minorHAnsi" w:hAnsiTheme="minorHAnsi" w:cstheme="minorHAnsi"/>
          <w:sz w:val="18"/>
          <w:szCs w:val="18"/>
        </w:rPr>
        <w:t xml:space="preserve"> de </w:t>
      </w:r>
      <w:proofErr w:type="spellStart"/>
      <w:r w:rsidR="00313553" w:rsidRPr="00F53C98">
        <w:rPr>
          <w:rFonts w:asciiTheme="minorHAnsi" w:hAnsiTheme="minorHAnsi" w:cstheme="minorHAnsi"/>
          <w:b/>
          <w:sz w:val="18"/>
          <w:szCs w:val="18"/>
        </w:rPr>
        <w:t>ignes</w:t>
      </w:r>
      <w:proofErr w:type="spellEnd"/>
      <w:r w:rsidR="00313553" w:rsidRPr="00F53C98">
        <w:rPr>
          <w:rFonts w:asciiTheme="minorHAnsi" w:hAnsiTheme="minorHAnsi" w:cstheme="minorHAnsi"/>
          <w:b/>
          <w:sz w:val="18"/>
          <w:szCs w:val="18"/>
        </w:rPr>
        <w:t xml:space="preserve">.  </w:t>
      </w:r>
      <w:proofErr w:type="spellStart"/>
      <w:r w:rsidR="00FB4DFC" w:rsidRPr="00F53C98">
        <w:rPr>
          <w:rFonts w:asciiTheme="minorHAnsi" w:hAnsiTheme="minorHAnsi" w:cstheme="minorHAnsi"/>
          <w:b/>
          <w:sz w:val="18"/>
          <w:szCs w:val="18"/>
        </w:rPr>
        <w:t>Ignes</w:t>
      </w:r>
      <w:proofErr w:type="spellEnd"/>
      <w:r w:rsidR="00FB4DFC" w:rsidRPr="00F53C98">
        <w:rPr>
          <w:rFonts w:asciiTheme="minorHAnsi" w:hAnsiTheme="minorHAnsi" w:cstheme="minorHAnsi"/>
          <w:b/>
          <w:sz w:val="18"/>
          <w:szCs w:val="18"/>
        </w:rPr>
        <w:t xml:space="preserve"> </w:t>
      </w:r>
      <w:proofErr w:type="spellStart"/>
      <w:r w:rsidR="00FB4DFC" w:rsidRPr="00F53C98">
        <w:rPr>
          <w:rFonts w:asciiTheme="minorHAnsi" w:hAnsiTheme="minorHAnsi" w:cstheme="minorHAnsi"/>
          <w:sz w:val="18"/>
          <w:szCs w:val="18"/>
        </w:rPr>
        <w:t>cod</w:t>
      </w:r>
      <w:proofErr w:type="spellEnd"/>
      <w:r w:rsidR="00FB4DFC" w:rsidRPr="00F53C98">
        <w:rPr>
          <w:rFonts w:asciiTheme="minorHAnsi" w:hAnsiTheme="minorHAnsi" w:cstheme="minorHAnsi"/>
          <w:sz w:val="18"/>
          <w:szCs w:val="18"/>
        </w:rPr>
        <w:t xml:space="preserve"> de </w:t>
      </w:r>
      <w:proofErr w:type="spellStart"/>
      <w:r w:rsidR="00FB4DFC" w:rsidRPr="00F53C98">
        <w:rPr>
          <w:rFonts w:asciiTheme="minorHAnsi" w:hAnsiTheme="minorHAnsi" w:cstheme="minorHAnsi"/>
          <w:b/>
          <w:sz w:val="18"/>
          <w:szCs w:val="18"/>
        </w:rPr>
        <w:t>fugiebant</w:t>
      </w:r>
      <w:proofErr w:type="spellEnd"/>
      <w:r w:rsidR="00FB4DFC" w:rsidRPr="00F53C98">
        <w:rPr>
          <w:rFonts w:asciiTheme="minorHAnsi" w:hAnsiTheme="minorHAnsi" w:cstheme="minorHAnsi"/>
          <w:b/>
          <w:sz w:val="18"/>
          <w:szCs w:val="18"/>
        </w:rPr>
        <w:t xml:space="preserve">.  </w:t>
      </w:r>
      <w:r w:rsidR="00313553" w:rsidRPr="00F53C98">
        <w:rPr>
          <w:rFonts w:asciiTheme="minorHAnsi" w:hAnsiTheme="minorHAnsi" w:cstheme="minorHAnsi"/>
          <w:b/>
          <w:sz w:val="18"/>
          <w:szCs w:val="18"/>
        </w:rPr>
        <w:t xml:space="preserve">   </w:t>
      </w:r>
      <w:r w:rsidR="00FB4DFC" w:rsidRPr="00F53C98">
        <w:rPr>
          <w:rFonts w:asciiTheme="minorHAnsi" w:hAnsiTheme="minorHAnsi" w:cstheme="minorHAnsi"/>
          <w:b/>
          <w:sz w:val="18"/>
          <w:szCs w:val="18"/>
        </w:rPr>
        <w:t xml:space="preserve"> </w:t>
      </w:r>
      <w:bookmarkStart w:id="92" w:name="fugio"/>
      <w:bookmarkEnd w:id="92"/>
      <w:proofErr w:type="spellStart"/>
      <w:r w:rsidR="00FB4DFC" w:rsidRPr="00F53C98">
        <w:rPr>
          <w:rFonts w:asciiTheme="minorHAnsi" w:hAnsiTheme="minorHAnsi" w:cstheme="minorHAnsi"/>
          <w:b/>
          <w:bCs/>
          <w:sz w:val="18"/>
          <w:szCs w:val="18"/>
        </w:rPr>
        <w:t>Fŭgĭo</w:t>
      </w:r>
      <w:proofErr w:type="spellEnd"/>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ĕre</w:t>
      </w:r>
      <w:proofErr w:type="spellEnd"/>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fūgi</w:t>
      </w:r>
      <w:proofErr w:type="spellEnd"/>
      <w:r w:rsidR="00FB4DFC" w:rsidRPr="00F53C98">
        <w:rPr>
          <w:rFonts w:asciiTheme="minorHAnsi" w:hAnsiTheme="minorHAnsi" w:cstheme="minorHAnsi"/>
          <w:b/>
          <w:bCs/>
          <w:sz w:val="18"/>
          <w:szCs w:val="18"/>
        </w:rPr>
        <w:t xml:space="preserve"> </w:t>
      </w:r>
      <w:proofErr w:type="gramStart"/>
      <w:r w:rsidR="00FB4DFC" w:rsidRPr="00F53C98">
        <w:rPr>
          <w:rFonts w:asciiTheme="minorHAnsi" w:hAnsiTheme="minorHAnsi" w:cstheme="minorHAnsi"/>
          <w:b/>
          <w:bCs/>
          <w:sz w:val="18"/>
          <w:szCs w:val="18"/>
        </w:rPr>
        <w:t>:  (</w:t>
      </w:r>
      <w:proofErr w:type="spellStart"/>
      <w:proofErr w:type="gramEnd"/>
      <w:r w:rsidR="00FB4DFC" w:rsidRPr="00F53C98">
        <w:rPr>
          <w:rFonts w:asciiTheme="minorHAnsi" w:hAnsiTheme="minorHAnsi" w:cstheme="minorHAnsi"/>
          <w:b/>
          <w:bCs/>
          <w:sz w:val="18"/>
          <w:szCs w:val="18"/>
        </w:rPr>
        <w:t>intr</w:t>
      </w:r>
      <w:proofErr w:type="spellEnd"/>
      <w:r w:rsidR="00FB4DFC" w:rsidRPr="00F53C98">
        <w:rPr>
          <w:rFonts w:asciiTheme="minorHAnsi" w:hAnsiTheme="minorHAnsi" w:cstheme="minorHAnsi"/>
          <w:b/>
          <w:bCs/>
          <w:sz w:val="18"/>
          <w:szCs w:val="18"/>
        </w:rPr>
        <w:t xml:space="preserve">.) : </w:t>
      </w:r>
      <w:r w:rsidR="00FB4DFC" w:rsidRPr="00F53C98">
        <w:rPr>
          <w:rFonts w:asciiTheme="minorHAnsi" w:hAnsiTheme="minorHAnsi" w:cstheme="minorHAnsi"/>
          <w:bCs/>
          <w:sz w:val="18"/>
          <w:szCs w:val="18"/>
        </w:rPr>
        <w:t xml:space="preserve">fuir, s'enfuir; s'exiler ;  (tr.)  </w:t>
      </w:r>
      <w:proofErr w:type="gramStart"/>
      <w:r w:rsidR="00FB4DFC" w:rsidRPr="00F53C98">
        <w:rPr>
          <w:rFonts w:asciiTheme="minorHAnsi" w:hAnsiTheme="minorHAnsi" w:cstheme="minorHAnsi"/>
          <w:bCs/>
          <w:sz w:val="18"/>
          <w:szCs w:val="18"/>
        </w:rPr>
        <w:t>fuir</w:t>
      </w:r>
      <w:proofErr w:type="gramEnd"/>
      <w:r w:rsidR="00FB4DFC" w:rsidRPr="00F53C98">
        <w:rPr>
          <w:rFonts w:asciiTheme="minorHAnsi" w:hAnsiTheme="minorHAnsi" w:cstheme="minorHAnsi"/>
          <w:bCs/>
          <w:sz w:val="18"/>
          <w:szCs w:val="18"/>
        </w:rPr>
        <w:t xml:space="preserve"> </w:t>
      </w:r>
      <w:proofErr w:type="spellStart"/>
      <w:r w:rsidR="00FB4DFC" w:rsidRPr="00F53C98">
        <w:rPr>
          <w:rFonts w:asciiTheme="minorHAnsi" w:hAnsiTheme="minorHAnsi" w:cstheme="minorHAnsi"/>
          <w:bCs/>
          <w:sz w:val="18"/>
          <w:szCs w:val="18"/>
        </w:rPr>
        <w:t>qn</w:t>
      </w:r>
      <w:proofErr w:type="spellEnd"/>
      <w:r w:rsidR="00FB4DFC" w:rsidRPr="00F53C98">
        <w:rPr>
          <w:rFonts w:asciiTheme="minorHAnsi" w:hAnsiTheme="minorHAnsi" w:cstheme="minorHAnsi"/>
          <w:bCs/>
          <w:sz w:val="18"/>
          <w:szCs w:val="18"/>
        </w:rPr>
        <w:t xml:space="preserve"> ou </w:t>
      </w:r>
      <w:proofErr w:type="spellStart"/>
      <w:r w:rsidR="00FB4DFC" w:rsidRPr="00F53C98">
        <w:rPr>
          <w:rFonts w:asciiTheme="minorHAnsi" w:hAnsiTheme="minorHAnsi" w:cstheme="minorHAnsi"/>
          <w:bCs/>
          <w:sz w:val="18"/>
          <w:szCs w:val="18"/>
        </w:rPr>
        <w:t>qc</w:t>
      </w:r>
      <w:proofErr w:type="spellEnd"/>
      <w:r w:rsidR="00FB4DFC" w:rsidRPr="00F53C98">
        <w:rPr>
          <w:rFonts w:asciiTheme="minorHAnsi" w:hAnsiTheme="minorHAnsi" w:cstheme="minorHAnsi"/>
          <w:bCs/>
          <w:sz w:val="18"/>
          <w:szCs w:val="18"/>
        </w:rPr>
        <w:t xml:space="preserve">., chercher à éviter, se dérober à.      </w:t>
      </w:r>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Lūcĭfĕr</w:t>
      </w:r>
      <w:proofErr w:type="spellEnd"/>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ĕri</w:t>
      </w:r>
      <w:proofErr w:type="spellEnd"/>
      <w:r w:rsidR="00FB4DFC" w:rsidRPr="00F53C98">
        <w:rPr>
          <w:rFonts w:asciiTheme="minorHAnsi" w:hAnsiTheme="minorHAnsi" w:cstheme="minorHAnsi"/>
          <w:b/>
          <w:bCs/>
          <w:sz w:val="18"/>
          <w:szCs w:val="18"/>
        </w:rPr>
        <w:t>, m. :</w:t>
      </w:r>
      <w:r w:rsidR="00FB4DFC" w:rsidRPr="00F53C98">
        <w:rPr>
          <w:rFonts w:asciiTheme="minorHAnsi" w:hAnsiTheme="minorHAnsi" w:cstheme="minorHAnsi"/>
          <w:bCs/>
          <w:sz w:val="18"/>
          <w:szCs w:val="18"/>
        </w:rPr>
        <w:t xml:space="preserve"> Lucifer, l'étoile du matin ou de Vénus.   </w:t>
      </w:r>
      <w:bookmarkStart w:id="93" w:name="relinquo"/>
      <w:bookmarkEnd w:id="93"/>
      <w:proofErr w:type="spellStart"/>
      <w:r w:rsidR="00FB4DFC" w:rsidRPr="00F53C98">
        <w:rPr>
          <w:rFonts w:asciiTheme="minorHAnsi" w:hAnsiTheme="minorHAnsi" w:cstheme="minorHAnsi"/>
          <w:b/>
          <w:bCs/>
          <w:sz w:val="18"/>
          <w:szCs w:val="18"/>
        </w:rPr>
        <w:t>Rĕlinquo</w:t>
      </w:r>
      <w:proofErr w:type="spellEnd"/>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ĕre</w:t>
      </w:r>
      <w:proofErr w:type="spellEnd"/>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līqui</w:t>
      </w:r>
      <w:proofErr w:type="spellEnd"/>
      <w:r w:rsidR="00FB4DFC" w:rsidRPr="00F53C98">
        <w:rPr>
          <w:rFonts w:asciiTheme="minorHAnsi" w:hAnsiTheme="minorHAnsi" w:cstheme="minorHAnsi"/>
          <w:b/>
          <w:bCs/>
          <w:sz w:val="18"/>
          <w:szCs w:val="18"/>
        </w:rPr>
        <w:t xml:space="preserve">, </w:t>
      </w:r>
      <w:proofErr w:type="spellStart"/>
      <w:r w:rsidR="00FB4DFC" w:rsidRPr="00F53C98">
        <w:rPr>
          <w:rFonts w:asciiTheme="minorHAnsi" w:hAnsiTheme="minorHAnsi" w:cstheme="minorHAnsi"/>
          <w:b/>
          <w:bCs/>
          <w:sz w:val="18"/>
          <w:szCs w:val="18"/>
        </w:rPr>
        <w:t>lictum</w:t>
      </w:r>
      <w:proofErr w:type="spellEnd"/>
      <w:r w:rsidR="00FB4DFC" w:rsidRPr="00F53C98">
        <w:rPr>
          <w:rFonts w:asciiTheme="minorHAnsi" w:hAnsiTheme="minorHAnsi" w:cstheme="minorHAnsi"/>
          <w:b/>
          <w:bCs/>
          <w:sz w:val="18"/>
          <w:szCs w:val="18"/>
        </w:rPr>
        <w:t xml:space="preserve"> : - tr. - :</w:t>
      </w:r>
      <w:r w:rsidR="00FB4DFC" w:rsidRPr="00F53C98">
        <w:rPr>
          <w:rFonts w:asciiTheme="minorHAnsi" w:hAnsiTheme="minorHAnsi" w:cstheme="minorHAnsi"/>
          <w:bCs/>
          <w:sz w:val="18"/>
          <w:szCs w:val="18"/>
        </w:rPr>
        <w:t xml:space="preserve"> laisser en arrière, abandonner, </w:t>
      </w:r>
      <w:proofErr w:type="gramStart"/>
      <w:r w:rsidR="00FB4DFC" w:rsidRPr="00F53C98">
        <w:rPr>
          <w:rFonts w:asciiTheme="minorHAnsi" w:hAnsiTheme="minorHAnsi" w:cstheme="minorHAnsi"/>
          <w:bCs/>
          <w:sz w:val="18"/>
          <w:szCs w:val="18"/>
        </w:rPr>
        <w:t>quitter  [</w:t>
      </w:r>
      <w:proofErr w:type="gramEnd"/>
      <w:r w:rsidR="00FB4DFC" w:rsidRPr="00F53C98">
        <w:rPr>
          <w:rFonts w:asciiTheme="minorHAnsi" w:hAnsiTheme="minorHAnsi" w:cstheme="minorHAnsi"/>
          <w:bCs/>
          <w:sz w:val="18"/>
          <w:szCs w:val="18"/>
        </w:rPr>
        <w:t xml:space="preserve">…] . </w:t>
      </w:r>
    </w:p>
  </w:footnote>
  <w:footnote w:id="233">
    <w:p w:rsidR="00CD4186" w:rsidRPr="00F53C98" w:rsidRDefault="00CD418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Iamque</w:t>
      </w:r>
      <w:proofErr w:type="spellEnd"/>
      <w:r w:rsidR="006C401F" w:rsidRPr="00F53C98">
        <w:rPr>
          <w:rFonts w:asciiTheme="minorHAnsi" w:hAnsiTheme="minorHAnsi" w:cstheme="minorHAnsi"/>
          <w:b/>
          <w:sz w:val="18"/>
          <w:szCs w:val="18"/>
        </w:rPr>
        <w:t xml:space="preserve"> dies </w:t>
      </w:r>
      <w:proofErr w:type="spellStart"/>
      <w:r w:rsidR="006C401F" w:rsidRPr="00F53C98">
        <w:rPr>
          <w:rFonts w:asciiTheme="minorHAnsi" w:hAnsiTheme="minorHAnsi" w:cstheme="minorHAnsi"/>
          <w:b/>
          <w:sz w:val="18"/>
          <w:szCs w:val="18"/>
        </w:rPr>
        <w:t>primos</w:t>
      </w:r>
      <w:proofErr w:type="spellEnd"/>
      <w:r w:rsidR="006C401F" w:rsidRPr="00F53C98">
        <w:rPr>
          <w:rFonts w:asciiTheme="minorHAnsi" w:hAnsiTheme="minorHAnsi" w:cstheme="minorHAnsi"/>
          <w:b/>
          <w:sz w:val="18"/>
          <w:szCs w:val="18"/>
        </w:rPr>
        <w:t xml:space="preserve"> belli </w:t>
      </w:r>
      <w:proofErr w:type="spellStart"/>
      <w:r w:rsidR="006C401F" w:rsidRPr="00F53C98">
        <w:rPr>
          <w:rFonts w:asciiTheme="minorHAnsi" w:hAnsiTheme="minorHAnsi" w:cstheme="minorHAnsi"/>
          <w:b/>
          <w:sz w:val="18"/>
          <w:szCs w:val="18"/>
        </w:rPr>
        <w:t>visura</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tumultus</w:t>
      </w:r>
      <w:proofErr w:type="spellEnd"/>
      <w:r w:rsidR="006C401F" w:rsidRPr="00F53C98">
        <w:rPr>
          <w:rFonts w:asciiTheme="minorHAnsi" w:hAnsiTheme="minorHAnsi" w:cstheme="minorHAnsi"/>
          <w:b/>
          <w:sz w:val="18"/>
          <w:szCs w:val="18"/>
        </w:rPr>
        <w:t xml:space="preserve"> — </w:t>
      </w:r>
      <w:r w:rsidR="00FB4B3E" w:rsidRPr="00F53C98">
        <w:rPr>
          <w:rFonts w:asciiTheme="minorHAnsi" w:hAnsiTheme="minorHAnsi" w:cstheme="minorHAnsi"/>
          <w:b/>
          <w:sz w:val="18"/>
          <w:szCs w:val="18"/>
        </w:rPr>
        <w:t xml:space="preserve">     </w:t>
      </w:r>
      <w:proofErr w:type="spellStart"/>
      <w:r w:rsidR="00FB4B3E" w:rsidRPr="00F53C98">
        <w:rPr>
          <w:rFonts w:asciiTheme="minorHAnsi" w:hAnsiTheme="minorHAnsi" w:cstheme="minorHAnsi"/>
          <w:b/>
          <w:bCs/>
          <w:sz w:val="18"/>
          <w:szCs w:val="18"/>
        </w:rPr>
        <w:t>Dĭēs</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ēi</w:t>
      </w:r>
      <w:proofErr w:type="spellEnd"/>
      <w:r w:rsidR="00FB4B3E" w:rsidRPr="00F53C98">
        <w:rPr>
          <w:rFonts w:asciiTheme="minorHAnsi" w:hAnsiTheme="minorHAnsi" w:cstheme="minorHAnsi"/>
          <w:b/>
          <w:bCs/>
          <w:sz w:val="18"/>
          <w:szCs w:val="18"/>
        </w:rPr>
        <w:t>, masc. et fém. (</w:t>
      </w:r>
      <w:r w:rsidR="00FB4B3E" w:rsidRPr="00F53C98">
        <w:rPr>
          <w:rFonts w:asciiTheme="minorHAnsi" w:hAnsiTheme="minorHAnsi" w:cstheme="minorHAnsi"/>
          <w:b/>
          <w:bCs/>
          <w:i/>
          <w:iCs/>
          <w:sz w:val="18"/>
          <w:szCs w:val="18"/>
        </w:rPr>
        <w:t>au pluriel, toujours masculin</w:t>
      </w:r>
      <w:r w:rsidR="00FB4B3E" w:rsidRPr="00F53C98">
        <w:rPr>
          <w:rFonts w:asciiTheme="minorHAnsi" w:hAnsiTheme="minorHAnsi" w:cstheme="minorHAnsi"/>
          <w:b/>
          <w:bCs/>
          <w:sz w:val="18"/>
          <w:szCs w:val="18"/>
        </w:rPr>
        <w:t>) :</w:t>
      </w:r>
      <w:r w:rsidR="00FB4B3E" w:rsidRPr="00F53C98">
        <w:rPr>
          <w:rFonts w:asciiTheme="minorHAnsi" w:hAnsiTheme="minorHAnsi" w:cstheme="minorHAnsi"/>
          <w:bCs/>
          <w:sz w:val="18"/>
          <w:szCs w:val="18"/>
        </w:rPr>
        <w:t xml:space="preserve">  le jour.   </w:t>
      </w:r>
      <w:proofErr w:type="spellStart"/>
      <w:r w:rsidR="00FB4B3E" w:rsidRPr="00F53C98">
        <w:rPr>
          <w:rFonts w:asciiTheme="minorHAnsi" w:hAnsiTheme="minorHAnsi" w:cstheme="minorHAnsi"/>
          <w:b/>
          <w:bCs/>
          <w:sz w:val="18"/>
          <w:szCs w:val="18"/>
        </w:rPr>
        <w:t>Visura</w:t>
      </w:r>
      <w:proofErr w:type="spellEnd"/>
      <w:r w:rsidR="00FB4B3E" w:rsidRPr="00F53C98">
        <w:rPr>
          <w:rFonts w:asciiTheme="minorHAnsi" w:hAnsiTheme="minorHAnsi" w:cstheme="minorHAnsi"/>
          <w:b/>
          <w:bCs/>
          <w:sz w:val="18"/>
          <w:szCs w:val="18"/>
        </w:rPr>
        <w:t xml:space="preserve"> </w:t>
      </w:r>
      <w:r w:rsidR="00FB4B3E" w:rsidRPr="00F53C98">
        <w:rPr>
          <w:rFonts w:asciiTheme="minorHAnsi" w:hAnsiTheme="minorHAnsi" w:cstheme="minorHAnsi"/>
          <w:bCs/>
          <w:sz w:val="18"/>
          <w:szCs w:val="18"/>
        </w:rPr>
        <w:t xml:space="preserve">part. fut. </w:t>
      </w:r>
      <w:proofErr w:type="gramStart"/>
      <w:r w:rsidR="00FB4B3E" w:rsidRPr="00F53C98">
        <w:rPr>
          <w:rFonts w:asciiTheme="minorHAnsi" w:hAnsiTheme="minorHAnsi" w:cstheme="minorHAnsi"/>
          <w:bCs/>
          <w:sz w:val="18"/>
          <w:szCs w:val="18"/>
        </w:rPr>
        <w:t>de</w:t>
      </w:r>
      <w:proofErr w:type="gram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video</w:t>
      </w:r>
      <w:proofErr w:type="spellEnd"/>
      <w:r w:rsidR="00FB4B3E" w:rsidRPr="00F53C98">
        <w:rPr>
          <w:rFonts w:asciiTheme="minorHAnsi" w:hAnsiTheme="minorHAnsi" w:cstheme="minorHAnsi"/>
          <w:b/>
          <w:bCs/>
          <w:sz w:val="18"/>
          <w:szCs w:val="18"/>
        </w:rPr>
        <w:t xml:space="preserve">, </w:t>
      </w:r>
      <w:r w:rsidR="00FB4B3E" w:rsidRPr="00F53C98">
        <w:rPr>
          <w:rFonts w:asciiTheme="minorHAnsi" w:hAnsiTheme="minorHAnsi" w:cstheme="minorHAnsi"/>
          <w:bCs/>
          <w:sz w:val="18"/>
          <w:szCs w:val="18"/>
        </w:rPr>
        <w:t xml:space="preserve"> s’accorde à dies.  </w:t>
      </w:r>
      <w:bookmarkStart w:id="94" w:name="tumultus"/>
      <w:bookmarkEnd w:id="94"/>
      <w:proofErr w:type="spellStart"/>
      <w:r w:rsidR="00FB4B3E" w:rsidRPr="00F53C98">
        <w:rPr>
          <w:rFonts w:asciiTheme="minorHAnsi" w:hAnsiTheme="minorHAnsi" w:cstheme="minorHAnsi"/>
          <w:b/>
          <w:bCs/>
          <w:sz w:val="18"/>
          <w:szCs w:val="18"/>
        </w:rPr>
        <w:t>Tŭmultŭs</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ūs</w:t>
      </w:r>
      <w:proofErr w:type="spellEnd"/>
      <w:r w:rsidR="00FB4B3E" w:rsidRPr="00F53C98">
        <w:rPr>
          <w:rFonts w:asciiTheme="minorHAnsi" w:hAnsiTheme="minorHAnsi" w:cstheme="minorHAnsi"/>
          <w:b/>
          <w:bCs/>
          <w:sz w:val="18"/>
          <w:szCs w:val="18"/>
        </w:rPr>
        <w:t>, m. :</w:t>
      </w:r>
      <w:r w:rsidR="00FB4B3E" w:rsidRPr="00F53C98">
        <w:rPr>
          <w:rFonts w:asciiTheme="minorHAnsi" w:hAnsiTheme="minorHAnsi" w:cstheme="minorHAnsi"/>
          <w:bCs/>
          <w:sz w:val="18"/>
          <w:szCs w:val="18"/>
        </w:rPr>
        <w:t xml:space="preserve"> désordre, trouble, tumulte ; tumulte [</w:t>
      </w:r>
      <w:r w:rsidR="00FB4B3E" w:rsidRPr="00F53C98">
        <w:rPr>
          <w:rFonts w:asciiTheme="minorHAnsi" w:hAnsiTheme="minorHAnsi" w:cstheme="minorHAnsi"/>
          <w:bCs/>
          <w:i/>
          <w:iCs/>
          <w:sz w:val="18"/>
          <w:szCs w:val="18"/>
        </w:rPr>
        <w:t>trouble causé à Rome par le déchaînement soudain d’une guerre soit dans l’Italie soit sur ses frontières ; dans ce cas, on prenait en hâte toutes mesures utiles et en particulier on faisait la levée en masse ;</w:t>
      </w:r>
      <w:r w:rsidR="00FB4B3E" w:rsidRPr="00F53C98">
        <w:rPr>
          <w:rFonts w:asciiTheme="minorHAnsi" w:hAnsiTheme="minorHAnsi" w:cstheme="minorHAnsi"/>
          <w:bCs/>
          <w:sz w:val="18"/>
          <w:szCs w:val="18"/>
        </w:rPr>
        <w:t xml:space="preserve"> </w:t>
      </w:r>
      <w:r w:rsidR="00FB4B3E" w:rsidRPr="00F53C98">
        <w:rPr>
          <w:rFonts w:asciiTheme="minorHAnsi" w:hAnsiTheme="minorHAnsi" w:cstheme="minorHAnsi"/>
          <w:bCs/>
          <w:i/>
          <w:iCs/>
          <w:sz w:val="18"/>
          <w:szCs w:val="18"/>
        </w:rPr>
        <w:t>d’où l’expression</w:t>
      </w:r>
      <w:r w:rsidR="00FB4B3E" w:rsidRPr="00F53C98">
        <w:rPr>
          <w:rFonts w:asciiTheme="minorHAnsi" w:hAnsiTheme="minorHAnsi" w:cstheme="minorHAnsi"/>
          <w:bCs/>
          <w:sz w:val="18"/>
          <w:szCs w:val="18"/>
        </w:rPr>
        <w:t xml:space="preserve"> </w:t>
      </w:r>
      <w:proofErr w:type="spellStart"/>
      <w:r w:rsidR="00FB4B3E" w:rsidRPr="00F53C98">
        <w:rPr>
          <w:rFonts w:asciiTheme="minorHAnsi" w:hAnsiTheme="minorHAnsi" w:cstheme="minorHAnsi"/>
          <w:b/>
          <w:bCs/>
          <w:sz w:val="18"/>
          <w:szCs w:val="18"/>
        </w:rPr>
        <w:t>decernere</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tumultum</w:t>
      </w:r>
      <w:proofErr w:type="spellEnd"/>
      <w:r w:rsidR="00FB4B3E" w:rsidRPr="00F53C98">
        <w:rPr>
          <w:rFonts w:asciiTheme="minorHAnsi" w:hAnsiTheme="minorHAnsi" w:cstheme="minorHAnsi"/>
          <w:b/>
          <w:bCs/>
          <w:sz w:val="18"/>
          <w:szCs w:val="18"/>
        </w:rPr>
        <w:t xml:space="preserve"> </w:t>
      </w:r>
      <w:r w:rsidR="00FB4B3E" w:rsidRPr="00F53C98">
        <w:rPr>
          <w:rFonts w:asciiTheme="minorHAnsi" w:hAnsiTheme="minorHAnsi" w:cstheme="minorHAnsi"/>
          <w:bCs/>
          <w:sz w:val="18"/>
          <w:szCs w:val="18"/>
        </w:rPr>
        <w:t xml:space="preserve">: décréter l’état de tumulte [cf. la patrie en danger], </w:t>
      </w:r>
      <w:r w:rsidR="00FB4B3E" w:rsidRPr="00F53C98">
        <w:rPr>
          <w:rFonts w:asciiTheme="minorHAnsi" w:hAnsiTheme="minorHAnsi" w:cstheme="minorHAnsi"/>
          <w:bCs/>
          <w:i/>
          <w:iCs/>
          <w:sz w:val="18"/>
          <w:szCs w:val="18"/>
        </w:rPr>
        <w:t>c.-à-d</w:t>
      </w:r>
      <w:r w:rsidR="00FB4B3E" w:rsidRPr="00F53C98">
        <w:rPr>
          <w:rFonts w:asciiTheme="minorHAnsi" w:hAnsiTheme="minorHAnsi" w:cstheme="minorHAnsi"/>
          <w:bCs/>
          <w:sz w:val="18"/>
          <w:szCs w:val="18"/>
        </w:rPr>
        <w:t xml:space="preserve">. la levée en masse. </w:t>
      </w:r>
    </w:p>
  </w:footnote>
  <w:footnote w:id="234">
    <w:p w:rsidR="00FB4B3E" w:rsidRPr="00F53C98" w:rsidRDefault="00CD418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Exoritur</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Seu</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sponte</w:t>
      </w:r>
      <w:proofErr w:type="spellEnd"/>
      <w:r w:rsidR="006C401F" w:rsidRPr="00F53C98">
        <w:rPr>
          <w:rFonts w:asciiTheme="minorHAnsi" w:hAnsiTheme="minorHAnsi" w:cstheme="minorHAnsi"/>
          <w:b/>
          <w:sz w:val="18"/>
          <w:szCs w:val="18"/>
        </w:rPr>
        <w:t xml:space="preserve"> deum, </w:t>
      </w:r>
      <w:proofErr w:type="spellStart"/>
      <w:r w:rsidR="006C401F" w:rsidRPr="00F53C98">
        <w:rPr>
          <w:rFonts w:asciiTheme="minorHAnsi" w:hAnsiTheme="minorHAnsi" w:cstheme="minorHAnsi"/>
          <w:b/>
          <w:sz w:val="18"/>
          <w:szCs w:val="18"/>
        </w:rPr>
        <w:t>seu</w:t>
      </w:r>
      <w:proofErr w:type="spellEnd"/>
      <w:r w:rsidR="006C401F" w:rsidRPr="00F53C98">
        <w:rPr>
          <w:rFonts w:asciiTheme="minorHAnsi" w:hAnsiTheme="minorHAnsi" w:cstheme="minorHAnsi"/>
          <w:b/>
          <w:sz w:val="18"/>
          <w:szCs w:val="18"/>
        </w:rPr>
        <w:t xml:space="preserve"> </w:t>
      </w:r>
      <w:proofErr w:type="spellStart"/>
      <w:r w:rsidR="006C401F" w:rsidRPr="00F53C98">
        <w:rPr>
          <w:rFonts w:asciiTheme="minorHAnsi" w:hAnsiTheme="minorHAnsi" w:cstheme="minorHAnsi"/>
          <w:b/>
          <w:sz w:val="18"/>
          <w:szCs w:val="18"/>
        </w:rPr>
        <w:t>turbidus</w:t>
      </w:r>
      <w:proofErr w:type="spellEnd"/>
      <w:r w:rsidR="006C401F" w:rsidRPr="00F53C98">
        <w:rPr>
          <w:rFonts w:asciiTheme="minorHAnsi" w:hAnsiTheme="minorHAnsi" w:cstheme="minorHAnsi"/>
          <w:b/>
          <w:sz w:val="18"/>
          <w:szCs w:val="18"/>
        </w:rPr>
        <w:t xml:space="preserve"> Auster—  </w:t>
      </w:r>
      <w:r w:rsidR="00FB4B3E" w:rsidRPr="00F53C98">
        <w:rPr>
          <w:rFonts w:asciiTheme="minorHAnsi" w:hAnsiTheme="minorHAnsi" w:cstheme="minorHAnsi"/>
          <w:b/>
          <w:sz w:val="18"/>
          <w:szCs w:val="18"/>
        </w:rPr>
        <w:t xml:space="preserve"> </w:t>
      </w:r>
      <w:proofErr w:type="spellStart"/>
      <w:r w:rsidR="00FB4B3E" w:rsidRPr="00F53C98">
        <w:rPr>
          <w:rFonts w:asciiTheme="minorHAnsi" w:hAnsiTheme="minorHAnsi" w:cstheme="minorHAnsi"/>
          <w:b/>
          <w:bCs/>
          <w:sz w:val="18"/>
          <w:szCs w:val="18"/>
        </w:rPr>
        <w:t>Exŏrĭŏr</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ŏrīris</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ŏrīri</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ortus</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sum</w:t>
      </w:r>
      <w:proofErr w:type="spellEnd"/>
      <w:r w:rsidR="00FB4B3E" w:rsidRPr="00F53C98">
        <w:rPr>
          <w:rFonts w:asciiTheme="minorHAnsi" w:hAnsiTheme="minorHAnsi" w:cstheme="minorHAnsi"/>
          <w:b/>
          <w:bCs/>
          <w:sz w:val="18"/>
          <w:szCs w:val="18"/>
        </w:rPr>
        <w:t xml:space="preserve"> :</w:t>
      </w:r>
      <w:r w:rsidR="00FB4B3E" w:rsidRPr="00F53C98">
        <w:rPr>
          <w:rFonts w:asciiTheme="minorHAnsi" w:hAnsiTheme="minorHAnsi" w:cstheme="minorHAnsi"/>
          <w:bCs/>
          <w:sz w:val="18"/>
          <w:szCs w:val="18"/>
        </w:rPr>
        <w:t xml:space="preserve"> - </w:t>
      </w:r>
      <w:proofErr w:type="spellStart"/>
      <w:r w:rsidR="00FB4B3E" w:rsidRPr="00F53C98">
        <w:rPr>
          <w:rFonts w:asciiTheme="minorHAnsi" w:hAnsiTheme="minorHAnsi" w:cstheme="minorHAnsi"/>
          <w:bCs/>
          <w:sz w:val="18"/>
          <w:szCs w:val="18"/>
        </w:rPr>
        <w:t>intr</w:t>
      </w:r>
      <w:proofErr w:type="spellEnd"/>
      <w:r w:rsidR="00FB4B3E" w:rsidRPr="00F53C98">
        <w:rPr>
          <w:rFonts w:asciiTheme="minorHAnsi" w:hAnsiTheme="minorHAnsi" w:cstheme="minorHAnsi"/>
          <w:bCs/>
          <w:sz w:val="18"/>
          <w:szCs w:val="18"/>
        </w:rPr>
        <w:t xml:space="preserve">. : naître, se lever ; se montrer, paraître, commencer.  […].  </w:t>
      </w:r>
      <w:proofErr w:type="spellStart"/>
      <w:r w:rsidR="00FB4B3E" w:rsidRPr="00F53C98">
        <w:rPr>
          <w:rFonts w:asciiTheme="minorHAnsi" w:hAnsiTheme="minorHAnsi" w:cstheme="minorHAnsi"/>
          <w:b/>
          <w:bCs/>
          <w:sz w:val="18"/>
          <w:szCs w:val="18"/>
        </w:rPr>
        <w:t>Spontĕ</w:t>
      </w:r>
      <w:proofErr w:type="spellEnd"/>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Cs/>
          <w:sz w:val="18"/>
          <w:szCs w:val="18"/>
        </w:rPr>
        <w:t>abl</w:t>
      </w:r>
      <w:proofErr w:type="spellEnd"/>
      <w:r w:rsidR="00FB4B3E" w:rsidRPr="00F53C98">
        <w:rPr>
          <w:rFonts w:asciiTheme="minorHAnsi" w:hAnsiTheme="minorHAnsi" w:cstheme="minorHAnsi"/>
          <w:bCs/>
          <w:sz w:val="18"/>
          <w:szCs w:val="18"/>
        </w:rPr>
        <w:t xml:space="preserve">. </w:t>
      </w:r>
      <w:proofErr w:type="gramStart"/>
      <w:r w:rsidR="00FB4B3E" w:rsidRPr="00F53C98">
        <w:rPr>
          <w:rFonts w:asciiTheme="minorHAnsi" w:hAnsiTheme="minorHAnsi" w:cstheme="minorHAnsi"/>
          <w:bCs/>
          <w:sz w:val="18"/>
          <w:szCs w:val="18"/>
        </w:rPr>
        <w:t>de</w:t>
      </w:r>
      <w:proofErr w:type="gramEnd"/>
      <w:r w:rsidR="00FB4B3E" w:rsidRPr="00F53C98">
        <w:rPr>
          <w:rFonts w:asciiTheme="minorHAnsi" w:hAnsiTheme="minorHAnsi" w:cstheme="minorHAnsi"/>
          <w:bCs/>
          <w:i/>
          <w:iCs/>
          <w:sz w:val="18"/>
          <w:szCs w:val="18"/>
        </w:rPr>
        <w:t xml:space="preserve"> </w:t>
      </w:r>
      <w:proofErr w:type="spellStart"/>
      <w:r w:rsidR="00FB4B3E" w:rsidRPr="00F53C98">
        <w:rPr>
          <w:rFonts w:asciiTheme="minorHAnsi" w:hAnsiTheme="minorHAnsi" w:cstheme="minorHAnsi"/>
          <w:b/>
          <w:bCs/>
          <w:i/>
          <w:iCs/>
          <w:sz w:val="18"/>
          <w:szCs w:val="18"/>
        </w:rPr>
        <w:t>spons</w:t>
      </w:r>
      <w:proofErr w:type="spellEnd"/>
      <w:r w:rsidR="00FB4B3E" w:rsidRPr="00F53C98">
        <w:rPr>
          <w:rFonts w:asciiTheme="minorHAnsi" w:hAnsiTheme="minorHAnsi" w:cstheme="minorHAnsi"/>
          <w:b/>
          <w:bCs/>
          <w:i/>
          <w:iCs/>
          <w:sz w:val="18"/>
          <w:szCs w:val="18"/>
        </w:rPr>
        <w:t>, inusité</w:t>
      </w:r>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i/>
          <w:iCs/>
          <w:sz w:val="18"/>
          <w:szCs w:val="18"/>
        </w:rPr>
        <w:t>gén</w:t>
      </w:r>
      <w:proofErr w:type="spellEnd"/>
      <w:r w:rsidR="00FB4B3E" w:rsidRPr="00F53C98">
        <w:rPr>
          <w:rFonts w:asciiTheme="minorHAnsi" w:hAnsiTheme="minorHAnsi" w:cstheme="minorHAnsi"/>
          <w:b/>
          <w:bCs/>
          <w:sz w:val="18"/>
          <w:szCs w:val="18"/>
        </w:rPr>
        <w:t xml:space="preserve">. </w:t>
      </w:r>
      <w:proofErr w:type="spellStart"/>
      <w:proofErr w:type="gramStart"/>
      <w:r w:rsidR="00FB4B3E" w:rsidRPr="00F53C98">
        <w:rPr>
          <w:rFonts w:asciiTheme="minorHAnsi" w:hAnsiTheme="minorHAnsi" w:cstheme="minorHAnsi"/>
          <w:b/>
          <w:bCs/>
          <w:i/>
          <w:iCs/>
          <w:sz w:val="18"/>
          <w:szCs w:val="18"/>
        </w:rPr>
        <w:t>spontis</w:t>
      </w:r>
      <w:proofErr w:type="spellEnd"/>
      <w:proofErr w:type="gramEnd"/>
      <w:r w:rsidR="00FB4B3E" w:rsidRPr="00F53C98">
        <w:rPr>
          <w:rFonts w:asciiTheme="minorHAnsi" w:hAnsiTheme="minorHAnsi" w:cstheme="minorHAnsi"/>
          <w:b/>
          <w:bCs/>
          <w:sz w:val="18"/>
          <w:szCs w:val="18"/>
        </w:rPr>
        <w:t xml:space="preserve">, f. :  </w:t>
      </w:r>
      <w:r w:rsidR="00FB4B3E" w:rsidRPr="00F53C98">
        <w:rPr>
          <w:rFonts w:asciiTheme="minorHAnsi" w:hAnsiTheme="minorHAnsi" w:cstheme="minorHAnsi"/>
          <w:bCs/>
          <w:sz w:val="18"/>
          <w:szCs w:val="18"/>
        </w:rPr>
        <w:t>gré</w:t>
      </w:r>
      <w:r w:rsidR="00FC6873" w:rsidRPr="00F53C98">
        <w:rPr>
          <w:rFonts w:asciiTheme="minorHAnsi" w:hAnsiTheme="minorHAnsi" w:cstheme="minorHAnsi"/>
          <w:bCs/>
          <w:sz w:val="18"/>
          <w:szCs w:val="18"/>
        </w:rPr>
        <w:t>, volonté, moyen</w:t>
      </w:r>
      <w:r w:rsidR="00FB4B3E" w:rsidRPr="00F53C98">
        <w:rPr>
          <w:rFonts w:asciiTheme="minorHAnsi" w:hAnsiTheme="minorHAnsi" w:cstheme="minorHAnsi"/>
          <w:b/>
          <w:bCs/>
          <w:sz w:val="18"/>
          <w:szCs w:val="18"/>
        </w:rPr>
        <w:t xml:space="preserve"> […] </w:t>
      </w:r>
      <w:r w:rsidR="00FC6873" w:rsidRPr="00F53C98">
        <w:rPr>
          <w:rFonts w:asciiTheme="minorHAnsi" w:hAnsiTheme="minorHAnsi" w:cstheme="minorHAnsi"/>
          <w:b/>
          <w:bCs/>
          <w:sz w:val="18"/>
          <w:szCs w:val="18"/>
        </w:rPr>
        <w:t xml:space="preserve">) </w:t>
      </w:r>
      <w:r w:rsidR="00FB4B3E" w:rsidRPr="00F53C98">
        <w:rPr>
          <w:rFonts w:asciiTheme="minorHAnsi" w:hAnsiTheme="minorHAnsi" w:cstheme="minorHAnsi"/>
          <w:b/>
          <w:bCs/>
          <w:sz w:val="18"/>
          <w:szCs w:val="18"/>
        </w:rPr>
        <w:t xml:space="preserve">; </w:t>
      </w:r>
      <w:proofErr w:type="spellStart"/>
      <w:r w:rsidR="00FB4B3E" w:rsidRPr="00F53C98">
        <w:rPr>
          <w:rFonts w:asciiTheme="minorHAnsi" w:hAnsiTheme="minorHAnsi" w:cstheme="minorHAnsi"/>
          <w:b/>
          <w:bCs/>
          <w:sz w:val="18"/>
          <w:szCs w:val="18"/>
        </w:rPr>
        <w:t>Sponte</w:t>
      </w:r>
      <w:proofErr w:type="spellEnd"/>
      <w:r w:rsidR="00FB4B3E" w:rsidRPr="00F53C98">
        <w:rPr>
          <w:rFonts w:asciiTheme="minorHAnsi" w:hAnsiTheme="minorHAnsi" w:cstheme="minorHAnsi"/>
          <w:b/>
          <w:bCs/>
          <w:sz w:val="18"/>
          <w:szCs w:val="18"/>
        </w:rPr>
        <w:t xml:space="preserve"> mea</w:t>
      </w:r>
      <w:r w:rsidR="00FC6873" w:rsidRPr="00F53C98">
        <w:rPr>
          <w:rFonts w:asciiTheme="minorHAnsi" w:hAnsiTheme="minorHAnsi" w:cstheme="minorHAnsi"/>
          <w:b/>
          <w:bCs/>
          <w:sz w:val="18"/>
          <w:szCs w:val="18"/>
        </w:rPr>
        <w:t xml:space="preserve"> / tua, sua : </w:t>
      </w:r>
      <w:r w:rsidR="00FB4B3E" w:rsidRPr="00F53C98">
        <w:rPr>
          <w:rFonts w:asciiTheme="minorHAnsi" w:hAnsiTheme="minorHAnsi" w:cstheme="minorHAnsi"/>
          <w:bCs/>
          <w:sz w:val="18"/>
          <w:szCs w:val="18"/>
        </w:rPr>
        <w:t xml:space="preserve"> de mon (ton, son...) propre gré, spontanément, sans y être poussé, volontairement, librement. - 2 - </w:t>
      </w:r>
      <w:r w:rsidR="00FB4B3E" w:rsidRPr="00F53C98">
        <w:rPr>
          <w:rFonts w:asciiTheme="minorHAnsi" w:hAnsiTheme="minorHAnsi" w:cstheme="minorHAnsi"/>
          <w:bCs/>
          <w:i/>
          <w:iCs/>
          <w:sz w:val="18"/>
          <w:szCs w:val="18"/>
        </w:rPr>
        <w:t xml:space="preserve">en </w:t>
      </w:r>
      <w:proofErr w:type="spellStart"/>
      <w:r w:rsidR="00FB4B3E" w:rsidRPr="00F53C98">
        <w:rPr>
          <w:rFonts w:asciiTheme="minorHAnsi" w:hAnsiTheme="minorHAnsi" w:cstheme="minorHAnsi"/>
          <w:bCs/>
          <w:i/>
          <w:iCs/>
          <w:sz w:val="18"/>
          <w:szCs w:val="18"/>
        </w:rPr>
        <w:t>parl</w:t>
      </w:r>
      <w:proofErr w:type="spellEnd"/>
      <w:r w:rsidR="00FB4B3E" w:rsidRPr="00F53C98">
        <w:rPr>
          <w:rFonts w:asciiTheme="minorHAnsi" w:hAnsiTheme="minorHAnsi" w:cstheme="minorHAnsi"/>
          <w:bCs/>
          <w:i/>
          <w:iCs/>
          <w:sz w:val="18"/>
          <w:szCs w:val="18"/>
        </w:rPr>
        <w:t xml:space="preserve">. </w:t>
      </w:r>
      <w:proofErr w:type="gramStart"/>
      <w:r w:rsidR="00FB4B3E" w:rsidRPr="00F53C98">
        <w:rPr>
          <w:rFonts w:asciiTheme="minorHAnsi" w:hAnsiTheme="minorHAnsi" w:cstheme="minorHAnsi"/>
          <w:bCs/>
          <w:i/>
          <w:iCs/>
          <w:sz w:val="18"/>
          <w:szCs w:val="18"/>
        </w:rPr>
        <w:t>de</w:t>
      </w:r>
      <w:proofErr w:type="gramEnd"/>
      <w:r w:rsidR="00FB4B3E" w:rsidRPr="00F53C98">
        <w:rPr>
          <w:rFonts w:asciiTheme="minorHAnsi" w:hAnsiTheme="minorHAnsi" w:cstheme="minorHAnsi"/>
          <w:bCs/>
          <w:i/>
          <w:iCs/>
          <w:sz w:val="18"/>
          <w:szCs w:val="18"/>
        </w:rPr>
        <w:t xml:space="preserve"> ch.</w:t>
      </w:r>
      <w:r w:rsidR="00FB4B3E" w:rsidRPr="00F53C98">
        <w:rPr>
          <w:rFonts w:asciiTheme="minorHAnsi" w:hAnsiTheme="minorHAnsi" w:cstheme="minorHAnsi"/>
          <w:bCs/>
          <w:sz w:val="18"/>
          <w:szCs w:val="18"/>
        </w:rPr>
        <w:t> de soi-même, naturellement, spontanément. - 3 - par mes (tes, ses...) propres moyens, tout seul. - 4 - de l'aveu, du consentement</w:t>
      </w:r>
      <w:r w:rsidR="00FC6873" w:rsidRPr="00F53C98">
        <w:rPr>
          <w:rFonts w:asciiTheme="minorHAnsi" w:hAnsiTheme="minorHAnsi" w:cstheme="minorHAnsi"/>
          <w:bCs/>
          <w:sz w:val="18"/>
          <w:szCs w:val="18"/>
        </w:rPr>
        <w:t xml:space="preserve"> de ‖ </w:t>
      </w:r>
      <w:proofErr w:type="spellStart"/>
      <w:r w:rsidR="00FC6873" w:rsidRPr="00F53C98">
        <w:rPr>
          <w:rFonts w:asciiTheme="minorHAnsi" w:hAnsiTheme="minorHAnsi" w:cstheme="minorHAnsi"/>
          <w:b/>
          <w:bCs/>
          <w:sz w:val="18"/>
          <w:szCs w:val="18"/>
        </w:rPr>
        <w:t>sponte</w:t>
      </w:r>
      <w:proofErr w:type="spell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deūm</w:t>
      </w:r>
      <w:proofErr w:type="spellEnd"/>
      <w:r w:rsidR="00FC6873" w:rsidRPr="00F53C98">
        <w:rPr>
          <w:rFonts w:asciiTheme="minorHAnsi" w:hAnsiTheme="minorHAnsi" w:cstheme="minorHAnsi"/>
          <w:b/>
          <w:bCs/>
          <w:sz w:val="18"/>
          <w:szCs w:val="18"/>
        </w:rPr>
        <w:t xml:space="preserve"> : </w:t>
      </w:r>
      <w:r w:rsidR="00FC6873" w:rsidRPr="00F53C98">
        <w:rPr>
          <w:rFonts w:asciiTheme="minorHAnsi" w:hAnsiTheme="minorHAnsi" w:cstheme="minorHAnsi"/>
          <w:bCs/>
          <w:sz w:val="18"/>
          <w:szCs w:val="18"/>
        </w:rPr>
        <w:t>par la volonté des dieux. </w:t>
      </w:r>
      <w:proofErr w:type="gramStart"/>
      <w:r w:rsidR="00FC6873" w:rsidRPr="00F53C98">
        <w:rPr>
          <w:rFonts w:asciiTheme="minorHAnsi" w:hAnsiTheme="minorHAnsi" w:cstheme="minorHAnsi"/>
          <w:bCs/>
          <w:sz w:val="18"/>
          <w:szCs w:val="18"/>
        </w:rPr>
        <w:t xml:space="preserve">; </w:t>
      </w:r>
      <w:r w:rsidR="00FC6873" w:rsidRPr="00F53C98">
        <w:rPr>
          <w:rFonts w:asciiTheme="minorHAnsi" w:hAnsiTheme="minorHAnsi" w:cstheme="minorHAnsi"/>
          <w:b/>
          <w:bCs/>
          <w:sz w:val="18"/>
          <w:szCs w:val="18"/>
        </w:rPr>
        <w:t xml:space="preserve"> non</w:t>
      </w:r>
      <w:proofErr w:type="gram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sponte</w:t>
      </w:r>
      <w:proofErr w:type="spell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principis</w:t>
      </w:r>
      <w:proofErr w:type="spellEnd"/>
      <w:r w:rsidR="00FC6873" w:rsidRPr="00F53C98">
        <w:rPr>
          <w:rFonts w:asciiTheme="minorHAnsi" w:hAnsiTheme="minorHAnsi" w:cstheme="minorHAnsi"/>
          <w:b/>
          <w:bCs/>
          <w:sz w:val="18"/>
          <w:szCs w:val="18"/>
        </w:rPr>
        <w:t xml:space="preserve">, Tac. : </w:t>
      </w:r>
      <w:r w:rsidR="00FC6873" w:rsidRPr="00F53C98">
        <w:rPr>
          <w:rFonts w:asciiTheme="minorHAnsi" w:hAnsiTheme="minorHAnsi" w:cstheme="minorHAnsi"/>
          <w:bCs/>
          <w:sz w:val="18"/>
          <w:szCs w:val="18"/>
        </w:rPr>
        <w:t xml:space="preserve">sans l'autorisation du prince. ; </w:t>
      </w:r>
      <w:proofErr w:type="spellStart"/>
      <w:r w:rsidR="00FC6873" w:rsidRPr="00F53C98">
        <w:rPr>
          <w:rFonts w:asciiTheme="minorHAnsi" w:hAnsiTheme="minorHAnsi" w:cstheme="minorHAnsi"/>
          <w:b/>
          <w:bCs/>
          <w:sz w:val="18"/>
          <w:szCs w:val="18"/>
        </w:rPr>
        <w:t>sponte</w:t>
      </w:r>
      <w:proofErr w:type="spell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Cæsaris</w:t>
      </w:r>
      <w:proofErr w:type="spellEnd"/>
      <w:r w:rsidR="00FC6873" w:rsidRPr="00F53C98">
        <w:rPr>
          <w:rFonts w:asciiTheme="minorHAnsi" w:hAnsiTheme="minorHAnsi" w:cstheme="minorHAnsi"/>
          <w:b/>
          <w:bCs/>
          <w:sz w:val="18"/>
          <w:szCs w:val="18"/>
        </w:rPr>
        <w:t>, Tac.</w:t>
      </w:r>
      <w:r w:rsidR="00FC6873" w:rsidRPr="00F53C98">
        <w:rPr>
          <w:rFonts w:asciiTheme="minorHAnsi" w:hAnsiTheme="minorHAnsi" w:cstheme="minorHAnsi"/>
          <w:bCs/>
          <w:sz w:val="18"/>
          <w:szCs w:val="18"/>
        </w:rPr>
        <w:t xml:space="preserve"> : de l'aveu de César.    </w:t>
      </w:r>
      <w:proofErr w:type="spellStart"/>
      <w:r w:rsidR="00FC6873" w:rsidRPr="00F53C98">
        <w:rPr>
          <w:rFonts w:asciiTheme="minorHAnsi" w:hAnsiTheme="minorHAnsi" w:cstheme="minorHAnsi"/>
          <w:b/>
          <w:bCs/>
          <w:sz w:val="18"/>
          <w:szCs w:val="18"/>
        </w:rPr>
        <w:t>Austĕr</w:t>
      </w:r>
      <w:proofErr w:type="spell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austri</w:t>
      </w:r>
      <w:proofErr w:type="spellEnd"/>
      <w:r w:rsidR="00FC6873" w:rsidRPr="00F53C98">
        <w:rPr>
          <w:rFonts w:asciiTheme="minorHAnsi" w:hAnsiTheme="minorHAnsi" w:cstheme="minorHAnsi"/>
          <w:b/>
          <w:bCs/>
          <w:sz w:val="18"/>
          <w:szCs w:val="18"/>
        </w:rPr>
        <w:t>, m. : </w:t>
      </w:r>
      <w:r w:rsidR="00FC6873" w:rsidRPr="00F53C98">
        <w:rPr>
          <w:rFonts w:asciiTheme="minorHAnsi" w:hAnsiTheme="minorHAnsi" w:cstheme="minorHAnsi"/>
          <w:bCs/>
          <w:sz w:val="18"/>
          <w:szCs w:val="18"/>
        </w:rPr>
        <w:t xml:space="preserve">- l’auster, vent du midi, vent du sud.  </w:t>
      </w:r>
      <w:bookmarkStart w:id="95" w:name="turbidus"/>
      <w:bookmarkStart w:id="96" w:name="turbidior"/>
      <w:bookmarkStart w:id="97" w:name="turbidissimus"/>
      <w:bookmarkEnd w:id="95"/>
      <w:bookmarkEnd w:id="96"/>
      <w:bookmarkEnd w:id="97"/>
      <w:r w:rsidR="00FC6873" w:rsidRPr="00F53C98">
        <w:rPr>
          <w:rFonts w:asciiTheme="minorHAnsi" w:hAnsiTheme="minorHAnsi" w:cstheme="minorHAnsi"/>
          <w:sz w:val="18"/>
          <w:szCs w:val="18"/>
        </w:rPr>
        <w:t xml:space="preserve">  </w:t>
      </w:r>
      <w:proofErr w:type="spellStart"/>
      <w:r w:rsidR="00FC6873" w:rsidRPr="00F53C98">
        <w:rPr>
          <w:rFonts w:asciiTheme="minorHAnsi" w:hAnsiTheme="minorHAnsi" w:cstheme="minorHAnsi"/>
          <w:b/>
          <w:bCs/>
          <w:sz w:val="18"/>
          <w:szCs w:val="18"/>
        </w:rPr>
        <w:t>Turbĭdus</w:t>
      </w:r>
      <w:proofErr w:type="spellEnd"/>
      <w:r w:rsidR="00FC6873" w:rsidRPr="00F53C98">
        <w:rPr>
          <w:rFonts w:asciiTheme="minorHAnsi" w:hAnsiTheme="minorHAnsi" w:cstheme="minorHAnsi"/>
          <w:b/>
          <w:bCs/>
          <w:sz w:val="18"/>
          <w:szCs w:val="18"/>
        </w:rPr>
        <w:t>, a, um [</w:t>
      </w:r>
      <w:proofErr w:type="spellStart"/>
      <w:r w:rsidR="00FC6873" w:rsidRPr="00F53C98">
        <w:rPr>
          <w:rFonts w:asciiTheme="minorHAnsi" w:hAnsiTheme="minorHAnsi" w:cstheme="minorHAnsi"/>
          <w:b/>
          <w:bCs/>
          <w:sz w:val="18"/>
          <w:szCs w:val="18"/>
        </w:rPr>
        <w:t>turba</w:t>
      </w:r>
      <w:proofErr w:type="spellEnd"/>
      <w:r w:rsidR="00FC6873" w:rsidRPr="00F53C98">
        <w:rPr>
          <w:rFonts w:asciiTheme="minorHAnsi" w:hAnsiTheme="minorHAnsi" w:cstheme="minorHAnsi"/>
          <w:b/>
          <w:bCs/>
          <w:sz w:val="18"/>
          <w:szCs w:val="18"/>
        </w:rPr>
        <w:t>] :</w:t>
      </w:r>
      <w:r w:rsidR="00FC6873" w:rsidRPr="00F53C98">
        <w:rPr>
          <w:rFonts w:asciiTheme="minorHAnsi" w:hAnsiTheme="minorHAnsi" w:cstheme="minorHAnsi"/>
          <w:bCs/>
          <w:sz w:val="18"/>
          <w:szCs w:val="18"/>
        </w:rPr>
        <w:t xml:space="preserve">  1 - troublé, bouleversé, agité, mis en désordre, </w:t>
      </w:r>
      <w:proofErr w:type="gramStart"/>
      <w:r w:rsidR="00FC6873" w:rsidRPr="00F53C98">
        <w:rPr>
          <w:rFonts w:asciiTheme="minorHAnsi" w:hAnsiTheme="minorHAnsi" w:cstheme="minorHAnsi"/>
          <w:bCs/>
          <w:sz w:val="18"/>
          <w:szCs w:val="18"/>
        </w:rPr>
        <w:t>confus;</w:t>
      </w:r>
      <w:proofErr w:type="gramEnd"/>
      <w:r w:rsidR="00FC6873" w:rsidRPr="00F53C98">
        <w:rPr>
          <w:rFonts w:asciiTheme="minorHAnsi" w:hAnsiTheme="minorHAnsi" w:cstheme="minorHAnsi"/>
          <w:bCs/>
          <w:sz w:val="18"/>
          <w:szCs w:val="18"/>
        </w:rPr>
        <w:t xml:space="preserve"> trouble, fangeux, limoneux, louche. </w:t>
      </w:r>
      <w:proofErr w:type="gramStart"/>
      <w:r w:rsidR="00FC6873" w:rsidRPr="00F53C98">
        <w:rPr>
          <w:rFonts w:asciiTheme="minorHAnsi" w:hAnsiTheme="minorHAnsi" w:cstheme="minorHAnsi"/>
          <w:bCs/>
          <w:sz w:val="18"/>
          <w:szCs w:val="18"/>
        </w:rPr>
        <w:t xml:space="preserve">‖ </w:t>
      </w:r>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turbida</w:t>
      </w:r>
      <w:proofErr w:type="spellEnd"/>
      <w:proofErr w:type="gram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tempestas</w:t>
      </w:r>
      <w:proofErr w:type="spellEnd"/>
      <w:r w:rsidR="00FC6873" w:rsidRPr="00F53C98">
        <w:rPr>
          <w:rFonts w:asciiTheme="minorHAnsi" w:hAnsiTheme="minorHAnsi" w:cstheme="minorHAnsi"/>
          <w:b/>
          <w:bCs/>
          <w:sz w:val="18"/>
          <w:szCs w:val="18"/>
        </w:rPr>
        <w:t xml:space="preserve">, Cic. : </w:t>
      </w:r>
      <w:r w:rsidR="00FC6873" w:rsidRPr="00F53C98">
        <w:rPr>
          <w:rFonts w:asciiTheme="minorHAnsi" w:hAnsiTheme="minorHAnsi" w:cstheme="minorHAnsi"/>
          <w:bCs/>
          <w:sz w:val="18"/>
          <w:szCs w:val="18"/>
        </w:rPr>
        <w:t xml:space="preserve">violente tempête.   </w:t>
      </w:r>
      <w:proofErr w:type="spellStart"/>
      <w:r w:rsidR="00FC6873" w:rsidRPr="00F53C98">
        <w:rPr>
          <w:rFonts w:asciiTheme="minorHAnsi" w:hAnsiTheme="minorHAnsi" w:cstheme="minorHAnsi"/>
          <w:b/>
          <w:bCs/>
          <w:sz w:val="18"/>
          <w:szCs w:val="18"/>
        </w:rPr>
        <w:t>Turbidus</w:t>
      </w:r>
      <w:proofErr w:type="spell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imber</w:t>
      </w:r>
      <w:proofErr w:type="spellEnd"/>
      <w:r w:rsidR="00FC6873" w:rsidRPr="00F53C98">
        <w:rPr>
          <w:rFonts w:asciiTheme="minorHAnsi" w:hAnsiTheme="minorHAnsi" w:cstheme="minorHAnsi"/>
          <w:b/>
          <w:bCs/>
          <w:sz w:val="18"/>
          <w:szCs w:val="18"/>
        </w:rPr>
        <w:t xml:space="preserve">, </w:t>
      </w:r>
      <w:proofErr w:type="spellStart"/>
      <w:r w:rsidR="00FC6873" w:rsidRPr="00F53C98">
        <w:rPr>
          <w:rFonts w:asciiTheme="minorHAnsi" w:hAnsiTheme="minorHAnsi" w:cstheme="minorHAnsi"/>
          <w:b/>
          <w:bCs/>
          <w:sz w:val="18"/>
          <w:szCs w:val="18"/>
        </w:rPr>
        <w:t>Virg</w:t>
      </w:r>
      <w:proofErr w:type="spellEnd"/>
      <w:r w:rsidR="00FC6873" w:rsidRPr="00F53C98">
        <w:rPr>
          <w:rFonts w:asciiTheme="minorHAnsi" w:hAnsiTheme="minorHAnsi" w:cstheme="minorHAnsi"/>
          <w:b/>
          <w:bCs/>
          <w:sz w:val="18"/>
          <w:szCs w:val="18"/>
        </w:rPr>
        <w:t>. :</w:t>
      </w:r>
      <w:r w:rsidR="00FC6873" w:rsidRPr="00F53C98">
        <w:rPr>
          <w:rFonts w:asciiTheme="minorHAnsi" w:hAnsiTheme="minorHAnsi" w:cstheme="minorHAnsi"/>
          <w:bCs/>
          <w:sz w:val="18"/>
          <w:szCs w:val="18"/>
        </w:rPr>
        <w:t xml:space="preserve"> pluie orageuse.</w:t>
      </w:r>
    </w:p>
  </w:footnote>
  <w:footnote w:id="235">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13352" w:rsidRPr="00F53C98">
        <w:rPr>
          <w:rFonts w:asciiTheme="minorHAnsi" w:hAnsiTheme="minorHAnsi" w:cstheme="minorHAnsi"/>
          <w:b/>
          <w:sz w:val="18"/>
          <w:szCs w:val="18"/>
        </w:rPr>
        <w:t xml:space="preserve"> </w:t>
      </w:r>
      <w:proofErr w:type="spellStart"/>
      <w:r w:rsidR="00213352" w:rsidRPr="00F53C98">
        <w:rPr>
          <w:rFonts w:asciiTheme="minorHAnsi" w:hAnsiTheme="minorHAnsi" w:cstheme="minorHAnsi"/>
          <w:b/>
          <w:sz w:val="18"/>
          <w:szCs w:val="18"/>
        </w:rPr>
        <w:t>Impulerit</w:t>
      </w:r>
      <w:proofErr w:type="spellEnd"/>
      <w:r w:rsidR="00213352" w:rsidRPr="00F53C98">
        <w:rPr>
          <w:rFonts w:asciiTheme="minorHAnsi" w:hAnsiTheme="minorHAnsi" w:cstheme="minorHAnsi"/>
          <w:b/>
          <w:sz w:val="18"/>
          <w:szCs w:val="18"/>
        </w:rPr>
        <w:t xml:space="preserve">, </w:t>
      </w:r>
      <w:proofErr w:type="spellStart"/>
      <w:r w:rsidR="00213352" w:rsidRPr="00F53C98">
        <w:rPr>
          <w:rFonts w:asciiTheme="minorHAnsi" w:hAnsiTheme="minorHAnsi" w:cstheme="minorHAnsi"/>
          <w:b/>
          <w:sz w:val="18"/>
          <w:szCs w:val="18"/>
        </w:rPr>
        <w:t>maestam</w:t>
      </w:r>
      <w:proofErr w:type="spellEnd"/>
      <w:r w:rsidR="00213352" w:rsidRPr="00F53C98">
        <w:rPr>
          <w:rFonts w:asciiTheme="minorHAnsi" w:hAnsiTheme="minorHAnsi" w:cstheme="minorHAnsi"/>
          <w:b/>
          <w:sz w:val="18"/>
          <w:szCs w:val="18"/>
        </w:rPr>
        <w:t xml:space="preserve"> </w:t>
      </w:r>
      <w:proofErr w:type="spellStart"/>
      <w:r w:rsidR="00213352" w:rsidRPr="00F53C98">
        <w:rPr>
          <w:rFonts w:asciiTheme="minorHAnsi" w:hAnsiTheme="minorHAnsi" w:cstheme="minorHAnsi"/>
          <w:b/>
          <w:sz w:val="18"/>
          <w:szCs w:val="18"/>
        </w:rPr>
        <w:t>tenuerunt</w:t>
      </w:r>
      <w:proofErr w:type="spellEnd"/>
      <w:r w:rsidR="00213352" w:rsidRPr="00F53C98">
        <w:rPr>
          <w:rFonts w:asciiTheme="minorHAnsi" w:hAnsiTheme="minorHAnsi" w:cstheme="minorHAnsi"/>
          <w:b/>
          <w:sz w:val="18"/>
          <w:szCs w:val="18"/>
        </w:rPr>
        <w:t xml:space="preserve"> </w:t>
      </w:r>
      <w:proofErr w:type="spellStart"/>
      <w:r w:rsidR="00213352" w:rsidRPr="00F53C98">
        <w:rPr>
          <w:rFonts w:asciiTheme="minorHAnsi" w:hAnsiTheme="minorHAnsi" w:cstheme="minorHAnsi"/>
          <w:b/>
          <w:sz w:val="18"/>
          <w:szCs w:val="18"/>
        </w:rPr>
        <w:t>nubila</w:t>
      </w:r>
      <w:proofErr w:type="spellEnd"/>
      <w:r w:rsidR="00213352" w:rsidRPr="00F53C98">
        <w:rPr>
          <w:rFonts w:asciiTheme="minorHAnsi" w:hAnsiTheme="minorHAnsi" w:cstheme="minorHAnsi"/>
          <w:b/>
          <w:sz w:val="18"/>
          <w:szCs w:val="18"/>
        </w:rPr>
        <w:t xml:space="preserve"> </w:t>
      </w:r>
      <w:proofErr w:type="spellStart"/>
      <w:r w:rsidR="00213352" w:rsidRPr="00F53C98">
        <w:rPr>
          <w:rFonts w:asciiTheme="minorHAnsi" w:hAnsiTheme="minorHAnsi" w:cstheme="minorHAnsi"/>
          <w:b/>
          <w:sz w:val="18"/>
          <w:szCs w:val="18"/>
        </w:rPr>
        <w:t>lucem</w:t>
      </w:r>
      <w:proofErr w:type="spellEnd"/>
      <w:r w:rsidR="00213352" w:rsidRPr="00F53C98">
        <w:rPr>
          <w:rFonts w:asciiTheme="minorHAnsi" w:hAnsiTheme="minorHAnsi" w:cstheme="minorHAnsi"/>
          <w:b/>
          <w:sz w:val="18"/>
          <w:szCs w:val="18"/>
        </w:rPr>
        <w:t xml:space="preserve">.  —  </w:t>
      </w:r>
      <w:r w:rsidR="00213352" w:rsidRPr="00F53C98">
        <w:rPr>
          <w:rFonts w:asciiTheme="minorHAnsi" w:hAnsiTheme="minorHAnsi" w:cstheme="minorHAnsi"/>
          <w:sz w:val="18"/>
          <w:szCs w:val="18"/>
        </w:rPr>
        <w:t xml:space="preserve">  </w:t>
      </w:r>
      <w:proofErr w:type="spellStart"/>
      <w:r w:rsidR="0003066C" w:rsidRPr="00F53C98">
        <w:rPr>
          <w:rFonts w:asciiTheme="minorHAnsi" w:hAnsiTheme="minorHAnsi" w:cstheme="minorHAnsi"/>
          <w:b/>
          <w:bCs/>
          <w:sz w:val="18"/>
          <w:szCs w:val="18"/>
        </w:rPr>
        <w:t>Impello</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is</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ĕre</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pŭli</w:t>
      </w:r>
      <w:proofErr w:type="spellEnd"/>
      <w:r w:rsidR="0003066C" w:rsidRPr="00F53C98">
        <w:rPr>
          <w:rFonts w:asciiTheme="minorHAnsi" w:hAnsiTheme="minorHAnsi" w:cstheme="minorHAnsi"/>
          <w:b/>
          <w:bCs/>
          <w:sz w:val="18"/>
          <w:szCs w:val="18"/>
        </w:rPr>
        <w:t xml:space="preserve">, </w:t>
      </w:r>
      <w:proofErr w:type="spellStart"/>
      <w:r w:rsidR="0003066C" w:rsidRPr="00F53C98">
        <w:rPr>
          <w:rFonts w:asciiTheme="minorHAnsi" w:hAnsiTheme="minorHAnsi" w:cstheme="minorHAnsi"/>
          <w:b/>
          <w:bCs/>
          <w:sz w:val="18"/>
          <w:szCs w:val="18"/>
        </w:rPr>
        <w:t>pulsum</w:t>
      </w:r>
      <w:proofErr w:type="spellEnd"/>
      <w:r w:rsidR="0003066C" w:rsidRPr="00F53C98">
        <w:rPr>
          <w:rFonts w:asciiTheme="minorHAnsi" w:hAnsiTheme="minorHAnsi" w:cstheme="minorHAnsi"/>
          <w:b/>
          <w:bCs/>
          <w:sz w:val="18"/>
          <w:szCs w:val="18"/>
        </w:rPr>
        <w:t xml:space="preserve"> </w:t>
      </w:r>
      <w:r w:rsidR="00735684" w:rsidRPr="00F53C98">
        <w:rPr>
          <w:rFonts w:asciiTheme="minorHAnsi" w:hAnsiTheme="minorHAnsi" w:cstheme="minorHAnsi"/>
          <w:b/>
          <w:bCs/>
          <w:sz w:val="18"/>
          <w:szCs w:val="18"/>
        </w:rPr>
        <w:t xml:space="preserve">: </w:t>
      </w:r>
      <w:r w:rsidR="0003066C" w:rsidRPr="00F53C98">
        <w:rPr>
          <w:rFonts w:asciiTheme="minorHAnsi" w:hAnsiTheme="minorHAnsi" w:cstheme="minorHAnsi"/>
          <w:bCs/>
          <w:sz w:val="18"/>
          <w:szCs w:val="18"/>
        </w:rPr>
        <w:t xml:space="preserve">- tr. </w:t>
      </w:r>
      <w:proofErr w:type="gramStart"/>
      <w:r w:rsidR="0003066C" w:rsidRPr="00F53C98">
        <w:rPr>
          <w:rFonts w:asciiTheme="minorHAnsi" w:hAnsiTheme="minorHAnsi" w:cstheme="minorHAnsi"/>
          <w:bCs/>
          <w:sz w:val="18"/>
          <w:szCs w:val="18"/>
        </w:rPr>
        <w:t>-</w:t>
      </w:r>
      <w:r w:rsidR="00735684" w:rsidRPr="00F53C98">
        <w:rPr>
          <w:rFonts w:asciiTheme="minorHAnsi" w:hAnsiTheme="minorHAnsi" w:cstheme="minorHAnsi"/>
          <w:bCs/>
          <w:sz w:val="18"/>
          <w:szCs w:val="18"/>
        </w:rPr>
        <w:t>:</w:t>
      </w:r>
      <w:proofErr w:type="gramEnd"/>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1 - heurter contre, heurter ; 2 - mettre en mouvement, ébranler, frapper, agiter, renverser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3 - donner une poussée </w:t>
      </w:r>
      <w:r w:rsidR="00735684" w:rsidRPr="00F53C98">
        <w:rPr>
          <w:rFonts w:asciiTheme="minorHAnsi" w:hAnsiTheme="minorHAnsi" w:cstheme="minorHAnsi"/>
          <w:bCs/>
          <w:sz w:val="18"/>
          <w:szCs w:val="18"/>
        </w:rPr>
        <w:t xml:space="preserve">;  </w:t>
      </w:r>
      <w:r w:rsidR="0003066C" w:rsidRPr="00F53C98">
        <w:rPr>
          <w:rFonts w:asciiTheme="minorHAnsi" w:hAnsiTheme="minorHAnsi" w:cstheme="minorHAnsi"/>
          <w:bCs/>
          <w:sz w:val="18"/>
          <w:szCs w:val="18"/>
        </w:rPr>
        <w:t>4 - pousser à qqch (</w:t>
      </w:r>
      <w:r w:rsidR="0003066C" w:rsidRPr="00F53C98">
        <w:rPr>
          <w:rFonts w:asciiTheme="minorHAnsi" w:hAnsiTheme="minorHAnsi" w:cstheme="minorHAnsi"/>
          <w:bCs/>
          <w:i/>
          <w:iCs/>
          <w:sz w:val="18"/>
          <w:szCs w:val="18"/>
        </w:rPr>
        <w:t>avec in / ad +  acc</w:t>
      </w:r>
      <w:r w:rsidR="0003066C" w:rsidRPr="00F53C98">
        <w:rPr>
          <w:rFonts w:asciiTheme="minorHAnsi" w:hAnsiTheme="minorHAnsi" w:cstheme="minorHAnsi"/>
          <w:bCs/>
          <w:sz w:val="18"/>
          <w:szCs w:val="18"/>
        </w:rPr>
        <w:t>.) </w:t>
      </w:r>
      <w:r w:rsidR="00213352" w:rsidRPr="00F53C98">
        <w:rPr>
          <w:rFonts w:asciiTheme="minorHAnsi" w:hAnsiTheme="minorHAnsi" w:cstheme="minorHAnsi"/>
          <w:bCs/>
          <w:sz w:val="18"/>
          <w:szCs w:val="18"/>
        </w:rPr>
        <w:t xml:space="preserve">  […]. </w:t>
      </w:r>
      <w:r w:rsidR="00735684" w:rsidRPr="00F53C98">
        <w:rPr>
          <w:rFonts w:asciiTheme="minorHAnsi" w:hAnsiTheme="minorHAnsi" w:cstheme="minorHAnsi"/>
          <w:bCs/>
          <w:sz w:val="18"/>
          <w:szCs w:val="18"/>
        </w:rPr>
        <w:t xml:space="preserve"> </w:t>
      </w:r>
      <w:r w:rsidR="00213352" w:rsidRPr="00F53C98">
        <w:rPr>
          <w:rFonts w:asciiTheme="minorHAnsi" w:hAnsiTheme="minorHAnsi" w:cstheme="minorHAnsi"/>
          <w:bCs/>
          <w:sz w:val="18"/>
          <w:szCs w:val="18"/>
        </w:rPr>
        <w:t xml:space="preserve">   </w:t>
      </w:r>
      <w:proofErr w:type="spellStart"/>
      <w:r w:rsidR="00213352" w:rsidRPr="00F53C98">
        <w:rPr>
          <w:rFonts w:asciiTheme="minorHAnsi" w:hAnsiTheme="minorHAnsi" w:cstheme="minorHAnsi"/>
          <w:b/>
          <w:bCs/>
          <w:sz w:val="18"/>
          <w:szCs w:val="18"/>
        </w:rPr>
        <w:t>Mæstus</w:t>
      </w:r>
      <w:proofErr w:type="spellEnd"/>
      <w:r w:rsidR="00213352" w:rsidRPr="00F53C98">
        <w:rPr>
          <w:rFonts w:asciiTheme="minorHAnsi" w:hAnsiTheme="minorHAnsi" w:cstheme="minorHAnsi"/>
          <w:b/>
          <w:bCs/>
          <w:sz w:val="18"/>
          <w:szCs w:val="18"/>
        </w:rPr>
        <w:t xml:space="preserve">, a, </w:t>
      </w:r>
      <w:proofErr w:type="gramStart"/>
      <w:r w:rsidR="00213352" w:rsidRPr="00F53C98">
        <w:rPr>
          <w:rFonts w:asciiTheme="minorHAnsi" w:hAnsiTheme="minorHAnsi" w:cstheme="minorHAnsi"/>
          <w:b/>
          <w:bCs/>
          <w:sz w:val="18"/>
          <w:szCs w:val="18"/>
        </w:rPr>
        <w:t>um  :</w:t>
      </w:r>
      <w:proofErr w:type="gramEnd"/>
      <w:r w:rsidR="00213352" w:rsidRPr="00F53C98">
        <w:rPr>
          <w:rFonts w:asciiTheme="minorHAnsi" w:hAnsiTheme="minorHAnsi" w:cstheme="minorHAnsi"/>
          <w:b/>
          <w:bCs/>
          <w:sz w:val="18"/>
          <w:szCs w:val="18"/>
        </w:rPr>
        <w:t xml:space="preserve"> </w:t>
      </w:r>
      <w:r w:rsidR="00213352" w:rsidRPr="00F53C98">
        <w:rPr>
          <w:rFonts w:asciiTheme="minorHAnsi" w:hAnsiTheme="minorHAnsi" w:cstheme="minorHAnsi"/>
          <w:bCs/>
          <w:sz w:val="18"/>
          <w:szCs w:val="18"/>
        </w:rPr>
        <w:t xml:space="preserve">abattu, profondément affligé ; sévère, sombre ; qui cause de la tristesse, funèbre, sinistre. </w:t>
      </w:r>
      <w:r w:rsidR="00213352" w:rsidRPr="00F53C98">
        <w:rPr>
          <w:rFonts w:asciiTheme="minorHAnsi" w:hAnsiTheme="minorHAnsi" w:cstheme="minorHAnsi"/>
          <w:bCs/>
          <w:i/>
          <w:iCs/>
          <w:sz w:val="18"/>
          <w:szCs w:val="18"/>
        </w:rPr>
        <w:t>-</w:t>
      </w:r>
    </w:p>
  </w:footnote>
  <w:footnote w:id="236">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Constitit</w:t>
      </w:r>
      <w:proofErr w:type="spellEnd"/>
      <w:r w:rsidR="00880890" w:rsidRPr="00F53C98">
        <w:rPr>
          <w:rFonts w:asciiTheme="minorHAnsi" w:hAnsiTheme="minorHAnsi" w:cstheme="minorHAnsi"/>
          <w:b/>
          <w:sz w:val="18"/>
          <w:szCs w:val="18"/>
        </w:rPr>
        <w:t xml:space="preserve"> ut </w:t>
      </w:r>
      <w:proofErr w:type="spellStart"/>
      <w:r w:rsidR="00880890" w:rsidRPr="00F53C98">
        <w:rPr>
          <w:rFonts w:asciiTheme="minorHAnsi" w:hAnsiTheme="minorHAnsi" w:cstheme="minorHAnsi"/>
          <w:b/>
          <w:sz w:val="18"/>
          <w:szCs w:val="18"/>
        </w:rPr>
        <w:t>capto</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iussus</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deponere</w:t>
      </w:r>
      <w:proofErr w:type="spellEnd"/>
      <w:r w:rsidR="00880890" w:rsidRPr="00F53C98">
        <w:rPr>
          <w:rFonts w:asciiTheme="minorHAnsi" w:hAnsiTheme="minorHAnsi" w:cstheme="minorHAnsi"/>
          <w:b/>
          <w:sz w:val="18"/>
          <w:szCs w:val="18"/>
        </w:rPr>
        <w:t xml:space="preserve"> miles</w:t>
      </w:r>
      <w:r w:rsidR="00213352"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  </w:t>
      </w:r>
      <w:r w:rsidR="00213352" w:rsidRPr="00F53C98">
        <w:rPr>
          <w:rFonts w:asciiTheme="minorHAnsi" w:hAnsiTheme="minorHAnsi" w:cstheme="minorHAnsi"/>
          <w:b/>
          <w:sz w:val="18"/>
          <w:szCs w:val="18"/>
        </w:rPr>
        <w:t xml:space="preserve">    </w:t>
      </w:r>
      <w:r w:rsidR="009326BD" w:rsidRPr="00F53C98">
        <w:rPr>
          <w:rFonts w:asciiTheme="minorHAnsi" w:hAnsiTheme="minorHAnsi" w:cstheme="minorHAnsi"/>
          <w:b/>
          <w:sz w:val="18"/>
          <w:szCs w:val="18"/>
        </w:rPr>
        <w:t>Ut</w:t>
      </w:r>
      <w:r w:rsidR="009326BD" w:rsidRPr="00F53C98">
        <w:rPr>
          <w:rFonts w:asciiTheme="minorHAnsi" w:hAnsiTheme="minorHAnsi" w:cstheme="minorHAnsi"/>
          <w:sz w:val="18"/>
          <w:szCs w:val="18"/>
        </w:rPr>
        <w:t xml:space="preserve"> (quand) : postposé.  </w:t>
      </w:r>
      <w:r w:rsidR="009326BD" w:rsidRPr="00F53C98">
        <w:rPr>
          <w:rFonts w:asciiTheme="minorHAnsi" w:hAnsiTheme="minorHAnsi" w:cstheme="minorHAnsi"/>
          <w:bCs/>
          <w:sz w:val="18"/>
          <w:szCs w:val="18"/>
        </w:rPr>
        <w:t xml:space="preserve">  </w:t>
      </w:r>
      <w:proofErr w:type="spellStart"/>
      <w:r w:rsidR="009326BD" w:rsidRPr="00F53C98">
        <w:rPr>
          <w:rFonts w:asciiTheme="minorHAnsi" w:hAnsiTheme="minorHAnsi" w:cstheme="minorHAnsi"/>
          <w:b/>
          <w:bCs/>
          <w:sz w:val="18"/>
          <w:szCs w:val="18"/>
        </w:rPr>
        <w:t>Consto</w:t>
      </w:r>
      <w:proofErr w:type="spellEnd"/>
      <w:r w:rsidR="009326BD" w:rsidRPr="00F53C98">
        <w:rPr>
          <w:rFonts w:asciiTheme="minorHAnsi" w:hAnsiTheme="minorHAnsi" w:cstheme="minorHAnsi"/>
          <w:b/>
          <w:bCs/>
          <w:sz w:val="18"/>
          <w:szCs w:val="18"/>
        </w:rPr>
        <w:t xml:space="preserve">, </w:t>
      </w:r>
      <w:proofErr w:type="spellStart"/>
      <w:r w:rsidR="009326BD" w:rsidRPr="00F53C98">
        <w:rPr>
          <w:rFonts w:asciiTheme="minorHAnsi" w:hAnsiTheme="minorHAnsi" w:cstheme="minorHAnsi"/>
          <w:b/>
          <w:bCs/>
          <w:sz w:val="18"/>
          <w:szCs w:val="18"/>
        </w:rPr>
        <w:t>āre</w:t>
      </w:r>
      <w:proofErr w:type="spellEnd"/>
      <w:r w:rsidR="009326BD" w:rsidRPr="00F53C98">
        <w:rPr>
          <w:rFonts w:asciiTheme="minorHAnsi" w:hAnsiTheme="minorHAnsi" w:cstheme="minorHAnsi"/>
          <w:b/>
          <w:bCs/>
          <w:sz w:val="18"/>
          <w:szCs w:val="18"/>
        </w:rPr>
        <w:t xml:space="preserve">, </w:t>
      </w:r>
      <w:proofErr w:type="spellStart"/>
      <w:r w:rsidR="009326BD" w:rsidRPr="00F53C98">
        <w:rPr>
          <w:rFonts w:asciiTheme="minorHAnsi" w:hAnsiTheme="minorHAnsi" w:cstheme="minorHAnsi"/>
          <w:b/>
          <w:bCs/>
          <w:sz w:val="18"/>
          <w:szCs w:val="18"/>
        </w:rPr>
        <w:t>constĭtī</w:t>
      </w:r>
      <w:proofErr w:type="spellEnd"/>
      <w:r w:rsidR="009326BD" w:rsidRPr="00F53C98">
        <w:rPr>
          <w:rFonts w:asciiTheme="minorHAnsi" w:hAnsiTheme="minorHAnsi" w:cstheme="minorHAnsi"/>
          <w:b/>
          <w:bCs/>
          <w:sz w:val="18"/>
          <w:szCs w:val="18"/>
        </w:rPr>
        <w:t xml:space="preserve"> : - </w:t>
      </w:r>
      <w:proofErr w:type="spellStart"/>
      <w:r w:rsidR="009326BD" w:rsidRPr="00F53C98">
        <w:rPr>
          <w:rFonts w:asciiTheme="minorHAnsi" w:hAnsiTheme="minorHAnsi" w:cstheme="minorHAnsi"/>
          <w:b/>
          <w:bCs/>
          <w:sz w:val="18"/>
          <w:szCs w:val="18"/>
        </w:rPr>
        <w:t>intr</w:t>
      </w:r>
      <w:proofErr w:type="spellEnd"/>
      <w:r w:rsidR="009326BD" w:rsidRPr="00F53C98">
        <w:rPr>
          <w:rFonts w:asciiTheme="minorHAnsi" w:hAnsiTheme="minorHAnsi" w:cstheme="minorHAnsi"/>
          <w:b/>
          <w:bCs/>
          <w:sz w:val="18"/>
          <w:szCs w:val="18"/>
        </w:rPr>
        <w:t xml:space="preserve">. - : </w:t>
      </w:r>
      <w:r w:rsidR="009326BD" w:rsidRPr="00F53C98">
        <w:rPr>
          <w:rFonts w:asciiTheme="minorHAnsi" w:hAnsiTheme="minorHAnsi" w:cstheme="minorHAnsi"/>
          <w:bCs/>
          <w:sz w:val="18"/>
          <w:szCs w:val="18"/>
        </w:rPr>
        <w:t xml:space="preserve"> se tenir arrêté, s'arrêter, s'établir.        </w:t>
      </w:r>
      <w:proofErr w:type="spellStart"/>
      <w:r w:rsidR="009326BD" w:rsidRPr="00F53C98">
        <w:rPr>
          <w:rFonts w:asciiTheme="minorHAnsi" w:hAnsiTheme="minorHAnsi" w:cstheme="minorHAnsi"/>
          <w:b/>
          <w:bCs/>
          <w:sz w:val="18"/>
          <w:szCs w:val="18"/>
        </w:rPr>
        <w:t>Jussus</w:t>
      </w:r>
      <w:proofErr w:type="spellEnd"/>
      <w:r w:rsidR="009326BD" w:rsidRPr="00F53C98">
        <w:rPr>
          <w:rFonts w:asciiTheme="minorHAnsi" w:hAnsiTheme="minorHAnsi" w:cstheme="minorHAnsi"/>
          <w:b/>
          <w:bCs/>
          <w:sz w:val="18"/>
          <w:szCs w:val="18"/>
        </w:rPr>
        <w:t xml:space="preserve">, a, um + </w:t>
      </w:r>
      <w:proofErr w:type="spellStart"/>
      <w:r w:rsidR="009326BD" w:rsidRPr="00F53C98">
        <w:rPr>
          <w:rFonts w:asciiTheme="minorHAnsi" w:hAnsiTheme="minorHAnsi" w:cstheme="minorHAnsi"/>
          <w:b/>
          <w:bCs/>
          <w:sz w:val="18"/>
          <w:szCs w:val="18"/>
        </w:rPr>
        <w:t>inf</w:t>
      </w:r>
      <w:proofErr w:type="spellEnd"/>
      <w:r w:rsidR="009326BD" w:rsidRPr="00F53C98">
        <w:rPr>
          <w:rFonts w:asciiTheme="minorHAnsi" w:hAnsiTheme="minorHAnsi" w:cstheme="minorHAnsi"/>
          <w:b/>
          <w:bCs/>
          <w:sz w:val="18"/>
          <w:szCs w:val="18"/>
        </w:rPr>
        <w:t> :</w:t>
      </w:r>
      <w:r w:rsidR="009326BD" w:rsidRPr="00F53C98">
        <w:rPr>
          <w:rFonts w:asciiTheme="minorHAnsi" w:hAnsiTheme="minorHAnsi" w:cstheme="minorHAnsi"/>
          <w:bCs/>
          <w:sz w:val="18"/>
          <w:szCs w:val="18"/>
        </w:rPr>
        <w:t xml:space="preserve"> ayant reçu l’ordre de    </w:t>
      </w:r>
      <w:proofErr w:type="spellStart"/>
      <w:r w:rsidR="009326BD" w:rsidRPr="00F53C98">
        <w:rPr>
          <w:rFonts w:asciiTheme="minorHAnsi" w:hAnsiTheme="minorHAnsi" w:cstheme="minorHAnsi"/>
          <w:b/>
          <w:bCs/>
          <w:sz w:val="18"/>
          <w:szCs w:val="18"/>
        </w:rPr>
        <w:t>Capto</w:t>
      </w:r>
      <w:proofErr w:type="spellEnd"/>
      <w:r w:rsidR="009326BD" w:rsidRPr="00F53C98">
        <w:rPr>
          <w:rFonts w:asciiTheme="minorHAnsi" w:hAnsiTheme="minorHAnsi" w:cstheme="minorHAnsi"/>
          <w:bCs/>
          <w:sz w:val="18"/>
          <w:szCs w:val="18"/>
        </w:rPr>
        <w:t xml:space="preserve"> s’accorde avec </w:t>
      </w:r>
      <w:proofErr w:type="spellStart"/>
      <w:r w:rsidR="009326BD" w:rsidRPr="00F53C98">
        <w:rPr>
          <w:rFonts w:asciiTheme="minorHAnsi" w:hAnsiTheme="minorHAnsi" w:cstheme="minorHAnsi"/>
          <w:b/>
          <w:bCs/>
          <w:sz w:val="18"/>
          <w:szCs w:val="18"/>
        </w:rPr>
        <w:t>foro</w:t>
      </w:r>
      <w:proofErr w:type="spellEnd"/>
      <w:r w:rsidR="009326BD" w:rsidRPr="00F53C98">
        <w:rPr>
          <w:rFonts w:asciiTheme="minorHAnsi" w:hAnsiTheme="minorHAnsi" w:cstheme="minorHAnsi"/>
          <w:bCs/>
          <w:sz w:val="18"/>
          <w:szCs w:val="18"/>
        </w:rPr>
        <w:t xml:space="preserve">.    </w:t>
      </w:r>
    </w:p>
  </w:footnote>
  <w:footnote w:id="237">
    <w:p w:rsidR="009326BD"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Signa </w:t>
      </w:r>
      <w:proofErr w:type="spellStart"/>
      <w:r w:rsidR="00880890" w:rsidRPr="00F53C98">
        <w:rPr>
          <w:rFonts w:asciiTheme="minorHAnsi" w:hAnsiTheme="minorHAnsi" w:cstheme="minorHAnsi"/>
          <w:b/>
          <w:sz w:val="18"/>
          <w:szCs w:val="18"/>
        </w:rPr>
        <w:t>for</w:t>
      </w:r>
      <w:r w:rsidR="009326BD" w:rsidRPr="00F53C98">
        <w:rPr>
          <w:rFonts w:asciiTheme="minorHAnsi" w:hAnsiTheme="minorHAnsi" w:cstheme="minorHAnsi"/>
          <w:b/>
          <w:sz w:val="18"/>
          <w:szCs w:val="18"/>
        </w:rPr>
        <w:t>o</w:t>
      </w:r>
      <w:proofErr w:type="spellEnd"/>
      <w:r w:rsidR="00880890" w:rsidRPr="00F53C98">
        <w:rPr>
          <w:rFonts w:asciiTheme="minorHAnsi" w:hAnsiTheme="minorHAnsi" w:cstheme="minorHAnsi"/>
          <w:b/>
          <w:sz w:val="18"/>
          <w:szCs w:val="18"/>
        </w:rPr>
        <w:t xml:space="preserve">, stridor </w:t>
      </w:r>
      <w:proofErr w:type="spellStart"/>
      <w:r w:rsidR="00880890" w:rsidRPr="00F53C98">
        <w:rPr>
          <w:rFonts w:asciiTheme="minorHAnsi" w:hAnsiTheme="minorHAnsi" w:cstheme="minorHAnsi"/>
          <w:b/>
          <w:sz w:val="18"/>
          <w:szCs w:val="18"/>
        </w:rPr>
        <w:t>lituum</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clangorque</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tubarum</w:t>
      </w:r>
      <w:proofErr w:type="spellEnd"/>
      <w:r w:rsidR="00880890" w:rsidRPr="00F53C98">
        <w:rPr>
          <w:rFonts w:asciiTheme="minorHAnsi" w:hAnsiTheme="minorHAnsi" w:cstheme="minorHAnsi"/>
          <w:b/>
          <w:sz w:val="18"/>
          <w:szCs w:val="18"/>
        </w:rPr>
        <w:t xml:space="preserve"> —</w:t>
      </w:r>
      <w:r w:rsidR="00880890" w:rsidRPr="00F53C98">
        <w:rPr>
          <w:rFonts w:asciiTheme="minorHAnsi" w:hAnsiTheme="minorHAnsi" w:cstheme="minorHAnsi"/>
          <w:sz w:val="18"/>
          <w:szCs w:val="18"/>
        </w:rPr>
        <w:t xml:space="preserve">  </w:t>
      </w:r>
      <w:r w:rsidR="009326BD" w:rsidRPr="00F53C98">
        <w:rPr>
          <w:rFonts w:asciiTheme="minorHAnsi" w:hAnsiTheme="minorHAnsi" w:cstheme="minorHAnsi"/>
          <w:sz w:val="18"/>
          <w:szCs w:val="18"/>
        </w:rPr>
        <w:t xml:space="preserve">  </w:t>
      </w:r>
      <w:r w:rsidR="009326BD" w:rsidRPr="00F53C98">
        <w:rPr>
          <w:rFonts w:asciiTheme="minorHAnsi" w:hAnsiTheme="minorHAnsi" w:cstheme="minorHAnsi"/>
          <w:b/>
          <w:sz w:val="18"/>
          <w:szCs w:val="18"/>
        </w:rPr>
        <w:t>Signa</w:t>
      </w:r>
      <w:r w:rsidR="009326BD" w:rsidRPr="00F53C98">
        <w:rPr>
          <w:rFonts w:asciiTheme="minorHAnsi" w:hAnsiTheme="minorHAnsi" w:cstheme="minorHAnsi"/>
          <w:sz w:val="18"/>
          <w:szCs w:val="18"/>
        </w:rPr>
        <w:t xml:space="preserve"> est </w:t>
      </w:r>
      <w:proofErr w:type="spellStart"/>
      <w:r w:rsidR="009326BD" w:rsidRPr="00F53C98">
        <w:rPr>
          <w:rFonts w:asciiTheme="minorHAnsi" w:hAnsiTheme="minorHAnsi" w:cstheme="minorHAnsi"/>
          <w:sz w:val="18"/>
          <w:szCs w:val="18"/>
        </w:rPr>
        <w:t>cod</w:t>
      </w:r>
      <w:proofErr w:type="spellEnd"/>
      <w:r w:rsidR="009326BD" w:rsidRPr="00F53C98">
        <w:rPr>
          <w:rFonts w:asciiTheme="minorHAnsi" w:hAnsiTheme="minorHAnsi" w:cstheme="minorHAnsi"/>
          <w:sz w:val="18"/>
          <w:szCs w:val="18"/>
        </w:rPr>
        <w:t xml:space="preserve"> de </w:t>
      </w:r>
      <w:proofErr w:type="spellStart"/>
      <w:r w:rsidR="009326BD" w:rsidRPr="00F53C98">
        <w:rPr>
          <w:rFonts w:asciiTheme="minorHAnsi" w:hAnsiTheme="minorHAnsi" w:cstheme="minorHAnsi"/>
          <w:b/>
          <w:sz w:val="18"/>
          <w:szCs w:val="18"/>
        </w:rPr>
        <w:t>deponere</w:t>
      </w:r>
      <w:proofErr w:type="spellEnd"/>
      <w:r w:rsidR="009326BD" w:rsidRPr="00F53C98">
        <w:rPr>
          <w:rFonts w:asciiTheme="minorHAnsi" w:hAnsiTheme="minorHAnsi" w:cstheme="minorHAnsi"/>
          <w:sz w:val="18"/>
          <w:szCs w:val="18"/>
        </w:rPr>
        <w:t xml:space="preserve">.     </w:t>
      </w:r>
      <w:proofErr w:type="spellStart"/>
      <w:r w:rsidR="009326BD" w:rsidRPr="00F53C98">
        <w:rPr>
          <w:rFonts w:asciiTheme="minorHAnsi" w:hAnsiTheme="minorHAnsi" w:cstheme="minorHAnsi"/>
          <w:b/>
          <w:bCs/>
          <w:sz w:val="18"/>
          <w:szCs w:val="18"/>
        </w:rPr>
        <w:t>Stridŏr</w:t>
      </w:r>
      <w:proofErr w:type="spellEnd"/>
      <w:r w:rsidR="009326BD" w:rsidRPr="00F53C98">
        <w:rPr>
          <w:rFonts w:asciiTheme="minorHAnsi" w:hAnsiTheme="minorHAnsi" w:cstheme="minorHAnsi"/>
          <w:b/>
          <w:bCs/>
          <w:sz w:val="18"/>
          <w:szCs w:val="18"/>
        </w:rPr>
        <w:t xml:space="preserve">, </w:t>
      </w:r>
      <w:proofErr w:type="spellStart"/>
      <w:r w:rsidR="009326BD" w:rsidRPr="00F53C98">
        <w:rPr>
          <w:rFonts w:asciiTheme="minorHAnsi" w:hAnsiTheme="minorHAnsi" w:cstheme="minorHAnsi"/>
          <w:b/>
          <w:bCs/>
          <w:sz w:val="18"/>
          <w:szCs w:val="18"/>
        </w:rPr>
        <w:t>ōris</w:t>
      </w:r>
      <w:proofErr w:type="spellEnd"/>
      <w:r w:rsidR="009326BD" w:rsidRPr="00F53C98">
        <w:rPr>
          <w:rFonts w:asciiTheme="minorHAnsi" w:hAnsiTheme="minorHAnsi" w:cstheme="minorHAnsi"/>
          <w:b/>
          <w:bCs/>
          <w:sz w:val="18"/>
          <w:szCs w:val="18"/>
        </w:rPr>
        <w:t xml:space="preserve">, m. </w:t>
      </w:r>
      <w:r w:rsidR="009326BD" w:rsidRPr="00F53C98">
        <w:rPr>
          <w:rFonts w:asciiTheme="minorHAnsi" w:hAnsiTheme="minorHAnsi" w:cstheme="minorHAnsi"/>
          <w:bCs/>
          <w:sz w:val="18"/>
          <w:szCs w:val="18"/>
        </w:rPr>
        <w:t xml:space="preserve">: son aigu, perçant, strident.    </w:t>
      </w:r>
      <w:bookmarkStart w:id="98" w:name="lituus"/>
      <w:bookmarkEnd w:id="98"/>
      <w:r w:rsidR="009326BD" w:rsidRPr="00F53C98">
        <w:rPr>
          <w:rFonts w:asciiTheme="minorHAnsi" w:hAnsiTheme="minorHAnsi" w:cstheme="minorHAnsi"/>
          <w:bCs/>
          <w:sz w:val="18"/>
          <w:szCs w:val="18"/>
        </w:rPr>
        <w:t xml:space="preserve"> </w:t>
      </w:r>
      <w:proofErr w:type="spellStart"/>
      <w:r w:rsidR="009326BD" w:rsidRPr="00F53C98">
        <w:rPr>
          <w:rFonts w:asciiTheme="minorHAnsi" w:hAnsiTheme="minorHAnsi" w:cstheme="minorHAnsi"/>
          <w:b/>
          <w:bCs/>
          <w:sz w:val="18"/>
          <w:szCs w:val="18"/>
        </w:rPr>
        <w:t>Lĭtŭus</w:t>
      </w:r>
      <w:proofErr w:type="spellEnd"/>
      <w:r w:rsidR="009326BD" w:rsidRPr="00F53C98">
        <w:rPr>
          <w:rFonts w:asciiTheme="minorHAnsi" w:hAnsiTheme="minorHAnsi" w:cstheme="minorHAnsi"/>
          <w:b/>
          <w:bCs/>
          <w:sz w:val="18"/>
          <w:szCs w:val="18"/>
        </w:rPr>
        <w:t>, i, m. (</w:t>
      </w:r>
      <w:proofErr w:type="spellStart"/>
      <w:r w:rsidR="009326BD" w:rsidRPr="00F53C98">
        <w:rPr>
          <w:rFonts w:asciiTheme="minorHAnsi" w:hAnsiTheme="minorHAnsi" w:cstheme="minorHAnsi"/>
          <w:b/>
          <w:bCs/>
          <w:sz w:val="18"/>
          <w:szCs w:val="18"/>
        </w:rPr>
        <w:t>gén</w:t>
      </w:r>
      <w:proofErr w:type="spellEnd"/>
      <w:r w:rsidR="009326BD" w:rsidRPr="00F53C98">
        <w:rPr>
          <w:rFonts w:asciiTheme="minorHAnsi" w:hAnsiTheme="minorHAnsi" w:cstheme="minorHAnsi"/>
          <w:b/>
          <w:bCs/>
          <w:sz w:val="18"/>
          <w:szCs w:val="18"/>
        </w:rPr>
        <w:t xml:space="preserve">. </w:t>
      </w:r>
      <w:proofErr w:type="spellStart"/>
      <w:r w:rsidR="009326BD" w:rsidRPr="00F53C98">
        <w:rPr>
          <w:rFonts w:asciiTheme="minorHAnsi" w:hAnsiTheme="minorHAnsi" w:cstheme="minorHAnsi"/>
          <w:b/>
          <w:bCs/>
          <w:sz w:val="18"/>
          <w:szCs w:val="18"/>
        </w:rPr>
        <w:t>plur</w:t>
      </w:r>
      <w:proofErr w:type="spellEnd"/>
      <w:r w:rsidR="009326BD" w:rsidRPr="00F53C98">
        <w:rPr>
          <w:rFonts w:asciiTheme="minorHAnsi" w:hAnsiTheme="minorHAnsi" w:cstheme="minorHAnsi"/>
          <w:b/>
          <w:bCs/>
          <w:sz w:val="18"/>
          <w:szCs w:val="18"/>
        </w:rPr>
        <w:t xml:space="preserve">. </w:t>
      </w:r>
      <w:proofErr w:type="spellStart"/>
      <w:r w:rsidR="009326BD" w:rsidRPr="00F53C98">
        <w:rPr>
          <w:rFonts w:asciiTheme="minorHAnsi" w:hAnsiTheme="minorHAnsi" w:cstheme="minorHAnsi"/>
          <w:b/>
          <w:bCs/>
          <w:sz w:val="18"/>
          <w:szCs w:val="18"/>
        </w:rPr>
        <w:t>lituum</w:t>
      </w:r>
      <w:proofErr w:type="spellEnd"/>
      <w:r w:rsidR="009326BD" w:rsidRPr="00F53C98">
        <w:rPr>
          <w:rFonts w:asciiTheme="minorHAnsi" w:hAnsiTheme="minorHAnsi" w:cstheme="minorHAnsi"/>
          <w:b/>
          <w:bCs/>
          <w:sz w:val="18"/>
          <w:szCs w:val="18"/>
        </w:rPr>
        <w:t>) : </w:t>
      </w:r>
      <w:r w:rsidR="009326BD" w:rsidRPr="00F53C98">
        <w:rPr>
          <w:rFonts w:asciiTheme="minorHAnsi" w:hAnsiTheme="minorHAnsi" w:cstheme="minorHAnsi"/>
          <w:bCs/>
          <w:sz w:val="18"/>
          <w:szCs w:val="18"/>
        </w:rPr>
        <w:t>bâton augural ; trompette [</w:t>
      </w:r>
      <w:r w:rsidR="009326BD" w:rsidRPr="00F53C98">
        <w:rPr>
          <w:rFonts w:asciiTheme="minorHAnsi" w:hAnsiTheme="minorHAnsi" w:cstheme="minorHAnsi"/>
          <w:bCs/>
          <w:i/>
          <w:iCs/>
          <w:sz w:val="18"/>
          <w:szCs w:val="18"/>
        </w:rPr>
        <w:t xml:space="preserve">à pavillon courbé, voir </w:t>
      </w:r>
      <w:proofErr w:type="spellStart"/>
      <w:r w:rsidR="009326BD" w:rsidRPr="00F53C98">
        <w:rPr>
          <w:rFonts w:asciiTheme="minorHAnsi" w:hAnsiTheme="minorHAnsi" w:cstheme="minorHAnsi"/>
          <w:bCs/>
          <w:i/>
          <w:iCs/>
          <w:sz w:val="18"/>
          <w:szCs w:val="18"/>
        </w:rPr>
        <w:t>liticen</w:t>
      </w:r>
      <w:proofErr w:type="spellEnd"/>
      <w:r w:rsidR="009326BD" w:rsidRPr="00F53C98">
        <w:rPr>
          <w:rFonts w:asciiTheme="minorHAnsi" w:hAnsiTheme="minorHAnsi" w:cstheme="minorHAnsi"/>
          <w:bCs/>
          <w:sz w:val="18"/>
          <w:szCs w:val="18"/>
        </w:rPr>
        <w:t>].</w:t>
      </w:r>
      <w:r w:rsidR="009326BD" w:rsidRPr="00F53C98">
        <w:rPr>
          <w:rFonts w:asciiTheme="minorHAnsi" w:hAnsiTheme="minorHAnsi" w:cstheme="minorHAnsi"/>
          <w:sz w:val="18"/>
          <w:szCs w:val="18"/>
        </w:rPr>
        <w:t xml:space="preserve">   </w:t>
      </w:r>
      <w:proofErr w:type="spellStart"/>
      <w:r w:rsidR="009326BD" w:rsidRPr="00F53C98">
        <w:rPr>
          <w:rFonts w:asciiTheme="minorHAnsi" w:hAnsiTheme="minorHAnsi" w:cstheme="minorHAnsi"/>
          <w:b/>
          <w:bCs/>
          <w:sz w:val="18"/>
          <w:szCs w:val="18"/>
        </w:rPr>
        <w:t>Tŭba</w:t>
      </w:r>
      <w:proofErr w:type="spellEnd"/>
      <w:r w:rsidR="009326BD" w:rsidRPr="00F53C98">
        <w:rPr>
          <w:rFonts w:asciiTheme="minorHAnsi" w:hAnsiTheme="minorHAnsi" w:cstheme="minorHAnsi"/>
          <w:b/>
          <w:bCs/>
          <w:sz w:val="18"/>
          <w:szCs w:val="18"/>
        </w:rPr>
        <w:t>, æ, f. : </w:t>
      </w:r>
      <w:r w:rsidR="009326BD" w:rsidRPr="00F53C98">
        <w:rPr>
          <w:rFonts w:asciiTheme="minorHAnsi" w:hAnsiTheme="minorHAnsi" w:cstheme="minorHAnsi"/>
          <w:bCs/>
          <w:sz w:val="18"/>
          <w:szCs w:val="18"/>
        </w:rPr>
        <w:t>trompette (militaire).</w:t>
      </w:r>
      <w:r w:rsidR="00DC288B" w:rsidRPr="00F53C98">
        <w:rPr>
          <w:rFonts w:asciiTheme="minorHAnsi" w:hAnsiTheme="minorHAnsi" w:cstheme="minorHAnsi"/>
          <w:bCs/>
          <w:sz w:val="18"/>
          <w:szCs w:val="18"/>
        </w:rPr>
        <w:t xml:space="preserve">  </w:t>
      </w:r>
      <w:proofErr w:type="spellStart"/>
      <w:r w:rsidR="00DC288B" w:rsidRPr="00F53C98">
        <w:rPr>
          <w:rFonts w:asciiTheme="minorHAnsi" w:hAnsiTheme="minorHAnsi" w:cstheme="minorHAnsi"/>
          <w:b/>
          <w:bCs/>
          <w:sz w:val="18"/>
          <w:szCs w:val="18"/>
        </w:rPr>
        <w:t>Clangŏr</w:t>
      </w:r>
      <w:proofErr w:type="spellEnd"/>
      <w:r w:rsidR="00DC288B" w:rsidRPr="00F53C98">
        <w:rPr>
          <w:rFonts w:asciiTheme="minorHAnsi" w:hAnsiTheme="minorHAnsi" w:cstheme="minorHAnsi"/>
          <w:b/>
          <w:bCs/>
          <w:sz w:val="18"/>
          <w:szCs w:val="18"/>
        </w:rPr>
        <w:t>, ōris, m. : </w:t>
      </w:r>
      <w:r w:rsidR="00DC288B" w:rsidRPr="00F53C98">
        <w:rPr>
          <w:rFonts w:asciiTheme="minorHAnsi" w:hAnsiTheme="minorHAnsi" w:cstheme="minorHAnsi"/>
          <w:bCs/>
          <w:sz w:val="18"/>
          <w:szCs w:val="18"/>
        </w:rPr>
        <w:t xml:space="preserve"> 1 - cri (</w:t>
      </w:r>
      <w:r w:rsidR="00DC288B" w:rsidRPr="00F53C98">
        <w:rPr>
          <w:rFonts w:asciiTheme="minorHAnsi" w:hAnsiTheme="minorHAnsi" w:cstheme="minorHAnsi"/>
          <w:bCs/>
          <w:i/>
          <w:iCs/>
          <w:sz w:val="18"/>
          <w:szCs w:val="18"/>
        </w:rPr>
        <w:t>de l'aigle, de la grue et d'autres oiseaux</w:t>
      </w:r>
      <w:r w:rsidR="00DC288B" w:rsidRPr="00F53C98">
        <w:rPr>
          <w:rFonts w:asciiTheme="minorHAnsi" w:hAnsiTheme="minorHAnsi" w:cstheme="minorHAnsi"/>
          <w:bCs/>
          <w:sz w:val="18"/>
          <w:szCs w:val="18"/>
        </w:rPr>
        <w:t>).  2 - son de la trompette.</w:t>
      </w:r>
    </w:p>
  </w:footnote>
  <w:footnote w:id="238">
    <w:p w:rsidR="00DC288B"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 Non </w:t>
      </w:r>
      <w:proofErr w:type="spellStart"/>
      <w:r w:rsidR="00880890" w:rsidRPr="00F53C98">
        <w:rPr>
          <w:rFonts w:asciiTheme="minorHAnsi" w:hAnsiTheme="minorHAnsi" w:cstheme="minorHAnsi"/>
          <w:b/>
          <w:sz w:val="18"/>
          <w:szCs w:val="18"/>
        </w:rPr>
        <w:t>pia</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concinuit</w:t>
      </w:r>
      <w:proofErr w:type="spellEnd"/>
      <w:r w:rsidR="00880890" w:rsidRPr="00F53C98">
        <w:rPr>
          <w:rFonts w:asciiTheme="minorHAnsi" w:hAnsiTheme="minorHAnsi" w:cstheme="minorHAnsi"/>
          <w:b/>
          <w:sz w:val="18"/>
          <w:szCs w:val="18"/>
        </w:rPr>
        <w:t xml:space="preserve"> cum </w:t>
      </w:r>
      <w:proofErr w:type="spellStart"/>
      <w:r w:rsidR="00880890" w:rsidRPr="00F53C98">
        <w:rPr>
          <w:rFonts w:asciiTheme="minorHAnsi" w:hAnsiTheme="minorHAnsi" w:cstheme="minorHAnsi"/>
          <w:b/>
          <w:sz w:val="18"/>
          <w:szCs w:val="18"/>
        </w:rPr>
        <w:t>rauco</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classica</w:t>
      </w:r>
      <w:proofErr w:type="spellEnd"/>
      <w:r w:rsidR="00880890" w:rsidRPr="00F53C98">
        <w:rPr>
          <w:rFonts w:asciiTheme="minorHAnsi" w:hAnsiTheme="minorHAnsi" w:cstheme="minorHAnsi"/>
          <w:b/>
          <w:sz w:val="18"/>
          <w:szCs w:val="18"/>
        </w:rPr>
        <w:t xml:space="preserve"> </w:t>
      </w:r>
      <w:proofErr w:type="gramStart"/>
      <w:r w:rsidR="00880890" w:rsidRPr="00F53C98">
        <w:rPr>
          <w:rFonts w:asciiTheme="minorHAnsi" w:hAnsiTheme="minorHAnsi" w:cstheme="minorHAnsi"/>
          <w:b/>
          <w:sz w:val="18"/>
          <w:szCs w:val="18"/>
        </w:rPr>
        <w:t>cornu.—</w:t>
      </w:r>
      <w:proofErr w:type="gramEnd"/>
      <w:r w:rsidR="00DC288B" w:rsidRPr="00F53C98">
        <w:rPr>
          <w:rFonts w:asciiTheme="minorHAnsi" w:hAnsiTheme="minorHAnsi" w:cstheme="minorHAnsi"/>
          <w:b/>
          <w:sz w:val="18"/>
          <w:szCs w:val="18"/>
        </w:rPr>
        <w:t xml:space="preserve"> </w:t>
      </w:r>
      <w:bookmarkStart w:id="99" w:name="classicum"/>
      <w:bookmarkEnd w:id="99"/>
      <w:r w:rsidR="009E2355" w:rsidRPr="00F53C98">
        <w:rPr>
          <w:rFonts w:asciiTheme="minorHAnsi" w:hAnsiTheme="minorHAnsi" w:cstheme="minorHAnsi"/>
          <w:b/>
          <w:sz w:val="18"/>
          <w:szCs w:val="18"/>
        </w:rPr>
        <w:t xml:space="preserve">  </w:t>
      </w:r>
      <w:proofErr w:type="spellStart"/>
      <w:r w:rsidR="00DC288B" w:rsidRPr="00F53C98">
        <w:rPr>
          <w:rFonts w:asciiTheme="minorHAnsi" w:hAnsiTheme="minorHAnsi" w:cstheme="minorHAnsi"/>
          <w:b/>
          <w:bCs/>
          <w:sz w:val="18"/>
          <w:szCs w:val="18"/>
        </w:rPr>
        <w:t>Classĭcum</w:t>
      </w:r>
      <w:proofErr w:type="spellEnd"/>
      <w:r w:rsidR="00DC288B" w:rsidRPr="00F53C98">
        <w:rPr>
          <w:rFonts w:asciiTheme="minorHAnsi" w:hAnsiTheme="minorHAnsi" w:cstheme="minorHAnsi"/>
          <w:b/>
          <w:bCs/>
          <w:sz w:val="18"/>
          <w:szCs w:val="18"/>
        </w:rPr>
        <w:t>, i, n. : </w:t>
      </w:r>
      <w:r w:rsidR="00DC288B" w:rsidRPr="00F53C98">
        <w:rPr>
          <w:rFonts w:asciiTheme="minorHAnsi" w:hAnsiTheme="minorHAnsi" w:cstheme="minorHAnsi"/>
          <w:bCs/>
          <w:sz w:val="18"/>
          <w:szCs w:val="18"/>
        </w:rPr>
        <w:t xml:space="preserve"> signal donné par la trompette, sonnerie de la trompette.     </w:t>
      </w:r>
      <w:proofErr w:type="spellStart"/>
      <w:r w:rsidR="00DC288B" w:rsidRPr="00F53C98">
        <w:rPr>
          <w:rFonts w:asciiTheme="minorHAnsi" w:hAnsiTheme="minorHAnsi" w:cstheme="minorHAnsi"/>
          <w:b/>
          <w:bCs/>
          <w:sz w:val="18"/>
          <w:szCs w:val="18"/>
        </w:rPr>
        <w:t>Concino</w:t>
      </w:r>
      <w:proofErr w:type="spellEnd"/>
      <w:r w:rsidR="00DC288B" w:rsidRPr="00F53C98">
        <w:rPr>
          <w:rFonts w:asciiTheme="minorHAnsi" w:hAnsiTheme="minorHAnsi" w:cstheme="minorHAnsi"/>
          <w:b/>
          <w:bCs/>
          <w:sz w:val="18"/>
          <w:szCs w:val="18"/>
        </w:rPr>
        <w:t xml:space="preserve">, </w:t>
      </w:r>
      <w:proofErr w:type="spellStart"/>
      <w:r w:rsidR="00DC288B" w:rsidRPr="00F53C98">
        <w:rPr>
          <w:rFonts w:asciiTheme="minorHAnsi" w:hAnsiTheme="minorHAnsi" w:cstheme="minorHAnsi"/>
          <w:b/>
          <w:bCs/>
          <w:sz w:val="18"/>
          <w:szCs w:val="18"/>
        </w:rPr>
        <w:t>ĕre</w:t>
      </w:r>
      <w:proofErr w:type="spellEnd"/>
      <w:r w:rsidR="00DC288B" w:rsidRPr="00F53C98">
        <w:rPr>
          <w:rFonts w:asciiTheme="minorHAnsi" w:hAnsiTheme="minorHAnsi" w:cstheme="minorHAnsi"/>
          <w:b/>
          <w:bCs/>
          <w:sz w:val="18"/>
          <w:szCs w:val="18"/>
        </w:rPr>
        <w:t xml:space="preserve">, </w:t>
      </w:r>
      <w:proofErr w:type="spellStart"/>
      <w:r w:rsidR="00DC288B" w:rsidRPr="00F53C98">
        <w:rPr>
          <w:rFonts w:asciiTheme="minorHAnsi" w:hAnsiTheme="minorHAnsi" w:cstheme="minorHAnsi"/>
          <w:b/>
          <w:bCs/>
          <w:sz w:val="18"/>
          <w:szCs w:val="18"/>
        </w:rPr>
        <w:t>concinui</w:t>
      </w:r>
      <w:proofErr w:type="spellEnd"/>
      <w:r w:rsidR="00DC288B" w:rsidRPr="00F53C98">
        <w:rPr>
          <w:rFonts w:asciiTheme="minorHAnsi" w:hAnsiTheme="minorHAnsi" w:cstheme="minorHAnsi"/>
          <w:b/>
          <w:bCs/>
          <w:sz w:val="18"/>
          <w:szCs w:val="18"/>
        </w:rPr>
        <w:t xml:space="preserve"> :  - </w:t>
      </w:r>
      <w:proofErr w:type="spellStart"/>
      <w:r w:rsidR="00DC288B" w:rsidRPr="00F53C98">
        <w:rPr>
          <w:rFonts w:asciiTheme="minorHAnsi" w:hAnsiTheme="minorHAnsi" w:cstheme="minorHAnsi"/>
          <w:bCs/>
          <w:sz w:val="18"/>
          <w:szCs w:val="18"/>
        </w:rPr>
        <w:t>intr</w:t>
      </w:r>
      <w:proofErr w:type="spellEnd"/>
      <w:r w:rsidR="00DC288B" w:rsidRPr="00F53C98">
        <w:rPr>
          <w:rFonts w:asciiTheme="minorHAnsi" w:hAnsiTheme="minorHAnsi" w:cstheme="minorHAnsi"/>
          <w:bCs/>
          <w:sz w:val="18"/>
          <w:szCs w:val="18"/>
        </w:rPr>
        <w:t>. - 1 - chanter, ou jouer ensemble, former un ensemble de sons [</w:t>
      </w:r>
      <w:r w:rsidR="00DC288B" w:rsidRPr="00F53C98">
        <w:rPr>
          <w:rFonts w:asciiTheme="minorHAnsi" w:hAnsiTheme="minorHAnsi" w:cstheme="minorHAnsi"/>
          <w:bCs/>
          <w:i/>
          <w:iCs/>
          <w:sz w:val="18"/>
          <w:szCs w:val="18"/>
        </w:rPr>
        <w:t>voix, instruments</w:t>
      </w:r>
      <w:r w:rsidR="00DC288B" w:rsidRPr="00F53C98">
        <w:rPr>
          <w:rFonts w:asciiTheme="minorHAnsi" w:hAnsiTheme="minorHAnsi" w:cstheme="minorHAnsi"/>
          <w:bCs/>
          <w:sz w:val="18"/>
          <w:szCs w:val="18"/>
        </w:rPr>
        <w:t xml:space="preserve">].   </w:t>
      </w:r>
      <w:proofErr w:type="spellStart"/>
      <w:r w:rsidR="00DC288B" w:rsidRPr="00F53C98">
        <w:rPr>
          <w:rFonts w:asciiTheme="minorHAnsi" w:hAnsiTheme="minorHAnsi" w:cstheme="minorHAnsi"/>
          <w:b/>
          <w:bCs/>
          <w:sz w:val="18"/>
          <w:szCs w:val="18"/>
        </w:rPr>
        <w:t>Cornū</w:t>
      </w:r>
      <w:proofErr w:type="spellEnd"/>
      <w:r w:rsidR="00DC288B" w:rsidRPr="00F53C98">
        <w:rPr>
          <w:rFonts w:asciiTheme="minorHAnsi" w:hAnsiTheme="minorHAnsi" w:cstheme="minorHAnsi"/>
          <w:b/>
          <w:bCs/>
          <w:sz w:val="18"/>
          <w:szCs w:val="18"/>
        </w:rPr>
        <w:t xml:space="preserve">, </w:t>
      </w:r>
      <w:proofErr w:type="spellStart"/>
      <w:r w:rsidR="00DC288B" w:rsidRPr="00F53C98">
        <w:rPr>
          <w:rFonts w:asciiTheme="minorHAnsi" w:hAnsiTheme="minorHAnsi" w:cstheme="minorHAnsi"/>
          <w:b/>
          <w:bCs/>
          <w:sz w:val="18"/>
          <w:szCs w:val="18"/>
        </w:rPr>
        <w:t>cornūs</w:t>
      </w:r>
      <w:proofErr w:type="spellEnd"/>
      <w:r w:rsidR="00DC288B" w:rsidRPr="00F53C98">
        <w:rPr>
          <w:rFonts w:asciiTheme="minorHAnsi" w:hAnsiTheme="minorHAnsi" w:cstheme="minorHAnsi"/>
          <w:b/>
          <w:bCs/>
          <w:sz w:val="18"/>
          <w:szCs w:val="18"/>
        </w:rPr>
        <w:t>, n. :</w:t>
      </w:r>
      <w:r w:rsidR="00DC288B" w:rsidRPr="00F53C98">
        <w:rPr>
          <w:rFonts w:asciiTheme="minorHAnsi" w:hAnsiTheme="minorHAnsi" w:cstheme="minorHAnsi"/>
          <w:bCs/>
          <w:sz w:val="18"/>
          <w:szCs w:val="18"/>
        </w:rPr>
        <w:t xml:space="preserve"> corne (de taureau, de bélier...</w:t>
      </w:r>
      <w:proofErr w:type="gramStart"/>
      <w:r w:rsidR="00DC288B" w:rsidRPr="00F53C98">
        <w:rPr>
          <w:rFonts w:asciiTheme="minorHAnsi" w:hAnsiTheme="minorHAnsi" w:cstheme="minorHAnsi"/>
          <w:bCs/>
          <w:sz w:val="18"/>
          <w:szCs w:val="18"/>
        </w:rPr>
        <w:t>);</w:t>
      </w:r>
      <w:proofErr w:type="gramEnd"/>
      <w:r w:rsidR="00DC288B" w:rsidRPr="00F53C98">
        <w:rPr>
          <w:rFonts w:asciiTheme="minorHAnsi" w:hAnsiTheme="minorHAnsi" w:cstheme="minorHAnsi"/>
          <w:bCs/>
          <w:sz w:val="18"/>
          <w:szCs w:val="18"/>
        </w:rPr>
        <w:t xml:space="preserve"> bois (de cerf); […]  ; cor, cornet, cornet. </w:t>
      </w:r>
    </w:p>
  </w:footnote>
  <w:footnote w:id="239">
    <w:p w:rsidR="007E5ADC" w:rsidRPr="00F53C98" w:rsidRDefault="00CD4186" w:rsidP="00C03215">
      <w:pPr>
        <w:pStyle w:val="Sansinterlign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Rupta</w:t>
      </w:r>
      <w:proofErr w:type="spellEnd"/>
      <w:r w:rsidR="00880890" w:rsidRPr="00F53C98">
        <w:rPr>
          <w:rFonts w:asciiTheme="minorHAnsi" w:hAnsiTheme="minorHAnsi" w:cstheme="minorHAnsi"/>
          <w:b/>
          <w:sz w:val="18"/>
          <w:szCs w:val="18"/>
        </w:rPr>
        <w:t xml:space="preserve"> </w:t>
      </w:r>
      <w:r w:rsidR="00672A06" w:rsidRPr="00F53C98">
        <w:rPr>
          <w:rFonts w:asciiTheme="minorHAnsi" w:hAnsiTheme="minorHAnsi" w:cstheme="minorHAnsi"/>
          <w:b/>
          <w:sz w:val="18"/>
          <w:szCs w:val="18"/>
        </w:rPr>
        <w:t xml:space="preserve">&lt; est&gt; </w:t>
      </w:r>
      <w:proofErr w:type="spellStart"/>
      <w:r w:rsidR="00880890" w:rsidRPr="00F53C98">
        <w:rPr>
          <w:rFonts w:asciiTheme="minorHAnsi" w:hAnsiTheme="minorHAnsi" w:cstheme="minorHAnsi"/>
          <w:b/>
          <w:sz w:val="18"/>
          <w:szCs w:val="18"/>
        </w:rPr>
        <w:t>quies</w:t>
      </w:r>
      <w:proofErr w:type="spellEnd"/>
      <w:r w:rsidR="00880890" w:rsidRPr="00F53C98">
        <w:rPr>
          <w:rFonts w:asciiTheme="minorHAnsi" w:hAnsiTheme="minorHAnsi" w:cstheme="minorHAnsi"/>
          <w:b/>
          <w:sz w:val="18"/>
          <w:szCs w:val="18"/>
        </w:rPr>
        <w:t xml:space="preserve"> populi, </w:t>
      </w:r>
      <w:proofErr w:type="spellStart"/>
      <w:r w:rsidR="00880890" w:rsidRPr="00F53C98">
        <w:rPr>
          <w:rFonts w:asciiTheme="minorHAnsi" w:hAnsiTheme="minorHAnsi" w:cstheme="minorHAnsi"/>
          <w:b/>
          <w:sz w:val="18"/>
          <w:szCs w:val="18"/>
        </w:rPr>
        <w:t>stratisque</w:t>
      </w:r>
      <w:proofErr w:type="spellEnd"/>
      <w:r w:rsidR="00880890" w:rsidRPr="00F53C98">
        <w:rPr>
          <w:rFonts w:asciiTheme="minorHAnsi" w:hAnsiTheme="minorHAnsi" w:cstheme="minorHAnsi"/>
          <w:b/>
          <w:sz w:val="18"/>
          <w:szCs w:val="18"/>
        </w:rPr>
        <w:t xml:space="preserve"> excita </w:t>
      </w:r>
      <w:proofErr w:type="spellStart"/>
      <w:r w:rsidR="00880890" w:rsidRPr="00F53C98">
        <w:rPr>
          <w:rFonts w:asciiTheme="minorHAnsi" w:hAnsiTheme="minorHAnsi" w:cstheme="minorHAnsi"/>
          <w:b/>
          <w:sz w:val="18"/>
          <w:szCs w:val="18"/>
        </w:rPr>
        <w:t>iuventus</w:t>
      </w:r>
      <w:proofErr w:type="spellEnd"/>
      <w:r w:rsidR="00880890" w:rsidRPr="00F53C98">
        <w:rPr>
          <w:rFonts w:asciiTheme="minorHAnsi" w:hAnsiTheme="minorHAnsi" w:cstheme="minorHAnsi"/>
          <w:b/>
          <w:sz w:val="18"/>
          <w:szCs w:val="18"/>
        </w:rPr>
        <w:t xml:space="preserve"> —</w:t>
      </w:r>
      <w:r w:rsidR="00672A06" w:rsidRPr="00F53C98">
        <w:rPr>
          <w:rFonts w:asciiTheme="minorHAnsi" w:hAnsiTheme="minorHAnsi" w:cstheme="minorHAnsi"/>
          <w:b/>
          <w:sz w:val="18"/>
          <w:szCs w:val="18"/>
        </w:rPr>
        <w:t xml:space="preserve">    </w:t>
      </w:r>
      <w:proofErr w:type="spellStart"/>
      <w:r w:rsidR="00672A06" w:rsidRPr="00F53C98">
        <w:rPr>
          <w:rFonts w:asciiTheme="minorHAnsi" w:hAnsiTheme="minorHAnsi" w:cstheme="minorHAnsi"/>
          <w:b/>
          <w:bCs/>
          <w:sz w:val="18"/>
          <w:szCs w:val="18"/>
        </w:rPr>
        <w:t>Excĭo</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īre</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īvi</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ĭi</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ītum</w:t>
      </w:r>
      <w:proofErr w:type="spellEnd"/>
      <w:r w:rsidR="00672A06" w:rsidRPr="00F53C98">
        <w:rPr>
          <w:rFonts w:asciiTheme="minorHAnsi" w:hAnsiTheme="minorHAnsi" w:cstheme="minorHAnsi"/>
          <w:b/>
          <w:bCs/>
          <w:sz w:val="18"/>
          <w:szCs w:val="18"/>
        </w:rPr>
        <w:t xml:space="preserve"> : - tr. </w:t>
      </w:r>
      <w:r w:rsidR="00672A06" w:rsidRPr="00F53C98">
        <w:rPr>
          <w:rFonts w:asciiTheme="minorHAnsi" w:hAnsiTheme="minorHAnsi" w:cstheme="minorHAnsi"/>
          <w:bCs/>
          <w:sz w:val="18"/>
          <w:szCs w:val="18"/>
        </w:rPr>
        <w:t xml:space="preserve">-attirer </w:t>
      </w:r>
      <w:proofErr w:type="gramStart"/>
      <w:r w:rsidR="00672A06" w:rsidRPr="00F53C98">
        <w:rPr>
          <w:rFonts w:asciiTheme="minorHAnsi" w:hAnsiTheme="minorHAnsi" w:cstheme="minorHAnsi"/>
          <w:bCs/>
          <w:sz w:val="18"/>
          <w:szCs w:val="18"/>
        </w:rPr>
        <w:t>hors</w:t>
      </w:r>
      <w:proofErr w:type="gramEnd"/>
      <w:r w:rsidR="00672A06" w:rsidRPr="00F53C98">
        <w:rPr>
          <w:rFonts w:asciiTheme="minorHAnsi" w:hAnsiTheme="minorHAnsi" w:cstheme="minorHAnsi"/>
          <w:bCs/>
          <w:sz w:val="18"/>
          <w:szCs w:val="18"/>
        </w:rPr>
        <w:t xml:space="preserve">, appeler, mander, faire venir, convoquer ; tirer hors du sommeil, réveiller.  </w:t>
      </w:r>
      <w:bookmarkStart w:id="100" w:name="stratum"/>
      <w:bookmarkEnd w:id="100"/>
      <w:proofErr w:type="spellStart"/>
      <w:r w:rsidR="00672A06" w:rsidRPr="00F53C98">
        <w:rPr>
          <w:rFonts w:asciiTheme="minorHAnsi" w:hAnsiTheme="minorHAnsi" w:cstheme="minorHAnsi"/>
          <w:b/>
          <w:bCs/>
          <w:sz w:val="18"/>
          <w:szCs w:val="18"/>
        </w:rPr>
        <w:t>Strātum</w:t>
      </w:r>
      <w:proofErr w:type="spellEnd"/>
      <w:r w:rsidR="00672A06" w:rsidRPr="00F53C98">
        <w:rPr>
          <w:rFonts w:asciiTheme="minorHAnsi" w:hAnsiTheme="minorHAnsi" w:cstheme="minorHAnsi"/>
          <w:b/>
          <w:bCs/>
          <w:sz w:val="18"/>
          <w:szCs w:val="18"/>
        </w:rPr>
        <w:t xml:space="preserve">, i, n. </w:t>
      </w:r>
      <w:r w:rsidR="00672A06" w:rsidRPr="00F53C98">
        <w:rPr>
          <w:rFonts w:asciiTheme="minorHAnsi" w:hAnsiTheme="minorHAnsi" w:cstheme="minorHAnsi"/>
          <w:b/>
          <w:bCs/>
          <w:i/>
          <w:iCs/>
          <w:sz w:val="18"/>
          <w:szCs w:val="18"/>
        </w:rPr>
        <w:t>et</w:t>
      </w:r>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strata</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ōrum</w:t>
      </w:r>
      <w:proofErr w:type="spellEnd"/>
      <w:r w:rsidR="00672A06" w:rsidRPr="00F53C98">
        <w:rPr>
          <w:rFonts w:asciiTheme="minorHAnsi" w:hAnsiTheme="minorHAnsi" w:cstheme="minorHAnsi"/>
          <w:b/>
          <w:bCs/>
          <w:sz w:val="18"/>
          <w:szCs w:val="18"/>
        </w:rPr>
        <w:t>, n. : </w:t>
      </w:r>
      <w:r w:rsidR="00672A06" w:rsidRPr="00F53C98">
        <w:rPr>
          <w:rFonts w:asciiTheme="minorHAnsi" w:hAnsiTheme="minorHAnsi" w:cstheme="minorHAnsi"/>
          <w:bCs/>
          <w:sz w:val="18"/>
          <w:szCs w:val="18"/>
        </w:rPr>
        <w:t xml:space="preserve"> couverture de lit ; lit, couche. </w:t>
      </w:r>
      <w:r w:rsidR="007E5ADC" w:rsidRPr="00F53C98">
        <w:rPr>
          <w:rFonts w:asciiTheme="minorHAnsi" w:hAnsiTheme="minorHAnsi" w:cstheme="minorHAnsi"/>
          <w:bCs/>
          <w:sz w:val="18"/>
          <w:szCs w:val="18"/>
        </w:rPr>
        <w:tab/>
      </w:r>
      <w:r w:rsidR="007E5ADC" w:rsidRPr="00F53C98">
        <w:rPr>
          <w:rFonts w:asciiTheme="minorHAnsi" w:hAnsiTheme="minorHAnsi" w:cstheme="minorHAnsi"/>
          <w:b/>
          <w:bCs/>
          <w:sz w:val="18"/>
          <w:szCs w:val="18"/>
        </w:rPr>
        <w:t xml:space="preserve">NB. </w:t>
      </w:r>
      <w:r w:rsidR="007E5ADC" w:rsidRPr="00F53C98">
        <w:rPr>
          <w:rFonts w:asciiTheme="minorHAnsi" w:hAnsiTheme="minorHAnsi" w:cstheme="minorHAnsi"/>
          <w:b/>
          <w:sz w:val="18"/>
          <w:szCs w:val="18"/>
        </w:rPr>
        <w:t xml:space="preserve">Fernand </w:t>
      </w:r>
      <w:proofErr w:type="gramStart"/>
      <w:r w:rsidR="007E5ADC" w:rsidRPr="00F53C98">
        <w:rPr>
          <w:rFonts w:asciiTheme="minorHAnsi" w:hAnsiTheme="minorHAnsi" w:cstheme="minorHAnsi"/>
          <w:b/>
          <w:sz w:val="18"/>
          <w:szCs w:val="18"/>
        </w:rPr>
        <w:t xml:space="preserve">Delarue, </w:t>
      </w:r>
      <w:r w:rsidR="007E5ADC" w:rsidRPr="00F53C98">
        <w:rPr>
          <w:rFonts w:asciiTheme="minorHAnsi" w:hAnsiTheme="minorHAnsi" w:cstheme="minorHAnsi"/>
          <w:sz w:val="18"/>
          <w:szCs w:val="18"/>
        </w:rPr>
        <w:t xml:space="preserve"> «</w:t>
      </w:r>
      <w:proofErr w:type="gramEnd"/>
      <w:r w:rsidR="007E5ADC" w:rsidRPr="00F53C98">
        <w:rPr>
          <w:rFonts w:asciiTheme="minorHAnsi" w:hAnsiTheme="minorHAnsi" w:cstheme="minorHAnsi"/>
          <w:sz w:val="18"/>
          <w:szCs w:val="18"/>
        </w:rPr>
        <w:t xml:space="preserve"> Les foules de Lucain : émergence du collectif », dans </w:t>
      </w:r>
      <w:r w:rsidR="007E5ADC" w:rsidRPr="00F53C98">
        <w:rPr>
          <w:rFonts w:asciiTheme="minorHAnsi" w:hAnsiTheme="minorHAnsi" w:cstheme="minorHAnsi"/>
          <w:i/>
          <w:iCs/>
          <w:sz w:val="18"/>
          <w:szCs w:val="18"/>
        </w:rPr>
        <w:t xml:space="preserve">LUCAIN EN DÉBAT, </w:t>
      </w:r>
      <w:r w:rsidR="007E5ADC" w:rsidRPr="00F53C98">
        <w:rPr>
          <w:rFonts w:asciiTheme="minorHAnsi" w:hAnsiTheme="minorHAnsi" w:cstheme="minorHAnsi"/>
          <w:sz w:val="18"/>
          <w:szCs w:val="18"/>
        </w:rPr>
        <w:t xml:space="preserve">Olivier Devillers </w:t>
      </w:r>
      <w:r w:rsidR="007E5ADC" w:rsidRPr="00F53C98">
        <w:rPr>
          <w:rStyle w:val="separator"/>
          <w:rFonts w:asciiTheme="minorHAnsi" w:hAnsiTheme="minorHAnsi" w:cstheme="minorHAnsi"/>
          <w:i/>
          <w:iCs/>
          <w:sz w:val="18"/>
          <w:szCs w:val="18"/>
        </w:rPr>
        <w:t xml:space="preserve">, </w:t>
      </w:r>
      <w:r w:rsidR="007E5ADC" w:rsidRPr="00F53C98">
        <w:rPr>
          <w:rFonts w:asciiTheme="minorHAnsi" w:hAnsiTheme="minorHAnsi" w:cstheme="minorHAnsi"/>
          <w:sz w:val="18"/>
          <w:szCs w:val="18"/>
        </w:rPr>
        <w:t>Sylvie Franchet d’</w:t>
      </w:r>
      <w:proofErr w:type="spellStart"/>
      <w:r w:rsidR="007E5ADC" w:rsidRPr="00F53C98">
        <w:rPr>
          <w:rFonts w:asciiTheme="minorHAnsi" w:hAnsiTheme="minorHAnsi" w:cstheme="minorHAnsi"/>
          <w:sz w:val="18"/>
          <w:szCs w:val="18"/>
        </w:rPr>
        <w:t>Espèrey</w:t>
      </w:r>
      <w:proofErr w:type="spellEnd"/>
      <w:r w:rsidR="007E5ADC" w:rsidRPr="00F53C98">
        <w:rPr>
          <w:rFonts w:asciiTheme="minorHAnsi" w:hAnsiTheme="minorHAnsi" w:cstheme="minorHAnsi"/>
          <w:sz w:val="18"/>
          <w:szCs w:val="18"/>
        </w:rPr>
        <w:t xml:space="preserve"> </w:t>
      </w:r>
      <w:r w:rsidR="007E5ADC" w:rsidRPr="00F53C98">
        <w:rPr>
          <w:rFonts w:asciiTheme="minorHAnsi" w:hAnsiTheme="minorHAnsi" w:cstheme="minorHAnsi"/>
          <w:sz w:val="18"/>
          <w:szCs w:val="18"/>
        </w:rPr>
        <w:br/>
      </w:r>
      <w:r w:rsidR="007E5ADC" w:rsidRPr="00F53C98">
        <w:rPr>
          <w:rFonts w:asciiTheme="minorHAnsi" w:hAnsiTheme="minorHAnsi" w:cstheme="minorHAnsi"/>
          <w:b/>
          <w:sz w:val="18"/>
          <w:szCs w:val="18"/>
        </w:rPr>
        <w:t>     Quand les dieux se retirent</w:t>
      </w:r>
      <w:r w:rsidR="007E5ADC" w:rsidRPr="00F53C98">
        <w:rPr>
          <w:rFonts w:asciiTheme="minorHAnsi" w:hAnsiTheme="minorHAnsi" w:cstheme="minorHAnsi"/>
          <w:b/>
          <w:sz w:val="18"/>
          <w:szCs w:val="18"/>
        </w:rPr>
        <w:br/>
      </w:r>
      <w:r w:rsidR="007E5ADC" w:rsidRPr="00F53C98">
        <w:rPr>
          <w:rFonts w:asciiTheme="minorHAnsi" w:hAnsiTheme="minorHAnsi" w:cstheme="minorHAnsi"/>
          <w:sz w:val="18"/>
          <w:szCs w:val="18"/>
        </w:rPr>
        <w:tab/>
        <w:t xml:space="preserve">16. Le cas des </w:t>
      </w:r>
      <w:proofErr w:type="spellStart"/>
      <w:r w:rsidR="007E5ADC" w:rsidRPr="00F53C98">
        <w:rPr>
          <w:rFonts w:asciiTheme="minorHAnsi" w:hAnsiTheme="minorHAnsi" w:cstheme="minorHAnsi"/>
          <w:sz w:val="18"/>
          <w:szCs w:val="18"/>
        </w:rPr>
        <w:t>Ariminenses</w:t>
      </w:r>
      <w:proofErr w:type="spellEnd"/>
      <w:r w:rsidR="007E5ADC" w:rsidRPr="00F53C98">
        <w:rPr>
          <w:rFonts w:asciiTheme="minorHAnsi" w:hAnsiTheme="minorHAnsi" w:cstheme="minorHAnsi"/>
          <w:sz w:val="18"/>
          <w:szCs w:val="18"/>
        </w:rPr>
        <w:t xml:space="preserve"> a été, on l’a dit, réservé. Il a paru utile de commencer par une comparaison avec Virgile et Stace : à partir de quelques remarques sur la technique du récit, on s’interrogera sur la place des personnages collectifs dans le projet de Lucain.</w:t>
      </w:r>
    </w:p>
    <w:p w:rsidR="00CD4186" w:rsidRPr="00F53C98" w:rsidRDefault="007E5ADC" w:rsidP="00C03215">
      <w:pPr>
        <w:pStyle w:val="Sansinterligne"/>
        <w:tabs>
          <w:tab w:val="left" w:pos="284"/>
        </w:tabs>
        <w:spacing w:after="120"/>
        <w:ind w:firstLine="284"/>
        <w:rPr>
          <w:rFonts w:asciiTheme="minorHAnsi" w:hAnsiTheme="minorHAnsi" w:cstheme="minorHAnsi"/>
          <w:sz w:val="18"/>
          <w:szCs w:val="18"/>
        </w:rPr>
      </w:pPr>
      <w:r w:rsidRPr="00F53C98">
        <w:rPr>
          <w:rFonts w:asciiTheme="minorHAnsi" w:hAnsiTheme="minorHAnsi" w:cstheme="minorHAnsi"/>
          <w:sz w:val="18"/>
          <w:szCs w:val="18"/>
        </w:rPr>
        <w:tab/>
        <w:t xml:space="preserve">17. César, après avoir passé le Rubicon, arrive à </w:t>
      </w:r>
      <w:proofErr w:type="spellStart"/>
      <w:r w:rsidRPr="00F53C98">
        <w:rPr>
          <w:rFonts w:asciiTheme="minorHAnsi" w:hAnsiTheme="minorHAnsi" w:cstheme="minorHAnsi"/>
          <w:sz w:val="18"/>
          <w:szCs w:val="18"/>
        </w:rPr>
        <w:t>Ariminum</w:t>
      </w:r>
      <w:proofErr w:type="spellEnd"/>
      <w:r w:rsidRPr="00F53C98">
        <w:rPr>
          <w:rFonts w:asciiTheme="minorHAnsi" w:hAnsiTheme="minorHAnsi" w:cstheme="minorHAnsi"/>
          <w:sz w:val="18"/>
          <w:szCs w:val="18"/>
        </w:rPr>
        <w:t xml:space="preserve"> à l’aube, occupe le forum et fait sonner les trompettes. Le texte décrit la réaction des habitants qui se jettent sur les armes </w:t>
      </w:r>
      <w:r w:rsidRPr="00F53C98">
        <w:rPr>
          <w:rFonts w:asciiTheme="minorHAnsi" w:hAnsiTheme="minorHAnsi" w:cstheme="minorHAnsi"/>
          <w:sz w:val="18"/>
          <w:szCs w:val="18"/>
        </w:rPr>
        <w:br/>
        <w:t xml:space="preserve">“Le repos du peuple fut rompu, et la jeunesse, quittant sa couche, arracha des pénates sacrés les armes suspendues, telles que les donnait une longue paix : ils se jettent sur des boucliers vermoulus à la charpente dénudée, sur les javelots dont la pointe s’est tordue, sur les épées rugueuses sous la morsure de la sombre rouille. Quand étincelèrent les aigles bien connues et les enseignes romaines, quand apparut, haut dressé au milieu des troupes, César, ils se figèrent d’effroi, l’épouvante s’empare de leurs membres glacés et dans leur poitrine ils roulent en silence ces plaintes muettes” (trad. A. </w:t>
      </w:r>
      <w:proofErr w:type="spellStart"/>
      <w:r w:rsidRPr="00F53C98">
        <w:rPr>
          <w:rFonts w:asciiTheme="minorHAnsi" w:hAnsiTheme="minorHAnsi" w:cstheme="minorHAnsi"/>
          <w:sz w:val="18"/>
          <w:szCs w:val="18"/>
        </w:rPr>
        <w:t>Bourgery</w:t>
      </w:r>
      <w:proofErr w:type="spellEnd"/>
      <w:r w:rsidRPr="00F53C98">
        <w:rPr>
          <w:rFonts w:asciiTheme="minorHAnsi" w:hAnsiTheme="minorHAnsi" w:cstheme="minorHAnsi"/>
          <w:sz w:val="18"/>
          <w:szCs w:val="18"/>
        </w:rPr>
        <w:t xml:space="preserve"> modifiée).  […]</w:t>
      </w:r>
      <w:r w:rsidRPr="00F53C98">
        <w:rPr>
          <w:rFonts w:asciiTheme="minorHAnsi" w:hAnsiTheme="minorHAnsi" w:cstheme="minorHAnsi"/>
          <w:sz w:val="18"/>
          <w:szCs w:val="18"/>
        </w:rPr>
        <w:br/>
        <w:t xml:space="preserve"> </w:t>
      </w:r>
      <w:r w:rsidRPr="00F53C98">
        <w:rPr>
          <w:rFonts w:asciiTheme="minorHAnsi" w:hAnsiTheme="minorHAnsi" w:cstheme="minorHAnsi"/>
          <w:sz w:val="18"/>
          <w:szCs w:val="18"/>
        </w:rPr>
        <w:tab/>
        <w:t xml:space="preserve">Lucain se souvient de </w:t>
      </w:r>
      <w:proofErr w:type="gramStart"/>
      <w:r w:rsidRPr="00F53C98">
        <w:rPr>
          <w:rFonts w:asciiTheme="minorHAnsi" w:hAnsiTheme="minorHAnsi" w:cstheme="minorHAnsi"/>
          <w:sz w:val="18"/>
          <w:szCs w:val="18"/>
        </w:rPr>
        <w:t>Virgile  (</w:t>
      </w:r>
      <w:proofErr w:type="spellStart"/>
      <w:proofErr w:type="gramEnd"/>
      <w:r w:rsidRPr="00F53C98">
        <w:rPr>
          <w:rFonts w:asciiTheme="minorHAnsi" w:hAnsiTheme="minorHAnsi" w:cstheme="minorHAnsi"/>
          <w:sz w:val="18"/>
          <w:szCs w:val="18"/>
        </w:rPr>
        <w:t>Verg</w:t>
      </w:r>
      <w:proofErr w:type="spellEnd"/>
      <w:r w:rsidRPr="00F53C98">
        <w:rPr>
          <w:rFonts w:asciiTheme="minorHAnsi" w:hAnsiTheme="minorHAnsi" w:cstheme="minorHAnsi"/>
          <w:sz w:val="18"/>
          <w:szCs w:val="18"/>
        </w:rPr>
        <w:t>.,</w:t>
      </w:r>
      <w:r w:rsidRPr="00F53C98">
        <w:rPr>
          <w:rStyle w:val="Accentuation"/>
          <w:rFonts w:asciiTheme="minorHAnsi" w:hAnsiTheme="minorHAnsi" w:cstheme="minorHAnsi"/>
          <w:sz w:val="18"/>
          <w:szCs w:val="18"/>
        </w:rPr>
        <w:t xml:space="preserve"> </w:t>
      </w:r>
      <w:proofErr w:type="spellStart"/>
      <w:r w:rsidRPr="00F53C98">
        <w:rPr>
          <w:rStyle w:val="Accentuation"/>
          <w:rFonts w:asciiTheme="minorHAnsi" w:hAnsiTheme="minorHAnsi" w:cstheme="minorHAnsi"/>
          <w:sz w:val="18"/>
          <w:szCs w:val="18"/>
        </w:rPr>
        <w:t>Aen</w:t>
      </w:r>
      <w:proofErr w:type="spellEnd"/>
      <w:r w:rsidRPr="00F53C98">
        <w:rPr>
          <w:rStyle w:val="Accentuation"/>
          <w:rFonts w:asciiTheme="minorHAnsi" w:hAnsiTheme="minorHAnsi" w:cstheme="minorHAnsi"/>
          <w:sz w:val="18"/>
          <w:szCs w:val="18"/>
        </w:rPr>
        <w:t>.,</w:t>
      </w:r>
      <w:r w:rsidRPr="00F53C98">
        <w:rPr>
          <w:rFonts w:asciiTheme="minorHAnsi" w:hAnsiTheme="minorHAnsi" w:cstheme="minorHAnsi"/>
          <w:sz w:val="18"/>
          <w:szCs w:val="18"/>
        </w:rPr>
        <w:t xml:space="preserve"> 7.623-636).     </w:t>
      </w:r>
      <w:proofErr w:type="gramStart"/>
      <w:r w:rsidRPr="00F53C98">
        <w:rPr>
          <w:rFonts w:asciiTheme="minorHAnsi" w:hAnsiTheme="minorHAnsi" w:cstheme="minorHAnsi"/>
          <w:sz w:val="18"/>
          <w:szCs w:val="18"/>
        </w:rPr>
        <w:t>Stace  (</w:t>
      </w:r>
      <w:proofErr w:type="gramEnd"/>
      <w:r w:rsidRPr="00F53C98">
        <w:rPr>
          <w:rFonts w:asciiTheme="minorHAnsi" w:hAnsiTheme="minorHAnsi" w:cstheme="minorHAnsi"/>
          <w:sz w:val="18"/>
          <w:szCs w:val="18"/>
        </w:rPr>
        <w:t>Stat.,</w:t>
      </w:r>
      <w:r w:rsidRPr="00F53C98">
        <w:rPr>
          <w:rStyle w:val="Accentuation"/>
          <w:rFonts w:asciiTheme="minorHAnsi" w:hAnsiTheme="minorHAnsi" w:cstheme="minorHAnsi"/>
          <w:sz w:val="18"/>
          <w:szCs w:val="18"/>
        </w:rPr>
        <w:t xml:space="preserve"> </w:t>
      </w:r>
      <w:proofErr w:type="spellStart"/>
      <w:r w:rsidRPr="00F53C98">
        <w:rPr>
          <w:rStyle w:val="Accentuation"/>
          <w:rFonts w:asciiTheme="minorHAnsi" w:hAnsiTheme="minorHAnsi" w:cstheme="minorHAnsi"/>
          <w:sz w:val="18"/>
          <w:szCs w:val="18"/>
        </w:rPr>
        <w:t>Theb</w:t>
      </w:r>
      <w:proofErr w:type="spellEnd"/>
      <w:r w:rsidRPr="00F53C98">
        <w:rPr>
          <w:rStyle w:val="Accentuation"/>
          <w:rFonts w:asciiTheme="minorHAnsi" w:hAnsiTheme="minorHAnsi" w:cstheme="minorHAnsi"/>
          <w:sz w:val="18"/>
          <w:szCs w:val="18"/>
        </w:rPr>
        <w:t>.,</w:t>
      </w:r>
      <w:r w:rsidRPr="00F53C98">
        <w:rPr>
          <w:rFonts w:asciiTheme="minorHAnsi" w:hAnsiTheme="minorHAnsi" w:cstheme="minorHAnsi"/>
          <w:sz w:val="18"/>
          <w:szCs w:val="18"/>
        </w:rPr>
        <w:t xml:space="preserve"> 7.575-589).   </w:t>
      </w:r>
      <w:proofErr w:type="gramStart"/>
      <w:r w:rsidRPr="00F53C98">
        <w:rPr>
          <w:rFonts w:asciiTheme="minorHAnsi" w:hAnsiTheme="minorHAnsi" w:cstheme="minorHAnsi"/>
          <w:sz w:val="18"/>
          <w:szCs w:val="18"/>
        </w:rPr>
        <w:t>se</w:t>
      </w:r>
      <w:proofErr w:type="gramEnd"/>
      <w:r w:rsidRPr="00F53C98">
        <w:rPr>
          <w:rFonts w:asciiTheme="minorHAnsi" w:hAnsiTheme="minorHAnsi" w:cstheme="minorHAnsi"/>
          <w:sz w:val="18"/>
          <w:szCs w:val="18"/>
        </w:rPr>
        <w:t xml:space="preserve"> souvient à la fois de Virgile et de Lucain  […]  </w:t>
      </w:r>
      <w:r w:rsidRPr="00F53C98">
        <w:rPr>
          <w:rFonts w:asciiTheme="minorHAnsi" w:hAnsiTheme="minorHAnsi" w:cstheme="minorHAnsi"/>
          <w:sz w:val="18"/>
          <w:szCs w:val="18"/>
        </w:rPr>
        <w:br/>
      </w:r>
      <w:r w:rsidRPr="00F53C98">
        <w:rPr>
          <w:rFonts w:asciiTheme="minorHAnsi" w:hAnsiTheme="minorHAnsi" w:cstheme="minorHAnsi"/>
          <w:sz w:val="18"/>
          <w:szCs w:val="18"/>
        </w:rPr>
        <w:tab/>
        <w:t xml:space="preserve">23. Les v. 1.244-247 de Lucain n’ont pas de correspondants chez les deux autres poètes. Déjà, le contraste entre l’ardeur des </w:t>
      </w:r>
      <w:proofErr w:type="spellStart"/>
      <w:r w:rsidRPr="00F53C98">
        <w:rPr>
          <w:rFonts w:asciiTheme="minorHAnsi" w:hAnsiTheme="minorHAnsi" w:cstheme="minorHAnsi"/>
          <w:sz w:val="18"/>
          <w:szCs w:val="18"/>
        </w:rPr>
        <w:t>Ariminenses</w:t>
      </w:r>
      <w:proofErr w:type="spellEnd"/>
      <w:r w:rsidRPr="00F53C98">
        <w:rPr>
          <w:rFonts w:asciiTheme="minorHAnsi" w:hAnsiTheme="minorHAnsi" w:cstheme="minorHAnsi"/>
          <w:sz w:val="18"/>
          <w:szCs w:val="18"/>
        </w:rPr>
        <w:t xml:space="preserve"> (</w:t>
      </w:r>
      <w:proofErr w:type="spellStart"/>
      <w:r w:rsidRPr="00F53C98">
        <w:rPr>
          <w:rFonts w:asciiTheme="minorHAnsi" w:hAnsiTheme="minorHAnsi" w:cstheme="minorHAnsi"/>
          <w:sz w:val="18"/>
          <w:szCs w:val="18"/>
        </w:rPr>
        <w:t>deripuit</w:t>
      </w:r>
      <w:proofErr w:type="spellEnd"/>
      <w:r w:rsidRPr="00F53C98">
        <w:rPr>
          <w:rFonts w:asciiTheme="minorHAnsi" w:hAnsiTheme="minorHAnsi" w:cstheme="minorHAnsi"/>
          <w:sz w:val="18"/>
          <w:szCs w:val="18"/>
        </w:rPr>
        <w:t xml:space="preserve">, </w:t>
      </w:r>
      <w:proofErr w:type="spellStart"/>
      <w:r w:rsidRPr="00F53C98">
        <w:rPr>
          <w:rFonts w:asciiTheme="minorHAnsi" w:hAnsiTheme="minorHAnsi" w:cstheme="minorHAnsi"/>
          <w:sz w:val="18"/>
          <w:szCs w:val="18"/>
        </w:rPr>
        <w:t>inuadunt</w:t>
      </w:r>
      <w:proofErr w:type="spellEnd"/>
      <w:r w:rsidRPr="00F53C98">
        <w:rPr>
          <w:rFonts w:asciiTheme="minorHAnsi" w:hAnsiTheme="minorHAnsi" w:cstheme="minorHAnsi"/>
          <w:sz w:val="18"/>
          <w:szCs w:val="18"/>
        </w:rPr>
        <w:t xml:space="preserve">) et l’état pitoyable d’armes désormais dérisoires n’est pas dépourvu de pathétique. Mais c’est avant tout la brutale asyndète opposant cette première réaction enthousiaste à ce qui l’annule qui crée une sympathie entre le lecteur, bousculé par cette rupture imprévue, et les citoyens consternés et terrifiés à la vue de César, considéré comme le successeur des envahisseurs gaulois et d’Hannibal : effroyable paradoxe, ce sont les armes théoriquement amies qui provoquent l’épouvante. L’intertextualité vient souligner l’effet du </w:t>
      </w:r>
      <w:proofErr w:type="spellStart"/>
      <w:r w:rsidRPr="00F53C98">
        <w:rPr>
          <w:rFonts w:asciiTheme="minorHAnsi" w:hAnsiTheme="minorHAnsi" w:cstheme="minorHAnsi"/>
          <w:sz w:val="18"/>
          <w:szCs w:val="18"/>
        </w:rPr>
        <w:t>monstrum</w:t>
      </w:r>
      <w:proofErr w:type="spellEnd"/>
      <w:r w:rsidRPr="00F53C98">
        <w:rPr>
          <w:rFonts w:asciiTheme="minorHAnsi" w:hAnsiTheme="minorHAnsi" w:cstheme="minorHAnsi"/>
          <w:sz w:val="18"/>
          <w:szCs w:val="18"/>
        </w:rPr>
        <w:t xml:space="preserve"> : l’emploi de </w:t>
      </w:r>
      <w:proofErr w:type="spellStart"/>
      <w:r w:rsidRPr="00F53C98">
        <w:rPr>
          <w:rFonts w:asciiTheme="minorHAnsi" w:hAnsiTheme="minorHAnsi" w:cstheme="minorHAnsi"/>
          <w:sz w:val="18"/>
          <w:szCs w:val="18"/>
        </w:rPr>
        <w:t>derigo</w:t>
      </w:r>
      <w:proofErr w:type="spellEnd"/>
      <w:r w:rsidRPr="00F53C98">
        <w:rPr>
          <w:rFonts w:asciiTheme="minorHAnsi" w:hAnsiTheme="minorHAnsi" w:cstheme="minorHAnsi"/>
          <w:sz w:val="18"/>
          <w:szCs w:val="18"/>
        </w:rPr>
        <w:t xml:space="preserve"> en position de rejet (v. 246) fait écho à </w:t>
      </w:r>
      <w:proofErr w:type="spellStart"/>
      <w:r w:rsidRPr="00F53C98">
        <w:rPr>
          <w:rFonts w:asciiTheme="minorHAnsi" w:hAnsiTheme="minorHAnsi" w:cstheme="minorHAnsi"/>
          <w:sz w:val="18"/>
          <w:szCs w:val="18"/>
        </w:rPr>
        <w:t>Aen</w:t>
      </w:r>
      <w:proofErr w:type="spellEnd"/>
      <w:r w:rsidRPr="00F53C98">
        <w:rPr>
          <w:rFonts w:asciiTheme="minorHAnsi" w:hAnsiTheme="minorHAnsi" w:cstheme="minorHAnsi"/>
          <w:sz w:val="18"/>
          <w:szCs w:val="18"/>
        </w:rPr>
        <w:t xml:space="preserve">. 3.260 (les Troyens devant les Harpyes ; cf. </w:t>
      </w:r>
      <w:proofErr w:type="spellStart"/>
      <w:r w:rsidRPr="00F53C98">
        <w:rPr>
          <w:rFonts w:asciiTheme="minorHAnsi" w:hAnsiTheme="minorHAnsi" w:cstheme="minorHAnsi"/>
          <w:sz w:val="18"/>
          <w:szCs w:val="18"/>
        </w:rPr>
        <w:t>gelidus</w:t>
      </w:r>
      <w:proofErr w:type="spellEnd"/>
      <w:r w:rsidRPr="00F53C98">
        <w:rPr>
          <w:rFonts w:asciiTheme="minorHAnsi" w:hAnsiTheme="minorHAnsi" w:cstheme="minorHAnsi"/>
          <w:sz w:val="18"/>
          <w:szCs w:val="18"/>
        </w:rPr>
        <w:t>, v. 259), 3.308 (Andromaque croit voir en Énée un fantôme) et 7.447 (</w:t>
      </w:r>
      <w:proofErr w:type="spellStart"/>
      <w:r w:rsidRPr="00F53C98">
        <w:rPr>
          <w:rFonts w:asciiTheme="minorHAnsi" w:hAnsiTheme="minorHAnsi" w:cstheme="minorHAnsi"/>
          <w:sz w:val="18"/>
          <w:szCs w:val="18"/>
        </w:rPr>
        <w:t>Turnus</w:t>
      </w:r>
      <w:proofErr w:type="spellEnd"/>
      <w:r w:rsidRPr="00F53C98">
        <w:rPr>
          <w:rFonts w:asciiTheme="minorHAnsi" w:hAnsiTheme="minorHAnsi" w:cstheme="minorHAnsi"/>
          <w:sz w:val="18"/>
          <w:szCs w:val="18"/>
        </w:rPr>
        <w:t xml:space="preserve"> devant </w:t>
      </w:r>
      <w:proofErr w:type="spellStart"/>
      <w:r w:rsidRPr="00F53C98">
        <w:rPr>
          <w:rFonts w:asciiTheme="minorHAnsi" w:hAnsiTheme="minorHAnsi" w:cstheme="minorHAnsi"/>
          <w:sz w:val="18"/>
          <w:szCs w:val="18"/>
        </w:rPr>
        <w:t>Allecto</w:t>
      </w:r>
      <w:proofErr w:type="spellEnd"/>
      <w:r w:rsidRPr="00F53C98">
        <w:rPr>
          <w:rFonts w:asciiTheme="minorHAnsi" w:hAnsiTheme="minorHAnsi" w:cstheme="minorHAnsi"/>
          <w:sz w:val="18"/>
          <w:szCs w:val="18"/>
        </w:rPr>
        <w:t xml:space="preserve"> ; cf. </w:t>
      </w:r>
      <w:proofErr w:type="spellStart"/>
      <w:r w:rsidRPr="00F53C98">
        <w:rPr>
          <w:rFonts w:asciiTheme="minorHAnsi" w:hAnsiTheme="minorHAnsi" w:cstheme="minorHAnsi"/>
          <w:sz w:val="18"/>
          <w:szCs w:val="18"/>
        </w:rPr>
        <w:t>artus</w:t>
      </w:r>
      <w:proofErr w:type="spellEnd"/>
      <w:r w:rsidRPr="00F53C98">
        <w:rPr>
          <w:rFonts w:asciiTheme="minorHAnsi" w:hAnsiTheme="minorHAnsi" w:cstheme="minorHAnsi"/>
          <w:sz w:val="18"/>
          <w:szCs w:val="18"/>
        </w:rPr>
        <w:t>, v. 446). Un siècle après les événements, le lecteur romain ne peut que continuer à partager l’horreur d’une telle situation : ni Virgile ni Stace ne cherchent à susciter une pareille sympathie.</w:t>
      </w:r>
      <w:r w:rsidRPr="00F53C98">
        <w:rPr>
          <w:rFonts w:asciiTheme="minorHAnsi" w:hAnsiTheme="minorHAnsi" w:cstheme="minorHAnsi"/>
          <w:sz w:val="18"/>
          <w:szCs w:val="18"/>
        </w:rPr>
        <w:br/>
      </w:r>
      <w:r w:rsidRPr="00F53C98">
        <w:rPr>
          <w:rFonts w:asciiTheme="minorHAnsi" w:hAnsiTheme="minorHAnsi" w:cstheme="minorHAnsi"/>
          <w:sz w:val="18"/>
          <w:szCs w:val="18"/>
        </w:rPr>
        <w:tab/>
        <w:t xml:space="preserve">24. Aristote déclare que les caractères des héros doivent être </w:t>
      </w:r>
      <w:proofErr w:type="spellStart"/>
      <w:r w:rsidRPr="00F53C98">
        <w:rPr>
          <w:rFonts w:asciiTheme="minorHAnsi" w:hAnsiTheme="minorHAnsi" w:cstheme="minorHAnsi"/>
          <w:sz w:val="18"/>
          <w:szCs w:val="18"/>
        </w:rPr>
        <w:t>χϱηστά</w:t>
      </w:r>
      <w:proofErr w:type="spellEnd"/>
      <w:r w:rsidRPr="00F53C98">
        <w:rPr>
          <w:rFonts w:asciiTheme="minorHAnsi" w:hAnsiTheme="minorHAnsi" w:cstheme="minorHAnsi"/>
          <w:sz w:val="18"/>
          <w:szCs w:val="18"/>
        </w:rPr>
        <w:t>, “de qualité” : “le caractère aura de la qualité, si son choix (π</w:t>
      </w:r>
      <w:proofErr w:type="spellStart"/>
      <w:r w:rsidRPr="00F53C98">
        <w:rPr>
          <w:rFonts w:asciiTheme="minorHAnsi" w:hAnsiTheme="minorHAnsi" w:cstheme="minorHAnsi"/>
          <w:sz w:val="18"/>
          <w:szCs w:val="18"/>
        </w:rPr>
        <w:t>ρο</w:t>
      </w:r>
      <w:proofErr w:type="spellEnd"/>
      <w:r w:rsidRPr="00F53C98">
        <w:rPr>
          <w:rFonts w:asciiTheme="minorHAnsi" w:hAnsiTheme="minorHAnsi" w:cstheme="minorHAnsi"/>
          <w:sz w:val="18"/>
          <w:szCs w:val="18"/>
        </w:rPr>
        <w:t>α</w:t>
      </w:r>
      <w:proofErr w:type="spellStart"/>
      <w:r w:rsidRPr="00F53C98">
        <w:rPr>
          <w:rFonts w:asciiTheme="minorHAnsi" w:hAnsiTheme="minorHAnsi" w:cstheme="minorHAnsi"/>
          <w:sz w:val="18"/>
          <w:szCs w:val="18"/>
        </w:rPr>
        <w:t>ίρεσις</w:t>
      </w:r>
      <w:proofErr w:type="spellEnd"/>
      <w:r w:rsidRPr="00F53C98">
        <w:rPr>
          <w:rFonts w:asciiTheme="minorHAnsi" w:hAnsiTheme="minorHAnsi" w:cstheme="minorHAnsi"/>
          <w:sz w:val="18"/>
          <w:szCs w:val="18"/>
        </w:rPr>
        <w:t>) est de qualité. Et cela est possible pour chaque genre de personne : en effet une femme peut être de qualité, un esclave aussi, même si l’on peut dire que l’une est un être inférieur, l’autre un être tout à fait bas” (</w:t>
      </w:r>
      <w:proofErr w:type="spellStart"/>
      <w:r w:rsidRPr="00F53C98">
        <w:rPr>
          <w:rFonts w:asciiTheme="minorHAnsi" w:hAnsiTheme="minorHAnsi" w:cstheme="minorHAnsi"/>
          <w:sz w:val="18"/>
          <w:szCs w:val="18"/>
        </w:rPr>
        <w:t>Arist</w:t>
      </w:r>
      <w:proofErr w:type="spellEnd"/>
      <w:r w:rsidRPr="00F53C98">
        <w:rPr>
          <w:rFonts w:asciiTheme="minorHAnsi" w:hAnsiTheme="minorHAnsi" w:cstheme="minorHAnsi"/>
          <w:sz w:val="18"/>
          <w:szCs w:val="18"/>
        </w:rPr>
        <w:t xml:space="preserve">., Po., 54a19-22). R. Dupont-Roc et J. </w:t>
      </w:r>
      <w:proofErr w:type="spellStart"/>
      <w:r w:rsidRPr="00F53C98">
        <w:rPr>
          <w:rFonts w:asciiTheme="minorHAnsi" w:hAnsiTheme="minorHAnsi" w:cstheme="minorHAnsi"/>
          <w:sz w:val="18"/>
          <w:szCs w:val="18"/>
        </w:rPr>
        <w:t>Lallot</w:t>
      </w:r>
      <w:proofErr w:type="spellEnd"/>
      <w:r w:rsidRPr="00F53C98">
        <w:rPr>
          <w:rFonts w:asciiTheme="minorHAnsi" w:hAnsiTheme="minorHAnsi" w:cstheme="minorHAnsi"/>
          <w:sz w:val="18"/>
          <w:szCs w:val="18"/>
        </w:rPr>
        <w:t xml:space="preserve"> (traducteurs de la Poétique) montrent l’importance de la notion de </w:t>
      </w:r>
      <w:proofErr w:type="spellStart"/>
      <w:r w:rsidRPr="00F53C98">
        <w:rPr>
          <w:rFonts w:asciiTheme="minorHAnsi" w:hAnsiTheme="minorHAnsi" w:cstheme="minorHAnsi"/>
          <w:sz w:val="18"/>
          <w:szCs w:val="18"/>
        </w:rPr>
        <w:t>χϱηστόν</w:t>
      </w:r>
      <w:proofErr w:type="spellEnd"/>
      <w:r w:rsidRPr="00F53C98">
        <w:rPr>
          <w:rFonts w:asciiTheme="minorHAnsi" w:hAnsiTheme="minorHAnsi" w:cstheme="minorHAnsi"/>
          <w:sz w:val="18"/>
          <w:szCs w:val="18"/>
        </w:rPr>
        <w:t xml:space="preserve"> : “Le propre de cette ‘ qualité’, dont la femme ou l’esclave peuvent être porteurs, c’est qu’elle justifie la pitié du spectateur”. Or, pour Lucain, il en va de même pour les cités et les foules : de même que les Marseillais, les Mytiléniens ou les soldats qui, en Espagne, fraternisent, les </w:t>
      </w:r>
      <w:proofErr w:type="spellStart"/>
      <w:r w:rsidRPr="00F53C98">
        <w:rPr>
          <w:rFonts w:asciiTheme="minorHAnsi" w:hAnsiTheme="minorHAnsi" w:cstheme="minorHAnsi"/>
          <w:sz w:val="18"/>
          <w:szCs w:val="18"/>
        </w:rPr>
        <w:t>Ariminenses</w:t>
      </w:r>
      <w:proofErr w:type="spellEnd"/>
      <w:r w:rsidRPr="00F53C98">
        <w:rPr>
          <w:rFonts w:asciiTheme="minorHAnsi" w:hAnsiTheme="minorHAnsi" w:cstheme="minorHAnsi"/>
          <w:sz w:val="18"/>
          <w:szCs w:val="18"/>
        </w:rPr>
        <w:t xml:space="preserve"> sont des personnages “de qualité”, exemples de la conduite qui devrait être celle de tous les citoyens.</w:t>
      </w:r>
      <w:r w:rsidRPr="00F53C98">
        <w:rPr>
          <w:rFonts w:asciiTheme="minorHAnsi" w:hAnsiTheme="minorHAnsi" w:cstheme="minorHAnsi"/>
          <w:sz w:val="18"/>
          <w:szCs w:val="18"/>
        </w:rPr>
        <w:br/>
      </w:r>
      <w:r w:rsidRPr="00F53C98">
        <w:rPr>
          <w:rFonts w:asciiTheme="minorHAnsi" w:hAnsiTheme="minorHAnsi" w:cstheme="minorHAnsi"/>
          <w:sz w:val="18"/>
          <w:szCs w:val="18"/>
        </w:rPr>
        <w:tab/>
        <w:t xml:space="preserve">25. A. Borgo, comparant Lucain et Tacite, montre bien l’absence chez notre poète du mépris à l’égard des groupes d’hommes du commun qui caractérise la vision aristocratique de l’historien24 : les collectivités ne sont pas seulement chez lui des personnages, mais de véritables héros, capables de susciter les émotions tragiques. Il se situe encore, sur ce plan, dans la tradition de Tite-Live, admirable peintre des foules et des émotions collectives, et de son patriotisme unanimiste25. Ce qui cependant était étranger à l’historien, c’est le refus de nommer des chefs responsables et la présentation de foules qui paraissent trouver en elles-mêmes en tant que telles les ressources pour prendre des décisions. Une telle présentation peut se prêter à une interprétation politique anachronique. A. Borgo n’y échappe pas tout à fait, semble-t-il, quand elle écrit que, chez Lucain, “le peuple se montre mûr et responsable dans ses actions, cohérent dans ses réactions”26. Les soldats qui suivent </w:t>
      </w:r>
      <w:proofErr w:type="spellStart"/>
      <w:r w:rsidRPr="00F53C98">
        <w:rPr>
          <w:rFonts w:asciiTheme="minorHAnsi" w:hAnsiTheme="minorHAnsi" w:cstheme="minorHAnsi"/>
          <w:sz w:val="18"/>
          <w:szCs w:val="18"/>
        </w:rPr>
        <w:t>Laelius</w:t>
      </w:r>
      <w:proofErr w:type="spellEnd"/>
      <w:r w:rsidRPr="00F53C98">
        <w:rPr>
          <w:rFonts w:asciiTheme="minorHAnsi" w:hAnsiTheme="minorHAnsi" w:cstheme="minorHAnsi"/>
          <w:sz w:val="18"/>
          <w:szCs w:val="18"/>
        </w:rPr>
        <w:t xml:space="preserve"> sont tout aussi représentatifs d’une </w:t>
      </w:r>
      <w:proofErr w:type="spellStart"/>
      <w:r w:rsidRPr="00F53C98">
        <w:rPr>
          <w:rFonts w:asciiTheme="minorHAnsi" w:hAnsiTheme="minorHAnsi" w:cstheme="minorHAnsi"/>
          <w:sz w:val="18"/>
          <w:szCs w:val="18"/>
        </w:rPr>
        <w:t>iuuentus</w:t>
      </w:r>
      <w:proofErr w:type="spellEnd"/>
      <w:r w:rsidRPr="00F53C98">
        <w:rPr>
          <w:rFonts w:asciiTheme="minorHAnsi" w:hAnsiTheme="minorHAnsi" w:cstheme="minorHAnsi"/>
          <w:sz w:val="18"/>
          <w:szCs w:val="18"/>
        </w:rPr>
        <w:t xml:space="preserve"> dévoyée et les héros collectifs sont susceptibles d’opter pour le mal comme pour le bien. Il demeure qu’en l’absence des dieux, ils sont partie prenante dans la grandeur qu’impose le genre épique. Lucain s’implique et implique le lecteur avec une intensité sans précédent chez les poètes conservés dans ces manifestations des foules où triomphe ce que P. </w:t>
      </w:r>
      <w:proofErr w:type="spellStart"/>
      <w:r w:rsidRPr="00F53C98">
        <w:rPr>
          <w:rFonts w:asciiTheme="minorHAnsi" w:hAnsiTheme="minorHAnsi" w:cstheme="minorHAnsi"/>
          <w:sz w:val="18"/>
          <w:szCs w:val="18"/>
        </w:rPr>
        <w:t>Grimal</w:t>
      </w:r>
      <w:proofErr w:type="spellEnd"/>
      <w:r w:rsidRPr="00F53C98">
        <w:rPr>
          <w:rFonts w:asciiTheme="minorHAnsi" w:hAnsiTheme="minorHAnsi" w:cstheme="minorHAnsi"/>
          <w:sz w:val="18"/>
          <w:szCs w:val="18"/>
        </w:rPr>
        <w:t xml:space="preserve"> appelle sa “poésie de l’anonyme”. »  </w:t>
      </w:r>
    </w:p>
  </w:footnote>
  <w:footnote w:id="240">
    <w:p w:rsidR="00CD4186" w:rsidRPr="00F53C98" w:rsidRDefault="00CD4186" w:rsidP="00C03215">
      <w:pPr>
        <w:tabs>
          <w:tab w:val="left" w:pos="284"/>
          <w:tab w:val="left" w:pos="851"/>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Diripuit</w:t>
      </w:r>
      <w:proofErr w:type="spellEnd"/>
      <w:r w:rsidR="00880890" w:rsidRPr="00F53C98">
        <w:rPr>
          <w:rFonts w:asciiTheme="minorHAnsi" w:hAnsiTheme="minorHAnsi" w:cstheme="minorHAnsi"/>
          <w:b/>
          <w:sz w:val="18"/>
          <w:szCs w:val="18"/>
        </w:rPr>
        <w:t xml:space="preserve"> sacris </w:t>
      </w:r>
      <w:proofErr w:type="spellStart"/>
      <w:r w:rsidR="00880890" w:rsidRPr="00F53C98">
        <w:rPr>
          <w:rFonts w:asciiTheme="minorHAnsi" w:hAnsiTheme="minorHAnsi" w:cstheme="minorHAnsi"/>
          <w:b/>
          <w:sz w:val="18"/>
          <w:szCs w:val="18"/>
        </w:rPr>
        <w:t>adfixa</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penatibus</w:t>
      </w:r>
      <w:proofErr w:type="spellEnd"/>
      <w:r w:rsidR="00880890" w:rsidRPr="00F53C98">
        <w:rPr>
          <w:rFonts w:asciiTheme="minorHAnsi" w:hAnsiTheme="minorHAnsi" w:cstheme="minorHAnsi"/>
          <w:b/>
          <w:sz w:val="18"/>
          <w:szCs w:val="18"/>
        </w:rPr>
        <w:t xml:space="preserve"> </w:t>
      </w:r>
      <w:proofErr w:type="gramStart"/>
      <w:r w:rsidR="00880890" w:rsidRPr="00F53C98">
        <w:rPr>
          <w:rFonts w:asciiTheme="minorHAnsi" w:hAnsiTheme="minorHAnsi" w:cstheme="minorHAnsi"/>
          <w:b/>
          <w:sz w:val="18"/>
          <w:szCs w:val="18"/>
        </w:rPr>
        <w:t>arma,—</w:t>
      </w:r>
      <w:proofErr w:type="gramEnd"/>
      <w:r w:rsidR="00880890" w:rsidRPr="00F53C98">
        <w:rPr>
          <w:rFonts w:asciiTheme="minorHAnsi" w:hAnsiTheme="minorHAnsi" w:cstheme="minorHAnsi"/>
          <w:b/>
          <w:sz w:val="18"/>
          <w:szCs w:val="18"/>
        </w:rPr>
        <w:t xml:space="preserve"> </w:t>
      </w:r>
      <w:r w:rsidR="00672A06" w:rsidRPr="00F53C98">
        <w:rPr>
          <w:rFonts w:asciiTheme="minorHAnsi" w:hAnsiTheme="minorHAnsi" w:cstheme="minorHAnsi"/>
          <w:sz w:val="18"/>
          <w:szCs w:val="18"/>
        </w:rPr>
        <w:t xml:space="preserve">  </w:t>
      </w:r>
      <w:bookmarkStart w:id="101" w:name="diripio"/>
      <w:bookmarkEnd w:id="101"/>
      <w:proofErr w:type="spellStart"/>
      <w:r w:rsidR="00672A06" w:rsidRPr="00F53C98">
        <w:rPr>
          <w:rFonts w:asciiTheme="minorHAnsi" w:hAnsiTheme="minorHAnsi" w:cstheme="minorHAnsi"/>
          <w:b/>
          <w:bCs/>
          <w:sz w:val="18"/>
          <w:szCs w:val="18"/>
        </w:rPr>
        <w:t>Dīrĭpĭo</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ĕre</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rĭpŭi</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reptum</w:t>
      </w:r>
      <w:proofErr w:type="spellEnd"/>
      <w:r w:rsidR="00672A06" w:rsidRPr="00F53C98">
        <w:rPr>
          <w:rFonts w:asciiTheme="minorHAnsi" w:hAnsiTheme="minorHAnsi" w:cstheme="minorHAnsi"/>
          <w:b/>
          <w:bCs/>
          <w:sz w:val="18"/>
          <w:szCs w:val="18"/>
        </w:rPr>
        <w:t xml:space="preserve">  : - tr. - </w:t>
      </w:r>
      <w:r w:rsidR="00672A06" w:rsidRPr="00F53C98">
        <w:rPr>
          <w:rFonts w:asciiTheme="minorHAnsi" w:hAnsiTheme="minorHAnsi" w:cstheme="minorHAnsi"/>
          <w:bCs/>
          <w:sz w:val="18"/>
          <w:szCs w:val="18"/>
        </w:rPr>
        <w:t xml:space="preserve"> tirer dans des sens divers, mettre en pièces, déchirer, bouleverser ; arracher </w:t>
      </w:r>
      <w:proofErr w:type="spellStart"/>
      <w:r w:rsidR="00672A06" w:rsidRPr="00F53C98">
        <w:rPr>
          <w:rFonts w:asciiTheme="minorHAnsi" w:hAnsiTheme="minorHAnsi" w:cstheme="minorHAnsi"/>
          <w:bCs/>
          <w:sz w:val="18"/>
          <w:szCs w:val="18"/>
        </w:rPr>
        <w:t>qc</w:t>
      </w:r>
      <w:proofErr w:type="spellEnd"/>
      <w:r w:rsidR="00672A06" w:rsidRPr="00F53C98">
        <w:rPr>
          <w:rFonts w:asciiTheme="minorHAnsi" w:hAnsiTheme="minorHAnsi" w:cstheme="minorHAnsi"/>
          <w:bCs/>
          <w:sz w:val="18"/>
          <w:szCs w:val="18"/>
        </w:rPr>
        <w:t xml:space="preserve">. </w:t>
      </w:r>
      <w:proofErr w:type="gramStart"/>
      <w:r w:rsidR="00672A06" w:rsidRPr="00F53C98">
        <w:rPr>
          <w:rFonts w:asciiTheme="minorHAnsi" w:hAnsiTheme="minorHAnsi" w:cstheme="minorHAnsi"/>
          <w:bCs/>
          <w:sz w:val="18"/>
          <w:szCs w:val="18"/>
        </w:rPr>
        <w:t>de</w:t>
      </w:r>
      <w:proofErr w:type="gramEnd"/>
      <w:r w:rsidR="00672A06" w:rsidRPr="00F53C98">
        <w:rPr>
          <w:rFonts w:asciiTheme="minorHAnsi" w:hAnsiTheme="minorHAnsi" w:cstheme="minorHAnsi"/>
          <w:bCs/>
          <w:sz w:val="18"/>
          <w:szCs w:val="18"/>
        </w:rPr>
        <w:t xml:space="preserve"> </w:t>
      </w:r>
      <w:proofErr w:type="spellStart"/>
      <w:r w:rsidR="00672A06" w:rsidRPr="00F53C98">
        <w:rPr>
          <w:rFonts w:asciiTheme="minorHAnsi" w:hAnsiTheme="minorHAnsi" w:cstheme="minorHAnsi"/>
          <w:bCs/>
          <w:sz w:val="18"/>
          <w:szCs w:val="18"/>
        </w:rPr>
        <w:t>qc</w:t>
      </w:r>
      <w:proofErr w:type="spellEnd"/>
      <w:r w:rsidR="00672A06" w:rsidRPr="00F53C98">
        <w:rPr>
          <w:rFonts w:asciiTheme="minorHAnsi" w:hAnsiTheme="minorHAnsi" w:cstheme="minorHAnsi"/>
          <w:bCs/>
          <w:sz w:val="18"/>
          <w:szCs w:val="18"/>
        </w:rPr>
        <w:t xml:space="preserve">. </w:t>
      </w:r>
      <w:proofErr w:type="spellStart"/>
      <w:r w:rsidR="00672A06" w:rsidRPr="00F53C98">
        <w:rPr>
          <w:rFonts w:asciiTheme="minorHAnsi" w:hAnsiTheme="minorHAnsi" w:cstheme="minorHAnsi"/>
          <w:b/>
          <w:bCs/>
          <w:sz w:val="18"/>
          <w:szCs w:val="18"/>
        </w:rPr>
        <w:t>Adfīgo</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affīgo</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ĕre</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fixi</w:t>
      </w:r>
      <w:proofErr w:type="spellEnd"/>
      <w:r w:rsidR="00672A06" w:rsidRPr="00F53C98">
        <w:rPr>
          <w:rFonts w:asciiTheme="minorHAnsi" w:hAnsiTheme="minorHAnsi" w:cstheme="minorHAnsi"/>
          <w:b/>
          <w:bCs/>
          <w:sz w:val="18"/>
          <w:szCs w:val="18"/>
        </w:rPr>
        <w:t xml:space="preserve">, </w:t>
      </w:r>
      <w:proofErr w:type="spellStart"/>
      <w:r w:rsidR="00672A06" w:rsidRPr="00F53C98">
        <w:rPr>
          <w:rFonts w:asciiTheme="minorHAnsi" w:hAnsiTheme="minorHAnsi" w:cstheme="minorHAnsi"/>
          <w:b/>
          <w:bCs/>
          <w:sz w:val="18"/>
          <w:szCs w:val="18"/>
        </w:rPr>
        <w:t>fixum</w:t>
      </w:r>
      <w:proofErr w:type="spellEnd"/>
      <w:r w:rsidR="00672A06" w:rsidRPr="00F53C98">
        <w:rPr>
          <w:rFonts w:asciiTheme="minorHAnsi" w:hAnsiTheme="minorHAnsi" w:cstheme="minorHAnsi"/>
          <w:b/>
          <w:bCs/>
          <w:sz w:val="18"/>
          <w:szCs w:val="18"/>
        </w:rPr>
        <w:t xml:space="preserve"> : - tr. -</w:t>
      </w:r>
      <w:r w:rsidR="00672A06" w:rsidRPr="00F53C98">
        <w:rPr>
          <w:rFonts w:asciiTheme="minorHAnsi" w:hAnsiTheme="minorHAnsi" w:cstheme="minorHAnsi"/>
          <w:bCs/>
          <w:sz w:val="18"/>
          <w:szCs w:val="18"/>
        </w:rPr>
        <w:t> : attacher, clouer, accrocher à (</w:t>
      </w:r>
      <w:proofErr w:type="spellStart"/>
      <w:r w:rsidR="00672A06" w:rsidRPr="00F53C98">
        <w:rPr>
          <w:rFonts w:asciiTheme="minorHAnsi" w:hAnsiTheme="minorHAnsi" w:cstheme="minorHAnsi"/>
          <w:bCs/>
          <w:sz w:val="18"/>
          <w:szCs w:val="18"/>
        </w:rPr>
        <w:t>dat</w:t>
      </w:r>
      <w:proofErr w:type="spellEnd"/>
      <w:r w:rsidR="00672A06" w:rsidRPr="00F53C98">
        <w:rPr>
          <w:rFonts w:asciiTheme="minorHAnsi" w:hAnsiTheme="minorHAnsi" w:cstheme="minorHAnsi"/>
          <w:bCs/>
          <w:sz w:val="18"/>
          <w:szCs w:val="18"/>
        </w:rPr>
        <w:t>.)</w:t>
      </w:r>
      <w:r w:rsidR="002C1CB3" w:rsidRPr="00F53C98">
        <w:rPr>
          <w:rFonts w:asciiTheme="minorHAnsi" w:hAnsiTheme="minorHAnsi" w:cstheme="minorHAnsi"/>
          <w:bCs/>
          <w:sz w:val="18"/>
          <w:szCs w:val="18"/>
        </w:rPr>
        <w:t> </w:t>
      </w:r>
      <w:r w:rsidR="00672A06" w:rsidRPr="00F53C98">
        <w:rPr>
          <w:rFonts w:asciiTheme="minorHAnsi" w:hAnsiTheme="minorHAnsi" w:cstheme="minorHAnsi"/>
          <w:bCs/>
          <w:sz w:val="18"/>
          <w:szCs w:val="18"/>
        </w:rPr>
        <w:t>; adapter</w:t>
      </w:r>
      <w:r w:rsidR="007E5ADC" w:rsidRPr="00F53C98">
        <w:rPr>
          <w:rFonts w:asciiTheme="minorHAnsi" w:hAnsiTheme="minorHAnsi" w:cstheme="minorHAnsi"/>
          <w:bCs/>
          <w:sz w:val="18"/>
          <w:szCs w:val="18"/>
        </w:rPr>
        <w:t xml:space="preserve">, (se cst avec. </w:t>
      </w:r>
      <w:proofErr w:type="spellStart"/>
      <w:proofErr w:type="gramStart"/>
      <w:r w:rsidR="007E5ADC" w:rsidRPr="00F53C98">
        <w:rPr>
          <w:rFonts w:asciiTheme="minorHAnsi" w:hAnsiTheme="minorHAnsi" w:cstheme="minorHAnsi"/>
          <w:bCs/>
          <w:sz w:val="18"/>
          <w:szCs w:val="18"/>
        </w:rPr>
        <w:t>dat</w:t>
      </w:r>
      <w:proofErr w:type="spellEnd"/>
      <w:proofErr w:type="gramEnd"/>
      <w:r w:rsidR="007E5ADC" w:rsidRPr="00F53C98">
        <w:rPr>
          <w:rFonts w:asciiTheme="minorHAnsi" w:hAnsiTheme="minorHAnsi" w:cstheme="minorHAnsi"/>
          <w:bCs/>
          <w:sz w:val="18"/>
          <w:szCs w:val="18"/>
        </w:rPr>
        <w:t xml:space="preserve">. </w:t>
      </w:r>
      <w:proofErr w:type="gramStart"/>
      <w:r w:rsidR="007E5ADC" w:rsidRPr="00F53C98">
        <w:rPr>
          <w:rFonts w:asciiTheme="minorHAnsi" w:hAnsiTheme="minorHAnsi" w:cstheme="minorHAnsi"/>
          <w:bCs/>
          <w:sz w:val="18"/>
          <w:szCs w:val="18"/>
        </w:rPr>
        <w:t>ou</w:t>
      </w:r>
      <w:proofErr w:type="gramEnd"/>
      <w:r w:rsidR="007E5ADC" w:rsidRPr="00F53C98">
        <w:rPr>
          <w:rFonts w:asciiTheme="minorHAnsi" w:hAnsiTheme="minorHAnsi" w:cstheme="minorHAnsi"/>
          <w:bCs/>
          <w:sz w:val="18"/>
          <w:szCs w:val="18"/>
        </w:rPr>
        <w:t xml:space="preserve"> avec ad + acc. </w:t>
      </w:r>
      <w:proofErr w:type="gramStart"/>
      <w:r w:rsidR="007E5ADC" w:rsidRPr="00F53C98">
        <w:rPr>
          <w:rFonts w:asciiTheme="minorHAnsi" w:hAnsiTheme="minorHAnsi" w:cstheme="minorHAnsi"/>
          <w:bCs/>
          <w:sz w:val="18"/>
          <w:szCs w:val="18"/>
        </w:rPr>
        <w:t>d’où</w:t>
      </w:r>
      <w:proofErr w:type="gramEnd"/>
      <w:r w:rsidR="007E5ADC" w:rsidRPr="00F53C98">
        <w:rPr>
          <w:rFonts w:asciiTheme="minorHAnsi" w:hAnsiTheme="minorHAnsi" w:cstheme="minorHAnsi"/>
          <w:bCs/>
          <w:sz w:val="18"/>
          <w:szCs w:val="18"/>
        </w:rPr>
        <w:t xml:space="preserve"> la trad de </w:t>
      </w:r>
      <w:proofErr w:type="spellStart"/>
      <w:r w:rsidR="007E5ADC" w:rsidRPr="00F53C98">
        <w:rPr>
          <w:rFonts w:asciiTheme="minorHAnsi" w:hAnsiTheme="minorHAnsi" w:cstheme="minorHAnsi"/>
          <w:bCs/>
          <w:sz w:val="18"/>
          <w:szCs w:val="18"/>
        </w:rPr>
        <w:t>Bourgery</w:t>
      </w:r>
      <w:proofErr w:type="spellEnd"/>
      <w:r w:rsidR="007E5ADC" w:rsidRPr="00F53C98">
        <w:rPr>
          <w:rFonts w:asciiTheme="minorHAnsi" w:hAnsiTheme="minorHAnsi" w:cstheme="minorHAnsi"/>
          <w:bCs/>
          <w:sz w:val="18"/>
          <w:szCs w:val="18"/>
        </w:rPr>
        <w:t xml:space="preserve"> : </w:t>
      </w:r>
      <w:r w:rsidR="00744923" w:rsidRPr="00F53C98">
        <w:rPr>
          <w:rFonts w:asciiTheme="minorHAnsi" w:hAnsiTheme="minorHAnsi" w:cstheme="minorHAnsi"/>
          <w:bCs/>
          <w:sz w:val="18"/>
          <w:szCs w:val="18"/>
        </w:rPr>
        <w:t>« Les jeunes gens saisirent les armes fixées près des Pénates sacrées. »</w:t>
      </w:r>
      <w:r w:rsidR="007E5ADC" w:rsidRPr="00F53C98">
        <w:rPr>
          <w:rFonts w:asciiTheme="minorHAnsi" w:hAnsiTheme="minorHAnsi" w:cstheme="minorHAnsi"/>
          <w:bCs/>
          <w:sz w:val="18"/>
          <w:szCs w:val="18"/>
        </w:rPr>
        <w:t xml:space="preserve"> )</w:t>
      </w:r>
      <w:r w:rsidR="00744923" w:rsidRPr="00F53C98">
        <w:rPr>
          <w:rFonts w:asciiTheme="minorHAnsi" w:hAnsiTheme="minorHAnsi" w:cstheme="minorHAnsi"/>
          <w:bCs/>
          <w:sz w:val="18"/>
          <w:szCs w:val="18"/>
        </w:rPr>
        <w:t> ;</w:t>
      </w:r>
      <w:r w:rsidR="007E5ADC" w:rsidRPr="00F53C98">
        <w:rPr>
          <w:rFonts w:asciiTheme="minorHAnsi" w:hAnsiTheme="minorHAnsi" w:cstheme="minorHAnsi"/>
          <w:bCs/>
          <w:sz w:val="18"/>
          <w:szCs w:val="18"/>
        </w:rPr>
        <w:t xml:space="preserve"> Fernand Delarue</w:t>
      </w:r>
      <w:r w:rsidR="00744923" w:rsidRPr="00F53C98">
        <w:rPr>
          <w:rFonts w:asciiTheme="minorHAnsi" w:hAnsiTheme="minorHAnsi" w:cstheme="minorHAnsi"/>
          <w:bCs/>
          <w:sz w:val="18"/>
          <w:szCs w:val="18"/>
        </w:rPr>
        <w:t xml:space="preserve"> </w:t>
      </w:r>
      <w:r w:rsidR="007E5ADC" w:rsidRPr="00F53C98">
        <w:rPr>
          <w:rFonts w:asciiTheme="minorHAnsi" w:hAnsiTheme="minorHAnsi" w:cstheme="minorHAnsi"/>
          <w:bCs/>
          <w:sz w:val="18"/>
          <w:szCs w:val="18"/>
        </w:rPr>
        <w:t xml:space="preserve">fait </w:t>
      </w:r>
      <w:r w:rsidR="00744923" w:rsidRPr="00F53C98">
        <w:rPr>
          <w:rFonts w:asciiTheme="minorHAnsi" w:hAnsiTheme="minorHAnsi" w:cstheme="minorHAnsi"/>
          <w:bCs/>
          <w:sz w:val="18"/>
          <w:szCs w:val="18"/>
        </w:rPr>
        <w:t xml:space="preserve">de </w:t>
      </w:r>
      <w:proofErr w:type="spellStart"/>
      <w:r w:rsidR="00744923" w:rsidRPr="00F53C98">
        <w:rPr>
          <w:rFonts w:asciiTheme="minorHAnsi" w:hAnsiTheme="minorHAnsi" w:cstheme="minorHAnsi"/>
          <w:b/>
          <w:bCs/>
          <w:sz w:val="18"/>
          <w:szCs w:val="18"/>
        </w:rPr>
        <w:t>Penatibus</w:t>
      </w:r>
      <w:proofErr w:type="spellEnd"/>
      <w:r w:rsidR="00744923" w:rsidRPr="00F53C98">
        <w:rPr>
          <w:rFonts w:asciiTheme="minorHAnsi" w:hAnsiTheme="minorHAnsi" w:cstheme="minorHAnsi"/>
          <w:bCs/>
          <w:sz w:val="18"/>
          <w:szCs w:val="18"/>
        </w:rPr>
        <w:t xml:space="preserve"> </w:t>
      </w:r>
      <w:r w:rsidR="007E5ADC" w:rsidRPr="00F53C98">
        <w:rPr>
          <w:rFonts w:asciiTheme="minorHAnsi" w:hAnsiTheme="minorHAnsi" w:cstheme="minorHAnsi"/>
          <w:bCs/>
          <w:sz w:val="18"/>
          <w:szCs w:val="18"/>
        </w:rPr>
        <w:t xml:space="preserve">un </w:t>
      </w:r>
      <w:proofErr w:type="spellStart"/>
      <w:r w:rsidR="007E5ADC" w:rsidRPr="00F53C98">
        <w:rPr>
          <w:rFonts w:asciiTheme="minorHAnsi" w:hAnsiTheme="minorHAnsi" w:cstheme="minorHAnsi"/>
          <w:bCs/>
          <w:sz w:val="18"/>
          <w:szCs w:val="18"/>
        </w:rPr>
        <w:t>abl</w:t>
      </w:r>
      <w:proofErr w:type="spellEnd"/>
      <w:r w:rsidR="007E5ADC" w:rsidRPr="00F53C98">
        <w:rPr>
          <w:rFonts w:asciiTheme="minorHAnsi" w:hAnsiTheme="minorHAnsi" w:cstheme="minorHAnsi"/>
          <w:bCs/>
          <w:sz w:val="18"/>
          <w:szCs w:val="18"/>
        </w:rPr>
        <w:t xml:space="preserve"> d’éloignement : </w:t>
      </w:r>
      <w:r w:rsidR="007E5ADC" w:rsidRPr="00F53C98">
        <w:rPr>
          <w:rFonts w:asciiTheme="minorHAnsi" w:hAnsiTheme="minorHAnsi" w:cstheme="minorHAnsi"/>
          <w:sz w:val="18"/>
          <w:szCs w:val="18"/>
        </w:rPr>
        <w:t xml:space="preserve">arracha des pénates sacrés les armes suspendues ». </w:t>
      </w:r>
    </w:p>
  </w:footnote>
  <w:footnote w:id="241">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Quae</w:t>
      </w:r>
      <w:proofErr w:type="spellEnd"/>
      <w:r w:rsidR="00880890" w:rsidRPr="00F53C98">
        <w:rPr>
          <w:rFonts w:asciiTheme="minorHAnsi" w:hAnsiTheme="minorHAnsi" w:cstheme="minorHAnsi"/>
          <w:b/>
          <w:sz w:val="18"/>
          <w:szCs w:val="18"/>
        </w:rPr>
        <w:t xml:space="preserve"> pax </w:t>
      </w:r>
      <w:proofErr w:type="spellStart"/>
      <w:r w:rsidR="00880890" w:rsidRPr="00F53C98">
        <w:rPr>
          <w:rFonts w:asciiTheme="minorHAnsi" w:hAnsiTheme="minorHAnsi" w:cstheme="minorHAnsi"/>
          <w:b/>
          <w:sz w:val="18"/>
          <w:szCs w:val="18"/>
        </w:rPr>
        <w:t>longa</w:t>
      </w:r>
      <w:proofErr w:type="spellEnd"/>
      <w:r w:rsidR="00880890" w:rsidRPr="00F53C98">
        <w:rPr>
          <w:rFonts w:asciiTheme="minorHAnsi" w:hAnsiTheme="minorHAnsi" w:cstheme="minorHAnsi"/>
          <w:b/>
          <w:sz w:val="18"/>
          <w:szCs w:val="18"/>
        </w:rPr>
        <w:t xml:space="preserve"> </w:t>
      </w:r>
      <w:proofErr w:type="spellStart"/>
      <w:proofErr w:type="gramStart"/>
      <w:r w:rsidR="00880890" w:rsidRPr="00F53C98">
        <w:rPr>
          <w:rFonts w:asciiTheme="minorHAnsi" w:hAnsiTheme="minorHAnsi" w:cstheme="minorHAnsi"/>
          <w:b/>
          <w:sz w:val="18"/>
          <w:szCs w:val="18"/>
        </w:rPr>
        <w:t>dabat</w:t>
      </w:r>
      <w:proofErr w:type="spellEnd"/>
      <w:r w:rsidR="00880890" w:rsidRPr="00F53C98">
        <w:rPr>
          <w:rFonts w:asciiTheme="minorHAnsi" w:hAnsiTheme="minorHAnsi" w:cstheme="minorHAnsi"/>
          <w:b/>
          <w:sz w:val="18"/>
          <w:szCs w:val="18"/>
        </w:rPr>
        <w:t>:</w:t>
      </w:r>
      <w:proofErr w:type="gram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nuda</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iam</w:t>
      </w:r>
      <w:proofErr w:type="spellEnd"/>
      <w:r w:rsidR="00880890" w:rsidRPr="00F53C98">
        <w:rPr>
          <w:rFonts w:asciiTheme="minorHAnsi" w:hAnsiTheme="minorHAnsi" w:cstheme="minorHAnsi"/>
          <w:b/>
          <w:sz w:val="18"/>
          <w:szCs w:val="18"/>
        </w:rPr>
        <w:t xml:space="preserve"> </w:t>
      </w:r>
      <w:proofErr w:type="spellStart"/>
      <w:r w:rsidR="00880890" w:rsidRPr="00F53C98">
        <w:rPr>
          <w:rFonts w:asciiTheme="minorHAnsi" w:hAnsiTheme="minorHAnsi" w:cstheme="minorHAnsi"/>
          <w:b/>
          <w:sz w:val="18"/>
          <w:szCs w:val="18"/>
        </w:rPr>
        <w:t>crate</w:t>
      </w:r>
      <w:proofErr w:type="spellEnd"/>
      <w:r w:rsidR="00880890" w:rsidRPr="00F53C98">
        <w:rPr>
          <w:rFonts w:asciiTheme="minorHAnsi" w:hAnsiTheme="minorHAnsi" w:cstheme="minorHAnsi"/>
          <w:b/>
          <w:sz w:val="18"/>
          <w:szCs w:val="18"/>
        </w:rPr>
        <w:t xml:space="preserve"> fluentes —</w:t>
      </w:r>
      <w:r w:rsidR="00166CF6" w:rsidRPr="00F53C98">
        <w:rPr>
          <w:rFonts w:asciiTheme="minorHAnsi" w:hAnsiTheme="minorHAnsi" w:cstheme="minorHAnsi"/>
          <w:b/>
          <w:sz w:val="18"/>
          <w:szCs w:val="18"/>
        </w:rPr>
        <w:t xml:space="preserve">     </w:t>
      </w:r>
      <w:proofErr w:type="spellStart"/>
      <w:r w:rsidR="00166CF6" w:rsidRPr="00F53C98">
        <w:rPr>
          <w:rFonts w:asciiTheme="minorHAnsi" w:hAnsiTheme="minorHAnsi" w:cstheme="minorHAnsi"/>
          <w:b/>
          <w:sz w:val="18"/>
          <w:szCs w:val="18"/>
        </w:rPr>
        <w:t>Quae</w:t>
      </w:r>
      <w:proofErr w:type="spellEnd"/>
      <w:r w:rsidR="00166CF6" w:rsidRPr="00F53C98">
        <w:rPr>
          <w:rFonts w:asciiTheme="minorHAnsi" w:hAnsiTheme="minorHAnsi" w:cstheme="minorHAnsi"/>
          <w:b/>
          <w:sz w:val="18"/>
          <w:szCs w:val="18"/>
        </w:rPr>
        <w:t xml:space="preserve"> = </w:t>
      </w:r>
      <w:proofErr w:type="spellStart"/>
      <w:r w:rsidR="00166CF6" w:rsidRPr="00F53C98">
        <w:rPr>
          <w:rFonts w:asciiTheme="minorHAnsi" w:hAnsiTheme="minorHAnsi" w:cstheme="minorHAnsi"/>
          <w:b/>
          <w:sz w:val="18"/>
          <w:szCs w:val="18"/>
        </w:rPr>
        <w:t>talia</w:t>
      </w:r>
      <w:proofErr w:type="spellEnd"/>
      <w:r w:rsidR="00166CF6" w:rsidRPr="00F53C98">
        <w:rPr>
          <w:rFonts w:asciiTheme="minorHAnsi" w:hAnsiTheme="minorHAnsi" w:cstheme="minorHAnsi"/>
          <w:b/>
          <w:sz w:val="18"/>
          <w:szCs w:val="18"/>
        </w:rPr>
        <w:t>… qualia.</w:t>
      </w:r>
      <w:bookmarkStart w:id="102" w:name="invado"/>
      <w:bookmarkEnd w:id="102"/>
      <w:r w:rsidR="00CD06F9" w:rsidRPr="00F53C98">
        <w:rPr>
          <w:rFonts w:asciiTheme="minorHAnsi" w:hAnsiTheme="minorHAnsi" w:cstheme="minorHAnsi"/>
          <w:b/>
          <w:sz w:val="18"/>
          <w:szCs w:val="18"/>
        </w:rPr>
        <w:t xml:space="preserve">    </w:t>
      </w:r>
      <w:proofErr w:type="spellStart"/>
      <w:r w:rsidR="00CD06F9" w:rsidRPr="00F53C98">
        <w:rPr>
          <w:rFonts w:asciiTheme="minorHAnsi" w:hAnsiTheme="minorHAnsi" w:cstheme="minorHAnsi"/>
          <w:b/>
          <w:bCs/>
          <w:sz w:val="18"/>
          <w:szCs w:val="18"/>
        </w:rPr>
        <w:t>Crātis</w:t>
      </w:r>
      <w:proofErr w:type="spellEnd"/>
      <w:r w:rsidR="00CD06F9" w:rsidRPr="00F53C98">
        <w:rPr>
          <w:rFonts w:asciiTheme="minorHAnsi" w:hAnsiTheme="minorHAnsi" w:cstheme="minorHAnsi"/>
          <w:b/>
          <w:bCs/>
          <w:sz w:val="18"/>
          <w:szCs w:val="18"/>
        </w:rPr>
        <w:t xml:space="preserve">, is, f. : </w:t>
      </w:r>
      <w:r w:rsidR="00CD06F9" w:rsidRPr="00F53C98">
        <w:rPr>
          <w:rFonts w:asciiTheme="minorHAnsi" w:hAnsiTheme="minorHAnsi" w:cstheme="minorHAnsi"/>
          <w:bCs/>
          <w:sz w:val="18"/>
          <w:szCs w:val="18"/>
        </w:rPr>
        <w:t xml:space="preserve">claie, treillis ; </w:t>
      </w:r>
      <w:proofErr w:type="gramStart"/>
      <w:r w:rsidR="00CD06F9" w:rsidRPr="00F53C98">
        <w:rPr>
          <w:rFonts w:asciiTheme="minorHAnsi" w:hAnsiTheme="minorHAnsi" w:cstheme="minorHAnsi"/>
          <w:bCs/>
          <w:sz w:val="18"/>
          <w:szCs w:val="18"/>
        </w:rPr>
        <w:t xml:space="preserve">( </w:t>
      </w:r>
      <w:r w:rsidR="00CD06F9" w:rsidRPr="00F53C98">
        <w:rPr>
          <w:rFonts w:asciiTheme="minorHAnsi" w:hAnsiTheme="minorHAnsi" w:cstheme="minorHAnsi"/>
          <w:bCs/>
          <w:i/>
          <w:iCs/>
          <w:sz w:val="18"/>
          <w:szCs w:val="18"/>
        </w:rPr>
        <w:t>i.e.</w:t>
      </w:r>
      <w:proofErr w:type="gramEnd"/>
      <w:r w:rsidR="00CD06F9" w:rsidRPr="00F53C98">
        <w:rPr>
          <w:rFonts w:asciiTheme="minorHAnsi" w:hAnsiTheme="minorHAnsi" w:cstheme="minorHAnsi"/>
          <w:bCs/>
          <w:sz w:val="18"/>
          <w:szCs w:val="18"/>
        </w:rPr>
        <w:t xml:space="preserve"> : ossature, charpente) </w:t>
      </w:r>
      <w:r w:rsidR="00CD06F9" w:rsidRPr="00F53C98">
        <w:rPr>
          <w:rFonts w:asciiTheme="minorHAnsi" w:hAnsiTheme="minorHAnsi" w:cstheme="minorHAnsi"/>
          <w:b/>
          <w:bCs/>
          <w:sz w:val="18"/>
          <w:szCs w:val="18"/>
        </w:rPr>
        <w:t xml:space="preserve"> ‖ </w:t>
      </w:r>
      <w:proofErr w:type="spellStart"/>
      <w:r w:rsidR="00CD06F9" w:rsidRPr="00F53C98">
        <w:rPr>
          <w:rFonts w:asciiTheme="minorHAnsi" w:hAnsiTheme="minorHAnsi" w:cstheme="minorHAnsi"/>
          <w:b/>
          <w:bCs/>
          <w:sz w:val="18"/>
          <w:szCs w:val="18"/>
        </w:rPr>
        <w:t>crates</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salignæ</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umbonum</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Virg</w:t>
      </w:r>
      <w:proofErr w:type="spellEnd"/>
      <w:r w:rsidR="00CD06F9" w:rsidRPr="00F53C98">
        <w:rPr>
          <w:rFonts w:asciiTheme="minorHAnsi" w:hAnsiTheme="minorHAnsi" w:cstheme="minorHAnsi"/>
          <w:b/>
          <w:bCs/>
          <w:sz w:val="18"/>
          <w:szCs w:val="18"/>
        </w:rPr>
        <w:t xml:space="preserve">. : </w:t>
      </w:r>
      <w:r w:rsidR="00CD06F9" w:rsidRPr="00F53C98">
        <w:rPr>
          <w:rFonts w:asciiTheme="minorHAnsi" w:hAnsiTheme="minorHAnsi" w:cstheme="minorHAnsi"/>
          <w:bCs/>
          <w:sz w:val="18"/>
          <w:szCs w:val="18"/>
        </w:rPr>
        <w:t xml:space="preserve">les treillis d'osier pour les boucliers.  </w:t>
      </w:r>
      <w:bookmarkStart w:id="103" w:name="fluo"/>
      <w:bookmarkEnd w:id="103"/>
      <w:r w:rsidR="00CD06F9" w:rsidRPr="00F53C98">
        <w:rPr>
          <w:rFonts w:asciiTheme="minorHAnsi" w:hAnsiTheme="minorHAnsi" w:cstheme="minorHAnsi"/>
          <w:bCs/>
          <w:sz w:val="18"/>
          <w:szCs w:val="18"/>
        </w:rPr>
        <w:t xml:space="preserve"> </w:t>
      </w:r>
      <w:proofErr w:type="spellStart"/>
      <w:r w:rsidR="00CD06F9" w:rsidRPr="00F53C98">
        <w:rPr>
          <w:rFonts w:asciiTheme="minorHAnsi" w:hAnsiTheme="minorHAnsi" w:cstheme="minorHAnsi"/>
          <w:b/>
          <w:bCs/>
          <w:sz w:val="18"/>
          <w:szCs w:val="18"/>
        </w:rPr>
        <w:t>Flŭo</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ĕre</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fluxi</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fluxum</w:t>
      </w:r>
      <w:proofErr w:type="spellEnd"/>
      <w:r w:rsidR="00CD06F9" w:rsidRPr="00F53C98">
        <w:rPr>
          <w:rFonts w:asciiTheme="minorHAnsi" w:hAnsiTheme="minorHAnsi" w:cstheme="minorHAnsi"/>
          <w:b/>
          <w:bCs/>
          <w:sz w:val="18"/>
          <w:szCs w:val="18"/>
        </w:rPr>
        <w:t xml:space="preserve"> : </w:t>
      </w:r>
      <w:proofErr w:type="spellStart"/>
      <w:proofErr w:type="gramStart"/>
      <w:r w:rsidR="00CD06F9" w:rsidRPr="00F53C98">
        <w:rPr>
          <w:rFonts w:asciiTheme="minorHAnsi" w:hAnsiTheme="minorHAnsi" w:cstheme="minorHAnsi"/>
          <w:b/>
          <w:bCs/>
          <w:sz w:val="18"/>
          <w:szCs w:val="18"/>
        </w:rPr>
        <w:t>intr</w:t>
      </w:r>
      <w:proofErr w:type="spellEnd"/>
      <w:r w:rsidR="00CD06F9" w:rsidRPr="00F53C98">
        <w:rPr>
          <w:rFonts w:asciiTheme="minorHAnsi" w:hAnsiTheme="minorHAnsi" w:cstheme="minorHAnsi"/>
          <w:b/>
          <w:bCs/>
          <w:sz w:val="18"/>
          <w:szCs w:val="18"/>
        </w:rPr>
        <w:t>. </w:t>
      </w:r>
      <w:r w:rsidR="00CD06F9" w:rsidRPr="00F53C98">
        <w:rPr>
          <w:rFonts w:asciiTheme="minorHAnsi" w:hAnsiTheme="minorHAnsi" w:cstheme="minorHAnsi"/>
          <w:sz w:val="18"/>
          <w:szCs w:val="18"/>
        </w:rPr>
        <w:t xml:space="preserve"> :</w:t>
      </w:r>
      <w:proofErr w:type="gramEnd"/>
      <w:r w:rsidR="00CD06F9" w:rsidRPr="00F53C98">
        <w:rPr>
          <w:rFonts w:asciiTheme="minorHAnsi" w:hAnsiTheme="minorHAnsi" w:cstheme="minorHAnsi"/>
          <w:b/>
          <w:bCs/>
          <w:sz w:val="18"/>
          <w:szCs w:val="18"/>
        </w:rPr>
        <w:t xml:space="preserve"> </w:t>
      </w:r>
      <w:r w:rsidR="00CD06F9" w:rsidRPr="00F53C98">
        <w:rPr>
          <w:rFonts w:asciiTheme="minorHAnsi" w:hAnsiTheme="minorHAnsi" w:cstheme="minorHAnsi"/>
          <w:bCs/>
          <w:sz w:val="18"/>
          <w:szCs w:val="18"/>
        </w:rPr>
        <w:t>1 - couler, découler, devenir liquide, se fondre; circuler, être fluide ; s’affaisser, s’effondrer, tomber en poussière.</w:t>
      </w:r>
      <w:r w:rsidR="00CD06F9" w:rsidRPr="00F53C98">
        <w:rPr>
          <w:rFonts w:asciiTheme="minorHAnsi" w:hAnsiTheme="minorHAnsi" w:cstheme="minorHAnsi"/>
          <w:sz w:val="18"/>
          <w:szCs w:val="18"/>
        </w:rPr>
        <w:t xml:space="preserve"> </w:t>
      </w:r>
      <w:r w:rsidR="00166CF6" w:rsidRPr="00F53C98">
        <w:rPr>
          <w:rFonts w:asciiTheme="minorHAnsi" w:hAnsiTheme="minorHAnsi" w:cstheme="minorHAnsi"/>
          <w:sz w:val="18"/>
          <w:szCs w:val="18"/>
        </w:rPr>
        <w:t xml:space="preserve"> </w:t>
      </w:r>
    </w:p>
  </w:footnote>
  <w:footnote w:id="242">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C288B" w:rsidRPr="00F53C98">
        <w:rPr>
          <w:rFonts w:asciiTheme="minorHAnsi" w:hAnsiTheme="minorHAnsi" w:cstheme="minorHAnsi"/>
          <w:b/>
          <w:sz w:val="18"/>
          <w:szCs w:val="18"/>
        </w:rPr>
        <w:t xml:space="preserve"> </w:t>
      </w:r>
      <w:proofErr w:type="spellStart"/>
      <w:r w:rsidR="00DC288B" w:rsidRPr="00F53C98">
        <w:rPr>
          <w:rFonts w:asciiTheme="minorHAnsi" w:hAnsiTheme="minorHAnsi" w:cstheme="minorHAnsi"/>
          <w:b/>
          <w:sz w:val="18"/>
          <w:szCs w:val="18"/>
        </w:rPr>
        <w:t>Invadunt</w:t>
      </w:r>
      <w:proofErr w:type="spellEnd"/>
      <w:r w:rsidR="00DC288B" w:rsidRPr="00F53C98">
        <w:rPr>
          <w:rFonts w:asciiTheme="minorHAnsi" w:hAnsiTheme="minorHAnsi" w:cstheme="minorHAnsi"/>
          <w:b/>
          <w:sz w:val="18"/>
          <w:szCs w:val="18"/>
        </w:rPr>
        <w:t xml:space="preserve"> </w:t>
      </w:r>
      <w:proofErr w:type="spellStart"/>
      <w:r w:rsidR="00DC288B" w:rsidRPr="00F53C98">
        <w:rPr>
          <w:rFonts w:asciiTheme="minorHAnsi" w:hAnsiTheme="minorHAnsi" w:cstheme="minorHAnsi"/>
          <w:b/>
          <w:sz w:val="18"/>
          <w:szCs w:val="18"/>
        </w:rPr>
        <w:t>clypeos</w:t>
      </w:r>
      <w:proofErr w:type="spellEnd"/>
      <w:r w:rsidR="00DC288B" w:rsidRPr="00F53C98">
        <w:rPr>
          <w:rFonts w:asciiTheme="minorHAnsi" w:hAnsiTheme="minorHAnsi" w:cstheme="minorHAnsi"/>
          <w:b/>
          <w:sz w:val="18"/>
          <w:szCs w:val="18"/>
        </w:rPr>
        <w:t xml:space="preserve">, </w:t>
      </w:r>
      <w:proofErr w:type="spellStart"/>
      <w:r w:rsidR="00DC288B" w:rsidRPr="00F53C98">
        <w:rPr>
          <w:rFonts w:asciiTheme="minorHAnsi" w:hAnsiTheme="minorHAnsi" w:cstheme="minorHAnsi"/>
          <w:b/>
          <w:sz w:val="18"/>
          <w:szCs w:val="18"/>
        </w:rPr>
        <w:t>curvataque</w:t>
      </w:r>
      <w:proofErr w:type="spellEnd"/>
      <w:r w:rsidR="00DC288B" w:rsidRPr="00F53C98">
        <w:rPr>
          <w:rFonts w:asciiTheme="minorHAnsi" w:hAnsiTheme="minorHAnsi" w:cstheme="minorHAnsi"/>
          <w:b/>
          <w:sz w:val="18"/>
          <w:szCs w:val="18"/>
        </w:rPr>
        <w:t xml:space="preserve"> cuspide pil</w:t>
      </w:r>
      <w:r w:rsidR="00CD06F9" w:rsidRPr="00F53C98">
        <w:rPr>
          <w:rFonts w:asciiTheme="minorHAnsi" w:hAnsiTheme="minorHAnsi" w:cstheme="minorHAnsi"/>
          <w:b/>
          <w:sz w:val="18"/>
          <w:szCs w:val="18"/>
        </w:rPr>
        <w:t>a</w:t>
      </w:r>
      <w:r w:rsidR="00DC288B" w:rsidRPr="00F53C98">
        <w:rPr>
          <w:rFonts w:asciiTheme="minorHAnsi" w:hAnsiTheme="minorHAnsi" w:cstheme="minorHAnsi"/>
          <w:b/>
          <w:sz w:val="18"/>
          <w:szCs w:val="18"/>
        </w:rPr>
        <w:t xml:space="preserve">, — </w:t>
      </w:r>
      <w:r w:rsidR="00CD06F9" w:rsidRPr="00F53C98">
        <w:rPr>
          <w:rFonts w:asciiTheme="minorHAnsi" w:hAnsiTheme="minorHAnsi" w:cstheme="minorHAnsi"/>
          <w:sz w:val="18"/>
          <w:szCs w:val="18"/>
        </w:rPr>
        <w:t xml:space="preserve">  </w:t>
      </w:r>
      <w:proofErr w:type="spellStart"/>
      <w:r w:rsidR="00CD06F9" w:rsidRPr="00F53C98">
        <w:rPr>
          <w:rFonts w:asciiTheme="minorHAnsi" w:hAnsiTheme="minorHAnsi" w:cstheme="minorHAnsi"/>
          <w:b/>
          <w:bCs/>
          <w:sz w:val="18"/>
          <w:szCs w:val="18"/>
        </w:rPr>
        <w:t>Invādo</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ĕre</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vāsi</w:t>
      </w:r>
      <w:proofErr w:type="spellEnd"/>
      <w:r w:rsidR="00CD06F9" w:rsidRPr="00F53C98">
        <w:rPr>
          <w:rFonts w:asciiTheme="minorHAnsi" w:hAnsiTheme="minorHAnsi" w:cstheme="minorHAnsi"/>
          <w:b/>
          <w:bCs/>
          <w:sz w:val="18"/>
          <w:szCs w:val="18"/>
        </w:rPr>
        <w:t xml:space="preserve">, </w:t>
      </w:r>
      <w:proofErr w:type="spellStart"/>
      <w:r w:rsidR="00CD06F9" w:rsidRPr="00F53C98">
        <w:rPr>
          <w:rFonts w:asciiTheme="minorHAnsi" w:hAnsiTheme="minorHAnsi" w:cstheme="minorHAnsi"/>
          <w:b/>
          <w:bCs/>
          <w:sz w:val="18"/>
          <w:szCs w:val="18"/>
        </w:rPr>
        <w:t>vāsum</w:t>
      </w:r>
      <w:proofErr w:type="spellEnd"/>
      <w:r w:rsidR="00CD06F9" w:rsidRPr="00F53C98">
        <w:rPr>
          <w:rFonts w:asciiTheme="minorHAnsi" w:hAnsiTheme="minorHAnsi" w:cstheme="minorHAnsi"/>
          <w:b/>
          <w:bCs/>
          <w:sz w:val="18"/>
          <w:szCs w:val="18"/>
        </w:rPr>
        <w:t xml:space="preserve"> : - </w:t>
      </w:r>
      <w:proofErr w:type="spellStart"/>
      <w:r w:rsidR="00CD06F9" w:rsidRPr="00F53C98">
        <w:rPr>
          <w:rFonts w:asciiTheme="minorHAnsi" w:hAnsiTheme="minorHAnsi" w:cstheme="minorHAnsi"/>
          <w:b/>
          <w:bCs/>
          <w:sz w:val="18"/>
          <w:szCs w:val="18"/>
        </w:rPr>
        <w:t>intr</w:t>
      </w:r>
      <w:proofErr w:type="spellEnd"/>
      <w:r w:rsidR="00CD06F9" w:rsidRPr="00F53C98">
        <w:rPr>
          <w:rFonts w:asciiTheme="minorHAnsi" w:hAnsiTheme="minorHAnsi" w:cstheme="minorHAnsi"/>
          <w:b/>
          <w:bCs/>
          <w:sz w:val="18"/>
          <w:szCs w:val="18"/>
        </w:rPr>
        <w:t>. </w:t>
      </w:r>
      <w:r w:rsidR="00CD06F9" w:rsidRPr="00F53C98">
        <w:rPr>
          <w:rFonts w:asciiTheme="minorHAnsi" w:hAnsiTheme="minorHAnsi" w:cstheme="minorHAnsi"/>
          <w:bCs/>
          <w:sz w:val="18"/>
          <w:szCs w:val="18"/>
        </w:rPr>
        <w:t xml:space="preserve">:  faire invasion ; se jeter </w:t>
      </w:r>
      <w:proofErr w:type="gramStart"/>
      <w:r w:rsidR="00CD06F9" w:rsidRPr="00F53C98">
        <w:rPr>
          <w:rFonts w:asciiTheme="minorHAnsi" w:hAnsiTheme="minorHAnsi" w:cstheme="minorHAnsi"/>
          <w:bCs/>
          <w:sz w:val="18"/>
          <w:szCs w:val="18"/>
        </w:rPr>
        <w:t>sur  [</w:t>
      </w:r>
      <w:proofErr w:type="gramEnd"/>
      <w:r w:rsidR="00CD06F9" w:rsidRPr="00F53C98">
        <w:rPr>
          <w:rFonts w:asciiTheme="minorHAnsi" w:hAnsiTheme="minorHAnsi" w:cstheme="minorHAnsi"/>
          <w:bCs/>
          <w:sz w:val="18"/>
          <w:szCs w:val="18"/>
        </w:rPr>
        <w:t xml:space="preserve">…].    </w:t>
      </w:r>
      <w:bookmarkStart w:id="104" w:name="cuspis"/>
      <w:bookmarkEnd w:id="104"/>
      <w:proofErr w:type="spellStart"/>
      <w:r w:rsidR="009E2355" w:rsidRPr="00F53C98">
        <w:rPr>
          <w:rFonts w:asciiTheme="minorHAnsi" w:hAnsiTheme="minorHAnsi" w:cstheme="minorHAnsi"/>
          <w:b/>
          <w:bCs/>
          <w:sz w:val="18"/>
          <w:szCs w:val="18"/>
        </w:rPr>
        <w:t>Cuspis</w:t>
      </w:r>
      <w:proofErr w:type="spellEnd"/>
      <w:r w:rsidR="009E2355" w:rsidRPr="00F53C98">
        <w:rPr>
          <w:rFonts w:asciiTheme="minorHAnsi" w:hAnsiTheme="minorHAnsi" w:cstheme="minorHAnsi"/>
          <w:b/>
          <w:bCs/>
          <w:sz w:val="18"/>
          <w:szCs w:val="18"/>
        </w:rPr>
        <w:t xml:space="preserve">, </w:t>
      </w:r>
      <w:proofErr w:type="spellStart"/>
      <w:r w:rsidR="009E2355" w:rsidRPr="00F53C98">
        <w:rPr>
          <w:rFonts w:asciiTheme="minorHAnsi" w:hAnsiTheme="minorHAnsi" w:cstheme="minorHAnsi"/>
          <w:b/>
          <w:bCs/>
          <w:sz w:val="18"/>
          <w:szCs w:val="18"/>
        </w:rPr>
        <w:t>ĭdis</w:t>
      </w:r>
      <w:proofErr w:type="spellEnd"/>
      <w:r w:rsidR="009E2355" w:rsidRPr="00F53C98">
        <w:rPr>
          <w:rFonts w:asciiTheme="minorHAnsi" w:hAnsiTheme="minorHAnsi" w:cstheme="minorHAnsi"/>
          <w:b/>
          <w:bCs/>
          <w:sz w:val="18"/>
          <w:szCs w:val="18"/>
        </w:rPr>
        <w:t>, f. :</w:t>
      </w:r>
      <w:r w:rsidR="009E2355" w:rsidRPr="00F53C98">
        <w:rPr>
          <w:rFonts w:asciiTheme="minorHAnsi" w:hAnsiTheme="minorHAnsi" w:cstheme="minorHAnsi"/>
          <w:bCs/>
          <w:sz w:val="18"/>
          <w:szCs w:val="18"/>
        </w:rPr>
        <w:t> </w:t>
      </w:r>
      <w:proofErr w:type="gramStart"/>
      <w:r w:rsidR="009E2355" w:rsidRPr="00F53C98">
        <w:rPr>
          <w:rFonts w:asciiTheme="minorHAnsi" w:hAnsiTheme="minorHAnsi" w:cstheme="minorHAnsi"/>
          <w:bCs/>
          <w:sz w:val="18"/>
          <w:szCs w:val="18"/>
        </w:rPr>
        <w:t>pointe.-</w:t>
      </w:r>
      <w:proofErr w:type="gramEnd"/>
      <w:r w:rsidR="009E2355" w:rsidRPr="00F53C98">
        <w:rPr>
          <w:rFonts w:asciiTheme="minorHAnsi" w:hAnsiTheme="minorHAnsi" w:cstheme="minorHAnsi"/>
          <w:bCs/>
          <w:sz w:val="18"/>
          <w:szCs w:val="18"/>
        </w:rPr>
        <w:t xml:space="preserve"> </w:t>
      </w:r>
      <w:r w:rsidR="009E2355" w:rsidRPr="00F53C98">
        <w:rPr>
          <w:rFonts w:asciiTheme="minorHAnsi" w:hAnsiTheme="minorHAnsi" w:cstheme="minorHAnsi"/>
          <w:bCs/>
          <w:i/>
          <w:iCs/>
          <w:sz w:val="18"/>
          <w:szCs w:val="18"/>
        </w:rPr>
        <w:t xml:space="preserve">tout objet pointu ; </w:t>
      </w:r>
      <w:r w:rsidR="009E2355" w:rsidRPr="00F53C98">
        <w:rPr>
          <w:rFonts w:asciiTheme="minorHAnsi" w:hAnsiTheme="minorHAnsi" w:cstheme="minorHAnsi"/>
          <w:bCs/>
          <w:sz w:val="18"/>
          <w:szCs w:val="18"/>
        </w:rPr>
        <w:t>[épieu, javelot]</w:t>
      </w:r>
      <w:r w:rsidR="009E2355" w:rsidRPr="00F53C98">
        <w:rPr>
          <w:rFonts w:asciiTheme="minorHAnsi" w:hAnsiTheme="minorHAnsi" w:cstheme="minorHAnsi"/>
          <w:bCs/>
          <w:i/>
          <w:iCs/>
          <w:sz w:val="18"/>
          <w:szCs w:val="18"/>
        </w:rPr>
        <w:t>.</w:t>
      </w:r>
      <w:r w:rsidR="009E2355" w:rsidRPr="00F53C98">
        <w:rPr>
          <w:rFonts w:asciiTheme="minorHAnsi" w:hAnsiTheme="minorHAnsi" w:cstheme="minorHAnsi"/>
          <w:bCs/>
          <w:sz w:val="18"/>
          <w:szCs w:val="18"/>
        </w:rPr>
        <w:t xml:space="preserve">  </w:t>
      </w:r>
      <w:proofErr w:type="spellStart"/>
      <w:r w:rsidR="009E2355" w:rsidRPr="00F53C98">
        <w:rPr>
          <w:rFonts w:asciiTheme="minorHAnsi" w:hAnsiTheme="minorHAnsi" w:cstheme="minorHAnsi"/>
          <w:b/>
          <w:bCs/>
          <w:sz w:val="18"/>
          <w:szCs w:val="18"/>
        </w:rPr>
        <w:t>Pīlum</w:t>
      </w:r>
      <w:proofErr w:type="spellEnd"/>
      <w:r w:rsidR="009E2355" w:rsidRPr="00F53C98">
        <w:rPr>
          <w:rFonts w:asciiTheme="minorHAnsi" w:hAnsiTheme="minorHAnsi" w:cstheme="minorHAnsi"/>
          <w:b/>
          <w:bCs/>
          <w:sz w:val="18"/>
          <w:szCs w:val="18"/>
        </w:rPr>
        <w:t xml:space="preserve">, i, n. : </w:t>
      </w:r>
      <w:r w:rsidR="009E2355" w:rsidRPr="00F53C98">
        <w:rPr>
          <w:rFonts w:asciiTheme="minorHAnsi" w:hAnsiTheme="minorHAnsi" w:cstheme="minorHAnsi"/>
          <w:bCs/>
          <w:sz w:val="18"/>
          <w:szCs w:val="18"/>
        </w:rPr>
        <w:t>pilum, javelot [</w:t>
      </w:r>
      <w:r w:rsidR="009E2355" w:rsidRPr="00F53C98">
        <w:rPr>
          <w:rFonts w:asciiTheme="minorHAnsi" w:hAnsiTheme="minorHAnsi" w:cstheme="minorHAnsi"/>
          <w:bCs/>
          <w:i/>
          <w:iCs/>
          <w:sz w:val="18"/>
          <w:szCs w:val="18"/>
        </w:rPr>
        <w:t>des soldats romains</w:t>
      </w:r>
      <w:r w:rsidR="009E2355" w:rsidRPr="00F53C98">
        <w:rPr>
          <w:rFonts w:asciiTheme="minorHAnsi" w:hAnsiTheme="minorHAnsi" w:cstheme="minorHAnsi"/>
          <w:bCs/>
          <w:sz w:val="18"/>
          <w:szCs w:val="18"/>
        </w:rPr>
        <w:t xml:space="preserve">]. //   </w:t>
      </w:r>
      <w:proofErr w:type="spellStart"/>
      <w:r w:rsidR="009E2355" w:rsidRPr="00F53C98">
        <w:rPr>
          <w:rFonts w:asciiTheme="minorHAnsi" w:hAnsiTheme="minorHAnsi" w:cstheme="minorHAnsi"/>
          <w:sz w:val="18"/>
          <w:szCs w:val="18"/>
        </w:rPr>
        <w:t>īnvādūnt</w:t>
      </w:r>
      <w:proofErr w:type="spellEnd"/>
      <w:r w:rsidR="009E2355" w:rsidRPr="00F53C98">
        <w:rPr>
          <w:rFonts w:asciiTheme="minorHAnsi" w:hAnsiTheme="minorHAnsi" w:cstheme="minorHAnsi"/>
          <w:sz w:val="18"/>
          <w:szCs w:val="18"/>
        </w:rPr>
        <w:t xml:space="preserve"> </w:t>
      </w:r>
      <w:proofErr w:type="spellStart"/>
      <w:r w:rsidR="009E2355" w:rsidRPr="00F53C98">
        <w:rPr>
          <w:rFonts w:asciiTheme="minorHAnsi" w:hAnsiTheme="minorHAnsi" w:cstheme="minorHAnsi"/>
          <w:sz w:val="18"/>
          <w:szCs w:val="18"/>
        </w:rPr>
        <w:t>clўpĕōs</w:t>
      </w:r>
      <w:proofErr w:type="spellEnd"/>
      <w:r w:rsidR="009E2355" w:rsidRPr="00F53C98">
        <w:rPr>
          <w:rFonts w:asciiTheme="minorHAnsi" w:hAnsiTheme="minorHAnsi" w:cstheme="minorHAnsi"/>
          <w:sz w:val="18"/>
          <w:szCs w:val="18"/>
        </w:rPr>
        <w:t xml:space="preserve">, </w:t>
      </w:r>
      <w:proofErr w:type="spellStart"/>
      <w:r w:rsidR="009E2355" w:rsidRPr="00F53C98">
        <w:rPr>
          <w:rFonts w:asciiTheme="minorHAnsi" w:hAnsiTheme="minorHAnsi" w:cstheme="minorHAnsi"/>
          <w:sz w:val="18"/>
          <w:szCs w:val="18"/>
        </w:rPr>
        <w:t>cūrvātăquĕ</w:t>
      </w:r>
      <w:proofErr w:type="spellEnd"/>
      <w:r w:rsidR="009E2355" w:rsidRPr="00F53C98">
        <w:rPr>
          <w:rFonts w:asciiTheme="minorHAnsi" w:hAnsiTheme="minorHAnsi" w:cstheme="minorHAnsi"/>
          <w:sz w:val="18"/>
          <w:szCs w:val="18"/>
        </w:rPr>
        <w:t xml:space="preserve"> </w:t>
      </w:r>
      <w:proofErr w:type="spellStart"/>
      <w:r w:rsidR="009E2355" w:rsidRPr="00F53C98">
        <w:rPr>
          <w:rFonts w:asciiTheme="minorHAnsi" w:hAnsiTheme="minorHAnsi" w:cstheme="minorHAnsi"/>
          <w:sz w:val="18"/>
          <w:szCs w:val="18"/>
        </w:rPr>
        <w:t>cūspĭdĕ</w:t>
      </w:r>
      <w:proofErr w:type="spellEnd"/>
      <w:r w:rsidR="009E2355" w:rsidRPr="00F53C98">
        <w:rPr>
          <w:rFonts w:asciiTheme="minorHAnsi" w:hAnsiTheme="minorHAnsi" w:cstheme="minorHAnsi"/>
          <w:sz w:val="18"/>
          <w:szCs w:val="18"/>
        </w:rPr>
        <w:t xml:space="preserve"> </w:t>
      </w:r>
      <w:proofErr w:type="spellStart"/>
      <w:r w:rsidR="009E2355" w:rsidRPr="00F53C98">
        <w:rPr>
          <w:rFonts w:asciiTheme="minorHAnsi" w:hAnsiTheme="minorHAnsi" w:cstheme="minorHAnsi"/>
          <w:sz w:val="18"/>
          <w:szCs w:val="18"/>
        </w:rPr>
        <w:t>pīlă</w:t>
      </w:r>
      <w:proofErr w:type="spellEnd"/>
      <w:r w:rsidR="009E2355" w:rsidRPr="00F53C98">
        <w:rPr>
          <w:rFonts w:asciiTheme="minorHAnsi" w:hAnsiTheme="minorHAnsi" w:cstheme="minorHAnsi"/>
          <w:sz w:val="18"/>
          <w:szCs w:val="18"/>
        </w:rPr>
        <w:t xml:space="preserve">. //  —.  </w:t>
      </w:r>
    </w:p>
  </w:footnote>
  <w:footnote w:id="243">
    <w:p w:rsidR="00CD4186" w:rsidRPr="00F53C98" w:rsidRDefault="00CD418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E2355" w:rsidRPr="00F53C98">
        <w:rPr>
          <w:rFonts w:asciiTheme="minorHAnsi" w:hAnsiTheme="minorHAnsi" w:cstheme="minorHAnsi"/>
          <w:b/>
          <w:sz w:val="18"/>
          <w:szCs w:val="18"/>
        </w:rPr>
        <w:t xml:space="preserve"> Et </w:t>
      </w:r>
      <w:proofErr w:type="spellStart"/>
      <w:r w:rsidR="009E2355" w:rsidRPr="00F53C98">
        <w:rPr>
          <w:rFonts w:asciiTheme="minorHAnsi" w:hAnsiTheme="minorHAnsi" w:cstheme="minorHAnsi"/>
          <w:b/>
          <w:sz w:val="18"/>
          <w:szCs w:val="18"/>
        </w:rPr>
        <w:t>scabros</w:t>
      </w:r>
      <w:proofErr w:type="spellEnd"/>
      <w:r w:rsidR="009E2355" w:rsidRPr="00F53C98">
        <w:rPr>
          <w:rFonts w:asciiTheme="minorHAnsi" w:hAnsiTheme="minorHAnsi" w:cstheme="minorHAnsi"/>
          <w:b/>
          <w:sz w:val="18"/>
          <w:szCs w:val="18"/>
        </w:rPr>
        <w:t xml:space="preserve"> </w:t>
      </w:r>
      <w:proofErr w:type="spellStart"/>
      <w:r w:rsidR="009E2355" w:rsidRPr="00F53C98">
        <w:rPr>
          <w:rFonts w:asciiTheme="minorHAnsi" w:hAnsiTheme="minorHAnsi" w:cstheme="minorHAnsi"/>
          <w:b/>
          <w:sz w:val="18"/>
          <w:szCs w:val="18"/>
        </w:rPr>
        <w:t>nigrae</w:t>
      </w:r>
      <w:proofErr w:type="spellEnd"/>
      <w:r w:rsidR="009E2355" w:rsidRPr="00F53C98">
        <w:rPr>
          <w:rFonts w:asciiTheme="minorHAnsi" w:hAnsiTheme="minorHAnsi" w:cstheme="minorHAnsi"/>
          <w:b/>
          <w:sz w:val="18"/>
          <w:szCs w:val="18"/>
        </w:rPr>
        <w:t xml:space="preserve"> </w:t>
      </w:r>
      <w:proofErr w:type="spellStart"/>
      <w:r w:rsidR="009E2355" w:rsidRPr="00F53C98">
        <w:rPr>
          <w:rFonts w:asciiTheme="minorHAnsi" w:hAnsiTheme="minorHAnsi" w:cstheme="minorHAnsi"/>
          <w:b/>
          <w:sz w:val="18"/>
          <w:szCs w:val="18"/>
        </w:rPr>
        <w:t>morsu</w:t>
      </w:r>
      <w:proofErr w:type="spellEnd"/>
      <w:r w:rsidR="009E2355" w:rsidRPr="00F53C98">
        <w:rPr>
          <w:rFonts w:asciiTheme="minorHAnsi" w:hAnsiTheme="minorHAnsi" w:cstheme="minorHAnsi"/>
          <w:b/>
          <w:sz w:val="18"/>
          <w:szCs w:val="18"/>
        </w:rPr>
        <w:t xml:space="preserve"> </w:t>
      </w:r>
      <w:proofErr w:type="spellStart"/>
      <w:r w:rsidR="009E2355" w:rsidRPr="00F53C98">
        <w:rPr>
          <w:rFonts w:asciiTheme="minorHAnsi" w:hAnsiTheme="minorHAnsi" w:cstheme="minorHAnsi"/>
          <w:b/>
          <w:sz w:val="18"/>
          <w:szCs w:val="18"/>
        </w:rPr>
        <w:t>rubiginis</w:t>
      </w:r>
      <w:proofErr w:type="spellEnd"/>
      <w:r w:rsidR="009E2355" w:rsidRPr="00F53C98">
        <w:rPr>
          <w:rFonts w:asciiTheme="minorHAnsi" w:hAnsiTheme="minorHAnsi" w:cstheme="minorHAnsi"/>
          <w:b/>
          <w:sz w:val="18"/>
          <w:szCs w:val="18"/>
        </w:rPr>
        <w:t xml:space="preserve"> </w:t>
      </w:r>
      <w:proofErr w:type="spellStart"/>
      <w:r w:rsidR="009E2355" w:rsidRPr="00F53C98">
        <w:rPr>
          <w:rFonts w:asciiTheme="minorHAnsi" w:hAnsiTheme="minorHAnsi" w:cstheme="minorHAnsi"/>
          <w:b/>
          <w:sz w:val="18"/>
          <w:szCs w:val="18"/>
        </w:rPr>
        <w:t>enses</w:t>
      </w:r>
      <w:proofErr w:type="spellEnd"/>
      <w:r w:rsidR="009E2355" w:rsidRPr="00F53C98">
        <w:rPr>
          <w:rFonts w:asciiTheme="minorHAnsi" w:hAnsiTheme="minorHAnsi" w:cstheme="minorHAnsi"/>
          <w:b/>
          <w:sz w:val="18"/>
          <w:szCs w:val="18"/>
        </w:rPr>
        <w:t xml:space="preserve">. — </w:t>
      </w:r>
      <w:bookmarkStart w:id="105" w:name="scaber"/>
      <w:bookmarkEnd w:id="105"/>
      <w:r w:rsidR="009E2355" w:rsidRPr="00F53C98">
        <w:rPr>
          <w:rFonts w:asciiTheme="minorHAnsi" w:hAnsiTheme="minorHAnsi" w:cstheme="minorHAnsi"/>
          <w:b/>
          <w:sz w:val="18"/>
          <w:szCs w:val="18"/>
        </w:rPr>
        <w:t xml:space="preserve"> </w:t>
      </w:r>
      <w:r w:rsidR="00744923" w:rsidRPr="00F53C98">
        <w:rPr>
          <w:rFonts w:asciiTheme="minorHAnsi" w:hAnsiTheme="minorHAnsi" w:cstheme="minorHAnsi"/>
          <w:b/>
          <w:sz w:val="18"/>
          <w:szCs w:val="18"/>
        </w:rPr>
        <w:t xml:space="preserve"> </w:t>
      </w:r>
      <w:proofErr w:type="spellStart"/>
      <w:r w:rsidR="009E2355" w:rsidRPr="00F53C98">
        <w:rPr>
          <w:rFonts w:asciiTheme="minorHAnsi" w:hAnsiTheme="minorHAnsi" w:cstheme="minorHAnsi"/>
          <w:b/>
          <w:bCs/>
          <w:sz w:val="18"/>
          <w:szCs w:val="18"/>
        </w:rPr>
        <w:t>Scăbĕr</w:t>
      </w:r>
      <w:proofErr w:type="spellEnd"/>
      <w:r w:rsidR="009E2355" w:rsidRPr="00F53C98">
        <w:rPr>
          <w:rFonts w:asciiTheme="minorHAnsi" w:hAnsiTheme="minorHAnsi" w:cstheme="minorHAnsi"/>
          <w:b/>
          <w:bCs/>
          <w:sz w:val="18"/>
          <w:szCs w:val="18"/>
        </w:rPr>
        <w:t xml:space="preserve">, </w:t>
      </w:r>
      <w:proofErr w:type="spellStart"/>
      <w:r w:rsidR="009E2355" w:rsidRPr="00F53C98">
        <w:rPr>
          <w:rFonts w:asciiTheme="minorHAnsi" w:hAnsiTheme="minorHAnsi" w:cstheme="minorHAnsi"/>
          <w:b/>
          <w:bCs/>
          <w:sz w:val="18"/>
          <w:szCs w:val="18"/>
        </w:rPr>
        <w:t>bra</w:t>
      </w:r>
      <w:proofErr w:type="spellEnd"/>
      <w:r w:rsidR="009E2355" w:rsidRPr="00F53C98">
        <w:rPr>
          <w:rFonts w:asciiTheme="minorHAnsi" w:hAnsiTheme="minorHAnsi" w:cstheme="minorHAnsi"/>
          <w:b/>
          <w:bCs/>
          <w:sz w:val="18"/>
          <w:szCs w:val="18"/>
        </w:rPr>
        <w:t xml:space="preserve">, </w:t>
      </w:r>
      <w:proofErr w:type="spellStart"/>
      <w:r w:rsidR="009E2355" w:rsidRPr="00F53C98">
        <w:rPr>
          <w:rFonts w:asciiTheme="minorHAnsi" w:hAnsiTheme="minorHAnsi" w:cstheme="minorHAnsi"/>
          <w:b/>
          <w:bCs/>
          <w:sz w:val="18"/>
          <w:szCs w:val="18"/>
        </w:rPr>
        <w:t>brum</w:t>
      </w:r>
      <w:proofErr w:type="spellEnd"/>
      <w:r w:rsidR="009E2355" w:rsidRPr="00F53C98">
        <w:rPr>
          <w:rFonts w:asciiTheme="minorHAnsi" w:hAnsiTheme="minorHAnsi" w:cstheme="minorHAnsi"/>
          <w:b/>
          <w:bCs/>
          <w:sz w:val="18"/>
          <w:szCs w:val="18"/>
        </w:rPr>
        <w:t xml:space="preserve"> : </w:t>
      </w:r>
      <w:r w:rsidR="009E2355" w:rsidRPr="00F53C98">
        <w:rPr>
          <w:rFonts w:asciiTheme="minorHAnsi" w:hAnsiTheme="minorHAnsi" w:cstheme="minorHAnsi"/>
          <w:bCs/>
          <w:sz w:val="18"/>
          <w:szCs w:val="18"/>
        </w:rPr>
        <w:t> rude (</w:t>
      </w:r>
      <w:r w:rsidR="009E2355" w:rsidRPr="00F53C98">
        <w:rPr>
          <w:rFonts w:asciiTheme="minorHAnsi" w:hAnsiTheme="minorHAnsi" w:cstheme="minorHAnsi"/>
          <w:bCs/>
          <w:i/>
          <w:iCs/>
          <w:sz w:val="18"/>
          <w:szCs w:val="18"/>
        </w:rPr>
        <w:t>au toucher</w:t>
      </w:r>
      <w:r w:rsidR="009E2355" w:rsidRPr="00F53C98">
        <w:rPr>
          <w:rFonts w:asciiTheme="minorHAnsi" w:hAnsiTheme="minorHAnsi" w:cstheme="minorHAnsi"/>
          <w:bCs/>
          <w:sz w:val="18"/>
          <w:szCs w:val="18"/>
        </w:rPr>
        <w:t>), rugueux, âpre, raboteux, hérissé ; malpropre.</w:t>
      </w:r>
      <w:r w:rsidR="00DD52DA" w:rsidRPr="00F53C98">
        <w:rPr>
          <w:rFonts w:asciiTheme="minorHAnsi" w:hAnsiTheme="minorHAnsi" w:cstheme="minorHAnsi"/>
          <w:bCs/>
          <w:sz w:val="18"/>
          <w:szCs w:val="18"/>
        </w:rPr>
        <w:t xml:space="preserve">   </w:t>
      </w:r>
      <w:bookmarkStart w:id="106" w:name="robigo"/>
      <w:bookmarkStart w:id="107" w:name="robigus"/>
      <w:bookmarkEnd w:id="106"/>
      <w:bookmarkEnd w:id="107"/>
      <w:r w:rsidR="00DD52DA" w:rsidRPr="00F53C98">
        <w:rPr>
          <w:rFonts w:asciiTheme="minorHAnsi" w:hAnsiTheme="minorHAnsi" w:cstheme="minorHAnsi"/>
          <w:bCs/>
          <w:sz w:val="18"/>
          <w:szCs w:val="18"/>
        </w:rPr>
        <w:t xml:space="preserve"> </w:t>
      </w:r>
      <w:proofErr w:type="spellStart"/>
      <w:r w:rsidR="00DD52DA" w:rsidRPr="00F53C98">
        <w:rPr>
          <w:rFonts w:asciiTheme="minorHAnsi" w:hAnsiTheme="minorHAnsi" w:cstheme="minorHAnsi"/>
          <w:b/>
          <w:bCs/>
          <w:sz w:val="18"/>
          <w:szCs w:val="18"/>
        </w:rPr>
        <w:t>Rōbīgo</w:t>
      </w:r>
      <w:proofErr w:type="spellEnd"/>
      <w:r w:rsidR="00DD52DA" w:rsidRPr="00F53C98">
        <w:rPr>
          <w:rFonts w:asciiTheme="minorHAnsi" w:hAnsiTheme="minorHAnsi" w:cstheme="minorHAnsi"/>
          <w:b/>
          <w:bCs/>
          <w:sz w:val="18"/>
          <w:szCs w:val="18"/>
        </w:rPr>
        <w:t xml:space="preserve">, </w:t>
      </w:r>
      <w:proofErr w:type="spellStart"/>
      <w:r w:rsidR="00DD52DA" w:rsidRPr="00F53C98">
        <w:rPr>
          <w:rFonts w:asciiTheme="minorHAnsi" w:hAnsiTheme="minorHAnsi" w:cstheme="minorHAnsi"/>
          <w:b/>
          <w:bCs/>
          <w:sz w:val="18"/>
          <w:szCs w:val="18"/>
        </w:rPr>
        <w:t>ĭnis</w:t>
      </w:r>
      <w:proofErr w:type="spellEnd"/>
      <w:r w:rsidR="00DD52DA" w:rsidRPr="00F53C98">
        <w:rPr>
          <w:rFonts w:asciiTheme="minorHAnsi" w:hAnsiTheme="minorHAnsi" w:cstheme="minorHAnsi"/>
          <w:b/>
          <w:bCs/>
          <w:sz w:val="18"/>
          <w:szCs w:val="18"/>
        </w:rPr>
        <w:t xml:space="preserve">, </w:t>
      </w:r>
      <w:proofErr w:type="gramStart"/>
      <w:r w:rsidR="00DD52DA" w:rsidRPr="00F53C98">
        <w:rPr>
          <w:rFonts w:asciiTheme="minorHAnsi" w:hAnsiTheme="minorHAnsi" w:cstheme="minorHAnsi"/>
          <w:b/>
          <w:bCs/>
          <w:sz w:val="18"/>
          <w:szCs w:val="18"/>
        </w:rPr>
        <w:t>f.  :</w:t>
      </w:r>
      <w:proofErr w:type="gramEnd"/>
      <w:r w:rsidR="00DD52DA" w:rsidRPr="00F53C98">
        <w:rPr>
          <w:rFonts w:asciiTheme="minorHAnsi" w:hAnsiTheme="minorHAnsi" w:cstheme="minorHAnsi"/>
          <w:b/>
          <w:bCs/>
          <w:sz w:val="18"/>
          <w:szCs w:val="18"/>
        </w:rPr>
        <w:t xml:space="preserve"> </w:t>
      </w:r>
      <w:r w:rsidR="00DD52DA" w:rsidRPr="00F53C98">
        <w:rPr>
          <w:rFonts w:asciiTheme="minorHAnsi" w:hAnsiTheme="minorHAnsi" w:cstheme="minorHAnsi"/>
          <w:bCs/>
          <w:sz w:val="18"/>
          <w:szCs w:val="18"/>
        </w:rPr>
        <w:t xml:space="preserve">rouille.  </w:t>
      </w:r>
      <w:proofErr w:type="spellStart"/>
      <w:r w:rsidR="00DD52DA" w:rsidRPr="00F53C98">
        <w:rPr>
          <w:rFonts w:asciiTheme="minorHAnsi" w:hAnsiTheme="minorHAnsi" w:cstheme="minorHAnsi"/>
          <w:b/>
          <w:bCs/>
          <w:sz w:val="18"/>
          <w:szCs w:val="18"/>
        </w:rPr>
        <w:t>Ensis</w:t>
      </w:r>
      <w:proofErr w:type="spellEnd"/>
      <w:r w:rsidR="00DD52DA" w:rsidRPr="00F53C98">
        <w:rPr>
          <w:rFonts w:asciiTheme="minorHAnsi" w:hAnsiTheme="minorHAnsi" w:cstheme="minorHAnsi"/>
          <w:b/>
          <w:bCs/>
          <w:sz w:val="18"/>
          <w:szCs w:val="18"/>
        </w:rPr>
        <w:t xml:space="preserve">, </w:t>
      </w:r>
      <w:proofErr w:type="spellStart"/>
      <w:r w:rsidR="00DD52DA" w:rsidRPr="00F53C98">
        <w:rPr>
          <w:rFonts w:asciiTheme="minorHAnsi" w:hAnsiTheme="minorHAnsi" w:cstheme="minorHAnsi"/>
          <w:b/>
          <w:bCs/>
          <w:sz w:val="18"/>
          <w:szCs w:val="18"/>
        </w:rPr>
        <w:t>ensis</w:t>
      </w:r>
      <w:proofErr w:type="spellEnd"/>
      <w:r w:rsidR="00DD52DA" w:rsidRPr="00F53C98">
        <w:rPr>
          <w:rFonts w:asciiTheme="minorHAnsi" w:hAnsiTheme="minorHAnsi" w:cstheme="minorHAnsi"/>
          <w:b/>
          <w:bCs/>
          <w:sz w:val="18"/>
          <w:szCs w:val="18"/>
        </w:rPr>
        <w:t>, m. : </w:t>
      </w:r>
      <w:r w:rsidR="00DD52DA" w:rsidRPr="00F53C98">
        <w:rPr>
          <w:rFonts w:asciiTheme="minorHAnsi" w:hAnsiTheme="minorHAnsi" w:cstheme="minorHAnsi"/>
          <w:bCs/>
          <w:i/>
          <w:iCs/>
          <w:sz w:val="18"/>
          <w:szCs w:val="18"/>
        </w:rPr>
        <w:t xml:space="preserve">surtout </w:t>
      </w:r>
      <w:proofErr w:type="spellStart"/>
      <w:r w:rsidR="00DD52DA" w:rsidRPr="00F53C98">
        <w:rPr>
          <w:rFonts w:asciiTheme="minorHAnsi" w:hAnsiTheme="minorHAnsi" w:cstheme="minorHAnsi"/>
          <w:bCs/>
          <w:i/>
          <w:iCs/>
          <w:sz w:val="18"/>
          <w:szCs w:val="18"/>
        </w:rPr>
        <w:t>poét</w:t>
      </w:r>
      <w:proofErr w:type="spellEnd"/>
      <w:r w:rsidR="00DD52DA" w:rsidRPr="00F53C98">
        <w:rPr>
          <w:rFonts w:asciiTheme="minorHAnsi" w:hAnsiTheme="minorHAnsi" w:cstheme="minorHAnsi"/>
          <w:bCs/>
          <w:i/>
          <w:iCs/>
          <w:sz w:val="18"/>
          <w:szCs w:val="18"/>
        </w:rPr>
        <w:t>.</w:t>
      </w:r>
      <w:r w:rsidR="00DD52DA" w:rsidRPr="00F53C98">
        <w:rPr>
          <w:rFonts w:asciiTheme="minorHAnsi" w:hAnsiTheme="minorHAnsi" w:cstheme="minorHAnsi"/>
          <w:bCs/>
          <w:sz w:val="18"/>
          <w:szCs w:val="18"/>
        </w:rPr>
        <w:t> épée, glaive. </w:t>
      </w:r>
    </w:p>
  </w:footnote>
  <w:footnote w:id="244">
    <w:p w:rsidR="00B76468" w:rsidRPr="00F53C98" w:rsidRDefault="00CD418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 Ut </w:t>
      </w:r>
      <w:proofErr w:type="spellStart"/>
      <w:r w:rsidR="00DD52DA" w:rsidRPr="00F53C98">
        <w:rPr>
          <w:rFonts w:asciiTheme="minorHAnsi" w:hAnsiTheme="minorHAnsi" w:cstheme="minorHAnsi"/>
          <w:b/>
          <w:sz w:val="18"/>
          <w:szCs w:val="18"/>
        </w:rPr>
        <w:t>notae</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fulsere</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aquilae</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Romanaque</w:t>
      </w:r>
      <w:proofErr w:type="spellEnd"/>
      <w:r w:rsidR="00DD52DA" w:rsidRPr="00F53C98">
        <w:rPr>
          <w:rFonts w:asciiTheme="minorHAnsi" w:hAnsiTheme="minorHAnsi" w:cstheme="minorHAnsi"/>
          <w:b/>
          <w:sz w:val="18"/>
          <w:szCs w:val="18"/>
        </w:rPr>
        <w:t xml:space="preserve"> signa, —  </w:t>
      </w:r>
      <w:bookmarkStart w:id="108" w:name="fulgeo"/>
      <w:bookmarkEnd w:id="108"/>
      <w:r w:rsidR="00B76468" w:rsidRPr="00F53C98">
        <w:rPr>
          <w:rFonts w:asciiTheme="minorHAnsi" w:hAnsiTheme="minorHAnsi" w:cstheme="minorHAnsi"/>
          <w:sz w:val="18"/>
          <w:szCs w:val="18"/>
        </w:rPr>
        <w:t xml:space="preserve">  </w:t>
      </w:r>
      <w:proofErr w:type="spellStart"/>
      <w:r w:rsidR="00B76468" w:rsidRPr="00F53C98">
        <w:rPr>
          <w:rFonts w:asciiTheme="minorHAnsi" w:hAnsiTheme="minorHAnsi" w:cstheme="minorHAnsi"/>
          <w:b/>
          <w:bCs/>
          <w:sz w:val="18"/>
          <w:szCs w:val="18"/>
        </w:rPr>
        <w:t>Fulgĕo</w:t>
      </w:r>
      <w:proofErr w:type="spellEnd"/>
      <w:r w:rsidR="00B76468" w:rsidRPr="00F53C98">
        <w:rPr>
          <w:rFonts w:asciiTheme="minorHAnsi" w:hAnsiTheme="minorHAnsi" w:cstheme="minorHAnsi"/>
          <w:b/>
          <w:bCs/>
          <w:sz w:val="18"/>
          <w:szCs w:val="18"/>
        </w:rPr>
        <w:t xml:space="preserve">, </w:t>
      </w:r>
      <w:proofErr w:type="spellStart"/>
      <w:r w:rsidR="00B76468" w:rsidRPr="00F53C98">
        <w:rPr>
          <w:rFonts w:asciiTheme="minorHAnsi" w:hAnsiTheme="minorHAnsi" w:cstheme="minorHAnsi"/>
          <w:b/>
          <w:bCs/>
          <w:sz w:val="18"/>
          <w:szCs w:val="18"/>
        </w:rPr>
        <w:t>ēre</w:t>
      </w:r>
      <w:proofErr w:type="spellEnd"/>
      <w:r w:rsidR="00B76468" w:rsidRPr="00F53C98">
        <w:rPr>
          <w:rFonts w:asciiTheme="minorHAnsi" w:hAnsiTheme="minorHAnsi" w:cstheme="minorHAnsi"/>
          <w:b/>
          <w:bCs/>
          <w:sz w:val="18"/>
          <w:szCs w:val="18"/>
        </w:rPr>
        <w:t xml:space="preserve">, </w:t>
      </w:r>
      <w:proofErr w:type="spellStart"/>
      <w:r w:rsidR="00B76468" w:rsidRPr="00F53C98">
        <w:rPr>
          <w:rFonts w:asciiTheme="minorHAnsi" w:hAnsiTheme="minorHAnsi" w:cstheme="minorHAnsi"/>
          <w:b/>
          <w:bCs/>
          <w:sz w:val="18"/>
          <w:szCs w:val="18"/>
        </w:rPr>
        <w:t>fulsi</w:t>
      </w:r>
      <w:proofErr w:type="spellEnd"/>
      <w:r w:rsidR="00B76468" w:rsidRPr="00F53C98">
        <w:rPr>
          <w:rFonts w:asciiTheme="minorHAnsi" w:hAnsiTheme="minorHAnsi" w:cstheme="minorHAnsi"/>
          <w:b/>
          <w:bCs/>
          <w:sz w:val="18"/>
          <w:szCs w:val="18"/>
        </w:rPr>
        <w:t xml:space="preserve"> : - </w:t>
      </w:r>
      <w:proofErr w:type="spellStart"/>
      <w:r w:rsidR="00B76468" w:rsidRPr="00F53C98">
        <w:rPr>
          <w:rFonts w:asciiTheme="minorHAnsi" w:hAnsiTheme="minorHAnsi" w:cstheme="minorHAnsi"/>
          <w:b/>
          <w:bCs/>
          <w:sz w:val="18"/>
          <w:szCs w:val="18"/>
        </w:rPr>
        <w:t>intr</w:t>
      </w:r>
      <w:proofErr w:type="spellEnd"/>
      <w:r w:rsidR="00B76468" w:rsidRPr="00F53C98">
        <w:rPr>
          <w:rFonts w:asciiTheme="minorHAnsi" w:hAnsiTheme="minorHAnsi" w:cstheme="minorHAnsi"/>
          <w:b/>
          <w:bCs/>
          <w:sz w:val="18"/>
          <w:szCs w:val="18"/>
        </w:rPr>
        <w:t xml:space="preserve">. </w:t>
      </w:r>
      <w:r w:rsidR="00B76468" w:rsidRPr="00F53C98">
        <w:rPr>
          <w:rFonts w:asciiTheme="minorHAnsi" w:hAnsiTheme="minorHAnsi" w:cstheme="minorHAnsi"/>
          <w:bCs/>
          <w:sz w:val="18"/>
          <w:szCs w:val="18"/>
        </w:rPr>
        <w:t>-- éclairer, faire des éclairs</w:t>
      </w:r>
      <w:r w:rsidR="005F0727" w:rsidRPr="00F53C98">
        <w:rPr>
          <w:rFonts w:asciiTheme="minorHAnsi" w:hAnsiTheme="minorHAnsi" w:cstheme="minorHAnsi"/>
          <w:bCs/>
          <w:sz w:val="18"/>
          <w:szCs w:val="18"/>
        </w:rPr>
        <w:t> </w:t>
      </w:r>
      <w:proofErr w:type="gramStart"/>
      <w:r w:rsidR="005F0727" w:rsidRPr="00F53C98">
        <w:rPr>
          <w:rFonts w:asciiTheme="minorHAnsi" w:hAnsiTheme="minorHAnsi" w:cstheme="minorHAnsi"/>
          <w:bCs/>
          <w:sz w:val="18"/>
          <w:szCs w:val="18"/>
        </w:rPr>
        <w:t xml:space="preserve">; </w:t>
      </w:r>
      <w:r w:rsidR="00B76468" w:rsidRPr="00F53C98">
        <w:rPr>
          <w:rFonts w:asciiTheme="minorHAnsi" w:hAnsiTheme="minorHAnsi" w:cstheme="minorHAnsi"/>
          <w:bCs/>
          <w:sz w:val="18"/>
          <w:szCs w:val="18"/>
        </w:rPr>
        <w:t xml:space="preserve"> luire</w:t>
      </w:r>
      <w:proofErr w:type="gramEnd"/>
      <w:r w:rsidR="00B76468" w:rsidRPr="00F53C98">
        <w:rPr>
          <w:rFonts w:asciiTheme="minorHAnsi" w:hAnsiTheme="minorHAnsi" w:cstheme="minorHAnsi"/>
          <w:bCs/>
          <w:sz w:val="18"/>
          <w:szCs w:val="18"/>
        </w:rPr>
        <w:t>, éclairer, briller, jeter un vif éclat.</w:t>
      </w:r>
    </w:p>
  </w:footnote>
  <w:footnote w:id="245">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Et </w:t>
      </w:r>
      <w:proofErr w:type="spellStart"/>
      <w:r w:rsidR="00DD52DA" w:rsidRPr="00F53C98">
        <w:rPr>
          <w:rFonts w:asciiTheme="minorHAnsi" w:hAnsiTheme="minorHAnsi" w:cstheme="minorHAnsi"/>
          <w:b/>
          <w:sz w:val="18"/>
          <w:szCs w:val="18"/>
        </w:rPr>
        <w:t>celsus</w:t>
      </w:r>
      <w:proofErr w:type="spellEnd"/>
      <w:r w:rsidR="00DD52DA" w:rsidRPr="00F53C98">
        <w:rPr>
          <w:rFonts w:asciiTheme="minorHAnsi" w:hAnsiTheme="minorHAnsi" w:cstheme="minorHAnsi"/>
          <w:b/>
          <w:sz w:val="18"/>
          <w:szCs w:val="18"/>
        </w:rPr>
        <w:t xml:space="preserve"> medio conspectus</w:t>
      </w:r>
      <w:r w:rsidR="001914C1" w:rsidRPr="00F53C98">
        <w:rPr>
          <w:rFonts w:asciiTheme="minorHAnsi" w:hAnsiTheme="minorHAnsi" w:cstheme="minorHAnsi"/>
          <w:b/>
          <w:sz w:val="18"/>
          <w:szCs w:val="18"/>
        </w:rPr>
        <w:t xml:space="preserve"> &lt;est&gt; </w:t>
      </w:r>
      <w:r w:rsidR="00DD52DA" w:rsidRPr="00F53C98">
        <w:rPr>
          <w:rFonts w:asciiTheme="minorHAnsi" w:hAnsiTheme="minorHAnsi" w:cstheme="minorHAnsi"/>
          <w:b/>
          <w:sz w:val="18"/>
          <w:szCs w:val="18"/>
        </w:rPr>
        <w:t xml:space="preserve">in </w:t>
      </w:r>
      <w:proofErr w:type="spellStart"/>
      <w:r w:rsidR="00DD52DA" w:rsidRPr="00F53C98">
        <w:rPr>
          <w:rFonts w:asciiTheme="minorHAnsi" w:hAnsiTheme="minorHAnsi" w:cstheme="minorHAnsi"/>
          <w:b/>
          <w:sz w:val="18"/>
          <w:szCs w:val="18"/>
        </w:rPr>
        <w:t>agmine</w:t>
      </w:r>
      <w:proofErr w:type="spellEnd"/>
      <w:r w:rsidR="00DD52DA" w:rsidRPr="00F53C98">
        <w:rPr>
          <w:rFonts w:asciiTheme="minorHAnsi" w:hAnsiTheme="minorHAnsi" w:cstheme="minorHAnsi"/>
          <w:b/>
          <w:sz w:val="18"/>
          <w:szCs w:val="18"/>
        </w:rPr>
        <w:t xml:space="preserve"> Caesar, — </w:t>
      </w:r>
      <w:proofErr w:type="gramStart"/>
      <w:r w:rsidR="001914C1" w:rsidRPr="00F53C98">
        <w:rPr>
          <w:rFonts w:asciiTheme="minorHAnsi" w:hAnsiTheme="minorHAnsi" w:cstheme="minorHAnsi"/>
          <w:b/>
          <w:sz w:val="18"/>
          <w:szCs w:val="18"/>
        </w:rPr>
        <w:t xml:space="preserve">  </w:t>
      </w:r>
      <w:r w:rsidR="005F0727" w:rsidRPr="00F53C98">
        <w:rPr>
          <w:rFonts w:asciiTheme="minorHAnsi" w:hAnsiTheme="minorHAnsi" w:cstheme="minorHAnsi"/>
          <w:b/>
          <w:sz w:val="18"/>
          <w:szCs w:val="18"/>
        </w:rPr>
        <w:t xml:space="preserve"> </w:t>
      </w:r>
      <w:r w:rsidR="005F0727" w:rsidRPr="00F53C98">
        <w:rPr>
          <w:rFonts w:asciiTheme="minorHAnsi" w:hAnsiTheme="minorHAnsi" w:cstheme="minorHAnsi"/>
          <w:b/>
          <w:bCs/>
          <w:sz w:val="18"/>
          <w:szCs w:val="18"/>
        </w:rPr>
        <w:t>:</w:t>
      </w:r>
      <w:proofErr w:type="gramEnd"/>
      <w:r w:rsidR="005F0727" w:rsidRPr="00F53C98">
        <w:rPr>
          <w:rFonts w:asciiTheme="minorHAnsi" w:hAnsiTheme="minorHAnsi" w:cstheme="minorHAnsi"/>
          <w:b/>
          <w:bCs/>
          <w:sz w:val="18"/>
          <w:szCs w:val="18"/>
        </w:rPr>
        <w:t xml:space="preserve">  </w:t>
      </w:r>
      <w:proofErr w:type="spellStart"/>
      <w:r w:rsidR="005F0727" w:rsidRPr="00F53C98">
        <w:rPr>
          <w:rFonts w:asciiTheme="minorHAnsi" w:hAnsiTheme="minorHAnsi" w:cstheme="minorHAnsi"/>
          <w:b/>
          <w:bCs/>
          <w:sz w:val="18"/>
          <w:szCs w:val="18"/>
        </w:rPr>
        <w:t>Celsus</w:t>
      </w:r>
      <w:proofErr w:type="spellEnd"/>
      <w:r w:rsidR="005F0727" w:rsidRPr="00F53C98">
        <w:rPr>
          <w:rFonts w:asciiTheme="minorHAnsi" w:hAnsiTheme="minorHAnsi" w:cstheme="minorHAnsi"/>
          <w:b/>
          <w:bCs/>
          <w:sz w:val="18"/>
          <w:szCs w:val="18"/>
        </w:rPr>
        <w:t xml:space="preserve">, a, um : </w:t>
      </w:r>
      <w:r w:rsidR="005F0727" w:rsidRPr="00F53C98">
        <w:rPr>
          <w:rFonts w:asciiTheme="minorHAnsi" w:hAnsiTheme="minorHAnsi" w:cstheme="minorHAnsi"/>
          <w:bCs/>
          <w:sz w:val="18"/>
          <w:szCs w:val="18"/>
        </w:rPr>
        <w:t xml:space="preserve">a - élevé, élancé, haut, grand.  </w:t>
      </w:r>
      <w:r w:rsidR="005F0727" w:rsidRPr="00F53C98">
        <w:rPr>
          <w:rFonts w:asciiTheme="minorHAnsi" w:hAnsiTheme="minorHAnsi" w:cstheme="minorHAnsi"/>
          <w:bCs/>
          <w:sz w:val="18"/>
          <w:szCs w:val="18"/>
          <w:lang w:val="en-US"/>
        </w:rPr>
        <w:t xml:space="preserve">b - </w:t>
      </w:r>
      <w:proofErr w:type="spellStart"/>
      <w:r w:rsidR="005F0727" w:rsidRPr="00F53C98">
        <w:rPr>
          <w:rFonts w:asciiTheme="minorHAnsi" w:hAnsiTheme="minorHAnsi" w:cstheme="minorHAnsi"/>
          <w:bCs/>
          <w:sz w:val="18"/>
          <w:szCs w:val="18"/>
          <w:lang w:val="en-US"/>
        </w:rPr>
        <w:t>fier</w:t>
      </w:r>
      <w:proofErr w:type="spellEnd"/>
      <w:r w:rsidR="005F0727" w:rsidRPr="00F53C98">
        <w:rPr>
          <w:rFonts w:asciiTheme="minorHAnsi" w:hAnsiTheme="minorHAnsi" w:cstheme="minorHAnsi"/>
          <w:bCs/>
          <w:sz w:val="18"/>
          <w:szCs w:val="18"/>
          <w:lang w:val="en-US"/>
        </w:rPr>
        <w:t xml:space="preserve">, noble, sublime, </w:t>
      </w:r>
      <w:proofErr w:type="spellStart"/>
      <w:r w:rsidR="005F0727" w:rsidRPr="00F53C98">
        <w:rPr>
          <w:rFonts w:asciiTheme="minorHAnsi" w:hAnsiTheme="minorHAnsi" w:cstheme="minorHAnsi"/>
          <w:bCs/>
          <w:sz w:val="18"/>
          <w:szCs w:val="18"/>
          <w:lang w:val="en-US"/>
        </w:rPr>
        <w:t>superbe</w:t>
      </w:r>
      <w:proofErr w:type="spellEnd"/>
      <w:r w:rsidR="005F0727" w:rsidRPr="00F53C98">
        <w:rPr>
          <w:rFonts w:asciiTheme="minorHAnsi" w:hAnsiTheme="minorHAnsi" w:cstheme="minorHAnsi"/>
          <w:bCs/>
          <w:sz w:val="18"/>
          <w:szCs w:val="18"/>
          <w:lang w:val="en-US"/>
        </w:rPr>
        <w:t xml:space="preserve">.  </w:t>
      </w:r>
      <w:r w:rsidR="00744923" w:rsidRPr="00F53C98">
        <w:rPr>
          <w:rFonts w:asciiTheme="minorHAnsi" w:hAnsiTheme="minorHAnsi" w:cstheme="minorHAnsi"/>
          <w:bCs/>
          <w:sz w:val="18"/>
          <w:szCs w:val="18"/>
          <w:lang w:val="en-US"/>
        </w:rPr>
        <w:t xml:space="preserve"> </w:t>
      </w:r>
      <w:r w:rsidR="005F0727" w:rsidRPr="00F53C98">
        <w:rPr>
          <w:rFonts w:asciiTheme="minorHAnsi" w:hAnsiTheme="minorHAnsi" w:cstheme="minorHAnsi"/>
          <w:b/>
          <w:bCs/>
          <w:sz w:val="18"/>
          <w:szCs w:val="18"/>
          <w:lang w:val="en-US"/>
        </w:rPr>
        <w:t xml:space="preserve">Medio in </w:t>
      </w:r>
      <w:proofErr w:type="spellStart"/>
      <w:r w:rsidR="005F0727" w:rsidRPr="00F53C98">
        <w:rPr>
          <w:rFonts w:asciiTheme="minorHAnsi" w:hAnsiTheme="minorHAnsi" w:cstheme="minorHAnsi"/>
          <w:b/>
          <w:bCs/>
          <w:sz w:val="18"/>
          <w:szCs w:val="18"/>
          <w:lang w:val="en-US"/>
        </w:rPr>
        <w:t>agmine</w:t>
      </w:r>
      <w:proofErr w:type="spellEnd"/>
      <w:r w:rsidR="005F0727" w:rsidRPr="00F53C98">
        <w:rPr>
          <w:rFonts w:asciiTheme="minorHAnsi" w:hAnsiTheme="minorHAnsi" w:cstheme="minorHAnsi"/>
          <w:b/>
          <w:bCs/>
          <w:sz w:val="18"/>
          <w:szCs w:val="18"/>
          <w:lang w:val="en-US"/>
        </w:rPr>
        <w:t xml:space="preserve"> = in medio </w:t>
      </w:r>
      <w:proofErr w:type="spellStart"/>
      <w:r w:rsidR="005F0727" w:rsidRPr="00F53C98">
        <w:rPr>
          <w:rFonts w:asciiTheme="minorHAnsi" w:hAnsiTheme="minorHAnsi" w:cstheme="minorHAnsi"/>
          <w:b/>
          <w:bCs/>
          <w:sz w:val="18"/>
          <w:szCs w:val="18"/>
          <w:lang w:val="en-US"/>
        </w:rPr>
        <w:t>agmine</w:t>
      </w:r>
      <w:proofErr w:type="spellEnd"/>
      <w:r w:rsidR="005F0727" w:rsidRPr="00F53C98">
        <w:rPr>
          <w:rFonts w:asciiTheme="minorHAnsi" w:hAnsiTheme="minorHAnsi" w:cstheme="minorHAnsi"/>
          <w:bCs/>
          <w:sz w:val="18"/>
          <w:szCs w:val="18"/>
          <w:lang w:val="en-US"/>
        </w:rPr>
        <w:t xml:space="preserve">.  </w:t>
      </w:r>
      <w:r w:rsidR="005F0727" w:rsidRPr="00F53C98">
        <w:rPr>
          <w:rFonts w:asciiTheme="minorHAnsi" w:hAnsiTheme="minorHAnsi" w:cstheme="minorHAnsi"/>
          <w:b/>
          <w:bCs/>
          <w:sz w:val="18"/>
          <w:szCs w:val="18"/>
          <w:lang w:val="en-US"/>
        </w:rPr>
        <w:t xml:space="preserve"> </w:t>
      </w:r>
      <w:proofErr w:type="spellStart"/>
      <w:r w:rsidR="005F0727" w:rsidRPr="00F53C98">
        <w:rPr>
          <w:rFonts w:asciiTheme="minorHAnsi" w:hAnsiTheme="minorHAnsi" w:cstheme="minorHAnsi"/>
          <w:b/>
          <w:bCs/>
          <w:sz w:val="18"/>
          <w:szCs w:val="18"/>
        </w:rPr>
        <w:t>Medius</w:t>
      </w:r>
      <w:proofErr w:type="spellEnd"/>
      <w:r w:rsidR="005F0727" w:rsidRPr="00F53C98">
        <w:rPr>
          <w:rFonts w:asciiTheme="minorHAnsi" w:hAnsiTheme="minorHAnsi" w:cstheme="minorHAnsi"/>
          <w:b/>
          <w:bCs/>
          <w:sz w:val="18"/>
          <w:szCs w:val="18"/>
        </w:rPr>
        <w:t xml:space="preserve">, a, um, </w:t>
      </w:r>
      <w:r w:rsidR="005F0727" w:rsidRPr="00F53C98">
        <w:rPr>
          <w:rFonts w:asciiTheme="minorHAnsi" w:hAnsiTheme="minorHAnsi" w:cstheme="minorHAnsi"/>
          <w:b/>
          <w:bCs/>
          <w:i/>
          <w:iCs/>
          <w:sz w:val="18"/>
          <w:szCs w:val="18"/>
        </w:rPr>
        <w:t>rappel</w:t>
      </w:r>
      <w:r w:rsidR="005F0727" w:rsidRPr="00F53C98">
        <w:rPr>
          <w:rFonts w:asciiTheme="minorHAnsi" w:hAnsiTheme="minorHAnsi" w:cstheme="minorHAnsi"/>
          <w:bCs/>
          <w:sz w:val="18"/>
          <w:szCs w:val="18"/>
        </w:rPr>
        <w:t xml:space="preserve"> : Media insula : l’île du milieu ou le milieu de l’île.    </w:t>
      </w:r>
      <w:proofErr w:type="spellStart"/>
      <w:r w:rsidR="005F0727" w:rsidRPr="00F53C98">
        <w:rPr>
          <w:rFonts w:asciiTheme="minorHAnsi" w:hAnsiTheme="minorHAnsi" w:cstheme="minorHAnsi"/>
          <w:b/>
          <w:bCs/>
          <w:sz w:val="18"/>
          <w:szCs w:val="18"/>
        </w:rPr>
        <w:t>Conspĭcĭo</w:t>
      </w:r>
      <w:proofErr w:type="spellEnd"/>
      <w:r w:rsidR="005F0727" w:rsidRPr="00F53C98">
        <w:rPr>
          <w:rFonts w:asciiTheme="minorHAnsi" w:hAnsiTheme="minorHAnsi" w:cstheme="minorHAnsi"/>
          <w:b/>
          <w:bCs/>
          <w:sz w:val="18"/>
          <w:szCs w:val="18"/>
        </w:rPr>
        <w:t xml:space="preserve">, </w:t>
      </w:r>
      <w:proofErr w:type="spellStart"/>
      <w:r w:rsidR="005F0727" w:rsidRPr="00F53C98">
        <w:rPr>
          <w:rFonts w:asciiTheme="minorHAnsi" w:hAnsiTheme="minorHAnsi" w:cstheme="minorHAnsi"/>
          <w:b/>
          <w:bCs/>
          <w:sz w:val="18"/>
          <w:szCs w:val="18"/>
        </w:rPr>
        <w:t>ĕre</w:t>
      </w:r>
      <w:proofErr w:type="spellEnd"/>
      <w:r w:rsidR="005F0727" w:rsidRPr="00F53C98">
        <w:rPr>
          <w:rFonts w:asciiTheme="minorHAnsi" w:hAnsiTheme="minorHAnsi" w:cstheme="minorHAnsi"/>
          <w:b/>
          <w:bCs/>
          <w:sz w:val="18"/>
          <w:szCs w:val="18"/>
        </w:rPr>
        <w:t xml:space="preserve">, </w:t>
      </w:r>
      <w:proofErr w:type="spellStart"/>
      <w:r w:rsidR="005F0727" w:rsidRPr="00F53C98">
        <w:rPr>
          <w:rFonts w:asciiTheme="minorHAnsi" w:hAnsiTheme="minorHAnsi" w:cstheme="minorHAnsi"/>
          <w:bCs/>
          <w:sz w:val="18"/>
          <w:szCs w:val="18"/>
        </w:rPr>
        <w:t>spexi</w:t>
      </w:r>
      <w:proofErr w:type="spellEnd"/>
      <w:r w:rsidR="005F0727" w:rsidRPr="00F53C98">
        <w:rPr>
          <w:rFonts w:asciiTheme="minorHAnsi" w:hAnsiTheme="minorHAnsi" w:cstheme="minorHAnsi"/>
          <w:bCs/>
          <w:sz w:val="18"/>
          <w:szCs w:val="18"/>
        </w:rPr>
        <w:t xml:space="preserve">, </w:t>
      </w:r>
      <w:proofErr w:type="spellStart"/>
      <w:r w:rsidR="005F0727" w:rsidRPr="00F53C98">
        <w:rPr>
          <w:rFonts w:asciiTheme="minorHAnsi" w:hAnsiTheme="minorHAnsi" w:cstheme="minorHAnsi"/>
          <w:bCs/>
          <w:sz w:val="18"/>
          <w:szCs w:val="18"/>
        </w:rPr>
        <w:t>spectum</w:t>
      </w:r>
      <w:proofErr w:type="spellEnd"/>
      <w:r w:rsidR="005F0727" w:rsidRPr="00F53C98">
        <w:rPr>
          <w:rFonts w:asciiTheme="minorHAnsi" w:hAnsiTheme="minorHAnsi" w:cstheme="minorHAnsi"/>
          <w:bCs/>
          <w:sz w:val="18"/>
          <w:szCs w:val="18"/>
        </w:rPr>
        <w:t xml:space="preserve"> : - tr. - : porter </w:t>
      </w:r>
      <w:proofErr w:type="gramStart"/>
      <w:r w:rsidR="005F0727" w:rsidRPr="00F53C98">
        <w:rPr>
          <w:rFonts w:asciiTheme="minorHAnsi" w:hAnsiTheme="minorHAnsi" w:cstheme="minorHAnsi"/>
          <w:bCs/>
          <w:sz w:val="18"/>
          <w:szCs w:val="18"/>
        </w:rPr>
        <w:t>ses regards sur</w:t>
      </w:r>
      <w:proofErr w:type="gramEnd"/>
      <w:r w:rsidR="005F0727" w:rsidRPr="00F53C98">
        <w:rPr>
          <w:rFonts w:asciiTheme="minorHAnsi" w:hAnsiTheme="minorHAnsi" w:cstheme="minorHAnsi"/>
          <w:bCs/>
          <w:sz w:val="18"/>
          <w:szCs w:val="18"/>
        </w:rPr>
        <w:t> ; apercevoir</w:t>
      </w:r>
      <w:r w:rsidR="00BB3B70" w:rsidRPr="00F53C98">
        <w:rPr>
          <w:rFonts w:asciiTheme="minorHAnsi" w:hAnsiTheme="minorHAnsi" w:cstheme="minorHAnsi"/>
          <w:bCs/>
          <w:sz w:val="18"/>
          <w:szCs w:val="18"/>
        </w:rPr>
        <w:t xml:space="preserve">. </w:t>
      </w:r>
      <w:r w:rsidR="00BB3B70" w:rsidRPr="00F53C98">
        <w:rPr>
          <w:rFonts w:asciiTheme="minorHAnsi" w:hAnsiTheme="minorHAnsi" w:cstheme="minorHAnsi"/>
          <w:bCs/>
          <w:sz w:val="18"/>
          <w:szCs w:val="18"/>
        </w:rPr>
        <w:br/>
      </w:r>
      <w:r w:rsidR="00BB3B70" w:rsidRPr="00F53C98">
        <w:rPr>
          <w:rFonts w:asciiTheme="minorHAnsi" w:hAnsiTheme="minorHAnsi" w:cstheme="minorHAnsi"/>
          <w:bCs/>
          <w:sz w:val="18"/>
          <w:szCs w:val="18"/>
        </w:rPr>
        <w:tab/>
      </w:r>
      <w:r w:rsidR="00BB3B70" w:rsidRPr="00F53C98">
        <w:rPr>
          <w:rFonts w:asciiTheme="minorHAnsi" w:hAnsiTheme="minorHAnsi" w:cstheme="minorHAnsi"/>
          <w:b/>
          <w:bCs/>
          <w:sz w:val="18"/>
          <w:szCs w:val="18"/>
        </w:rPr>
        <w:t>NB.</w:t>
      </w:r>
      <w:r w:rsidR="00BB3B70" w:rsidRPr="00F53C98">
        <w:rPr>
          <w:rFonts w:asciiTheme="minorHAnsi" w:hAnsiTheme="minorHAnsi" w:cstheme="minorHAnsi"/>
          <w:bCs/>
          <w:sz w:val="18"/>
          <w:szCs w:val="18"/>
        </w:rPr>
        <w:t xml:space="preserve"> Voir aussi </w:t>
      </w:r>
      <w:r w:rsidR="00BB3B70" w:rsidRPr="00F53C98">
        <w:rPr>
          <w:rStyle w:val="lev"/>
          <w:rFonts w:asciiTheme="minorHAnsi" w:hAnsiTheme="minorHAnsi" w:cstheme="minorHAnsi"/>
          <w:sz w:val="18"/>
          <w:szCs w:val="18"/>
        </w:rPr>
        <w:t xml:space="preserve">Aline </w:t>
      </w:r>
      <w:proofErr w:type="spellStart"/>
      <w:r w:rsidR="00BB3B70" w:rsidRPr="00F53C98">
        <w:rPr>
          <w:rStyle w:val="familyname"/>
          <w:rFonts w:asciiTheme="minorHAnsi" w:hAnsiTheme="minorHAnsi" w:cstheme="minorHAnsi"/>
          <w:b/>
          <w:bCs/>
          <w:sz w:val="18"/>
          <w:szCs w:val="18"/>
        </w:rPr>
        <w:t>Estèves</w:t>
      </w:r>
      <w:proofErr w:type="spellEnd"/>
      <w:r w:rsidR="00BB3B70" w:rsidRPr="00F53C98">
        <w:rPr>
          <w:rStyle w:val="familyname"/>
          <w:rFonts w:asciiTheme="minorHAnsi" w:hAnsiTheme="minorHAnsi" w:cstheme="minorHAnsi"/>
          <w:b/>
          <w:bCs/>
          <w:sz w:val="18"/>
          <w:szCs w:val="18"/>
        </w:rPr>
        <w:t>, « </w:t>
      </w:r>
      <w:r w:rsidR="00BB3B70" w:rsidRPr="00F53C98">
        <w:rPr>
          <w:rStyle w:val="text"/>
          <w:rFonts w:asciiTheme="minorHAnsi" w:hAnsiTheme="minorHAnsi" w:cstheme="minorHAnsi"/>
          <w:sz w:val="18"/>
          <w:szCs w:val="18"/>
        </w:rPr>
        <w:t xml:space="preserve">Les témoins anonymes de l’histoire dans la </w:t>
      </w:r>
      <w:r w:rsidR="00BB3B70" w:rsidRPr="00F53C98">
        <w:rPr>
          <w:rStyle w:val="Accentuation"/>
          <w:rFonts w:asciiTheme="minorHAnsi" w:hAnsiTheme="minorHAnsi" w:cstheme="minorHAnsi"/>
          <w:sz w:val="18"/>
          <w:szCs w:val="18"/>
        </w:rPr>
        <w:t>Pharsale</w:t>
      </w:r>
      <w:r w:rsidR="00BB3B70" w:rsidRPr="00F53C98">
        <w:rPr>
          <w:rStyle w:val="text"/>
          <w:rFonts w:asciiTheme="minorHAnsi" w:hAnsiTheme="minorHAnsi" w:cstheme="minorHAnsi"/>
          <w:sz w:val="18"/>
          <w:szCs w:val="18"/>
        </w:rPr>
        <w:t xml:space="preserve"> de Lucain </w:t>
      </w:r>
      <w:proofErr w:type="gramStart"/>
      <w:r w:rsidR="00BB3B70" w:rsidRPr="00F53C98">
        <w:rPr>
          <w:rStyle w:val="text"/>
          <w:rFonts w:asciiTheme="minorHAnsi" w:hAnsiTheme="minorHAnsi" w:cstheme="minorHAnsi"/>
          <w:sz w:val="18"/>
          <w:szCs w:val="18"/>
        </w:rPr>
        <w:t>»,  dans</w:t>
      </w:r>
      <w:proofErr w:type="gramEnd"/>
      <w:r w:rsidR="00BB3B70" w:rsidRPr="00F53C98">
        <w:rPr>
          <w:rStyle w:val="text"/>
          <w:rFonts w:asciiTheme="minorHAnsi" w:hAnsiTheme="minorHAnsi" w:cstheme="minorHAnsi"/>
          <w:sz w:val="18"/>
          <w:szCs w:val="18"/>
        </w:rPr>
        <w:t xml:space="preserve"> </w:t>
      </w:r>
      <w:r w:rsidR="00BB3B70" w:rsidRPr="00F53C98">
        <w:rPr>
          <w:rStyle w:val="text"/>
          <w:rFonts w:asciiTheme="minorHAnsi" w:hAnsiTheme="minorHAnsi" w:cstheme="minorHAnsi"/>
          <w:b/>
          <w:sz w:val="18"/>
          <w:szCs w:val="18"/>
        </w:rPr>
        <w:t>Interférences</w:t>
      </w:r>
      <w:r w:rsidR="00BB3B70" w:rsidRPr="00F53C98">
        <w:rPr>
          <w:rStyle w:val="text"/>
          <w:rFonts w:asciiTheme="minorHAnsi" w:hAnsiTheme="minorHAnsi" w:cstheme="minorHAnsi"/>
          <w:sz w:val="18"/>
          <w:szCs w:val="18"/>
        </w:rPr>
        <w:t>, 5, 2009.     « </w:t>
      </w:r>
      <w:r w:rsidR="00BB3B70" w:rsidRPr="00F53C98">
        <w:rPr>
          <w:rFonts w:asciiTheme="minorHAnsi" w:hAnsiTheme="minorHAnsi" w:cstheme="minorHAnsi"/>
          <w:sz w:val="18"/>
          <w:szCs w:val="18"/>
        </w:rPr>
        <w:t xml:space="preserve">Lucain </w:t>
      </w:r>
      <w:proofErr w:type="gramStart"/>
      <w:r w:rsidR="00BB3B70" w:rsidRPr="00F53C98">
        <w:rPr>
          <w:rFonts w:asciiTheme="minorHAnsi" w:hAnsiTheme="minorHAnsi" w:cstheme="minorHAnsi"/>
          <w:sz w:val="18"/>
          <w:szCs w:val="18"/>
        </w:rPr>
        <w:t>spécifie  [</w:t>
      </w:r>
      <w:proofErr w:type="gramEnd"/>
      <w:r w:rsidR="00BB3B70" w:rsidRPr="00F53C98">
        <w:rPr>
          <w:rFonts w:asciiTheme="minorHAnsi" w:hAnsiTheme="minorHAnsi" w:cstheme="minorHAnsi"/>
          <w:sz w:val="18"/>
          <w:szCs w:val="18"/>
        </w:rPr>
        <w:t>…] , non sans intention sarcastique, que César apparaît bien visible au milieu de troupes dont les enseignes sont reconnues. Mais les habitants d’</w:t>
      </w:r>
      <w:proofErr w:type="spellStart"/>
      <w:r w:rsidR="00BB3B70" w:rsidRPr="00F53C98">
        <w:rPr>
          <w:rFonts w:asciiTheme="minorHAnsi" w:hAnsiTheme="minorHAnsi" w:cstheme="minorHAnsi"/>
          <w:sz w:val="18"/>
          <w:szCs w:val="18"/>
        </w:rPr>
        <w:t>Ariminum</w:t>
      </w:r>
      <w:proofErr w:type="spellEnd"/>
      <w:r w:rsidR="00BB3B70" w:rsidRPr="00F53C98">
        <w:rPr>
          <w:rFonts w:asciiTheme="minorHAnsi" w:hAnsiTheme="minorHAnsi" w:cstheme="minorHAnsi"/>
          <w:sz w:val="18"/>
          <w:szCs w:val="18"/>
        </w:rPr>
        <w:t xml:space="preserve"> ne désignent pas l’armée qui les occupe du terme de </w:t>
      </w:r>
      <w:proofErr w:type="spellStart"/>
      <w:r w:rsidR="00BB3B70" w:rsidRPr="00F53C98">
        <w:rPr>
          <w:rFonts w:asciiTheme="minorHAnsi" w:hAnsiTheme="minorHAnsi" w:cstheme="minorHAnsi"/>
          <w:i/>
          <w:iCs/>
          <w:sz w:val="18"/>
          <w:szCs w:val="18"/>
        </w:rPr>
        <w:t>Romanus</w:t>
      </w:r>
      <w:proofErr w:type="spellEnd"/>
      <w:r w:rsidR="00BB3B70" w:rsidRPr="00F53C98">
        <w:rPr>
          <w:rFonts w:asciiTheme="minorHAnsi" w:hAnsiTheme="minorHAnsi" w:cstheme="minorHAnsi"/>
          <w:sz w:val="18"/>
          <w:szCs w:val="18"/>
        </w:rPr>
        <w:t xml:space="preserve">, comme l’avait fait le narrateur ; les premiers mots qu’ils prononcent relient le malheur propre à leur cité à la proximité de leurs voisins les Gaulois – assimilant ainsi l’armée de César aux armées barbares contre lesquelles se sont illustrés par le passé des généraux romains. Ils proposent de la sorte une interprétation particulière des événements : ils font de César marchant contre Rome une sorte de barbare dominé, comme tous les ennemis de Rome, par le </w:t>
      </w:r>
      <w:proofErr w:type="spellStart"/>
      <w:r w:rsidR="00BB3B70" w:rsidRPr="00F53C98">
        <w:rPr>
          <w:rFonts w:asciiTheme="minorHAnsi" w:hAnsiTheme="minorHAnsi" w:cstheme="minorHAnsi"/>
          <w:i/>
          <w:iCs/>
          <w:sz w:val="18"/>
          <w:szCs w:val="18"/>
        </w:rPr>
        <w:t>furor</w:t>
      </w:r>
      <w:proofErr w:type="spellEnd"/>
      <w:r w:rsidR="00BB3B70" w:rsidRPr="00F53C98">
        <w:rPr>
          <w:rFonts w:asciiTheme="minorHAnsi" w:hAnsiTheme="minorHAnsi" w:cstheme="minorHAnsi"/>
          <w:sz w:val="18"/>
          <w:szCs w:val="18"/>
        </w:rPr>
        <w:t xml:space="preserve"> ; son </w:t>
      </w:r>
      <w:proofErr w:type="spellStart"/>
      <w:r w:rsidR="00BB3B70" w:rsidRPr="00F53C98">
        <w:rPr>
          <w:rFonts w:asciiTheme="minorHAnsi" w:hAnsiTheme="minorHAnsi" w:cstheme="minorHAnsi"/>
          <w:i/>
          <w:iCs/>
          <w:sz w:val="18"/>
          <w:szCs w:val="18"/>
        </w:rPr>
        <w:t>furor</w:t>
      </w:r>
      <w:proofErr w:type="spellEnd"/>
      <w:r w:rsidR="00BB3B70" w:rsidRPr="00F53C98">
        <w:rPr>
          <w:rFonts w:asciiTheme="minorHAnsi" w:hAnsiTheme="minorHAnsi" w:cstheme="minorHAnsi"/>
          <w:sz w:val="18"/>
          <w:szCs w:val="18"/>
        </w:rPr>
        <w:t xml:space="preserve"> excède cependant celui des barbares, puisque César ramène à Rome des peuples que les généraux antérieurs avaient chassés, manifestant ainsi une déviance contre nature, qui heurte le sens de l’histoire. » </w:t>
      </w:r>
    </w:p>
  </w:footnote>
  <w:footnote w:id="246">
    <w:p w:rsidR="002257EF" w:rsidRPr="00F53C98" w:rsidRDefault="00CD418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Diriguere</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metu</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gelidus</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pavor</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occupat</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artus</w:t>
      </w:r>
      <w:proofErr w:type="spellEnd"/>
      <w:r w:rsidR="00DD52DA" w:rsidRPr="00F53C98">
        <w:rPr>
          <w:rFonts w:asciiTheme="minorHAnsi" w:hAnsiTheme="minorHAnsi" w:cstheme="minorHAnsi"/>
          <w:b/>
          <w:sz w:val="18"/>
          <w:szCs w:val="18"/>
        </w:rPr>
        <w:t>, —</w:t>
      </w:r>
      <w:r w:rsidR="00DD52DA" w:rsidRPr="00F53C98">
        <w:rPr>
          <w:rFonts w:asciiTheme="minorHAnsi" w:hAnsiTheme="minorHAnsi" w:cstheme="minorHAnsi"/>
          <w:sz w:val="18"/>
          <w:szCs w:val="18"/>
        </w:rPr>
        <w:t xml:space="preserve"> </w:t>
      </w:r>
      <w:r w:rsidR="005F0727" w:rsidRPr="00F53C98">
        <w:rPr>
          <w:rFonts w:asciiTheme="minorHAnsi" w:hAnsiTheme="minorHAnsi" w:cstheme="minorHAnsi"/>
          <w:sz w:val="18"/>
          <w:szCs w:val="18"/>
        </w:rPr>
        <w:t xml:space="preserve">   </w:t>
      </w:r>
      <w:bookmarkStart w:id="109" w:name="derigesco"/>
      <w:bookmarkEnd w:id="109"/>
      <w:proofErr w:type="spellStart"/>
      <w:r w:rsidR="005F0727" w:rsidRPr="00F53C98">
        <w:rPr>
          <w:rFonts w:asciiTheme="minorHAnsi" w:hAnsiTheme="minorHAnsi" w:cstheme="minorHAnsi"/>
          <w:b/>
          <w:bCs/>
          <w:sz w:val="18"/>
          <w:szCs w:val="18"/>
        </w:rPr>
        <w:t>Dērĭgesco</w:t>
      </w:r>
      <w:proofErr w:type="spellEnd"/>
      <w:r w:rsidR="005F0727" w:rsidRPr="00F53C98">
        <w:rPr>
          <w:rFonts w:asciiTheme="minorHAnsi" w:hAnsiTheme="minorHAnsi" w:cstheme="minorHAnsi"/>
          <w:b/>
          <w:bCs/>
          <w:sz w:val="18"/>
          <w:szCs w:val="18"/>
        </w:rPr>
        <w:t xml:space="preserve"> (</w:t>
      </w:r>
      <w:proofErr w:type="spellStart"/>
      <w:r w:rsidR="005F0727" w:rsidRPr="00F53C98">
        <w:rPr>
          <w:rFonts w:asciiTheme="minorHAnsi" w:hAnsiTheme="minorHAnsi" w:cstheme="minorHAnsi"/>
          <w:b/>
          <w:bCs/>
          <w:sz w:val="18"/>
          <w:szCs w:val="18"/>
        </w:rPr>
        <w:t>dīrĭgesco</w:t>
      </w:r>
      <w:proofErr w:type="spellEnd"/>
      <w:r w:rsidR="005F0727" w:rsidRPr="00F53C98">
        <w:rPr>
          <w:rFonts w:asciiTheme="minorHAnsi" w:hAnsiTheme="minorHAnsi" w:cstheme="minorHAnsi"/>
          <w:b/>
          <w:bCs/>
          <w:sz w:val="18"/>
          <w:szCs w:val="18"/>
        </w:rPr>
        <w:t xml:space="preserve">), </w:t>
      </w:r>
      <w:proofErr w:type="spellStart"/>
      <w:r w:rsidR="005F0727" w:rsidRPr="00F53C98">
        <w:rPr>
          <w:rFonts w:asciiTheme="minorHAnsi" w:hAnsiTheme="minorHAnsi" w:cstheme="minorHAnsi"/>
          <w:b/>
          <w:bCs/>
          <w:sz w:val="18"/>
          <w:szCs w:val="18"/>
        </w:rPr>
        <w:t>ĕre</w:t>
      </w:r>
      <w:proofErr w:type="spellEnd"/>
      <w:r w:rsidR="005F0727" w:rsidRPr="00F53C98">
        <w:rPr>
          <w:rFonts w:asciiTheme="minorHAnsi" w:hAnsiTheme="minorHAnsi" w:cstheme="minorHAnsi"/>
          <w:b/>
          <w:bCs/>
          <w:sz w:val="18"/>
          <w:szCs w:val="18"/>
        </w:rPr>
        <w:t xml:space="preserve">, </w:t>
      </w:r>
      <w:proofErr w:type="spellStart"/>
      <w:proofErr w:type="gramStart"/>
      <w:r w:rsidR="005F0727" w:rsidRPr="00F53C98">
        <w:rPr>
          <w:rFonts w:asciiTheme="minorHAnsi" w:hAnsiTheme="minorHAnsi" w:cstheme="minorHAnsi"/>
          <w:b/>
          <w:bCs/>
          <w:sz w:val="18"/>
          <w:szCs w:val="18"/>
        </w:rPr>
        <w:t>rĭgŭi</w:t>
      </w:r>
      <w:proofErr w:type="spellEnd"/>
      <w:r w:rsidR="005F0727" w:rsidRPr="00F53C98">
        <w:rPr>
          <w:rFonts w:asciiTheme="minorHAnsi" w:hAnsiTheme="minorHAnsi" w:cstheme="minorHAnsi"/>
          <w:b/>
          <w:bCs/>
          <w:sz w:val="18"/>
          <w:szCs w:val="18"/>
        </w:rPr>
        <w:t>  [</w:t>
      </w:r>
      <w:proofErr w:type="gramEnd"/>
      <w:r w:rsidR="005F0727" w:rsidRPr="00F53C98">
        <w:rPr>
          <w:rFonts w:asciiTheme="minorHAnsi" w:hAnsiTheme="minorHAnsi" w:cstheme="minorHAnsi"/>
          <w:b/>
          <w:bCs/>
          <w:i/>
          <w:iCs/>
          <w:sz w:val="18"/>
          <w:szCs w:val="18"/>
        </w:rPr>
        <w:t xml:space="preserve">n'est employé qu'au </w:t>
      </w:r>
      <w:proofErr w:type="spellStart"/>
      <w:r w:rsidR="005F0727" w:rsidRPr="00F53C98">
        <w:rPr>
          <w:rFonts w:asciiTheme="minorHAnsi" w:hAnsiTheme="minorHAnsi" w:cstheme="minorHAnsi"/>
          <w:b/>
          <w:bCs/>
          <w:i/>
          <w:iCs/>
          <w:sz w:val="18"/>
          <w:szCs w:val="18"/>
        </w:rPr>
        <w:t>pft</w:t>
      </w:r>
      <w:proofErr w:type="spellEnd"/>
      <w:r w:rsidR="005F0727" w:rsidRPr="00F53C98">
        <w:rPr>
          <w:rFonts w:asciiTheme="minorHAnsi" w:hAnsiTheme="minorHAnsi" w:cstheme="minorHAnsi"/>
          <w:b/>
          <w:bCs/>
          <w:sz w:val="18"/>
          <w:szCs w:val="18"/>
        </w:rPr>
        <w:t>.], (</w:t>
      </w:r>
      <w:proofErr w:type="spellStart"/>
      <w:r w:rsidR="005F0727" w:rsidRPr="00F53C98">
        <w:rPr>
          <w:rFonts w:asciiTheme="minorHAnsi" w:hAnsiTheme="minorHAnsi" w:cstheme="minorHAnsi"/>
          <w:b/>
          <w:bCs/>
          <w:sz w:val="18"/>
          <w:szCs w:val="18"/>
        </w:rPr>
        <w:t>intr</w:t>
      </w:r>
      <w:proofErr w:type="spellEnd"/>
      <w:r w:rsidR="005F0727" w:rsidRPr="00F53C98">
        <w:rPr>
          <w:rFonts w:asciiTheme="minorHAnsi" w:hAnsiTheme="minorHAnsi" w:cstheme="minorHAnsi"/>
          <w:b/>
          <w:bCs/>
          <w:sz w:val="18"/>
          <w:szCs w:val="18"/>
        </w:rPr>
        <w:t>.) :</w:t>
      </w:r>
      <w:r w:rsidR="005F0727" w:rsidRPr="00F53C98">
        <w:rPr>
          <w:rFonts w:asciiTheme="minorHAnsi" w:hAnsiTheme="minorHAnsi" w:cstheme="minorHAnsi"/>
          <w:bCs/>
          <w:sz w:val="18"/>
          <w:szCs w:val="18"/>
        </w:rPr>
        <w:t xml:space="preserve"> devenir raide, immobile ; se glacer [</w:t>
      </w:r>
      <w:r w:rsidR="005F0727" w:rsidRPr="00F53C98">
        <w:rPr>
          <w:rFonts w:asciiTheme="minorHAnsi" w:hAnsiTheme="minorHAnsi" w:cstheme="minorHAnsi"/>
          <w:bCs/>
          <w:i/>
          <w:iCs/>
          <w:sz w:val="18"/>
          <w:szCs w:val="18"/>
        </w:rPr>
        <w:t xml:space="preserve">en </w:t>
      </w:r>
      <w:proofErr w:type="spellStart"/>
      <w:r w:rsidR="005F0727" w:rsidRPr="00F53C98">
        <w:rPr>
          <w:rFonts w:asciiTheme="minorHAnsi" w:hAnsiTheme="minorHAnsi" w:cstheme="minorHAnsi"/>
          <w:bCs/>
          <w:i/>
          <w:iCs/>
          <w:sz w:val="18"/>
          <w:szCs w:val="18"/>
        </w:rPr>
        <w:t>parl</w:t>
      </w:r>
      <w:proofErr w:type="spellEnd"/>
      <w:r w:rsidR="005F0727" w:rsidRPr="00F53C98">
        <w:rPr>
          <w:rFonts w:asciiTheme="minorHAnsi" w:hAnsiTheme="minorHAnsi" w:cstheme="minorHAnsi"/>
          <w:bCs/>
          <w:i/>
          <w:iCs/>
          <w:sz w:val="18"/>
          <w:szCs w:val="18"/>
        </w:rPr>
        <w:t xml:space="preserve">. </w:t>
      </w:r>
      <w:proofErr w:type="gramStart"/>
      <w:r w:rsidR="005F0727" w:rsidRPr="00F53C98">
        <w:rPr>
          <w:rFonts w:asciiTheme="minorHAnsi" w:hAnsiTheme="minorHAnsi" w:cstheme="minorHAnsi"/>
          <w:bCs/>
          <w:i/>
          <w:iCs/>
          <w:sz w:val="18"/>
          <w:szCs w:val="18"/>
        </w:rPr>
        <w:t>du</w:t>
      </w:r>
      <w:proofErr w:type="gramEnd"/>
      <w:r w:rsidR="005F0727" w:rsidRPr="00F53C98">
        <w:rPr>
          <w:rFonts w:asciiTheme="minorHAnsi" w:hAnsiTheme="minorHAnsi" w:cstheme="minorHAnsi"/>
          <w:bCs/>
          <w:i/>
          <w:iCs/>
          <w:sz w:val="18"/>
          <w:szCs w:val="18"/>
        </w:rPr>
        <w:t xml:space="preserve"> sang</w:t>
      </w:r>
      <w:r w:rsidR="005F0727" w:rsidRPr="00F53C98">
        <w:rPr>
          <w:rFonts w:asciiTheme="minorHAnsi" w:hAnsiTheme="minorHAnsi" w:cstheme="minorHAnsi"/>
          <w:bCs/>
          <w:sz w:val="18"/>
          <w:szCs w:val="18"/>
        </w:rPr>
        <w:t>].</w:t>
      </w:r>
      <w:r w:rsidR="002257EF" w:rsidRPr="00F53C98">
        <w:rPr>
          <w:rFonts w:asciiTheme="minorHAnsi" w:hAnsiTheme="minorHAnsi" w:cstheme="minorHAnsi"/>
          <w:bCs/>
          <w:sz w:val="18"/>
          <w:szCs w:val="18"/>
        </w:rPr>
        <w:t xml:space="preserve">  </w:t>
      </w:r>
      <w:proofErr w:type="spellStart"/>
      <w:r w:rsidR="002257EF" w:rsidRPr="00F53C98">
        <w:rPr>
          <w:rFonts w:asciiTheme="minorHAnsi" w:hAnsiTheme="minorHAnsi" w:cstheme="minorHAnsi"/>
          <w:b/>
          <w:sz w:val="18"/>
          <w:szCs w:val="18"/>
        </w:rPr>
        <w:t>Occupo</w:t>
      </w:r>
      <w:proofErr w:type="spellEnd"/>
      <w:r w:rsidR="002257EF" w:rsidRPr="00F53C98">
        <w:rPr>
          <w:rFonts w:asciiTheme="minorHAnsi" w:hAnsiTheme="minorHAnsi" w:cstheme="minorHAnsi"/>
          <w:sz w:val="18"/>
          <w:szCs w:val="18"/>
        </w:rPr>
        <w:t xml:space="preserve">, </w:t>
      </w:r>
      <w:proofErr w:type="spellStart"/>
      <w:r w:rsidR="002257EF" w:rsidRPr="00F53C98">
        <w:rPr>
          <w:rFonts w:asciiTheme="minorHAnsi" w:hAnsiTheme="minorHAnsi" w:cstheme="minorHAnsi"/>
          <w:b/>
          <w:sz w:val="18"/>
          <w:szCs w:val="18"/>
        </w:rPr>
        <w:t>āre</w:t>
      </w:r>
      <w:proofErr w:type="spellEnd"/>
      <w:r w:rsidR="002257EF" w:rsidRPr="00F53C98">
        <w:rPr>
          <w:rFonts w:asciiTheme="minorHAnsi" w:hAnsiTheme="minorHAnsi" w:cstheme="minorHAnsi"/>
          <w:sz w:val="18"/>
          <w:szCs w:val="18"/>
        </w:rPr>
        <w:t xml:space="preserve">, </w:t>
      </w:r>
      <w:proofErr w:type="spellStart"/>
      <w:r w:rsidR="002257EF" w:rsidRPr="00F53C98">
        <w:rPr>
          <w:rFonts w:asciiTheme="minorHAnsi" w:hAnsiTheme="minorHAnsi" w:cstheme="minorHAnsi"/>
          <w:sz w:val="18"/>
          <w:szCs w:val="18"/>
        </w:rPr>
        <w:t>āvi</w:t>
      </w:r>
      <w:proofErr w:type="spellEnd"/>
      <w:r w:rsidR="002257EF" w:rsidRPr="00F53C98">
        <w:rPr>
          <w:rFonts w:asciiTheme="minorHAnsi" w:hAnsiTheme="minorHAnsi" w:cstheme="minorHAnsi"/>
          <w:sz w:val="18"/>
          <w:szCs w:val="18"/>
        </w:rPr>
        <w:t xml:space="preserve">, </w:t>
      </w:r>
      <w:proofErr w:type="spellStart"/>
      <w:proofErr w:type="gramStart"/>
      <w:r w:rsidR="002257EF" w:rsidRPr="00F53C98">
        <w:rPr>
          <w:rFonts w:asciiTheme="minorHAnsi" w:hAnsiTheme="minorHAnsi" w:cstheme="minorHAnsi"/>
          <w:sz w:val="18"/>
          <w:szCs w:val="18"/>
        </w:rPr>
        <w:t>ātum</w:t>
      </w:r>
      <w:proofErr w:type="spellEnd"/>
      <w:r w:rsidR="002257EF" w:rsidRPr="00F53C98">
        <w:rPr>
          <w:rFonts w:asciiTheme="minorHAnsi" w:hAnsiTheme="minorHAnsi" w:cstheme="minorHAnsi"/>
          <w:sz w:val="18"/>
          <w:szCs w:val="18"/>
        </w:rPr>
        <w:t xml:space="preserve">  :</w:t>
      </w:r>
      <w:proofErr w:type="gramEnd"/>
      <w:r w:rsidR="002257EF" w:rsidRPr="00F53C98">
        <w:rPr>
          <w:rFonts w:asciiTheme="minorHAnsi" w:hAnsiTheme="minorHAnsi" w:cstheme="minorHAnsi"/>
          <w:sz w:val="18"/>
          <w:szCs w:val="18"/>
        </w:rPr>
        <w:t>  prendre possession d'avance, occuper le premier</w:t>
      </w:r>
      <w:r w:rsidR="00BB3B70" w:rsidRPr="00F53C98">
        <w:rPr>
          <w:rFonts w:asciiTheme="minorHAnsi" w:hAnsiTheme="minorHAnsi" w:cstheme="minorHAnsi"/>
          <w:sz w:val="18"/>
          <w:szCs w:val="18"/>
        </w:rPr>
        <w:t> ;</w:t>
      </w:r>
      <w:r w:rsidR="002257EF" w:rsidRPr="00F53C98">
        <w:rPr>
          <w:rFonts w:asciiTheme="minorHAnsi" w:hAnsiTheme="minorHAnsi" w:cstheme="minorHAnsi"/>
          <w:sz w:val="18"/>
          <w:szCs w:val="18"/>
        </w:rPr>
        <w:t xml:space="preserve"> b prendre une possession exclusive de, s’emparer de, se rendre maître de. </w:t>
      </w:r>
      <w:proofErr w:type="gramStart"/>
      <w:r w:rsidR="002257EF" w:rsidRPr="00F53C98">
        <w:rPr>
          <w:rFonts w:asciiTheme="minorHAnsi" w:hAnsiTheme="minorHAnsi" w:cstheme="minorHAnsi"/>
          <w:sz w:val="18"/>
          <w:szCs w:val="18"/>
        </w:rPr>
        <w:t xml:space="preserve">‖ </w:t>
      </w:r>
      <w:r w:rsidR="002257EF" w:rsidRPr="00F53C98">
        <w:rPr>
          <w:rFonts w:asciiTheme="minorHAnsi" w:hAnsiTheme="minorHAnsi" w:cstheme="minorHAnsi"/>
          <w:b/>
          <w:sz w:val="18"/>
          <w:szCs w:val="18"/>
        </w:rPr>
        <w:t xml:space="preserve"> -</w:t>
      </w:r>
      <w:proofErr w:type="gramEnd"/>
      <w:r w:rsidR="002257EF" w:rsidRPr="00F53C98">
        <w:rPr>
          <w:rFonts w:asciiTheme="minorHAnsi" w:hAnsiTheme="minorHAnsi" w:cstheme="minorHAnsi"/>
          <w:b/>
          <w:sz w:val="18"/>
          <w:szCs w:val="18"/>
        </w:rPr>
        <w:t xml:space="preserve"> </w:t>
      </w:r>
      <w:r w:rsidR="002257EF" w:rsidRPr="00F53C98">
        <w:rPr>
          <w:rFonts w:asciiTheme="minorHAnsi" w:hAnsiTheme="minorHAnsi" w:cstheme="minorHAnsi"/>
          <w:b/>
          <w:i/>
          <w:iCs/>
          <w:sz w:val="18"/>
          <w:szCs w:val="18"/>
        </w:rPr>
        <w:t>fig.</w:t>
      </w:r>
      <w:r w:rsidR="002257EF" w:rsidRPr="00F53C98">
        <w:rPr>
          <w:rFonts w:asciiTheme="minorHAnsi" w:hAnsiTheme="minorHAnsi" w:cstheme="minorHAnsi"/>
          <w:b/>
          <w:sz w:val="18"/>
          <w:szCs w:val="18"/>
        </w:rPr>
        <w:t xml:space="preserve"> </w:t>
      </w:r>
      <w:proofErr w:type="spellStart"/>
      <w:r w:rsidR="002257EF" w:rsidRPr="00F53C98">
        <w:rPr>
          <w:rFonts w:asciiTheme="minorHAnsi" w:hAnsiTheme="minorHAnsi" w:cstheme="minorHAnsi"/>
          <w:b/>
          <w:sz w:val="18"/>
          <w:szCs w:val="18"/>
        </w:rPr>
        <w:t>tantus</w:t>
      </w:r>
      <w:proofErr w:type="spellEnd"/>
      <w:r w:rsidR="002257EF" w:rsidRPr="00F53C98">
        <w:rPr>
          <w:rFonts w:asciiTheme="minorHAnsi" w:hAnsiTheme="minorHAnsi" w:cstheme="minorHAnsi"/>
          <w:b/>
          <w:sz w:val="18"/>
          <w:szCs w:val="18"/>
        </w:rPr>
        <w:t xml:space="preserve"> </w:t>
      </w:r>
      <w:proofErr w:type="spellStart"/>
      <w:r w:rsidR="002257EF" w:rsidRPr="00F53C98">
        <w:rPr>
          <w:rFonts w:asciiTheme="minorHAnsi" w:hAnsiTheme="minorHAnsi" w:cstheme="minorHAnsi"/>
          <w:b/>
          <w:sz w:val="18"/>
          <w:szCs w:val="18"/>
        </w:rPr>
        <w:t>timor</w:t>
      </w:r>
      <w:proofErr w:type="spellEnd"/>
      <w:r w:rsidR="002257EF" w:rsidRPr="00F53C98">
        <w:rPr>
          <w:rFonts w:asciiTheme="minorHAnsi" w:hAnsiTheme="minorHAnsi" w:cstheme="minorHAnsi"/>
          <w:b/>
          <w:sz w:val="18"/>
          <w:szCs w:val="18"/>
        </w:rPr>
        <w:t xml:space="preserve"> </w:t>
      </w:r>
      <w:proofErr w:type="spellStart"/>
      <w:r w:rsidR="002257EF" w:rsidRPr="00F53C98">
        <w:rPr>
          <w:rFonts w:asciiTheme="minorHAnsi" w:hAnsiTheme="minorHAnsi" w:cstheme="minorHAnsi"/>
          <w:b/>
          <w:sz w:val="18"/>
          <w:szCs w:val="18"/>
        </w:rPr>
        <w:t>exercitum</w:t>
      </w:r>
      <w:proofErr w:type="spellEnd"/>
      <w:r w:rsidR="002257EF" w:rsidRPr="00F53C98">
        <w:rPr>
          <w:rFonts w:asciiTheme="minorHAnsi" w:hAnsiTheme="minorHAnsi" w:cstheme="minorHAnsi"/>
          <w:b/>
          <w:sz w:val="18"/>
          <w:szCs w:val="18"/>
        </w:rPr>
        <w:t xml:space="preserve"> </w:t>
      </w:r>
      <w:proofErr w:type="spellStart"/>
      <w:r w:rsidR="002257EF" w:rsidRPr="00F53C98">
        <w:rPr>
          <w:rFonts w:asciiTheme="minorHAnsi" w:hAnsiTheme="minorHAnsi" w:cstheme="minorHAnsi"/>
          <w:b/>
          <w:sz w:val="18"/>
          <w:szCs w:val="18"/>
        </w:rPr>
        <w:t>occupavit</w:t>
      </w:r>
      <w:proofErr w:type="spellEnd"/>
      <w:r w:rsidR="002257EF" w:rsidRPr="00F53C98">
        <w:rPr>
          <w:rFonts w:asciiTheme="minorHAnsi" w:hAnsiTheme="minorHAnsi" w:cstheme="minorHAnsi"/>
          <w:b/>
          <w:sz w:val="18"/>
          <w:szCs w:val="18"/>
        </w:rPr>
        <w:t xml:space="preserve">, ut... </w:t>
      </w:r>
      <w:proofErr w:type="spellStart"/>
      <w:r w:rsidR="002257EF" w:rsidRPr="00F53C98">
        <w:rPr>
          <w:rFonts w:asciiTheme="minorHAnsi" w:hAnsiTheme="minorHAnsi" w:cstheme="minorHAnsi"/>
          <w:b/>
          <w:sz w:val="18"/>
          <w:szCs w:val="18"/>
        </w:rPr>
        <w:t>Cæs</w:t>
      </w:r>
      <w:proofErr w:type="spellEnd"/>
      <w:r w:rsidR="002257EF" w:rsidRPr="00F53C98">
        <w:rPr>
          <w:rFonts w:asciiTheme="minorHAnsi" w:hAnsiTheme="minorHAnsi" w:cstheme="minorHAnsi"/>
          <w:b/>
          <w:sz w:val="18"/>
          <w:szCs w:val="18"/>
        </w:rPr>
        <w:t>. :</w:t>
      </w:r>
      <w:r w:rsidR="002257EF" w:rsidRPr="00F53C98">
        <w:rPr>
          <w:rFonts w:asciiTheme="minorHAnsi" w:hAnsiTheme="minorHAnsi" w:cstheme="minorHAnsi"/>
          <w:sz w:val="18"/>
          <w:szCs w:val="18"/>
        </w:rPr>
        <w:t xml:space="preserve"> une si grande frayeur s’empara de l’armée que... </w:t>
      </w:r>
      <w:r w:rsidR="00227C67" w:rsidRPr="00F53C98">
        <w:rPr>
          <w:rFonts w:asciiTheme="minorHAnsi" w:hAnsiTheme="minorHAnsi" w:cstheme="minorHAnsi"/>
          <w:sz w:val="18"/>
          <w:szCs w:val="18"/>
        </w:rPr>
        <w:t xml:space="preserve">   </w:t>
      </w:r>
      <w:proofErr w:type="spellStart"/>
      <w:r w:rsidR="00227C67" w:rsidRPr="00F53C98">
        <w:rPr>
          <w:rFonts w:asciiTheme="minorHAnsi" w:hAnsiTheme="minorHAnsi" w:cstheme="minorHAnsi"/>
          <w:b/>
          <w:bCs/>
          <w:sz w:val="18"/>
          <w:szCs w:val="18"/>
        </w:rPr>
        <w:t>Artŭs</w:t>
      </w:r>
      <w:proofErr w:type="spellEnd"/>
      <w:r w:rsidR="00227C67" w:rsidRPr="00F53C98">
        <w:rPr>
          <w:rFonts w:asciiTheme="minorHAnsi" w:hAnsiTheme="minorHAnsi" w:cstheme="minorHAnsi"/>
          <w:b/>
          <w:bCs/>
          <w:sz w:val="18"/>
          <w:szCs w:val="18"/>
        </w:rPr>
        <w:t xml:space="preserve">, </w:t>
      </w:r>
      <w:proofErr w:type="spellStart"/>
      <w:r w:rsidR="00227C67" w:rsidRPr="00F53C98">
        <w:rPr>
          <w:rFonts w:asciiTheme="minorHAnsi" w:hAnsiTheme="minorHAnsi" w:cstheme="minorHAnsi"/>
          <w:b/>
          <w:bCs/>
          <w:sz w:val="18"/>
          <w:szCs w:val="18"/>
        </w:rPr>
        <w:t>ūs</w:t>
      </w:r>
      <w:proofErr w:type="spellEnd"/>
      <w:r w:rsidR="00227C67" w:rsidRPr="00F53C98">
        <w:rPr>
          <w:rFonts w:asciiTheme="minorHAnsi" w:hAnsiTheme="minorHAnsi" w:cstheme="minorHAnsi"/>
          <w:b/>
          <w:bCs/>
          <w:sz w:val="18"/>
          <w:szCs w:val="18"/>
        </w:rPr>
        <w:t>, m.</w:t>
      </w:r>
      <w:r w:rsidR="00227C67" w:rsidRPr="00F53C98">
        <w:rPr>
          <w:rFonts w:asciiTheme="minorHAnsi" w:hAnsiTheme="minorHAnsi" w:cstheme="minorHAnsi"/>
          <w:bCs/>
          <w:sz w:val="18"/>
          <w:szCs w:val="18"/>
        </w:rPr>
        <w:t xml:space="preserve"> </w:t>
      </w:r>
      <w:r w:rsidR="00227C67" w:rsidRPr="00F53C98">
        <w:rPr>
          <w:rFonts w:asciiTheme="minorHAnsi" w:hAnsiTheme="minorHAnsi" w:cstheme="minorHAnsi"/>
          <w:bCs/>
          <w:i/>
          <w:iCs/>
          <w:sz w:val="18"/>
          <w:szCs w:val="18"/>
        </w:rPr>
        <w:t xml:space="preserve">et ord. </w:t>
      </w:r>
      <w:proofErr w:type="gramStart"/>
      <w:r w:rsidR="00227C67" w:rsidRPr="00F53C98">
        <w:rPr>
          <w:rFonts w:asciiTheme="minorHAnsi" w:hAnsiTheme="minorHAnsi" w:cstheme="minorHAnsi"/>
          <w:bCs/>
          <w:i/>
          <w:iCs/>
          <w:sz w:val="18"/>
          <w:szCs w:val="18"/>
        </w:rPr>
        <w:t>au</w:t>
      </w:r>
      <w:proofErr w:type="gramEnd"/>
      <w:r w:rsidR="00227C67" w:rsidRPr="00F53C98">
        <w:rPr>
          <w:rFonts w:asciiTheme="minorHAnsi" w:hAnsiTheme="minorHAnsi" w:cstheme="minorHAnsi"/>
          <w:bCs/>
          <w:i/>
          <w:iCs/>
          <w:sz w:val="18"/>
          <w:szCs w:val="18"/>
        </w:rPr>
        <w:t xml:space="preserve"> </w:t>
      </w:r>
      <w:proofErr w:type="spellStart"/>
      <w:r w:rsidR="00227C67" w:rsidRPr="00F53C98">
        <w:rPr>
          <w:rFonts w:asciiTheme="minorHAnsi" w:hAnsiTheme="minorHAnsi" w:cstheme="minorHAnsi"/>
          <w:bCs/>
          <w:i/>
          <w:iCs/>
          <w:sz w:val="18"/>
          <w:szCs w:val="18"/>
        </w:rPr>
        <w:t>plur</w:t>
      </w:r>
      <w:proofErr w:type="spellEnd"/>
      <w:r w:rsidR="00227C67" w:rsidRPr="00F53C98">
        <w:rPr>
          <w:rFonts w:asciiTheme="minorHAnsi" w:hAnsiTheme="minorHAnsi" w:cstheme="minorHAnsi"/>
          <w:bCs/>
          <w:i/>
          <w:iCs/>
          <w:sz w:val="18"/>
          <w:szCs w:val="18"/>
        </w:rPr>
        <w:t>.</w:t>
      </w:r>
      <w:r w:rsidR="00227C67" w:rsidRPr="00F53C98">
        <w:rPr>
          <w:rFonts w:asciiTheme="minorHAnsi" w:hAnsiTheme="minorHAnsi" w:cstheme="minorHAnsi"/>
          <w:bCs/>
          <w:sz w:val="18"/>
          <w:szCs w:val="18"/>
        </w:rPr>
        <w:t xml:space="preserve"> </w:t>
      </w:r>
      <w:proofErr w:type="spellStart"/>
      <w:r w:rsidR="00227C67" w:rsidRPr="00F53C98">
        <w:rPr>
          <w:rFonts w:asciiTheme="minorHAnsi" w:hAnsiTheme="minorHAnsi" w:cstheme="minorHAnsi"/>
          <w:bCs/>
          <w:sz w:val="18"/>
          <w:szCs w:val="18"/>
        </w:rPr>
        <w:t>artūs</w:t>
      </w:r>
      <w:proofErr w:type="spellEnd"/>
      <w:r w:rsidR="00227C67" w:rsidRPr="00F53C98">
        <w:rPr>
          <w:rFonts w:asciiTheme="minorHAnsi" w:hAnsiTheme="minorHAnsi" w:cstheme="minorHAnsi"/>
          <w:bCs/>
          <w:sz w:val="18"/>
          <w:szCs w:val="18"/>
        </w:rPr>
        <w:t xml:space="preserve">, </w:t>
      </w:r>
      <w:proofErr w:type="spellStart"/>
      <w:r w:rsidR="00227C67" w:rsidRPr="00F53C98">
        <w:rPr>
          <w:rFonts w:asciiTheme="minorHAnsi" w:hAnsiTheme="minorHAnsi" w:cstheme="minorHAnsi"/>
          <w:bCs/>
          <w:sz w:val="18"/>
          <w:szCs w:val="18"/>
        </w:rPr>
        <w:t>artŭum</w:t>
      </w:r>
      <w:proofErr w:type="spellEnd"/>
      <w:r w:rsidR="00227C67" w:rsidRPr="00F53C98">
        <w:rPr>
          <w:rFonts w:asciiTheme="minorHAnsi" w:hAnsiTheme="minorHAnsi" w:cstheme="minorHAnsi"/>
          <w:bCs/>
          <w:sz w:val="18"/>
          <w:szCs w:val="18"/>
        </w:rPr>
        <w:t> :</w:t>
      </w:r>
      <w:r w:rsidR="00227C67" w:rsidRPr="00F53C98">
        <w:rPr>
          <w:rFonts w:asciiTheme="minorHAnsi" w:hAnsiTheme="minorHAnsi" w:cstheme="minorHAnsi"/>
          <w:b/>
          <w:bCs/>
          <w:sz w:val="18"/>
          <w:szCs w:val="18"/>
        </w:rPr>
        <w:t xml:space="preserve"> </w:t>
      </w:r>
      <w:r w:rsidR="00227C67" w:rsidRPr="00F53C98">
        <w:rPr>
          <w:rFonts w:asciiTheme="minorHAnsi" w:hAnsiTheme="minorHAnsi" w:cstheme="minorHAnsi"/>
          <w:bCs/>
          <w:sz w:val="18"/>
          <w:szCs w:val="18"/>
        </w:rPr>
        <w:t>membres [</w:t>
      </w:r>
      <w:r w:rsidR="00227C67" w:rsidRPr="00F53C98">
        <w:rPr>
          <w:rFonts w:asciiTheme="minorHAnsi" w:hAnsiTheme="minorHAnsi" w:cstheme="minorHAnsi"/>
          <w:bCs/>
          <w:i/>
          <w:iCs/>
          <w:sz w:val="18"/>
          <w:szCs w:val="18"/>
        </w:rPr>
        <w:t>du corps</w:t>
      </w:r>
      <w:r w:rsidR="00227C67" w:rsidRPr="00F53C98">
        <w:rPr>
          <w:rFonts w:asciiTheme="minorHAnsi" w:hAnsiTheme="minorHAnsi" w:cstheme="minorHAnsi"/>
          <w:bCs/>
          <w:sz w:val="18"/>
          <w:szCs w:val="18"/>
        </w:rPr>
        <w:t>] ; [</w:t>
      </w:r>
      <w:proofErr w:type="spellStart"/>
      <w:r w:rsidR="00227C67" w:rsidRPr="00F53C98">
        <w:rPr>
          <w:rFonts w:asciiTheme="minorHAnsi" w:hAnsiTheme="minorHAnsi" w:cstheme="minorHAnsi"/>
          <w:bCs/>
          <w:i/>
          <w:iCs/>
          <w:sz w:val="18"/>
          <w:szCs w:val="18"/>
        </w:rPr>
        <w:t>poét</w:t>
      </w:r>
      <w:proofErr w:type="spellEnd"/>
      <w:r w:rsidR="00227C67" w:rsidRPr="00F53C98">
        <w:rPr>
          <w:rFonts w:asciiTheme="minorHAnsi" w:hAnsiTheme="minorHAnsi" w:cstheme="minorHAnsi"/>
          <w:bCs/>
          <w:i/>
          <w:iCs/>
          <w:sz w:val="18"/>
          <w:szCs w:val="18"/>
        </w:rPr>
        <w:t>.</w:t>
      </w:r>
      <w:r w:rsidR="00227C67" w:rsidRPr="00F53C98">
        <w:rPr>
          <w:rFonts w:asciiTheme="minorHAnsi" w:hAnsiTheme="minorHAnsi" w:cstheme="minorHAnsi"/>
          <w:bCs/>
          <w:sz w:val="18"/>
          <w:szCs w:val="18"/>
        </w:rPr>
        <w:t>] le corps entier</w:t>
      </w:r>
      <w:r w:rsidR="00BB3B70" w:rsidRPr="00F53C98">
        <w:rPr>
          <w:rFonts w:asciiTheme="minorHAnsi" w:hAnsiTheme="minorHAnsi" w:cstheme="minorHAnsi"/>
          <w:bCs/>
          <w:sz w:val="18"/>
          <w:szCs w:val="18"/>
        </w:rPr>
        <w:t>.</w:t>
      </w:r>
      <w:r w:rsidR="002257EF" w:rsidRPr="00F53C98">
        <w:rPr>
          <w:rFonts w:asciiTheme="minorHAnsi" w:hAnsiTheme="minorHAnsi" w:cstheme="minorHAnsi"/>
          <w:sz w:val="18"/>
          <w:szCs w:val="18"/>
        </w:rPr>
        <w:t> </w:t>
      </w:r>
    </w:p>
  </w:footnote>
  <w:footnote w:id="247">
    <w:p w:rsidR="00CD4186" w:rsidRPr="00F53C98" w:rsidRDefault="00CD4186" w:rsidP="00C03215">
      <w:pPr>
        <w:pStyle w:val="Sansinterlign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 Et </w:t>
      </w:r>
      <w:proofErr w:type="spellStart"/>
      <w:r w:rsidR="00DD52DA" w:rsidRPr="00F53C98">
        <w:rPr>
          <w:rFonts w:asciiTheme="minorHAnsi" w:hAnsiTheme="minorHAnsi" w:cstheme="minorHAnsi"/>
          <w:b/>
          <w:sz w:val="18"/>
          <w:szCs w:val="18"/>
        </w:rPr>
        <w:t>tacito</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mutos</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volvunt</w:t>
      </w:r>
      <w:proofErr w:type="spellEnd"/>
      <w:r w:rsidR="00DD52DA" w:rsidRPr="00F53C98">
        <w:rPr>
          <w:rFonts w:asciiTheme="minorHAnsi" w:hAnsiTheme="minorHAnsi" w:cstheme="minorHAnsi"/>
          <w:b/>
          <w:sz w:val="18"/>
          <w:szCs w:val="18"/>
        </w:rPr>
        <w:t xml:space="preserve"> in </w:t>
      </w:r>
      <w:proofErr w:type="spellStart"/>
      <w:r w:rsidR="00DD52DA" w:rsidRPr="00F53C98">
        <w:rPr>
          <w:rFonts w:asciiTheme="minorHAnsi" w:hAnsiTheme="minorHAnsi" w:cstheme="minorHAnsi"/>
          <w:b/>
          <w:sz w:val="18"/>
          <w:szCs w:val="18"/>
        </w:rPr>
        <w:t>pectore</w:t>
      </w:r>
      <w:proofErr w:type="spellEnd"/>
      <w:r w:rsidR="00DD52DA" w:rsidRPr="00F53C98">
        <w:rPr>
          <w:rFonts w:asciiTheme="minorHAnsi" w:hAnsiTheme="minorHAnsi" w:cstheme="minorHAnsi"/>
          <w:b/>
          <w:sz w:val="18"/>
          <w:szCs w:val="18"/>
        </w:rPr>
        <w:t xml:space="preserve"> </w:t>
      </w:r>
      <w:proofErr w:type="spellStart"/>
      <w:proofErr w:type="gramStart"/>
      <w:r w:rsidR="00DD52DA" w:rsidRPr="00F53C98">
        <w:rPr>
          <w:rFonts w:asciiTheme="minorHAnsi" w:hAnsiTheme="minorHAnsi" w:cstheme="minorHAnsi"/>
          <w:b/>
          <w:sz w:val="18"/>
          <w:szCs w:val="18"/>
        </w:rPr>
        <w:t>questus</w:t>
      </w:r>
      <w:proofErr w:type="spellEnd"/>
      <w:r w:rsidR="00DD52DA" w:rsidRPr="00F53C98">
        <w:rPr>
          <w:rFonts w:asciiTheme="minorHAnsi" w:hAnsiTheme="minorHAnsi" w:cstheme="minorHAnsi"/>
          <w:b/>
          <w:sz w:val="18"/>
          <w:szCs w:val="18"/>
        </w:rPr>
        <w:t>:—</w:t>
      </w:r>
      <w:proofErr w:type="gramEnd"/>
      <w:r w:rsidR="00DD52DA" w:rsidRPr="00F53C98">
        <w:rPr>
          <w:rFonts w:asciiTheme="minorHAnsi" w:hAnsiTheme="minorHAnsi" w:cstheme="minorHAnsi"/>
          <w:sz w:val="18"/>
          <w:szCs w:val="18"/>
        </w:rPr>
        <w:t xml:space="preserve">  </w:t>
      </w:r>
      <w:proofErr w:type="spellStart"/>
      <w:r w:rsidR="00227C67" w:rsidRPr="00F53C98">
        <w:rPr>
          <w:rFonts w:asciiTheme="minorHAnsi" w:hAnsiTheme="minorHAnsi" w:cstheme="minorHAnsi"/>
          <w:b/>
          <w:bCs/>
          <w:sz w:val="18"/>
          <w:szCs w:val="18"/>
        </w:rPr>
        <w:t>Questŭs</w:t>
      </w:r>
      <w:proofErr w:type="spellEnd"/>
      <w:r w:rsidR="00227C67" w:rsidRPr="00F53C98">
        <w:rPr>
          <w:rFonts w:asciiTheme="minorHAnsi" w:hAnsiTheme="minorHAnsi" w:cstheme="minorHAnsi"/>
          <w:b/>
          <w:bCs/>
          <w:sz w:val="18"/>
          <w:szCs w:val="18"/>
        </w:rPr>
        <w:t xml:space="preserve">, </w:t>
      </w:r>
      <w:proofErr w:type="spellStart"/>
      <w:r w:rsidR="00227C67" w:rsidRPr="00F53C98">
        <w:rPr>
          <w:rFonts w:asciiTheme="minorHAnsi" w:hAnsiTheme="minorHAnsi" w:cstheme="minorHAnsi"/>
          <w:b/>
          <w:bCs/>
          <w:sz w:val="18"/>
          <w:szCs w:val="18"/>
        </w:rPr>
        <w:t>ūs</w:t>
      </w:r>
      <w:proofErr w:type="spellEnd"/>
      <w:r w:rsidR="00227C67" w:rsidRPr="00F53C98">
        <w:rPr>
          <w:rFonts w:asciiTheme="minorHAnsi" w:hAnsiTheme="minorHAnsi" w:cstheme="minorHAnsi"/>
          <w:b/>
          <w:bCs/>
          <w:sz w:val="18"/>
          <w:szCs w:val="18"/>
        </w:rPr>
        <w:t xml:space="preserve">, m. : </w:t>
      </w:r>
      <w:r w:rsidR="00227C67" w:rsidRPr="00F53C98">
        <w:rPr>
          <w:rFonts w:asciiTheme="minorHAnsi" w:hAnsiTheme="minorHAnsi" w:cstheme="minorHAnsi"/>
          <w:bCs/>
          <w:sz w:val="18"/>
          <w:szCs w:val="18"/>
        </w:rPr>
        <w:t>plainte, plaintes, gémissements ;  reproche</w:t>
      </w:r>
      <w:r w:rsidR="00227C67" w:rsidRPr="00F53C98">
        <w:rPr>
          <w:rFonts w:asciiTheme="minorHAnsi" w:hAnsiTheme="minorHAnsi" w:cstheme="minorHAnsi"/>
          <w:bCs/>
          <w:i/>
          <w:iCs/>
          <w:sz w:val="18"/>
          <w:szCs w:val="18"/>
        </w:rPr>
        <w:t> Luc. 1, 247 </w:t>
      </w:r>
      <w:r w:rsidR="00227C67" w:rsidRPr="00F53C98">
        <w:rPr>
          <w:rFonts w:asciiTheme="minorHAnsi" w:hAnsiTheme="minorHAnsi" w:cstheme="minorHAnsi"/>
          <w:bCs/>
          <w:sz w:val="18"/>
          <w:szCs w:val="18"/>
        </w:rPr>
        <w:t>;</w:t>
      </w:r>
      <w:r w:rsidR="00227C67" w:rsidRPr="00F53C98">
        <w:rPr>
          <w:rFonts w:asciiTheme="minorHAnsi" w:hAnsiTheme="minorHAnsi" w:cstheme="minorHAnsi"/>
          <w:bCs/>
          <w:i/>
          <w:iCs/>
          <w:sz w:val="18"/>
          <w:szCs w:val="18"/>
        </w:rPr>
        <w:t xml:space="preserve"> </w:t>
      </w:r>
      <w:r w:rsidR="00227C67" w:rsidRPr="00F53C98">
        <w:rPr>
          <w:rFonts w:asciiTheme="minorHAnsi" w:hAnsiTheme="minorHAnsi" w:cstheme="minorHAnsi"/>
          <w:bCs/>
          <w:sz w:val="18"/>
          <w:szCs w:val="18"/>
        </w:rPr>
        <w:t xml:space="preserve">chant plaintif.     </w:t>
      </w:r>
      <w:r w:rsidR="00227C67" w:rsidRPr="00F53C98">
        <w:rPr>
          <w:rFonts w:asciiTheme="minorHAnsi" w:hAnsiTheme="minorHAnsi" w:cstheme="minorHAnsi"/>
          <w:b/>
          <w:bCs/>
          <w:sz w:val="18"/>
          <w:szCs w:val="18"/>
        </w:rPr>
        <w:t xml:space="preserve">Volvo, </w:t>
      </w:r>
      <w:proofErr w:type="spellStart"/>
      <w:r w:rsidR="00227C67" w:rsidRPr="00F53C98">
        <w:rPr>
          <w:rFonts w:asciiTheme="minorHAnsi" w:hAnsiTheme="minorHAnsi" w:cstheme="minorHAnsi"/>
          <w:b/>
          <w:bCs/>
          <w:sz w:val="18"/>
          <w:szCs w:val="18"/>
        </w:rPr>
        <w:t>ĕre</w:t>
      </w:r>
      <w:proofErr w:type="spellEnd"/>
      <w:r w:rsidR="00227C67" w:rsidRPr="00F53C98">
        <w:rPr>
          <w:rFonts w:asciiTheme="minorHAnsi" w:hAnsiTheme="minorHAnsi" w:cstheme="minorHAnsi"/>
          <w:b/>
          <w:bCs/>
          <w:sz w:val="18"/>
          <w:szCs w:val="18"/>
        </w:rPr>
        <w:t xml:space="preserve">, </w:t>
      </w:r>
      <w:proofErr w:type="spellStart"/>
      <w:r w:rsidR="00227C67" w:rsidRPr="00F53C98">
        <w:rPr>
          <w:rFonts w:asciiTheme="minorHAnsi" w:hAnsiTheme="minorHAnsi" w:cstheme="minorHAnsi"/>
          <w:b/>
          <w:bCs/>
          <w:sz w:val="18"/>
          <w:szCs w:val="18"/>
        </w:rPr>
        <w:t>volvi</w:t>
      </w:r>
      <w:proofErr w:type="spellEnd"/>
      <w:r w:rsidR="00227C67" w:rsidRPr="00F53C98">
        <w:rPr>
          <w:rFonts w:asciiTheme="minorHAnsi" w:hAnsiTheme="minorHAnsi" w:cstheme="minorHAnsi"/>
          <w:b/>
          <w:bCs/>
          <w:sz w:val="18"/>
          <w:szCs w:val="18"/>
        </w:rPr>
        <w:t xml:space="preserve">, </w:t>
      </w:r>
      <w:proofErr w:type="spellStart"/>
      <w:r w:rsidR="00227C67" w:rsidRPr="00F53C98">
        <w:rPr>
          <w:rFonts w:asciiTheme="minorHAnsi" w:hAnsiTheme="minorHAnsi" w:cstheme="minorHAnsi"/>
          <w:b/>
          <w:bCs/>
          <w:sz w:val="18"/>
          <w:szCs w:val="18"/>
        </w:rPr>
        <w:t>vŏlūtum</w:t>
      </w:r>
      <w:proofErr w:type="spellEnd"/>
      <w:r w:rsidR="00227C67" w:rsidRPr="00F53C98">
        <w:rPr>
          <w:rFonts w:asciiTheme="minorHAnsi" w:hAnsiTheme="minorHAnsi" w:cstheme="minorHAnsi"/>
          <w:b/>
          <w:bCs/>
          <w:sz w:val="18"/>
          <w:szCs w:val="18"/>
        </w:rPr>
        <w:t xml:space="preserve"> : - tr. </w:t>
      </w:r>
      <w:r w:rsidR="00227C67" w:rsidRPr="00F53C98">
        <w:rPr>
          <w:rFonts w:asciiTheme="minorHAnsi" w:hAnsiTheme="minorHAnsi" w:cstheme="minorHAnsi"/>
          <w:bCs/>
          <w:sz w:val="18"/>
          <w:szCs w:val="18"/>
        </w:rPr>
        <w:t xml:space="preserve">et </w:t>
      </w:r>
      <w:proofErr w:type="spellStart"/>
      <w:r w:rsidR="00227C67" w:rsidRPr="00F53C98">
        <w:rPr>
          <w:rFonts w:asciiTheme="minorHAnsi" w:hAnsiTheme="minorHAnsi" w:cstheme="minorHAnsi"/>
          <w:bCs/>
          <w:sz w:val="18"/>
          <w:szCs w:val="18"/>
        </w:rPr>
        <w:t>intr</w:t>
      </w:r>
      <w:proofErr w:type="spellEnd"/>
      <w:r w:rsidR="00227C67" w:rsidRPr="00F53C98">
        <w:rPr>
          <w:rFonts w:asciiTheme="minorHAnsi" w:hAnsiTheme="minorHAnsi" w:cstheme="minorHAnsi"/>
          <w:bCs/>
          <w:sz w:val="18"/>
          <w:szCs w:val="18"/>
        </w:rPr>
        <w:t>. : rouler, faire rouler ; - rouler dans son cœur, rouler dans son esprit, méditer, réfléchir. </w:t>
      </w:r>
      <w:r w:rsidR="007522E3" w:rsidRPr="00F53C98">
        <w:rPr>
          <w:rFonts w:asciiTheme="minorHAnsi" w:hAnsiTheme="minorHAnsi" w:cstheme="minorHAnsi"/>
          <w:bCs/>
          <w:sz w:val="18"/>
          <w:szCs w:val="18"/>
        </w:rPr>
        <w:t xml:space="preserve"> </w:t>
      </w:r>
    </w:p>
  </w:footnote>
  <w:footnote w:id="248">
    <w:p w:rsidR="00CD4186" w:rsidRPr="00F53C98" w:rsidRDefault="00CD418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52DA" w:rsidRPr="00F53C98">
        <w:rPr>
          <w:rFonts w:asciiTheme="minorHAnsi" w:hAnsiTheme="minorHAnsi" w:cstheme="minorHAnsi"/>
          <w:b/>
          <w:sz w:val="18"/>
          <w:szCs w:val="18"/>
        </w:rPr>
        <w:t xml:space="preserve"> O male </w:t>
      </w:r>
      <w:proofErr w:type="spellStart"/>
      <w:r w:rsidR="00DD52DA" w:rsidRPr="00F53C98">
        <w:rPr>
          <w:rFonts w:asciiTheme="minorHAnsi" w:hAnsiTheme="minorHAnsi" w:cstheme="minorHAnsi"/>
          <w:b/>
          <w:sz w:val="18"/>
          <w:szCs w:val="18"/>
        </w:rPr>
        <w:t>vicinis</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haec</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moenia</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condita</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Gallis</w:t>
      </w:r>
      <w:proofErr w:type="spellEnd"/>
      <w:r w:rsidR="00DD52DA" w:rsidRPr="00F53C98">
        <w:rPr>
          <w:rFonts w:asciiTheme="minorHAnsi" w:hAnsiTheme="minorHAnsi" w:cstheme="minorHAnsi"/>
          <w:b/>
          <w:sz w:val="18"/>
          <w:szCs w:val="18"/>
        </w:rPr>
        <w:t>, —</w:t>
      </w:r>
      <w:r w:rsidR="00DD52DA" w:rsidRPr="00F53C98">
        <w:rPr>
          <w:rFonts w:asciiTheme="minorHAnsi" w:hAnsiTheme="minorHAnsi" w:cstheme="minorHAnsi"/>
          <w:sz w:val="18"/>
          <w:szCs w:val="18"/>
        </w:rPr>
        <w:t xml:space="preserve">  </w:t>
      </w:r>
      <w:r w:rsidR="002C1CB3" w:rsidRPr="00F53C98">
        <w:rPr>
          <w:rFonts w:asciiTheme="minorHAnsi" w:hAnsiTheme="minorHAnsi" w:cstheme="minorHAnsi"/>
          <w:sz w:val="18"/>
          <w:szCs w:val="18"/>
        </w:rPr>
        <w:t xml:space="preserve"> </w:t>
      </w:r>
      <w:proofErr w:type="spellStart"/>
      <w:r w:rsidR="00744923" w:rsidRPr="00F53C98">
        <w:rPr>
          <w:rFonts w:asciiTheme="minorHAnsi" w:hAnsiTheme="minorHAnsi" w:cstheme="minorHAnsi"/>
          <w:b/>
          <w:sz w:val="18"/>
          <w:szCs w:val="18"/>
        </w:rPr>
        <w:t>Moenia</w:t>
      </w:r>
      <w:proofErr w:type="spellEnd"/>
      <w:r w:rsidR="00744923" w:rsidRPr="00F53C98">
        <w:rPr>
          <w:rFonts w:asciiTheme="minorHAnsi" w:hAnsiTheme="minorHAnsi" w:cstheme="minorHAnsi"/>
          <w:sz w:val="18"/>
          <w:szCs w:val="18"/>
        </w:rPr>
        <w:t xml:space="preserve"> : </w:t>
      </w:r>
      <w:r w:rsidR="00D5258F" w:rsidRPr="00F53C98">
        <w:rPr>
          <w:rFonts w:asciiTheme="minorHAnsi" w:hAnsiTheme="minorHAnsi" w:cstheme="minorHAnsi"/>
          <w:sz w:val="18"/>
          <w:szCs w:val="18"/>
        </w:rPr>
        <w:t xml:space="preserve">Acc. </w:t>
      </w:r>
      <w:proofErr w:type="gramStart"/>
      <w:r w:rsidR="00D5258F" w:rsidRPr="00F53C98">
        <w:rPr>
          <w:rFonts w:asciiTheme="minorHAnsi" w:hAnsiTheme="minorHAnsi" w:cstheme="minorHAnsi"/>
          <w:sz w:val="18"/>
          <w:szCs w:val="18"/>
        </w:rPr>
        <w:t>exclamatif</w:t>
      </w:r>
      <w:proofErr w:type="gramEnd"/>
      <w:r w:rsidR="00D5258F" w:rsidRPr="00F53C98">
        <w:rPr>
          <w:rFonts w:asciiTheme="minorHAnsi" w:hAnsiTheme="minorHAnsi" w:cstheme="minorHAnsi"/>
          <w:sz w:val="18"/>
          <w:szCs w:val="18"/>
        </w:rPr>
        <w:t xml:space="preserve">. Magnard § 53.  </w:t>
      </w:r>
      <w:r w:rsidR="00744923" w:rsidRPr="00F53C98">
        <w:rPr>
          <w:rFonts w:asciiTheme="minorHAnsi" w:hAnsiTheme="minorHAnsi" w:cstheme="minorHAnsi"/>
          <w:sz w:val="18"/>
          <w:szCs w:val="18"/>
        </w:rPr>
        <w:t xml:space="preserve">  </w:t>
      </w:r>
      <w:r w:rsidR="00D5258F" w:rsidRPr="00F53C98">
        <w:rPr>
          <w:rFonts w:asciiTheme="minorHAnsi" w:hAnsiTheme="minorHAnsi" w:cstheme="minorHAnsi"/>
          <w:sz w:val="18"/>
          <w:szCs w:val="18"/>
        </w:rPr>
        <w:t xml:space="preserve"> </w:t>
      </w:r>
      <w:proofErr w:type="spellStart"/>
      <w:r w:rsidR="00D5258F" w:rsidRPr="00F53C98">
        <w:rPr>
          <w:rFonts w:asciiTheme="minorHAnsi" w:hAnsiTheme="minorHAnsi" w:cstheme="minorHAnsi"/>
          <w:b/>
          <w:sz w:val="18"/>
          <w:szCs w:val="18"/>
        </w:rPr>
        <w:t>Vicinis</w:t>
      </w:r>
      <w:proofErr w:type="spellEnd"/>
      <w:r w:rsidR="00D5258F" w:rsidRPr="00F53C98">
        <w:rPr>
          <w:rFonts w:asciiTheme="minorHAnsi" w:hAnsiTheme="minorHAnsi" w:cstheme="minorHAnsi"/>
          <w:b/>
          <w:sz w:val="18"/>
          <w:szCs w:val="18"/>
        </w:rPr>
        <w:t xml:space="preserve"> </w:t>
      </w:r>
      <w:proofErr w:type="spellStart"/>
      <w:r w:rsidR="00D5258F" w:rsidRPr="00F53C98">
        <w:rPr>
          <w:rFonts w:asciiTheme="minorHAnsi" w:hAnsiTheme="minorHAnsi" w:cstheme="minorHAnsi"/>
          <w:b/>
          <w:sz w:val="18"/>
          <w:szCs w:val="18"/>
        </w:rPr>
        <w:t>gallis</w:t>
      </w:r>
      <w:proofErr w:type="spellEnd"/>
      <w:r w:rsidR="00D5258F" w:rsidRPr="00F53C98">
        <w:rPr>
          <w:rFonts w:asciiTheme="minorHAnsi" w:hAnsiTheme="minorHAnsi" w:cstheme="minorHAnsi"/>
          <w:sz w:val="18"/>
          <w:szCs w:val="18"/>
        </w:rPr>
        <w:t xml:space="preserve"> : </w:t>
      </w:r>
      <w:proofErr w:type="spellStart"/>
      <w:r w:rsidR="00D5258F" w:rsidRPr="00F53C98">
        <w:rPr>
          <w:rFonts w:asciiTheme="minorHAnsi" w:hAnsiTheme="minorHAnsi" w:cstheme="minorHAnsi"/>
          <w:sz w:val="18"/>
          <w:szCs w:val="18"/>
        </w:rPr>
        <w:t>abl</w:t>
      </w:r>
      <w:proofErr w:type="spellEnd"/>
      <w:r w:rsidR="00D5258F" w:rsidRPr="00F53C98">
        <w:rPr>
          <w:rFonts w:asciiTheme="minorHAnsi" w:hAnsiTheme="minorHAnsi" w:cstheme="minorHAnsi"/>
          <w:sz w:val="18"/>
          <w:szCs w:val="18"/>
        </w:rPr>
        <w:t xml:space="preserve">. </w:t>
      </w:r>
      <w:proofErr w:type="gramStart"/>
      <w:r w:rsidR="00D5258F" w:rsidRPr="00F53C98">
        <w:rPr>
          <w:rFonts w:asciiTheme="minorHAnsi" w:hAnsiTheme="minorHAnsi" w:cstheme="minorHAnsi"/>
          <w:sz w:val="18"/>
          <w:szCs w:val="18"/>
        </w:rPr>
        <w:t>abs</w:t>
      </w:r>
      <w:proofErr w:type="gramEnd"/>
      <w:r w:rsidR="00D5258F" w:rsidRPr="00F53C98">
        <w:rPr>
          <w:rFonts w:asciiTheme="minorHAnsi" w:hAnsiTheme="minorHAnsi" w:cstheme="minorHAnsi"/>
          <w:sz w:val="18"/>
          <w:szCs w:val="18"/>
        </w:rPr>
        <w:t xml:space="preserve">. </w:t>
      </w:r>
      <w:proofErr w:type="gramStart"/>
      <w:r w:rsidR="00D5258F" w:rsidRPr="00F53C98">
        <w:rPr>
          <w:rFonts w:asciiTheme="minorHAnsi" w:hAnsiTheme="minorHAnsi" w:cstheme="minorHAnsi"/>
          <w:sz w:val="18"/>
          <w:szCs w:val="18"/>
        </w:rPr>
        <w:t>sans</w:t>
      </w:r>
      <w:proofErr w:type="gramEnd"/>
      <w:r w:rsidR="00D5258F" w:rsidRPr="00F53C98">
        <w:rPr>
          <w:rFonts w:asciiTheme="minorHAnsi" w:hAnsiTheme="minorHAnsi" w:cstheme="minorHAnsi"/>
          <w:sz w:val="18"/>
          <w:szCs w:val="18"/>
        </w:rPr>
        <w:t xml:space="preserve"> </w:t>
      </w:r>
      <w:proofErr w:type="spellStart"/>
      <w:r w:rsidR="00D5258F" w:rsidRPr="00F53C98">
        <w:rPr>
          <w:rFonts w:asciiTheme="minorHAnsi" w:hAnsiTheme="minorHAnsi" w:cstheme="minorHAnsi"/>
          <w:sz w:val="18"/>
          <w:szCs w:val="18"/>
        </w:rPr>
        <w:t>vb</w:t>
      </w:r>
      <w:proofErr w:type="spellEnd"/>
      <w:r w:rsidR="00D5258F" w:rsidRPr="00F53C98">
        <w:rPr>
          <w:rFonts w:asciiTheme="minorHAnsi" w:hAnsiTheme="minorHAnsi" w:cstheme="minorHAnsi"/>
          <w:sz w:val="18"/>
          <w:szCs w:val="18"/>
        </w:rPr>
        <w:t xml:space="preserve"> être ?   </w:t>
      </w:r>
      <w:r w:rsidR="0043538A" w:rsidRPr="00F53C98">
        <w:rPr>
          <w:rFonts w:asciiTheme="minorHAnsi" w:hAnsiTheme="minorHAnsi" w:cstheme="minorHAnsi"/>
          <w:sz w:val="18"/>
          <w:szCs w:val="18"/>
        </w:rPr>
        <w:t xml:space="preserve">      </w:t>
      </w:r>
      <w:r w:rsidR="0043538A" w:rsidRPr="00F53C98">
        <w:rPr>
          <w:rFonts w:asciiTheme="minorHAnsi" w:hAnsiTheme="minorHAnsi" w:cstheme="minorHAnsi"/>
          <w:b/>
          <w:sz w:val="18"/>
          <w:szCs w:val="18"/>
        </w:rPr>
        <w:t>NB. « </w:t>
      </w:r>
      <w:r w:rsidR="0043538A" w:rsidRPr="00F53C98">
        <w:rPr>
          <w:rFonts w:asciiTheme="minorHAnsi" w:hAnsiTheme="minorHAnsi" w:cstheme="minorHAnsi"/>
          <w:sz w:val="18"/>
          <w:szCs w:val="18"/>
        </w:rPr>
        <w:t>La XIII</w:t>
      </w:r>
      <w:r w:rsidR="0043538A" w:rsidRPr="00F53C98">
        <w:rPr>
          <w:rFonts w:asciiTheme="minorHAnsi" w:hAnsiTheme="minorHAnsi" w:cstheme="minorHAnsi"/>
          <w:sz w:val="18"/>
          <w:szCs w:val="18"/>
          <w:vertAlign w:val="superscript"/>
        </w:rPr>
        <w:t>e</w:t>
      </w:r>
      <w:r w:rsidR="0043538A" w:rsidRPr="00F53C98">
        <w:rPr>
          <w:rFonts w:asciiTheme="minorHAnsi" w:hAnsiTheme="minorHAnsi" w:cstheme="minorHAnsi"/>
          <w:sz w:val="18"/>
          <w:szCs w:val="18"/>
        </w:rPr>
        <w:t xml:space="preserve"> légion</w:t>
      </w:r>
      <w:r w:rsidR="0043538A" w:rsidRPr="00F53C98">
        <w:rPr>
          <w:rStyle w:val="Accentuation"/>
          <w:rFonts w:asciiTheme="minorHAnsi" w:hAnsiTheme="minorHAnsi" w:cstheme="minorHAnsi"/>
          <w:sz w:val="18"/>
          <w:szCs w:val="18"/>
        </w:rPr>
        <w:t xml:space="preserve"> </w:t>
      </w:r>
      <w:proofErr w:type="spellStart"/>
      <w:r w:rsidR="0043538A" w:rsidRPr="00F53C98">
        <w:rPr>
          <w:rStyle w:val="Accentuation"/>
          <w:rFonts w:asciiTheme="minorHAnsi" w:hAnsiTheme="minorHAnsi" w:cstheme="minorHAnsi"/>
          <w:sz w:val="18"/>
          <w:szCs w:val="18"/>
        </w:rPr>
        <w:t>gemina</w:t>
      </w:r>
      <w:proofErr w:type="spellEnd"/>
      <w:r w:rsidR="0043538A" w:rsidRPr="00F53C98">
        <w:rPr>
          <w:rFonts w:asciiTheme="minorHAnsi" w:hAnsiTheme="minorHAnsi" w:cstheme="minorHAnsi"/>
          <w:sz w:val="18"/>
          <w:szCs w:val="18"/>
        </w:rPr>
        <w:t xml:space="preserve"> avec laquelle César avait franchi le Rubicon comportait en effet des Gaulois recrutés en Gaule cisalpine : cf. </w:t>
      </w:r>
      <w:proofErr w:type="spellStart"/>
      <w:r w:rsidR="0043538A" w:rsidRPr="00F53C98">
        <w:rPr>
          <w:rFonts w:asciiTheme="minorHAnsi" w:hAnsiTheme="minorHAnsi" w:cstheme="minorHAnsi"/>
          <w:sz w:val="18"/>
          <w:szCs w:val="18"/>
        </w:rPr>
        <w:t>Grimal</w:t>
      </w:r>
      <w:proofErr w:type="spellEnd"/>
      <w:r w:rsidR="0043538A" w:rsidRPr="00F53C98">
        <w:rPr>
          <w:rFonts w:asciiTheme="minorHAnsi" w:hAnsiTheme="minorHAnsi" w:cstheme="minorHAnsi"/>
          <w:sz w:val="18"/>
          <w:szCs w:val="18"/>
        </w:rPr>
        <w:t xml:space="preserve"> 1970, p. 72, 82-83. » précise Aline </w:t>
      </w:r>
      <w:proofErr w:type="spellStart"/>
      <w:r w:rsidR="0043538A" w:rsidRPr="00F53C98">
        <w:rPr>
          <w:rFonts w:asciiTheme="minorHAnsi" w:hAnsiTheme="minorHAnsi" w:cstheme="minorHAnsi"/>
          <w:sz w:val="18"/>
          <w:szCs w:val="18"/>
        </w:rPr>
        <w:t>Estèves</w:t>
      </w:r>
      <w:proofErr w:type="spellEnd"/>
      <w:r w:rsidR="0043538A" w:rsidRPr="00F53C98">
        <w:rPr>
          <w:rFonts w:asciiTheme="minorHAnsi" w:hAnsiTheme="minorHAnsi" w:cstheme="minorHAnsi"/>
          <w:sz w:val="18"/>
          <w:szCs w:val="18"/>
        </w:rPr>
        <w:t>.</w:t>
      </w:r>
    </w:p>
  </w:footnote>
  <w:footnote w:id="249">
    <w:p w:rsidR="00CD4186" w:rsidRPr="00F53C98" w:rsidRDefault="00CD418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52DA" w:rsidRPr="00F53C98">
        <w:rPr>
          <w:rFonts w:asciiTheme="minorHAnsi" w:hAnsiTheme="minorHAnsi" w:cstheme="minorHAnsi"/>
          <w:b/>
          <w:sz w:val="18"/>
          <w:szCs w:val="18"/>
        </w:rPr>
        <w:t xml:space="preserve"> O </w:t>
      </w:r>
      <w:proofErr w:type="spellStart"/>
      <w:r w:rsidR="00DD52DA" w:rsidRPr="00F53C98">
        <w:rPr>
          <w:rFonts w:asciiTheme="minorHAnsi" w:hAnsiTheme="minorHAnsi" w:cstheme="minorHAnsi"/>
          <w:b/>
          <w:sz w:val="18"/>
          <w:szCs w:val="18"/>
        </w:rPr>
        <w:t>tristi</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damnata</w:t>
      </w:r>
      <w:proofErr w:type="spellEnd"/>
      <w:r w:rsidR="00DD52DA" w:rsidRPr="00F53C98">
        <w:rPr>
          <w:rFonts w:asciiTheme="minorHAnsi" w:hAnsiTheme="minorHAnsi" w:cstheme="minorHAnsi"/>
          <w:b/>
          <w:sz w:val="18"/>
          <w:szCs w:val="18"/>
        </w:rPr>
        <w:t xml:space="preserve"> </w:t>
      </w:r>
      <w:proofErr w:type="gramStart"/>
      <w:r w:rsidR="00DD52DA" w:rsidRPr="00F53C98">
        <w:rPr>
          <w:rFonts w:asciiTheme="minorHAnsi" w:hAnsiTheme="minorHAnsi" w:cstheme="minorHAnsi"/>
          <w:b/>
          <w:sz w:val="18"/>
          <w:szCs w:val="18"/>
        </w:rPr>
        <w:t>loco!</w:t>
      </w:r>
      <w:proofErr w:type="gramEnd"/>
      <w:r w:rsidR="00DD52DA" w:rsidRPr="00F53C98">
        <w:rPr>
          <w:rFonts w:asciiTheme="minorHAnsi" w:hAnsiTheme="minorHAnsi" w:cstheme="minorHAnsi"/>
          <w:b/>
          <w:sz w:val="18"/>
          <w:szCs w:val="18"/>
        </w:rPr>
        <w:t xml:space="preserve"> </w:t>
      </w:r>
      <w:r w:rsidR="0053721E"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Pax </w:t>
      </w:r>
      <w:proofErr w:type="spellStart"/>
      <w:r w:rsidR="00DD52DA" w:rsidRPr="00F53C98">
        <w:rPr>
          <w:rFonts w:asciiTheme="minorHAnsi" w:hAnsiTheme="minorHAnsi" w:cstheme="minorHAnsi"/>
          <w:b/>
          <w:sz w:val="18"/>
          <w:szCs w:val="18"/>
        </w:rPr>
        <w:t>alta</w:t>
      </w:r>
      <w:proofErr w:type="spellEnd"/>
      <w:r w:rsidR="00DD52DA" w:rsidRPr="00F53C98">
        <w:rPr>
          <w:rFonts w:asciiTheme="minorHAnsi" w:hAnsiTheme="minorHAnsi" w:cstheme="minorHAnsi"/>
          <w:b/>
          <w:sz w:val="18"/>
          <w:szCs w:val="18"/>
        </w:rPr>
        <w:t xml:space="preserve"> per </w:t>
      </w:r>
      <w:proofErr w:type="spellStart"/>
      <w:r w:rsidR="00DD52DA" w:rsidRPr="00F53C98">
        <w:rPr>
          <w:rFonts w:asciiTheme="minorHAnsi" w:hAnsiTheme="minorHAnsi" w:cstheme="minorHAnsi"/>
          <w:b/>
          <w:sz w:val="18"/>
          <w:szCs w:val="18"/>
        </w:rPr>
        <w:t>omnes</w:t>
      </w:r>
      <w:proofErr w:type="spellEnd"/>
      <w:r w:rsidR="00DD52DA" w:rsidRPr="00F53C98">
        <w:rPr>
          <w:rFonts w:asciiTheme="minorHAnsi" w:hAnsiTheme="minorHAnsi" w:cstheme="minorHAnsi"/>
          <w:b/>
          <w:sz w:val="18"/>
          <w:szCs w:val="18"/>
        </w:rPr>
        <w:t xml:space="preserve">— </w:t>
      </w:r>
      <w:r w:rsidR="00585CBC" w:rsidRPr="00F53C98">
        <w:rPr>
          <w:rFonts w:asciiTheme="minorHAnsi" w:hAnsiTheme="minorHAnsi" w:cstheme="minorHAnsi"/>
          <w:sz w:val="18"/>
          <w:szCs w:val="18"/>
        </w:rPr>
        <w:t xml:space="preserve">  </w:t>
      </w:r>
      <w:r w:rsidR="00DD52DA" w:rsidRPr="00F53C98">
        <w:rPr>
          <w:rFonts w:asciiTheme="minorHAnsi" w:hAnsiTheme="minorHAnsi" w:cstheme="minorHAnsi"/>
          <w:sz w:val="18"/>
          <w:szCs w:val="18"/>
        </w:rPr>
        <w:t xml:space="preserve"> </w:t>
      </w:r>
      <w:proofErr w:type="spellStart"/>
      <w:r w:rsidR="0053721E" w:rsidRPr="00F53C98">
        <w:rPr>
          <w:rFonts w:asciiTheme="minorHAnsi" w:hAnsiTheme="minorHAnsi" w:cstheme="minorHAnsi"/>
          <w:b/>
          <w:sz w:val="18"/>
          <w:szCs w:val="18"/>
        </w:rPr>
        <w:t>Tristi</w:t>
      </w:r>
      <w:proofErr w:type="spellEnd"/>
      <w:r w:rsidR="0053721E" w:rsidRPr="00F53C98">
        <w:rPr>
          <w:rFonts w:asciiTheme="minorHAnsi" w:hAnsiTheme="minorHAnsi" w:cstheme="minorHAnsi"/>
          <w:b/>
          <w:sz w:val="18"/>
          <w:szCs w:val="18"/>
        </w:rPr>
        <w:t xml:space="preserve"> loco</w:t>
      </w:r>
      <w:r w:rsidR="0053721E" w:rsidRPr="00F53C98">
        <w:rPr>
          <w:rFonts w:asciiTheme="minorHAnsi" w:hAnsiTheme="minorHAnsi" w:cstheme="minorHAnsi"/>
          <w:sz w:val="18"/>
          <w:szCs w:val="18"/>
        </w:rPr>
        <w:t xml:space="preserve"> : </w:t>
      </w:r>
      <w:proofErr w:type="spellStart"/>
      <w:r w:rsidR="0053721E" w:rsidRPr="00F53C98">
        <w:rPr>
          <w:rFonts w:asciiTheme="minorHAnsi" w:hAnsiTheme="minorHAnsi" w:cstheme="minorHAnsi"/>
          <w:sz w:val="18"/>
          <w:szCs w:val="18"/>
        </w:rPr>
        <w:t>abl</w:t>
      </w:r>
      <w:proofErr w:type="spellEnd"/>
      <w:r w:rsidR="0053721E" w:rsidRPr="00F53C98">
        <w:rPr>
          <w:rFonts w:asciiTheme="minorHAnsi" w:hAnsiTheme="minorHAnsi" w:cstheme="minorHAnsi"/>
          <w:sz w:val="18"/>
          <w:szCs w:val="18"/>
        </w:rPr>
        <w:t xml:space="preserve">. </w:t>
      </w:r>
      <w:proofErr w:type="spellStart"/>
      <w:proofErr w:type="gramStart"/>
      <w:r w:rsidR="0053721E" w:rsidRPr="00F53C98">
        <w:rPr>
          <w:rFonts w:asciiTheme="minorHAnsi" w:hAnsiTheme="minorHAnsi" w:cstheme="minorHAnsi"/>
          <w:sz w:val="18"/>
          <w:szCs w:val="18"/>
        </w:rPr>
        <w:t>cp</w:t>
      </w:r>
      <w:proofErr w:type="spellEnd"/>
      <w:proofErr w:type="gramEnd"/>
      <w:r w:rsidR="0053721E" w:rsidRPr="00F53C98">
        <w:rPr>
          <w:rFonts w:asciiTheme="minorHAnsi" w:hAnsiTheme="minorHAnsi" w:cstheme="minorHAnsi"/>
          <w:sz w:val="18"/>
          <w:szCs w:val="18"/>
        </w:rPr>
        <w:t xml:space="preserve"> du passif </w:t>
      </w:r>
      <w:proofErr w:type="spellStart"/>
      <w:r w:rsidR="0053721E" w:rsidRPr="00F53C98">
        <w:rPr>
          <w:rFonts w:asciiTheme="minorHAnsi" w:hAnsiTheme="minorHAnsi" w:cstheme="minorHAnsi"/>
          <w:b/>
          <w:sz w:val="18"/>
          <w:szCs w:val="18"/>
        </w:rPr>
        <w:t>damnata</w:t>
      </w:r>
      <w:proofErr w:type="spellEnd"/>
      <w:r w:rsidR="0053721E" w:rsidRPr="00F53C98">
        <w:rPr>
          <w:rFonts w:asciiTheme="minorHAnsi" w:hAnsiTheme="minorHAnsi" w:cstheme="minorHAnsi"/>
          <w:sz w:val="18"/>
          <w:szCs w:val="18"/>
        </w:rPr>
        <w:t xml:space="preserve">. </w:t>
      </w:r>
      <w:r w:rsidR="00585CBC" w:rsidRPr="00F53C98">
        <w:rPr>
          <w:rFonts w:asciiTheme="minorHAnsi" w:hAnsiTheme="minorHAnsi" w:cstheme="minorHAnsi"/>
          <w:sz w:val="18"/>
          <w:szCs w:val="18"/>
        </w:rPr>
        <w:t xml:space="preserve">   </w:t>
      </w:r>
    </w:p>
  </w:footnote>
  <w:footnote w:id="250">
    <w:p w:rsidR="00CD4186" w:rsidRPr="00F53C98" w:rsidRDefault="00CD4186"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 Et </w:t>
      </w:r>
      <w:proofErr w:type="spellStart"/>
      <w:r w:rsidR="00DD52DA" w:rsidRPr="00F53C98">
        <w:rPr>
          <w:rFonts w:asciiTheme="minorHAnsi" w:hAnsiTheme="minorHAnsi" w:cstheme="minorHAnsi"/>
          <w:b/>
          <w:sz w:val="18"/>
          <w:szCs w:val="18"/>
        </w:rPr>
        <w:t>tranquilla</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quies</w:t>
      </w:r>
      <w:proofErr w:type="spellEnd"/>
      <w:r w:rsidR="00DD52DA" w:rsidRPr="00F53C98">
        <w:rPr>
          <w:rFonts w:asciiTheme="minorHAnsi" w:hAnsiTheme="minorHAnsi" w:cstheme="minorHAnsi"/>
          <w:b/>
          <w:sz w:val="18"/>
          <w:szCs w:val="18"/>
        </w:rPr>
        <w:t xml:space="preserve"> populos</w:t>
      </w:r>
      <w:r w:rsidR="00585CBC" w:rsidRPr="00F53C98">
        <w:rPr>
          <w:rFonts w:asciiTheme="minorHAnsi" w:hAnsiTheme="minorHAnsi" w:cstheme="minorHAnsi"/>
          <w:b/>
          <w:sz w:val="18"/>
          <w:szCs w:val="18"/>
        </w:rPr>
        <w:t xml:space="preserve"> &lt; est&gt; </w:t>
      </w:r>
      <w:r w:rsidR="00DD52DA" w:rsidRPr="00F53C98">
        <w:rPr>
          <w:rFonts w:asciiTheme="minorHAnsi" w:hAnsiTheme="minorHAnsi" w:cstheme="minorHAnsi"/>
          <w:b/>
          <w:sz w:val="18"/>
          <w:szCs w:val="18"/>
        </w:rPr>
        <w:t xml:space="preserve">: nos </w:t>
      </w:r>
      <w:proofErr w:type="spellStart"/>
      <w:r w:rsidR="00DD52DA" w:rsidRPr="00F53C98">
        <w:rPr>
          <w:rFonts w:asciiTheme="minorHAnsi" w:hAnsiTheme="minorHAnsi" w:cstheme="minorHAnsi"/>
          <w:b/>
          <w:sz w:val="18"/>
          <w:szCs w:val="18"/>
        </w:rPr>
        <w:t>praeda</w:t>
      </w:r>
      <w:proofErr w:type="spellEnd"/>
      <w:r w:rsidR="00DD52DA" w:rsidRPr="00F53C98">
        <w:rPr>
          <w:rFonts w:asciiTheme="minorHAnsi" w:hAnsiTheme="minorHAnsi" w:cstheme="minorHAnsi"/>
          <w:b/>
          <w:sz w:val="18"/>
          <w:szCs w:val="18"/>
        </w:rPr>
        <w:t xml:space="preserve"> </w:t>
      </w:r>
      <w:proofErr w:type="spellStart"/>
      <w:proofErr w:type="gramStart"/>
      <w:r w:rsidR="00DD52DA" w:rsidRPr="00F53C98">
        <w:rPr>
          <w:rFonts w:asciiTheme="minorHAnsi" w:hAnsiTheme="minorHAnsi" w:cstheme="minorHAnsi"/>
          <w:b/>
          <w:sz w:val="18"/>
          <w:szCs w:val="18"/>
        </w:rPr>
        <w:t>furentum</w:t>
      </w:r>
      <w:proofErr w:type="spellEnd"/>
      <w:r w:rsidR="00DD52DA" w:rsidRPr="00F53C98">
        <w:rPr>
          <w:rFonts w:asciiTheme="minorHAnsi" w:hAnsiTheme="minorHAnsi" w:cstheme="minorHAnsi"/>
          <w:b/>
          <w:sz w:val="18"/>
          <w:szCs w:val="18"/>
        </w:rPr>
        <w:t xml:space="preserve"> </w:t>
      </w:r>
      <w:r w:rsidR="00296EB3" w:rsidRPr="00F53C98">
        <w:rPr>
          <w:rFonts w:asciiTheme="minorHAnsi" w:hAnsiTheme="minorHAnsi" w:cstheme="minorHAnsi"/>
          <w:b/>
          <w:sz w:val="18"/>
          <w:szCs w:val="18"/>
        </w:rPr>
        <w:t xml:space="preserve"> &lt;</w:t>
      </w:r>
      <w:proofErr w:type="spellStart"/>
      <w:proofErr w:type="gramEnd"/>
      <w:r w:rsidR="00296EB3" w:rsidRPr="00F53C98">
        <w:rPr>
          <w:rFonts w:asciiTheme="minorHAnsi" w:hAnsiTheme="minorHAnsi" w:cstheme="minorHAnsi"/>
          <w:b/>
          <w:sz w:val="18"/>
          <w:szCs w:val="18"/>
        </w:rPr>
        <w:t>sumus</w:t>
      </w:r>
      <w:proofErr w:type="spellEnd"/>
      <w:r w:rsidR="00296EB3" w:rsidRPr="00F53C98">
        <w:rPr>
          <w:rFonts w:asciiTheme="minorHAnsi" w:hAnsiTheme="minorHAnsi" w:cstheme="minorHAnsi"/>
          <w:b/>
          <w:sz w:val="18"/>
          <w:szCs w:val="18"/>
        </w:rPr>
        <w:t xml:space="preserve">&gt; </w:t>
      </w:r>
      <w:r w:rsidR="00DD52DA" w:rsidRPr="00F53C98">
        <w:rPr>
          <w:rFonts w:asciiTheme="minorHAnsi" w:hAnsiTheme="minorHAnsi" w:cstheme="minorHAnsi"/>
          <w:b/>
          <w:sz w:val="18"/>
          <w:szCs w:val="18"/>
        </w:rPr>
        <w:t>—</w:t>
      </w:r>
      <w:r w:rsidR="00DD52DA" w:rsidRPr="00F53C98">
        <w:rPr>
          <w:rFonts w:asciiTheme="minorHAnsi" w:hAnsiTheme="minorHAnsi" w:cstheme="minorHAnsi"/>
          <w:sz w:val="18"/>
          <w:szCs w:val="18"/>
        </w:rPr>
        <w:t xml:space="preserve"> </w:t>
      </w:r>
      <w:r w:rsidR="00585CBC" w:rsidRPr="00F53C98">
        <w:rPr>
          <w:rFonts w:asciiTheme="minorHAnsi" w:hAnsiTheme="minorHAnsi" w:cstheme="minorHAnsi"/>
          <w:sz w:val="18"/>
          <w:szCs w:val="18"/>
        </w:rPr>
        <w:t xml:space="preserve">  </w:t>
      </w:r>
      <w:proofErr w:type="spellStart"/>
      <w:r w:rsidR="00585CBC" w:rsidRPr="00F53C98">
        <w:rPr>
          <w:rFonts w:asciiTheme="minorHAnsi" w:hAnsiTheme="minorHAnsi" w:cstheme="minorHAnsi"/>
          <w:b/>
          <w:sz w:val="18"/>
          <w:szCs w:val="18"/>
        </w:rPr>
        <w:t>Furentum</w:t>
      </w:r>
      <w:proofErr w:type="spellEnd"/>
      <w:r w:rsidR="00585CBC" w:rsidRPr="00F53C98">
        <w:rPr>
          <w:rFonts w:asciiTheme="minorHAnsi" w:hAnsiTheme="minorHAnsi" w:cstheme="minorHAnsi"/>
          <w:sz w:val="18"/>
          <w:szCs w:val="18"/>
        </w:rPr>
        <w:t xml:space="preserve"> = </w:t>
      </w:r>
      <w:proofErr w:type="spellStart"/>
      <w:r w:rsidR="00585CBC" w:rsidRPr="00F53C98">
        <w:rPr>
          <w:rFonts w:asciiTheme="minorHAnsi" w:hAnsiTheme="minorHAnsi" w:cstheme="minorHAnsi"/>
          <w:sz w:val="18"/>
          <w:szCs w:val="18"/>
        </w:rPr>
        <w:t>furentium</w:t>
      </w:r>
      <w:proofErr w:type="spellEnd"/>
      <w:r w:rsidR="00585CBC" w:rsidRPr="00F53C98">
        <w:rPr>
          <w:rFonts w:asciiTheme="minorHAnsi" w:hAnsiTheme="minorHAnsi" w:cstheme="minorHAnsi"/>
          <w:sz w:val="18"/>
          <w:szCs w:val="18"/>
        </w:rPr>
        <w:t xml:space="preserve"> (Magnard, </w:t>
      </w:r>
      <w:r w:rsidR="00D50459" w:rsidRPr="00F53C98">
        <w:rPr>
          <w:rFonts w:asciiTheme="minorHAnsi" w:hAnsiTheme="minorHAnsi" w:cstheme="minorHAnsi"/>
          <w:sz w:val="18"/>
          <w:szCs w:val="18"/>
        </w:rPr>
        <w:t>§</w:t>
      </w:r>
      <w:r w:rsidR="00585CBC" w:rsidRPr="00F53C98">
        <w:rPr>
          <w:rFonts w:asciiTheme="minorHAnsi" w:hAnsiTheme="minorHAnsi" w:cstheme="minorHAnsi"/>
          <w:sz w:val="18"/>
          <w:szCs w:val="18"/>
        </w:rPr>
        <w:t xml:space="preserve"> </w:t>
      </w:r>
      <w:r w:rsidR="00D50459" w:rsidRPr="00F53C98">
        <w:rPr>
          <w:rFonts w:asciiTheme="minorHAnsi" w:hAnsiTheme="minorHAnsi" w:cstheme="minorHAnsi"/>
          <w:sz w:val="18"/>
          <w:szCs w:val="18"/>
        </w:rPr>
        <w:t xml:space="preserve">150) </w:t>
      </w:r>
      <w:r w:rsidR="00585CBC" w:rsidRPr="00F53C98">
        <w:rPr>
          <w:rFonts w:asciiTheme="minorHAnsi" w:hAnsiTheme="minorHAnsi" w:cstheme="minorHAnsi"/>
          <w:sz w:val="18"/>
          <w:szCs w:val="18"/>
        </w:rPr>
        <w:t xml:space="preserve">; </w:t>
      </w:r>
      <w:proofErr w:type="spellStart"/>
      <w:r w:rsidR="00585CBC" w:rsidRPr="00F53C98">
        <w:rPr>
          <w:rFonts w:asciiTheme="minorHAnsi" w:hAnsiTheme="minorHAnsi" w:cstheme="minorHAnsi"/>
          <w:b/>
          <w:bCs/>
          <w:sz w:val="18"/>
          <w:szCs w:val="18"/>
        </w:rPr>
        <w:t>fŭro</w:t>
      </w:r>
      <w:proofErr w:type="spellEnd"/>
      <w:r w:rsidR="00585CBC" w:rsidRPr="00F53C98">
        <w:rPr>
          <w:rFonts w:asciiTheme="minorHAnsi" w:hAnsiTheme="minorHAnsi" w:cstheme="minorHAnsi"/>
          <w:b/>
          <w:bCs/>
          <w:sz w:val="18"/>
          <w:szCs w:val="18"/>
        </w:rPr>
        <w:t xml:space="preserve">, </w:t>
      </w:r>
      <w:proofErr w:type="spellStart"/>
      <w:r w:rsidR="00585CBC" w:rsidRPr="00F53C98">
        <w:rPr>
          <w:rFonts w:asciiTheme="minorHAnsi" w:hAnsiTheme="minorHAnsi" w:cstheme="minorHAnsi"/>
          <w:b/>
          <w:bCs/>
          <w:sz w:val="18"/>
          <w:szCs w:val="18"/>
        </w:rPr>
        <w:t>ĕre</w:t>
      </w:r>
      <w:proofErr w:type="spellEnd"/>
      <w:r w:rsidR="00585CBC" w:rsidRPr="00F53C98">
        <w:rPr>
          <w:rFonts w:asciiTheme="minorHAnsi" w:hAnsiTheme="minorHAnsi" w:cstheme="minorHAnsi"/>
          <w:b/>
          <w:bCs/>
          <w:sz w:val="18"/>
          <w:szCs w:val="18"/>
        </w:rPr>
        <w:t xml:space="preserve"> : - </w:t>
      </w:r>
      <w:proofErr w:type="spellStart"/>
      <w:r w:rsidR="00585CBC" w:rsidRPr="00F53C98">
        <w:rPr>
          <w:rFonts w:asciiTheme="minorHAnsi" w:hAnsiTheme="minorHAnsi" w:cstheme="minorHAnsi"/>
          <w:b/>
          <w:bCs/>
          <w:sz w:val="18"/>
          <w:szCs w:val="18"/>
        </w:rPr>
        <w:t>intr</w:t>
      </w:r>
      <w:proofErr w:type="spellEnd"/>
      <w:r w:rsidR="00585CBC" w:rsidRPr="00F53C98">
        <w:rPr>
          <w:rFonts w:asciiTheme="minorHAnsi" w:hAnsiTheme="minorHAnsi" w:cstheme="minorHAnsi"/>
          <w:b/>
          <w:bCs/>
          <w:sz w:val="18"/>
          <w:szCs w:val="18"/>
        </w:rPr>
        <w:t>.</w:t>
      </w:r>
      <w:r w:rsidR="00585CBC" w:rsidRPr="00F53C98">
        <w:rPr>
          <w:rFonts w:asciiTheme="minorHAnsi" w:hAnsiTheme="minorHAnsi" w:cstheme="minorHAnsi"/>
          <w:bCs/>
          <w:sz w:val="18"/>
          <w:szCs w:val="18"/>
        </w:rPr>
        <w:t xml:space="preserve"> - être hors de soi, être égaré, être en délire.</w:t>
      </w:r>
      <w:r w:rsidR="00D50459" w:rsidRPr="00F53C98">
        <w:rPr>
          <w:rFonts w:asciiTheme="minorHAnsi" w:hAnsiTheme="minorHAnsi" w:cstheme="minorHAnsi"/>
          <w:bCs/>
          <w:sz w:val="18"/>
          <w:szCs w:val="18"/>
        </w:rPr>
        <w:t xml:space="preserve">  </w:t>
      </w:r>
      <w:proofErr w:type="spellStart"/>
      <w:r w:rsidR="00D50459" w:rsidRPr="00F53C98">
        <w:rPr>
          <w:rFonts w:asciiTheme="minorHAnsi" w:hAnsiTheme="minorHAnsi" w:cstheme="minorHAnsi"/>
          <w:b/>
          <w:bCs/>
          <w:sz w:val="18"/>
          <w:szCs w:val="18"/>
        </w:rPr>
        <w:t>Praeda</w:t>
      </w:r>
      <w:proofErr w:type="spellEnd"/>
      <w:r w:rsidR="00D50459" w:rsidRPr="00F53C98">
        <w:rPr>
          <w:rFonts w:asciiTheme="minorHAnsi" w:hAnsiTheme="minorHAnsi" w:cstheme="minorHAnsi"/>
          <w:b/>
          <w:bCs/>
          <w:sz w:val="18"/>
          <w:szCs w:val="18"/>
        </w:rPr>
        <w:t xml:space="preserve">, </w:t>
      </w:r>
      <w:proofErr w:type="spellStart"/>
      <w:r w:rsidR="00D50459" w:rsidRPr="00F53C98">
        <w:rPr>
          <w:rFonts w:asciiTheme="minorHAnsi" w:hAnsiTheme="minorHAnsi" w:cstheme="minorHAnsi"/>
          <w:b/>
          <w:bCs/>
          <w:sz w:val="18"/>
          <w:szCs w:val="18"/>
        </w:rPr>
        <w:t>ae</w:t>
      </w:r>
      <w:proofErr w:type="spellEnd"/>
      <w:r w:rsidR="00D50459" w:rsidRPr="00F53C98">
        <w:rPr>
          <w:rFonts w:asciiTheme="minorHAnsi" w:hAnsiTheme="minorHAnsi" w:cstheme="minorHAnsi"/>
          <w:b/>
          <w:bCs/>
          <w:sz w:val="18"/>
          <w:szCs w:val="18"/>
        </w:rPr>
        <w:t>, f :</w:t>
      </w:r>
      <w:r w:rsidR="00D50459" w:rsidRPr="00F53C98">
        <w:rPr>
          <w:rFonts w:asciiTheme="minorHAnsi" w:hAnsiTheme="minorHAnsi" w:cstheme="minorHAnsi"/>
          <w:bCs/>
          <w:sz w:val="18"/>
          <w:szCs w:val="18"/>
        </w:rPr>
        <w:t xml:space="preserve"> proie. </w:t>
      </w:r>
    </w:p>
  </w:footnote>
  <w:footnote w:id="251">
    <w:p w:rsidR="00CD4186" w:rsidRPr="00F53C98" w:rsidRDefault="00CD4186"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Primaque</w:t>
      </w:r>
      <w:proofErr w:type="spellEnd"/>
      <w:r w:rsidR="00DD52DA" w:rsidRPr="00F53C98">
        <w:rPr>
          <w:rFonts w:asciiTheme="minorHAnsi" w:hAnsiTheme="minorHAnsi" w:cstheme="minorHAnsi"/>
          <w:b/>
          <w:sz w:val="18"/>
          <w:szCs w:val="18"/>
        </w:rPr>
        <w:t xml:space="preserve"> castra </w:t>
      </w:r>
      <w:proofErr w:type="spellStart"/>
      <w:r w:rsidR="00DD52DA" w:rsidRPr="00F53C98">
        <w:rPr>
          <w:rFonts w:asciiTheme="minorHAnsi" w:hAnsiTheme="minorHAnsi" w:cstheme="minorHAnsi"/>
          <w:b/>
          <w:sz w:val="18"/>
          <w:szCs w:val="18"/>
        </w:rPr>
        <w:t>sumus</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Melius</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Fort</w:t>
      </w:r>
      <w:r w:rsidR="00DD52DA" w:rsidRPr="00F53C98">
        <w:rPr>
          <w:rFonts w:asciiTheme="minorHAnsi" w:hAnsiTheme="minorHAnsi" w:cstheme="minorHAnsi"/>
          <w:b/>
          <w:bCs/>
          <w:sz w:val="18"/>
          <w:szCs w:val="18"/>
        </w:rPr>
        <w:t>ū</w:t>
      </w:r>
      <w:r w:rsidR="00DD52DA" w:rsidRPr="00F53C98">
        <w:rPr>
          <w:rFonts w:asciiTheme="minorHAnsi" w:hAnsiTheme="minorHAnsi" w:cstheme="minorHAnsi"/>
          <w:b/>
          <w:sz w:val="18"/>
          <w:szCs w:val="18"/>
        </w:rPr>
        <w:t>na</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dedisses</w:t>
      </w:r>
      <w:proofErr w:type="spellEnd"/>
      <w:r w:rsidR="00DD52DA" w:rsidRPr="00F53C98">
        <w:rPr>
          <w:rFonts w:asciiTheme="minorHAnsi" w:hAnsiTheme="minorHAnsi" w:cstheme="minorHAnsi"/>
          <w:b/>
          <w:sz w:val="18"/>
          <w:szCs w:val="18"/>
        </w:rPr>
        <w:t xml:space="preserve">—  </w:t>
      </w:r>
      <w:r w:rsidR="00D50459" w:rsidRPr="00F53C98">
        <w:rPr>
          <w:rFonts w:asciiTheme="minorHAnsi" w:hAnsiTheme="minorHAnsi" w:cstheme="minorHAnsi"/>
          <w:b/>
          <w:sz w:val="18"/>
          <w:szCs w:val="18"/>
        </w:rPr>
        <w:t xml:space="preserve">  </w:t>
      </w:r>
      <w:proofErr w:type="spellStart"/>
      <w:r w:rsidR="00D50459" w:rsidRPr="00F53C98">
        <w:rPr>
          <w:rFonts w:asciiTheme="minorHAnsi" w:hAnsiTheme="minorHAnsi" w:cstheme="minorHAnsi"/>
          <w:b/>
          <w:sz w:val="18"/>
          <w:szCs w:val="18"/>
        </w:rPr>
        <w:t>Melius</w:t>
      </w:r>
      <w:proofErr w:type="spellEnd"/>
      <w:r w:rsidR="00D50459" w:rsidRPr="00F53C98">
        <w:rPr>
          <w:rFonts w:asciiTheme="minorHAnsi" w:hAnsiTheme="minorHAnsi" w:cstheme="minorHAnsi"/>
          <w:b/>
          <w:sz w:val="18"/>
          <w:szCs w:val="18"/>
        </w:rPr>
        <w:t xml:space="preserve"> … </w:t>
      </w:r>
      <w:proofErr w:type="spellStart"/>
      <w:r w:rsidR="00D50459" w:rsidRPr="00F53C98">
        <w:rPr>
          <w:rFonts w:asciiTheme="minorHAnsi" w:hAnsiTheme="minorHAnsi" w:cstheme="minorHAnsi"/>
          <w:b/>
          <w:sz w:val="18"/>
          <w:szCs w:val="18"/>
        </w:rPr>
        <w:t>quam</w:t>
      </w:r>
      <w:proofErr w:type="spellEnd"/>
      <w:r w:rsidR="00D50459" w:rsidRPr="00F53C98">
        <w:rPr>
          <w:rFonts w:asciiTheme="minorHAnsi" w:hAnsiTheme="minorHAnsi" w:cstheme="minorHAnsi"/>
          <w:b/>
          <w:sz w:val="18"/>
          <w:szCs w:val="18"/>
        </w:rPr>
        <w:t xml:space="preserve">.  </w:t>
      </w:r>
      <w:proofErr w:type="spellStart"/>
      <w:r w:rsidR="00D50459" w:rsidRPr="00F53C98">
        <w:rPr>
          <w:rFonts w:asciiTheme="minorHAnsi" w:hAnsiTheme="minorHAnsi" w:cstheme="minorHAnsi"/>
          <w:b/>
          <w:sz w:val="18"/>
          <w:szCs w:val="18"/>
        </w:rPr>
        <w:t>Melius</w:t>
      </w:r>
      <w:proofErr w:type="spellEnd"/>
      <w:r w:rsidR="00D50459" w:rsidRPr="00F53C98">
        <w:rPr>
          <w:rFonts w:asciiTheme="minorHAnsi" w:hAnsiTheme="minorHAnsi" w:cstheme="minorHAnsi"/>
          <w:b/>
          <w:sz w:val="18"/>
          <w:szCs w:val="18"/>
        </w:rPr>
        <w:t xml:space="preserve">, </w:t>
      </w:r>
      <w:r w:rsidR="00D50459" w:rsidRPr="00F53C98">
        <w:rPr>
          <w:rFonts w:asciiTheme="minorHAnsi" w:hAnsiTheme="minorHAnsi" w:cstheme="minorHAnsi"/>
          <w:sz w:val="18"/>
          <w:szCs w:val="18"/>
        </w:rPr>
        <w:t>comparatif de</w:t>
      </w:r>
      <w:r w:rsidR="00D50459" w:rsidRPr="00F53C98">
        <w:rPr>
          <w:rFonts w:asciiTheme="minorHAnsi" w:hAnsiTheme="minorHAnsi" w:cstheme="minorHAnsi"/>
          <w:b/>
          <w:sz w:val="18"/>
          <w:szCs w:val="18"/>
        </w:rPr>
        <w:t xml:space="preserve"> bene. </w:t>
      </w:r>
    </w:p>
  </w:footnote>
  <w:footnote w:id="252">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 Orbe </w:t>
      </w:r>
      <w:proofErr w:type="spellStart"/>
      <w:r w:rsidR="00DD52DA" w:rsidRPr="00F53C98">
        <w:rPr>
          <w:rFonts w:asciiTheme="minorHAnsi" w:hAnsiTheme="minorHAnsi" w:cstheme="minorHAnsi"/>
          <w:b/>
          <w:sz w:val="18"/>
          <w:szCs w:val="18"/>
        </w:rPr>
        <w:t>sub</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Eoo</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sedem</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gelidaque</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sub</w:t>
      </w:r>
      <w:proofErr w:type="spellEnd"/>
      <w:r w:rsidR="00DD52DA" w:rsidRPr="00F53C98">
        <w:rPr>
          <w:rFonts w:asciiTheme="minorHAnsi" w:hAnsiTheme="minorHAnsi" w:cstheme="minorHAnsi"/>
          <w:b/>
          <w:sz w:val="18"/>
          <w:szCs w:val="18"/>
        </w:rPr>
        <w:t xml:space="preserve"> </w:t>
      </w:r>
      <w:proofErr w:type="spellStart"/>
      <w:proofErr w:type="gramStart"/>
      <w:r w:rsidR="00DD52DA" w:rsidRPr="00F53C98">
        <w:rPr>
          <w:rFonts w:asciiTheme="minorHAnsi" w:hAnsiTheme="minorHAnsi" w:cstheme="minorHAnsi"/>
          <w:b/>
          <w:sz w:val="18"/>
          <w:szCs w:val="18"/>
        </w:rPr>
        <w:t>Arcto</w:t>
      </w:r>
      <w:proofErr w:type="spellEnd"/>
      <w:r w:rsidR="00DD52DA" w:rsidRPr="00F53C98">
        <w:rPr>
          <w:rFonts w:asciiTheme="minorHAnsi" w:hAnsiTheme="minorHAnsi" w:cstheme="minorHAnsi"/>
          <w:b/>
          <w:sz w:val="18"/>
          <w:szCs w:val="18"/>
        </w:rPr>
        <w:t>,—</w:t>
      </w:r>
      <w:proofErr w:type="gramEnd"/>
      <w:r w:rsidR="00DD52DA" w:rsidRPr="00F53C98">
        <w:rPr>
          <w:rFonts w:asciiTheme="minorHAnsi" w:hAnsiTheme="minorHAnsi" w:cstheme="minorHAnsi"/>
          <w:b/>
          <w:sz w:val="18"/>
          <w:szCs w:val="18"/>
        </w:rPr>
        <w:t xml:space="preserve"> </w:t>
      </w:r>
      <w:r w:rsidR="00D50459" w:rsidRPr="00F53C98">
        <w:rPr>
          <w:rFonts w:asciiTheme="minorHAnsi" w:hAnsiTheme="minorHAnsi" w:cstheme="minorHAnsi"/>
          <w:b/>
          <w:sz w:val="18"/>
          <w:szCs w:val="18"/>
        </w:rPr>
        <w:t xml:space="preserve">    </w:t>
      </w:r>
      <w:r w:rsidR="00D50459" w:rsidRPr="00F53C98">
        <w:rPr>
          <w:rFonts w:asciiTheme="minorHAnsi" w:hAnsiTheme="minorHAnsi" w:cstheme="minorHAnsi"/>
          <w:b/>
          <w:bCs/>
          <w:sz w:val="18"/>
          <w:szCs w:val="18"/>
        </w:rPr>
        <w:t> </w:t>
      </w:r>
      <w:proofErr w:type="spellStart"/>
      <w:r w:rsidR="00D50459" w:rsidRPr="00F53C98">
        <w:rPr>
          <w:rFonts w:asciiTheme="minorHAnsi" w:hAnsiTheme="minorHAnsi" w:cstheme="minorHAnsi"/>
          <w:b/>
          <w:bCs/>
          <w:sz w:val="18"/>
          <w:szCs w:val="18"/>
        </w:rPr>
        <w:t>Eōus</w:t>
      </w:r>
      <w:proofErr w:type="spellEnd"/>
      <w:r w:rsidR="00D50459" w:rsidRPr="00F53C98">
        <w:rPr>
          <w:rFonts w:asciiTheme="minorHAnsi" w:hAnsiTheme="minorHAnsi" w:cstheme="minorHAnsi"/>
          <w:b/>
          <w:bCs/>
          <w:sz w:val="18"/>
          <w:szCs w:val="18"/>
        </w:rPr>
        <w:t xml:space="preserve">, </w:t>
      </w:r>
      <w:proofErr w:type="spellStart"/>
      <w:r w:rsidR="00D50459" w:rsidRPr="00F53C98">
        <w:rPr>
          <w:rFonts w:asciiTheme="minorHAnsi" w:hAnsiTheme="minorHAnsi" w:cstheme="minorHAnsi"/>
          <w:b/>
          <w:bCs/>
          <w:sz w:val="18"/>
          <w:szCs w:val="18"/>
        </w:rPr>
        <w:t>eōa</w:t>
      </w:r>
      <w:proofErr w:type="spellEnd"/>
      <w:r w:rsidR="00D50459" w:rsidRPr="00F53C98">
        <w:rPr>
          <w:rFonts w:asciiTheme="minorHAnsi" w:hAnsiTheme="minorHAnsi" w:cstheme="minorHAnsi"/>
          <w:b/>
          <w:bCs/>
          <w:sz w:val="18"/>
          <w:szCs w:val="18"/>
        </w:rPr>
        <w:t xml:space="preserve">, </w:t>
      </w:r>
      <w:proofErr w:type="spellStart"/>
      <w:r w:rsidR="00D50459" w:rsidRPr="00F53C98">
        <w:rPr>
          <w:rFonts w:asciiTheme="minorHAnsi" w:hAnsiTheme="minorHAnsi" w:cstheme="minorHAnsi"/>
          <w:b/>
          <w:bCs/>
          <w:sz w:val="18"/>
          <w:szCs w:val="18"/>
        </w:rPr>
        <w:t>eōum</w:t>
      </w:r>
      <w:proofErr w:type="spellEnd"/>
      <w:r w:rsidR="00D50459" w:rsidRPr="00F53C98">
        <w:rPr>
          <w:rFonts w:asciiTheme="minorHAnsi" w:hAnsiTheme="minorHAnsi" w:cstheme="minorHAnsi"/>
          <w:b/>
          <w:bCs/>
          <w:sz w:val="18"/>
          <w:szCs w:val="18"/>
        </w:rPr>
        <w:t xml:space="preserve"> : </w:t>
      </w:r>
      <w:r w:rsidR="00D50459" w:rsidRPr="00F53C98">
        <w:rPr>
          <w:rFonts w:asciiTheme="minorHAnsi" w:hAnsiTheme="minorHAnsi" w:cstheme="minorHAnsi"/>
          <w:bCs/>
          <w:sz w:val="18"/>
          <w:szCs w:val="18"/>
        </w:rPr>
        <w:t xml:space="preserve">du matin, matinal, de l'Aurore ; oriental, d'Orient.   </w:t>
      </w:r>
      <w:proofErr w:type="spellStart"/>
      <w:r w:rsidR="00D50459" w:rsidRPr="00F53C98">
        <w:rPr>
          <w:rFonts w:asciiTheme="minorHAnsi" w:hAnsiTheme="minorHAnsi" w:cstheme="minorHAnsi"/>
          <w:b/>
          <w:bCs/>
          <w:sz w:val="18"/>
          <w:szCs w:val="18"/>
        </w:rPr>
        <w:t>Arctŏs</w:t>
      </w:r>
      <w:proofErr w:type="spellEnd"/>
      <w:r w:rsidR="00D50459" w:rsidRPr="00F53C98">
        <w:rPr>
          <w:rFonts w:asciiTheme="minorHAnsi" w:hAnsiTheme="minorHAnsi" w:cstheme="minorHAnsi"/>
          <w:b/>
          <w:bCs/>
          <w:sz w:val="18"/>
          <w:szCs w:val="18"/>
        </w:rPr>
        <w:t>, i, (</w:t>
      </w:r>
      <w:r w:rsidR="00D50459" w:rsidRPr="00F53C98">
        <w:rPr>
          <w:rFonts w:asciiTheme="minorHAnsi" w:hAnsiTheme="minorHAnsi" w:cstheme="minorHAnsi"/>
          <w:bCs/>
          <w:i/>
          <w:iCs/>
          <w:sz w:val="18"/>
          <w:szCs w:val="18"/>
        </w:rPr>
        <w:t>qqf.</w:t>
      </w:r>
      <w:r w:rsidR="00D50459" w:rsidRPr="00F53C98">
        <w:rPr>
          <w:rFonts w:asciiTheme="minorHAnsi" w:hAnsiTheme="minorHAnsi" w:cstheme="minorHAnsi"/>
          <w:b/>
          <w:bCs/>
          <w:sz w:val="18"/>
          <w:szCs w:val="18"/>
        </w:rPr>
        <w:t xml:space="preserve"> </w:t>
      </w:r>
      <w:proofErr w:type="spellStart"/>
      <w:r w:rsidR="00D50459" w:rsidRPr="00F53C98">
        <w:rPr>
          <w:rFonts w:asciiTheme="minorHAnsi" w:hAnsiTheme="minorHAnsi" w:cstheme="minorHAnsi"/>
          <w:b/>
          <w:bCs/>
          <w:sz w:val="18"/>
          <w:szCs w:val="18"/>
        </w:rPr>
        <w:t>Arctus</w:t>
      </w:r>
      <w:proofErr w:type="spellEnd"/>
      <w:r w:rsidR="00D50459" w:rsidRPr="00F53C98">
        <w:rPr>
          <w:rFonts w:asciiTheme="minorHAnsi" w:hAnsiTheme="minorHAnsi" w:cstheme="minorHAnsi"/>
          <w:b/>
          <w:bCs/>
          <w:sz w:val="18"/>
          <w:szCs w:val="18"/>
        </w:rPr>
        <w:t xml:space="preserve">, i), f. : </w:t>
      </w:r>
      <w:r w:rsidR="00D50459" w:rsidRPr="00F53C98">
        <w:rPr>
          <w:rFonts w:asciiTheme="minorHAnsi" w:hAnsiTheme="minorHAnsi" w:cstheme="minorHAnsi"/>
          <w:bCs/>
          <w:sz w:val="18"/>
          <w:szCs w:val="18"/>
        </w:rPr>
        <w:t>l'Ourse (</w:t>
      </w:r>
      <w:r w:rsidR="00D50459" w:rsidRPr="00F53C98">
        <w:rPr>
          <w:rFonts w:asciiTheme="minorHAnsi" w:hAnsiTheme="minorHAnsi" w:cstheme="minorHAnsi"/>
          <w:bCs/>
          <w:i/>
          <w:iCs/>
          <w:sz w:val="18"/>
          <w:szCs w:val="18"/>
        </w:rPr>
        <w:t>la grande ou la petite, constellation</w:t>
      </w:r>
      <w:r w:rsidR="00D50459" w:rsidRPr="00F53C98">
        <w:rPr>
          <w:rFonts w:asciiTheme="minorHAnsi" w:hAnsiTheme="minorHAnsi" w:cstheme="minorHAnsi"/>
          <w:bCs/>
          <w:sz w:val="18"/>
          <w:szCs w:val="18"/>
        </w:rPr>
        <w:t>).</w:t>
      </w:r>
      <w:r w:rsidR="00D50459" w:rsidRPr="00F53C98">
        <w:rPr>
          <w:rFonts w:asciiTheme="minorHAnsi" w:hAnsiTheme="minorHAnsi" w:cstheme="minorHAnsi"/>
          <w:b/>
          <w:bCs/>
          <w:sz w:val="18"/>
          <w:szCs w:val="18"/>
        </w:rPr>
        <w:t xml:space="preserve">  </w:t>
      </w:r>
      <w:proofErr w:type="spellStart"/>
      <w:r w:rsidR="00D50459" w:rsidRPr="00F53C98">
        <w:rPr>
          <w:rFonts w:asciiTheme="minorHAnsi" w:hAnsiTheme="minorHAnsi" w:cstheme="minorHAnsi"/>
          <w:b/>
          <w:bCs/>
          <w:sz w:val="18"/>
          <w:szCs w:val="18"/>
        </w:rPr>
        <w:t>Arcti</w:t>
      </w:r>
      <w:proofErr w:type="spellEnd"/>
      <w:r w:rsidR="00D50459" w:rsidRPr="00F53C98">
        <w:rPr>
          <w:rFonts w:asciiTheme="minorHAnsi" w:hAnsiTheme="minorHAnsi" w:cstheme="minorHAnsi"/>
          <w:b/>
          <w:bCs/>
          <w:sz w:val="18"/>
          <w:szCs w:val="18"/>
        </w:rPr>
        <w:t xml:space="preserve">, </w:t>
      </w:r>
      <w:proofErr w:type="spellStart"/>
      <w:r w:rsidR="00D50459" w:rsidRPr="00F53C98">
        <w:rPr>
          <w:rFonts w:asciiTheme="minorHAnsi" w:hAnsiTheme="minorHAnsi" w:cstheme="minorHAnsi"/>
          <w:b/>
          <w:bCs/>
          <w:sz w:val="18"/>
          <w:szCs w:val="18"/>
        </w:rPr>
        <w:t>orum</w:t>
      </w:r>
      <w:proofErr w:type="spellEnd"/>
      <w:r w:rsidR="00D50459" w:rsidRPr="00F53C98">
        <w:rPr>
          <w:rFonts w:asciiTheme="minorHAnsi" w:hAnsiTheme="minorHAnsi" w:cstheme="minorHAnsi"/>
          <w:b/>
          <w:bCs/>
          <w:sz w:val="18"/>
          <w:szCs w:val="18"/>
        </w:rPr>
        <w:t>, f. :</w:t>
      </w:r>
      <w:r w:rsidR="00D50459" w:rsidRPr="00F53C98">
        <w:rPr>
          <w:rFonts w:asciiTheme="minorHAnsi" w:hAnsiTheme="minorHAnsi" w:cstheme="minorHAnsi"/>
          <w:bCs/>
          <w:sz w:val="18"/>
          <w:szCs w:val="18"/>
        </w:rPr>
        <w:t xml:space="preserve"> les deux Ourses ; le pôle nord ; la nuit. </w:t>
      </w:r>
      <w:r w:rsidR="00D50459" w:rsidRPr="00F53C98">
        <w:rPr>
          <w:rFonts w:asciiTheme="minorHAnsi" w:hAnsiTheme="minorHAnsi" w:cstheme="minorHAnsi"/>
          <w:bCs/>
          <w:i/>
          <w:iCs/>
          <w:sz w:val="18"/>
          <w:szCs w:val="18"/>
        </w:rPr>
        <w:t xml:space="preserve">; </w:t>
      </w:r>
      <w:r w:rsidR="00D50459" w:rsidRPr="00F53C98">
        <w:rPr>
          <w:rFonts w:asciiTheme="minorHAnsi" w:hAnsiTheme="minorHAnsi" w:cstheme="minorHAnsi"/>
          <w:bCs/>
          <w:sz w:val="18"/>
          <w:szCs w:val="18"/>
        </w:rPr>
        <w:t>le pays et les peuples du Nord</w:t>
      </w:r>
      <w:r w:rsidR="00E73556" w:rsidRPr="00F53C98">
        <w:rPr>
          <w:rFonts w:asciiTheme="minorHAnsi" w:hAnsiTheme="minorHAnsi" w:cstheme="minorHAnsi"/>
          <w:bCs/>
          <w:sz w:val="18"/>
          <w:szCs w:val="18"/>
        </w:rPr>
        <w:t xml:space="preserve"> (</w:t>
      </w:r>
      <w:r w:rsidR="00D50459" w:rsidRPr="00F53C98">
        <w:rPr>
          <w:rFonts w:asciiTheme="minorHAnsi" w:hAnsiTheme="minorHAnsi" w:cstheme="minorHAnsi"/>
          <w:bCs/>
          <w:i/>
          <w:iCs/>
          <w:sz w:val="18"/>
          <w:szCs w:val="18"/>
        </w:rPr>
        <w:t>Luc. 3, 74</w:t>
      </w:r>
      <w:r w:rsidR="00E73556" w:rsidRPr="00F53C98">
        <w:rPr>
          <w:rFonts w:asciiTheme="minorHAnsi" w:hAnsiTheme="minorHAnsi" w:cstheme="minorHAnsi"/>
          <w:bCs/>
          <w:sz w:val="18"/>
          <w:szCs w:val="18"/>
        </w:rPr>
        <w:t>) ; l</w:t>
      </w:r>
      <w:r w:rsidR="00D50459" w:rsidRPr="00F53C98">
        <w:rPr>
          <w:rFonts w:asciiTheme="minorHAnsi" w:hAnsiTheme="minorHAnsi" w:cstheme="minorHAnsi"/>
          <w:bCs/>
          <w:sz w:val="18"/>
          <w:szCs w:val="18"/>
        </w:rPr>
        <w:t>e vent du Nord.</w:t>
      </w:r>
    </w:p>
  </w:footnote>
  <w:footnote w:id="253">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Errantesque</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domos</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Latii</w:t>
      </w:r>
      <w:proofErr w:type="spellEnd"/>
      <w:r w:rsidR="00DD52DA" w:rsidRPr="00F53C98">
        <w:rPr>
          <w:rFonts w:asciiTheme="minorHAnsi" w:hAnsiTheme="minorHAnsi" w:cstheme="minorHAnsi"/>
          <w:b/>
          <w:sz w:val="18"/>
          <w:szCs w:val="18"/>
        </w:rPr>
        <w:t xml:space="preserve"> </w:t>
      </w:r>
      <w:proofErr w:type="spellStart"/>
      <w:r w:rsidR="00DD52DA" w:rsidRPr="00F53C98">
        <w:rPr>
          <w:rFonts w:asciiTheme="minorHAnsi" w:hAnsiTheme="minorHAnsi" w:cstheme="minorHAnsi"/>
          <w:b/>
          <w:sz w:val="18"/>
          <w:szCs w:val="18"/>
        </w:rPr>
        <w:t>quam</w:t>
      </w:r>
      <w:proofErr w:type="spellEnd"/>
      <w:r w:rsidR="00DD52DA" w:rsidRPr="00F53C98">
        <w:rPr>
          <w:rFonts w:asciiTheme="minorHAnsi" w:hAnsiTheme="minorHAnsi" w:cstheme="minorHAnsi"/>
          <w:b/>
          <w:sz w:val="18"/>
          <w:szCs w:val="18"/>
        </w:rPr>
        <w:t xml:space="preserve"> claustra </w:t>
      </w:r>
      <w:proofErr w:type="spellStart"/>
      <w:r w:rsidR="00DD52DA" w:rsidRPr="00F53C98">
        <w:rPr>
          <w:rFonts w:asciiTheme="minorHAnsi" w:hAnsiTheme="minorHAnsi" w:cstheme="minorHAnsi"/>
          <w:b/>
          <w:sz w:val="18"/>
          <w:szCs w:val="18"/>
        </w:rPr>
        <w:t>tueri</w:t>
      </w:r>
      <w:proofErr w:type="spellEnd"/>
      <w:r w:rsidR="00DD52DA" w:rsidRPr="00F53C98">
        <w:rPr>
          <w:rFonts w:asciiTheme="minorHAnsi" w:hAnsiTheme="minorHAnsi" w:cstheme="minorHAnsi"/>
          <w:b/>
          <w:sz w:val="18"/>
          <w:szCs w:val="18"/>
        </w:rPr>
        <w:t>. —</w:t>
      </w:r>
      <w:r w:rsidR="007522E3"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 xml:space="preserve">   Cst. </w:t>
      </w:r>
      <w:proofErr w:type="spellStart"/>
      <w:r w:rsidR="009632DD" w:rsidRPr="00F53C98">
        <w:rPr>
          <w:rFonts w:asciiTheme="minorHAnsi" w:hAnsiTheme="minorHAnsi" w:cstheme="minorHAnsi"/>
          <w:b/>
          <w:sz w:val="18"/>
          <w:szCs w:val="18"/>
        </w:rPr>
        <w:t>Melius</w:t>
      </w:r>
      <w:proofErr w:type="spellEnd"/>
      <w:r w:rsidR="009632DD" w:rsidRPr="00F53C98">
        <w:rPr>
          <w:rFonts w:asciiTheme="minorHAnsi" w:hAnsiTheme="minorHAnsi" w:cstheme="minorHAnsi"/>
          <w:b/>
          <w:sz w:val="18"/>
          <w:szCs w:val="18"/>
        </w:rPr>
        <w:t xml:space="preserve"> … </w:t>
      </w:r>
      <w:proofErr w:type="spellStart"/>
      <w:r w:rsidR="009632DD" w:rsidRPr="00F53C98">
        <w:rPr>
          <w:rFonts w:asciiTheme="minorHAnsi" w:hAnsiTheme="minorHAnsi" w:cstheme="minorHAnsi"/>
          <w:b/>
          <w:sz w:val="18"/>
          <w:szCs w:val="18"/>
        </w:rPr>
        <w:t>quam</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T</w:t>
      </w:r>
      <w:r w:rsidR="009632DD" w:rsidRPr="00F53C98">
        <w:rPr>
          <w:rFonts w:asciiTheme="minorHAnsi" w:hAnsiTheme="minorHAnsi" w:cstheme="minorHAnsi"/>
          <w:b/>
          <w:bCs/>
          <w:sz w:val="18"/>
          <w:szCs w:val="18"/>
        </w:rPr>
        <w:t>ŭĕor</w:t>
      </w:r>
      <w:proofErr w:type="spellEnd"/>
      <w:r w:rsidR="009632DD" w:rsidRPr="00F53C98">
        <w:rPr>
          <w:rFonts w:asciiTheme="minorHAnsi" w:hAnsiTheme="minorHAnsi" w:cstheme="minorHAnsi"/>
          <w:b/>
          <w:bCs/>
          <w:sz w:val="18"/>
          <w:szCs w:val="18"/>
        </w:rPr>
        <w:t xml:space="preserve">, </w:t>
      </w:r>
      <w:proofErr w:type="spellStart"/>
      <w:proofErr w:type="gramStart"/>
      <w:r w:rsidR="009632DD" w:rsidRPr="00F53C98">
        <w:rPr>
          <w:rFonts w:asciiTheme="minorHAnsi" w:hAnsiTheme="minorHAnsi" w:cstheme="minorHAnsi"/>
          <w:b/>
          <w:bCs/>
          <w:sz w:val="18"/>
          <w:szCs w:val="18"/>
        </w:rPr>
        <w:t>ēri</w:t>
      </w:r>
      <w:proofErr w:type="spellEnd"/>
      <w:r w:rsidR="009632DD" w:rsidRPr="00F53C98">
        <w:rPr>
          <w:rFonts w:asciiTheme="minorHAnsi" w:hAnsiTheme="minorHAnsi" w:cstheme="minorHAnsi"/>
          <w:b/>
          <w:bCs/>
          <w:sz w:val="18"/>
          <w:szCs w:val="18"/>
        </w:rPr>
        <w:t xml:space="preserve"> ,</w:t>
      </w:r>
      <w:proofErr w:type="gramEnd"/>
      <w:r w:rsidR="009632DD" w:rsidRPr="00F53C98">
        <w:rPr>
          <w:rFonts w:asciiTheme="minorHAnsi" w:hAnsiTheme="minorHAnsi" w:cstheme="minorHAnsi"/>
          <w:b/>
          <w:bCs/>
          <w:sz w:val="18"/>
          <w:szCs w:val="18"/>
        </w:rPr>
        <w:t xml:space="preserve"> </w:t>
      </w:r>
      <w:proofErr w:type="spellStart"/>
      <w:r w:rsidR="009632DD" w:rsidRPr="00F53C98">
        <w:rPr>
          <w:rFonts w:asciiTheme="minorHAnsi" w:hAnsiTheme="minorHAnsi" w:cstheme="minorHAnsi"/>
          <w:b/>
          <w:bCs/>
          <w:sz w:val="18"/>
          <w:szCs w:val="18"/>
        </w:rPr>
        <w:t>tŭĭtus</w:t>
      </w:r>
      <w:proofErr w:type="spellEnd"/>
      <w:r w:rsidR="009632DD" w:rsidRPr="00F53C98">
        <w:rPr>
          <w:rFonts w:asciiTheme="minorHAnsi" w:hAnsiTheme="minorHAnsi" w:cstheme="minorHAnsi"/>
          <w:b/>
          <w:bCs/>
          <w:sz w:val="18"/>
          <w:szCs w:val="18"/>
        </w:rPr>
        <w:t xml:space="preserve"> </w:t>
      </w:r>
      <w:proofErr w:type="spellStart"/>
      <w:r w:rsidR="009632DD" w:rsidRPr="00F53C98">
        <w:rPr>
          <w:rFonts w:asciiTheme="minorHAnsi" w:hAnsiTheme="minorHAnsi" w:cstheme="minorHAnsi"/>
          <w:b/>
          <w:bCs/>
          <w:sz w:val="18"/>
          <w:szCs w:val="18"/>
        </w:rPr>
        <w:t>sum</w:t>
      </w:r>
      <w:proofErr w:type="spellEnd"/>
      <w:r w:rsidR="009632DD" w:rsidRPr="00F53C98">
        <w:rPr>
          <w:rFonts w:asciiTheme="minorHAnsi" w:hAnsiTheme="minorHAnsi" w:cstheme="minorHAnsi"/>
          <w:b/>
          <w:bCs/>
          <w:sz w:val="18"/>
          <w:szCs w:val="18"/>
        </w:rPr>
        <w:t xml:space="preserve">) : - tr. - </w:t>
      </w:r>
      <w:r w:rsidR="009632DD" w:rsidRPr="00F53C98">
        <w:rPr>
          <w:rFonts w:asciiTheme="minorHAnsi" w:hAnsiTheme="minorHAnsi" w:cstheme="minorHAnsi"/>
          <w:b/>
          <w:bCs/>
          <w:sz w:val="18"/>
          <w:szCs w:val="18"/>
        </w:rPr>
        <w:br/>
      </w:r>
      <w:r w:rsidR="009632DD" w:rsidRPr="00F53C98">
        <w:rPr>
          <w:rFonts w:asciiTheme="minorHAnsi" w:hAnsiTheme="minorHAnsi" w:cstheme="minorHAnsi"/>
          <w:bCs/>
          <w:sz w:val="18"/>
          <w:szCs w:val="18"/>
        </w:rPr>
        <w:t> : 1 - avoir les yeux sur, regarder, observer.  2 - avoir l’œil à, veiller sur.</w:t>
      </w:r>
      <w:r w:rsidR="009632DD" w:rsidRPr="00F53C98">
        <w:rPr>
          <w:rFonts w:asciiTheme="minorHAnsi" w:hAnsiTheme="minorHAnsi" w:cstheme="minorHAnsi"/>
          <w:bCs/>
          <w:i/>
          <w:iCs/>
          <w:sz w:val="18"/>
          <w:szCs w:val="18"/>
        </w:rPr>
        <w:t xml:space="preserve">   </w:t>
      </w:r>
      <w:r w:rsidR="009632DD" w:rsidRPr="00F53C98">
        <w:rPr>
          <w:rFonts w:asciiTheme="minorHAnsi" w:hAnsiTheme="minorHAnsi" w:cstheme="minorHAnsi"/>
          <w:bCs/>
          <w:sz w:val="18"/>
          <w:szCs w:val="18"/>
        </w:rPr>
        <w:t>3 - protéger, défendre, garder, sauvegarder.</w:t>
      </w:r>
      <w:r w:rsidR="009632DD" w:rsidRPr="00F53C98">
        <w:rPr>
          <w:rFonts w:asciiTheme="minorHAnsi" w:hAnsiTheme="minorHAnsi" w:cstheme="minorHAnsi"/>
          <w:sz w:val="18"/>
          <w:szCs w:val="18"/>
        </w:rPr>
        <w:t xml:space="preserve">      </w:t>
      </w:r>
      <w:r w:rsidR="009632DD" w:rsidRPr="00F53C98">
        <w:rPr>
          <w:rFonts w:asciiTheme="minorHAnsi" w:hAnsiTheme="minorHAnsi" w:cstheme="minorHAnsi"/>
          <w:b/>
          <w:bCs/>
          <w:sz w:val="18"/>
          <w:szCs w:val="18"/>
        </w:rPr>
        <w:t xml:space="preserve">Claustra, </w:t>
      </w:r>
      <w:proofErr w:type="spellStart"/>
      <w:r w:rsidR="009632DD" w:rsidRPr="00F53C98">
        <w:rPr>
          <w:rFonts w:asciiTheme="minorHAnsi" w:hAnsiTheme="minorHAnsi" w:cstheme="minorHAnsi"/>
          <w:b/>
          <w:bCs/>
          <w:sz w:val="18"/>
          <w:szCs w:val="18"/>
        </w:rPr>
        <w:t>ōrum</w:t>
      </w:r>
      <w:proofErr w:type="spellEnd"/>
      <w:r w:rsidR="009632DD" w:rsidRPr="00F53C98">
        <w:rPr>
          <w:rFonts w:asciiTheme="minorHAnsi" w:hAnsiTheme="minorHAnsi" w:cstheme="minorHAnsi"/>
          <w:b/>
          <w:bCs/>
          <w:sz w:val="18"/>
          <w:szCs w:val="18"/>
        </w:rPr>
        <w:t>, n. : </w:t>
      </w:r>
      <w:r w:rsidR="009632DD" w:rsidRPr="00F53C98">
        <w:rPr>
          <w:rFonts w:asciiTheme="minorHAnsi" w:hAnsiTheme="minorHAnsi" w:cstheme="minorHAnsi"/>
          <w:bCs/>
          <w:sz w:val="18"/>
          <w:szCs w:val="18"/>
        </w:rPr>
        <w:t xml:space="preserve"> 1 - fermeture d'une porte, verrous. 2 - fermeture d'un port : chaîne.  4 - barrière, clôture. 5 </w:t>
      </w:r>
      <w:proofErr w:type="gramStart"/>
      <w:r w:rsidR="009632DD" w:rsidRPr="00F53C98">
        <w:rPr>
          <w:rFonts w:asciiTheme="minorHAnsi" w:hAnsiTheme="minorHAnsi" w:cstheme="minorHAnsi"/>
          <w:bCs/>
          <w:sz w:val="18"/>
          <w:szCs w:val="18"/>
        </w:rPr>
        <w:t>prison</w:t>
      </w:r>
      <w:proofErr w:type="gramEnd"/>
      <w:r w:rsidR="009632DD" w:rsidRPr="00F53C98">
        <w:rPr>
          <w:rFonts w:asciiTheme="minorHAnsi" w:hAnsiTheme="minorHAnsi" w:cstheme="minorHAnsi"/>
          <w:bCs/>
          <w:sz w:val="18"/>
          <w:szCs w:val="18"/>
        </w:rPr>
        <w:t>, enceinte.</w:t>
      </w:r>
      <w:r w:rsidR="00240CFA" w:rsidRPr="00F53C98">
        <w:rPr>
          <w:rFonts w:asciiTheme="minorHAnsi" w:hAnsiTheme="minorHAnsi" w:cstheme="minorHAnsi"/>
          <w:bCs/>
          <w:sz w:val="18"/>
          <w:szCs w:val="18"/>
        </w:rPr>
        <w:t xml:space="preserve"> </w:t>
      </w:r>
      <w:proofErr w:type="gramStart"/>
      <w:r w:rsidR="001A5FCD" w:rsidRPr="00F53C98">
        <w:rPr>
          <w:rFonts w:asciiTheme="minorHAnsi" w:hAnsiTheme="minorHAnsi" w:cstheme="minorHAnsi"/>
          <w:bCs/>
          <w:sz w:val="18"/>
          <w:szCs w:val="18"/>
        </w:rPr>
        <w:t>(</w:t>
      </w:r>
      <w:r w:rsidR="001A5FCD" w:rsidRPr="00F53C98">
        <w:rPr>
          <w:rFonts w:asciiTheme="minorHAnsi" w:hAnsiTheme="minorHAnsi" w:cstheme="minorHAnsi"/>
          <w:b/>
          <w:bCs/>
          <w:sz w:val="18"/>
          <w:szCs w:val="18"/>
        </w:rPr>
        <w:t xml:space="preserve"> «</w:t>
      </w:r>
      <w:proofErr w:type="gramEnd"/>
      <w:r w:rsidR="001A5FCD" w:rsidRPr="00F53C98">
        <w:rPr>
          <w:rFonts w:asciiTheme="minorHAnsi" w:hAnsiTheme="minorHAnsi" w:cstheme="minorHAnsi"/>
          <w:b/>
          <w:bCs/>
          <w:sz w:val="18"/>
          <w:szCs w:val="18"/>
        </w:rPr>
        <w:t> </w:t>
      </w:r>
      <w:proofErr w:type="spellStart"/>
      <w:r w:rsidR="001A5FCD" w:rsidRPr="00F53C98">
        <w:rPr>
          <w:rFonts w:asciiTheme="minorHAnsi" w:hAnsiTheme="minorHAnsi" w:cstheme="minorHAnsi"/>
          <w:b/>
          <w:bCs/>
          <w:sz w:val="18"/>
          <w:szCs w:val="18"/>
        </w:rPr>
        <w:t>Latii</w:t>
      </w:r>
      <w:proofErr w:type="spellEnd"/>
      <w:r w:rsidR="001A5FCD" w:rsidRPr="00F53C98">
        <w:rPr>
          <w:rFonts w:asciiTheme="minorHAnsi" w:hAnsiTheme="minorHAnsi" w:cstheme="minorHAnsi"/>
          <w:b/>
          <w:bCs/>
          <w:sz w:val="18"/>
          <w:szCs w:val="18"/>
        </w:rPr>
        <w:t xml:space="preserve"> claustra</w:t>
      </w:r>
      <w:r w:rsidR="001A5FCD" w:rsidRPr="00F53C98">
        <w:rPr>
          <w:rFonts w:asciiTheme="minorHAnsi" w:hAnsiTheme="minorHAnsi" w:cstheme="minorHAnsi"/>
          <w:bCs/>
          <w:sz w:val="18"/>
          <w:szCs w:val="18"/>
        </w:rPr>
        <w:t xml:space="preserve"> , id est , </w:t>
      </w:r>
      <w:proofErr w:type="spellStart"/>
      <w:r w:rsidR="001A5FCD" w:rsidRPr="00F53C98">
        <w:rPr>
          <w:rFonts w:asciiTheme="minorHAnsi" w:hAnsiTheme="minorHAnsi" w:cstheme="minorHAnsi"/>
          <w:bCs/>
          <w:sz w:val="18"/>
          <w:szCs w:val="18"/>
        </w:rPr>
        <w:t>fauces</w:t>
      </w:r>
      <w:proofErr w:type="spellEnd"/>
      <w:r w:rsidR="001A5FCD" w:rsidRPr="00F53C98">
        <w:rPr>
          <w:rFonts w:asciiTheme="minorHAnsi" w:hAnsiTheme="minorHAnsi" w:cstheme="minorHAnsi"/>
          <w:bCs/>
          <w:sz w:val="18"/>
          <w:szCs w:val="18"/>
        </w:rPr>
        <w:t xml:space="preserve"> et limites </w:t>
      </w:r>
      <w:proofErr w:type="spellStart"/>
      <w:r w:rsidR="001A5FCD" w:rsidRPr="00F53C98">
        <w:rPr>
          <w:rFonts w:asciiTheme="minorHAnsi" w:hAnsiTheme="minorHAnsi" w:cstheme="minorHAnsi"/>
          <w:bCs/>
          <w:sz w:val="18"/>
          <w:szCs w:val="18"/>
        </w:rPr>
        <w:t>Italiæ</w:t>
      </w:r>
      <w:proofErr w:type="spellEnd"/>
      <w:r w:rsidR="001A5FCD" w:rsidRPr="00F53C98">
        <w:rPr>
          <w:rFonts w:asciiTheme="minorHAnsi" w:hAnsiTheme="minorHAnsi" w:cstheme="minorHAnsi"/>
          <w:bCs/>
          <w:sz w:val="18"/>
          <w:szCs w:val="18"/>
        </w:rPr>
        <w:t xml:space="preserve"> » explicite </w:t>
      </w:r>
      <w:r w:rsidR="001A5FCD" w:rsidRPr="00F53C98">
        <w:rPr>
          <w:rFonts w:asciiTheme="minorHAnsi" w:hAnsiTheme="minorHAnsi" w:cstheme="minorHAnsi"/>
          <w:b/>
          <w:bCs/>
          <w:sz w:val="18"/>
          <w:szCs w:val="18"/>
        </w:rPr>
        <w:t>Lemaire</w:t>
      </w:r>
      <w:r w:rsidR="001A5FCD" w:rsidRPr="00F53C98">
        <w:rPr>
          <w:rFonts w:asciiTheme="minorHAnsi" w:hAnsiTheme="minorHAnsi" w:cstheme="minorHAnsi"/>
          <w:bCs/>
          <w:sz w:val="18"/>
          <w:szCs w:val="18"/>
        </w:rPr>
        <w:t xml:space="preserve">.) </w:t>
      </w:r>
      <w:r w:rsidR="00240CFA" w:rsidRPr="00F53C98">
        <w:rPr>
          <w:rFonts w:asciiTheme="minorHAnsi" w:hAnsiTheme="minorHAnsi" w:cstheme="minorHAnsi"/>
          <w:bCs/>
          <w:sz w:val="18"/>
          <w:szCs w:val="18"/>
        </w:rPr>
        <w:t xml:space="preserve">     </w:t>
      </w:r>
      <w:proofErr w:type="spellStart"/>
      <w:r w:rsidR="00240CFA" w:rsidRPr="00F53C98">
        <w:rPr>
          <w:rFonts w:asciiTheme="minorHAnsi" w:hAnsiTheme="minorHAnsi" w:cstheme="minorHAnsi"/>
          <w:b/>
          <w:bCs/>
          <w:sz w:val="18"/>
          <w:szCs w:val="18"/>
        </w:rPr>
        <w:t>Tueri</w:t>
      </w:r>
      <w:proofErr w:type="spellEnd"/>
      <w:r w:rsidR="00240CFA" w:rsidRPr="00F53C98">
        <w:rPr>
          <w:rFonts w:asciiTheme="minorHAnsi" w:hAnsiTheme="minorHAnsi" w:cstheme="minorHAnsi"/>
          <w:bCs/>
          <w:sz w:val="18"/>
          <w:szCs w:val="18"/>
        </w:rPr>
        <w:t xml:space="preserve"> : cst de l’inf. avec </w:t>
      </w:r>
      <w:proofErr w:type="spellStart"/>
      <w:r w:rsidR="00240CFA" w:rsidRPr="00F53C98">
        <w:rPr>
          <w:rFonts w:asciiTheme="minorHAnsi" w:hAnsiTheme="minorHAnsi" w:cstheme="minorHAnsi"/>
          <w:b/>
          <w:bCs/>
          <w:sz w:val="18"/>
          <w:szCs w:val="18"/>
        </w:rPr>
        <w:t>dare</w:t>
      </w:r>
      <w:proofErr w:type="spellEnd"/>
      <w:r w:rsidR="00240CFA" w:rsidRPr="00F53C98">
        <w:rPr>
          <w:rFonts w:asciiTheme="minorHAnsi" w:hAnsiTheme="minorHAnsi" w:cstheme="minorHAnsi"/>
          <w:bCs/>
          <w:sz w:val="18"/>
          <w:szCs w:val="18"/>
        </w:rPr>
        <w:t xml:space="preserve">, fréquente chez Virgile et Ovide, en gal dans les prières.  </w:t>
      </w:r>
      <w:r w:rsidR="001A5FCD" w:rsidRPr="00F53C98">
        <w:rPr>
          <w:rFonts w:asciiTheme="minorHAnsi" w:hAnsiTheme="minorHAnsi" w:cstheme="minorHAnsi"/>
          <w:bCs/>
          <w:sz w:val="18"/>
          <w:szCs w:val="18"/>
        </w:rPr>
        <w:t xml:space="preserve">  </w:t>
      </w:r>
      <w:r w:rsidR="001A5FCD" w:rsidRPr="00F53C98">
        <w:rPr>
          <w:rFonts w:asciiTheme="minorHAnsi" w:hAnsiTheme="minorHAnsi" w:cstheme="minorHAnsi"/>
          <w:bCs/>
          <w:sz w:val="18"/>
          <w:szCs w:val="18"/>
        </w:rPr>
        <w:br/>
      </w:r>
      <w:r w:rsidR="001A5FCD" w:rsidRPr="00F53C98">
        <w:rPr>
          <w:rFonts w:asciiTheme="minorHAnsi" w:hAnsiTheme="minorHAnsi" w:cstheme="minorHAnsi"/>
          <w:bCs/>
          <w:sz w:val="18"/>
          <w:szCs w:val="18"/>
        </w:rPr>
        <w:tab/>
      </w:r>
      <w:r w:rsidR="001A5FCD" w:rsidRPr="00F53C98">
        <w:rPr>
          <w:rFonts w:asciiTheme="minorHAnsi" w:hAnsiTheme="minorHAnsi" w:cstheme="minorHAnsi"/>
          <w:b/>
          <w:bCs/>
          <w:sz w:val="18"/>
          <w:szCs w:val="18"/>
        </w:rPr>
        <w:t xml:space="preserve">NB.  Errantes </w:t>
      </w:r>
      <w:proofErr w:type="spellStart"/>
      <w:r w:rsidR="001A5FCD" w:rsidRPr="00F53C98">
        <w:rPr>
          <w:rFonts w:asciiTheme="minorHAnsi" w:hAnsiTheme="minorHAnsi" w:cstheme="minorHAnsi"/>
          <w:b/>
          <w:bCs/>
          <w:sz w:val="18"/>
          <w:szCs w:val="18"/>
        </w:rPr>
        <w:t>domos</w:t>
      </w:r>
      <w:proofErr w:type="spellEnd"/>
      <w:r w:rsidR="001A5FCD" w:rsidRPr="00F53C98">
        <w:rPr>
          <w:rFonts w:asciiTheme="minorHAnsi" w:hAnsiTheme="minorHAnsi" w:cstheme="minorHAnsi"/>
          <w:b/>
          <w:bCs/>
          <w:sz w:val="18"/>
          <w:szCs w:val="18"/>
        </w:rPr>
        <w:t>.  Lemaire</w:t>
      </w:r>
      <w:r w:rsidR="001A5FCD" w:rsidRPr="00F53C98">
        <w:rPr>
          <w:rFonts w:asciiTheme="minorHAnsi" w:hAnsiTheme="minorHAnsi" w:cstheme="minorHAnsi"/>
          <w:bCs/>
          <w:sz w:val="18"/>
          <w:szCs w:val="18"/>
        </w:rPr>
        <w:t xml:space="preserve"> cite le Scholiaste : « </w:t>
      </w:r>
      <w:proofErr w:type="gramStart"/>
      <w:r w:rsidR="001A5FCD" w:rsidRPr="00F53C98">
        <w:rPr>
          <w:rFonts w:asciiTheme="minorHAnsi" w:hAnsiTheme="minorHAnsi" w:cstheme="minorHAnsi"/>
          <w:bCs/>
          <w:sz w:val="18"/>
          <w:szCs w:val="18"/>
        </w:rPr>
        <w:t>SCHOL .</w:t>
      </w:r>
      <w:proofErr w:type="gramEnd"/>
      <w:r w:rsidR="001A5FCD" w:rsidRPr="00F53C98">
        <w:rPr>
          <w:rFonts w:asciiTheme="minorHAnsi" w:hAnsiTheme="minorHAnsi" w:cstheme="minorHAnsi"/>
          <w:bCs/>
          <w:sz w:val="18"/>
          <w:szCs w:val="18"/>
        </w:rPr>
        <w:t xml:space="preserve"> Errantes </w:t>
      </w:r>
      <w:proofErr w:type="spellStart"/>
      <w:r w:rsidR="001A5FCD" w:rsidRPr="00F53C98">
        <w:rPr>
          <w:rFonts w:asciiTheme="minorHAnsi" w:hAnsiTheme="minorHAnsi" w:cstheme="minorHAnsi"/>
          <w:bCs/>
          <w:sz w:val="18"/>
          <w:szCs w:val="18"/>
        </w:rPr>
        <w:t>domos</w:t>
      </w:r>
      <w:proofErr w:type="spellEnd"/>
      <w:r w:rsidR="001A5FCD" w:rsidRPr="00F53C98">
        <w:rPr>
          <w:rFonts w:asciiTheme="minorHAnsi" w:hAnsiTheme="minorHAnsi" w:cstheme="minorHAnsi"/>
          <w:bCs/>
          <w:sz w:val="18"/>
          <w:szCs w:val="18"/>
        </w:rPr>
        <w:t xml:space="preserve"> </w:t>
      </w:r>
      <w:proofErr w:type="gramStart"/>
      <w:r w:rsidR="001A5FCD" w:rsidRPr="00F53C98">
        <w:rPr>
          <w:rFonts w:asciiTheme="minorHAnsi" w:hAnsiTheme="minorHAnsi" w:cstheme="minorHAnsi"/>
          <w:bCs/>
          <w:sz w:val="18"/>
          <w:szCs w:val="18"/>
        </w:rPr>
        <w:t>dixit ,</w:t>
      </w:r>
      <w:proofErr w:type="gramEnd"/>
      <w:r w:rsidR="001A5FCD" w:rsidRPr="00F53C98">
        <w:rPr>
          <w:rFonts w:asciiTheme="minorHAnsi" w:hAnsiTheme="minorHAnsi" w:cstheme="minorHAnsi"/>
          <w:bCs/>
          <w:sz w:val="18"/>
          <w:szCs w:val="18"/>
        </w:rPr>
        <w:t xml:space="preserve"> pro </w:t>
      </w:r>
      <w:proofErr w:type="spellStart"/>
      <w:r w:rsidR="001A5FCD" w:rsidRPr="00F53C98">
        <w:rPr>
          <w:rFonts w:asciiTheme="minorHAnsi" w:hAnsiTheme="minorHAnsi" w:cstheme="minorHAnsi"/>
          <w:bCs/>
          <w:sz w:val="18"/>
          <w:szCs w:val="18"/>
        </w:rPr>
        <w:t>vagas</w:t>
      </w:r>
      <w:proofErr w:type="spellEnd"/>
      <w:r w:rsidR="001A5FCD" w:rsidRPr="00F53C98">
        <w:rPr>
          <w:rFonts w:asciiTheme="minorHAnsi" w:hAnsiTheme="minorHAnsi" w:cstheme="minorHAnsi"/>
          <w:bCs/>
          <w:sz w:val="18"/>
          <w:szCs w:val="18"/>
        </w:rPr>
        <w:t xml:space="preserve"> et </w:t>
      </w:r>
      <w:proofErr w:type="spellStart"/>
      <w:r w:rsidR="001A5FCD" w:rsidRPr="00F53C98">
        <w:rPr>
          <w:rFonts w:asciiTheme="minorHAnsi" w:hAnsiTheme="minorHAnsi" w:cstheme="minorHAnsi"/>
          <w:bCs/>
          <w:sz w:val="18"/>
          <w:szCs w:val="18"/>
        </w:rPr>
        <w:t>incertas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sedes</w:t>
      </w:r>
      <w:proofErr w:type="spellEnd"/>
      <w:r w:rsidR="001A5FCD" w:rsidRPr="00F53C98">
        <w:rPr>
          <w:rFonts w:asciiTheme="minorHAnsi" w:hAnsiTheme="minorHAnsi" w:cstheme="minorHAnsi"/>
          <w:bCs/>
          <w:sz w:val="18"/>
          <w:szCs w:val="18"/>
        </w:rPr>
        <w:t xml:space="preserve"> , quales </w:t>
      </w:r>
      <w:proofErr w:type="spellStart"/>
      <w:r w:rsidR="001A5FCD" w:rsidRPr="00F53C98">
        <w:rPr>
          <w:rFonts w:asciiTheme="minorHAnsi" w:hAnsiTheme="minorHAnsi" w:cstheme="minorHAnsi"/>
          <w:bCs/>
          <w:sz w:val="18"/>
          <w:szCs w:val="18"/>
        </w:rPr>
        <w:t>sunt</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vel</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Scytharum</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quos</w:t>
      </w:r>
      <w:proofErr w:type="spellEnd"/>
      <w:r w:rsidR="001A5FCD" w:rsidRPr="00F53C98">
        <w:rPr>
          <w:rFonts w:asciiTheme="minorHAnsi" w:hAnsiTheme="minorHAnsi" w:cstheme="minorHAnsi"/>
          <w:bCs/>
          <w:sz w:val="18"/>
          <w:szCs w:val="18"/>
        </w:rPr>
        <w:t xml:space="preserve"> ab </w:t>
      </w:r>
      <w:proofErr w:type="spellStart"/>
      <w:r w:rsidR="001A5FCD" w:rsidRPr="00F53C98">
        <w:rPr>
          <w:rFonts w:asciiTheme="minorHAnsi" w:hAnsiTheme="minorHAnsi" w:cstheme="minorHAnsi"/>
          <w:bCs/>
          <w:sz w:val="18"/>
          <w:szCs w:val="18"/>
        </w:rPr>
        <w:t>eo</w:t>
      </w:r>
      <w:proofErr w:type="spellEnd"/>
      <w:r w:rsidR="001A5FCD" w:rsidRPr="00F53C98">
        <w:rPr>
          <w:rFonts w:asciiTheme="minorHAnsi" w:hAnsiTheme="minorHAnsi" w:cstheme="minorHAnsi"/>
          <w:bCs/>
          <w:sz w:val="18"/>
          <w:szCs w:val="18"/>
        </w:rPr>
        <w:t xml:space="preserve"> Ha- </w:t>
      </w:r>
      <w:proofErr w:type="spellStart"/>
      <w:r w:rsidR="001A5FCD" w:rsidRPr="00F53C98">
        <w:rPr>
          <w:rFonts w:asciiTheme="minorHAnsi" w:hAnsiTheme="minorHAnsi" w:cstheme="minorHAnsi"/>
          <w:bCs/>
          <w:sz w:val="18"/>
          <w:szCs w:val="18"/>
        </w:rPr>
        <w:t>maxobitas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vocant</w:t>
      </w:r>
      <w:proofErr w:type="spellEnd"/>
      <w:r w:rsidR="001A5FCD" w:rsidRPr="00F53C98">
        <w:rPr>
          <w:rFonts w:asciiTheme="minorHAnsi" w:hAnsiTheme="minorHAnsi" w:cstheme="minorHAnsi"/>
          <w:bCs/>
          <w:sz w:val="18"/>
          <w:szCs w:val="18"/>
        </w:rPr>
        <w:t xml:space="preserve"> , quia pro </w:t>
      </w:r>
      <w:proofErr w:type="spellStart"/>
      <w:r w:rsidR="001A5FCD" w:rsidRPr="00F53C98">
        <w:rPr>
          <w:rFonts w:asciiTheme="minorHAnsi" w:hAnsiTheme="minorHAnsi" w:cstheme="minorHAnsi"/>
          <w:bCs/>
          <w:sz w:val="18"/>
          <w:szCs w:val="18"/>
        </w:rPr>
        <w:t>sedibus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plaustra</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habent</w:t>
      </w:r>
      <w:proofErr w:type="spellEnd"/>
      <w:r w:rsidR="001A5FCD" w:rsidRPr="00F53C98">
        <w:rPr>
          <w:rFonts w:asciiTheme="minorHAnsi" w:hAnsiTheme="minorHAnsi" w:cstheme="minorHAnsi"/>
          <w:bCs/>
          <w:sz w:val="18"/>
          <w:szCs w:val="18"/>
        </w:rPr>
        <w:t xml:space="preserve"> , ut </w:t>
      </w:r>
      <w:proofErr w:type="spellStart"/>
      <w:r w:rsidR="001A5FCD" w:rsidRPr="00F53C98">
        <w:rPr>
          <w:rFonts w:asciiTheme="minorHAnsi" w:hAnsiTheme="minorHAnsi" w:cstheme="minorHAnsi"/>
          <w:bCs/>
          <w:sz w:val="18"/>
          <w:szCs w:val="18"/>
        </w:rPr>
        <w:t>inquit</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Pompo-nius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ius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vel</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Numidarum</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quos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eadem</w:t>
      </w:r>
      <w:proofErr w:type="spellEnd"/>
      <w:r w:rsidR="001A5FCD" w:rsidRPr="00F53C98">
        <w:rPr>
          <w:rFonts w:asciiTheme="minorHAnsi" w:hAnsiTheme="minorHAnsi" w:cstheme="minorHAnsi"/>
          <w:bCs/>
          <w:sz w:val="18"/>
          <w:szCs w:val="18"/>
        </w:rPr>
        <w:t xml:space="preserve"> de causa </w:t>
      </w:r>
      <w:proofErr w:type="spellStart"/>
      <w:r w:rsidR="001A5FCD" w:rsidRPr="00F53C98">
        <w:rPr>
          <w:rFonts w:asciiTheme="minorHAnsi" w:hAnsiTheme="minorHAnsi" w:cstheme="minorHAnsi"/>
          <w:bCs/>
          <w:sz w:val="18"/>
          <w:szCs w:val="18"/>
        </w:rPr>
        <w:t>Nomadas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Græci</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dicunt</w:t>
      </w:r>
      <w:proofErr w:type="spellEnd"/>
      <w:r w:rsidR="001A5FCD" w:rsidRPr="00F53C98">
        <w:rPr>
          <w:rFonts w:asciiTheme="minorHAnsi" w:hAnsiTheme="minorHAnsi" w:cstheme="minorHAnsi"/>
          <w:bCs/>
          <w:sz w:val="18"/>
          <w:szCs w:val="18"/>
        </w:rPr>
        <w:t xml:space="preserve"> , a </w:t>
      </w:r>
      <w:proofErr w:type="spellStart"/>
      <w:r w:rsidR="001A5FCD" w:rsidRPr="00F53C98">
        <w:rPr>
          <w:rFonts w:asciiTheme="minorHAnsi" w:hAnsiTheme="minorHAnsi" w:cstheme="minorHAnsi"/>
          <w:bCs/>
          <w:sz w:val="18"/>
          <w:szCs w:val="18"/>
        </w:rPr>
        <w:t>pascuis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videlicet</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quæ</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illi</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sectantur</w:t>
      </w:r>
      <w:proofErr w:type="spellEnd"/>
      <w:r w:rsidR="001A5FCD" w:rsidRPr="00F53C98">
        <w:rPr>
          <w:rFonts w:asciiTheme="minorHAnsi" w:hAnsiTheme="minorHAnsi" w:cstheme="minorHAnsi"/>
          <w:bCs/>
          <w:sz w:val="18"/>
          <w:szCs w:val="18"/>
        </w:rPr>
        <w:t xml:space="preserve"> . De </w:t>
      </w:r>
      <w:proofErr w:type="spellStart"/>
      <w:r w:rsidR="001A5FCD" w:rsidRPr="00F53C98">
        <w:rPr>
          <w:rFonts w:asciiTheme="minorHAnsi" w:hAnsiTheme="minorHAnsi" w:cstheme="minorHAnsi"/>
          <w:bCs/>
          <w:sz w:val="18"/>
          <w:szCs w:val="18"/>
        </w:rPr>
        <w:t>quibus</w:t>
      </w:r>
      <w:proofErr w:type="spellEnd"/>
      <w:r w:rsidR="001A5FCD" w:rsidRPr="00F53C98">
        <w:rPr>
          <w:rFonts w:asciiTheme="minorHAnsi" w:hAnsiTheme="minorHAnsi" w:cstheme="minorHAnsi"/>
          <w:bCs/>
          <w:sz w:val="18"/>
          <w:szCs w:val="18"/>
        </w:rPr>
        <w:t xml:space="preserve"> et </w:t>
      </w:r>
      <w:proofErr w:type="spellStart"/>
      <w:proofErr w:type="gramStart"/>
      <w:r w:rsidR="001A5FCD" w:rsidRPr="00F53C98">
        <w:rPr>
          <w:rFonts w:asciiTheme="minorHAnsi" w:hAnsiTheme="minorHAnsi" w:cstheme="minorHAnsi"/>
          <w:bCs/>
          <w:sz w:val="18"/>
          <w:szCs w:val="18"/>
        </w:rPr>
        <w:t>Virg</w:t>
      </w:r>
      <w:proofErr w:type="spellEnd"/>
      <w:r w:rsidR="001A5FCD" w:rsidRPr="00F53C98">
        <w:rPr>
          <w:rFonts w:asciiTheme="minorHAnsi" w:hAnsiTheme="minorHAnsi" w:cstheme="minorHAnsi"/>
          <w:bCs/>
          <w:sz w:val="18"/>
          <w:szCs w:val="18"/>
        </w:rPr>
        <w:t xml:space="preserve"> .</w:t>
      </w:r>
      <w:proofErr w:type="gramEnd"/>
      <w:r w:rsidR="001A5FCD" w:rsidRPr="00F53C98">
        <w:rPr>
          <w:rFonts w:asciiTheme="minorHAnsi" w:hAnsiTheme="minorHAnsi" w:cstheme="minorHAnsi"/>
          <w:bCs/>
          <w:sz w:val="18"/>
          <w:szCs w:val="18"/>
        </w:rPr>
        <w:t xml:space="preserve"> </w:t>
      </w:r>
      <w:proofErr w:type="gramStart"/>
      <w:r w:rsidR="001A5FCD" w:rsidRPr="00F53C98">
        <w:rPr>
          <w:rFonts w:asciiTheme="minorHAnsi" w:hAnsiTheme="minorHAnsi" w:cstheme="minorHAnsi"/>
          <w:bCs/>
          <w:sz w:val="18"/>
          <w:szCs w:val="18"/>
        </w:rPr>
        <w:t>Georg .</w:t>
      </w:r>
      <w:proofErr w:type="gramEnd"/>
      <w:r w:rsidR="001A5FCD" w:rsidRPr="00F53C98">
        <w:rPr>
          <w:rFonts w:asciiTheme="minorHAnsi" w:hAnsiTheme="minorHAnsi" w:cstheme="minorHAnsi"/>
          <w:bCs/>
          <w:sz w:val="18"/>
          <w:szCs w:val="18"/>
        </w:rPr>
        <w:t xml:space="preserve"> </w:t>
      </w:r>
      <w:proofErr w:type="gramStart"/>
      <w:r w:rsidR="001A5FCD" w:rsidRPr="00F53C98">
        <w:rPr>
          <w:rFonts w:asciiTheme="minorHAnsi" w:hAnsiTheme="minorHAnsi" w:cstheme="minorHAnsi"/>
          <w:bCs/>
          <w:sz w:val="18"/>
          <w:szCs w:val="18"/>
        </w:rPr>
        <w:t>III ,</w:t>
      </w:r>
      <w:proofErr w:type="gramEnd"/>
      <w:r w:rsidR="001A5FCD" w:rsidRPr="00F53C98">
        <w:rPr>
          <w:rFonts w:asciiTheme="minorHAnsi" w:hAnsiTheme="minorHAnsi" w:cstheme="minorHAnsi"/>
          <w:bCs/>
          <w:sz w:val="18"/>
          <w:szCs w:val="18"/>
        </w:rPr>
        <w:t xml:space="preserve"> 343 , </w:t>
      </w:r>
      <w:proofErr w:type="spellStart"/>
      <w:r w:rsidR="001A5FCD" w:rsidRPr="00F53C98">
        <w:rPr>
          <w:rFonts w:asciiTheme="minorHAnsi" w:hAnsiTheme="minorHAnsi" w:cstheme="minorHAnsi"/>
          <w:bCs/>
          <w:sz w:val="18"/>
          <w:szCs w:val="18"/>
        </w:rPr>
        <w:t>meminit</w:t>
      </w:r>
      <w:proofErr w:type="spellEnd"/>
      <w:r w:rsidR="001A5FCD" w:rsidRPr="00F53C98">
        <w:rPr>
          <w:rFonts w:asciiTheme="minorHAnsi" w:hAnsiTheme="minorHAnsi" w:cstheme="minorHAnsi"/>
          <w:bCs/>
          <w:sz w:val="18"/>
          <w:szCs w:val="18"/>
        </w:rPr>
        <w:t xml:space="preserve"> : « &lt; </w:t>
      </w:r>
      <w:proofErr w:type="spellStart"/>
      <w:r w:rsidR="001A5FCD" w:rsidRPr="00F53C98">
        <w:rPr>
          <w:rFonts w:asciiTheme="minorHAnsi" w:hAnsiTheme="minorHAnsi" w:cstheme="minorHAnsi"/>
          <w:bCs/>
          <w:sz w:val="18"/>
          <w:szCs w:val="18"/>
        </w:rPr>
        <w:t>Omnia</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secum</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inquiens</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Armentarius</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Afer</w:t>
      </w:r>
      <w:proofErr w:type="spellEnd"/>
      <w:r w:rsidR="001A5FCD" w:rsidRPr="00F53C98">
        <w:rPr>
          <w:rFonts w:asciiTheme="minorHAnsi" w:hAnsiTheme="minorHAnsi" w:cstheme="minorHAnsi"/>
          <w:bCs/>
          <w:sz w:val="18"/>
          <w:szCs w:val="18"/>
        </w:rPr>
        <w:t xml:space="preserve"> agit , </w:t>
      </w:r>
      <w:proofErr w:type="spellStart"/>
      <w:r w:rsidR="001A5FCD" w:rsidRPr="00F53C98">
        <w:rPr>
          <w:rFonts w:asciiTheme="minorHAnsi" w:hAnsiTheme="minorHAnsi" w:cstheme="minorHAnsi"/>
          <w:bCs/>
          <w:sz w:val="18"/>
          <w:szCs w:val="18"/>
        </w:rPr>
        <w:t>tectumque</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laremque</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Armaque</w:t>
      </w:r>
      <w:proofErr w:type="spellEnd"/>
      <w:r w:rsidR="001A5FCD" w:rsidRPr="00F53C98">
        <w:rPr>
          <w:rFonts w:asciiTheme="minorHAnsi" w:hAnsiTheme="minorHAnsi" w:cstheme="minorHAnsi"/>
          <w:bCs/>
          <w:sz w:val="18"/>
          <w:szCs w:val="18"/>
        </w:rPr>
        <w:t xml:space="preserve"> , </w:t>
      </w:r>
      <w:proofErr w:type="spellStart"/>
      <w:r w:rsidR="001A5FCD" w:rsidRPr="00F53C98">
        <w:rPr>
          <w:rFonts w:asciiTheme="minorHAnsi" w:hAnsiTheme="minorHAnsi" w:cstheme="minorHAnsi"/>
          <w:bCs/>
          <w:sz w:val="18"/>
          <w:szCs w:val="18"/>
        </w:rPr>
        <w:t>Amycleumque</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canem</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Cressamque</w:t>
      </w:r>
      <w:proofErr w:type="spellEnd"/>
      <w:r w:rsidR="001A5FCD" w:rsidRPr="00F53C98">
        <w:rPr>
          <w:rFonts w:asciiTheme="minorHAnsi" w:hAnsiTheme="minorHAnsi" w:cstheme="minorHAnsi"/>
          <w:bCs/>
          <w:sz w:val="18"/>
          <w:szCs w:val="18"/>
        </w:rPr>
        <w:t xml:space="preserve"> </w:t>
      </w:r>
      <w:proofErr w:type="spellStart"/>
      <w:r w:rsidR="001A5FCD" w:rsidRPr="00F53C98">
        <w:rPr>
          <w:rFonts w:asciiTheme="minorHAnsi" w:hAnsiTheme="minorHAnsi" w:cstheme="minorHAnsi"/>
          <w:bCs/>
          <w:sz w:val="18"/>
          <w:szCs w:val="18"/>
        </w:rPr>
        <w:t>pharetram</w:t>
      </w:r>
      <w:proofErr w:type="spellEnd"/>
      <w:r w:rsidR="001A5FCD" w:rsidRPr="00F53C98">
        <w:rPr>
          <w:rFonts w:asciiTheme="minorHAnsi" w:hAnsiTheme="minorHAnsi" w:cstheme="minorHAnsi"/>
          <w:bCs/>
          <w:sz w:val="18"/>
          <w:szCs w:val="18"/>
        </w:rPr>
        <w:t xml:space="preserve"> . MIC.  </w:t>
      </w:r>
      <w:r w:rsidR="009632DD" w:rsidRPr="00F53C98">
        <w:rPr>
          <w:rFonts w:asciiTheme="minorHAnsi" w:hAnsiTheme="minorHAnsi" w:cstheme="minorHAnsi"/>
          <w:b/>
          <w:bCs/>
          <w:sz w:val="18"/>
          <w:szCs w:val="18"/>
        </w:rPr>
        <w:t>        </w:t>
      </w:r>
    </w:p>
  </w:footnote>
  <w:footnote w:id="254">
    <w:p w:rsidR="00CD4186" w:rsidRPr="00F53C98" w:rsidRDefault="00CD4186"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9632DD" w:rsidRPr="00F53C98">
        <w:rPr>
          <w:rFonts w:asciiTheme="minorHAnsi" w:hAnsiTheme="minorHAnsi" w:cstheme="minorHAnsi"/>
          <w:b/>
          <w:sz w:val="18"/>
          <w:szCs w:val="18"/>
        </w:rPr>
        <w:t xml:space="preserve">  Nos </w:t>
      </w:r>
      <w:proofErr w:type="spellStart"/>
      <w:r w:rsidR="009632DD" w:rsidRPr="00F53C98">
        <w:rPr>
          <w:rFonts w:asciiTheme="minorHAnsi" w:hAnsiTheme="minorHAnsi" w:cstheme="minorHAnsi"/>
          <w:b/>
          <w:sz w:val="18"/>
          <w:szCs w:val="18"/>
        </w:rPr>
        <w:t>primi</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Senonum</w:t>
      </w:r>
      <w:proofErr w:type="spellEnd"/>
      <w:r w:rsidR="009632DD" w:rsidRPr="00F53C98">
        <w:rPr>
          <w:rFonts w:asciiTheme="minorHAnsi" w:hAnsiTheme="minorHAnsi" w:cstheme="minorHAnsi"/>
          <w:b/>
          <w:sz w:val="18"/>
          <w:szCs w:val="18"/>
        </w:rPr>
        <w:t xml:space="preserve"> motus, </w:t>
      </w:r>
      <w:proofErr w:type="spellStart"/>
      <w:r w:rsidR="009632DD" w:rsidRPr="00F53C98">
        <w:rPr>
          <w:rFonts w:asciiTheme="minorHAnsi" w:hAnsiTheme="minorHAnsi" w:cstheme="minorHAnsi"/>
          <w:b/>
          <w:sz w:val="18"/>
          <w:szCs w:val="18"/>
        </w:rPr>
        <w:t>Cimbrumque</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furentem</w:t>
      </w:r>
      <w:proofErr w:type="spellEnd"/>
      <w:r w:rsidR="00BB3B70" w:rsidRPr="00F53C98">
        <w:rPr>
          <w:rFonts w:asciiTheme="minorHAnsi" w:hAnsiTheme="minorHAnsi" w:cstheme="minorHAnsi"/>
          <w:b/>
          <w:sz w:val="18"/>
          <w:szCs w:val="18"/>
        </w:rPr>
        <w:t> </w:t>
      </w:r>
      <w:r w:rsidR="009632DD" w:rsidRPr="00F53C98">
        <w:rPr>
          <w:rFonts w:asciiTheme="minorHAnsi" w:hAnsiTheme="minorHAnsi" w:cstheme="minorHAnsi"/>
          <w:b/>
          <w:sz w:val="18"/>
          <w:szCs w:val="18"/>
        </w:rPr>
        <w:t xml:space="preserve">—   </w:t>
      </w:r>
      <w:r w:rsidR="00337F16" w:rsidRPr="00F53C98">
        <w:rPr>
          <w:rFonts w:asciiTheme="minorHAnsi" w:hAnsiTheme="minorHAnsi" w:cstheme="minorHAnsi"/>
          <w:b/>
          <w:sz w:val="18"/>
          <w:szCs w:val="18"/>
        </w:rPr>
        <w:t xml:space="preserve"> </w:t>
      </w:r>
      <w:bookmarkStart w:id="110" w:name="senones"/>
      <w:bookmarkStart w:id="111" w:name="seno"/>
      <w:bookmarkStart w:id="112" w:name="senon"/>
      <w:bookmarkEnd w:id="110"/>
      <w:bookmarkEnd w:id="111"/>
      <w:bookmarkEnd w:id="112"/>
      <w:r w:rsidR="00337F16" w:rsidRPr="00F53C98">
        <w:rPr>
          <w:rFonts w:asciiTheme="minorHAnsi" w:hAnsiTheme="minorHAnsi" w:cstheme="minorHAnsi"/>
          <w:b/>
          <w:bCs/>
          <w:sz w:val="18"/>
          <w:szCs w:val="18"/>
        </w:rPr>
        <w:t>   </w:t>
      </w:r>
      <w:proofErr w:type="spellStart"/>
      <w:r w:rsidR="00337F16" w:rsidRPr="00F53C98">
        <w:rPr>
          <w:rFonts w:asciiTheme="minorHAnsi" w:hAnsiTheme="minorHAnsi" w:cstheme="minorHAnsi"/>
          <w:b/>
          <w:bCs/>
          <w:sz w:val="18"/>
          <w:szCs w:val="18"/>
        </w:rPr>
        <w:t>Mōtŭs</w:t>
      </w:r>
      <w:proofErr w:type="spellEnd"/>
      <w:r w:rsidR="00337F16" w:rsidRPr="00F53C98">
        <w:rPr>
          <w:rFonts w:asciiTheme="minorHAnsi" w:hAnsiTheme="minorHAnsi" w:cstheme="minorHAnsi"/>
          <w:b/>
          <w:bCs/>
          <w:sz w:val="18"/>
          <w:szCs w:val="18"/>
        </w:rPr>
        <w:t xml:space="preserve">, </w:t>
      </w:r>
      <w:proofErr w:type="spellStart"/>
      <w:r w:rsidR="00337F16" w:rsidRPr="00F53C98">
        <w:rPr>
          <w:rFonts w:asciiTheme="minorHAnsi" w:hAnsiTheme="minorHAnsi" w:cstheme="minorHAnsi"/>
          <w:b/>
          <w:bCs/>
          <w:sz w:val="18"/>
          <w:szCs w:val="18"/>
        </w:rPr>
        <w:t>ūs</w:t>
      </w:r>
      <w:proofErr w:type="spellEnd"/>
      <w:r w:rsidR="00337F16" w:rsidRPr="00F53C98">
        <w:rPr>
          <w:rFonts w:asciiTheme="minorHAnsi" w:hAnsiTheme="minorHAnsi" w:cstheme="minorHAnsi"/>
          <w:b/>
          <w:bCs/>
          <w:sz w:val="18"/>
          <w:szCs w:val="18"/>
        </w:rPr>
        <w:t xml:space="preserve">, m. : </w:t>
      </w:r>
      <w:r w:rsidR="00337F16" w:rsidRPr="00F53C98">
        <w:rPr>
          <w:rFonts w:asciiTheme="minorHAnsi" w:hAnsiTheme="minorHAnsi" w:cstheme="minorHAnsi"/>
          <w:bCs/>
          <w:sz w:val="18"/>
          <w:szCs w:val="18"/>
        </w:rPr>
        <w:t>mouvement</w:t>
      </w:r>
      <w:r w:rsidR="00337F16" w:rsidRPr="00F53C98">
        <w:rPr>
          <w:rFonts w:asciiTheme="minorHAnsi" w:hAnsiTheme="minorHAnsi" w:cstheme="minorHAnsi"/>
          <w:b/>
          <w:bCs/>
          <w:sz w:val="18"/>
          <w:szCs w:val="18"/>
        </w:rPr>
        <w:t xml:space="preserve">.   </w:t>
      </w:r>
      <w:proofErr w:type="spellStart"/>
      <w:r w:rsidR="00BB3B70" w:rsidRPr="00F53C98">
        <w:rPr>
          <w:rFonts w:asciiTheme="minorHAnsi" w:hAnsiTheme="minorHAnsi" w:cstheme="minorHAnsi"/>
          <w:b/>
          <w:bCs/>
          <w:sz w:val="18"/>
          <w:szCs w:val="18"/>
        </w:rPr>
        <w:t>Sĕnŏnes</w:t>
      </w:r>
      <w:proofErr w:type="spellEnd"/>
      <w:r w:rsidR="00BB3B70" w:rsidRPr="00F53C98">
        <w:rPr>
          <w:rFonts w:asciiTheme="minorHAnsi" w:hAnsiTheme="minorHAnsi" w:cstheme="minorHAnsi"/>
          <w:b/>
          <w:bCs/>
          <w:sz w:val="18"/>
          <w:szCs w:val="18"/>
        </w:rPr>
        <w:t xml:space="preserve"> (</w:t>
      </w:r>
      <w:proofErr w:type="spellStart"/>
      <w:r w:rsidR="00BB3B70" w:rsidRPr="00F53C98">
        <w:rPr>
          <w:rFonts w:asciiTheme="minorHAnsi" w:hAnsiTheme="minorHAnsi" w:cstheme="minorHAnsi"/>
          <w:b/>
          <w:bCs/>
          <w:sz w:val="18"/>
          <w:szCs w:val="18"/>
        </w:rPr>
        <w:t>Sēnōnes</w:t>
      </w:r>
      <w:proofErr w:type="spellEnd"/>
      <w:r w:rsidR="00BB3B70" w:rsidRPr="00F53C98">
        <w:rPr>
          <w:rFonts w:asciiTheme="minorHAnsi" w:hAnsiTheme="minorHAnsi" w:cstheme="minorHAnsi"/>
          <w:b/>
          <w:bCs/>
          <w:sz w:val="18"/>
          <w:szCs w:val="18"/>
        </w:rPr>
        <w:t xml:space="preserve">), um, m. : </w:t>
      </w:r>
      <w:r w:rsidR="00BB3B70" w:rsidRPr="00F53C98">
        <w:rPr>
          <w:rFonts w:asciiTheme="minorHAnsi" w:hAnsiTheme="minorHAnsi" w:cstheme="minorHAnsi"/>
          <w:bCs/>
          <w:sz w:val="18"/>
          <w:szCs w:val="18"/>
        </w:rPr>
        <w:t>les Sénonais.  - 1 - peuple de la Gaule Lyonnaise, habitant le pays de Sens </w:t>
      </w:r>
      <w:proofErr w:type="gramStart"/>
      <w:r w:rsidR="00BB3B70" w:rsidRPr="00F53C98">
        <w:rPr>
          <w:rFonts w:asciiTheme="minorHAnsi" w:hAnsiTheme="minorHAnsi" w:cstheme="minorHAnsi"/>
          <w:bCs/>
          <w:sz w:val="18"/>
          <w:szCs w:val="18"/>
        </w:rPr>
        <w:t>;  2</w:t>
      </w:r>
      <w:proofErr w:type="gramEnd"/>
      <w:r w:rsidR="00BB3B70" w:rsidRPr="00F53C98">
        <w:rPr>
          <w:rFonts w:asciiTheme="minorHAnsi" w:hAnsiTheme="minorHAnsi" w:cstheme="minorHAnsi"/>
          <w:bCs/>
          <w:sz w:val="18"/>
          <w:szCs w:val="18"/>
        </w:rPr>
        <w:t xml:space="preserve"> - peuple gaulois établi dans la Gaule Cisalpine.  </w:t>
      </w:r>
      <w:r w:rsidR="00337F16" w:rsidRPr="00F53C98">
        <w:rPr>
          <w:rFonts w:asciiTheme="minorHAnsi" w:hAnsiTheme="minorHAnsi" w:cstheme="minorHAnsi"/>
          <w:bCs/>
          <w:sz w:val="18"/>
          <w:szCs w:val="18"/>
        </w:rPr>
        <w:t xml:space="preserve">  </w:t>
      </w:r>
      <w:proofErr w:type="spellStart"/>
      <w:r w:rsidR="00337F16" w:rsidRPr="00F53C98">
        <w:rPr>
          <w:rFonts w:asciiTheme="minorHAnsi" w:hAnsiTheme="minorHAnsi" w:cstheme="minorHAnsi"/>
          <w:b/>
          <w:bCs/>
          <w:sz w:val="18"/>
          <w:szCs w:val="18"/>
        </w:rPr>
        <w:t>Fŭro</w:t>
      </w:r>
      <w:proofErr w:type="spellEnd"/>
      <w:r w:rsidR="00337F16" w:rsidRPr="00F53C98">
        <w:rPr>
          <w:rFonts w:asciiTheme="minorHAnsi" w:hAnsiTheme="minorHAnsi" w:cstheme="minorHAnsi"/>
          <w:b/>
          <w:bCs/>
          <w:sz w:val="18"/>
          <w:szCs w:val="18"/>
        </w:rPr>
        <w:t xml:space="preserve">, </w:t>
      </w:r>
      <w:proofErr w:type="spellStart"/>
      <w:r w:rsidR="00337F16" w:rsidRPr="00F53C98">
        <w:rPr>
          <w:rFonts w:asciiTheme="minorHAnsi" w:hAnsiTheme="minorHAnsi" w:cstheme="minorHAnsi"/>
          <w:b/>
          <w:bCs/>
          <w:sz w:val="18"/>
          <w:szCs w:val="18"/>
        </w:rPr>
        <w:t>ĕre</w:t>
      </w:r>
      <w:proofErr w:type="spellEnd"/>
      <w:r w:rsidR="00337F16" w:rsidRPr="00F53C98">
        <w:rPr>
          <w:rFonts w:asciiTheme="minorHAnsi" w:hAnsiTheme="minorHAnsi" w:cstheme="minorHAnsi"/>
          <w:b/>
          <w:bCs/>
          <w:sz w:val="18"/>
          <w:szCs w:val="18"/>
        </w:rPr>
        <w:t xml:space="preserve"> : - </w:t>
      </w:r>
      <w:proofErr w:type="spellStart"/>
      <w:r w:rsidR="00337F16" w:rsidRPr="00F53C98">
        <w:rPr>
          <w:rFonts w:asciiTheme="minorHAnsi" w:hAnsiTheme="minorHAnsi" w:cstheme="minorHAnsi"/>
          <w:b/>
          <w:bCs/>
          <w:sz w:val="18"/>
          <w:szCs w:val="18"/>
        </w:rPr>
        <w:t>intr</w:t>
      </w:r>
      <w:proofErr w:type="spellEnd"/>
      <w:r w:rsidR="00337F16" w:rsidRPr="00F53C98">
        <w:rPr>
          <w:rFonts w:asciiTheme="minorHAnsi" w:hAnsiTheme="minorHAnsi" w:cstheme="minorHAnsi"/>
          <w:b/>
          <w:bCs/>
          <w:sz w:val="18"/>
          <w:szCs w:val="18"/>
        </w:rPr>
        <w:t>. -</w:t>
      </w:r>
      <w:r w:rsidR="00337F16" w:rsidRPr="00F53C98">
        <w:rPr>
          <w:rFonts w:asciiTheme="minorHAnsi" w:hAnsiTheme="minorHAnsi" w:cstheme="minorHAnsi"/>
          <w:bCs/>
          <w:sz w:val="18"/>
          <w:szCs w:val="18"/>
        </w:rPr>
        <w:t xml:space="preserve"> être hors de soi, être égaré, être en délire, possédé de </w:t>
      </w:r>
      <w:proofErr w:type="spellStart"/>
      <w:r w:rsidR="00337F16" w:rsidRPr="00F53C98">
        <w:rPr>
          <w:rFonts w:asciiTheme="minorHAnsi" w:hAnsiTheme="minorHAnsi" w:cstheme="minorHAnsi"/>
          <w:bCs/>
          <w:sz w:val="18"/>
          <w:szCs w:val="18"/>
        </w:rPr>
        <w:t>furor</w:t>
      </w:r>
      <w:proofErr w:type="spellEnd"/>
      <w:r w:rsidR="00337F16" w:rsidRPr="00F53C98">
        <w:rPr>
          <w:rFonts w:asciiTheme="minorHAnsi" w:hAnsiTheme="minorHAnsi" w:cstheme="minorHAnsi"/>
          <w:bCs/>
          <w:sz w:val="18"/>
          <w:szCs w:val="18"/>
        </w:rPr>
        <w:t xml:space="preserve">.  </w:t>
      </w:r>
      <w:proofErr w:type="spellStart"/>
      <w:r w:rsidR="008C13EC" w:rsidRPr="00F53C98">
        <w:rPr>
          <w:rFonts w:asciiTheme="minorHAnsi" w:hAnsiTheme="minorHAnsi" w:cstheme="minorHAnsi"/>
          <w:b/>
          <w:sz w:val="18"/>
          <w:szCs w:val="18"/>
        </w:rPr>
        <w:t>Fŭrŏr</w:t>
      </w:r>
      <w:proofErr w:type="spellEnd"/>
      <w:r w:rsidR="008C13EC" w:rsidRPr="00F53C98">
        <w:rPr>
          <w:rFonts w:asciiTheme="minorHAnsi" w:hAnsiTheme="minorHAnsi" w:cstheme="minorHAnsi"/>
          <w:b/>
          <w:sz w:val="18"/>
          <w:szCs w:val="18"/>
        </w:rPr>
        <w:t xml:space="preserve">, </w:t>
      </w:r>
      <w:proofErr w:type="spellStart"/>
      <w:r w:rsidR="008C13EC" w:rsidRPr="00F53C98">
        <w:rPr>
          <w:rFonts w:asciiTheme="minorHAnsi" w:hAnsiTheme="minorHAnsi" w:cstheme="minorHAnsi"/>
          <w:b/>
          <w:sz w:val="18"/>
          <w:szCs w:val="18"/>
        </w:rPr>
        <w:t>ōris</w:t>
      </w:r>
      <w:proofErr w:type="spellEnd"/>
      <w:r w:rsidR="008C13EC" w:rsidRPr="00F53C98">
        <w:rPr>
          <w:rFonts w:asciiTheme="minorHAnsi" w:hAnsiTheme="minorHAnsi" w:cstheme="minorHAnsi"/>
          <w:b/>
          <w:sz w:val="18"/>
          <w:szCs w:val="18"/>
        </w:rPr>
        <w:t xml:space="preserve">, m. </w:t>
      </w:r>
      <w:r w:rsidR="008C13EC" w:rsidRPr="00F53C98">
        <w:rPr>
          <w:rFonts w:asciiTheme="minorHAnsi" w:hAnsiTheme="minorHAnsi" w:cstheme="minorHAnsi"/>
          <w:sz w:val="18"/>
          <w:szCs w:val="18"/>
        </w:rPr>
        <w:t xml:space="preserve">: délire, folie, égarement, frénésie ; passion furieuse ; le terme appartient aussi au vocabulaire de la tragédie </w:t>
      </w:r>
      <w:r w:rsidR="008C13EC" w:rsidRPr="00F53C98">
        <w:rPr>
          <w:rFonts w:asciiTheme="minorHAnsi" w:hAnsiTheme="minorHAnsi" w:cstheme="minorHAnsi"/>
          <w:bCs/>
          <w:sz w:val="18"/>
          <w:szCs w:val="18"/>
        </w:rPr>
        <w:t xml:space="preserve">de </w:t>
      </w:r>
      <w:r w:rsidR="008C13EC" w:rsidRPr="00F53C98">
        <w:rPr>
          <w:rFonts w:asciiTheme="minorHAnsi" w:hAnsiTheme="minorHAnsi" w:cstheme="minorHAnsi"/>
          <w:sz w:val="18"/>
          <w:szCs w:val="18"/>
        </w:rPr>
        <w:t>Sén</w:t>
      </w:r>
      <w:r w:rsidR="008C13EC" w:rsidRPr="00F53C98">
        <w:rPr>
          <w:rFonts w:asciiTheme="minorHAnsi" w:hAnsiTheme="minorHAnsi" w:cstheme="minorHAnsi"/>
          <w:bCs/>
          <w:sz w:val="18"/>
          <w:szCs w:val="18"/>
        </w:rPr>
        <w:t>èque.</w:t>
      </w:r>
      <w:r w:rsidR="00337F16" w:rsidRPr="00F53C98">
        <w:rPr>
          <w:rFonts w:asciiTheme="minorHAnsi" w:hAnsiTheme="minorHAnsi" w:cstheme="minorHAnsi"/>
          <w:bCs/>
          <w:sz w:val="18"/>
          <w:szCs w:val="18"/>
        </w:rPr>
        <w:t xml:space="preserve">  </w:t>
      </w:r>
      <w:r w:rsidR="008C13EC">
        <w:rPr>
          <w:rFonts w:asciiTheme="minorHAnsi" w:hAnsiTheme="minorHAnsi" w:cstheme="minorHAnsi"/>
          <w:bCs/>
          <w:sz w:val="18"/>
          <w:szCs w:val="18"/>
        </w:rPr>
        <w:t xml:space="preserve">  </w:t>
      </w:r>
      <w:r w:rsidR="00337F16" w:rsidRPr="00F53C98">
        <w:rPr>
          <w:rFonts w:asciiTheme="minorHAnsi" w:hAnsiTheme="minorHAnsi" w:cstheme="minorHAnsi"/>
          <w:bCs/>
          <w:sz w:val="18"/>
          <w:szCs w:val="18"/>
        </w:rPr>
        <w:t xml:space="preserve">   </w:t>
      </w:r>
      <w:proofErr w:type="spellStart"/>
      <w:r w:rsidR="0036441E" w:rsidRPr="00F53C98">
        <w:rPr>
          <w:rFonts w:asciiTheme="minorHAnsi" w:hAnsiTheme="minorHAnsi" w:cstheme="minorHAnsi"/>
          <w:b/>
          <w:bCs/>
          <w:sz w:val="18"/>
          <w:szCs w:val="18"/>
        </w:rPr>
        <w:t>Cimbri</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ōrum</w:t>
      </w:r>
      <w:proofErr w:type="spellEnd"/>
      <w:r w:rsidR="0036441E" w:rsidRPr="00F53C98">
        <w:rPr>
          <w:rFonts w:asciiTheme="minorHAnsi" w:hAnsiTheme="minorHAnsi" w:cstheme="minorHAnsi"/>
          <w:b/>
          <w:bCs/>
          <w:sz w:val="18"/>
          <w:szCs w:val="18"/>
        </w:rPr>
        <w:t xml:space="preserve">, m. : </w:t>
      </w:r>
      <w:r w:rsidR="0036441E" w:rsidRPr="00F53C98">
        <w:rPr>
          <w:rFonts w:asciiTheme="minorHAnsi" w:hAnsiTheme="minorHAnsi" w:cstheme="minorHAnsi"/>
          <w:bCs/>
          <w:sz w:val="18"/>
          <w:szCs w:val="18"/>
        </w:rPr>
        <w:t>les Cimbres (</w:t>
      </w:r>
      <w:r w:rsidR="0036441E" w:rsidRPr="00F53C98">
        <w:rPr>
          <w:rFonts w:asciiTheme="minorHAnsi" w:hAnsiTheme="minorHAnsi" w:cstheme="minorHAnsi"/>
          <w:bCs/>
          <w:i/>
          <w:iCs/>
          <w:sz w:val="18"/>
          <w:szCs w:val="18"/>
        </w:rPr>
        <w:t>peuple Celte ou Germanique).</w:t>
      </w:r>
    </w:p>
  </w:footnote>
  <w:footnote w:id="255">
    <w:p w:rsidR="00CD4186" w:rsidRPr="00F53C98" w:rsidRDefault="00CD4186"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9632DD" w:rsidRPr="00F53C98">
        <w:rPr>
          <w:rFonts w:asciiTheme="minorHAnsi" w:hAnsiTheme="minorHAnsi" w:cstheme="minorHAnsi"/>
          <w:b/>
          <w:sz w:val="18"/>
          <w:szCs w:val="18"/>
        </w:rPr>
        <w:t xml:space="preserve"> Vidimus, et </w:t>
      </w:r>
      <w:proofErr w:type="spellStart"/>
      <w:r w:rsidR="009632DD" w:rsidRPr="00F53C98">
        <w:rPr>
          <w:rFonts w:asciiTheme="minorHAnsi" w:hAnsiTheme="minorHAnsi" w:cstheme="minorHAnsi"/>
          <w:b/>
          <w:sz w:val="18"/>
          <w:szCs w:val="18"/>
        </w:rPr>
        <w:t>Martem</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Libyes</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cursumque</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furoris</w:t>
      </w:r>
      <w:proofErr w:type="spellEnd"/>
      <w:r w:rsidR="009632DD" w:rsidRPr="00F53C98">
        <w:rPr>
          <w:rFonts w:asciiTheme="minorHAnsi" w:hAnsiTheme="minorHAnsi" w:cstheme="minorHAnsi"/>
          <w:b/>
          <w:sz w:val="18"/>
          <w:szCs w:val="18"/>
        </w:rPr>
        <w:t xml:space="preserve"> —</w:t>
      </w:r>
      <w:r w:rsidR="0036441E" w:rsidRPr="00F53C98">
        <w:rPr>
          <w:rFonts w:asciiTheme="minorHAnsi" w:hAnsiTheme="minorHAnsi" w:cstheme="minorHAnsi"/>
          <w:b/>
          <w:sz w:val="18"/>
          <w:szCs w:val="18"/>
        </w:rPr>
        <w:t xml:space="preserve">   </w:t>
      </w:r>
      <w:r w:rsidR="00337F16" w:rsidRPr="00F53C98">
        <w:rPr>
          <w:rFonts w:asciiTheme="minorHAnsi" w:hAnsiTheme="minorHAnsi" w:cstheme="minorHAnsi"/>
          <w:b/>
          <w:sz w:val="18"/>
          <w:szCs w:val="18"/>
        </w:rPr>
        <w:t xml:space="preserve">  </w:t>
      </w:r>
      <w:r w:rsidR="0036441E" w:rsidRPr="00F53C98">
        <w:rPr>
          <w:rFonts w:asciiTheme="minorHAnsi" w:hAnsiTheme="minorHAnsi" w:cstheme="minorHAnsi"/>
          <w:b/>
          <w:sz w:val="18"/>
          <w:szCs w:val="18"/>
        </w:rPr>
        <w:t xml:space="preserve"> </w:t>
      </w:r>
      <w:proofErr w:type="spellStart"/>
      <w:r w:rsidR="0036441E" w:rsidRPr="00F53C98">
        <w:rPr>
          <w:rFonts w:asciiTheme="minorHAnsi" w:hAnsiTheme="minorHAnsi" w:cstheme="minorHAnsi"/>
          <w:b/>
          <w:bCs/>
          <w:sz w:val="18"/>
          <w:szCs w:val="18"/>
        </w:rPr>
        <w:t>Lĭbўē</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ēs</w:t>
      </w:r>
      <w:proofErr w:type="spellEnd"/>
      <w:r w:rsidR="0036441E" w:rsidRPr="00F53C98">
        <w:rPr>
          <w:rFonts w:asciiTheme="minorHAnsi" w:hAnsiTheme="minorHAnsi" w:cstheme="minorHAnsi"/>
          <w:b/>
          <w:bCs/>
          <w:sz w:val="18"/>
          <w:szCs w:val="18"/>
        </w:rPr>
        <w:t xml:space="preserve">, f. </w:t>
      </w:r>
      <w:proofErr w:type="gramStart"/>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Lĭb</w:t>
      </w:r>
      <w:proofErr w:type="gramEnd"/>
      <w:r w:rsidR="0036441E" w:rsidRPr="00F53C98">
        <w:rPr>
          <w:rFonts w:asciiTheme="minorHAnsi" w:hAnsiTheme="minorHAnsi" w:cstheme="minorHAnsi"/>
          <w:b/>
          <w:bCs/>
          <w:sz w:val="18"/>
          <w:szCs w:val="18"/>
        </w:rPr>
        <w:t>ўa</w:t>
      </w:r>
      <w:proofErr w:type="spellEnd"/>
      <w:r w:rsidR="0036441E" w:rsidRPr="00F53C98">
        <w:rPr>
          <w:rFonts w:asciiTheme="minorHAnsi" w:hAnsiTheme="minorHAnsi" w:cstheme="minorHAnsi"/>
          <w:b/>
          <w:bCs/>
          <w:sz w:val="18"/>
          <w:szCs w:val="18"/>
        </w:rPr>
        <w:t> (</w:t>
      </w:r>
      <w:r w:rsidR="0036441E" w:rsidRPr="00F53C98">
        <w:rPr>
          <w:rFonts w:asciiTheme="minorHAnsi" w:hAnsiTheme="minorHAnsi" w:cstheme="minorHAnsi"/>
          <w:b/>
          <w:bCs/>
          <w:i/>
          <w:iCs/>
          <w:sz w:val="18"/>
          <w:szCs w:val="18"/>
        </w:rPr>
        <w:t>arch</w:t>
      </w:r>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Lĭbŭa</w:t>
      </w:r>
      <w:proofErr w:type="spellEnd"/>
      <w:r w:rsidR="0036441E" w:rsidRPr="00F53C98">
        <w:rPr>
          <w:rFonts w:asciiTheme="minorHAnsi" w:hAnsiTheme="minorHAnsi" w:cstheme="minorHAnsi"/>
          <w:b/>
          <w:bCs/>
          <w:sz w:val="18"/>
          <w:szCs w:val="18"/>
        </w:rPr>
        <w:t xml:space="preserve">), æ, f. : </w:t>
      </w:r>
      <w:r w:rsidR="0036441E" w:rsidRPr="00F53C98">
        <w:rPr>
          <w:rFonts w:asciiTheme="minorHAnsi" w:hAnsiTheme="minorHAnsi" w:cstheme="minorHAnsi"/>
          <w:bCs/>
          <w:sz w:val="18"/>
          <w:szCs w:val="18"/>
        </w:rPr>
        <w:t>- 1 - la Libye [partie septentrionale de l’Afrique] 2 - l'Afrique.</w:t>
      </w:r>
      <w:r w:rsidR="0036441E" w:rsidRPr="00F53C98">
        <w:rPr>
          <w:rFonts w:asciiTheme="minorHAnsi" w:hAnsiTheme="minorHAnsi" w:cstheme="minorHAnsi"/>
          <w:b/>
          <w:bCs/>
          <w:sz w:val="18"/>
          <w:szCs w:val="18"/>
        </w:rPr>
        <w:t xml:space="preserve">  </w:t>
      </w:r>
      <w:r w:rsidR="0036441E" w:rsidRPr="00F53C98">
        <w:rPr>
          <w:rFonts w:asciiTheme="minorHAnsi" w:hAnsiTheme="minorHAnsi" w:cstheme="minorHAnsi"/>
          <w:b/>
          <w:sz w:val="18"/>
          <w:szCs w:val="18"/>
        </w:rPr>
        <w:t xml:space="preserve"> </w:t>
      </w:r>
      <w:r w:rsidR="00337F16" w:rsidRPr="00F53C98">
        <w:rPr>
          <w:rFonts w:asciiTheme="minorHAnsi" w:hAnsiTheme="minorHAnsi" w:cstheme="minorHAnsi"/>
          <w:b/>
          <w:sz w:val="18"/>
          <w:szCs w:val="18"/>
        </w:rPr>
        <w:t xml:space="preserve"> Mars, </w:t>
      </w:r>
      <w:proofErr w:type="spellStart"/>
      <w:proofErr w:type="gramStart"/>
      <w:r w:rsidR="00337F16" w:rsidRPr="00F53C98">
        <w:rPr>
          <w:rFonts w:asciiTheme="minorHAnsi" w:hAnsiTheme="minorHAnsi" w:cstheme="minorHAnsi"/>
          <w:b/>
          <w:sz w:val="18"/>
          <w:szCs w:val="18"/>
        </w:rPr>
        <w:t>martis,m</w:t>
      </w:r>
      <w:proofErr w:type="spellEnd"/>
      <w:proofErr w:type="gramEnd"/>
      <w:r w:rsidR="00337F16" w:rsidRPr="00F53C98">
        <w:rPr>
          <w:rFonts w:asciiTheme="minorHAnsi" w:hAnsiTheme="minorHAnsi" w:cstheme="minorHAnsi"/>
          <w:b/>
          <w:sz w:val="18"/>
          <w:szCs w:val="18"/>
        </w:rPr>
        <w:t xml:space="preserve"> : </w:t>
      </w:r>
      <w:r w:rsidR="00337F16" w:rsidRPr="00F53C98">
        <w:rPr>
          <w:rFonts w:asciiTheme="minorHAnsi" w:hAnsiTheme="minorHAnsi" w:cstheme="minorHAnsi"/>
          <w:sz w:val="18"/>
          <w:szCs w:val="18"/>
        </w:rPr>
        <w:t xml:space="preserve">Mars ; la guerre, les combats.     </w:t>
      </w:r>
      <w:proofErr w:type="spellStart"/>
      <w:r w:rsidR="00337F16" w:rsidRPr="00F53C98">
        <w:rPr>
          <w:rFonts w:asciiTheme="minorHAnsi" w:hAnsiTheme="minorHAnsi" w:cstheme="minorHAnsi"/>
          <w:b/>
          <w:bCs/>
          <w:sz w:val="18"/>
          <w:szCs w:val="18"/>
        </w:rPr>
        <w:t>Fŭrŏr</w:t>
      </w:r>
      <w:proofErr w:type="spellEnd"/>
      <w:r w:rsidR="00337F16" w:rsidRPr="00F53C98">
        <w:rPr>
          <w:rFonts w:asciiTheme="minorHAnsi" w:hAnsiTheme="minorHAnsi" w:cstheme="minorHAnsi"/>
          <w:b/>
          <w:bCs/>
          <w:sz w:val="18"/>
          <w:szCs w:val="18"/>
        </w:rPr>
        <w:t xml:space="preserve">, </w:t>
      </w:r>
      <w:proofErr w:type="spellStart"/>
      <w:r w:rsidR="00337F16" w:rsidRPr="00F53C98">
        <w:rPr>
          <w:rFonts w:asciiTheme="minorHAnsi" w:hAnsiTheme="minorHAnsi" w:cstheme="minorHAnsi"/>
          <w:b/>
          <w:bCs/>
          <w:sz w:val="18"/>
          <w:szCs w:val="18"/>
        </w:rPr>
        <w:t>ōris</w:t>
      </w:r>
      <w:proofErr w:type="spellEnd"/>
      <w:r w:rsidR="00337F16" w:rsidRPr="00F53C98">
        <w:rPr>
          <w:rFonts w:asciiTheme="minorHAnsi" w:hAnsiTheme="minorHAnsi" w:cstheme="minorHAnsi"/>
          <w:b/>
          <w:bCs/>
          <w:sz w:val="18"/>
          <w:szCs w:val="18"/>
        </w:rPr>
        <w:t xml:space="preserve">, m. : </w:t>
      </w:r>
      <w:r w:rsidR="00337F16" w:rsidRPr="00F53C98">
        <w:rPr>
          <w:rFonts w:asciiTheme="minorHAnsi" w:hAnsiTheme="minorHAnsi" w:cstheme="minorHAnsi"/>
          <w:bCs/>
          <w:sz w:val="18"/>
          <w:szCs w:val="18"/>
        </w:rPr>
        <w:t xml:space="preserve">délire, folie, égarement, frénésie ; fureur </w:t>
      </w:r>
      <w:proofErr w:type="gramStart"/>
      <w:r w:rsidR="00337F16" w:rsidRPr="00F53C98">
        <w:rPr>
          <w:rFonts w:asciiTheme="minorHAnsi" w:hAnsiTheme="minorHAnsi" w:cstheme="minorHAnsi"/>
          <w:bCs/>
          <w:sz w:val="18"/>
          <w:szCs w:val="18"/>
        </w:rPr>
        <w:t>( guerrière</w:t>
      </w:r>
      <w:proofErr w:type="gramEnd"/>
      <w:r w:rsidR="00337F16" w:rsidRPr="00F53C98">
        <w:rPr>
          <w:rFonts w:asciiTheme="minorHAnsi" w:hAnsiTheme="minorHAnsi" w:cstheme="minorHAnsi"/>
          <w:bCs/>
          <w:sz w:val="18"/>
          <w:szCs w:val="18"/>
        </w:rPr>
        <w:t xml:space="preserve"> ; tragique, etc.). </w:t>
      </w:r>
      <w:r w:rsidR="00337F16" w:rsidRPr="00F53C98">
        <w:rPr>
          <w:rFonts w:asciiTheme="minorHAnsi" w:hAnsiTheme="minorHAnsi" w:cstheme="minorHAnsi"/>
          <w:bCs/>
          <w:sz w:val="18"/>
          <w:szCs w:val="18"/>
        </w:rPr>
        <w:br/>
      </w:r>
      <w:r w:rsidR="0043538A" w:rsidRPr="00F53C98">
        <w:rPr>
          <w:rFonts w:asciiTheme="minorHAnsi" w:hAnsiTheme="minorHAnsi" w:cstheme="minorHAnsi"/>
          <w:b/>
          <w:sz w:val="18"/>
          <w:szCs w:val="18"/>
        </w:rPr>
        <w:tab/>
        <w:t xml:space="preserve">NB. </w:t>
      </w:r>
      <w:proofErr w:type="gramStart"/>
      <w:r w:rsidR="0043538A" w:rsidRPr="00F53C98">
        <w:rPr>
          <w:rFonts w:asciiTheme="minorHAnsi" w:hAnsiTheme="minorHAnsi" w:cstheme="minorHAnsi"/>
          <w:bCs/>
          <w:sz w:val="18"/>
          <w:szCs w:val="18"/>
        </w:rPr>
        <w:t xml:space="preserve">Voir  </w:t>
      </w:r>
      <w:r w:rsidR="0043538A" w:rsidRPr="00F53C98">
        <w:rPr>
          <w:rStyle w:val="lev"/>
          <w:rFonts w:asciiTheme="minorHAnsi" w:hAnsiTheme="minorHAnsi" w:cstheme="minorHAnsi"/>
          <w:sz w:val="18"/>
          <w:szCs w:val="18"/>
        </w:rPr>
        <w:t>Aline</w:t>
      </w:r>
      <w:proofErr w:type="gramEnd"/>
      <w:r w:rsidR="0043538A" w:rsidRPr="00F53C98">
        <w:rPr>
          <w:rStyle w:val="lev"/>
          <w:rFonts w:asciiTheme="minorHAnsi" w:hAnsiTheme="minorHAnsi" w:cstheme="minorHAnsi"/>
          <w:sz w:val="18"/>
          <w:szCs w:val="18"/>
        </w:rPr>
        <w:t xml:space="preserve"> </w:t>
      </w:r>
      <w:proofErr w:type="spellStart"/>
      <w:r w:rsidR="0043538A" w:rsidRPr="00F53C98">
        <w:rPr>
          <w:rStyle w:val="familyname"/>
          <w:rFonts w:asciiTheme="minorHAnsi" w:hAnsiTheme="minorHAnsi" w:cstheme="minorHAnsi"/>
          <w:b/>
          <w:bCs/>
          <w:sz w:val="18"/>
          <w:szCs w:val="18"/>
        </w:rPr>
        <w:t>Estèves</w:t>
      </w:r>
      <w:proofErr w:type="spellEnd"/>
      <w:r w:rsidR="0043538A" w:rsidRPr="00F53C98">
        <w:rPr>
          <w:rStyle w:val="familyname"/>
          <w:rFonts w:asciiTheme="minorHAnsi" w:hAnsiTheme="minorHAnsi" w:cstheme="minorHAnsi"/>
          <w:b/>
          <w:bCs/>
          <w:sz w:val="18"/>
          <w:szCs w:val="18"/>
        </w:rPr>
        <w:t>, « </w:t>
      </w:r>
      <w:r w:rsidR="0043538A" w:rsidRPr="00F53C98">
        <w:rPr>
          <w:rStyle w:val="text"/>
          <w:rFonts w:asciiTheme="minorHAnsi" w:hAnsiTheme="minorHAnsi" w:cstheme="minorHAnsi"/>
          <w:sz w:val="18"/>
          <w:szCs w:val="18"/>
        </w:rPr>
        <w:t xml:space="preserve">Les témoins anonymes de l’histoire dans la </w:t>
      </w:r>
      <w:r w:rsidR="0043538A" w:rsidRPr="00F53C98">
        <w:rPr>
          <w:rStyle w:val="Accentuation"/>
          <w:rFonts w:asciiTheme="minorHAnsi" w:hAnsiTheme="minorHAnsi" w:cstheme="minorHAnsi"/>
          <w:sz w:val="18"/>
          <w:szCs w:val="18"/>
        </w:rPr>
        <w:t>Pharsale</w:t>
      </w:r>
      <w:r w:rsidR="0043538A" w:rsidRPr="00F53C98">
        <w:rPr>
          <w:rStyle w:val="text"/>
          <w:rFonts w:asciiTheme="minorHAnsi" w:hAnsiTheme="minorHAnsi" w:cstheme="minorHAnsi"/>
          <w:sz w:val="18"/>
          <w:szCs w:val="18"/>
        </w:rPr>
        <w:t xml:space="preserve"> de Lucain »,  dans </w:t>
      </w:r>
      <w:r w:rsidR="0043538A" w:rsidRPr="00F53C98">
        <w:rPr>
          <w:rStyle w:val="text"/>
          <w:rFonts w:asciiTheme="minorHAnsi" w:hAnsiTheme="minorHAnsi" w:cstheme="minorHAnsi"/>
          <w:b/>
          <w:sz w:val="18"/>
          <w:szCs w:val="18"/>
        </w:rPr>
        <w:t>Interférences</w:t>
      </w:r>
      <w:r w:rsidR="0043538A" w:rsidRPr="00F53C98">
        <w:rPr>
          <w:rStyle w:val="text"/>
          <w:rFonts w:asciiTheme="minorHAnsi" w:hAnsiTheme="minorHAnsi" w:cstheme="minorHAnsi"/>
          <w:sz w:val="18"/>
          <w:szCs w:val="18"/>
        </w:rPr>
        <w:t xml:space="preserve">, 5, 2009. : «  […]  </w:t>
      </w:r>
      <w:r w:rsidR="0043538A" w:rsidRPr="00F53C98">
        <w:rPr>
          <w:rFonts w:asciiTheme="minorHAnsi" w:hAnsiTheme="minorHAnsi" w:cstheme="minorHAnsi"/>
          <w:sz w:val="18"/>
          <w:szCs w:val="18"/>
        </w:rPr>
        <w:t xml:space="preserve">Sont cités successivement, sans grand respect de l’ordre chronologique, les Sénons, les Cimbres, les Libyens et les Teutons (v. 254-256). Les diverses guerres auxquelles il est fait allusion remontent pour les unes plusieurs siècles en arrière, pour d’autres au passé plus récent de Rome : les Sénons sont les Gaulois menés par Brennus qui s’emparèrent de Rome et pillèrent la cité au </w:t>
      </w:r>
      <w:r w:rsidR="0043538A" w:rsidRPr="00F53C98">
        <w:rPr>
          <w:rFonts w:asciiTheme="minorHAnsi" w:hAnsiTheme="minorHAnsi" w:cstheme="minorHAnsi"/>
          <w:smallCaps/>
          <w:sz w:val="18"/>
          <w:szCs w:val="18"/>
        </w:rPr>
        <w:t>iv</w:t>
      </w:r>
      <w:r w:rsidR="0043538A" w:rsidRPr="00F53C98">
        <w:rPr>
          <w:rFonts w:asciiTheme="minorHAnsi" w:hAnsiTheme="minorHAnsi" w:cstheme="minorHAnsi"/>
          <w:sz w:val="18"/>
          <w:szCs w:val="18"/>
          <w:vertAlign w:val="superscript"/>
        </w:rPr>
        <w:t xml:space="preserve">e </w:t>
      </w:r>
      <w:r w:rsidR="0043538A" w:rsidRPr="00F53C98">
        <w:rPr>
          <w:rFonts w:asciiTheme="minorHAnsi" w:hAnsiTheme="minorHAnsi" w:cstheme="minorHAnsi"/>
          <w:sz w:val="18"/>
          <w:szCs w:val="18"/>
        </w:rPr>
        <w:t>siècle av. J.</w:t>
      </w:r>
      <w:r w:rsidR="0043538A" w:rsidRPr="00F53C98">
        <w:rPr>
          <w:rFonts w:asciiTheme="minorHAnsi" w:hAnsiTheme="minorHAnsi" w:cstheme="minorHAnsi"/>
          <w:sz w:val="18"/>
          <w:szCs w:val="18"/>
        </w:rPr>
        <w:noBreakHyphen/>
        <w:t xml:space="preserve">C. ; les Cimbres et les Teutons avaient été défaits au début du </w:t>
      </w:r>
      <w:proofErr w:type="spellStart"/>
      <w:r w:rsidR="0043538A" w:rsidRPr="00F53C98">
        <w:rPr>
          <w:rFonts w:asciiTheme="minorHAnsi" w:hAnsiTheme="minorHAnsi" w:cstheme="minorHAnsi"/>
          <w:smallCaps/>
          <w:sz w:val="18"/>
          <w:szCs w:val="18"/>
        </w:rPr>
        <w:t>i</w:t>
      </w:r>
      <w:r w:rsidR="0043538A" w:rsidRPr="00F53C98">
        <w:rPr>
          <w:rFonts w:asciiTheme="minorHAnsi" w:hAnsiTheme="minorHAnsi" w:cstheme="minorHAnsi"/>
          <w:sz w:val="18"/>
          <w:szCs w:val="18"/>
          <w:vertAlign w:val="superscript"/>
        </w:rPr>
        <w:t>er</w:t>
      </w:r>
      <w:proofErr w:type="spellEnd"/>
      <w:r w:rsidR="0043538A" w:rsidRPr="00F53C98">
        <w:rPr>
          <w:rFonts w:asciiTheme="minorHAnsi" w:hAnsiTheme="minorHAnsi" w:cstheme="minorHAnsi"/>
          <w:sz w:val="18"/>
          <w:szCs w:val="18"/>
        </w:rPr>
        <w:t xml:space="preserve"> siècle av. J.</w:t>
      </w:r>
      <w:r w:rsidR="0043538A" w:rsidRPr="00F53C98">
        <w:rPr>
          <w:rFonts w:asciiTheme="minorHAnsi" w:hAnsiTheme="minorHAnsi" w:cstheme="minorHAnsi"/>
          <w:sz w:val="18"/>
          <w:szCs w:val="18"/>
        </w:rPr>
        <w:noBreakHyphen/>
        <w:t xml:space="preserve">C. par Marius, après avoir infligé de lourdes pertes aux troupes romaines ; quant au Mars de Libye, il s’agit d’Hannibal ou peut-être de Jugurtha, dont on connaît les exploits respectifs. Autant de guerres qui, en mettant Rome en danger, ont vu s’illustrer contre des ennemis barbares, au cours de </w:t>
      </w:r>
      <w:proofErr w:type="spellStart"/>
      <w:r w:rsidR="0043538A" w:rsidRPr="00F53C98">
        <w:rPr>
          <w:rFonts w:asciiTheme="minorHAnsi" w:hAnsiTheme="minorHAnsi" w:cstheme="minorHAnsi"/>
          <w:i/>
          <w:iCs/>
          <w:sz w:val="18"/>
          <w:szCs w:val="18"/>
        </w:rPr>
        <w:t>bella</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externa</w:t>
      </w:r>
      <w:proofErr w:type="spellEnd"/>
      <w:r w:rsidR="0043538A" w:rsidRPr="00F53C98">
        <w:rPr>
          <w:rFonts w:asciiTheme="minorHAnsi" w:hAnsiTheme="minorHAnsi" w:cstheme="minorHAnsi"/>
          <w:sz w:val="18"/>
          <w:szCs w:val="18"/>
        </w:rPr>
        <w:t xml:space="preserve"> couronnés de succès, des généraux romains héroïques – Camille, Marius, Scipion l’Africain et Sylla –, mais tous soupçonnés de se comporter par la suite en </w:t>
      </w:r>
      <w:proofErr w:type="spellStart"/>
      <w:r w:rsidR="0043538A" w:rsidRPr="00F53C98">
        <w:rPr>
          <w:rFonts w:asciiTheme="minorHAnsi" w:hAnsiTheme="minorHAnsi" w:cstheme="minorHAnsi"/>
          <w:i/>
          <w:iCs/>
          <w:sz w:val="18"/>
          <w:szCs w:val="18"/>
        </w:rPr>
        <w:t>imperatores</w:t>
      </w:r>
      <w:proofErr w:type="spellEnd"/>
      <w:r w:rsidR="0043538A" w:rsidRPr="00F53C98">
        <w:rPr>
          <w:rFonts w:asciiTheme="minorHAnsi" w:hAnsiTheme="minorHAnsi" w:cstheme="minorHAnsi"/>
          <w:sz w:val="18"/>
          <w:szCs w:val="18"/>
        </w:rPr>
        <w:t xml:space="preserve"> agissant </w:t>
      </w:r>
      <w:proofErr w:type="spellStart"/>
      <w:r w:rsidR="0043538A" w:rsidRPr="00F53C98">
        <w:rPr>
          <w:rFonts w:asciiTheme="minorHAnsi" w:hAnsiTheme="minorHAnsi" w:cstheme="minorHAnsi"/>
          <w:i/>
          <w:iCs/>
          <w:sz w:val="18"/>
          <w:szCs w:val="18"/>
        </w:rPr>
        <w:t>regio</w:t>
      </w:r>
      <w:proofErr w:type="spellEnd"/>
      <w:r w:rsidR="0043538A" w:rsidRPr="00F53C98">
        <w:rPr>
          <w:rFonts w:asciiTheme="minorHAnsi" w:hAnsiTheme="minorHAnsi" w:cstheme="minorHAnsi"/>
          <w:i/>
          <w:iCs/>
          <w:sz w:val="18"/>
          <w:szCs w:val="18"/>
        </w:rPr>
        <w:t xml:space="preserve"> more</w:t>
      </w:r>
      <w:r w:rsidR="0043538A" w:rsidRPr="00F53C98">
        <w:rPr>
          <w:rFonts w:asciiTheme="minorHAnsi" w:hAnsiTheme="minorHAnsi" w:cstheme="minorHAnsi"/>
          <w:sz w:val="18"/>
          <w:szCs w:val="18"/>
        </w:rPr>
        <w:t xml:space="preserve">.  Loin de procéder à une reconstitution historique des </w:t>
      </w:r>
      <w:proofErr w:type="spellStart"/>
      <w:r w:rsidR="0043538A" w:rsidRPr="00F53C98">
        <w:rPr>
          <w:rFonts w:asciiTheme="minorHAnsi" w:hAnsiTheme="minorHAnsi" w:cstheme="minorHAnsi"/>
          <w:i/>
          <w:iCs/>
          <w:sz w:val="18"/>
          <w:szCs w:val="18"/>
        </w:rPr>
        <w:t>res</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gestae</w:t>
      </w:r>
      <w:proofErr w:type="spellEnd"/>
      <w:r w:rsidR="0043538A" w:rsidRPr="00F53C98">
        <w:rPr>
          <w:rFonts w:asciiTheme="minorHAnsi" w:hAnsiTheme="minorHAnsi" w:cstheme="minorHAnsi"/>
          <w:sz w:val="18"/>
          <w:szCs w:val="18"/>
        </w:rPr>
        <w:t xml:space="preserve"> de Rome, les habitants d’</w:t>
      </w:r>
      <w:proofErr w:type="spellStart"/>
      <w:r w:rsidR="0043538A" w:rsidRPr="00F53C98">
        <w:rPr>
          <w:rFonts w:asciiTheme="minorHAnsi" w:hAnsiTheme="minorHAnsi" w:cstheme="minorHAnsi"/>
          <w:sz w:val="18"/>
          <w:szCs w:val="18"/>
        </w:rPr>
        <w:t>Ariminum</w:t>
      </w:r>
      <w:proofErr w:type="spellEnd"/>
      <w:r w:rsidR="0043538A" w:rsidRPr="00F53C98">
        <w:rPr>
          <w:rFonts w:asciiTheme="minorHAnsi" w:hAnsiTheme="minorHAnsi" w:cstheme="minorHAnsi"/>
          <w:sz w:val="18"/>
          <w:szCs w:val="18"/>
        </w:rPr>
        <w:t xml:space="preserve"> se contentent donc d’allusions fragmentaires témoignant d’une mémoire parcellaire, assez approximatives quant à leur ordonnance chronologique, et dont le rappel a vocation plus pathétique qu’informative. »   Une note précise « Concernant toutes ces allusions historiques, cf. le commentaire d’Arnould d’Orléans, </w:t>
      </w:r>
      <w:r w:rsidR="0043538A" w:rsidRPr="00F53C98">
        <w:rPr>
          <w:rStyle w:val="Accentuation"/>
          <w:rFonts w:asciiTheme="minorHAnsi" w:hAnsiTheme="minorHAnsi" w:cstheme="minorHAnsi"/>
          <w:sz w:val="18"/>
          <w:szCs w:val="18"/>
        </w:rPr>
        <w:t>in</w:t>
      </w:r>
      <w:r w:rsidR="0043538A" w:rsidRPr="00F53C98">
        <w:rPr>
          <w:rFonts w:asciiTheme="minorHAnsi" w:hAnsiTheme="minorHAnsi" w:cstheme="minorHAnsi"/>
          <w:sz w:val="18"/>
          <w:szCs w:val="18"/>
        </w:rPr>
        <w:t xml:space="preserve"> Marti 1958, p. 40 ».</w:t>
      </w:r>
    </w:p>
  </w:footnote>
  <w:footnote w:id="256">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Teutonici</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Quoties</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Romam</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Fort</w:t>
      </w:r>
      <w:r w:rsidR="009632DD" w:rsidRPr="00F53C98">
        <w:rPr>
          <w:rFonts w:asciiTheme="minorHAnsi" w:hAnsiTheme="minorHAnsi" w:cstheme="minorHAnsi"/>
          <w:b/>
          <w:bCs/>
          <w:sz w:val="18"/>
          <w:szCs w:val="18"/>
        </w:rPr>
        <w:t>ū</w:t>
      </w:r>
      <w:r w:rsidR="009632DD" w:rsidRPr="00F53C98">
        <w:rPr>
          <w:rFonts w:asciiTheme="minorHAnsi" w:hAnsiTheme="minorHAnsi" w:cstheme="minorHAnsi"/>
          <w:b/>
          <w:sz w:val="18"/>
          <w:szCs w:val="18"/>
        </w:rPr>
        <w:t>na</w:t>
      </w:r>
      <w:proofErr w:type="spellEnd"/>
      <w:r w:rsidR="009632DD" w:rsidRPr="00F53C98">
        <w:rPr>
          <w:rFonts w:asciiTheme="minorHAnsi" w:hAnsiTheme="minorHAnsi" w:cstheme="minorHAnsi"/>
          <w:b/>
          <w:sz w:val="18"/>
          <w:szCs w:val="18"/>
        </w:rPr>
        <w:t xml:space="preserve"> </w:t>
      </w:r>
      <w:proofErr w:type="spellStart"/>
      <w:proofErr w:type="gramStart"/>
      <w:r w:rsidR="009632DD" w:rsidRPr="00F53C98">
        <w:rPr>
          <w:rFonts w:asciiTheme="minorHAnsi" w:hAnsiTheme="minorHAnsi" w:cstheme="minorHAnsi"/>
          <w:b/>
          <w:sz w:val="18"/>
          <w:szCs w:val="18"/>
        </w:rPr>
        <w:t>lacessit</w:t>
      </w:r>
      <w:proofErr w:type="spellEnd"/>
      <w:r w:rsidR="009632DD" w:rsidRPr="00F53C98">
        <w:rPr>
          <w:rFonts w:asciiTheme="minorHAnsi" w:hAnsiTheme="minorHAnsi" w:cstheme="minorHAnsi"/>
          <w:b/>
          <w:sz w:val="18"/>
          <w:szCs w:val="18"/>
        </w:rPr>
        <w:t>,—</w:t>
      </w:r>
      <w:proofErr w:type="gramEnd"/>
      <w:r w:rsidR="009632DD" w:rsidRPr="00F53C98">
        <w:rPr>
          <w:rFonts w:asciiTheme="minorHAnsi" w:hAnsiTheme="minorHAnsi" w:cstheme="minorHAnsi"/>
          <w:b/>
          <w:sz w:val="18"/>
          <w:szCs w:val="18"/>
        </w:rPr>
        <w:t xml:space="preserve">   </w:t>
      </w:r>
      <w:r w:rsidR="0036441E" w:rsidRPr="00F53C98">
        <w:rPr>
          <w:rFonts w:asciiTheme="minorHAnsi" w:hAnsiTheme="minorHAnsi" w:cstheme="minorHAnsi"/>
          <w:b/>
          <w:sz w:val="18"/>
          <w:szCs w:val="18"/>
        </w:rPr>
        <w:t xml:space="preserve"> </w:t>
      </w:r>
      <w:proofErr w:type="spellStart"/>
      <w:r w:rsidR="0036441E" w:rsidRPr="00F53C98">
        <w:rPr>
          <w:rFonts w:asciiTheme="minorHAnsi" w:hAnsiTheme="minorHAnsi" w:cstheme="minorHAnsi"/>
          <w:b/>
          <w:bCs/>
          <w:sz w:val="18"/>
          <w:szCs w:val="18"/>
        </w:rPr>
        <w:t>Teutŏni</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ōrum</w:t>
      </w:r>
      <w:proofErr w:type="spellEnd"/>
      <w:r w:rsidR="0036441E" w:rsidRPr="00F53C98">
        <w:rPr>
          <w:rFonts w:asciiTheme="minorHAnsi" w:hAnsiTheme="minorHAnsi" w:cstheme="minorHAnsi"/>
          <w:b/>
          <w:bCs/>
          <w:sz w:val="18"/>
          <w:szCs w:val="18"/>
        </w:rPr>
        <w:t>, m. (</w:t>
      </w:r>
      <w:r w:rsidR="0036441E" w:rsidRPr="00F53C98">
        <w:rPr>
          <w:rFonts w:asciiTheme="minorHAnsi" w:hAnsiTheme="minorHAnsi" w:cstheme="minorHAnsi"/>
          <w:b/>
          <w:bCs/>
          <w:i/>
          <w:iCs/>
          <w:sz w:val="18"/>
          <w:szCs w:val="18"/>
        </w:rPr>
        <w:t>ou</w:t>
      </w:r>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Teutŏnes</w:t>
      </w:r>
      <w:proofErr w:type="spellEnd"/>
      <w:r w:rsidR="0036441E" w:rsidRPr="00F53C98">
        <w:rPr>
          <w:rFonts w:asciiTheme="minorHAnsi" w:hAnsiTheme="minorHAnsi" w:cstheme="minorHAnsi"/>
          <w:b/>
          <w:bCs/>
          <w:sz w:val="18"/>
          <w:szCs w:val="18"/>
        </w:rPr>
        <w:t xml:space="preserve">, um,) :  </w:t>
      </w:r>
      <w:r w:rsidR="0036441E" w:rsidRPr="00F53C98">
        <w:rPr>
          <w:rFonts w:asciiTheme="minorHAnsi" w:hAnsiTheme="minorHAnsi" w:cstheme="minorHAnsi"/>
          <w:bCs/>
          <w:sz w:val="18"/>
          <w:szCs w:val="18"/>
        </w:rPr>
        <w:t xml:space="preserve">les Teutons (peuple de Germanie).  </w:t>
      </w:r>
      <w:proofErr w:type="spellStart"/>
      <w:r w:rsidR="0036441E" w:rsidRPr="00F53C98">
        <w:rPr>
          <w:rFonts w:asciiTheme="minorHAnsi" w:hAnsiTheme="minorHAnsi" w:cstheme="minorHAnsi"/>
          <w:b/>
          <w:bCs/>
          <w:sz w:val="18"/>
          <w:szCs w:val="18"/>
        </w:rPr>
        <w:t>Teutŏnĭcus</w:t>
      </w:r>
      <w:proofErr w:type="spellEnd"/>
      <w:r w:rsidR="0036441E" w:rsidRPr="00F53C98">
        <w:rPr>
          <w:rFonts w:asciiTheme="minorHAnsi" w:hAnsiTheme="minorHAnsi" w:cstheme="minorHAnsi"/>
          <w:b/>
          <w:bCs/>
          <w:sz w:val="18"/>
          <w:szCs w:val="18"/>
        </w:rPr>
        <w:t>, a, um :</w:t>
      </w:r>
      <w:r w:rsidR="0036441E" w:rsidRPr="00F53C98">
        <w:rPr>
          <w:rFonts w:asciiTheme="minorHAnsi" w:hAnsiTheme="minorHAnsi" w:cstheme="minorHAnsi"/>
          <w:bCs/>
          <w:sz w:val="18"/>
          <w:szCs w:val="18"/>
        </w:rPr>
        <w:t xml:space="preserve"> des Teutons.   </w:t>
      </w:r>
      <w:proofErr w:type="spellStart"/>
      <w:r w:rsidR="0036441E" w:rsidRPr="00F53C98">
        <w:rPr>
          <w:rFonts w:asciiTheme="minorHAnsi" w:hAnsiTheme="minorHAnsi" w:cstheme="minorHAnsi"/>
          <w:b/>
          <w:bCs/>
          <w:sz w:val="18"/>
          <w:szCs w:val="18"/>
        </w:rPr>
        <w:t>Quŏtĭens</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quŏtĭēs</w:t>
      </w:r>
      <w:proofErr w:type="spellEnd"/>
      <w:r w:rsidR="0036441E" w:rsidRPr="00F53C98">
        <w:rPr>
          <w:rFonts w:asciiTheme="minorHAnsi" w:hAnsiTheme="minorHAnsi" w:cstheme="minorHAnsi"/>
          <w:b/>
          <w:bCs/>
          <w:sz w:val="18"/>
          <w:szCs w:val="18"/>
        </w:rPr>
        <w:t xml:space="preserve">), adv. et </w:t>
      </w:r>
      <w:proofErr w:type="spellStart"/>
      <w:r w:rsidR="0036441E" w:rsidRPr="00F53C98">
        <w:rPr>
          <w:rFonts w:asciiTheme="minorHAnsi" w:hAnsiTheme="minorHAnsi" w:cstheme="minorHAnsi"/>
          <w:b/>
          <w:bCs/>
          <w:sz w:val="18"/>
          <w:szCs w:val="18"/>
        </w:rPr>
        <w:t>conj</w:t>
      </w:r>
      <w:proofErr w:type="spellEnd"/>
      <w:r w:rsidR="0036441E" w:rsidRPr="00F53C98">
        <w:rPr>
          <w:rFonts w:asciiTheme="minorHAnsi" w:hAnsiTheme="minorHAnsi" w:cstheme="minorHAnsi"/>
          <w:b/>
          <w:bCs/>
          <w:sz w:val="18"/>
          <w:szCs w:val="18"/>
        </w:rPr>
        <w:t>. :</w:t>
      </w:r>
      <w:r w:rsidR="0036441E" w:rsidRPr="00F53C98">
        <w:rPr>
          <w:rFonts w:asciiTheme="minorHAnsi" w:hAnsiTheme="minorHAnsi" w:cstheme="minorHAnsi"/>
          <w:bCs/>
          <w:sz w:val="18"/>
          <w:szCs w:val="18"/>
        </w:rPr>
        <w:t xml:space="preserve"> - 1 - </w:t>
      </w:r>
      <w:r w:rsidR="0036441E" w:rsidRPr="00F53C98">
        <w:rPr>
          <w:rFonts w:asciiTheme="minorHAnsi" w:hAnsiTheme="minorHAnsi" w:cstheme="minorHAnsi"/>
          <w:bCs/>
          <w:i/>
          <w:iCs/>
          <w:sz w:val="18"/>
          <w:szCs w:val="18"/>
        </w:rPr>
        <w:t xml:space="preserve">adv. </w:t>
      </w:r>
      <w:proofErr w:type="spellStart"/>
      <w:r w:rsidR="0036441E" w:rsidRPr="00F53C98">
        <w:rPr>
          <w:rFonts w:asciiTheme="minorHAnsi" w:hAnsiTheme="minorHAnsi" w:cstheme="minorHAnsi"/>
          <w:bCs/>
          <w:i/>
          <w:iCs/>
          <w:sz w:val="18"/>
          <w:szCs w:val="18"/>
        </w:rPr>
        <w:t>interr</w:t>
      </w:r>
      <w:proofErr w:type="spellEnd"/>
      <w:r w:rsidR="0036441E" w:rsidRPr="00F53C98">
        <w:rPr>
          <w:rFonts w:asciiTheme="minorHAnsi" w:hAnsiTheme="minorHAnsi" w:cstheme="minorHAnsi"/>
          <w:bCs/>
          <w:i/>
          <w:iCs/>
          <w:sz w:val="18"/>
          <w:szCs w:val="18"/>
        </w:rPr>
        <w:t>.</w:t>
      </w:r>
      <w:r w:rsidR="0036441E" w:rsidRPr="00F53C98">
        <w:rPr>
          <w:rFonts w:asciiTheme="minorHAnsi" w:hAnsiTheme="minorHAnsi" w:cstheme="minorHAnsi"/>
          <w:bCs/>
          <w:sz w:val="18"/>
          <w:szCs w:val="18"/>
        </w:rPr>
        <w:t xml:space="preserve"> combien de fois ? - 2 - </w:t>
      </w:r>
      <w:r w:rsidR="0036441E" w:rsidRPr="00F53C98">
        <w:rPr>
          <w:rFonts w:asciiTheme="minorHAnsi" w:hAnsiTheme="minorHAnsi" w:cstheme="minorHAnsi"/>
          <w:bCs/>
          <w:i/>
          <w:iCs/>
          <w:sz w:val="18"/>
          <w:szCs w:val="18"/>
        </w:rPr>
        <w:t xml:space="preserve">adv. </w:t>
      </w:r>
      <w:proofErr w:type="spellStart"/>
      <w:r w:rsidR="0036441E" w:rsidRPr="00F53C98">
        <w:rPr>
          <w:rFonts w:asciiTheme="minorHAnsi" w:hAnsiTheme="minorHAnsi" w:cstheme="minorHAnsi"/>
          <w:bCs/>
          <w:i/>
          <w:iCs/>
          <w:sz w:val="18"/>
          <w:szCs w:val="18"/>
        </w:rPr>
        <w:t>exclam</w:t>
      </w:r>
      <w:proofErr w:type="spellEnd"/>
      <w:r w:rsidR="0036441E" w:rsidRPr="00F53C98">
        <w:rPr>
          <w:rFonts w:asciiTheme="minorHAnsi" w:hAnsiTheme="minorHAnsi" w:cstheme="minorHAnsi"/>
          <w:bCs/>
          <w:i/>
          <w:iCs/>
          <w:sz w:val="18"/>
          <w:szCs w:val="18"/>
        </w:rPr>
        <w:t>.</w:t>
      </w:r>
      <w:r w:rsidR="0036441E" w:rsidRPr="00F53C98">
        <w:rPr>
          <w:rFonts w:asciiTheme="minorHAnsi" w:hAnsiTheme="minorHAnsi" w:cstheme="minorHAnsi"/>
          <w:bCs/>
          <w:sz w:val="18"/>
          <w:szCs w:val="18"/>
        </w:rPr>
        <w:t xml:space="preserve"> </w:t>
      </w:r>
      <w:proofErr w:type="gramStart"/>
      <w:r w:rsidR="0036441E" w:rsidRPr="00F53C98">
        <w:rPr>
          <w:rFonts w:asciiTheme="minorHAnsi" w:hAnsiTheme="minorHAnsi" w:cstheme="minorHAnsi"/>
          <w:bCs/>
          <w:sz w:val="18"/>
          <w:szCs w:val="18"/>
        </w:rPr>
        <w:t>que</w:t>
      </w:r>
      <w:proofErr w:type="gramEnd"/>
      <w:r w:rsidR="0036441E" w:rsidRPr="00F53C98">
        <w:rPr>
          <w:rFonts w:asciiTheme="minorHAnsi" w:hAnsiTheme="minorHAnsi" w:cstheme="minorHAnsi"/>
          <w:bCs/>
          <w:sz w:val="18"/>
          <w:szCs w:val="18"/>
        </w:rPr>
        <w:t xml:space="preserve"> de fois ! - 3 - </w:t>
      </w:r>
      <w:proofErr w:type="spellStart"/>
      <w:r w:rsidR="0036441E" w:rsidRPr="00F53C98">
        <w:rPr>
          <w:rFonts w:asciiTheme="minorHAnsi" w:hAnsiTheme="minorHAnsi" w:cstheme="minorHAnsi"/>
          <w:bCs/>
          <w:i/>
          <w:iCs/>
          <w:sz w:val="18"/>
          <w:szCs w:val="18"/>
        </w:rPr>
        <w:t>conj</w:t>
      </w:r>
      <w:proofErr w:type="spellEnd"/>
      <w:r w:rsidR="0036441E" w:rsidRPr="00F53C98">
        <w:rPr>
          <w:rFonts w:asciiTheme="minorHAnsi" w:hAnsiTheme="minorHAnsi" w:cstheme="minorHAnsi"/>
          <w:bCs/>
          <w:i/>
          <w:iCs/>
          <w:sz w:val="18"/>
          <w:szCs w:val="18"/>
        </w:rPr>
        <w:t xml:space="preserve">. de </w:t>
      </w:r>
      <w:proofErr w:type="spellStart"/>
      <w:r w:rsidR="0036441E" w:rsidRPr="00F53C98">
        <w:rPr>
          <w:rFonts w:asciiTheme="minorHAnsi" w:hAnsiTheme="minorHAnsi" w:cstheme="minorHAnsi"/>
          <w:bCs/>
          <w:i/>
          <w:iCs/>
          <w:sz w:val="18"/>
          <w:szCs w:val="18"/>
        </w:rPr>
        <w:t>sub</w:t>
      </w:r>
      <w:proofErr w:type="spellEnd"/>
      <w:r w:rsidR="0036441E" w:rsidRPr="00F53C98">
        <w:rPr>
          <w:rFonts w:asciiTheme="minorHAnsi" w:hAnsiTheme="minorHAnsi" w:cstheme="minorHAnsi"/>
          <w:bCs/>
          <w:i/>
          <w:iCs/>
          <w:sz w:val="18"/>
          <w:szCs w:val="18"/>
        </w:rPr>
        <w:t>.</w:t>
      </w:r>
      <w:r w:rsidR="0036441E" w:rsidRPr="00F53C98">
        <w:rPr>
          <w:rFonts w:asciiTheme="minorHAnsi" w:hAnsiTheme="minorHAnsi" w:cstheme="minorHAnsi"/>
          <w:bCs/>
          <w:sz w:val="18"/>
          <w:szCs w:val="18"/>
        </w:rPr>
        <w:t xml:space="preserve"> </w:t>
      </w:r>
      <w:proofErr w:type="gramStart"/>
      <w:r w:rsidR="0036441E" w:rsidRPr="00F53C98">
        <w:rPr>
          <w:rFonts w:asciiTheme="minorHAnsi" w:hAnsiTheme="minorHAnsi" w:cstheme="minorHAnsi"/>
          <w:bCs/>
          <w:sz w:val="18"/>
          <w:szCs w:val="18"/>
        </w:rPr>
        <w:t>toutes</w:t>
      </w:r>
      <w:proofErr w:type="gramEnd"/>
      <w:r w:rsidR="0036441E" w:rsidRPr="00F53C98">
        <w:rPr>
          <w:rFonts w:asciiTheme="minorHAnsi" w:hAnsiTheme="minorHAnsi" w:cstheme="minorHAnsi"/>
          <w:bCs/>
          <w:sz w:val="18"/>
          <w:szCs w:val="18"/>
        </w:rPr>
        <w:t xml:space="preserve"> les fois que, chaque fois que. </w:t>
      </w:r>
      <w:bookmarkStart w:id="113" w:name="lacesso"/>
      <w:bookmarkEnd w:id="113"/>
      <w:r w:rsidR="00337F16" w:rsidRPr="00F53C98">
        <w:rPr>
          <w:rFonts w:asciiTheme="minorHAnsi" w:hAnsiTheme="minorHAnsi" w:cstheme="minorHAnsi"/>
          <w:bCs/>
          <w:sz w:val="18"/>
          <w:szCs w:val="18"/>
        </w:rPr>
        <w:t xml:space="preserve">    </w:t>
      </w:r>
      <w:proofErr w:type="spellStart"/>
      <w:r w:rsidR="0036441E" w:rsidRPr="00F53C98">
        <w:rPr>
          <w:rFonts w:asciiTheme="minorHAnsi" w:hAnsiTheme="minorHAnsi" w:cstheme="minorHAnsi"/>
          <w:b/>
          <w:bCs/>
          <w:sz w:val="18"/>
          <w:szCs w:val="18"/>
        </w:rPr>
        <w:t>Lăcesso</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ĕre</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cessīvi</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cessĭi</w:t>
      </w:r>
      <w:proofErr w:type="spellEnd"/>
      <w:r w:rsidR="0036441E" w:rsidRPr="00F53C98">
        <w:rPr>
          <w:rFonts w:asciiTheme="minorHAnsi" w:hAnsiTheme="minorHAnsi" w:cstheme="minorHAnsi"/>
          <w:b/>
          <w:bCs/>
          <w:sz w:val="18"/>
          <w:szCs w:val="18"/>
        </w:rPr>
        <w:t xml:space="preserve">), </w:t>
      </w:r>
      <w:proofErr w:type="spellStart"/>
      <w:r w:rsidR="0036441E" w:rsidRPr="00F53C98">
        <w:rPr>
          <w:rFonts w:asciiTheme="minorHAnsi" w:hAnsiTheme="minorHAnsi" w:cstheme="minorHAnsi"/>
          <w:b/>
          <w:bCs/>
          <w:sz w:val="18"/>
          <w:szCs w:val="18"/>
        </w:rPr>
        <w:t>cessītum</w:t>
      </w:r>
      <w:proofErr w:type="spellEnd"/>
      <w:r w:rsidR="0036441E" w:rsidRPr="00F53C98">
        <w:rPr>
          <w:rFonts w:asciiTheme="minorHAnsi" w:hAnsiTheme="minorHAnsi" w:cstheme="minorHAnsi"/>
          <w:b/>
          <w:bCs/>
          <w:sz w:val="18"/>
          <w:szCs w:val="18"/>
        </w:rPr>
        <w:t xml:space="preserve"> : - tr. -</w:t>
      </w:r>
      <w:r w:rsidR="0036441E" w:rsidRPr="00F53C98">
        <w:rPr>
          <w:rFonts w:asciiTheme="minorHAnsi" w:hAnsiTheme="minorHAnsi" w:cstheme="minorHAnsi"/>
          <w:bCs/>
          <w:sz w:val="18"/>
          <w:szCs w:val="18"/>
        </w:rPr>
        <w:t> harceler, exciter, provoquer,</w:t>
      </w:r>
      <w:r w:rsidR="0036441E" w:rsidRPr="00F53C98">
        <w:rPr>
          <w:rFonts w:asciiTheme="minorHAnsi" w:hAnsiTheme="minorHAnsi" w:cstheme="minorHAnsi"/>
          <w:sz w:val="18"/>
          <w:szCs w:val="18"/>
        </w:rPr>
        <w:t xml:space="preserve"> </w:t>
      </w:r>
      <w:r w:rsidR="0036441E" w:rsidRPr="00F53C98">
        <w:rPr>
          <w:rFonts w:asciiTheme="minorHAnsi" w:hAnsiTheme="minorHAnsi" w:cstheme="minorHAnsi"/>
          <w:bCs/>
          <w:sz w:val="18"/>
          <w:szCs w:val="18"/>
        </w:rPr>
        <w:t>attaquer, irriter, exaspérer ; assaillir, frapper.</w:t>
      </w:r>
    </w:p>
  </w:footnote>
  <w:footnote w:id="257">
    <w:p w:rsidR="00337F16"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Hac</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iter</w:t>
      </w:r>
      <w:proofErr w:type="spellEnd"/>
      <w:r w:rsidR="009632DD" w:rsidRPr="00F53C98">
        <w:rPr>
          <w:rFonts w:asciiTheme="minorHAnsi" w:hAnsiTheme="minorHAnsi" w:cstheme="minorHAnsi"/>
          <w:b/>
          <w:sz w:val="18"/>
          <w:szCs w:val="18"/>
        </w:rPr>
        <w:t xml:space="preserve"> est bellis. </w:t>
      </w:r>
      <w:proofErr w:type="spellStart"/>
      <w:r w:rsidR="009632DD" w:rsidRPr="00F53C98">
        <w:rPr>
          <w:rFonts w:asciiTheme="minorHAnsi" w:hAnsiTheme="minorHAnsi" w:cstheme="minorHAnsi"/>
          <w:b/>
          <w:sz w:val="18"/>
          <w:szCs w:val="18"/>
        </w:rPr>
        <w:t>Gemitu</w:t>
      </w:r>
      <w:proofErr w:type="spellEnd"/>
      <w:r w:rsidR="009632DD" w:rsidRPr="00F53C98">
        <w:rPr>
          <w:rFonts w:asciiTheme="minorHAnsi" w:hAnsiTheme="minorHAnsi" w:cstheme="minorHAnsi"/>
          <w:b/>
          <w:sz w:val="18"/>
          <w:szCs w:val="18"/>
        </w:rPr>
        <w:t xml:space="preserve"> sic </w:t>
      </w:r>
      <w:proofErr w:type="spellStart"/>
      <w:r w:rsidR="009632DD" w:rsidRPr="00F53C98">
        <w:rPr>
          <w:rFonts w:asciiTheme="minorHAnsi" w:hAnsiTheme="minorHAnsi" w:cstheme="minorHAnsi"/>
          <w:b/>
          <w:sz w:val="18"/>
          <w:szCs w:val="18"/>
        </w:rPr>
        <w:t>quisque</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latenti</w:t>
      </w:r>
      <w:proofErr w:type="spellEnd"/>
      <w:r w:rsidR="00A1256E" w:rsidRPr="00F53C98">
        <w:rPr>
          <w:rFonts w:asciiTheme="minorHAnsi" w:hAnsiTheme="minorHAnsi" w:cstheme="minorHAnsi"/>
          <w:b/>
          <w:sz w:val="18"/>
          <w:szCs w:val="18"/>
        </w:rPr>
        <w:t xml:space="preserve"> (&lt;</w:t>
      </w:r>
      <w:proofErr w:type="spellStart"/>
      <w:r w:rsidR="00A1256E" w:rsidRPr="00F53C98">
        <w:rPr>
          <w:rFonts w:asciiTheme="minorHAnsi" w:hAnsiTheme="minorHAnsi" w:cstheme="minorHAnsi"/>
          <w:b/>
          <w:sz w:val="18"/>
          <w:szCs w:val="18"/>
        </w:rPr>
        <w:t>timet</w:t>
      </w:r>
      <w:proofErr w:type="spellEnd"/>
      <w:r w:rsidR="00A1256E" w:rsidRPr="00F53C98">
        <w:rPr>
          <w:rFonts w:asciiTheme="minorHAnsi" w:hAnsiTheme="minorHAnsi" w:cstheme="minorHAnsi"/>
          <w:b/>
          <w:sz w:val="18"/>
          <w:szCs w:val="18"/>
        </w:rPr>
        <w:t>&gt;, P Roche</w:t>
      </w:r>
      <w:proofErr w:type="gramStart"/>
      <w:r w:rsidR="00A1256E"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w:t>
      </w:r>
      <w:proofErr w:type="gramEnd"/>
      <w:r w:rsidR="009632DD" w:rsidRPr="00F53C98">
        <w:rPr>
          <w:rFonts w:asciiTheme="minorHAnsi" w:hAnsiTheme="minorHAnsi" w:cstheme="minorHAnsi"/>
          <w:b/>
          <w:sz w:val="18"/>
          <w:szCs w:val="18"/>
        </w:rPr>
        <w:t xml:space="preserve">—   </w:t>
      </w:r>
      <w:r w:rsidR="009C3A59" w:rsidRPr="00F53C98">
        <w:rPr>
          <w:rFonts w:asciiTheme="minorHAnsi" w:hAnsiTheme="minorHAnsi" w:cstheme="minorHAnsi"/>
          <w:b/>
          <w:sz w:val="18"/>
          <w:szCs w:val="18"/>
        </w:rPr>
        <w:t xml:space="preserve">  </w:t>
      </w:r>
      <w:proofErr w:type="spellStart"/>
      <w:r w:rsidR="009C3A59" w:rsidRPr="00F53C98">
        <w:rPr>
          <w:rFonts w:asciiTheme="minorHAnsi" w:hAnsiTheme="minorHAnsi" w:cstheme="minorHAnsi"/>
          <w:b/>
          <w:sz w:val="18"/>
          <w:szCs w:val="18"/>
        </w:rPr>
        <w:t>Hac</w:t>
      </w:r>
      <w:proofErr w:type="spellEnd"/>
      <w:r w:rsidR="009C3A59" w:rsidRPr="00F53C98">
        <w:rPr>
          <w:rFonts w:asciiTheme="minorHAnsi" w:hAnsiTheme="minorHAnsi" w:cstheme="minorHAnsi"/>
          <w:b/>
          <w:sz w:val="18"/>
          <w:szCs w:val="18"/>
        </w:rPr>
        <w:t> </w:t>
      </w:r>
      <w:r w:rsidR="009C3A59" w:rsidRPr="00F53C98">
        <w:rPr>
          <w:rFonts w:asciiTheme="minorHAnsi" w:hAnsiTheme="minorHAnsi" w:cstheme="minorHAnsi"/>
          <w:sz w:val="18"/>
          <w:szCs w:val="18"/>
        </w:rPr>
        <w:t>(</w:t>
      </w:r>
      <w:proofErr w:type="spellStart"/>
      <w:r w:rsidR="009C3A59" w:rsidRPr="00F53C98">
        <w:rPr>
          <w:rFonts w:asciiTheme="minorHAnsi" w:hAnsiTheme="minorHAnsi" w:cstheme="minorHAnsi"/>
          <w:sz w:val="18"/>
          <w:szCs w:val="18"/>
        </w:rPr>
        <w:t>Abl</w:t>
      </w:r>
      <w:proofErr w:type="spellEnd"/>
      <w:r w:rsidR="009C3A59" w:rsidRPr="00F53C98">
        <w:rPr>
          <w:rFonts w:asciiTheme="minorHAnsi" w:hAnsiTheme="minorHAnsi" w:cstheme="minorHAnsi"/>
          <w:sz w:val="18"/>
          <w:szCs w:val="18"/>
        </w:rPr>
        <w:t xml:space="preserve">. </w:t>
      </w:r>
      <w:proofErr w:type="gramStart"/>
      <w:r w:rsidR="009C3A59" w:rsidRPr="00F53C98">
        <w:rPr>
          <w:rFonts w:asciiTheme="minorHAnsi" w:hAnsiTheme="minorHAnsi" w:cstheme="minorHAnsi"/>
          <w:sz w:val="18"/>
          <w:szCs w:val="18"/>
        </w:rPr>
        <w:t>du</w:t>
      </w:r>
      <w:proofErr w:type="gramEnd"/>
      <w:r w:rsidR="009C3A59" w:rsidRPr="00F53C98">
        <w:rPr>
          <w:rFonts w:asciiTheme="minorHAnsi" w:hAnsiTheme="minorHAnsi" w:cstheme="minorHAnsi"/>
          <w:sz w:val="18"/>
          <w:szCs w:val="18"/>
        </w:rPr>
        <w:t xml:space="preserve"> lieu par où l’on passe) : par ici.    </w:t>
      </w:r>
      <w:r w:rsidR="009C3A59" w:rsidRPr="00F53C98">
        <w:rPr>
          <w:rFonts w:asciiTheme="minorHAnsi" w:hAnsiTheme="minorHAnsi" w:cstheme="minorHAnsi"/>
          <w:b/>
          <w:sz w:val="18"/>
          <w:szCs w:val="18"/>
        </w:rPr>
        <w:t>Bellis</w:t>
      </w:r>
      <w:r w:rsidR="009C3A59" w:rsidRPr="00F53C98">
        <w:rPr>
          <w:rFonts w:asciiTheme="minorHAnsi" w:hAnsiTheme="minorHAnsi" w:cstheme="minorHAnsi"/>
          <w:sz w:val="18"/>
          <w:szCs w:val="18"/>
        </w:rPr>
        <w:t> : datif.</w:t>
      </w:r>
      <w:r w:rsidR="00EC6E7E" w:rsidRPr="00F53C98">
        <w:rPr>
          <w:rFonts w:asciiTheme="minorHAnsi" w:hAnsiTheme="minorHAnsi" w:cstheme="minorHAnsi"/>
          <w:sz w:val="18"/>
          <w:szCs w:val="18"/>
        </w:rPr>
        <w:t xml:space="preserve">   </w:t>
      </w:r>
      <w:proofErr w:type="spellStart"/>
      <w:r w:rsidR="00337F16" w:rsidRPr="00F53C98">
        <w:rPr>
          <w:rFonts w:asciiTheme="minorHAnsi" w:hAnsiTheme="minorHAnsi" w:cstheme="minorHAnsi"/>
          <w:b/>
          <w:bCs/>
          <w:sz w:val="18"/>
          <w:szCs w:val="18"/>
        </w:rPr>
        <w:t>Latenti</w:t>
      </w:r>
      <w:proofErr w:type="spellEnd"/>
      <w:r w:rsidR="00337F16" w:rsidRPr="00F53C98">
        <w:rPr>
          <w:rFonts w:asciiTheme="minorHAnsi" w:hAnsiTheme="minorHAnsi" w:cstheme="minorHAnsi"/>
          <w:b/>
          <w:bCs/>
          <w:sz w:val="18"/>
          <w:szCs w:val="18"/>
        </w:rPr>
        <w:t xml:space="preserve"> </w:t>
      </w:r>
      <w:r w:rsidR="00337F16" w:rsidRPr="00F53C98">
        <w:rPr>
          <w:rFonts w:asciiTheme="minorHAnsi" w:hAnsiTheme="minorHAnsi" w:cstheme="minorHAnsi"/>
          <w:i/>
          <w:iCs/>
          <w:sz w:val="18"/>
          <w:szCs w:val="18"/>
        </w:rPr>
        <w:t>avec l’</w:t>
      </w:r>
      <w:proofErr w:type="spellStart"/>
      <w:r w:rsidR="00337F16" w:rsidRPr="00F53C98">
        <w:rPr>
          <w:rFonts w:asciiTheme="minorHAnsi" w:hAnsiTheme="minorHAnsi" w:cstheme="minorHAnsi"/>
          <w:i/>
          <w:iCs/>
          <w:sz w:val="18"/>
          <w:szCs w:val="18"/>
        </w:rPr>
        <w:t>abl</w:t>
      </w:r>
      <w:proofErr w:type="spellEnd"/>
      <w:r w:rsidR="00337F16" w:rsidRPr="00F53C98">
        <w:rPr>
          <w:rFonts w:asciiTheme="minorHAnsi" w:hAnsiTheme="minorHAnsi" w:cstheme="minorHAnsi"/>
          <w:i/>
          <w:iCs/>
          <w:sz w:val="18"/>
          <w:szCs w:val="18"/>
        </w:rPr>
        <w:t xml:space="preserve">. </w:t>
      </w:r>
      <w:proofErr w:type="gramStart"/>
      <w:r w:rsidR="00337F16" w:rsidRPr="00F53C98">
        <w:rPr>
          <w:rFonts w:asciiTheme="minorHAnsi" w:hAnsiTheme="minorHAnsi" w:cstheme="minorHAnsi"/>
          <w:i/>
          <w:iCs/>
          <w:sz w:val="18"/>
          <w:szCs w:val="18"/>
        </w:rPr>
        <w:t>en</w:t>
      </w:r>
      <w:proofErr w:type="gramEnd"/>
      <w:r w:rsidR="00337F16" w:rsidRPr="00F53C98">
        <w:rPr>
          <w:rFonts w:asciiTheme="minorHAnsi" w:hAnsiTheme="minorHAnsi" w:cstheme="minorHAnsi"/>
          <w:b/>
          <w:bCs/>
          <w:sz w:val="18"/>
          <w:szCs w:val="18"/>
        </w:rPr>
        <w:t xml:space="preserve"> i, </w:t>
      </w:r>
      <w:r w:rsidR="00337F16" w:rsidRPr="00F53C98">
        <w:rPr>
          <w:rFonts w:asciiTheme="minorHAnsi" w:hAnsiTheme="minorHAnsi" w:cstheme="minorHAnsi"/>
          <w:bCs/>
          <w:sz w:val="18"/>
          <w:szCs w:val="18"/>
        </w:rPr>
        <w:t>n’est pas utilisé comme participe</w:t>
      </w:r>
      <w:r w:rsidR="00EC6E7E" w:rsidRPr="00F53C98">
        <w:rPr>
          <w:rFonts w:asciiTheme="minorHAnsi" w:hAnsiTheme="minorHAnsi" w:cstheme="minorHAnsi"/>
          <w:bCs/>
          <w:sz w:val="18"/>
          <w:szCs w:val="18"/>
        </w:rPr>
        <w:t xml:space="preserve"> pst </w:t>
      </w:r>
      <w:r w:rsidR="00337F16" w:rsidRPr="00F53C98">
        <w:rPr>
          <w:rFonts w:asciiTheme="minorHAnsi" w:hAnsiTheme="minorHAnsi" w:cstheme="minorHAnsi"/>
          <w:bCs/>
          <w:sz w:val="18"/>
          <w:szCs w:val="18"/>
        </w:rPr>
        <w:t xml:space="preserve">mais comme adjectif (Magnard § 148). </w:t>
      </w:r>
      <w:proofErr w:type="spellStart"/>
      <w:r w:rsidR="00337F16" w:rsidRPr="00F53C98">
        <w:rPr>
          <w:rFonts w:asciiTheme="minorHAnsi" w:hAnsiTheme="minorHAnsi" w:cstheme="minorHAnsi"/>
          <w:b/>
          <w:bCs/>
          <w:sz w:val="18"/>
          <w:szCs w:val="18"/>
        </w:rPr>
        <w:t>Lătens</w:t>
      </w:r>
      <w:proofErr w:type="spellEnd"/>
      <w:r w:rsidR="00337F16" w:rsidRPr="00F53C98">
        <w:rPr>
          <w:rFonts w:asciiTheme="minorHAnsi" w:hAnsiTheme="minorHAnsi" w:cstheme="minorHAnsi"/>
          <w:b/>
          <w:bCs/>
          <w:sz w:val="18"/>
          <w:szCs w:val="18"/>
        </w:rPr>
        <w:t xml:space="preserve">, </w:t>
      </w:r>
      <w:proofErr w:type="spellStart"/>
      <w:r w:rsidR="00337F16" w:rsidRPr="00F53C98">
        <w:rPr>
          <w:rFonts w:asciiTheme="minorHAnsi" w:hAnsiTheme="minorHAnsi" w:cstheme="minorHAnsi"/>
          <w:b/>
          <w:bCs/>
          <w:sz w:val="18"/>
          <w:szCs w:val="18"/>
        </w:rPr>
        <w:t>entis</w:t>
      </w:r>
      <w:proofErr w:type="spellEnd"/>
      <w:r w:rsidR="00337F16" w:rsidRPr="00F53C98">
        <w:rPr>
          <w:rFonts w:asciiTheme="minorHAnsi" w:hAnsiTheme="minorHAnsi" w:cstheme="minorHAnsi"/>
          <w:b/>
          <w:bCs/>
          <w:sz w:val="18"/>
          <w:szCs w:val="18"/>
        </w:rPr>
        <w:t xml:space="preserve"> : </w:t>
      </w:r>
      <w:r w:rsidR="00337F16" w:rsidRPr="00F53C98">
        <w:rPr>
          <w:rFonts w:asciiTheme="minorHAnsi" w:hAnsiTheme="minorHAnsi" w:cstheme="minorHAnsi"/>
          <w:bCs/>
          <w:sz w:val="18"/>
          <w:szCs w:val="18"/>
        </w:rPr>
        <w:t xml:space="preserve">part.-adj. de </w:t>
      </w:r>
      <w:proofErr w:type="spellStart"/>
      <w:r w:rsidR="00337F16" w:rsidRPr="00F53C98">
        <w:rPr>
          <w:rFonts w:asciiTheme="minorHAnsi" w:hAnsiTheme="minorHAnsi" w:cstheme="minorHAnsi"/>
          <w:bCs/>
          <w:sz w:val="18"/>
          <w:szCs w:val="18"/>
        </w:rPr>
        <w:t>lateo</w:t>
      </w:r>
      <w:proofErr w:type="spellEnd"/>
      <w:r w:rsidR="00337F16" w:rsidRPr="00F53C98">
        <w:rPr>
          <w:rFonts w:asciiTheme="minorHAnsi" w:hAnsiTheme="minorHAnsi" w:cstheme="minorHAnsi"/>
          <w:bCs/>
          <w:sz w:val="18"/>
          <w:szCs w:val="18"/>
        </w:rPr>
        <w:t>.</w:t>
      </w:r>
      <w:r w:rsidR="00EC6E7E" w:rsidRPr="00F53C98">
        <w:rPr>
          <w:rFonts w:asciiTheme="minorHAnsi" w:hAnsiTheme="minorHAnsi" w:cstheme="minorHAnsi"/>
          <w:bCs/>
          <w:sz w:val="18"/>
          <w:szCs w:val="18"/>
        </w:rPr>
        <w:t xml:space="preserve"> : </w:t>
      </w:r>
      <w:r w:rsidR="00337F16" w:rsidRPr="00F53C98">
        <w:rPr>
          <w:rFonts w:asciiTheme="minorHAnsi" w:hAnsiTheme="minorHAnsi" w:cstheme="minorHAnsi"/>
          <w:bCs/>
          <w:sz w:val="18"/>
          <w:szCs w:val="18"/>
        </w:rPr>
        <w:t>caché</w:t>
      </w:r>
      <w:r w:rsidR="00EC6E7E" w:rsidRPr="00F53C98">
        <w:rPr>
          <w:rFonts w:asciiTheme="minorHAnsi" w:hAnsiTheme="minorHAnsi" w:cstheme="minorHAnsi"/>
          <w:bCs/>
          <w:sz w:val="18"/>
          <w:szCs w:val="18"/>
        </w:rPr>
        <w:t xml:space="preserve"> ; </w:t>
      </w:r>
      <w:r w:rsidR="00337F16" w:rsidRPr="00F53C98">
        <w:rPr>
          <w:rFonts w:asciiTheme="minorHAnsi" w:hAnsiTheme="minorHAnsi" w:cstheme="minorHAnsi"/>
          <w:bCs/>
          <w:sz w:val="18"/>
          <w:szCs w:val="18"/>
        </w:rPr>
        <w:t>mystérieux, secret, occulte.</w:t>
      </w:r>
      <w:r w:rsidR="00EC6E7E" w:rsidRPr="00F53C98">
        <w:rPr>
          <w:rFonts w:asciiTheme="minorHAnsi" w:hAnsiTheme="minorHAnsi" w:cstheme="minorHAnsi"/>
          <w:bCs/>
          <w:sz w:val="18"/>
          <w:szCs w:val="18"/>
        </w:rPr>
        <w:t xml:space="preserve"> </w:t>
      </w:r>
    </w:p>
  </w:footnote>
  <w:footnote w:id="258">
    <w:p w:rsidR="00882D05" w:rsidRPr="00F53C98" w:rsidRDefault="00882D05" w:rsidP="00C03215">
      <w:pPr>
        <w:pStyle w:val="Sansinterlign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 xml:space="preserve"> Non </w:t>
      </w:r>
      <w:proofErr w:type="spellStart"/>
      <w:r w:rsidR="009632DD" w:rsidRPr="00F53C98">
        <w:rPr>
          <w:rFonts w:asciiTheme="minorHAnsi" w:hAnsiTheme="minorHAnsi" w:cstheme="minorHAnsi"/>
          <w:b/>
          <w:sz w:val="18"/>
          <w:szCs w:val="18"/>
        </w:rPr>
        <w:t>ausus</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timuisse</w:t>
      </w:r>
      <w:proofErr w:type="spellEnd"/>
      <w:r w:rsidR="009632DD" w:rsidRPr="00F53C98">
        <w:rPr>
          <w:rFonts w:asciiTheme="minorHAnsi" w:hAnsiTheme="minorHAnsi" w:cstheme="minorHAnsi"/>
          <w:b/>
          <w:sz w:val="18"/>
          <w:szCs w:val="18"/>
        </w:rPr>
        <w:t xml:space="preserve"> </w:t>
      </w:r>
      <w:proofErr w:type="spellStart"/>
      <w:proofErr w:type="gramStart"/>
      <w:r w:rsidR="009632DD" w:rsidRPr="00F53C98">
        <w:rPr>
          <w:rFonts w:asciiTheme="minorHAnsi" w:hAnsiTheme="minorHAnsi" w:cstheme="minorHAnsi"/>
          <w:b/>
          <w:sz w:val="18"/>
          <w:szCs w:val="18"/>
        </w:rPr>
        <w:t>palam</w:t>
      </w:r>
      <w:proofErr w:type="spellEnd"/>
      <w:r w:rsidR="009632DD" w:rsidRPr="00F53C98">
        <w:rPr>
          <w:rFonts w:asciiTheme="minorHAnsi" w:hAnsiTheme="minorHAnsi" w:cstheme="minorHAnsi"/>
          <w:b/>
          <w:sz w:val="18"/>
          <w:szCs w:val="18"/>
        </w:rPr>
        <w:t>:</w:t>
      </w:r>
      <w:proofErr w:type="gramEnd"/>
      <w:r w:rsidR="009632DD" w:rsidRPr="00F53C98">
        <w:rPr>
          <w:rFonts w:asciiTheme="minorHAnsi" w:hAnsiTheme="minorHAnsi" w:cstheme="minorHAnsi"/>
          <w:b/>
          <w:sz w:val="18"/>
          <w:szCs w:val="18"/>
        </w:rPr>
        <w:t xml:space="preserve"> vox </w:t>
      </w:r>
      <w:proofErr w:type="spellStart"/>
      <w:r w:rsidR="009632DD" w:rsidRPr="00F53C98">
        <w:rPr>
          <w:rFonts w:asciiTheme="minorHAnsi" w:hAnsiTheme="minorHAnsi" w:cstheme="minorHAnsi"/>
          <w:b/>
          <w:sz w:val="18"/>
          <w:szCs w:val="18"/>
        </w:rPr>
        <w:t>nulla</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dolori</w:t>
      </w:r>
      <w:proofErr w:type="spellEnd"/>
      <w:r w:rsidR="009632DD" w:rsidRPr="00F53C98">
        <w:rPr>
          <w:rFonts w:asciiTheme="minorHAnsi" w:hAnsiTheme="minorHAnsi" w:cstheme="minorHAnsi"/>
          <w:b/>
          <w:sz w:val="18"/>
          <w:szCs w:val="18"/>
        </w:rPr>
        <w:t xml:space="preserve"> —</w:t>
      </w:r>
      <w:r w:rsidR="00EC6E7E" w:rsidRPr="00F53C98">
        <w:rPr>
          <w:rFonts w:asciiTheme="minorHAnsi" w:hAnsiTheme="minorHAnsi" w:cstheme="minorHAnsi"/>
          <w:b/>
          <w:sz w:val="18"/>
          <w:szCs w:val="18"/>
        </w:rPr>
        <w:t xml:space="preserve">   </w:t>
      </w:r>
      <w:r w:rsidR="00EC6E7E" w:rsidRPr="00F53C98">
        <w:rPr>
          <w:rFonts w:asciiTheme="minorHAnsi" w:hAnsiTheme="minorHAnsi" w:cstheme="minorHAnsi"/>
          <w:sz w:val="18"/>
          <w:szCs w:val="18"/>
        </w:rPr>
        <w:t xml:space="preserve"> </w:t>
      </w:r>
      <w:proofErr w:type="spellStart"/>
      <w:r w:rsidR="00EC6E7E" w:rsidRPr="00F53C98">
        <w:rPr>
          <w:rFonts w:asciiTheme="minorHAnsi" w:hAnsiTheme="minorHAnsi" w:cstheme="minorHAnsi"/>
          <w:b/>
          <w:sz w:val="18"/>
          <w:szCs w:val="18"/>
        </w:rPr>
        <w:t>Audĕo</w:t>
      </w:r>
      <w:proofErr w:type="spellEnd"/>
      <w:r w:rsidR="00EC6E7E" w:rsidRPr="00F53C98">
        <w:rPr>
          <w:rFonts w:asciiTheme="minorHAnsi" w:hAnsiTheme="minorHAnsi" w:cstheme="minorHAnsi"/>
          <w:b/>
          <w:sz w:val="18"/>
          <w:szCs w:val="18"/>
        </w:rPr>
        <w:t xml:space="preserve">, </w:t>
      </w:r>
      <w:proofErr w:type="spellStart"/>
      <w:r w:rsidR="00EC6E7E" w:rsidRPr="00F53C98">
        <w:rPr>
          <w:rFonts w:asciiTheme="minorHAnsi" w:hAnsiTheme="minorHAnsi" w:cstheme="minorHAnsi"/>
          <w:b/>
          <w:sz w:val="18"/>
          <w:szCs w:val="18"/>
        </w:rPr>
        <w:t>ēre</w:t>
      </w:r>
      <w:proofErr w:type="spellEnd"/>
      <w:r w:rsidR="00EC6E7E" w:rsidRPr="00F53C98">
        <w:rPr>
          <w:rFonts w:asciiTheme="minorHAnsi" w:hAnsiTheme="minorHAnsi" w:cstheme="minorHAnsi"/>
          <w:b/>
          <w:sz w:val="18"/>
          <w:szCs w:val="18"/>
        </w:rPr>
        <w:t xml:space="preserve">, </w:t>
      </w:r>
      <w:proofErr w:type="spellStart"/>
      <w:r w:rsidR="00EC6E7E" w:rsidRPr="00F53C98">
        <w:rPr>
          <w:rFonts w:asciiTheme="minorHAnsi" w:hAnsiTheme="minorHAnsi" w:cstheme="minorHAnsi"/>
          <w:b/>
          <w:sz w:val="18"/>
          <w:szCs w:val="18"/>
        </w:rPr>
        <w:t>ausus</w:t>
      </w:r>
      <w:proofErr w:type="spellEnd"/>
      <w:r w:rsidR="00EC6E7E" w:rsidRPr="00F53C98">
        <w:rPr>
          <w:rFonts w:asciiTheme="minorHAnsi" w:hAnsiTheme="minorHAnsi" w:cstheme="minorHAnsi"/>
          <w:b/>
          <w:sz w:val="18"/>
          <w:szCs w:val="18"/>
        </w:rPr>
        <w:t xml:space="preserve"> </w:t>
      </w:r>
      <w:proofErr w:type="spellStart"/>
      <w:r w:rsidR="00EC6E7E" w:rsidRPr="00F53C98">
        <w:rPr>
          <w:rFonts w:asciiTheme="minorHAnsi" w:hAnsiTheme="minorHAnsi" w:cstheme="minorHAnsi"/>
          <w:b/>
          <w:sz w:val="18"/>
          <w:szCs w:val="18"/>
        </w:rPr>
        <w:t>sum</w:t>
      </w:r>
      <w:proofErr w:type="spellEnd"/>
      <w:r w:rsidR="00EC6E7E" w:rsidRPr="00F53C98">
        <w:rPr>
          <w:rFonts w:asciiTheme="minorHAnsi" w:hAnsiTheme="minorHAnsi" w:cstheme="minorHAnsi"/>
          <w:b/>
          <w:sz w:val="18"/>
          <w:szCs w:val="18"/>
        </w:rPr>
        <w:t xml:space="preserve"> :</w:t>
      </w:r>
      <w:r w:rsidR="00EC6E7E" w:rsidRPr="00F53C98">
        <w:rPr>
          <w:rStyle w:val="apple-converted-space"/>
          <w:rFonts w:asciiTheme="minorHAnsi" w:hAnsiTheme="minorHAnsi" w:cstheme="minorHAnsi"/>
          <w:b/>
          <w:bCs/>
          <w:sz w:val="18"/>
          <w:szCs w:val="18"/>
        </w:rPr>
        <w:t xml:space="preserve"> […]  ; </w:t>
      </w:r>
      <w:r w:rsidR="00EC6E7E" w:rsidRPr="00F53C98">
        <w:rPr>
          <w:rFonts w:asciiTheme="minorHAnsi" w:hAnsiTheme="minorHAnsi" w:cstheme="minorHAnsi"/>
          <w:sz w:val="18"/>
          <w:szCs w:val="18"/>
        </w:rPr>
        <w:t xml:space="preserve">oser.    </w:t>
      </w:r>
      <w:proofErr w:type="spellStart"/>
      <w:proofErr w:type="gramStart"/>
      <w:r w:rsidR="00EC6E7E" w:rsidRPr="00F53C98">
        <w:rPr>
          <w:rFonts w:asciiTheme="minorHAnsi" w:hAnsiTheme="minorHAnsi" w:cstheme="minorHAnsi"/>
          <w:b/>
          <w:bCs/>
          <w:sz w:val="18"/>
          <w:szCs w:val="18"/>
        </w:rPr>
        <w:t>tĭmĕo</w:t>
      </w:r>
      <w:proofErr w:type="spellEnd"/>
      <w:proofErr w:type="gramEnd"/>
      <w:r w:rsidR="00EC6E7E" w:rsidRPr="00F53C98">
        <w:rPr>
          <w:rFonts w:asciiTheme="minorHAnsi" w:hAnsiTheme="minorHAnsi" w:cstheme="minorHAnsi"/>
          <w:b/>
          <w:bCs/>
          <w:sz w:val="18"/>
          <w:szCs w:val="18"/>
        </w:rPr>
        <w:t xml:space="preserve">, </w:t>
      </w:r>
      <w:proofErr w:type="spellStart"/>
      <w:r w:rsidR="00EC6E7E" w:rsidRPr="00F53C98">
        <w:rPr>
          <w:rFonts w:asciiTheme="minorHAnsi" w:hAnsiTheme="minorHAnsi" w:cstheme="minorHAnsi"/>
          <w:b/>
          <w:bCs/>
          <w:sz w:val="18"/>
          <w:szCs w:val="18"/>
        </w:rPr>
        <w:t>ēre</w:t>
      </w:r>
      <w:proofErr w:type="spellEnd"/>
      <w:r w:rsidR="00EC6E7E" w:rsidRPr="00F53C98">
        <w:rPr>
          <w:rFonts w:asciiTheme="minorHAnsi" w:hAnsiTheme="minorHAnsi" w:cstheme="minorHAnsi"/>
          <w:b/>
          <w:bCs/>
          <w:sz w:val="18"/>
          <w:szCs w:val="18"/>
        </w:rPr>
        <w:t xml:space="preserve">, </w:t>
      </w:r>
      <w:proofErr w:type="spellStart"/>
      <w:r w:rsidR="00EC6E7E" w:rsidRPr="00F53C98">
        <w:rPr>
          <w:rFonts w:asciiTheme="minorHAnsi" w:hAnsiTheme="minorHAnsi" w:cstheme="minorHAnsi"/>
          <w:b/>
          <w:bCs/>
          <w:sz w:val="18"/>
          <w:szCs w:val="18"/>
        </w:rPr>
        <w:t>tĭmŭi</w:t>
      </w:r>
      <w:proofErr w:type="spellEnd"/>
      <w:r w:rsidR="00EC6E7E" w:rsidRPr="00F53C98">
        <w:rPr>
          <w:rFonts w:asciiTheme="minorHAnsi" w:hAnsiTheme="minorHAnsi" w:cstheme="minorHAnsi"/>
          <w:b/>
          <w:bCs/>
          <w:sz w:val="18"/>
          <w:szCs w:val="18"/>
        </w:rPr>
        <w:t xml:space="preserve"> : - tr. -</w:t>
      </w:r>
      <w:r w:rsidR="00EC6E7E" w:rsidRPr="00F53C98">
        <w:rPr>
          <w:rStyle w:val="apple-converted-space"/>
          <w:rFonts w:asciiTheme="minorHAnsi" w:hAnsiTheme="minorHAnsi" w:cstheme="minorHAnsi"/>
          <w:b/>
          <w:bCs/>
          <w:sz w:val="18"/>
          <w:szCs w:val="18"/>
        </w:rPr>
        <w:t> </w:t>
      </w:r>
      <w:r w:rsidR="00EC6E7E" w:rsidRPr="00F53C98">
        <w:rPr>
          <w:rFonts w:asciiTheme="minorHAnsi" w:hAnsiTheme="minorHAnsi" w:cstheme="minorHAnsi"/>
          <w:bCs/>
          <w:sz w:val="18"/>
          <w:szCs w:val="18"/>
        </w:rPr>
        <w:t xml:space="preserve">craindre.     </w:t>
      </w:r>
      <w:proofErr w:type="spellStart"/>
      <w:r w:rsidR="00EC6E7E" w:rsidRPr="00F53C98">
        <w:rPr>
          <w:rFonts w:asciiTheme="minorHAnsi" w:hAnsiTheme="minorHAnsi" w:cstheme="minorHAnsi"/>
          <w:b/>
          <w:bCs/>
          <w:sz w:val="18"/>
          <w:szCs w:val="18"/>
        </w:rPr>
        <w:t>Pălam</w:t>
      </w:r>
      <w:proofErr w:type="spellEnd"/>
      <w:r w:rsidR="00EC6E7E" w:rsidRPr="00F53C98">
        <w:rPr>
          <w:rFonts w:asciiTheme="minorHAnsi" w:hAnsiTheme="minorHAnsi" w:cstheme="minorHAnsi"/>
          <w:b/>
          <w:bCs/>
          <w:sz w:val="18"/>
          <w:szCs w:val="18"/>
        </w:rPr>
        <w:t xml:space="preserve">, </w:t>
      </w:r>
      <w:r w:rsidR="00EC6E7E" w:rsidRPr="00F53C98">
        <w:rPr>
          <w:rFonts w:asciiTheme="minorHAnsi" w:hAnsiTheme="minorHAnsi" w:cstheme="minorHAnsi"/>
          <w:bCs/>
          <w:i/>
          <w:iCs/>
          <w:sz w:val="18"/>
          <w:szCs w:val="18"/>
        </w:rPr>
        <w:t>adv</w:t>
      </w:r>
      <w:r w:rsidR="00EC6E7E" w:rsidRPr="00F53C98">
        <w:rPr>
          <w:rFonts w:asciiTheme="minorHAnsi" w:hAnsiTheme="minorHAnsi" w:cstheme="minorHAnsi"/>
          <w:b/>
          <w:bCs/>
          <w:sz w:val="18"/>
          <w:szCs w:val="18"/>
        </w:rPr>
        <w:t>. :</w:t>
      </w:r>
      <w:r w:rsidR="00EC6E7E" w:rsidRPr="00F53C98">
        <w:rPr>
          <w:rFonts w:asciiTheme="minorHAnsi" w:hAnsiTheme="minorHAnsi" w:cstheme="minorHAnsi"/>
          <w:bCs/>
          <w:sz w:val="18"/>
          <w:szCs w:val="18"/>
        </w:rPr>
        <w:t xml:space="preserve"> ouvertement, devant tous les yeux ; publiquement ; manifestement, au grand jour.</w:t>
      </w:r>
      <w:r w:rsidR="00EC6E7E" w:rsidRPr="00F53C98">
        <w:rPr>
          <w:rFonts w:asciiTheme="minorHAnsi" w:hAnsiTheme="minorHAnsi" w:cstheme="minorHAnsi"/>
          <w:bCs/>
          <w:sz w:val="18"/>
          <w:szCs w:val="18"/>
        </w:rPr>
        <w:br/>
      </w:r>
      <w:r w:rsidR="0043538A" w:rsidRPr="00F53C98">
        <w:rPr>
          <w:rFonts w:asciiTheme="minorHAnsi" w:hAnsiTheme="minorHAnsi" w:cstheme="minorHAnsi"/>
          <w:b/>
          <w:sz w:val="18"/>
          <w:szCs w:val="18"/>
        </w:rPr>
        <w:tab/>
        <w:t xml:space="preserve">NB. Vers. 256-258.   </w:t>
      </w:r>
      <w:r w:rsidR="0043538A" w:rsidRPr="00F53C98">
        <w:rPr>
          <w:rFonts w:asciiTheme="minorHAnsi" w:hAnsiTheme="minorHAnsi" w:cstheme="minorHAnsi"/>
          <w:bCs/>
          <w:sz w:val="18"/>
          <w:szCs w:val="18"/>
        </w:rPr>
        <w:t xml:space="preserve">Voir </w:t>
      </w:r>
      <w:r w:rsidR="0043538A" w:rsidRPr="00F53C98">
        <w:rPr>
          <w:rStyle w:val="lev"/>
          <w:rFonts w:asciiTheme="minorHAnsi" w:hAnsiTheme="minorHAnsi" w:cstheme="minorHAnsi"/>
          <w:sz w:val="18"/>
          <w:szCs w:val="18"/>
        </w:rPr>
        <w:t xml:space="preserve">Aline </w:t>
      </w:r>
      <w:proofErr w:type="spellStart"/>
      <w:proofErr w:type="gramStart"/>
      <w:r w:rsidR="0043538A" w:rsidRPr="00F53C98">
        <w:rPr>
          <w:rStyle w:val="familyname"/>
          <w:rFonts w:asciiTheme="minorHAnsi" w:hAnsiTheme="minorHAnsi" w:cstheme="minorHAnsi"/>
          <w:b/>
          <w:bCs/>
          <w:sz w:val="18"/>
          <w:szCs w:val="18"/>
        </w:rPr>
        <w:t>Estèves</w:t>
      </w:r>
      <w:proofErr w:type="spellEnd"/>
      <w:r w:rsidR="0043538A" w:rsidRPr="00F53C98">
        <w:rPr>
          <w:rStyle w:val="familyname"/>
          <w:rFonts w:asciiTheme="minorHAnsi" w:hAnsiTheme="minorHAnsi" w:cstheme="minorHAnsi"/>
          <w:b/>
          <w:bCs/>
          <w:sz w:val="18"/>
          <w:szCs w:val="18"/>
        </w:rPr>
        <w:t>,  «</w:t>
      </w:r>
      <w:proofErr w:type="gramEnd"/>
      <w:r w:rsidR="0043538A" w:rsidRPr="00F53C98">
        <w:rPr>
          <w:rStyle w:val="familyname"/>
          <w:rFonts w:asciiTheme="minorHAnsi" w:hAnsiTheme="minorHAnsi" w:cstheme="minorHAnsi"/>
          <w:b/>
          <w:bCs/>
          <w:sz w:val="18"/>
          <w:szCs w:val="18"/>
        </w:rPr>
        <w:t> </w:t>
      </w:r>
      <w:r w:rsidR="0043538A" w:rsidRPr="00F53C98">
        <w:rPr>
          <w:rStyle w:val="text"/>
          <w:rFonts w:asciiTheme="minorHAnsi" w:hAnsiTheme="minorHAnsi" w:cstheme="minorHAnsi"/>
          <w:sz w:val="18"/>
          <w:szCs w:val="18"/>
        </w:rPr>
        <w:t xml:space="preserve">Les témoins anonymes de l’histoire dans la </w:t>
      </w:r>
      <w:r w:rsidR="0043538A" w:rsidRPr="00F53C98">
        <w:rPr>
          <w:rStyle w:val="Accentuation"/>
          <w:rFonts w:asciiTheme="minorHAnsi" w:hAnsiTheme="minorHAnsi" w:cstheme="minorHAnsi"/>
          <w:sz w:val="18"/>
          <w:szCs w:val="18"/>
        </w:rPr>
        <w:t>Pharsale</w:t>
      </w:r>
      <w:r w:rsidR="0043538A" w:rsidRPr="00F53C98">
        <w:rPr>
          <w:rStyle w:val="text"/>
          <w:rFonts w:asciiTheme="minorHAnsi" w:hAnsiTheme="minorHAnsi" w:cstheme="minorHAnsi"/>
          <w:sz w:val="18"/>
          <w:szCs w:val="18"/>
        </w:rPr>
        <w:t xml:space="preserve"> de Lucain »,  dans </w:t>
      </w:r>
      <w:r w:rsidR="0043538A" w:rsidRPr="00F53C98">
        <w:rPr>
          <w:rStyle w:val="text"/>
          <w:rFonts w:asciiTheme="minorHAnsi" w:hAnsiTheme="minorHAnsi" w:cstheme="minorHAnsi"/>
          <w:b/>
          <w:sz w:val="18"/>
          <w:szCs w:val="18"/>
        </w:rPr>
        <w:t>Interférences</w:t>
      </w:r>
      <w:r w:rsidR="0043538A" w:rsidRPr="00F53C98">
        <w:rPr>
          <w:rStyle w:val="text"/>
          <w:rFonts w:asciiTheme="minorHAnsi" w:hAnsiTheme="minorHAnsi" w:cstheme="minorHAnsi"/>
          <w:sz w:val="18"/>
          <w:szCs w:val="18"/>
        </w:rPr>
        <w:t xml:space="preserve">, 5, 2009. :      «  § </w:t>
      </w:r>
      <w:r w:rsidR="0043538A" w:rsidRPr="00F53C98">
        <w:rPr>
          <w:rFonts w:asciiTheme="minorHAnsi" w:hAnsiTheme="minorHAnsi" w:cstheme="minorHAnsi"/>
          <w:sz w:val="18"/>
          <w:szCs w:val="18"/>
        </w:rPr>
        <w:t>11  […]  Bien qu’il s’agisse d’une plainte collective, c’est-à</w:t>
      </w:r>
      <w:r w:rsidR="0043538A" w:rsidRPr="00F53C98">
        <w:rPr>
          <w:rFonts w:asciiTheme="minorHAnsi" w:hAnsiTheme="minorHAnsi" w:cstheme="minorHAnsi"/>
          <w:sz w:val="18"/>
          <w:szCs w:val="18"/>
        </w:rPr>
        <w:noBreakHyphen/>
        <w:t>dire exprimée et partagée par l’ensemble des habitants, Lucain insiste sur le fait qu’elle n’a pas été prononcée à voix haute, en utilisant un abondant champ lexical du silence et sans craindre les tautologies (</w:t>
      </w:r>
      <w:proofErr w:type="spellStart"/>
      <w:r w:rsidR="0043538A" w:rsidRPr="00F53C98">
        <w:rPr>
          <w:rFonts w:asciiTheme="minorHAnsi" w:hAnsiTheme="minorHAnsi" w:cstheme="minorHAnsi"/>
          <w:i/>
          <w:iCs/>
          <w:sz w:val="18"/>
          <w:szCs w:val="18"/>
        </w:rPr>
        <w:t>tacito</w:t>
      </w:r>
      <w:proofErr w:type="spellEnd"/>
      <w:r w:rsidR="0043538A" w:rsidRPr="00F53C98">
        <w:rPr>
          <w:rFonts w:asciiTheme="minorHAnsi" w:hAnsiTheme="minorHAnsi" w:cstheme="minorHAnsi"/>
          <w:i/>
          <w:iCs/>
          <w:sz w:val="18"/>
          <w:szCs w:val="18"/>
        </w:rPr>
        <w:t xml:space="preserve"> in </w:t>
      </w:r>
      <w:proofErr w:type="spellStart"/>
      <w:r w:rsidR="0043538A" w:rsidRPr="00F53C98">
        <w:rPr>
          <w:rFonts w:asciiTheme="minorHAnsi" w:hAnsiTheme="minorHAnsi" w:cstheme="minorHAnsi"/>
          <w:i/>
          <w:iCs/>
          <w:sz w:val="18"/>
          <w:szCs w:val="18"/>
        </w:rPr>
        <w:t>pectore</w:t>
      </w:r>
      <w:proofErr w:type="spellEnd"/>
      <w:r w:rsidR="0043538A" w:rsidRPr="00F53C98">
        <w:rPr>
          <w:rFonts w:asciiTheme="minorHAnsi" w:hAnsiTheme="minorHAnsi" w:cstheme="minorHAnsi"/>
          <w:sz w:val="18"/>
          <w:szCs w:val="18"/>
        </w:rPr>
        <w:t>,</w:t>
      </w:r>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mutos</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questus</w:t>
      </w:r>
      <w:proofErr w:type="spellEnd"/>
      <w:r w:rsidR="0043538A" w:rsidRPr="00F53C98">
        <w:rPr>
          <w:rFonts w:asciiTheme="minorHAnsi" w:hAnsiTheme="minorHAnsi" w:cstheme="minorHAnsi"/>
          <w:sz w:val="18"/>
          <w:szCs w:val="18"/>
        </w:rPr>
        <w:t xml:space="preserve">, v. 247 : « dans leur poitrine silencieuse », « plaintes muettes » ; </w:t>
      </w:r>
      <w:proofErr w:type="spellStart"/>
      <w:r w:rsidR="0043538A" w:rsidRPr="00F53C98">
        <w:rPr>
          <w:rFonts w:asciiTheme="minorHAnsi" w:hAnsiTheme="minorHAnsi" w:cstheme="minorHAnsi"/>
          <w:i/>
          <w:iCs/>
          <w:sz w:val="18"/>
          <w:szCs w:val="18"/>
        </w:rPr>
        <w:t>gemitu</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latenti</w:t>
      </w:r>
      <w:proofErr w:type="spellEnd"/>
      <w:r w:rsidR="0043538A" w:rsidRPr="00F53C98">
        <w:rPr>
          <w:rFonts w:asciiTheme="minorHAnsi" w:hAnsiTheme="minorHAnsi" w:cstheme="minorHAnsi"/>
          <w:sz w:val="18"/>
          <w:szCs w:val="18"/>
        </w:rPr>
        <w:t xml:space="preserve">, v. 257 : « gémissements [poussés] en secret » ; </w:t>
      </w:r>
      <w:r w:rsidR="0043538A" w:rsidRPr="00F53C98">
        <w:rPr>
          <w:rFonts w:asciiTheme="minorHAnsi" w:hAnsiTheme="minorHAnsi" w:cstheme="minorHAnsi"/>
          <w:i/>
          <w:iCs/>
          <w:sz w:val="18"/>
          <w:szCs w:val="18"/>
        </w:rPr>
        <w:t xml:space="preserve">non </w:t>
      </w:r>
      <w:proofErr w:type="spellStart"/>
      <w:r w:rsidR="0043538A" w:rsidRPr="00F53C98">
        <w:rPr>
          <w:rFonts w:asciiTheme="minorHAnsi" w:hAnsiTheme="minorHAnsi" w:cstheme="minorHAnsi"/>
          <w:i/>
          <w:iCs/>
          <w:sz w:val="18"/>
          <w:szCs w:val="18"/>
        </w:rPr>
        <w:t>ausus</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timuisse</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palam</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uox</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nulla</w:t>
      </w:r>
      <w:proofErr w:type="spellEnd"/>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dolori</w:t>
      </w:r>
      <w:proofErr w:type="spellEnd"/>
      <w:r w:rsidR="0043538A" w:rsidRPr="00F53C98">
        <w:rPr>
          <w:rFonts w:asciiTheme="minorHAnsi" w:hAnsiTheme="minorHAnsi" w:cstheme="minorHAnsi"/>
          <w:i/>
          <w:iCs/>
          <w:sz w:val="18"/>
          <w:szCs w:val="18"/>
        </w:rPr>
        <w:t xml:space="preserve"> </w:t>
      </w:r>
      <w:r w:rsidR="0043538A" w:rsidRPr="00F53C98">
        <w:rPr>
          <w:rFonts w:asciiTheme="minorHAnsi" w:hAnsiTheme="minorHAnsi" w:cstheme="minorHAnsi"/>
          <w:sz w:val="18"/>
          <w:szCs w:val="18"/>
        </w:rPr>
        <w:t>/</w:t>
      </w:r>
      <w:r w:rsidR="0043538A" w:rsidRPr="00F53C98">
        <w:rPr>
          <w:rFonts w:asciiTheme="minorHAnsi" w:hAnsiTheme="minorHAnsi" w:cstheme="minorHAnsi"/>
          <w:i/>
          <w:iCs/>
          <w:sz w:val="18"/>
          <w:szCs w:val="18"/>
        </w:rPr>
        <w:t xml:space="preserve"> </w:t>
      </w:r>
      <w:proofErr w:type="spellStart"/>
      <w:r w:rsidR="0043538A" w:rsidRPr="00F53C98">
        <w:rPr>
          <w:rFonts w:asciiTheme="minorHAnsi" w:hAnsiTheme="minorHAnsi" w:cstheme="minorHAnsi"/>
          <w:i/>
          <w:iCs/>
          <w:sz w:val="18"/>
          <w:szCs w:val="18"/>
        </w:rPr>
        <w:t>credita</w:t>
      </w:r>
      <w:proofErr w:type="spellEnd"/>
      <w:r w:rsidR="0043538A" w:rsidRPr="00F53C98">
        <w:rPr>
          <w:rFonts w:asciiTheme="minorHAnsi" w:hAnsiTheme="minorHAnsi" w:cstheme="minorHAnsi"/>
          <w:sz w:val="18"/>
          <w:szCs w:val="18"/>
        </w:rPr>
        <w:t xml:space="preserve">, v. 258 : « personne n’osa craindre tout haut », « nul ne confia à la parole sa douleur » ; </w:t>
      </w:r>
      <w:proofErr w:type="spellStart"/>
      <w:r w:rsidR="0043538A" w:rsidRPr="00F53C98">
        <w:rPr>
          <w:rFonts w:asciiTheme="minorHAnsi" w:hAnsiTheme="minorHAnsi" w:cstheme="minorHAnsi"/>
          <w:i/>
          <w:iCs/>
          <w:sz w:val="18"/>
          <w:szCs w:val="18"/>
        </w:rPr>
        <w:t>rura</w:t>
      </w:r>
      <w:proofErr w:type="spellEnd"/>
      <w:r w:rsidR="0043538A" w:rsidRPr="00F53C98">
        <w:rPr>
          <w:rFonts w:asciiTheme="minorHAnsi" w:hAnsiTheme="minorHAnsi" w:cstheme="minorHAnsi"/>
          <w:sz w:val="18"/>
          <w:szCs w:val="18"/>
        </w:rPr>
        <w:t xml:space="preserve"> </w:t>
      </w:r>
      <w:r w:rsidR="0043538A" w:rsidRPr="00F53C98">
        <w:rPr>
          <w:rFonts w:asciiTheme="minorHAnsi" w:hAnsiTheme="minorHAnsi" w:cstheme="minorHAnsi"/>
          <w:i/>
          <w:iCs/>
          <w:sz w:val="18"/>
          <w:szCs w:val="18"/>
        </w:rPr>
        <w:t>silent</w:t>
      </w:r>
      <w:r w:rsidR="0043538A" w:rsidRPr="00F53C98">
        <w:rPr>
          <w:rFonts w:asciiTheme="minorHAnsi" w:hAnsiTheme="minorHAnsi" w:cstheme="minorHAnsi"/>
          <w:sz w:val="18"/>
          <w:szCs w:val="18"/>
        </w:rPr>
        <w:t>,</w:t>
      </w:r>
      <w:r w:rsidR="0043538A" w:rsidRPr="00F53C98">
        <w:rPr>
          <w:rFonts w:asciiTheme="minorHAnsi" w:hAnsiTheme="minorHAnsi" w:cstheme="minorHAnsi"/>
          <w:i/>
          <w:iCs/>
          <w:sz w:val="18"/>
          <w:szCs w:val="18"/>
        </w:rPr>
        <w:t xml:space="preserve"> tacet sine murmure </w:t>
      </w:r>
      <w:proofErr w:type="spellStart"/>
      <w:r w:rsidR="0043538A" w:rsidRPr="00F53C98">
        <w:rPr>
          <w:rFonts w:asciiTheme="minorHAnsi" w:hAnsiTheme="minorHAnsi" w:cstheme="minorHAnsi"/>
          <w:i/>
          <w:iCs/>
          <w:sz w:val="18"/>
          <w:szCs w:val="18"/>
        </w:rPr>
        <w:t>pontus</w:t>
      </w:r>
      <w:proofErr w:type="spellEnd"/>
      <w:r w:rsidR="0043538A" w:rsidRPr="00F53C98">
        <w:rPr>
          <w:rFonts w:asciiTheme="minorHAnsi" w:hAnsiTheme="minorHAnsi" w:cstheme="minorHAnsi"/>
          <w:sz w:val="18"/>
          <w:szCs w:val="18"/>
        </w:rPr>
        <w:t>, v. 260 : « les campagnes sont silencieuses », « la mer est muette et sans mugissement »). Ces personnages sans nom sont en effet surpris au saut du lit par l’occupation de leur forum, à laquelle leur armurerie obsolète ne leur aurait pas permis de résister. Témoins démunis des événements historiques, leur rôle se limite à une attitude totalement passive : simples spectateurs assistant aux faits (</w:t>
      </w:r>
      <w:r w:rsidR="0043538A" w:rsidRPr="00F53C98">
        <w:rPr>
          <w:rFonts w:asciiTheme="minorHAnsi" w:hAnsiTheme="minorHAnsi" w:cstheme="minorHAnsi"/>
          <w:i/>
          <w:iCs/>
          <w:sz w:val="18"/>
          <w:szCs w:val="18"/>
        </w:rPr>
        <w:t>conspectus</w:t>
      </w:r>
      <w:r w:rsidR="0043538A" w:rsidRPr="00F53C98">
        <w:rPr>
          <w:rFonts w:asciiTheme="minorHAnsi" w:hAnsiTheme="minorHAnsi" w:cstheme="minorHAnsi"/>
          <w:sz w:val="18"/>
          <w:szCs w:val="18"/>
        </w:rPr>
        <w:t xml:space="preserve">, v. 245 : « vu » ; </w:t>
      </w:r>
      <w:proofErr w:type="spellStart"/>
      <w:r w:rsidR="0043538A" w:rsidRPr="00F53C98">
        <w:rPr>
          <w:rFonts w:asciiTheme="minorHAnsi" w:hAnsiTheme="minorHAnsi" w:cstheme="minorHAnsi"/>
          <w:i/>
          <w:iCs/>
          <w:sz w:val="18"/>
          <w:szCs w:val="18"/>
        </w:rPr>
        <w:t>tueri</w:t>
      </w:r>
      <w:proofErr w:type="spellEnd"/>
      <w:r w:rsidR="0043538A" w:rsidRPr="00F53C98">
        <w:rPr>
          <w:rFonts w:asciiTheme="minorHAnsi" w:hAnsiTheme="minorHAnsi" w:cstheme="minorHAnsi"/>
          <w:sz w:val="18"/>
          <w:szCs w:val="18"/>
        </w:rPr>
        <w:t xml:space="preserve">, v. 253 : « regarder/garder »), ils émettent à mots couverts une opinion critique qu’ils gardent pour eux. Néanmoins, leur interprétation n’est pas erronée ; elle est même cautionnée par le narrateur qui, dans l’exposé des causes de la guerre qui précède, au livre I, a fait du </w:t>
      </w:r>
      <w:proofErr w:type="spellStart"/>
      <w:r w:rsidR="0043538A" w:rsidRPr="00F53C98">
        <w:rPr>
          <w:rFonts w:asciiTheme="minorHAnsi" w:hAnsiTheme="minorHAnsi" w:cstheme="minorHAnsi"/>
          <w:i/>
          <w:iCs/>
          <w:sz w:val="18"/>
          <w:szCs w:val="18"/>
        </w:rPr>
        <w:t>furor</w:t>
      </w:r>
      <w:proofErr w:type="spellEnd"/>
      <w:r w:rsidR="0043538A" w:rsidRPr="00F53C98">
        <w:rPr>
          <w:rFonts w:asciiTheme="minorHAnsi" w:hAnsiTheme="minorHAnsi" w:cstheme="minorHAnsi"/>
          <w:sz w:val="18"/>
          <w:szCs w:val="18"/>
        </w:rPr>
        <w:t xml:space="preserve"> le symbole dramatique du dérèglement forcené qui s’empara des généraux et de leurs armées à l’occasion des guerres </w:t>
      </w:r>
      <w:proofErr w:type="gramStart"/>
      <w:r w:rsidR="0043538A" w:rsidRPr="00F53C98">
        <w:rPr>
          <w:rFonts w:asciiTheme="minorHAnsi" w:hAnsiTheme="minorHAnsi" w:cstheme="minorHAnsi"/>
          <w:sz w:val="18"/>
          <w:szCs w:val="18"/>
        </w:rPr>
        <w:t>civiles  [</w:t>
      </w:r>
      <w:proofErr w:type="gramEnd"/>
      <w:r w:rsidR="0043538A" w:rsidRPr="00F53C98">
        <w:rPr>
          <w:rFonts w:asciiTheme="minorHAnsi" w:hAnsiTheme="minorHAnsi" w:cstheme="minorHAnsi"/>
          <w:sz w:val="18"/>
          <w:szCs w:val="18"/>
        </w:rPr>
        <w:t xml:space="preserve">…]. » </w:t>
      </w:r>
    </w:p>
  </w:footnote>
  <w:footnote w:id="259">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 xml:space="preserve"> </w:t>
      </w:r>
      <w:proofErr w:type="spellStart"/>
      <w:proofErr w:type="gramStart"/>
      <w:r w:rsidR="009632DD" w:rsidRPr="00F53C98">
        <w:rPr>
          <w:rFonts w:asciiTheme="minorHAnsi" w:hAnsiTheme="minorHAnsi" w:cstheme="minorHAnsi"/>
          <w:b/>
          <w:sz w:val="18"/>
          <w:szCs w:val="18"/>
        </w:rPr>
        <w:t>Credita</w:t>
      </w:r>
      <w:proofErr w:type="spellEnd"/>
      <w:r w:rsidR="009632DD" w:rsidRPr="00F53C98">
        <w:rPr>
          <w:rFonts w:asciiTheme="minorHAnsi" w:hAnsiTheme="minorHAnsi" w:cstheme="minorHAnsi"/>
          <w:b/>
          <w:sz w:val="18"/>
          <w:szCs w:val="18"/>
        </w:rPr>
        <w:t>:</w:t>
      </w:r>
      <w:proofErr w:type="gram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sed</w:t>
      </w:r>
      <w:proofErr w:type="spellEnd"/>
      <w:r w:rsidR="009632DD" w:rsidRPr="00F53C98">
        <w:rPr>
          <w:rFonts w:asciiTheme="minorHAnsi" w:hAnsiTheme="minorHAnsi" w:cstheme="minorHAnsi"/>
          <w:b/>
          <w:sz w:val="18"/>
          <w:szCs w:val="18"/>
        </w:rPr>
        <w:t xml:space="preserve"> quantum, </w:t>
      </w:r>
      <w:proofErr w:type="spellStart"/>
      <w:r w:rsidR="009632DD" w:rsidRPr="00F53C98">
        <w:rPr>
          <w:rFonts w:asciiTheme="minorHAnsi" w:hAnsiTheme="minorHAnsi" w:cstheme="minorHAnsi"/>
          <w:b/>
          <w:sz w:val="18"/>
          <w:szCs w:val="18"/>
        </w:rPr>
        <w:t>v</w:t>
      </w:r>
      <w:r w:rsidR="00E66FB9" w:rsidRPr="00F53C98">
        <w:rPr>
          <w:rFonts w:asciiTheme="minorHAnsi" w:hAnsiTheme="minorHAnsi" w:cstheme="minorHAnsi"/>
          <w:b/>
          <w:bCs/>
          <w:sz w:val="18"/>
          <w:szCs w:val="18"/>
        </w:rPr>
        <w:t>ŏ</w:t>
      </w:r>
      <w:r w:rsidR="009632DD" w:rsidRPr="00F53C98">
        <w:rPr>
          <w:rFonts w:asciiTheme="minorHAnsi" w:hAnsiTheme="minorHAnsi" w:cstheme="minorHAnsi"/>
          <w:b/>
          <w:sz w:val="18"/>
          <w:szCs w:val="18"/>
        </w:rPr>
        <w:t>l</w:t>
      </w:r>
      <w:r w:rsidR="00E66FB9" w:rsidRPr="00F53C98">
        <w:rPr>
          <w:rFonts w:asciiTheme="minorHAnsi" w:hAnsiTheme="minorHAnsi" w:cstheme="minorHAnsi"/>
          <w:b/>
          <w:bCs/>
          <w:sz w:val="18"/>
          <w:szCs w:val="18"/>
        </w:rPr>
        <w:t>ŭ</w:t>
      </w:r>
      <w:r w:rsidR="009632DD" w:rsidRPr="00F53C98">
        <w:rPr>
          <w:rFonts w:asciiTheme="minorHAnsi" w:hAnsiTheme="minorHAnsi" w:cstheme="minorHAnsi"/>
          <w:b/>
          <w:sz w:val="18"/>
          <w:szCs w:val="18"/>
        </w:rPr>
        <w:t>cres</w:t>
      </w:r>
      <w:proofErr w:type="spellEnd"/>
      <w:r w:rsidR="009632DD" w:rsidRPr="00F53C98">
        <w:rPr>
          <w:rFonts w:asciiTheme="minorHAnsi" w:hAnsiTheme="minorHAnsi" w:cstheme="minorHAnsi"/>
          <w:b/>
          <w:sz w:val="18"/>
          <w:szCs w:val="18"/>
        </w:rPr>
        <w:t xml:space="preserve"> cum </w:t>
      </w:r>
      <w:proofErr w:type="spellStart"/>
      <w:r w:rsidR="009632DD" w:rsidRPr="00F53C98">
        <w:rPr>
          <w:rFonts w:asciiTheme="minorHAnsi" w:hAnsiTheme="minorHAnsi" w:cstheme="minorHAnsi"/>
          <w:b/>
          <w:sz w:val="18"/>
          <w:szCs w:val="18"/>
        </w:rPr>
        <w:t>br</w:t>
      </w:r>
      <w:r w:rsidR="00953219" w:rsidRPr="00F53C98">
        <w:rPr>
          <w:rFonts w:asciiTheme="minorHAnsi" w:hAnsiTheme="minorHAnsi" w:cstheme="minorHAnsi"/>
          <w:b/>
          <w:bCs/>
          <w:sz w:val="18"/>
          <w:szCs w:val="18"/>
        </w:rPr>
        <w:t>ū</w:t>
      </w:r>
      <w:r w:rsidR="009632DD" w:rsidRPr="00F53C98">
        <w:rPr>
          <w:rFonts w:asciiTheme="minorHAnsi" w:hAnsiTheme="minorHAnsi" w:cstheme="minorHAnsi"/>
          <w:b/>
          <w:sz w:val="18"/>
          <w:szCs w:val="18"/>
        </w:rPr>
        <w:t>ma</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c</w:t>
      </w:r>
      <w:r w:rsidR="00E66FB9" w:rsidRPr="00F53C98">
        <w:rPr>
          <w:rFonts w:asciiTheme="minorHAnsi" w:hAnsiTheme="minorHAnsi" w:cstheme="minorHAnsi"/>
          <w:b/>
          <w:bCs/>
          <w:sz w:val="18"/>
          <w:szCs w:val="18"/>
        </w:rPr>
        <w:t>ŏ</w:t>
      </w:r>
      <w:r w:rsidR="009632DD" w:rsidRPr="00F53C98">
        <w:rPr>
          <w:rFonts w:asciiTheme="minorHAnsi" w:hAnsiTheme="minorHAnsi" w:cstheme="minorHAnsi"/>
          <w:b/>
          <w:sz w:val="18"/>
          <w:szCs w:val="18"/>
        </w:rPr>
        <w:t>ercet</w:t>
      </w:r>
      <w:proofErr w:type="spellEnd"/>
      <w:r w:rsidR="009632DD" w:rsidRPr="00F53C98">
        <w:rPr>
          <w:rFonts w:asciiTheme="minorHAnsi" w:hAnsiTheme="minorHAnsi" w:cstheme="minorHAnsi"/>
          <w:b/>
          <w:sz w:val="18"/>
          <w:szCs w:val="18"/>
        </w:rPr>
        <w:t xml:space="preserve">, —  </w:t>
      </w:r>
      <w:r w:rsidR="00EC6E7E" w:rsidRPr="00F53C98">
        <w:rPr>
          <w:rFonts w:asciiTheme="minorHAnsi" w:hAnsiTheme="minorHAnsi" w:cstheme="minorHAnsi"/>
          <w:b/>
          <w:sz w:val="18"/>
          <w:szCs w:val="18"/>
        </w:rPr>
        <w:t xml:space="preserve"> </w:t>
      </w:r>
      <w:bookmarkStart w:id="114" w:name="credo"/>
      <w:bookmarkEnd w:id="114"/>
      <w:proofErr w:type="spellStart"/>
      <w:r w:rsidR="00EC6E7E" w:rsidRPr="00F53C98">
        <w:rPr>
          <w:rFonts w:asciiTheme="minorHAnsi" w:hAnsiTheme="minorHAnsi" w:cstheme="minorHAnsi"/>
          <w:b/>
          <w:bCs/>
          <w:sz w:val="18"/>
          <w:szCs w:val="18"/>
        </w:rPr>
        <w:t>Crēdo</w:t>
      </w:r>
      <w:proofErr w:type="spellEnd"/>
      <w:r w:rsidR="00EC6E7E" w:rsidRPr="00F53C98">
        <w:rPr>
          <w:rFonts w:asciiTheme="minorHAnsi" w:hAnsiTheme="minorHAnsi" w:cstheme="minorHAnsi"/>
          <w:b/>
          <w:bCs/>
          <w:sz w:val="18"/>
          <w:szCs w:val="18"/>
        </w:rPr>
        <w:t xml:space="preserve">, </w:t>
      </w:r>
      <w:proofErr w:type="spellStart"/>
      <w:r w:rsidR="00EC6E7E" w:rsidRPr="00F53C98">
        <w:rPr>
          <w:rFonts w:asciiTheme="minorHAnsi" w:hAnsiTheme="minorHAnsi" w:cstheme="minorHAnsi"/>
          <w:b/>
          <w:bCs/>
          <w:sz w:val="18"/>
          <w:szCs w:val="18"/>
        </w:rPr>
        <w:t>ĕre</w:t>
      </w:r>
      <w:proofErr w:type="spellEnd"/>
      <w:r w:rsidR="00EC6E7E" w:rsidRPr="00F53C98">
        <w:rPr>
          <w:rFonts w:asciiTheme="minorHAnsi" w:hAnsiTheme="minorHAnsi" w:cstheme="minorHAnsi"/>
          <w:b/>
          <w:bCs/>
          <w:sz w:val="18"/>
          <w:szCs w:val="18"/>
        </w:rPr>
        <w:t xml:space="preserve">, </w:t>
      </w:r>
      <w:proofErr w:type="spellStart"/>
      <w:r w:rsidR="00EC6E7E" w:rsidRPr="00F53C98">
        <w:rPr>
          <w:rFonts w:asciiTheme="minorHAnsi" w:hAnsiTheme="minorHAnsi" w:cstheme="minorHAnsi"/>
          <w:b/>
          <w:bCs/>
          <w:sz w:val="18"/>
          <w:szCs w:val="18"/>
        </w:rPr>
        <w:t>dĭdi</w:t>
      </w:r>
      <w:proofErr w:type="spellEnd"/>
      <w:r w:rsidR="00EC6E7E" w:rsidRPr="00F53C98">
        <w:rPr>
          <w:rFonts w:asciiTheme="minorHAnsi" w:hAnsiTheme="minorHAnsi" w:cstheme="minorHAnsi"/>
          <w:b/>
          <w:bCs/>
          <w:sz w:val="18"/>
          <w:szCs w:val="18"/>
        </w:rPr>
        <w:t xml:space="preserve">, </w:t>
      </w:r>
      <w:proofErr w:type="spellStart"/>
      <w:r w:rsidR="00EC6E7E" w:rsidRPr="00F53C98">
        <w:rPr>
          <w:rFonts w:asciiTheme="minorHAnsi" w:hAnsiTheme="minorHAnsi" w:cstheme="minorHAnsi"/>
          <w:b/>
          <w:bCs/>
          <w:sz w:val="18"/>
          <w:szCs w:val="18"/>
        </w:rPr>
        <w:t>dĭtum</w:t>
      </w:r>
      <w:proofErr w:type="spellEnd"/>
      <w:r w:rsidR="00EC6E7E" w:rsidRPr="00F53C98">
        <w:rPr>
          <w:rFonts w:asciiTheme="minorHAnsi" w:hAnsiTheme="minorHAnsi" w:cstheme="minorHAnsi"/>
          <w:b/>
          <w:bCs/>
          <w:sz w:val="18"/>
          <w:szCs w:val="18"/>
        </w:rPr>
        <w:t xml:space="preserve"> : 1- tr.</w:t>
      </w:r>
      <w:r w:rsidR="00EC6E7E" w:rsidRPr="00F53C98">
        <w:rPr>
          <w:rFonts w:asciiTheme="minorHAnsi" w:hAnsiTheme="minorHAnsi" w:cstheme="minorHAnsi"/>
          <w:bCs/>
          <w:sz w:val="18"/>
          <w:szCs w:val="18"/>
        </w:rPr>
        <w:t> : confier en prêt, prêter</w:t>
      </w:r>
      <w:r w:rsidR="00A1256E" w:rsidRPr="00F53C98">
        <w:rPr>
          <w:rFonts w:asciiTheme="minorHAnsi" w:hAnsiTheme="minorHAnsi" w:cstheme="minorHAnsi"/>
          <w:bCs/>
          <w:sz w:val="18"/>
          <w:szCs w:val="18"/>
        </w:rPr>
        <w:t xml:space="preserve"> (à </w:t>
      </w:r>
      <w:proofErr w:type="spellStart"/>
      <w:r w:rsidR="00A1256E" w:rsidRPr="00F53C98">
        <w:rPr>
          <w:rFonts w:asciiTheme="minorHAnsi" w:hAnsiTheme="minorHAnsi" w:cstheme="minorHAnsi"/>
          <w:bCs/>
          <w:sz w:val="18"/>
          <w:szCs w:val="18"/>
        </w:rPr>
        <w:t>qn</w:t>
      </w:r>
      <w:proofErr w:type="spellEnd"/>
      <w:r w:rsidR="00A1256E" w:rsidRPr="00F53C98">
        <w:rPr>
          <w:rFonts w:asciiTheme="minorHAnsi" w:hAnsiTheme="minorHAnsi" w:cstheme="minorHAnsi"/>
          <w:bCs/>
          <w:sz w:val="18"/>
          <w:szCs w:val="18"/>
        </w:rPr>
        <w:t xml:space="preserve"> : </w:t>
      </w:r>
      <w:proofErr w:type="spellStart"/>
      <w:r w:rsidR="00A1256E" w:rsidRPr="00F53C98">
        <w:rPr>
          <w:rFonts w:asciiTheme="minorHAnsi" w:hAnsiTheme="minorHAnsi" w:cstheme="minorHAnsi"/>
          <w:bCs/>
          <w:sz w:val="18"/>
          <w:szCs w:val="18"/>
        </w:rPr>
        <w:t>dat</w:t>
      </w:r>
      <w:proofErr w:type="spellEnd"/>
      <w:r w:rsidR="00A1256E" w:rsidRPr="00F53C98">
        <w:rPr>
          <w:rFonts w:asciiTheme="minorHAnsi" w:hAnsiTheme="minorHAnsi" w:cstheme="minorHAnsi"/>
          <w:bCs/>
          <w:sz w:val="18"/>
          <w:szCs w:val="18"/>
        </w:rPr>
        <w:t>.) , confier à</w:t>
      </w:r>
      <w:r w:rsidR="00EC6E7E" w:rsidRPr="00F53C98">
        <w:rPr>
          <w:rFonts w:asciiTheme="minorHAnsi" w:hAnsiTheme="minorHAnsi" w:cstheme="minorHAnsi"/>
          <w:bCs/>
          <w:sz w:val="18"/>
          <w:szCs w:val="18"/>
        </w:rPr>
        <w:t xml:space="preserve"> […].  </w:t>
      </w:r>
      <w:r w:rsidR="00953219" w:rsidRPr="00F53C98">
        <w:rPr>
          <w:rFonts w:asciiTheme="minorHAnsi" w:hAnsiTheme="minorHAnsi" w:cstheme="minorHAnsi"/>
          <w:bCs/>
          <w:sz w:val="18"/>
          <w:szCs w:val="18"/>
        </w:rPr>
        <w:t xml:space="preserve">   </w:t>
      </w:r>
      <w:r w:rsidR="00953219" w:rsidRPr="00F53C98">
        <w:rPr>
          <w:rFonts w:asciiTheme="minorHAnsi" w:hAnsiTheme="minorHAnsi" w:cstheme="minorHAnsi"/>
          <w:b/>
          <w:bCs/>
          <w:sz w:val="18"/>
          <w:szCs w:val="18"/>
        </w:rPr>
        <w:t>Voir le TLL.</w:t>
      </w:r>
      <w:r w:rsidR="00953219" w:rsidRPr="00F53C98">
        <w:rPr>
          <w:rFonts w:asciiTheme="minorHAnsi" w:hAnsiTheme="minorHAnsi" w:cstheme="minorHAnsi"/>
          <w:bCs/>
          <w:sz w:val="18"/>
          <w:szCs w:val="18"/>
        </w:rPr>
        <w:t xml:space="preserve"> </w:t>
      </w:r>
      <w:r w:rsidR="00953219" w:rsidRPr="00F53C98">
        <w:rPr>
          <w:rFonts w:asciiTheme="minorHAnsi" w:hAnsiTheme="minorHAnsi" w:cstheme="minorHAnsi"/>
          <w:sz w:val="18"/>
          <w:szCs w:val="18"/>
        </w:rPr>
        <w:t xml:space="preserve">S.v. Credo, B,2. </w:t>
      </w:r>
      <w:proofErr w:type="spellStart"/>
      <w:r w:rsidR="00E66FB9" w:rsidRPr="00F53C98">
        <w:rPr>
          <w:rFonts w:asciiTheme="minorHAnsi" w:hAnsiTheme="minorHAnsi" w:cstheme="minorHAnsi"/>
          <w:i/>
          <w:iCs/>
          <w:sz w:val="18"/>
          <w:szCs w:val="18"/>
        </w:rPr>
        <w:t>Res</w:t>
      </w:r>
      <w:proofErr w:type="spellEnd"/>
      <w:r w:rsidR="00E66FB9" w:rsidRPr="00F53C98">
        <w:rPr>
          <w:rFonts w:asciiTheme="minorHAnsi" w:hAnsiTheme="minorHAnsi" w:cstheme="minorHAnsi"/>
          <w:i/>
          <w:iCs/>
          <w:sz w:val="18"/>
          <w:szCs w:val="18"/>
        </w:rPr>
        <w:t xml:space="preserve"> </w:t>
      </w:r>
      <w:proofErr w:type="spellStart"/>
      <w:r w:rsidR="00E66FB9" w:rsidRPr="00F53C98">
        <w:rPr>
          <w:rFonts w:asciiTheme="minorHAnsi" w:hAnsiTheme="minorHAnsi" w:cstheme="minorHAnsi"/>
          <w:i/>
          <w:iCs/>
          <w:sz w:val="18"/>
          <w:szCs w:val="18"/>
        </w:rPr>
        <w:t>incorporeas</w:t>
      </w:r>
      <w:proofErr w:type="spellEnd"/>
      <w:r w:rsidR="00E66FB9" w:rsidRPr="00F53C98">
        <w:rPr>
          <w:rFonts w:asciiTheme="minorHAnsi" w:hAnsiTheme="minorHAnsi" w:cstheme="minorHAnsi"/>
          <w:i/>
          <w:iCs/>
          <w:sz w:val="18"/>
          <w:szCs w:val="18"/>
        </w:rPr>
        <w:t xml:space="preserve">. </w:t>
      </w:r>
      <w:proofErr w:type="spellStart"/>
      <w:proofErr w:type="gramStart"/>
      <w:r w:rsidR="00E66FB9" w:rsidRPr="00F53C98">
        <w:rPr>
          <w:rFonts w:asciiTheme="minorHAnsi" w:hAnsiTheme="minorHAnsi" w:cstheme="minorHAnsi"/>
          <w:i/>
          <w:iCs/>
          <w:sz w:val="18"/>
          <w:szCs w:val="18"/>
        </w:rPr>
        <w:t>saepe</w:t>
      </w:r>
      <w:proofErr w:type="spellEnd"/>
      <w:proofErr w:type="gramEnd"/>
      <w:r w:rsidR="00E66FB9" w:rsidRPr="00F53C98">
        <w:rPr>
          <w:rFonts w:asciiTheme="minorHAnsi" w:hAnsiTheme="minorHAnsi" w:cstheme="minorHAnsi"/>
          <w:i/>
          <w:iCs/>
          <w:sz w:val="18"/>
          <w:szCs w:val="18"/>
        </w:rPr>
        <w:t xml:space="preserve"> </w:t>
      </w:r>
      <w:proofErr w:type="spellStart"/>
      <w:r w:rsidR="00E66FB9" w:rsidRPr="00F53C98">
        <w:rPr>
          <w:rFonts w:asciiTheme="minorHAnsi" w:hAnsiTheme="minorHAnsi" w:cstheme="minorHAnsi"/>
          <w:i/>
          <w:iCs/>
          <w:sz w:val="18"/>
          <w:szCs w:val="18"/>
        </w:rPr>
        <w:t>iq</w:t>
      </w:r>
      <w:proofErr w:type="spellEnd"/>
      <w:r w:rsidR="00E66FB9" w:rsidRPr="00F53C98">
        <w:rPr>
          <w:rFonts w:asciiTheme="minorHAnsi" w:hAnsiTheme="minorHAnsi" w:cstheme="minorHAnsi"/>
          <w:i/>
          <w:iCs/>
          <w:sz w:val="18"/>
          <w:szCs w:val="18"/>
        </w:rPr>
        <w:t xml:space="preserve"> </w:t>
      </w:r>
      <w:proofErr w:type="spellStart"/>
      <w:r w:rsidR="00E66FB9" w:rsidRPr="00F53C98">
        <w:rPr>
          <w:rFonts w:asciiTheme="minorHAnsi" w:hAnsiTheme="minorHAnsi" w:cstheme="minorHAnsi"/>
          <w:i/>
          <w:iCs/>
          <w:sz w:val="18"/>
          <w:szCs w:val="18"/>
        </w:rPr>
        <w:t>communicare</w:t>
      </w:r>
      <w:proofErr w:type="spellEnd"/>
      <w:r w:rsidR="00E66FB9" w:rsidRPr="00F53C98">
        <w:rPr>
          <w:rFonts w:asciiTheme="minorHAnsi" w:hAnsiTheme="minorHAnsi" w:cstheme="minorHAnsi"/>
          <w:sz w:val="18"/>
          <w:szCs w:val="18"/>
        </w:rPr>
        <w:t>.</w:t>
      </w:r>
      <w:r w:rsidR="00953219" w:rsidRPr="00F53C98">
        <w:rPr>
          <w:rFonts w:asciiTheme="minorHAnsi" w:hAnsiTheme="minorHAnsi" w:cstheme="minorHAnsi"/>
          <w:sz w:val="18"/>
          <w:szCs w:val="18"/>
        </w:rPr>
        <w:t xml:space="preserve"> p. 1131et 1132    Lucain I, 259 </w:t>
      </w:r>
      <w:proofErr w:type="gramStart"/>
      <w:r w:rsidR="00953219" w:rsidRPr="00F53C98">
        <w:rPr>
          <w:rFonts w:asciiTheme="minorHAnsi" w:hAnsiTheme="minorHAnsi" w:cstheme="minorHAnsi"/>
          <w:sz w:val="18"/>
          <w:szCs w:val="18"/>
        </w:rPr>
        <w:t>et  I</w:t>
      </w:r>
      <w:proofErr w:type="gramEnd"/>
      <w:r w:rsidR="00953219" w:rsidRPr="00F53C98">
        <w:rPr>
          <w:rFonts w:asciiTheme="minorHAnsi" w:hAnsiTheme="minorHAnsi" w:cstheme="minorHAnsi"/>
          <w:sz w:val="18"/>
          <w:szCs w:val="18"/>
        </w:rPr>
        <w:t xml:space="preserve">, 520. </w:t>
      </w:r>
      <w:r w:rsidR="00953219" w:rsidRPr="00F53C98">
        <w:rPr>
          <w:rFonts w:asciiTheme="minorHAnsi" w:hAnsiTheme="minorHAnsi" w:cstheme="minorHAnsi"/>
          <w:bCs/>
          <w:sz w:val="18"/>
          <w:szCs w:val="18"/>
        </w:rPr>
        <w:t xml:space="preserve"> </w:t>
      </w:r>
      <w:proofErr w:type="spellStart"/>
      <w:r w:rsidR="00953219" w:rsidRPr="00F53C98">
        <w:rPr>
          <w:rFonts w:asciiTheme="minorHAnsi" w:hAnsiTheme="minorHAnsi" w:cstheme="minorHAnsi"/>
          <w:b/>
          <w:bCs/>
          <w:sz w:val="18"/>
          <w:szCs w:val="18"/>
          <w:lang w:val="en-US"/>
        </w:rPr>
        <w:t>Voir</w:t>
      </w:r>
      <w:proofErr w:type="spellEnd"/>
      <w:r w:rsidR="00953219" w:rsidRPr="00F53C98">
        <w:rPr>
          <w:rFonts w:asciiTheme="minorHAnsi" w:hAnsiTheme="minorHAnsi" w:cstheme="minorHAnsi"/>
          <w:b/>
          <w:bCs/>
          <w:sz w:val="18"/>
          <w:szCs w:val="18"/>
          <w:lang w:val="en-US"/>
        </w:rPr>
        <w:t xml:space="preserve"> </w:t>
      </w:r>
      <w:proofErr w:type="spellStart"/>
      <w:r w:rsidR="00953219" w:rsidRPr="00F53C98">
        <w:rPr>
          <w:rFonts w:asciiTheme="minorHAnsi" w:hAnsiTheme="minorHAnsi" w:cstheme="minorHAnsi"/>
          <w:b/>
          <w:bCs/>
          <w:sz w:val="18"/>
          <w:szCs w:val="18"/>
          <w:lang w:val="en-US"/>
        </w:rPr>
        <w:t>aussi</w:t>
      </w:r>
      <w:proofErr w:type="spellEnd"/>
      <w:r w:rsidR="00953219" w:rsidRPr="00F53C98">
        <w:rPr>
          <w:rFonts w:asciiTheme="minorHAnsi" w:hAnsiTheme="minorHAnsi" w:cstheme="minorHAnsi"/>
          <w:b/>
          <w:bCs/>
          <w:sz w:val="18"/>
          <w:szCs w:val="18"/>
          <w:lang w:val="en-US"/>
        </w:rPr>
        <w:t xml:space="preserve">: </w:t>
      </w:r>
      <w:r w:rsidR="00953219" w:rsidRPr="00F53C98">
        <w:rPr>
          <w:rFonts w:asciiTheme="minorHAnsi" w:hAnsiTheme="minorHAnsi" w:cstheme="minorHAnsi"/>
          <w:bCs/>
          <w:sz w:val="18"/>
          <w:szCs w:val="18"/>
          <w:lang w:val="en-US"/>
        </w:rPr>
        <w:t xml:space="preserve"> « No voice was entrusted to their </w:t>
      </w:r>
      <w:proofErr w:type="gramStart"/>
      <w:r w:rsidR="00953219" w:rsidRPr="00F53C98">
        <w:rPr>
          <w:rFonts w:asciiTheme="minorHAnsi" w:hAnsiTheme="minorHAnsi" w:cstheme="minorHAnsi"/>
          <w:bCs/>
          <w:sz w:val="18"/>
          <w:szCs w:val="18"/>
          <w:lang w:val="en-US"/>
        </w:rPr>
        <w:t xml:space="preserve">grief  </w:t>
      </w:r>
      <w:proofErr w:type="spellStart"/>
      <w:r w:rsidR="00953219" w:rsidRPr="00F53C98">
        <w:rPr>
          <w:rFonts w:asciiTheme="minorHAnsi" w:hAnsiTheme="minorHAnsi" w:cstheme="minorHAnsi"/>
          <w:bCs/>
          <w:sz w:val="18"/>
          <w:szCs w:val="18"/>
          <w:lang w:val="en-US"/>
        </w:rPr>
        <w:t>ie</w:t>
      </w:r>
      <w:proofErr w:type="spellEnd"/>
      <w:proofErr w:type="gramEnd"/>
      <w:r w:rsidR="00953219" w:rsidRPr="00F53C98">
        <w:rPr>
          <w:rFonts w:asciiTheme="minorHAnsi" w:hAnsiTheme="minorHAnsi" w:cstheme="minorHAnsi"/>
          <w:bCs/>
          <w:sz w:val="18"/>
          <w:szCs w:val="18"/>
          <w:lang w:val="en-US"/>
        </w:rPr>
        <w:t xml:space="preserve">. no one dared give open expression to their </w:t>
      </w:r>
      <w:proofErr w:type="spellStart"/>
      <w:r w:rsidR="00953219" w:rsidRPr="00F53C98">
        <w:rPr>
          <w:rFonts w:asciiTheme="minorHAnsi" w:hAnsiTheme="minorHAnsi" w:cstheme="minorHAnsi"/>
          <w:bCs/>
          <w:sz w:val="18"/>
          <w:szCs w:val="18"/>
          <w:lang w:val="en-US"/>
        </w:rPr>
        <w:t>greif</w:t>
      </w:r>
      <w:proofErr w:type="spellEnd"/>
      <w:r w:rsidR="00953219" w:rsidRPr="00F53C98">
        <w:rPr>
          <w:rFonts w:asciiTheme="minorHAnsi" w:hAnsiTheme="minorHAnsi" w:cstheme="minorHAnsi"/>
          <w:bCs/>
          <w:sz w:val="18"/>
          <w:szCs w:val="18"/>
          <w:lang w:val="en-US"/>
        </w:rPr>
        <w:t xml:space="preserve">.” </w:t>
      </w:r>
      <w:r w:rsidR="00953219" w:rsidRPr="00F53C98">
        <w:rPr>
          <w:rFonts w:asciiTheme="minorHAnsi" w:hAnsiTheme="minorHAnsi" w:cstheme="minorHAnsi"/>
          <w:bCs/>
          <w:sz w:val="18"/>
          <w:szCs w:val="18"/>
        </w:rPr>
        <w:t xml:space="preserve">“Paul Roche.           </w:t>
      </w:r>
      <w:r w:rsidR="00953219" w:rsidRPr="00F53C98">
        <w:rPr>
          <w:rFonts w:asciiTheme="minorHAnsi" w:hAnsiTheme="minorHAnsi" w:cstheme="minorHAnsi"/>
          <w:b/>
          <w:bCs/>
          <w:sz w:val="18"/>
          <w:szCs w:val="18"/>
        </w:rPr>
        <w:t xml:space="preserve">Cst. Quantum </w:t>
      </w:r>
      <w:r w:rsidR="00953219" w:rsidRPr="00F53C98">
        <w:rPr>
          <w:rFonts w:asciiTheme="minorHAnsi" w:hAnsiTheme="minorHAnsi" w:cstheme="minorHAnsi"/>
          <w:bCs/>
          <w:i/>
          <w:iCs/>
          <w:sz w:val="18"/>
          <w:szCs w:val="18"/>
        </w:rPr>
        <w:t>est en corrélation avec</w:t>
      </w:r>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tanta</w:t>
      </w:r>
      <w:proofErr w:type="spellEnd"/>
      <w:r w:rsidR="00953219" w:rsidRPr="00F53C98">
        <w:rPr>
          <w:rFonts w:asciiTheme="minorHAnsi" w:hAnsiTheme="minorHAnsi" w:cstheme="minorHAnsi"/>
          <w:b/>
          <w:bCs/>
          <w:sz w:val="18"/>
          <w:szCs w:val="18"/>
        </w:rPr>
        <w:t xml:space="preserve"> quies.       </w:t>
      </w:r>
      <w:proofErr w:type="spellStart"/>
      <w:r w:rsidR="00953219" w:rsidRPr="00F53C98">
        <w:rPr>
          <w:rFonts w:asciiTheme="minorHAnsi" w:hAnsiTheme="minorHAnsi" w:cstheme="minorHAnsi"/>
          <w:b/>
          <w:bCs/>
          <w:sz w:val="18"/>
          <w:szCs w:val="18"/>
        </w:rPr>
        <w:t>Volucres</w:t>
      </w:r>
      <w:proofErr w:type="spellEnd"/>
      <w:r w:rsidR="00953219" w:rsidRPr="00F53C98">
        <w:rPr>
          <w:rFonts w:asciiTheme="minorHAnsi" w:hAnsiTheme="minorHAnsi" w:cstheme="minorHAnsi"/>
          <w:b/>
          <w:bCs/>
          <w:sz w:val="18"/>
          <w:szCs w:val="18"/>
        </w:rPr>
        <w:t xml:space="preserve"> cum : </w:t>
      </w:r>
      <w:r w:rsidR="00953219" w:rsidRPr="00F53C98">
        <w:rPr>
          <w:rFonts w:asciiTheme="minorHAnsi" w:hAnsiTheme="minorHAnsi" w:cstheme="minorHAnsi"/>
          <w:bCs/>
          <w:sz w:val="18"/>
          <w:szCs w:val="18"/>
        </w:rPr>
        <w:t>inversion</w:t>
      </w:r>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Cŏercĕo</w:t>
      </w:r>
      <w:proofErr w:type="spellEnd"/>
      <w:r w:rsidR="00953219" w:rsidRPr="00F53C98">
        <w:rPr>
          <w:rFonts w:asciiTheme="minorHAnsi" w:hAnsiTheme="minorHAnsi" w:cstheme="minorHAnsi"/>
          <w:b/>
          <w:bCs/>
          <w:sz w:val="18"/>
          <w:szCs w:val="18"/>
        </w:rPr>
        <w:t xml:space="preserve">, ēre, </w:t>
      </w:r>
      <w:proofErr w:type="spellStart"/>
      <w:r w:rsidR="00953219" w:rsidRPr="00F53C98">
        <w:rPr>
          <w:rFonts w:asciiTheme="minorHAnsi" w:hAnsiTheme="minorHAnsi" w:cstheme="minorHAnsi"/>
          <w:bCs/>
          <w:sz w:val="18"/>
          <w:szCs w:val="18"/>
        </w:rPr>
        <w:t>cŏercŭi</w:t>
      </w:r>
      <w:proofErr w:type="spellEnd"/>
      <w:r w:rsidR="00953219" w:rsidRPr="00F53C98">
        <w:rPr>
          <w:rFonts w:asciiTheme="minorHAnsi" w:hAnsiTheme="minorHAnsi" w:cstheme="minorHAnsi"/>
          <w:bCs/>
          <w:sz w:val="18"/>
          <w:szCs w:val="18"/>
        </w:rPr>
        <w:t xml:space="preserve">, </w:t>
      </w:r>
      <w:proofErr w:type="spellStart"/>
      <w:r w:rsidR="00953219" w:rsidRPr="00F53C98">
        <w:rPr>
          <w:rFonts w:asciiTheme="minorHAnsi" w:hAnsiTheme="minorHAnsi" w:cstheme="minorHAnsi"/>
          <w:bCs/>
          <w:sz w:val="18"/>
          <w:szCs w:val="18"/>
        </w:rPr>
        <w:t>cŏercĭtum</w:t>
      </w:r>
      <w:proofErr w:type="spellEnd"/>
      <w:r w:rsidR="00953219" w:rsidRPr="00F53C98">
        <w:rPr>
          <w:rFonts w:asciiTheme="minorHAnsi" w:hAnsiTheme="minorHAnsi" w:cstheme="minorHAnsi"/>
          <w:bCs/>
          <w:sz w:val="18"/>
          <w:szCs w:val="18"/>
        </w:rPr>
        <w:t xml:space="preserve"> : - tr. 1. - enfermer complètement ; enfermer, resserrer, contenir ; 2empêcher de s'étendre ; tenir en bride, réprimer.     </w:t>
      </w:r>
      <w:bookmarkStart w:id="115" w:name="volucris"/>
      <w:bookmarkEnd w:id="115"/>
      <w:proofErr w:type="spellStart"/>
      <w:r w:rsidR="00953219" w:rsidRPr="00F53C98">
        <w:rPr>
          <w:rFonts w:asciiTheme="minorHAnsi" w:hAnsiTheme="minorHAnsi" w:cstheme="minorHAnsi"/>
          <w:b/>
          <w:bCs/>
          <w:sz w:val="18"/>
          <w:szCs w:val="18"/>
        </w:rPr>
        <w:t>Vŏlŭcris</w:t>
      </w:r>
      <w:proofErr w:type="spellEnd"/>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is</w:t>
      </w:r>
      <w:proofErr w:type="spellEnd"/>
      <w:r w:rsidR="00953219" w:rsidRPr="00F53C98">
        <w:rPr>
          <w:rFonts w:asciiTheme="minorHAnsi" w:hAnsiTheme="minorHAnsi" w:cstheme="minorHAnsi"/>
          <w:b/>
          <w:bCs/>
          <w:sz w:val="18"/>
          <w:szCs w:val="18"/>
        </w:rPr>
        <w:t>, f. :</w:t>
      </w:r>
      <w:r w:rsidR="00953219" w:rsidRPr="00F53C98">
        <w:rPr>
          <w:rFonts w:asciiTheme="minorHAnsi" w:hAnsiTheme="minorHAnsi" w:cstheme="minorHAnsi"/>
          <w:bCs/>
          <w:sz w:val="18"/>
          <w:szCs w:val="18"/>
        </w:rPr>
        <w:t xml:space="preserve"> oiseau. </w:t>
      </w:r>
      <w:r w:rsidR="00E66FB9" w:rsidRPr="00F53C98">
        <w:rPr>
          <w:rFonts w:asciiTheme="minorHAnsi" w:hAnsiTheme="minorHAnsi" w:cstheme="minorHAnsi"/>
          <w:bCs/>
          <w:sz w:val="18"/>
          <w:szCs w:val="18"/>
        </w:rPr>
        <w:t xml:space="preserve">  </w:t>
      </w:r>
      <w:r w:rsidR="00953219" w:rsidRPr="00F53C98">
        <w:rPr>
          <w:rFonts w:asciiTheme="minorHAnsi" w:hAnsiTheme="minorHAnsi" w:cstheme="minorHAnsi"/>
          <w:bCs/>
          <w:sz w:val="18"/>
          <w:szCs w:val="18"/>
        </w:rPr>
        <w:t xml:space="preserve">   </w:t>
      </w:r>
      <w:proofErr w:type="spellStart"/>
      <w:r w:rsidR="00953219" w:rsidRPr="00F53C98">
        <w:rPr>
          <w:rFonts w:asciiTheme="minorHAnsi" w:hAnsiTheme="minorHAnsi" w:cstheme="minorHAnsi"/>
          <w:b/>
          <w:bCs/>
          <w:sz w:val="18"/>
          <w:szCs w:val="18"/>
        </w:rPr>
        <w:t>Brūma</w:t>
      </w:r>
      <w:proofErr w:type="spellEnd"/>
      <w:r w:rsidR="00953219" w:rsidRPr="00F53C98">
        <w:rPr>
          <w:rFonts w:asciiTheme="minorHAnsi" w:hAnsiTheme="minorHAnsi" w:cstheme="minorHAnsi"/>
          <w:b/>
          <w:bCs/>
          <w:sz w:val="18"/>
          <w:szCs w:val="18"/>
        </w:rPr>
        <w:t>, æ, f. :</w:t>
      </w:r>
      <w:r w:rsidR="00953219" w:rsidRPr="00F53C98">
        <w:rPr>
          <w:rFonts w:asciiTheme="minorHAnsi" w:hAnsiTheme="minorHAnsi" w:cstheme="minorHAnsi"/>
          <w:bCs/>
          <w:sz w:val="18"/>
          <w:szCs w:val="18"/>
        </w:rPr>
        <w:t xml:space="preserve"> 1 - le solstice d'hiver. 2 - l'hiver.  3 - </w:t>
      </w:r>
      <w:proofErr w:type="spellStart"/>
      <w:r w:rsidR="00953219" w:rsidRPr="00F53C98">
        <w:rPr>
          <w:rFonts w:asciiTheme="minorHAnsi" w:hAnsiTheme="minorHAnsi" w:cstheme="minorHAnsi"/>
          <w:bCs/>
          <w:i/>
          <w:iCs/>
          <w:sz w:val="18"/>
          <w:szCs w:val="18"/>
        </w:rPr>
        <w:t>poét</w:t>
      </w:r>
      <w:proofErr w:type="spellEnd"/>
      <w:r w:rsidR="00953219" w:rsidRPr="00F53C98">
        <w:rPr>
          <w:rFonts w:asciiTheme="minorHAnsi" w:hAnsiTheme="minorHAnsi" w:cstheme="minorHAnsi"/>
          <w:bCs/>
          <w:sz w:val="18"/>
          <w:szCs w:val="18"/>
        </w:rPr>
        <w:t xml:space="preserve">. l'année. </w:t>
      </w:r>
    </w:p>
  </w:footnote>
  <w:footnote w:id="260">
    <w:p w:rsidR="00953219"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Rura</w:t>
      </w:r>
      <w:proofErr w:type="spellEnd"/>
      <w:r w:rsidR="009632DD" w:rsidRPr="00F53C98">
        <w:rPr>
          <w:rFonts w:asciiTheme="minorHAnsi" w:hAnsiTheme="minorHAnsi" w:cstheme="minorHAnsi"/>
          <w:b/>
          <w:sz w:val="18"/>
          <w:szCs w:val="18"/>
        </w:rPr>
        <w:t xml:space="preserve"> silent, </w:t>
      </w:r>
      <w:proofErr w:type="spellStart"/>
      <w:r w:rsidR="009632DD" w:rsidRPr="00F53C98">
        <w:rPr>
          <w:rFonts w:asciiTheme="minorHAnsi" w:hAnsiTheme="minorHAnsi" w:cstheme="minorHAnsi"/>
          <w:b/>
          <w:sz w:val="18"/>
          <w:szCs w:val="18"/>
        </w:rPr>
        <w:t>mediusque</w:t>
      </w:r>
      <w:proofErr w:type="spellEnd"/>
      <w:r w:rsidR="009632DD" w:rsidRPr="00F53C98">
        <w:rPr>
          <w:rFonts w:asciiTheme="minorHAnsi" w:hAnsiTheme="minorHAnsi" w:cstheme="minorHAnsi"/>
          <w:b/>
          <w:sz w:val="18"/>
          <w:szCs w:val="18"/>
        </w:rPr>
        <w:t xml:space="preserve"> tacet sine </w:t>
      </w:r>
      <w:proofErr w:type="spellStart"/>
      <w:r w:rsidR="009632DD" w:rsidRPr="00F53C98">
        <w:rPr>
          <w:rFonts w:asciiTheme="minorHAnsi" w:hAnsiTheme="minorHAnsi" w:cstheme="minorHAnsi"/>
          <w:b/>
          <w:sz w:val="18"/>
          <w:szCs w:val="18"/>
        </w:rPr>
        <w:t>murm</w:t>
      </w:r>
      <w:r w:rsidR="00E66FB9" w:rsidRPr="00F53C98">
        <w:rPr>
          <w:rFonts w:asciiTheme="minorHAnsi" w:hAnsiTheme="minorHAnsi" w:cstheme="minorHAnsi"/>
          <w:b/>
          <w:bCs/>
          <w:sz w:val="18"/>
          <w:szCs w:val="18"/>
        </w:rPr>
        <w:t>ŭ</w:t>
      </w:r>
      <w:r w:rsidR="009632DD" w:rsidRPr="00F53C98">
        <w:rPr>
          <w:rFonts w:asciiTheme="minorHAnsi" w:hAnsiTheme="minorHAnsi" w:cstheme="minorHAnsi"/>
          <w:b/>
          <w:sz w:val="18"/>
          <w:szCs w:val="18"/>
        </w:rPr>
        <w:t>re</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pontus</w:t>
      </w:r>
      <w:proofErr w:type="spellEnd"/>
      <w:r w:rsidR="009632DD" w:rsidRPr="00F53C98">
        <w:rPr>
          <w:rFonts w:asciiTheme="minorHAnsi" w:hAnsiTheme="minorHAnsi" w:cstheme="minorHAnsi"/>
          <w:b/>
          <w:sz w:val="18"/>
          <w:szCs w:val="18"/>
        </w:rPr>
        <w:t xml:space="preserve">, —   </w:t>
      </w:r>
      <w:r w:rsidR="00953219" w:rsidRPr="00F53C98">
        <w:rPr>
          <w:rFonts w:asciiTheme="minorHAnsi" w:hAnsiTheme="minorHAnsi" w:cstheme="minorHAnsi"/>
          <w:b/>
          <w:sz w:val="18"/>
          <w:szCs w:val="18"/>
        </w:rPr>
        <w:t xml:space="preserve">Silent et tacet </w:t>
      </w:r>
      <w:r w:rsidR="00953219" w:rsidRPr="00F53C98">
        <w:rPr>
          <w:rFonts w:asciiTheme="minorHAnsi" w:hAnsiTheme="minorHAnsi" w:cstheme="minorHAnsi"/>
          <w:sz w:val="18"/>
          <w:szCs w:val="18"/>
        </w:rPr>
        <w:t xml:space="preserve">dépendent de </w:t>
      </w:r>
      <w:r w:rsidR="00953219" w:rsidRPr="00F53C98">
        <w:rPr>
          <w:rFonts w:asciiTheme="minorHAnsi" w:hAnsiTheme="minorHAnsi" w:cstheme="minorHAnsi"/>
          <w:b/>
          <w:sz w:val="18"/>
          <w:szCs w:val="18"/>
        </w:rPr>
        <w:t xml:space="preserve">quantum. </w:t>
      </w:r>
      <w:bookmarkStart w:id="116" w:name="murmur"/>
      <w:bookmarkEnd w:id="116"/>
      <w:r w:rsidR="00953219" w:rsidRPr="00F53C98">
        <w:rPr>
          <w:rFonts w:asciiTheme="minorHAnsi" w:hAnsiTheme="minorHAnsi" w:cstheme="minorHAnsi"/>
          <w:b/>
          <w:sz w:val="18"/>
          <w:szCs w:val="18"/>
        </w:rPr>
        <w:t xml:space="preserve">  </w:t>
      </w:r>
      <w:proofErr w:type="spellStart"/>
      <w:r w:rsidR="00953219" w:rsidRPr="00F53C98">
        <w:rPr>
          <w:rFonts w:asciiTheme="minorHAnsi" w:hAnsiTheme="minorHAnsi" w:cstheme="minorHAnsi"/>
          <w:b/>
          <w:sz w:val="18"/>
          <w:szCs w:val="18"/>
        </w:rPr>
        <w:t>M</w:t>
      </w:r>
      <w:r w:rsidR="00953219" w:rsidRPr="00F53C98">
        <w:rPr>
          <w:rFonts w:asciiTheme="minorHAnsi" w:hAnsiTheme="minorHAnsi" w:cstheme="minorHAnsi"/>
          <w:b/>
          <w:bCs/>
          <w:sz w:val="18"/>
          <w:szCs w:val="18"/>
        </w:rPr>
        <w:t>urmŭr</w:t>
      </w:r>
      <w:proofErr w:type="spellEnd"/>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ŭris</w:t>
      </w:r>
      <w:proofErr w:type="spellEnd"/>
      <w:r w:rsidR="00953219" w:rsidRPr="00F53C98">
        <w:rPr>
          <w:rFonts w:asciiTheme="minorHAnsi" w:hAnsiTheme="minorHAnsi" w:cstheme="minorHAnsi"/>
          <w:b/>
          <w:bCs/>
          <w:sz w:val="18"/>
          <w:szCs w:val="18"/>
        </w:rPr>
        <w:t xml:space="preserve">, n. : </w:t>
      </w:r>
      <w:r w:rsidR="00953219" w:rsidRPr="00F53C98">
        <w:rPr>
          <w:rFonts w:asciiTheme="minorHAnsi" w:hAnsiTheme="minorHAnsi" w:cstheme="minorHAnsi"/>
          <w:bCs/>
          <w:sz w:val="18"/>
          <w:szCs w:val="18"/>
        </w:rPr>
        <w:t xml:space="preserve"> 1 - murmure, bruit confus de voix ; 2 - supplication, prière à voix basse ; 3 - bourdonnement [</w:t>
      </w:r>
      <w:r w:rsidR="00953219" w:rsidRPr="00F53C98">
        <w:rPr>
          <w:rFonts w:asciiTheme="minorHAnsi" w:hAnsiTheme="minorHAnsi" w:cstheme="minorHAnsi"/>
          <w:bCs/>
          <w:i/>
          <w:iCs/>
          <w:sz w:val="18"/>
          <w:szCs w:val="18"/>
        </w:rPr>
        <w:t>d’abeilles</w:t>
      </w:r>
      <w:r w:rsidR="00953219" w:rsidRPr="00F53C98">
        <w:rPr>
          <w:rFonts w:asciiTheme="minorHAnsi" w:hAnsiTheme="minorHAnsi" w:cstheme="minorHAnsi"/>
          <w:bCs/>
          <w:sz w:val="18"/>
          <w:szCs w:val="18"/>
        </w:rPr>
        <w:t>] ; 4 - grondement [</w:t>
      </w:r>
      <w:r w:rsidR="00953219" w:rsidRPr="00F53C98">
        <w:rPr>
          <w:rFonts w:asciiTheme="minorHAnsi" w:hAnsiTheme="minorHAnsi" w:cstheme="minorHAnsi"/>
          <w:bCs/>
          <w:i/>
          <w:iCs/>
          <w:sz w:val="18"/>
          <w:szCs w:val="18"/>
        </w:rPr>
        <w:t>du tigre</w:t>
      </w:r>
      <w:r w:rsidR="00953219" w:rsidRPr="00F53C98">
        <w:rPr>
          <w:rFonts w:asciiTheme="minorHAnsi" w:hAnsiTheme="minorHAnsi" w:cstheme="minorHAnsi"/>
          <w:bCs/>
          <w:sz w:val="18"/>
          <w:szCs w:val="18"/>
        </w:rPr>
        <w:t xml:space="preserve">] ; 5 - rugissement </w:t>
      </w:r>
      <w:r w:rsidR="00953219" w:rsidRPr="00F53C98">
        <w:rPr>
          <w:rFonts w:asciiTheme="minorHAnsi" w:hAnsiTheme="minorHAnsi" w:cstheme="minorHAnsi"/>
          <w:bCs/>
          <w:i/>
          <w:iCs/>
          <w:sz w:val="18"/>
          <w:szCs w:val="18"/>
        </w:rPr>
        <w:t>[du lion</w:t>
      </w:r>
      <w:r w:rsidR="00953219" w:rsidRPr="00F53C98">
        <w:rPr>
          <w:rFonts w:asciiTheme="minorHAnsi" w:hAnsiTheme="minorHAnsi" w:cstheme="minorHAnsi"/>
          <w:bCs/>
          <w:sz w:val="18"/>
          <w:szCs w:val="18"/>
        </w:rPr>
        <w:t xml:space="preserve">]. 6 - </w:t>
      </w:r>
      <w:r w:rsidR="00953219" w:rsidRPr="00F53C98">
        <w:rPr>
          <w:rFonts w:asciiTheme="minorHAnsi" w:hAnsiTheme="minorHAnsi" w:cstheme="minorHAnsi"/>
          <w:bCs/>
          <w:i/>
          <w:iCs/>
          <w:sz w:val="18"/>
          <w:szCs w:val="18"/>
        </w:rPr>
        <w:t xml:space="preserve">en </w:t>
      </w:r>
      <w:proofErr w:type="spellStart"/>
      <w:r w:rsidR="00953219" w:rsidRPr="00F53C98">
        <w:rPr>
          <w:rFonts w:asciiTheme="minorHAnsi" w:hAnsiTheme="minorHAnsi" w:cstheme="minorHAnsi"/>
          <w:bCs/>
          <w:i/>
          <w:iCs/>
          <w:sz w:val="18"/>
          <w:szCs w:val="18"/>
        </w:rPr>
        <w:t>parl</w:t>
      </w:r>
      <w:proofErr w:type="spellEnd"/>
      <w:r w:rsidR="00953219" w:rsidRPr="00F53C98">
        <w:rPr>
          <w:rFonts w:asciiTheme="minorHAnsi" w:hAnsiTheme="minorHAnsi" w:cstheme="minorHAnsi"/>
          <w:bCs/>
          <w:i/>
          <w:iCs/>
          <w:sz w:val="18"/>
          <w:szCs w:val="18"/>
        </w:rPr>
        <w:t xml:space="preserve">. </w:t>
      </w:r>
      <w:proofErr w:type="gramStart"/>
      <w:r w:rsidR="00953219" w:rsidRPr="00F53C98">
        <w:rPr>
          <w:rFonts w:asciiTheme="minorHAnsi" w:hAnsiTheme="minorHAnsi" w:cstheme="minorHAnsi"/>
          <w:bCs/>
          <w:i/>
          <w:iCs/>
          <w:sz w:val="18"/>
          <w:szCs w:val="18"/>
        </w:rPr>
        <w:t>des</w:t>
      </w:r>
      <w:proofErr w:type="gramEnd"/>
      <w:r w:rsidR="00953219" w:rsidRPr="00F53C98">
        <w:rPr>
          <w:rFonts w:asciiTheme="minorHAnsi" w:hAnsiTheme="minorHAnsi" w:cstheme="minorHAnsi"/>
          <w:bCs/>
          <w:i/>
          <w:iCs/>
          <w:sz w:val="18"/>
          <w:szCs w:val="18"/>
        </w:rPr>
        <w:t xml:space="preserve"> choses.</w:t>
      </w:r>
      <w:r w:rsidR="00953219" w:rsidRPr="00F53C98">
        <w:rPr>
          <w:rFonts w:asciiTheme="minorHAnsi" w:hAnsiTheme="minorHAnsi" w:cstheme="minorHAnsi"/>
          <w:bCs/>
          <w:sz w:val="18"/>
          <w:szCs w:val="18"/>
        </w:rPr>
        <w:t xml:space="preserve"> </w:t>
      </w:r>
      <w:proofErr w:type="spellStart"/>
      <w:proofErr w:type="gramStart"/>
      <w:r w:rsidR="00953219" w:rsidRPr="00F53C98">
        <w:rPr>
          <w:rFonts w:asciiTheme="minorHAnsi" w:hAnsiTheme="minorHAnsi" w:cstheme="minorHAnsi"/>
          <w:b/>
          <w:bCs/>
          <w:sz w:val="18"/>
          <w:szCs w:val="18"/>
        </w:rPr>
        <w:t>murmur</w:t>
      </w:r>
      <w:proofErr w:type="spellEnd"/>
      <w:proofErr w:type="gramEnd"/>
      <w:r w:rsidR="00953219" w:rsidRPr="00F53C98">
        <w:rPr>
          <w:rFonts w:asciiTheme="minorHAnsi" w:hAnsiTheme="minorHAnsi" w:cstheme="minorHAnsi"/>
          <w:b/>
          <w:bCs/>
          <w:sz w:val="18"/>
          <w:szCs w:val="18"/>
        </w:rPr>
        <w:t xml:space="preserve"> maris,</w:t>
      </w:r>
      <w:r w:rsidR="00953219" w:rsidRPr="00F53C98">
        <w:rPr>
          <w:rFonts w:asciiTheme="minorHAnsi" w:hAnsiTheme="minorHAnsi" w:cstheme="minorHAnsi"/>
          <w:bCs/>
          <w:sz w:val="18"/>
          <w:szCs w:val="18"/>
        </w:rPr>
        <w:t xml:space="preserve"> Cic. : le murmure de la mer ; </w:t>
      </w:r>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Murmur</w:t>
      </w:r>
      <w:proofErr w:type="spellEnd"/>
      <w:r w:rsidR="00953219" w:rsidRPr="00F53C98">
        <w:rPr>
          <w:rFonts w:asciiTheme="minorHAnsi" w:hAnsiTheme="minorHAnsi" w:cstheme="minorHAnsi"/>
          <w:b/>
          <w:bCs/>
          <w:sz w:val="18"/>
          <w:szCs w:val="18"/>
        </w:rPr>
        <w:t xml:space="preserve"> </w:t>
      </w:r>
      <w:proofErr w:type="spellStart"/>
      <w:r w:rsidR="00953219" w:rsidRPr="00F53C98">
        <w:rPr>
          <w:rFonts w:asciiTheme="minorHAnsi" w:hAnsiTheme="minorHAnsi" w:cstheme="minorHAnsi"/>
          <w:b/>
          <w:bCs/>
          <w:sz w:val="18"/>
          <w:szCs w:val="18"/>
        </w:rPr>
        <w:t>ponti</w:t>
      </w:r>
      <w:proofErr w:type="spellEnd"/>
      <w:r w:rsidR="00953219" w:rsidRPr="00F53C98">
        <w:rPr>
          <w:rFonts w:asciiTheme="minorHAnsi" w:hAnsiTheme="minorHAnsi" w:cstheme="minorHAnsi"/>
          <w:bCs/>
          <w:sz w:val="18"/>
          <w:szCs w:val="18"/>
        </w:rPr>
        <w:t xml:space="preserve"> (</w:t>
      </w:r>
      <w:proofErr w:type="spellStart"/>
      <w:r w:rsidR="00953219" w:rsidRPr="00F53C98">
        <w:rPr>
          <w:rFonts w:asciiTheme="minorHAnsi" w:hAnsiTheme="minorHAnsi" w:cstheme="minorHAnsi"/>
          <w:bCs/>
          <w:sz w:val="18"/>
          <w:szCs w:val="18"/>
        </w:rPr>
        <w:t>Virg</w:t>
      </w:r>
      <w:proofErr w:type="spellEnd"/>
      <w:r w:rsidR="00953219" w:rsidRPr="00F53C98">
        <w:rPr>
          <w:rFonts w:asciiTheme="minorHAnsi" w:hAnsiTheme="minorHAnsi" w:cstheme="minorHAnsi"/>
          <w:bCs/>
          <w:sz w:val="18"/>
          <w:szCs w:val="18"/>
        </w:rPr>
        <w:t>.) ;  7 - grondement [</w:t>
      </w:r>
      <w:r w:rsidR="00953219" w:rsidRPr="00F53C98">
        <w:rPr>
          <w:rFonts w:asciiTheme="minorHAnsi" w:hAnsiTheme="minorHAnsi" w:cstheme="minorHAnsi"/>
          <w:bCs/>
          <w:i/>
          <w:iCs/>
          <w:sz w:val="18"/>
          <w:szCs w:val="18"/>
        </w:rPr>
        <w:t>du tonnerre, de l'Etna</w:t>
      </w:r>
      <w:r w:rsidR="00953219" w:rsidRPr="00F53C98">
        <w:rPr>
          <w:rFonts w:asciiTheme="minorHAnsi" w:hAnsiTheme="minorHAnsi" w:cstheme="minorHAnsi"/>
          <w:bCs/>
          <w:sz w:val="18"/>
          <w:szCs w:val="18"/>
        </w:rPr>
        <w:t>]. ;  8 - sons rauques [</w:t>
      </w:r>
      <w:r w:rsidR="00953219" w:rsidRPr="00F53C98">
        <w:rPr>
          <w:rFonts w:asciiTheme="minorHAnsi" w:hAnsiTheme="minorHAnsi" w:cstheme="minorHAnsi"/>
          <w:bCs/>
          <w:i/>
          <w:iCs/>
          <w:sz w:val="18"/>
          <w:szCs w:val="18"/>
        </w:rPr>
        <w:t>de la trompette</w:t>
      </w:r>
      <w:r w:rsidR="00953219" w:rsidRPr="00F53C98">
        <w:rPr>
          <w:rFonts w:asciiTheme="minorHAnsi" w:hAnsiTheme="minorHAnsi" w:cstheme="minorHAnsi"/>
          <w:bCs/>
          <w:sz w:val="18"/>
          <w:szCs w:val="18"/>
        </w:rPr>
        <w:t>] ;  9 - bourdonnement [</w:t>
      </w:r>
      <w:r w:rsidR="00953219" w:rsidRPr="00F53C98">
        <w:rPr>
          <w:rFonts w:asciiTheme="minorHAnsi" w:hAnsiTheme="minorHAnsi" w:cstheme="minorHAnsi"/>
          <w:bCs/>
          <w:i/>
          <w:iCs/>
          <w:sz w:val="18"/>
          <w:szCs w:val="18"/>
        </w:rPr>
        <w:t>d’oreilles</w:t>
      </w:r>
      <w:r w:rsidR="00953219" w:rsidRPr="00F53C98">
        <w:rPr>
          <w:rFonts w:asciiTheme="minorHAnsi" w:hAnsiTheme="minorHAnsi" w:cstheme="minorHAnsi"/>
          <w:bCs/>
          <w:sz w:val="18"/>
          <w:szCs w:val="18"/>
        </w:rPr>
        <w:t>] (Plin.) ; 10 -</w:t>
      </w:r>
      <w:r w:rsidR="00953219" w:rsidRPr="00F53C98">
        <w:rPr>
          <w:rFonts w:asciiTheme="minorHAnsi" w:hAnsiTheme="minorHAnsi" w:cstheme="minorHAnsi"/>
          <w:bCs/>
          <w:i/>
          <w:iCs/>
          <w:sz w:val="18"/>
          <w:szCs w:val="18"/>
        </w:rPr>
        <w:t xml:space="preserve"> fig.</w:t>
      </w:r>
      <w:r w:rsidR="00953219" w:rsidRPr="00F53C98">
        <w:rPr>
          <w:rFonts w:asciiTheme="minorHAnsi" w:hAnsiTheme="minorHAnsi" w:cstheme="minorHAnsi"/>
          <w:bCs/>
          <w:sz w:val="18"/>
          <w:szCs w:val="18"/>
        </w:rPr>
        <w:t xml:space="preserve"> rumeurs, bruits.</w:t>
      </w:r>
    </w:p>
  </w:footnote>
  <w:footnote w:id="261">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32DD" w:rsidRPr="00F53C98">
        <w:rPr>
          <w:rFonts w:asciiTheme="minorHAnsi" w:hAnsiTheme="minorHAnsi" w:cstheme="minorHAnsi"/>
          <w:b/>
          <w:sz w:val="18"/>
          <w:szCs w:val="18"/>
        </w:rPr>
        <w:t xml:space="preserve"> Tanta </w:t>
      </w:r>
      <w:proofErr w:type="spellStart"/>
      <w:r w:rsidR="009632DD" w:rsidRPr="00F53C98">
        <w:rPr>
          <w:rFonts w:asciiTheme="minorHAnsi" w:hAnsiTheme="minorHAnsi" w:cstheme="minorHAnsi"/>
          <w:b/>
          <w:sz w:val="18"/>
          <w:szCs w:val="18"/>
        </w:rPr>
        <w:t>qu</w:t>
      </w:r>
      <w:r w:rsidR="00E66FB9" w:rsidRPr="00F53C98">
        <w:rPr>
          <w:rFonts w:asciiTheme="minorHAnsi" w:hAnsiTheme="minorHAnsi" w:cstheme="minorHAnsi"/>
          <w:b/>
          <w:bCs/>
          <w:sz w:val="18"/>
          <w:szCs w:val="18"/>
        </w:rPr>
        <w:t>ĭē</w:t>
      </w:r>
      <w:r w:rsidR="009632DD" w:rsidRPr="00F53C98">
        <w:rPr>
          <w:rFonts w:asciiTheme="minorHAnsi" w:hAnsiTheme="minorHAnsi" w:cstheme="minorHAnsi"/>
          <w:b/>
          <w:sz w:val="18"/>
          <w:szCs w:val="18"/>
        </w:rPr>
        <w:t>s</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Noctis</w:t>
      </w:r>
      <w:proofErr w:type="spellEnd"/>
      <w:r w:rsidR="009632DD" w:rsidRPr="00F53C98">
        <w:rPr>
          <w:rFonts w:asciiTheme="minorHAnsi" w:hAnsiTheme="minorHAnsi" w:cstheme="minorHAnsi"/>
          <w:b/>
          <w:sz w:val="18"/>
          <w:szCs w:val="18"/>
        </w:rPr>
        <w:t xml:space="preserve"> </w:t>
      </w:r>
      <w:proofErr w:type="spellStart"/>
      <w:r w:rsidR="009632DD" w:rsidRPr="00F53C98">
        <w:rPr>
          <w:rFonts w:asciiTheme="minorHAnsi" w:hAnsiTheme="minorHAnsi" w:cstheme="minorHAnsi"/>
          <w:b/>
          <w:sz w:val="18"/>
          <w:szCs w:val="18"/>
        </w:rPr>
        <w:t>gelidas</w:t>
      </w:r>
      <w:proofErr w:type="spellEnd"/>
      <w:r w:rsidR="009632DD" w:rsidRPr="00F53C98">
        <w:rPr>
          <w:rFonts w:asciiTheme="minorHAnsi" w:hAnsiTheme="minorHAnsi" w:cstheme="minorHAnsi"/>
          <w:b/>
          <w:sz w:val="18"/>
          <w:szCs w:val="18"/>
        </w:rPr>
        <w:t xml:space="preserve"> lux </w:t>
      </w:r>
      <w:proofErr w:type="spellStart"/>
      <w:r w:rsidR="009632DD" w:rsidRPr="00F53C98">
        <w:rPr>
          <w:rFonts w:asciiTheme="minorHAnsi" w:hAnsiTheme="minorHAnsi" w:cstheme="minorHAnsi"/>
          <w:b/>
          <w:sz w:val="18"/>
          <w:szCs w:val="18"/>
        </w:rPr>
        <w:t>solverat</w:t>
      </w:r>
      <w:proofErr w:type="spellEnd"/>
      <w:r w:rsidR="009632DD" w:rsidRPr="00F53C98">
        <w:rPr>
          <w:rFonts w:asciiTheme="minorHAnsi" w:hAnsiTheme="minorHAnsi" w:cstheme="minorHAnsi"/>
          <w:b/>
          <w:sz w:val="18"/>
          <w:szCs w:val="18"/>
        </w:rPr>
        <w:t xml:space="preserve"> </w:t>
      </w:r>
      <w:proofErr w:type="spellStart"/>
      <w:proofErr w:type="gramStart"/>
      <w:r w:rsidR="009632DD" w:rsidRPr="00F53C98">
        <w:rPr>
          <w:rFonts w:asciiTheme="minorHAnsi" w:hAnsiTheme="minorHAnsi" w:cstheme="minorHAnsi"/>
          <w:b/>
          <w:sz w:val="18"/>
          <w:szCs w:val="18"/>
        </w:rPr>
        <w:t>umbras</w:t>
      </w:r>
      <w:proofErr w:type="spellEnd"/>
      <w:r w:rsidR="009632DD" w:rsidRPr="00F53C98">
        <w:rPr>
          <w:rFonts w:asciiTheme="minorHAnsi" w:hAnsiTheme="minorHAnsi" w:cstheme="minorHAnsi"/>
          <w:b/>
          <w:sz w:val="18"/>
          <w:szCs w:val="18"/>
        </w:rPr>
        <w:t>:</w:t>
      </w:r>
      <w:proofErr w:type="gramEnd"/>
      <w:r w:rsidR="009632DD" w:rsidRPr="00F53C98">
        <w:rPr>
          <w:rFonts w:asciiTheme="minorHAnsi" w:hAnsiTheme="minorHAnsi" w:cstheme="minorHAnsi"/>
          <w:b/>
          <w:sz w:val="18"/>
          <w:szCs w:val="18"/>
        </w:rPr>
        <w:t xml:space="preserve"> —   </w:t>
      </w:r>
      <w:r w:rsidR="008E660E" w:rsidRPr="00F53C98">
        <w:rPr>
          <w:rFonts w:asciiTheme="minorHAnsi" w:hAnsiTheme="minorHAnsi" w:cstheme="minorHAnsi"/>
          <w:b/>
          <w:sz w:val="18"/>
          <w:szCs w:val="18"/>
        </w:rPr>
        <w:t xml:space="preserve"> </w:t>
      </w:r>
      <w:proofErr w:type="spellStart"/>
      <w:r w:rsidR="008E660E" w:rsidRPr="00F53C98">
        <w:rPr>
          <w:rFonts w:asciiTheme="minorHAnsi" w:hAnsiTheme="minorHAnsi" w:cstheme="minorHAnsi"/>
          <w:b/>
          <w:bCs/>
          <w:sz w:val="18"/>
          <w:szCs w:val="18"/>
        </w:rPr>
        <w:t>Quĭēs</w:t>
      </w:r>
      <w:proofErr w:type="spellEnd"/>
      <w:r w:rsidR="008E660E" w:rsidRPr="00F53C98">
        <w:rPr>
          <w:rFonts w:asciiTheme="minorHAnsi" w:hAnsiTheme="minorHAnsi" w:cstheme="minorHAnsi"/>
          <w:b/>
          <w:bCs/>
          <w:sz w:val="18"/>
          <w:szCs w:val="18"/>
        </w:rPr>
        <w:t xml:space="preserve">, </w:t>
      </w:r>
      <w:proofErr w:type="spellStart"/>
      <w:r w:rsidR="008E660E" w:rsidRPr="00F53C98">
        <w:rPr>
          <w:rFonts w:asciiTheme="minorHAnsi" w:hAnsiTheme="minorHAnsi" w:cstheme="minorHAnsi"/>
          <w:b/>
          <w:bCs/>
          <w:sz w:val="18"/>
          <w:szCs w:val="18"/>
        </w:rPr>
        <w:t>ētis</w:t>
      </w:r>
      <w:proofErr w:type="spellEnd"/>
      <w:r w:rsidR="008E660E" w:rsidRPr="00F53C98">
        <w:rPr>
          <w:rFonts w:asciiTheme="minorHAnsi" w:hAnsiTheme="minorHAnsi" w:cstheme="minorHAnsi"/>
          <w:b/>
          <w:bCs/>
          <w:sz w:val="18"/>
          <w:szCs w:val="18"/>
        </w:rPr>
        <w:t>, f. :</w:t>
      </w:r>
      <w:r w:rsidR="008E660E" w:rsidRPr="00F53C98">
        <w:rPr>
          <w:rFonts w:asciiTheme="minorHAnsi" w:hAnsiTheme="minorHAnsi" w:cstheme="minorHAnsi"/>
          <w:bCs/>
          <w:sz w:val="18"/>
          <w:szCs w:val="18"/>
        </w:rPr>
        <w:t xml:space="preserve"> repos, calme, silence.    </w:t>
      </w:r>
      <w:proofErr w:type="spellStart"/>
      <w:r w:rsidR="008E660E" w:rsidRPr="00F53C98">
        <w:rPr>
          <w:rFonts w:asciiTheme="minorHAnsi" w:hAnsiTheme="minorHAnsi" w:cstheme="minorHAnsi"/>
          <w:b/>
          <w:bCs/>
          <w:sz w:val="18"/>
          <w:szCs w:val="18"/>
        </w:rPr>
        <w:t>Solvo</w:t>
      </w:r>
      <w:proofErr w:type="spellEnd"/>
      <w:r w:rsidR="008E660E" w:rsidRPr="00F53C98">
        <w:rPr>
          <w:rFonts w:asciiTheme="minorHAnsi" w:hAnsiTheme="minorHAnsi" w:cstheme="minorHAnsi"/>
          <w:b/>
          <w:bCs/>
          <w:sz w:val="18"/>
          <w:szCs w:val="18"/>
        </w:rPr>
        <w:t xml:space="preserve">, </w:t>
      </w:r>
      <w:proofErr w:type="spellStart"/>
      <w:r w:rsidR="008E660E" w:rsidRPr="00F53C98">
        <w:rPr>
          <w:rFonts w:asciiTheme="minorHAnsi" w:hAnsiTheme="minorHAnsi" w:cstheme="minorHAnsi"/>
          <w:b/>
          <w:bCs/>
          <w:sz w:val="18"/>
          <w:szCs w:val="18"/>
        </w:rPr>
        <w:t>ĕre</w:t>
      </w:r>
      <w:proofErr w:type="spellEnd"/>
      <w:r w:rsidR="008E660E" w:rsidRPr="00F53C98">
        <w:rPr>
          <w:rFonts w:asciiTheme="minorHAnsi" w:hAnsiTheme="minorHAnsi" w:cstheme="minorHAnsi"/>
          <w:b/>
          <w:bCs/>
          <w:sz w:val="18"/>
          <w:szCs w:val="18"/>
        </w:rPr>
        <w:t xml:space="preserve">, </w:t>
      </w:r>
      <w:proofErr w:type="spellStart"/>
      <w:r w:rsidR="008E660E" w:rsidRPr="00F53C98">
        <w:rPr>
          <w:rFonts w:asciiTheme="minorHAnsi" w:hAnsiTheme="minorHAnsi" w:cstheme="minorHAnsi"/>
          <w:b/>
          <w:bCs/>
          <w:sz w:val="18"/>
          <w:szCs w:val="18"/>
        </w:rPr>
        <w:t>solvi</w:t>
      </w:r>
      <w:proofErr w:type="spellEnd"/>
      <w:r w:rsidR="008E660E" w:rsidRPr="00F53C98">
        <w:rPr>
          <w:rFonts w:asciiTheme="minorHAnsi" w:hAnsiTheme="minorHAnsi" w:cstheme="minorHAnsi"/>
          <w:b/>
          <w:bCs/>
          <w:sz w:val="18"/>
          <w:szCs w:val="18"/>
        </w:rPr>
        <w:t xml:space="preserve">, </w:t>
      </w:r>
      <w:proofErr w:type="spellStart"/>
      <w:r w:rsidR="008E660E" w:rsidRPr="00F53C98">
        <w:rPr>
          <w:rFonts w:asciiTheme="minorHAnsi" w:hAnsiTheme="minorHAnsi" w:cstheme="minorHAnsi"/>
          <w:b/>
          <w:bCs/>
          <w:sz w:val="18"/>
          <w:szCs w:val="18"/>
        </w:rPr>
        <w:t>sŏlūtum</w:t>
      </w:r>
      <w:proofErr w:type="spellEnd"/>
      <w:r w:rsidR="008E660E" w:rsidRPr="00F53C98">
        <w:rPr>
          <w:rFonts w:asciiTheme="minorHAnsi" w:hAnsiTheme="minorHAnsi" w:cstheme="minorHAnsi"/>
          <w:b/>
          <w:bCs/>
          <w:sz w:val="18"/>
          <w:szCs w:val="18"/>
        </w:rPr>
        <w:t xml:space="preserve"> : - tr. </w:t>
      </w:r>
      <w:r w:rsidR="008E660E" w:rsidRPr="00F53C98">
        <w:rPr>
          <w:rFonts w:asciiTheme="minorHAnsi" w:hAnsiTheme="minorHAnsi" w:cstheme="minorHAnsi"/>
          <w:bCs/>
          <w:sz w:val="18"/>
          <w:szCs w:val="18"/>
        </w:rPr>
        <w:t xml:space="preserve">délier, dénouer, détacher ; dissoudre ; rompre […].  </w:t>
      </w:r>
      <w:r w:rsidR="00451DF3" w:rsidRPr="00F53C98">
        <w:rPr>
          <w:rFonts w:asciiTheme="minorHAnsi" w:hAnsiTheme="minorHAnsi" w:cstheme="minorHAnsi"/>
          <w:bCs/>
          <w:sz w:val="18"/>
          <w:szCs w:val="18"/>
        </w:rPr>
        <w:t xml:space="preserve"> </w:t>
      </w:r>
      <w:bookmarkStart w:id="117" w:name="gelidus"/>
      <w:bookmarkStart w:id="118" w:name="gelidior"/>
      <w:bookmarkStart w:id="119" w:name="gelidissimus"/>
      <w:bookmarkEnd w:id="117"/>
      <w:bookmarkEnd w:id="118"/>
      <w:bookmarkEnd w:id="119"/>
      <w:r w:rsidR="00451DF3" w:rsidRPr="00F53C98">
        <w:rPr>
          <w:rFonts w:asciiTheme="minorHAnsi" w:hAnsiTheme="minorHAnsi" w:cstheme="minorHAnsi"/>
          <w:sz w:val="18"/>
          <w:szCs w:val="18"/>
        </w:rPr>
        <w:t xml:space="preserve">  </w:t>
      </w:r>
      <w:proofErr w:type="spellStart"/>
      <w:r w:rsidR="00451DF3" w:rsidRPr="00F53C98">
        <w:rPr>
          <w:rFonts w:asciiTheme="minorHAnsi" w:hAnsiTheme="minorHAnsi" w:cstheme="minorHAnsi"/>
          <w:b/>
          <w:bCs/>
          <w:sz w:val="18"/>
          <w:szCs w:val="18"/>
        </w:rPr>
        <w:t>Gĕlĭdus</w:t>
      </w:r>
      <w:proofErr w:type="spellEnd"/>
      <w:r w:rsidR="00451DF3" w:rsidRPr="00F53C98">
        <w:rPr>
          <w:rFonts w:asciiTheme="minorHAnsi" w:hAnsiTheme="minorHAnsi" w:cstheme="minorHAnsi"/>
          <w:b/>
          <w:bCs/>
          <w:sz w:val="18"/>
          <w:szCs w:val="18"/>
        </w:rPr>
        <w:t xml:space="preserve">, a, </w:t>
      </w:r>
      <w:proofErr w:type="gramStart"/>
      <w:r w:rsidR="00451DF3" w:rsidRPr="00F53C98">
        <w:rPr>
          <w:rFonts w:asciiTheme="minorHAnsi" w:hAnsiTheme="minorHAnsi" w:cstheme="minorHAnsi"/>
          <w:b/>
          <w:bCs/>
          <w:sz w:val="18"/>
          <w:szCs w:val="18"/>
        </w:rPr>
        <w:t>um  :</w:t>
      </w:r>
      <w:proofErr w:type="gramEnd"/>
      <w:r w:rsidR="00451DF3" w:rsidRPr="00F53C98">
        <w:rPr>
          <w:rFonts w:asciiTheme="minorHAnsi" w:hAnsiTheme="minorHAnsi" w:cstheme="minorHAnsi"/>
          <w:bCs/>
          <w:sz w:val="18"/>
          <w:szCs w:val="18"/>
        </w:rPr>
        <w:t> gelé, glacé.</w:t>
      </w:r>
    </w:p>
  </w:footnote>
  <w:footnote w:id="262">
    <w:p w:rsidR="00882D05"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37541" w:rsidRPr="00F53C98">
        <w:rPr>
          <w:rFonts w:asciiTheme="minorHAnsi" w:hAnsiTheme="minorHAnsi" w:cstheme="minorHAnsi"/>
          <w:b/>
          <w:sz w:val="18"/>
          <w:szCs w:val="18"/>
        </w:rPr>
        <w:t xml:space="preserve"> Ecce </w:t>
      </w:r>
      <w:proofErr w:type="spellStart"/>
      <w:r w:rsidR="00E37541" w:rsidRPr="00F53C98">
        <w:rPr>
          <w:rFonts w:asciiTheme="minorHAnsi" w:hAnsiTheme="minorHAnsi" w:cstheme="minorHAnsi"/>
          <w:b/>
          <w:sz w:val="18"/>
          <w:szCs w:val="18"/>
        </w:rPr>
        <w:t>f</w:t>
      </w:r>
      <w:r w:rsidR="008E660E" w:rsidRPr="00F53C98">
        <w:rPr>
          <w:rFonts w:asciiTheme="minorHAnsi" w:hAnsiTheme="minorHAnsi" w:cstheme="minorHAnsi"/>
          <w:b/>
          <w:bCs/>
          <w:sz w:val="18"/>
          <w:szCs w:val="18"/>
        </w:rPr>
        <w:t>ă</w:t>
      </w:r>
      <w:r w:rsidR="00E37541" w:rsidRPr="00F53C98">
        <w:rPr>
          <w:rFonts w:asciiTheme="minorHAnsi" w:hAnsiTheme="minorHAnsi" w:cstheme="minorHAnsi"/>
          <w:b/>
          <w:sz w:val="18"/>
          <w:szCs w:val="18"/>
        </w:rPr>
        <w:t>ces</w:t>
      </w:r>
      <w:proofErr w:type="spellEnd"/>
      <w:r w:rsidR="00E37541" w:rsidRPr="00F53C98">
        <w:rPr>
          <w:rFonts w:asciiTheme="minorHAnsi" w:hAnsiTheme="minorHAnsi" w:cstheme="minorHAnsi"/>
          <w:b/>
          <w:sz w:val="18"/>
          <w:szCs w:val="18"/>
        </w:rPr>
        <w:t xml:space="preserve"> belli, </w:t>
      </w:r>
      <w:proofErr w:type="spellStart"/>
      <w:r w:rsidR="00E37541" w:rsidRPr="00F53C98">
        <w:rPr>
          <w:rFonts w:asciiTheme="minorHAnsi" w:hAnsiTheme="minorHAnsi" w:cstheme="minorHAnsi"/>
          <w:b/>
          <w:sz w:val="18"/>
          <w:szCs w:val="18"/>
        </w:rPr>
        <w:t>d</w:t>
      </w:r>
      <w:r w:rsidR="00E66FB9" w:rsidRPr="00F53C98">
        <w:rPr>
          <w:rFonts w:asciiTheme="minorHAnsi" w:hAnsiTheme="minorHAnsi" w:cstheme="minorHAnsi"/>
          <w:b/>
          <w:bCs/>
          <w:sz w:val="18"/>
          <w:szCs w:val="18"/>
        </w:rPr>
        <w:t>ŭbĭ</w:t>
      </w:r>
      <w:r w:rsidR="00E37541" w:rsidRPr="00F53C98">
        <w:rPr>
          <w:rFonts w:asciiTheme="minorHAnsi" w:hAnsiTheme="minorHAnsi" w:cstheme="minorHAnsi"/>
          <w:b/>
          <w:sz w:val="18"/>
          <w:szCs w:val="18"/>
        </w:rPr>
        <w:t>aeque</w:t>
      </w:r>
      <w:proofErr w:type="spellEnd"/>
      <w:r w:rsidR="00E37541" w:rsidRPr="00F53C98">
        <w:rPr>
          <w:rFonts w:asciiTheme="minorHAnsi" w:hAnsiTheme="minorHAnsi" w:cstheme="minorHAnsi"/>
          <w:b/>
          <w:sz w:val="18"/>
          <w:szCs w:val="18"/>
        </w:rPr>
        <w:t xml:space="preserve"> in </w:t>
      </w:r>
      <w:proofErr w:type="spellStart"/>
      <w:r w:rsidR="00E37541" w:rsidRPr="00F53C98">
        <w:rPr>
          <w:rFonts w:asciiTheme="minorHAnsi" w:hAnsiTheme="minorHAnsi" w:cstheme="minorHAnsi"/>
          <w:b/>
          <w:sz w:val="18"/>
          <w:szCs w:val="18"/>
        </w:rPr>
        <w:t>proelia</w:t>
      </w:r>
      <w:proofErr w:type="spellEnd"/>
      <w:r w:rsidR="00E37541" w:rsidRPr="00F53C98">
        <w:rPr>
          <w:rFonts w:asciiTheme="minorHAnsi" w:hAnsiTheme="minorHAnsi" w:cstheme="minorHAnsi"/>
          <w:b/>
          <w:sz w:val="18"/>
          <w:szCs w:val="18"/>
        </w:rPr>
        <w:t xml:space="preserve"> menti </w:t>
      </w:r>
      <w:proofErr w:type="gramStart"/>
      <w:r w:rsidR="00E37541" w:rsidRPr="00F53C98">
        <w:rPr>
          <w:rFonts w:asciiTheme="minorHAnsi" w:hAnsiTheme="minorHAnsi" w:cstheme="minorHAnsi"/>
          <w:b/>
          <w:sz w:val="18"/>
          <w:szCs w:val="18"/>
        </w:rPr>
        <w:t xml:space="preserve">— </w:t>
      </w:r>
      <w:r w:rsidR="008E660E" w:rsidRPr="00F53C98">
        <w:rPr>
          <w:rFonts w:asciiTheme="minorHAnsi" w:hAnsiTheme="minorHAnsi" w:cstheme="minorHAnsi"/>
          <w:b/>
          <w:sz w:val="18"/>
          <w:szCs w:val="18"/>
        </w:rPr>
        <w:t xml:space="preserve"> Ecce</w:t>
      </w:r>
      <w:proofErr w:type="gramEnd"/>
      <w:r w:rsidR="008E660E" w:rsidRPr="00F53C98">
        <w:rPr>
          <w:rFonts w:asciiTheme="minorHAnsi" w:hAnsiTheme="minorHAnsi" w:cstheme="minorHAnsi"/>
          <w:b/>
          <w:sz w:val="18"/>
          <w:szCs w:val="18"/>
        </w:rPr>
        <w:t xml:space="preserve"> : </w:t>
      </w:r>
      <w:r w:rsidR="008E660E" w:rsidRPr="00F53C98">
        <w:rPr>
          <w:rFonts w:asciiTheme="minorHAnsi" w:hAnsiTheme="minorHAnsi" w:cstheme="minorHAnsi"/>
          <w:sz w:val="18"/>
          <w:szCs w:val="18"/>
        </w:rPr>
        <w:t xml:space="preserve">voici ; voici que.      </w:t>
      </w:r>
      <w:r w:rsidR="008E660E" w:rsidRPr="00F53C98">
        <w:rPr>
          <w:rFonts w:asciiTheme="minorHAnsi" w:hAnsiTheme="minorHAnsi" w:cstheme="minorHAnsi"/>
          <w:b/>
          <w:bCs/>
          <w:sz w:val="18"/>
          <w:szCs w:val="18"/>
        </w:rPr>
        <w:t xml:space="preserve">Fax, </w:t>
      </w:r>
      <w:proofErr w:type="spellStart"/>
      <w:r w:rsidR="008E660E" w:rsidRPr="00F53C98">
        <w:rPr>
          <w:rFonts w:asciiTheme="minorHAnsi" w:hAnsiTheme="minorHAnsi" w:cstheme="minorHAnsi"/>
          <w:b/>
          <w:bCs/>
          <w:sz w:val="18"/>
          <w:szCs w:val="18"/>
        </w:rPr>
        <w:t>făcis</w:t>
      </w:r>
      <w:proofErr w:type="spellEnd"/>
      <w:r w:rsidR="008E660E" w:rsidRPr="00F53C98">
        <w:rPr>
          <w:rFonts w:asciiTheme="minorHAnsi" w:hAnsiTheme="minorHAnsi" w:cstheme="minorHAnsi"/>
          <w:b/>
          <w:bCs/>
          <w:sz w:val="18"/>
          <w:szCs w:val="18"/>
        </w:rPr>
        <w:t xml:space="preserve">, f. : torche, flambeau, </w:t>
      </w:r>
      <w:proofErr w:type="gramStart"/>
      <w:r w:rsidR="008E660E" w:rsidRPr="00F53C98">
        <w:rPr>
          <w:rFonts w:asciiTheme="minorHAnsi" w:hAnsiTheme="minorHAnsi" w:cstheme="minorHAnsi"/>
          <w:b/>
          <w:bCs/>
          <w:sz w:val="18"/>
          <w:szCs w:val="18"/>
        </w:rPr>
        <w:t>brandon  [</w:t>
      </w:r>
      <w:proofErr w:type="gramEnd"/>
      <w:r w:rsidR="008E660E" w:rsidRPr="00F53C98">
        <w:rPr>
          <w:rFonts w:asciiTheme="minorHAnsi" w:hAnsiTheme="minorHAnsi" w:cstheme="minorHAnsi"/>
          <w:b/>
          <w:bCs/>
          <w:sz w:val="18"/>
          <w:szCs w:val="18"/>
        </w:rPr>
        <w:t>…].  Faces</w:t>
      </w:r>
      <w:r w:rsidR="00451DF3" w:rsidRPr="00F53C98">
        <w:rPr>
          <w:rFonts w:asciiTheme="minorHAnsi" w:hAnsiTheme="minorHAnsi" w:cstheme="minorHAnsi"/>
          <w:bCs/>
          <w:sz w:val="18"/>
          <w:szCs w:val="18"/>
        </w:rPr>
        <w:t xml:space="preserve"> et </w:t>
      </w:r>
      <w:proofErr w:type="spellStart"/>
      <w:r w:rsidR="00451DF3" w:rsidRPr="00F53C98">
        <w:rPr>
          <w:rFonts w:asciiTheme="minorHAnsi" w:hAnsiTheme="minorHAnsi" w:cstheme="minorHAnsi"/>
          <w:b/>
          <w:bCs/>
          <w:sz w:val="18"/>
          <w:szCs w:val="18"/>
        </w:rPr>
        <w:t>stimulos</w:t>
      </w:r>
      <w:proofErr w:type="spellEnd"/>
      <w:r w:rsidR="00451DF3" w:rsidRPr="00F53C98">
        <w:rPr>
          <w:rFonts w:asciiTheme="minorHAnsi" w:hAnsiTheme="minorHAnsi" w:cstheme="minorHAnsi"/>
          <w:b/>
          <w:bCs/>
          <w:sz w:val="18"/>
          <w:szCs w:val="18"/>
        </w:rPr>
        <w:t xml:space="preserve"> </w:t>
      </w:r>
      <w:r w:rsidR="00451DF3" w:rsidRPr="00F53C98">
        <w:rPr>
          <w:rFonts w:asciiTheme="minorHAnsi" w:hAnsiTheme="minorHAnsi" w:cstheme="minorHAnsi"/>
          <w:bCs/>
          <w:sz w:val="18"/>
          <w:szCs w:val="18"/>
        </w:rPr>
        <w:t xml:space="preserve">sont </w:t>
      </w:r>
      <w:proofErr w:type="spellStart"/>
      <w:r w:rsidR="00451DF3" w:rsidRPr="00F53C98">
        <w:rPr>
          <w:rFonts w:asciiTheme="minorHAnsi" w:hAnsiTheme="minorHAnsi" w:cstheme="minorHAnsi"/>
          <w:bCs/>
          <w:sz w:val="18"/>
          <w:szCs w:val="18"/>
        </w:rPr>
        <w:t>cod</w:t>
      </w:r>
      <w:proofErr w:type="spellEnd"/>
      <w:r w:rsidR="00451DF3" w:rsidRPr="00F53C98">
        <w:rPr>
          <w:rFonts w:asciiTheme="minorHAnsi" w:hAnsiTheme="minorHAnsi" w:cstheme="minorHAnsi"/>
          <w:bCs/>
          <w:sz w:val="18"/>
          <w:szCs w:val="18"/>
        </w:rPr>
        <w:t xml:space="preserve"> de</w:t>
      </w:r>
      <w:r w:rsidR="00451DF3" w:rsidRPr="00F53C98">
        <w:rPr>
          <w:rFonts w:asciiTheme="minorHAnsi" w:hAnsiTheme="minorHAnsi" w:cstheme="minorHAnsi"/>
          <w:b/>
          <w:bCs/>
          <w:sz w:val="18"/>
          <w:szCs w:val="18"/>
        </w:rPr>
        <w:t xml:space="preserve"> </w:t>
      </w:r>
      <w:proofErr w:type="spellStart"/>
      <w:r w:rsidR="00451DF3" w:rsidRPr="00F53C98">
        <w:rPr>
          <w:rFonts w:asciiTheme="minorHAnsi" w:hAnsiTheme="minorHAnsi" w:cstheme="minorHAnsi"/>
          <w:b/>
          <w:bCs/>
          <w:sz w:val="18"/>
          <w:szCs w:val="18"/>
        </w:rPr>
        <w:t>addunt</w:t>
      </w:r>
      <w:proofErr w:type="spellEnd"/>
      <w:r w:rsidR="00451DF3" w:rsidRPr="00F53C98">
        <w:rPr>
          <w:rFonts w:asciiTheme="minorHAnsi" w:hAnsiTheme="minorHAnsi" w:cstheme="minorHAnsi"/>
          <w:b/>
          <w:bCs/>
          <w:sz w:val="18"/>
          <w:szCs w:val="18"/>
        </w:rPr>
        <w:t xml:space="preserve">. </w:t>
      </w:r>
      <w:r w:rsidR="008E660E" w:rsidRPr="00F53C98">
        <w:rPr>
          <w:rFonts w:asciiTheme="minorHAnsi" w:hAnsiTheme="minorHAnsi" w:cstheme="minorHAnsi"/>
          <w:b/>
          <w:bCs/>
          <w:sz w:val="18"/>
          <w:szCs w:val="18"/>
        </w:rPr>
        <w:t xml:space="preserve"> </w:t>
      </w:r>
      <w:r w:rsidR="00451DF3" w:rsidRPr="00F53C98">
        <w:rPr>
          <w:rFonts w:asciiTheme="minorHAnsi" w:hAnsiTheme="minorHAnsi" w:cstheme="minorHAnsi"/>
          <w:b/>
          <w:bCs/>
          <w:sz w:val="18"/>
          <w:szCs w:val="18"/>
        </w:rPr>
        <w:t xml:space="preserve">   </w:t>
      </w:r>
      <w:r w:rsidR="007403B3" w:rsidRPr="00F53C98">
        <w:rPr>
          <w:rFonts w:asciiTheme="minorHAnsi" w:hAnsiTheme="minorHAnsi" w:cstheme="minorHAnsi"/>
          <w:b/>
          <w:bCs/>
          <w:sz w:val="18"/>
          <w:szCs w:val="18"/>
        </w:rPr>
        <w:t xml:space="preserve"> </w:t>
      </w:r>
      <w:proofErr w:type="spellStart"/>
      <w:r w:rsidR="007403B3" w:rsidRPr="00F53C98">
        <w:rPr>
          <w:rFonts w:asciiTheme="minorHAnsi" w:hAnsiTheme="minorHAnsi" w:cstheme="minorHAnsi"/>
          <w:b/>
          <w:bCs/>
          <w:sz w:val="18"/>
          <w:szCs w:val="18"/>
        </w:rPr>
        <w:t>Dŭbĭus</w:t>
      </w:r>
      <w:proofErr w:type="spellEnd"/>
      <w:r w:rsidR="007403B3" w:rsidRPr="00F53C98">
        <w:rPr>
          <w:rFonts w:asciiTheme="minorHAnsi" w:hAnsiTheme="minorHAnsi" w:cstheme="minorHAnsi"/>
          <w:b/>
          <w:bCs/>
          <w:sz w:val="18"/>
          <w:szCs w:val="18"/>
        </w:rPr>
        <w:t xml:space="preserve">, a, </w:t>
      </w:r>
      <w:proofErr w:type="gramStart"/>
      <w:r w:rsidR="007403B3" w:rsidRPr="00F53C98">
        <w:rPr>
          <w:rFonts w:asciiTheme="minorHAnsi" w:hAnsiTheme="minorHAnsi" w:cstheme="minorHAnsi"/>
          <w:b/>
          <w:bCs/>
          <w:sz w:val="18"/>
          <w:szCs w:val="18"/>
        </w:rPr>
        <w:t>um  :</w:t>
      </w:r>
      <w:proofErr w:type="gramEnd"/>
      <w:r w:rsidR="007403B3" w:rsidRPr="00F53C98">
        <w:rPr>
          <w:rFonts w:asciiTheme="minorHAnsi" w:hAnsiTheme="minorHAnsi" w:cstheme="minorHAnsi"/>
          <w:b/>
          <w:bCs/>
          <w:sz w:val="18"/>
          <w:szCs w:val="18"/>
        </w:rPr>
        <w:t xml:space="preserve">  </w:t>
      </w:r>
      <w:r w:rsidR="007403B3" w:rsidRPr="00F53C98">
        <w:rPr>
          <w:rFonts w:asciiTheme="minorHAnsi" w:hAnsiTheme="minorHAnsi" w:cstheme="minorHAnsi"/>
          <w:bCs/>
          <w:sz w:val="18"/>
          <w:szCs w:val="18"/>
        </w:rPr>
        <w:t xml:space="preserve">balançant d'un côté et d'un autre, incertain, indécis, hésitant ; </w:t>
      </w:r>
      <w:r w:rsidR="007403B3" w:rsidRPr="00F53C98">
        <w:rPr>
          <w:rFonts w:asciiTheme="minorHAnsi" w:hAnsiTheme="minorHAnsi" w:cstheme="minorHAnsi"/>
          <w:bCs/>
          <w:i/>
          <w:iCs/>
          <w:sz w:val="18"/>
          <w:szCs w:val="18"/>
        </w:rPr>
        <w:t>en parlant de choses</w:t>
      </w:r>
      <w:r w:rsidR="007403B3" w:rsidRPr="00F53C98">
        <w:rPr>
          <w:rFonts w:asciiTheme="minorHAnsi" w:hAnsiTheme="minorHAnsi" w:cstheme="minorHAnsi"/>
          <w:bCs/>
          <w:sz w:val="18"/>
          <w:szCs w:val="18"/>
        </w:rPr>
        <w:t xml:space="preserve"> douteux, incertain.</w:t>
      </w:r>
      <w:r w:rsidR="00451DF3" w:rsidRPr="00F53C98">
        <w:rPr>
          <w:rFonts w:asciiTheme="minorHAnsi" w:hAnsiTheme="minorHAnsi" w:cstheme="minorHAnsi"/>
          <w:b/>
          <w:bCs/>
          <w:sz w:val="18"/>
          <w:szCs w:val="18"/>
        </w:rPr>
        <w:t xml:space="preserve">  </w:t>
      </w:r>
      <w:r w:rsidR="007403B3" w:rsidRPr="00F53C98">
        <w:rPr>
          <w:rFonts w:asciiTheme="minorHAnsi" w:hAnsiTheme="minorHAnsi" w:cstheme="minorHAnsi"/>
          <w:b/>
          <w:bCs/>
          <w:sz w:val="18"/>
          <w:szCs w:val="18"/>
        </w:rPr>
        <w:t xml:space="preserve">   </w:t>
      </w:r>
      <w:r w:rsidR="00451DF3" w:rsidRPr="00F53C98">
        <w:rPr>
          <w:rFonts w:asciiTheme="minorHAnsi" w:hAnsiTheme="minorHAnsi" w:cstheme="minorHAnsi"/>
          <w:b/>
          <w:bCs/>
          <w:sz w:val="18"/>
          <w:szCs w:val="18"/>
        </w:rPr>
        <w:t xml:space="preserve">   In </w:t>
      </w:r>
      <w:proofErr w:type="spellStart"/>
      <w:r w:rsidR="00451DF3" w:rsidRPr="00F53C98">
        <w:rPr>
          <w:rFonts w:asciiTheme="minorHAnsi" w:hAnsiTheme="minorHAnsi" w:cstheme="minorHAnsi"/>
          <w:b/>
          <w:bCs/>
          <w:sz w:val="18"/>
          <w:szCs w:val="18"/>
        </w:rPr>
        <w:t>proelia</w:t>
      </w:r>
      <w:proofErr w:type="spellEnd"/>
      <w:r w:rsidR="00451DF3" w:rsidRPr="00F53C98">
        <w:rPr>
          <w:rFonts w:asciiTheme="minorHAnsi" w:hAnsiTheme="minorHAnsi" w:cstheme="minorHAnsi"/>
          <w:b/>
          <w:bCs/>
          <w:sz w:val="18"/>
          <w:szCs w:val="18"/>
        </w:rPr>
        <w:t xml:space="preserve"> : </w:t>
      </w:r>
      <w:r w:rsidR="00451DF3" w:rsidRPr="00F53C98">
        <w:rPr>
          <w:rFonts w:asciiTheme="minorHAnsi" w:hAnsiTheme="minorHAnsi" w:cstheme="minorHAnsi"/>
          <w:bCs/>
          <w:sz w:val="18"/>
          <w:szCs w:val="18"/>
        </w:rPr>
        <w:t xml:space="preserve"> selon les trad. dépend de </w:t>
      </w:r>
      <w:proofErr w:type="spellStart"/>
      <w:proofErr w:type="gramStart"/>
      <w:r w:rsidR="00451DF3" w:rsidRPr="00F53C98">
        <w:rPr>
          <w:rFonts w:asciiTheme="minorHAnsi" w:hAnsiTheme="minorHAnsi" w:cstheme="minorHAnsi"/>
          <w:b/>
          <w:bCs/>
          <w:sz w:val="18"/>
          <w:szCs w:val="18"/>
        </w:rPr>
        <w:t>dubiae</w:t>
      </w:r>
      <w:proofErr w:type="spellEnd"/>
      <w:r w:rsidR="00451DF3" w:rsidRPr="00F53C98">
        <w:rPr>
          <w:rFonts w:asciiTheme="minorHAnsi" w:hAnsiTheme="minorHAnsi" w:cstheme="minorHAnsi"/>
          <w:bCs/>
          <w:sz w:val="18"/>
          <w:szCs w:val="18"/>
        </w:rPr>
        <w:t xml:space="preserve">  ou</w:t>
      </w:r>
      <w:proofErr w:type="gramEnd"/>
      <w:r w:rsidR="00451DF3" w:rsidRPr="00F53C98">
        <w:rPr>
          <w:rFonts w:asciiTheme="minorHAnsi" w:hAnsiTheme="minorHAnsi" w:cstheme="minorHAnsi"/>
          <w:bCs/>
          <w:sz w:val="18"/>
          <w:szCs w:val="18"/>
        </w:rPr>
        <w:t xml:space="preserve"> de </w:t>
      </w:r>
      <w:r w:rsidR="00451DF3" w:rsidRPr="00F53C98">
        <w:rPr>
          <w:rFonts w:asciiTheme="minorHAnsi" w:hAnsiTheme="minorHAnsi" w:cstheme="minorHAnsi"/>
          <w:b/>
          <w:bCs/>
          <w:sz w:val="18"/>
          <w:szCs w:val="18"/>
        </w:rPr>
        <w:t>urgentes</w:t>
      </w:r>
      <w:r w:rsidR="00451DF3" w:rsidRPr="00F53C98">
        <w:rPr>
          <w:rFonts w:asciiTheme="minorHAnsi" w:hAnsiTheme="minorHAnsi" w:cstheme="minorHAnsi"/>
          <w:bCs/>
          <w:sz w:val="18"/>
          <w:szCs w:val="18"/>
        </w:rPr>
        <w:t xml:space="preserve">.  </w:t>
      </w:r>
      <w:r w:rsidR="00451DF3" w:rsidRPr="00F53C98">
        <w:rPr>
          <w:rFonts w:asciiTheme="minorHAnsi" w:hAnsiTheme="minorHAnsi" w:cstheme="minorHAnsi"/>
          <w:b/>
          <w:bCs/>
          <w:sz w:val="18"/>
          <w:szCs w:val="18"/>
        </w:rPr>
        <w:t>Lemaire précise la cst :</w:t>
      </w:r>
      <w:r w:rsidR="00451DF3" w:rsidRPr="00F53C98">
        <w:rPr>
          <w:rFonts w:asciiTheme="minorHAnsi" w:hAnsiTheme="minorHAnsi" w:cstheme="minorHAnsi"/>
          <w:bCs/>
          <w:sz w:val="18"/>
          <w:szCs w:val="18"/>
        </w:rPr>
        <w:t xml:space="preserve"> « Ordo est : Ecce </w:t>
      </w:r>
      <w:proofErr w:type="spellStart"/>
      <w:r w:rsidR="00451DF3" w:rsidRPr="00F53C98">
        <w:rPr>
          <w:rFonts w:asciiTheme="minorHAnsi" w:hAnsiTheme="minorHAnsi" w:cstheme="minorHAnsi"/>
          <w:bCs/>
          <w:sz w:val="18"/>
          <w:szCs w:val="18"/>
        </w:rPr>
        <w:t>fata</w:t>
      </w:r>
      <w:proofErr w:type="spellEnd"/>
      <w:r w:rsidR="00451DF3" w:rsidRPr="00F53C98">
        <w:rPr>
          <w:rFonts w:asciiTheme="minorHAnsi" w:hAnsiTheme="minorHAnsi" w:cstheme="minorHAnsi"/>
          <w:bCs/>
          <w:sz w:val="18"/>
          <w:szCs w:val="18"/>
        </w:rPr>
        <w:t xml:space="preserve"> </w:t>
      </w:r>
      <w:proofErr w:type="spellStart"/>
      <w:r w:rsidR="00451DF3" w:rsidRPr="00F53C98">
        <w:rPr>
          <w:rFonts w:asciiTheme="minorHAnsi" w:hAnsiTheme="minorHAnsi" w:cstheme="minorHAnsi"/>
          <w:bCs/>
          <w:sz w:val="18"/>
          <w:szCs w:val="18"/>
        </w:rPr>
        <w:t>addunt</w:t>
      </w:r>
      <w:proofErr w:type="spellEnd"/>
      <w:r w:rsidR="00451DF3" w:rsidRPr="00F53C98">
        <w:rPr>
          <w:rFonts w:asciiTheme="minorHAnsi" w:hAnsiTheme="minorHAnsi" w:cstheme="minorHAnsi"/>
          <w:bCs/>
          <w:sz w:val="18"/>
          <w:szCs w:val="18"/>
        </w:rPr>
        <w:t xml:space="preserve"> </w:t>
      </w:r>
      <w:proofErr w:type="spellStart"/>
      <w:r w:rsidR="00451DF3" w:rsidRPr="00F53C98">
        <w:rPr>
          <w:rFonts w:asciiTheme="minorHAnsi" w:hAnsiTheme="minorHAnsi" w:cstheme="minorHAnsi"/>
          <w:bCs/>
          <w:sz w:val="18"/>
          <w:szCs w:val="18"/>
        </w:rPr>
        <w:t>dubiæ</w:t>
      </w:r>
      <w:proofErr w:type="spellEnd"/>
      <w:r w:rsidR="00451DF3" w:rsidRPr="00F53C98">
        <w:rPr>
          <w:rFonts w:asciiTheme="minorHAnsi" w:hAnsiTheme="minorHAnsi" w:cstheme="minorHAnsi"/>
          <w:bCs/>
          <w:sz w:val="18"/>
          <w:szCs w:val="18"/>
        </w:rPr>
        <w:t xml:space="preserve"> menti faces </w:t>
      </w:r>
      <w:proofErr w:type="gramStart"/>
      <w:r w:rsidR="00451DF3" w:rsidRPr="00F53C98">
        <w:rPr>
          <w:rFonts w:asciiTheme="minorHAnsi" w:hAnsiTheme="minorHAnsi" w:cstheme="minorHAnsi"/>
          <w:bCs/>
          <w:sz w:val="18"/>
          <w:szCs w:val="18"/>
        </w:rPr>
        <w:t>belli ,</w:t>
      </w:r>
      <w:proofErr w:type="gramEnd"/>
      <w:r w:rsidR="00451DF3" w:rsidRPr="00F53C98">
        <w:rPr>
          <w:rFonts w:asciiTheme="minorHAnsi" w:hAnsiTheme="minorHAnsi" w:cstheme="minorHAnsi"/>
          <w:bCs/>
          <w:sz w:val="18"/>
          <w:szCs w:val="18"/>
        </w:rPr>
        <w:t xml:space="preserve"> et </w:t>
      </w:r>
      <w:proofErr w:type="spellStart"/>
      <w:r w:rsidR="00451DF3" w:rsidRPr="00F53C98">
        <w:rPr>
          <w:rFonts w:asciiTheme="minorHAnsi" w:hAnsiTheme="minorHAnsi" w:cstheme="minorHAnsi"/>
          <w:bCs/>
          <w:sz w:val="18"/>
          <w:szCs w:val="18"/>
        </w:rPr>
        <w:t>addunt</w:t>
      </w:r>
      <w:proofErr w:type="spellEnd"/>
      <w:r w:rsidR="00451DF3" w:rsidRPr="00F53C98">
        <w:rPr>
          <w:rFonts w:asciiTheme="minorHAnsi" w:hAnsiTheme="minorHAnsi" w:cstheme="minorHAnsi"/>
          <w:bCs/>
          <w:sz w:val="18"/>
          <w:szCs w:val="18"/>
        </w:rPr>
        <w:t xml:space="preserve"> </w:t>
      </w:r>
      <w:proofErr w:type="spellStart"/>
      <w:r w:rsidR="00451DF3" w:rsidRPr="00F53C98">
        <w:rPr>
          <w:rFonts w:asciiTheme="minorHAnsi" w:hAnsiTheme="minorHAnsi" w:cstheme="minorHAnsi"/>
          <w:bCs/>
          <w:sz w:val="18"/>
          <w:szCs w:val="18"/>
        </w:rPr>
        <w:t>stimulos</w:t>
      </w:r>
      <w:proofErr w:type="spellEnd"/>
      <w:r w:rsidR="00451DF3" w:rsidRPr="00F53C98">
        <w:rPr>
          <w:rFonts w:asciiTheme="minorHAnsi" w:hAnsiTheme="minorHAnsi" w:cstheme="minorHAnsi"/>
          <w:bCs/>
          <w:sz w:val="18"/>
          <w:szCs w:val="18"/>
        </w:rPr>
        <w:t xml:space="preserve"> urgentes in </w:t>
      </w:r>
      <w:proofErr w:type="spellStart"/>
      <w:r w:rsidR="00451DF3" w:rsidRPr="00F53C98">
        <w:rPr>
          <w:rFonts w:asciiTheme="minorHAnsi" w:hAnsiTheme="minorHAnsi" w:cstheme="minorHAnsi"/>
          <w:bCs/>
          <w:sz w:val="18"/>
          <w:szCs w:val="18"/>
        </w:rPr>
        <w:t>proelia</w:t>
      </w:r>
      <w:proofErr w:type="spellEnd"/>
      <w:r w:rsidR="00451DF3" w:rsidRPr="00F53C98">
        <w:rPr>
          <w:rFonts w:asciiTheme="minorHAnsi" w:hAnsiTheme="minorHAnsi" w:cstheme="minorHAnsi"/>
          <w:bCs/>
          <w:sz w:val="18"/>
          <w:szCs w:val="18"/>
        </w:rPr>
        <w:t> ».</w:t>
      </w:r>
    </w:p>
  </w:footnote>
  <w:footnote w:id="263">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37541" w:rsidRPr="00F53C98">
        <w:rPr>
          <w:rFonts w:asciiTheme="minorHAnsi" w:hAnsiTheme="minorHAnsi" w:cstheme="minorHAnsi"/>
          <w:b/>
          <w:sz w:val="18"/>
          <w:szCs w:val="18"/>
        </w:rPr>
        <w:t xml:space="preserve"> Urgentes </w:t>
      </w:r>
      <w:proofErr w:type="spellStart"/>
      <w:r w:rsidR="00E37541" w:rsidRPr="00F53C98">
        <w:rPr>
          <w:rFonts w:asciiTheme="minorHAnsi" w:hAnsiTheme="minorHAnsi" w:cstheme="minorHAnsi"/>
          <w:b/>
          <w:sz w:val="18"/>
          <w:szCs w:val="18"/>
        </w:rPr>
        <w:t>addunt</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stimulos</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cunctasque</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pudoris</w:t>
      </w:r>
      <w:proofErr w:type="spellEnd"/>
      <w:r w:rsidR="00E37541" w:rsidRPr="00F53C98">
        <w:rPr>
          <w:rFonts w:asciiTheme="minorHAnsi" w:hAnsiTheme="minorHAnsi" w:cstheme="minorHAnsi"/>
          <w:b/>
          <w:sz w:val="18"/>
          <w:szCs w:val="18"/>
        </w:rPr>
        <w:t xml:space="preserve"> </w:t>
      </w:r>
      <w:proofErr w:type="gramStart"/>
      <w:r w:rsidR="00E37541" w:rsidRPr="00F53C98">
        <w:rPr>
          <w:rFonts w:asciiTheme="minorHAnsi" w:hAnsiTheme="minorHAnsi" w:cstheme="minorHAnsi"/>
          <w:b/>
          <w:sz w:val="18"/>
          <w:szCs w:val="18"/>
        </w:rPr>
        <w:t xml:space="preserve">—  </w:t>
      </w:r>
      <w:r w:rsidR="008E660E" w:rsidRPr="00F53C98">
        <w:rPr>
          <w:rFonts w:asciiTheme="minorHAnsi" w:hAnsiTheme="minorHAnsi" w:cstheme="minorHAnsi"/>
          <w:sz w:val="18"/>
          <w:szCs w:val="18"/>
        </w:rPr>
        <w:t>Le</w:t>
      </w:r>
      <w:proofErr w:type="gramEnd"/>
      <w:r w:rsidR="008E660E" w:rsidRPr="00F53C98">
        <w:rPr>
          <w:rFonts w:asciiTheme="minorHAnsi" w:hAnsiTheme="minorHAnsi" w:cstheme="minorHAnsi"/>
          <w:sz w:val="18"/>
          <w:szCs w:val="18"/>
        </w:rPr>
        <w:t xml:space="preserve"> sujet de</w:t>
      </w:r>
      <w:r w:rsidR="008E660E" w:rsidRPr="00F53C98">
        <w:rPr>
          <w:rFonts w:asciiTheme="minorHAnsi" w:hAnsiTheme="minorHAnsi" w:cstheme="minorHAnsi"/>
          <w:b/>
          <w:sz w:val="18"/>
          <w:szCs w:val="18"/>
        </w:rPr>
        <w:t xml:space="preserve"> </w:t>
      </w:r>
      <w:proofErr w:type="spellStart"/>
      <w:r w:rsidR="008E660E" w:rsidRPr="00F53C98">
        <w:rPr>
          <w:rFonts w:asciiTheme="minorHAnsi" w:hAnsiTheme="minorHAnsi" w:cstheme="minorHAnsi"/>
          <w:b/>
          <w:sz w:val="18"/>
          <w:szCs w:val="18"/>
        </w:rPr>
        <w:t>addunt</w:t>
      </w:r>
      <w:proofErr w:type="spellEnd"/>
      <w:r w:rsidR="008E660E" w:rsidRPr="00F53C98">
        <w:rPr>
          <w:rFonts w:asciiTheme="minorHAnsi" w:hAnsiTheme="minorHAnsi" w:cstheme="minorHAnsi"/>
          <w:b/>
          <w:sz w:val="18"/>
          <w:szCs w:val="18"/>
        </w:rPr>
        <w:t xml:space="preserve"> </w:t>
      </w:r>
      <w:r w:rsidR="008E660E" w:rsidRPr="00F53C98">
        <w:rPr>
          <w:rFonts w:asciiTheme="minorHAnsi" w:hAnsiTheme="minorHAnsi" w:cstheme="minorHAnsi"/>
          <w:sz w:val="18"/>
          <w:szCs w:val="18"/>
        </w:rPr>
        <w:t xml:space="preserve">et de </w:t>
      </w:r>
      <w:proofErr w:type="spellStart"/>
      <w:r w:rsidR="008E660E" w:rsidRPr="00F53C98">
        <w:rPr>
          <w:rFonts w:asciiTheme="minorHAnsi" w:hAnsiTheme="minorHAnsi" w:cstheme="minorHAnsi"/>
          <w:b/>
          <w:sz w:val="18"/>
          <w:szCs w:val="18"/>
        </w:rPr>
        <w:t>rumpunt</w:t>
      </w:r>
      <w:proofErr w:type="spellEnd"/>
      <w:r w:rsidR="008E660E" w:rsidRPr="00F53C98">
        <w:rPr>
          <w:rFonts w:asciiTheme="minorHAnsi" w:hAnsiTheme="minorHAnsi" w:cstheme="minorHAnsi"/>
          <w:b/>
          <w:sz w:val="18"/>
          <w:szCs w:val="18"/>
        </w:rPr>
        <w:t xml:space="preserve"> </w:t>
      </w:r>
      <w:r w:rsidR="008E660E" w:rsidRPr="00F53C98">
        <w:rPr>
          <w:rFonts w:asciiTheme="minorHAnsi" w:hAnsiTheme="minorHAnsi" w:cstheme="minorHAnsi"/>
          <w:sz w:val="18"/>
          <w:szCs w:val="18"/>
        </w:rPr>
        <w:t xml:space="preserve">est </w:t>
      </w:r>
      <w:proofErr w:type="spellStart"/>
      <w:r w:rsidR="008E660E" w:rsidRPr="00F53C98">
        <w:rPr>
          <w:rFonts w:asciiTheme="minorHAnsi" w:hAnsiTheme="minorHAnsi" w:cstheme="minorHAnsi"/>
          <w:b/>
          <w:sz w:val="18"/>
          <w:szCs w:val="18"/>
        </w:rPr>
        <w:t>fata</w:t>
      </w:r>
      <w:proofErr w:type="spellEnd"/>
      <w:r w:rsidR="008E660E" w:rsidRPr="00F53C98">
        <w:rPr>
          <w:rFonts w:asciiTheme="minorHAnsi" w:hAnsiTheme="minorHAnsi" w:cstheme="minorHAnsi"/>
          <w:b/>
          <w:sz w:val="18"/>
          <w:szCs w:val="18"/>
        </w:rPr>
        <w:t>.</w:t>
      </w:r>
      <w:r w:rsidR="00B85B49" w:rsidRPr="00F53C98">
        <w:rPr>
          <w:rFonts w:asciiTheme="minorHAnsi" w:hAnsiTheme="minorHAnsi" w:cstheme="minorHAnsi"/>
          <w:b/>
          <w:sz w:val="18"/>
          <w:szCs w:val="18"/>
        </w:rPr>
        <w:t xml:space="preserve">      </w:t>
      </w:r>
      <w:r w:rsidR="00B85B49" w:rsidRPr="00F53C98">
        <w:rPr>
          <w:rFonts w:asciiTheme="minorHAnsi" w:hAnsiTheme="minorHAnsi" w:cstheme="minorHAnsi"/>
          <w:sz w:val="18"/>
          <w:szCs w:val="18"/>
        </w:rPr>
        <w:t xml:space="preserve"> </w:t>
      </w:r>
      <w:proofErr w:type="spellStart"/>
      <w:r w:rsidR="00B85B49" w:rsidRPr="00F53C98">
        <w:rPr>
          <w:rFonts w:asciiTheme="minorHAnsi" w:hAnsiTheme="minorHAnsi" w:cstheme="minorHAnsi"/>
          <w:b/>
          <w:bCs/>
          <w:sz w:val="18"/>
          <w:szCs w:val="18"/>
        </w:rPr>
        <w:t>Urgĕo</w:t>
      </w:r>
      <w:proofErr w:type="spellEnd"/>
      <w:r w:rsidR="00B85B49" w:rsidRPr="00F53C98">
        <w:rPr>
          <w:rFonts w:asciiTheme="minorHAnsi" w:hAnsiTheme="minorHAnsi" w:cstheme="minorHAnsi"/>
          <w:b/>
          <w:bCs/>
          <w:sz w:val="18"/>
          <w:szCs w:val="18"/>
        </w:rPr>
        <w:t xml:space="preserve"> (</w:t>
      </w:r>
      <w:proofErr w:type="spellStart"/>
      <w:r w:rsidR="00B85B49" w:rsidRPr="00F53C98">
        <w:rPr>
          <w:rFonts w:asciiTheme="minorHAnsi" w:hAnsiTheme="minorHAnsi" w:cstheme="minorHAnsi"/>
          <w:b/>
          <w:bCs/>
          <w:sz w:val="18"/>
          <w:szCs w:val="18"/>
        </w:rPr>
        <w:t>urguĕo</w:t>
      </w:r>
      <w:proofErr w:type="spellEnd"/>
      <w:r w:rsidR="00B85B49" w:rsidRPr="00F53C98">
        <w:rPr>
          <w:rFonts w:asciiTheme="minorHAnsi" w:hAnsiTheme="minorHAnsi" w:cstheme="minorHAnsi"/>
          <w:b/>
          <w:bCs/>
          <w:sz w:val="18"/>
          <w:szCs w:val="18"/>
        </w:rPr>
        <w:t xml:space="preserve">), </w:t>
      </w:r>
      <w:proofErr w:type="spellStart"/>
      <w:r w:rsidR="00B85B49" w:rsidRPr="00F53C98">
        <w:rPr>
          <w:rFonts w:asciiTheme="minorHAnsi" w:hAnsiTheme="minorHAnsi" w:cstheme="minorHAnsi"/>
          <w:b/>
          <w:bCs/>
          <w:sz w:val="18"/>
          <w:szCs w:val="18"/>
        </w:rPr>
        <w:t>ēre</w:t>
      </w:r>
      <w:proofErr w:type="spellEnd"/>
      <w:r w:rsidR="00B85B49" w:rsidRPr="00F53C98">
        <w:rPr>
          <w:rFonts w:asciiTheme="minorHAnsi" w:hAnsiTheme="minorHAnsi" w:cstheme="minorHAnsi"/>
          <w:b/>
          <w:bCs/>
          <w:sz w:val="18"/>
          <w:szCs w:val="18"/>
        </w:rPr>
        <w:t xml:space="preserve">, </w:t>
      </w:r>
      <w:proofErr w:type="spellStart"/>
      <w:r w:rsidR="00B85B49" w:rsidRPr="00F53C98">
        <w:rPr>
          <w:rFonts w:asciiTheme="minorHAnsi" w:hAnsiTheme="minorHAnsi" w:cstheme="minorHAnsi"/>
          <w:b/>
          <w:bCs/>
          <w:sz w:val="18"/>
          <w:szCs w:val="18"/>
        </w:rPr>
        <w:t>ursi</w:t>
      </w:r>
      <w:proofErr w:type="spellEnd"/>
      <w:r w:rsidR="00B85B49" w:rsidRPr="00F53C98">
        <w:rPr>
          <w:rFonts w:asciiTheme="minorHAnsi" w:hAnsiTheme="minorHAnsi" w:cstheme="minorHAnsi"/>
          <w:b/>
          <w:bCs/>
          <w:sz w:val="18"/>
          <w:szCs w:val="18"/>
        </w:rPr>
        <w:t xml:space="preserve"> : - tr.- : </w:t>
      </w:r>
      <w:r w:rsidR="00B85B49" w:rsidRPr="00F53C98">
        <w:rPr>
          <w:rFonts w:asciiTheme="minorHAnsi" w:hAnsiTheme="minorHAnsi" w:cstheme="minorHAnsi"/>
          <w:bCs/>
          <w:sz w:val="18"/>
          <w:szCs w:val="18"/>
        </w:rPr>
        <w:t xml:space="preserve">presser ; serrer de près, accabler.   </w:t>
      </w:r>
      <w:r w:rsidR="00B85B49" w:rsidRPr="00F53C98">
        <w:rPr>
          <w:rFonts w:asciiTheme="minorHAnsi" w:hAnsiTheme="minorHAnsi" w:cstheme="minorHAnsi"/>
          <w:b/>
          <w:bCs/>
          <w:sz w:val="18"/>
          <w:szCs w:val="18"/>
        </w:rPr>
        <w:t xml:space="preserve"> </w:t>
      </w:r>
      <w:r w:rsidR="007403B3" w:rsidRPr="00F53C98">
        <w:rPr>
          <w:rFonts w:asciiTheme="minorHAnsi" w:hAnsiTheme="minorHAnsi" w:cstheme="minorHAnsi"/>
          <w:b/>
          <w:bCs/>
          <w:sz w:val="18"/>
          <w:szCs w:val="18"/>
        </w:rPr>
        <w:t xml:space="preserve">    </w:t>
      </w:r>
      <w:r w:rsidR="00B85B49" w:rsidRPr="00F53C98">
        <w:rPr>
          <w:rFonts w:asciiTheme="minorHAnsi" w:hAnsiTheme="minorHAnsi" w:cstheme="minorHAnsi"/>
          <w:b/>
          <w:sz w:val="18"/>
          <w:szCs w:val="18"/>
        </w:rPr>
        <w:t xml:space="preserve"> A</w:t>
      </w:r>
      <w:r w:rsidR="00B85B49" w:rsidRPr="00F53C98">
        <w:rPr>
          <w:rFonts w:asciiTheme="minorHAnsi" w:hAnsiTheme="minorHAnsi" w:cstheme="minorHAnsi"/>
          <w:b/>
          <w:bCs/>
          <w:sz w:val="18"/>
          <w:szCs w:val="18"/>
        </w:rPr>
        <w:t xml:space="preserve">ddo, </w:t>
      </w:r>
      <w:proofErr w:type="spellStart"/>
      <w:r w:rsidR="00B85B49" w:rsidRPr="00F53C98">
        <w:rPr>
          <w:rFonts w:asciiTheme="minorHAnsi" w:hAnsiTheme="minorHAnsi" w:cstheme="minorHAnsi"/>
          <w:b/>
          <w:bCs/>
          <w:sz w:val="18"/>
          <w:szCs w:val="18"/>
        </w:rPr>
        <w:t>ĕre</w:t>
      </w:r>
      <w:proofErr w:type="spellEnd"/>
      <w:r w:rsidR="00B85B49" w:rsidRPr="00F53C98">
        <w:rPr>
          <w:rFonts w:asciiTheme="minorHAnsi" w:hAnsiTheme="minorHAnsi" w:cstheme="minorHAnsi"/>
          <w:b/>
          <w:bCs/>
          <w:sz w:val="18"/>
          <w:szCs w:val="18"/>
        </w:rPr>
        <w:t xml:space="preserve">, </w:t>
      </w:r>
      <w:proofErr w:type="spellStart"/>
      <w:r w:rsidR="00B85B49" w:rsidRPr="00F53C98">
        <w:rPr>
          <w:rFonts w:asciiTheme="minorHAnsi" w:hAnsiTheme="minorHAnsi" w:cstheme="minorHAnsi"/>
          <w:bCs/>
          <w:sz w:val="18"/>
          <w:szCs w:val="18"/>
        </w:rPr>
        <w:t>dĭdī</w:t>
      </w:r>
      <w:proofErr w:type="spellEnd"/>
      <w:r w:rsidR="00B85B49" w:rsidRPr="00F53C98">
        <w:rPr>
          <w:rFonts w:asciiTheme="minorHAnsi" w:hAnsiTheme="minorHAnsi" w:cstheme="minorHAnsi"/>
          <w:bCs/>
          <w:sz w:val="18"/>
          <w:szCs w:val="18"/>
        </w:rPr>
        <w:t xml:space="preserve">, </w:t>
      </w:r>
      <w:proofErr w:type="spellStart"/>
      <w:r w:rsidR="00B85B49" w:rsidRPr="00F53C98">
        <w:rPr>
          <w:rFonts w:asciiTheme="minorHAnsi" w:hAnsiTheme="minorHAnsi" w:cstheme="minorHAnsi"/>
          <w:bCs/>
          <w:sz w:val="18"/>
          <w:szCs w:val="18"/>
        </w:rPr>
        <w:t>dĭtum</w:t>
      </w:r>
      <w:proofErr w:type="spellEnd"/>
      <w:r w:rsidR="00B85B49" w:rsidRPr="00F53C98">
        <w:rPr>
          <w:rFonts w:asciiTheme="minorHAnsi" w:hAnsiTheme="minorHAnsi" w:cstheme="minorHAnsi"/>
          <w:bCs/>
          <w:sz w:val="18"/>
          <w:szCs w:val="18"/>
        </w:rPr>
        <w:t>, tr. :  mettre en plus, donner en plus ; ajouter (</w:t>
      </w:r>
      <w:proofErr w:type="spellStart"/>
      <w:r w:rsidR="00B85B49" w:rsidRPr="00F53C98">
        <w:rPr>
          <w:rFonts w:asciiTheme="minorHAnsi" w:hAnsiTheme="minorHAnsi" w:cstheme="minorHAnsi"/>
          <w:bCs/>
          <w:sz w:val="18"/>
          <w:szCs w:val="18"/>
        </w:rPr>
        <w:t>qc</w:t>
      </w:r>
      <w:proofErr w:type="spellEnd"/>
      <w:r w:rsidR="00B85B49" w:rsidRPr="00F53C98">
        <w:rPr>
          <w:rFonts w:asciiTheme="minorHAnsi" w:hAnsiTheme="minorHAnsi" w:cstheme="minorHAnsi"/>
          <w:bCs/>
          <w:sz w:val="18"/>
          <w:szCs w:val="18"/>
        </w:rPr>
        <w:t xml:space="preserve">. </w:t>
      </w:r>
      <w:proofErr w:type="gramStart"/>
      <w:r w:rsidR="00B85B49" w:rsidRPr="00F53C98">
        <w:rPr>
          <w:rFonts w:asciiTheme="minorHAnsi" w:hAnsiTheme="minorHAnsi" w:cstheme="minorHAnsi"/>
          <w:bCs/>
          <w:sz w:val="18"/>
          <w:szCs w:val="18"/>
        </w:rPr>
        <w:t>à</w:t>
      </w:r>
      <w:proofErr w:type="gramEnd"/>
      <w:r w:rsidR="00B85B49" w:rsidRPr="00F53C98">
        <w:rPr>
          <w:rFonts w:asciiTheme="minorHAnsi" w:hAnsiTheme="minorHAnsi" w:cstheme="minorHAnsi"/>
          <w:bCs/>
          <w:sz w:val="18"/>
          <w:szCs w:val="18"/>
        </w:rPr>
        <w:t xml:space="preserve"> </w:t>
      </w:r>
      <w:proofErr w:type="spellStart"/>
      <w:r w:rsidR="00B85B49" w:rsidRPr="00F53C98">
        <w:rPr>
          <w:rFonts w:asciiTheme="minorHAnsi" w:hAnsiTheme="minorHAnsi" w:cstheme="minorHAnsi"/>
          <w:bCs/>
          <w:sz w:val="18"/>
          <w:szCs w:val="18"/>
        </w:rPr>
        <w:t>qc</w:t>
      </w:r>
      <w:proofErr w:type="spellEnd"/>
      <w:r w:rsidR="00B85B49" w:rsidRPr="00F53C98">
        <w:rPr>
          <w:rFonts w:asciiTheme="minorHAnsi" w:hAnsiTheme="minorHAnsi" w:cstheme="minorHAnsi"/>
          <w:bCs/>
          <w:sz w:val="18"/>
          <w:szCs w:val="18"/>
        </w:rPr>
        <w:t xml:space="preserve">. : acc. </w:t>
      </w:r>
      <w:proofErr w:type="gramStart"/>
      <w:r w:rsidR="00B85B49" w:rsidRPr="00F53C98">
        <w:rPr>
          <w:rFonts w:asciiTheme="minorHAnsi" w:hAnsiTheme="minorHAnsi" w:cstheme="minorHAnsi"/>
          <w:bCs/>
          <w:sz w:val="18"/>
          <w:szCs w:val="18"/>
        </w:rPr>
        <w:t>et</w:t>
      </w:r>
      <w:proofErr w:type="gramEnd"/>
      <w:r w:rsidR="00B85B49" w:rsidRPr="00F53C98">
        <w:rPr>
          <w:rFonts w:asciiTheme="minorHAnsi" w:hAnsiTheme="minorHAnsi" w:cstheme="minorHAnsi"/>
          <w:bCs/>
          <w:sz w:val="18"/>
          <w:szCs w:val="18"/>
        </w:rPr>
        <w:t xml:space="preserve"> </w:t>
      </w:r>
      <w:proofErr w:type="spellStart"/>
      <w:r w:rsidR="00B85B49" w:rsidRPr="00F53C98">
        <w:rPr>
          <w:rFonts w:asciiTheme="minorHAnsi" w:hAnsiTheme="minorHAnsi" w:cstheme="minorHAnsi"/>
          <w:bCs/>
          <w:sz w:val="18"/>
          <w:szCs w:val="18"/>
        </w:rPr>
        <w:t>dat</w:t>
      </w:r>
      <w:proofErr w:type="spellEnd"/>
      <w:r w:rsidR="00B85B49" w:rsidRPr="00F53C98">
        <w:rPr>
          <w:rFonts w:asciiTheme="minorHAnsi" w:hAnsiTheme="minorHAnsi" w:cstheme="minorHAnsi"/>
          <w:bCs/>
          <w:sz w:val="18"/>
          <w:szCs w:val="18"/>
        </w:rPr>
        <w:t>.).</w:t>
      </w:r>
      <w:r w:rsidR="007403B3" w:rsidRPr="00F53C98">
        <w:rPr>
          <w:rFonts w:asciiTheme="minorHAnsi" w:hAnsiTheme="minorHAnsi" w:cstheme="minorHAnsi"/>
          <w:bCs/>
          <w:sz w:val="18"/>
          <w:szCs w:val="18"/>
        </w:rPr>
        <w:t xml:space="preserve">     </w:t>
      </w:r>
      <w:proofErr w:type="spellStart"/>
      <w:r w:rsidR="007403B3" w:rsidRPr="00F53C98">
        <w:rPr>
          <w:rFonts w:asciiTheme="minorHAnsi" w:hAnsiTheme="minorHAnsi" w:cstheme="minorHAnsi"/>
          <w:b/>
          <w:bCs/>
          <w:sz w:val="18"/>
          <w:szCs w:val="18"/>
        </w:rPr>
        <w:t>Pudoris</w:t>
      </w:r>
      <w:proofErr w:type="spellEnd"/>
      <w:r w:rsidR="007403B3" w:rsidRPr="00F53C98">
        <w:rPr>
          <w:rFonts w:asciiTheme="minorHAnsi" w:hAnsiTheme="minorHAnsi" w:cstheme="minorHAnsi"/>
          <w:bCs/>
          <w:sz w:val="18"/>
          <w:szCs w:val="18"/>
        </w:rPr>
        <w:t xml:space="preserve"> </w:t>
      </w:r>
      <w:proofErr w:type="spellStart"/>
      <w:r w:rsidR="007403B3" w:rsidRPr="00F53C98">
        <w:rPr>
          <w:rFonts w:asciiTheme="minorHAnsi" w:hAnsiTheme="minorHAnsi" w:cstheme="minorHAnsi"/>
          <w:bCs/>
          <w:sz w:val="18"/>
          <w:szCs w:val="18"/>
        </w:rPr>
        <w:t>gén</w:t>
      </w:r>
      <w:proofErr w:type="spellEnd"/>
      <w:r w:rsidR="007403B3" w:rsidRPr="00F53C98">
        <w:rPr>
          <w:rFonts w:asciiTheme="minorHAnsi" w:hAnsiTheme="minorHAnsi" w:cstheme="minorHAnsi"/>
          <w:bCs/>
          <w:sz w:val="18"/>
          <w:szCs w:val="18"/>
        </w:rPr>
        <w:t xml:space="preserve">. </w:t>
      </w:r>
      <w:proofErr w:type="spellStart"/>
      <w:proofErr w:type="gramStart"/>
      <w:r w:rsidR="007403B3" w:rsidRPr="00F53C98">
        <w:rPr>
          <w:rFonts w:asciiTheme="minorHAnsi" w:hAnsiTheme="minorHAnsi" w:cstheme="minorHAnsi"/>
          <w:bCs/>
          <w:sz w:val="18"/>
          <w:szCs w:val="18"/>
        </w:rPr>
        <w:t>cp</w:t>
      </w:r>
      <w:proofErr w:type="spellEnd"/>
      <w:proofErr w:type="gramEnd"/>
      <w:r w:rsidR="007403B3" w:rsidRPr="00F53C98">
        <w:rPr>
          <w:rFonts w:asciiTheme="minorHAnsi" w:hAnsiTheme="minorHAnsi" w:cstheme="minorHAnsi"/>
          <w:bCs/>
          <w:sz w:val="18"/>
          <w:szCs w:val="18"/>
        </w:rPr>
        <w:t xml:space="preserve"> de </w:t>
      </w:r>
      <w:proofErr w:type="spellStart"/>
      <w:r w:rsidR="007403B3" w:rsidRPr="00F53C98">
        <w:rPr>
          <w:rFonts w:asciiTheme="minorHAnsi" w:hAnsiTheme="minorHAnsi" w:cstheme="minorHAnsi"/>
          <w:b/>
          <w:bCs/>
          <w:sz w:val="18"/>
          <w:szCs w:val="18"/>
        </w:rPr>
        <w:t>moras</w:t>
      </w:r>
      <w:proofErr w:type="spellEnd"/>
      <w:r w:rsidR="007403B3" w:rsidRPr="00F53C98">
        <w:rPr>
          <w:rFonts w:asciiTheme="minorHAnsi" w:hAnsiTheme="minorHAnsi" w:cstheme="minorHAnsi"/>
          <w:bCs/>
          <w:sz w:val="18"/>
          <w:szCs w:val="18"/>
        </w:rPr>
        <w:t xml:space="preserve">. </w:t>
      </w:r>
    </w:p>
  </w:footnote>
  <w:footnote w:id="264">
    <w:p w:rsidR="00882D05" w:rsidRPr="00F53C98" w:rsidRDefault="00882D05" w:rsidP="00C03215">
      <w:pPr>
        <w:pStyle w:val="Sansinterlign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Rumpunt</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fata</w:t>
      </w:r>
      <w:proofErr w:type="spellEnd"/>
      <w:r w:rsidR="00E37541" w:rsidRPr="00F53C98">
        <w:rPr>
          <w:rFonts w:asciiTheme="minorHAnsi" w:hAnsiTheme="minorHAnsi" w:cstheme="minorHAnsi"/>
          <w:b/>
          <w:sz w:val="18"/>
          <w:szCs w:val="18"/>
        </w:rPr>
        <w:t xml:space="preserve"> </w:t>
      </w:r>
      <w:proofErr w:type="spellStart"/>
      <w:proofErr w:type="gramStart"/>
      <w:r w:rsidR="00E37541" w:rsidRPr="00F53C98">
        <w:rPr>
          <w:rFonts w:asciiTheme="minorHAnsi" w:hAnsiTheme="minorHAnsi" w:cstheme="minorHAnsi"/>
          <w:b/>
          <w:sz w:val="18"/>
          <w:szCs w:val="18"/>
        </w:rPr>
        <w:t>m</w:t>
      </w:r>
      <w:r w:rsidR="00A13D1A" w:rsidRPr="00F53C98">
        <w:rPr>
          <w:rFonts w:asciiTheme="minorHAnsi" w:hAnsiTheme="minorHAnsi" w:cstheme="minorHAnsi"/>
          <w:b/>
          <w:bCs/>
          <w:sz w:val="18"/>
          <w:szCs w:val="18"/>
        </w:rPr>
        <w:t>ŏ</w:t>
      </w:r>
      <w:r w:rsidR="00E37541" w:rsidRPr="00F53C98">
        <w:rPr>
          <w:rFonts w:asciiTheme="minorHAnsi" w:hAnsiTheme="minorHAnsi" w:cstheme="minorHAnsi"/>
          <w:b/>
          <w:sz w:val="18"/>
          <w:szCs w:val="18"/>
        </w:rPr>
        <w:t>ras</w:t>
      </w:r>
      <w:proofErr w:type="spellEnd"/>
      <w:r w:rsidR="00E37541" w:rsidRPr="00F53C98">
        <w:rPr>
          <w:rFonts w:asciiTheme="minorHAnsi" w:hAnsiTheme="minorHAnsi" w:cstheme="minorHAnsi"/>
          <w:b/>
          <w:sz w:val="18"/>
          <w:szCs w:val="18"/>
        </w:rPr>
        <w:t>:</w:t>
      </w:r>
      <w:proofErr w:type="gram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iustos</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Fort</w:t>
      </w:r>
      <w:r w:rsidR="00E37541" w:rsidRPr="00F53C98">
        <w:rPr>
          <w:rFonts w:asciiTheme="minorHAnsi" w:hAnsiTheme="minorHAnsi" w:cstheme="minorHAnsi"/>
          <w:b/>
          <w:bCs/>
          <w:sz w:val="18"/>
          <w:szCs w:val="18"/>
        </w:rPr>
        <w:t>ū</w:t>
      </w:r>
      <w:r w:rsidR="00E37541" w:rsidRPr="00F53C98">
        <w:rPr>
          <w:rFonts w:asciiTheme="minorHAnsi" w:hAnsiTheme="minorHAnsi" w:cstheme="minorHAnsi"/>
          <w:b/>
          <w:sz w:val="18"/>
          <w:szCs w:val="18"/>
        </w:rPr>
        <w:t>na</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laborat</w:t>
      </w:r>
      <w:proofErr w:type="spellEnd"/>
      <w:r w:rsidR="00E37541" w:rsidRPr="00F53C98">
        <w:rPr>
          <w:rFonts w:asciiTheme="minorHAnsi" w:hAnsiTheme="minorHAnsi" w:cstheme="minorHAnsi"/>
          <w:b/>
          <w:sz w:val="18"/>
          <w:szCs w:val="18"/>
        </w:rPr>
        <w:t xml:space="preserve"> —  </w:t>
      </w:r>
      <w:r w:rsidR="00A13D1A" w:rsidRPr="00F53C98">
        <w:rPr>
          <w:rFonts w:asciiTheme="minorHAnsi" w:hAnsiTheme="minorHAnsi" w:cstheme="minorHAnsi"/>
          <w:b/>
          <w:sz w:val="18"/>
          <w:szCs w:val="18"/>
        </w:rPr>
        <w:t xml:space="preserve">    </w:t>
      </w:r>
      <w:proofErr w:type="spellStart"/>
      <w:r w:rsidR="00A13D1A" w:rsidRPr="00F53C98">
        <w:rPr>
          <w:rFonts w:asciiTheme="minorHAnsi" w:hAnsiTheme="minorHAnsi" w:cstheme="minorHAnsi"/>
          <w:b/>
          <w:bCs/>
          <w:sz w:val="18"/>
          <w:szCs w:val="18"/>
        </w:rPr>
        <w:t>Mŏra</w:t>
      </w:r>
      <w:proofErr w:type="spellEnd"/>
      <w:r w:rsidR="00A13D1A" w:rsidRPr="00F53C98">
        <w:rPr>
          <w:rFonts w:asciiTheme="minorHAnsi" w:hAnsiTheme="minorHAnsi" w:cstheme="minorHAnsi"/>
          <w:b/>
          <w:bCs/>
          <w:sz w:val="18"/>
          <w:szCs w:val="18"/>
        </w:rPr>
        <w:t>, æ, f. :</w:t>
      </w:r>
      <w:r w:rsidR="00A13D1A" w:rsidRPr="00F53C98">
        <w:rPr>
          <w:rFonts w:asciiTheme="minorHAnsi" w:hAnsiTheme="minorHAnsi" w:cstheme="minorHAnsi"/>
          <w:bCs/>
          <w:sz w:val="18"/>
          <w:szCs w:val="18"/>
        </w:rPr>
        <w:t xml:space="preserve"> délai, retard, retardement; obstacle, empêchement.</w:t>
      </w:r>
      <w:r w:rsidR="00A13D1A" w:rsidRPr="00F53C98">
        <w:rPr>
          <w:rFonts w:asciiTheme="minorHAnsi" w:hAnsiTheme="minorHAnsi" w:cstheme="minorHAnsi"/>
          <w:sz w:val="18"/>
          <w:szCs w:val="18"/>
        </w:rPr>
        <w:t xml:space="preserve">   </w:t>
      </w:r>
      <w:r w:rsidR="00A13D1A" w:rsidRPr="00F53C98">
        <w:rPr>
          <w:rFonts w:asciiTheme="minorHAnsi" w:hAnsiTheme="minorHAnsi" w:cstheme="minorHAnsi"/>
          <w:b/>
          <w:bCs/>
          <w:sz w:val="18"/>
          <w:szCs w:val="18"/>
        </w:rPr>
        <w:t xml:space="preserve">     </w:t>
      </w:r>
      <w:r w:rsidR="00A13D1A" w:rsidRPr="00F53C98">
        <w:rPr>
          <w:rFonts w:asciiTheme="minorHAnsi" w:hAnsiTheme="minorHAnsi" w:cstheme="minorHAnsi"/>
          <w:b/>
          <w:sz w:val="18"/>
          <w:szCs w:val="18"/>
        </w:rPr>
        <w:t xml:space="preserve"> </w:t>
      </w:r>
      <w:proofErr w:type="spellStart"/>
      <w:r w:rsidR="00A13D1A" w:rsidRPr="00F53C98">
        <w:rPr>
          <w:rFonts w:asciiTheme="minorHAnsi" w:hAnsiTheme="minorHAnsi" w:cstheme="minorHAnsi"/>
          <w:b/>
          <w:sz w:val="18"/>
          <w:szCs w:val="18"/>
        </w:rPr>
        <w:t>Laborare</w:t>
      </w:r>
      <w:proofErr w:type="spellEnd"/>
      <w:r w:rsidR="00A13D1A" w:rsidRPr="00F53C98">
        <w:rPr>
          <w:rFonts w:asciiTheme="minorHAnsi" w:hAnsiTheme="minorHAnsi" w:cstheme="minorHAnsi"/>
          <w:b/>
          <w:sz w:val="18"/>
          <w:szCs w:val="18"/>
        </w:rPr>
        <w:t xml:space="preserve"> + inf. : </w:t>
      </w:r>
      <w:r w:rsidR="00A13D1A" w:rsidRPr="00F53C98">
        <w:rPr>
          <w:rFonts w:asciiTheme="minorHAnsi" w:hAnsiTheme="minorHAnsi" w:cstheme="minorHAnsi"/>
          <w:sz w:val="18"/>
          <w:szCs w:val="18"/>
        </w:rPr>
        <w:t>travailler à</w:t>
      </w:r>
      <w:r w:rsidR="00FA0CB5" w:rsidRPr="00F53C98">
        <w:rPr>
          <w:rFonts w:asciiTheme="minorHAnsi" w:hAnsiTheme="minorHAnsi" w:cstheme="minorHAnsi"/>
          <w:sz w:val="18"/>
          <w:szCs w:val="18"/>
        </w:rPr>
        <w:t>, s’occuper de</w:t>
      </w:r>
      <w:r w:rsidR="00FA0CB5" w:rsidRPr="00F53C98">
        <w:rPr>
          <w:rFonts w:asciiTheme="minorHAnsi" w:hAnsiTheme="minorHAnsi" w:cstheme="minorHAnsi"/>
          <w:b/>
          <w:sz w:val="18"/>
          <w:szCs w:val="18"/>
        </w:rPr>
        <w:t>,</w:t>
      </w:r>
      <w:r w:rsidR="00A13D1A" w:rsidRPr="00F53C98">
        <w:rPr>
          <w:rFonts w:asciiTheme="minorHAnsi" w:hAnsiTheme="minorHAnsi" w:cstheme="minorHAnsi"/>
          <w:b/>
          <w:sz w:val="18"/>
          <w:szCs w:val="18"/>
        </w:rPr>
        <w:t xml:space="preserve"> </w:t>
      </w:r>
      <w:r w:rsidR="00A13D1A" w:rsidRPr="00F53C98">
        <w:rPr>
          <w:rFonts w:asciiTheme="minorHAnsi" w:hAnsiTheme="minorHAnsi" w:cstheme="minorHAnsi"/>
          <w:sz w:val="18"/>
          <w:szCs w:val="18"/>
        </w:rPr>
        <w:t xml:space="preserve">est </w:t>
      </w:r>
      <w:proofErr w:type="gramStart"/>
      <w:r w:rsidR="00A13D1A" w:rsidRPr="00F53C98">
        <w:rPr>
          <w:rFonts w:asciiTheme="minorHAnsi" w:hAnsiTheme="minorHAnsi" w:cstheme="minorHAnsi"/>
          <w:sz w:val="18"/>
          <w:szCs w:val="18"/>
        </w:rPr>
        <w:t>rare  selon</w:t>
      </w:r>
      <w:proofErr w:type="gramEnd"/>
      <w:r w:rsidR="00A13D1A" w:rsidRPr="00F53C98">
        <w:rPr>
          <w:rFonts w:asciiTheme="minorHAnsi" w:hAnsiTheme="minorHAnsi" w:cstheme="minorHAnsi"/>
          <w:sz w:val="18"/>
          <w:szCs w:val="18"/>
        </w:rPr>
        <w:t xml:space="preserve"> Paul roche (</w:t>
      </w:r>
      <w:proofErr w:type="spellStart"/>
      <w:r w:rsidR="00A13D1A" w:rsidRPr="00F53C98">
        <w:rPr>
          <w:rFonts w:asciiTheme="minorHAnsi" w:hAnsiTheme="minorHAnsi" w:cstheme="minorHAnsi"/>
          <w:sz w:val="18"/>
          <w:szCs w:val="18"/>
        </w:rPr>
        <w:t>only</w:t>
      </w:r>
      <w:proofErr w:type="spellEnd"/>
      <w:r w:rsidR="00A13D1A" w:rsidRPr="00F53C98">
        <w:rPr>
          <w:rFonts w:asciiTheme="minorHAnsi" w:hAnsiTheme="minorHAnsi" w:cstheme="minorHAnsi"/>
          <w:sz w:val="18"/>
          <w:szCs w:val="18"/>
        </w:rPr>
        <w:t xml:space="preserve"> Var. R. 3.17.1, Sen. Ep. 124.1 </w:t>
      </w:r>
      <w:proofErr w:type="spellStart"/>
      <w:r w:rsidR="00A13D1A" w:rsidRPr="00F53C98">
        <w:rPr>
          <w:rFonts w:asciiTheme="minorHAnsi" w:hAnsiTheme="minorHAnsi" w:cstheme="minorHAnsi"/>
          <w:sz w:val="18"/>
          <w:szCs w:val="18"/>
        </w:rPr>
        <w:t>before</w:t>
      </w:r>
      <w:proofErr w:type="spellEnd"/>
      <w:r w:rsidR="00A13D1A" w:rsidRPr="00F53C98">
        <w:rPr>
          <w:rFonts w:asciiTheme="minorHAnsi" w:hAnsiTheme="minorHAnsi" w:cstheme="minorHAnsi"/>
          <w:sz w:val="18"/>
          <w:szCs w:val="18"/>
        </w:rPr>
        <w:t xml:space="preserve"> </w:t>
      </w:r>
      <w:proofErr w:type="spellStart"/>
      <w:r w:rsidR="00A13D1A" w:rsidRPr="00F53C98">
        <w:rPr>
          <w:rFonts w:asciiTheme="minorHAnsi" w:hAnsiTheme="minorHAnsi" w:cstheme="minorHAnsi"/>
          <w:sz w:val="18"/>
          <w:szCs w:val="18"/>
        </w:rPr>
        <w:t>here</w:t>
      </w:r>
      <w:proofErr w:type="spellEnd"/>
      <w:r w:rsidR="00FA0CB5" w:rsidRPr="00F53C98">
        <w:rPr>
          <w:rFonts w:asciiTheme="minorHAnsi" w:hAnsiTheme="minorHAnsi" w:cstheme="minorHAnsi"/>
          <w:sz w:val="18"/>
          <w:szCs w:val="18"/>
        </w:rPr>
        <w:t xml:space="preserve"> </w:t>
      </w:r>
      <w:r w:rsidR="00A13D1A" w:rsidRPr="00F53C98">
        <w:rPr>
          <w:rFonts w:asciiTheme="minorHAnsi" w:hAnsiTheme="minorHAnsi" w:cstheme="minorHAnsi"/>
          <w:sz w:val="18"/>
          <w:szCs w:val="18"/>
        </w:rPr>
        <w:t xml:space="preserve">: TLL 7.2.802.17-25). </w:t>
      </w:r>
      <w:proofErr w:type="spellStart"/>
      <w:r w:rsidR="00A13D1A" w:rsidRPr="00F53C98">
        <w:rPr>
          <w:rFonts w:asciiTheme="minorHAnsi" w:hAnsiTheme="minorHAnsi" w:cstheme="minorHAnsi"/>
          <w:sz w:val="18"/>
          <w:szCs w:val="18"/>
        </w:rPr>
        <w:t>Silius</w:t>
      </w:r>
      <w:proofErr w:type="spellEnd"/>
      <w:r w:rsidR="00A13D1A" w:rsidRPr="00F53C98">
        <w:rPr>
          <w:rFonts w:asciiTheme="minorHAnsi" w:hAnsiTheme="minorHAnsi" w:cstheme="minorHAnsi"/>
          <w:sz w:val="18"/>
          <w:szCs w:val="18"/>
        </w:rPr>
        <w:t xml:space="preserve"> </w:t>
      </w:r>
      <w:proofErr w:type="spellStart"/>
      <w:r w:rsidR="00A13D1A" w:rsidRPr="00F53C98">
        <w:rPr>
          <w:rFonts w:asciiTheme="minorHAnsi" w:hAnsiTheme="minorHAnsi" w:cstheme="minorHAnsi"/>
          <w:sz w:val="18"/>
          <w:szCs w:val="18"/>
        </w:rPr>
        <w:t>adopts</w:t>
      </w:r>
      <w:proofErr w:type="spellEnd"/>
      <w:r w:rsidR="00A13D1A" w:rsidRPr="00F53C98">
        <w:rPr>
          <w:rFonts w:asciiTheme="minorHAnsi" w:hAnsiTheme="minorHAnsi" w:cstheme="minorHAnsi"/>
          <w:sz w:val="18"/>
          <w:szCs w:val="18"/>
        </w:rPr>
        <w:t xml:space="preserve"> </w:t>
      </w:r>
      <w:proofErr w:type="spellStart"/>
      <w:r w:rsidR="00A13D1A" w:rsidRPr="00F53C98">
        <w:rPr>
          <w:rFonts w:asciiTheme="minorHAnsi" w:hAnsiTheme="minorHAnsi" w:cstheme="minorHAnsi"/>
          <w:sz w:val="18"/>
          <w:szCs w:val="18"/>
        </w:rPr>
        <w:t>both</w:t>
      </w:r>
      <w:proofErr w:type="spellEnd"/>
      <w:r w:rsidR="00A13D1A" w:rsidRPr="00F53C98">
        <w:rPr>
          <w:rFonts w:asciiTheme="minorHAnsi" w:hAnsiTheme="minorHAnsi" w:cstheme="minorHAnsi"/>
          <w:sz w:val="18"/>
          <w:szCs w:val="18"/>
        </w:rPr>
        <w:t xml:space="preserve"> the expression and the </w:t>
      </w:r>
      <w:proofErr w:type="spellStart"/>
      <w:r w:rsidR="00A13D1A" w:rsidRPr="00F53C98">
        <w:rPr>
          <w:rFonts w:asciiTheme="minorHAnsi" w:hAnsiTheme="minorHAnsi" w:cstheme="minorHAnsi"/>
          <w:sz w:val="18"/>
          <w:szCs w:val="18"/>
        </w:rPr>
        <w:t>unusual</w:t>
      </w:r>
      <w:proofErr w:type="spellEnd"/>
      <w:r w:rsidR="00A13D1A" w:rsidRPr="00F53C98">
        <w:rPr>
          <w:rFonts w:asciiTheme="minorHAnsi" w:hAnsiTheme="minorHAnsi" w:cstheme="minorHAnsi"/>
          <w:sz w:val="18"/>
          <w:szCs w:val="18"/>
        </w:rPr>
        <w:t xml:space="preserve"> construction at 15.640 : “</w:t>
      </w:r>
      <w:proofErr w:type="spellStart"/>
      <w:r w:rsidR="00A13D1A" w:rsidRPr="00F53C98">
        <w:rPr>
          <w:rFonts w:asciiTheme="minorHAnsi" w:hAnsiTheme="minorHAnsi" w:cstheme="minorHAnsi"/>
          <w:sz w:val="18"/>
          <w:szCs w:val="18"/>
        </w:rPr>
        <w:t>Latio</w:t>
      </w:r>
      <w:proofErr w:type="spellEnd"/>
      <w:r w:rsidR="00A13D1A" w:rsidRPr="00F53C98">
        <w:rPr>
          <w:rFonts w:asciiTheme="minorHAnsi" w:hAnsiTheme="minorHAnsi" w:cstheme="minorHAnsi"/>
          <w:sz w:val="18"/>
          <w:szCs w:val="18"/>
        </w:rPr>
        <w:t xml:space="preserve"> Fortuna </w:t>
      </w:r>
      <w:proofErr w:type="spellStart"/>
      <w:r w:rsidR="00A13D1A" w:rsidRPr="00F53C98">
        <w:rPr>
          <w:rFonts w:asciiTheme="minorHAnsi" w:hAnsiTheme="minorHAnsi" w:cstheme="minorHAnsi"/>
          <w:sz w:val="18"/>
          <w:szCs w:val="18"/>
        </w:rPr>
        <w:t>laborat</w:t>
      </w:r>
      <w:proofErr w:type="spellEnd"/>
      <w:r w:rsidR="00A13D1A" w:rsidRPr="00F53C98">
        <w:rPr>
          <w:rFonts w:asciiTheme="minorHAnsi" w:hAnsiTheme="minorHAnsi" w:cstheme="minorHAnsi"/>
          <w:sz w:val="18"/>
          <w:szCs w:val="18"/>
        </w:rPr>
        <w:t xml:space="preserve"> | </w:t>
      </w:r>
      <w:proofErr w:type="spellStart"/>
      <w:r w:rsidR="00A13D1A" w:rsidRPr="00F53C98">
        <w:rPr>
          <w:rFonts w:asciiTheme="minorHAnsi" w:hAnsiTheme="minorHAnsi" w:cstheme="minorHAnsi"/>
          <w:sz w:val="18"/>
          <w:szCs w:val="18"/>
        </w:rPr>
        <w:t>aduersis</w:t>
      </w:r>
      <w:proofErr w:type="spellEnd"/>
      <w:r w:rsidR="00A13D1A" w:rsidRPr="00F53C98">
        <w:rPr>
          <w:rFonts w:asciiTheme="minorHAnsi" w:hAnsiTheme="minorHAnsi" w:cstheme="minorHAnsi"/>
          <w:sz w:val="18"/>
          <w:szCs w:val="18"/>
        </w:rPr>
        <w:t xml:space="preserve"> documenta </w:t>
      </w:r>
      <w:proofErr w:type="spellStart"/>
      <w:r w:rsidR="00A13D1A" w:rsidRPr="00F53C98">
        <w:rPr>
          <w:rFonts w:asciiTheme="minorHAnsi" w:hAnsiTheme="minorHAnsi" w:cstheme="minorHAnsi"/>
          <w:sz w:val="18"/>
          <w:szCs w:val="18"/>
        </w:rPr>
        <w:t>dare</w:t>
      </w:r>
      <w:proofErr w:type="spellEnd"/>
      <w:r w:rsidR="00A13D1A" w:rsidRPr="00F53C98">
        <w:rPr>
          <w:rFonts w:asciiTheme="minorHAnsi" w:hAnsiTheme="minorHAnsi" w:cstheme="minorHAnsi"/>
          <w:sz w:val="18"/>
          <w:szCs w:val="18"/>
        </w:rPr>
        <w:t xml:space="preserve"> </w:t>
      </w:r>
      <w:proofErr w:type="spellStart"/>
      <w:r w:rsidR="00A13D1A" w:rsidRPr="00F53C98">
        <w:rPr>
          <w:rFonts w:asciiTheme="minorHAnsi" w:hAnsiTheme="minorHAnsi" w:cstheme="minorHAnsi"/>
          <w:sz w:val="18"/>
          <w:szCs w:val="18"/>
        </w:rPr>
        <w:t>atque</w:t>
      </w:r>
      <w:proofErr w:type="spellEnd"/>
      <w:r w:rsidR="00A13D1A" w:rsidRPr="00F53C98">
        <w:rPr>
          <w:rFonts w:asciiTheme="minorHAnsi" w:hAnsiTheme="minorHAnsi" w:cstheme="minorHAnsi"/>
          <w:sz w:val="18"/>
          <w:szCs w:val="18"/>
        </w:rPr>
        <w:t xml:space="preserve"> </w:t>
      </w:r>
      <w:proofErr w:type="spellStart"/>
      <w:r w:rsidR="00A13D1A" w:rsidRPr="00F53C98">
        <w:rPr>
          <w:rFonts w:asciiTheme="minorHAnsi" w:hAnsiTheme="minorHAnsi" w:cstheme="minorHAnsi"/>
          <w:sz w:val="18"/>
          <w:szCs w:val="18"/>
        </w:rPr>
        <w:t>ostendere</w:t>
      </w:r>
      <w:proofErr w:type="spellEnd"/>
      <w:r w:rsidR="00A13D1A" w:rsidRPr="00F53C98">
        <w:rPr>
          <w:rFonts w:asciiTheme="minorHAnsi" w:hAnsiTheme="minorHAnsi" w:cstheme="minorHAnsi"/>
          <w:sz w:val="18"/>
          <w:szCs w:val="18"/>
        </w:rPr>
        <w:t>.</w:t>
      </w:r>
      <w:proofErr w:type="gramStart"/>
      <w:r w:rsidR="00A13D1A" w:rsidRPr="00F53C98">
        <w:rPr>
          <w:rFonts w:asciiTheme="minorHAnsi" w:hAnsiTheme="minorHAnsi" w:cstheme="minorHAnsi"/>
          <w:sz w:val="18"/>
          <w:szCs w:val="18"/>
        </w:rPr>
        <w:t>” )</w:t>
      </w:r>
      <w:proofErr w:type="gramEnd"/>
      <w:r w:rsidR="00A13D1A" w:rsidRPr="00F53C98">
        <w:rPr>
          <w:rFonts w:asciiTheme="minorHAnsi" w:hAnsiTheme="minorHAnsi" w:cstheme="minorHAnsi"/>
          <w:sz w:val="18"/>
          <w:szCs w:val="18"/>
        </w:rPr>
        <w:t xml:space="preserve">.     </w:t>
      </w:r>
      <w:proofErr w:type="spellStart"/>
      <w:r w:rsidR="00A13D1A" w:rsidRPr="00F53C98">
        <w:rPr>
          <w:rFonts w:asciiTheme="minorHAnsi" w:hAnsiTheme="minorHAnsi" w:cstheme="minorHAnsi"/>
          <w:b/>
          <w:sz w:val="18"/>
          <w:szCs w:val="18"/>
        </w:rPr>
        <w:t>Justos</w:t>
      </w:r>
      <w:proofErr w:type="spellEnd"/>
      <w:r w:rsidR="00A13D1A" w:rsidRPr="00F53C98">
        <w:rPr>
          <w:rFonts w:asciiTheme="minorHAnsi" w:hAnsiTheme="minorHAnsi" w:cstheme="minorHAnsi"/>
          <w:sz w:val="18"/>
          <w:szCs w:val="18"/>
        </w:rPr>
        <w:t xml:space="preserve"> s’accorde à </w:t>
      </w:r>
      <w:r w:rsidR="00A13D1A" w:rsidRPr="00F53C98">
        <w:rPr>
          <w:rFonts w:asciiTheme="minorHAnsi" w:hAnsiTheme="minorHAnsi" w:cstheme="minorHAnsi"/>
          <w:b/>
          <w:sz w:val="18"/>
          <w:szCs w:val="18"/>
        </w:rPr>
        <w:t>motus</w:t>
      </w:r>
      <w:r w:rsidR="00A13D1A" w:rsidRPr="00F53C98">
        <w:rPr>
          <w:rFonts w:asciiTheme="minorHAnsi" w:hAnsiTheme="minorHAnsi" w:cstheme="minorHAnsi"/>
          <w:sz w:val="18"/>
          <w:szCs w:val="18"/>
        </w:rPr>
        <w:t>.</w:t>
      </w:r>
    </w:p>
  </w:footnote>
  <w:footnote w:id="265">
    <w:p w:rsidR="00882D05"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37541" w:rsidRPr="00F53C98">
        <w:rPr>
          <w:rFonts w:asciiTheme="minorHAnsi" w:hAnsiTheme="minorHAnsi" w:cstheme="minorHAnsi"/>
          <w:b/>
          <w:sz w:val="18"/>
          <w:szCs w:val="18"/>
        </w:rPr>
        <w:t xml:space="preserve"> Esse </w:t>
      </w:r>
      <w:proofErr w:type="spellStart"/>
      <w:r w:rsidR="00E37541" w:rsidRPr="00F53C98">
        <w:rPr>
          <w:rFonts w:asciiTheme="minorHAnsi" w:hAnsiTheme="minorHAnsi" w:cstheme="minorHAnsi"/>
          <w:b/>
          <w:sz w:val="18"/>
          <w:szCs w:val="18"/>
        </w:rPr>
        <w:t>ducis</w:t>
      </w:r>
      <w:proofErr w:type="spellEnd"/>
      <w:r w:rsidR="00E37541" w:rsidRPr="00F53C98">
        <w:rPr>
          <w:rFonts w:asciiTheme="minorHAnsi" w:hAnsiTheme="minorHAnsi" w:cstheme="minorHAnsi"/>
          <w:b/>
          <w:sz w:val="18"/>
          <w:szCs w:val="18"/>
        </w:rPr>
        <w:t xml:space="preserve"> motus, et causas </w:t>
      </w:r>
      <w:proofErr w:type="spellStart"/>
      <w:r w:rsidR="00E37541" w:rsidRPr="00F53C98">
        <w:rPr>
          <w:rFonts w:asciiTheme="minorHAnsi" w:hAnsiTheme="minorHAnsi" w:cstheme="minorHAnsi"/>
          <w:b/>
          <w:sz w:val="18"/>
          <w:szCs w:val="18"/>
        </w:rPr>
        <w:t>invenit</w:t>
      </w:r>
      <w:proofErr w:type="spellEnd"/>
      <w:r w:rsidR="00E37541" w:rsidRPr="00F53C98">
        <w:rPr>
          <w:rFonts w:asciiTheme="minorHAnsi" w:hAnsiTheme="minorHAnsi" w:cstheme="minorHAnsi"/>
          <w:b/>
          <w:sz w:val="18"/>
          <w:szCs w:val="18"/>
        </w:rPr>
        <w:t xml:space="preserve"> </w:t>
      </w:r>
      <w:proofErr w:type="spellStart"/>
      <w:r w:rsidR="00E37541" w:rsidRPr="00F53C98">
        <w:rPr>
          <w:rFonts w:asciiTheme="minorHAnsi" w:hAnsiTheme="minorHAnsi" w:cstheme="minorHAnsi"/>
          <w:b/>
          <w:sz w:val="18"/>
          <w:szCs w:val="18"/>
        </w:rPr>
        <w:t>armis</w:t>
      </w:r>
      <w:proofErr w:type="spellEnd"/>
      <w:r w:rsidR="00E37541" w:rsidRPr="00F53C98">
        <w:rPr>
          <w:rFonts w:asciiTheme="minorHAnsi" w:hAnsiTheme="minorHAnsi" w:cstheme="minorHAnsi"/>
          <w:b/>
          <w:sz w:val="18"/>
          <w:szCs w:val="18"/>
        </w:rPr>
        <w:t>. —</w:t>
      </w:r>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bCs/>
          <w:sz w:val="18"/>
          <w:szCs w:val="18"/>
        </w:rPr>
        <w:t>Mōtŭs</w:t>
      </w:r>
      <w:proofErr w:type="spellEnd"/>
      <w:r w:rsidR="00FA0CB5" w:rsidRPr="00F53C98">
        <w:rPr>
          <w:rFonts w:asciiTheme="minorHAnsi" w:hAnsiTheme="minorHAnsi" w:cstheme="minorHAnsi"/>
          <w:b/>
          <w:bCs/>
          <w:sz w:val="18"/>
          <w:szCs w:val="18"/>
        </w:rPr>
        <w:t>, ūs, m. :</w:t>
      </w:r>
      <w:r w:rsidR="00FA0CB5" w:rsidRPr="00F53C98">
        <w:rPr>
          <w:rFonts w:asciiTheme="minorHAnsi" w:hAnsiTheme="minorHAnsi" w:cstheme="minorHAnsi"/>
          <w:bCs/>
          <w:sz w:val="18"/>
          <w:szCs w:val="18"/>
        </w:rPr>
        <w:t xml:space="preserve"> mouvement ; mouvement de l’âme </w:t>
      </w:r>
      <w:proofErr w:type="gramStart"/>
      <w:r w:rsidR="00FA0CB5" w:rsidRPr="00F53C98">
        <w:rPr>
          <w:rFonts w:asciiTheme="minorHAnsi" w:hAnsiTheme="minorHAnsi" w:cstheme="minorHAnsi"/>
          <w:bCs/>
          <w:sz w:val="18"/>
          <w:szCs w:val="18"/>
        </w:rPr>
        <w:t>( «</w:t>
      </w:r>
      <w:proofErr w:type="gramEnd"/>
      <w:r w:rsidR="00FA0CB5" w:rsidRPr="00F53C98">
        <w:rPr>
          <w:rFonts w:asciiTheme="minorHAnsi" w:hAnsiTheme="minorHAnsi" w:cstheme="minorHAnsi"/>
          <w:bCs/>
          <w:sz w:val="18"/>
          <w:szCs w:val="18"/>
        </w:rPr>
        <w:t xml:space="preserve"> révolte » </w:t>
      </w:r>
      <w:proofErr w:type="spellStart"/>
      <w:r w:rsidR="00FA0CB5" w:rsidRPr="00F53C98">
        <w:rPr>
          <w:rFonts w:asciiTheme="minorHAnsi" w:hAnsiTheme="minorHAnsi" w:cstheme="minorHAnsi"/>
          <w:bCs/>
          <w:sz w:val="18"/>
          <w:szCs w:val="18"/>
        </w:rPr>
        <w:t>Bourgery</w:t>
      </w:r>
      <w:proofErr w:type="spellEnd"/>
      <w:r w:rsidR="00FA0CB5" w:rsidRPr="00F53C98">
        <w:rPr>
          <w:rFonts w:asciiTheme="minorHAnsi" w:hAnsiTheme="minorHAnsi" w:cstheme="minorHAnsi"/>
          <w:bCs/>
          <w:sz w:val="18"/>
          <w:szCs w:val="18"/>
        </w:rPr>
        <w:t xml:space="preserve">).  </w:t>
      </w:r>
      <w:r w:rsidR="00A13D1A" w:rsidRPr="00F53C98">
        <w:rPr>
          <w:rFonts w:asciiTheme="minorHAnsi" w:hAnsiTheme="minorHAnsi" w:cstheme="minorHAnsi"/>
          <w:sz w:val="18"/>
          <w:szCs w:val="18"/>
        </w:rPr>
        <w:t xml:space="preserve"> </w:t>
      </w:r>
      <w:r w:rsidR="00A13D1A" w:rsidRPr="00F53C98">
        <w:rPr>
          <w:rFonts w:asciiTheme="minorHAnsi" w:hAnsiTheme="minorHAnsi" w:cstheme="minorHAnsi"/>
          <w:b/>
          <w:sz w:val="18"/>
          <w:szCs w:val="18"/>
        </w:rPr>
        <w:t xml:space="preserve">      </w:t>
      </w:r>
      <w:proofErr w:type="spellStart"/>
      <w:r w:rsidR="00A13D1A" w:rsidRPr="00F53C98">
        <w:rPr>
          <w:rFonts w:asciiTheme="minorHAnsi" w:eastAsiaTheme="minorHAnsi" w:hAnsiTheme="minorHAnsi" w:cstheme="minorHAnsi"/>
          <w:b/>
          <w:sz w:val="18"/>
          <w:szCs w:val="18"/>
          <w:lang w:val="en-US" w:eastAsia="en-US"/>
          <w14:ligatures w14:val="standardContextual"/>
        </w:rPr>
        <w:t>Causas</w:t>
      </w:r>
      <w:proofErr w:type="spellEnd"/>
      <w:r w:rsidR="00A13D1A" w:rsidRPr="00F53C98">
        <w:rPr>
          <w:rFonts w:asciiTheme="minorHAnsi" w:eastAsiaTheme="minorHAnsi" w:hAnsiTheme="minorHAnsi" w:cstheme="minorHAnsi"/>
          <w:b/>
          <w:sz w:val="18"/>
          <w:szCs w:val="18"/>
          <w:lang w:val="en-US" w:eastAsia="en-US"/>
          <w14:ligatures w14:val="standardContextual"/>
        </w:rPr>
        <w:t xml:space="preserve"> </w:t>
      </w:r>
      <w:proofErr w:type="spellStart"/>
      <w:r w:rsidR="00A13D1A" w:rsidRPr="00F53C98">
        <w:rPr>
          <w:rFonts w:asciiTheme="minorHAnsi" w:eastAsiaTheme="minorHAnsi" w:hAnsiTheme="minorHAnsi" w:cstheme="minorHAnsi"/>
          <w:b/>
          <w:sz w:val="18"/>
          <w:szCs w:val="18"/>
          <w:lang w:val="en-US" w:eastAsia="en-US"/>
          <w14:ligatures w14:val="standardContextual"/>
        </w:rPr>
        <w:t>inuenit</w:t>
      </w:r>
      <w:proofErr w:type="spellEnd"/>
      <w:r w:rsidR="00A13D1A" w:rsidRPr="00F53C98">
        <w:rPr>
          <w:rFonts w:asciiTheme="minorHAnsi" w:eastAsiaTheme="minorHAnsi" w:hAnsiTheme="minorHAnsi" w:cstheme="minorHAnsi"/>
          <w:b/>
          <w:sz w:val="18"/>
          <w:szCs w:val="18"/>
          <w:lang w:val="en-US" w:eastAsia="en-US"/>
          <w14:ligatures w14:val="standardContextual"/>
        </w:rPr>
        <w:t xml:space="preserve"> </w:t>
      </w:r>
      <w:proofErr w:type="spellStart"/>
      <w:proofErr w:type="gramStart"/>
      <w:r w:rsidR="00A13D1A" w:rsidRPr="00F53C98">
        <w:rPr>
          <w:rFonts w:asciiTheme="minorHAnsi" w:eastAsiaTheme="minorHAnsi" w:hAnsiTheme="minorHAnsi" w:cstheme="minorHAnsi"/>
          <w:b/>
          <w:sz w:val="18"/>
          <w:szCs w:val="18"/>
          <w:lang w:val="en-US" w:eastAsia="en-US"/>
          <w14:ligatures w14:val="standardContextual"/>
        </w:rPr>
        <w:t>armis</w:t>
      </w:r>
      <w:proofErr w:type="spellEnd"/>
      <w:r w:rsidR="00A13D1A" w:rsidRPr="00F53C98">
        <w:rPr>
          <w:rFonts w:asciiTheme="minorHAnsi" w:eastAsiaTheme="minorHAnsi" w:hAnsiTheme="minorHAnsi" w:cstheme="minorHAnsi"/>
          <w:b/>
          <w:sz w:val="18"/>
          <w:szCs w:val="18"/>
          <w:lang w:val="en-US" w:eastAsia="en-US"/>
          <w14:ligatures w14:val="standardContextual"/>
        </w:rPr>
        <w:t xml:space="preserve"> </w:t>
      </w:r>
      <w:r w:rsidR="00A13D1A" w:rsidRPr="00F53C98">
        <w:rPr>
          <w:rFonts w:asciiTheme="minorHAnsi" w:eastAsiaTheme="minorHAnsi" w:hAnsiTheme="minorHAnsi" w:cstheme="minorHAnsi"/>
          <w:sz w:val="18"/>
          <w:szCs w:val="18"/>
          <w:lang w:val="en-US" w:eastAsia="en-US"/>
          <w14:ligatures w14:val="standardContextual"/>
        </w:rPr>
        <w:t>:</w:t>
      </w:r>
      <w:proofErr w:type="gramEnd"/>
      <w:r w:rsidR="00A13D1A" w:rsidRPr="00F53C98">
        <w:rPr>
          <w:rFonts w:asciiTheme="minorHAnsi" w:eastAsiaTheme="minorHAnsi" w:hAnsiTheme="minorHAnsi" w:cstheme="minorHAnsi"/>
          <w:sz w:val="18"/>
          <w:szCs w:val="18"/>
          <w:lang w:val="en-US" w:eastAsia="en-US"/>
          <w14:ligatures w14:val="standardContextual"/>
        </w:rPr>
        <w:t xml:space="preserve"> apparently the first example of causa + dat. </w:t>
      </w:r>
      <w:r w:rsidR="00A13D1A" w:rsidRPr="00F53C98">
        <w:rPr>
          <w:rFonts w:asciiTheme="minorHAnsi" w:eastAsiaTheme="minorHAnsi" w:hAnsiTheme="minorHAnsi" w:cstheme="minorHAnsi"/>
          <w:sz w:val="18"/>
          <w:szCs w:val="18"/>
          <w:lang w:eastAsia="en-US"/>
          <w14:ligatures w14:val="standardContextual"/>
        </w:rPr>
        <w:t>(</w:t>
      </w:r>
      <w:proofErr w:type="spellStart"/>
      <w:r w:rsidR="00A13D1A" w:rsidRPr="00F53C98">
        <w:rPr>
          <w:rFonts w:asciiTheme="minorHAnsi" w:eastAsiaTheme="minorHAnsi" w:hAnsiTheme="minorHAnsi" w:cstheme="minorHAnsi"/>
          <w:sz w:val="18"/>
          <w:szCs w:val="18"/>
          <w:lang w:eastAsia="en-US"/>
          <w14:ligatures w14:val="standardContextual"/>
        </w:rPr>
        <w:t>despite</w:t>
      </w:r>
      <w:proofErr w:type="spellEnd"/>
      <w:r w:rsidR="00A13D1A" w:rsidRPr="00F53C98">
        <w:rPr>
          <w:rFonts w:asciiTheme="minorHAnsi" w:eastAsiaTheme="minorHAnsi" w:hAnsiTheme="minorHAnsi" w:cstheme="minorHAnsi"/>
          <w:sz w:val="18"/>
          <w:szCs w:val="18"/>
          <w:lang w:eastAsia="en-US"/>
          <w14:ligatures w14:val="standardContextual"/>
        </w:rPr>
        <w:t xml:space="preserve"> TLL 3.679.67 </w:t>
      </w:r>
      <w:proofErr w:type="spellStart"/>
      <w:r w:rsidR="00A13D1A" w:rsidRPr="00F53C98">
        <w:rPr>
          <w:rFonts w:asciiTheme="minorHAnsi" w:eastAsiaTheme="minorHAnsi" w:hAnsiTheme="minorHAnsi" w:cstheme="minorHAnsi"/>
          <w:sz w:val="18"/>
          <w:szCs w:val="18"/>
          <w:lang w:eastAsia="en-US"/>
          <w14:ligatures w14:val="standardContextual"/>
        </w:rPr>
        <w:t>claiming</w:t>
      </w:r>
      <w:proofErr w:type="spellEnd"/>
      <w:r w:rsidR="00A13D1A" w:rsidRPr="00F53C98">
        <w:rPr>
          <w:rFonts w:asciiTheme="minorHAnsi" w:eastAsiaTheme="minorHAnsi" w:hAnsiTheme="minorHAnsi" w:cstheme="minorHAnsi"/>
          <w:sz w:val="18"/>
          <w:szCs w:val="18"/>
          <w:lang w:eastAsia="en-US"/>
          <w14:ligatures w14:val="standardContextual"/>
        </w:rPr>
        <w:t xml:space="preserve"> Tac. Hist. 4.19), note Paul Roche.</w:t>
      </w:r>
    </w:p>
  </w:footnote>
  <w:footnote w:id="266">
    <w:p w:rsidR="00886369"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Expulit</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ancipiti</w:t>
      </w:r>
      <w:proofErr w:type="spellEnd"/>
      <w:r w:rsidR="00FA0CB5" w:rsidRPr="00F53C98">
        <w:rPr>
          <w:rFonts w:asciiTheme="minorHAnsi" w:hAnsiTheme="minorHAnsi" w:cstheme="minorHAnsi"/>
          <w:b/>
          <w:sz w:val="18"/>
          <w:szCs w:val="18"/>
        </w:rPr>
        <w:t xml:space="preserve"> discordes </w:t>
      </w:r>
      <w:proofErr w:type="spellStart"/>
      <w:r w:rsidR="00FA0CB5" w:rsidRPr="00F53C98">
        <w:rPr>
          <w:rFonts w:asciiTheme="minorHAnsi" w:hAnsiTheme="minorHAnsi" w:cstheme="minorHAnsi"/>
          <w:b/>
          <w:sz w:val="18"/>
          <w:szCs w:val="18"/>
        </w:rPr>
        <w:t>urbe</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tribunos</w:t>
      </w:r>
      <w:proofErr w:type="spellEnd"/>
      <w:r w:rsidR="00FA0CB5" w:rsidRPr="00F53C98">
        <w:rPr>
          <w:rFonts w:asciiTheme="minorHAnsi" w:hAnsiTheme="minorHAnsi" w:cstheme="minorHAnsi"/>
          <w:b/>
          <w:sz w:val="18"/>
          <w:szCs w:val="18"/>
        </w:rPr>
        <w:t xml:space="preserve"> —  </w:t>
      </w:r>
      <w:r w:rsidR="00E66FB9" w:rsidRPr="00F53C98">
        <w:rPr>
          <w:rFonts w:asciiTheme="minorHAnsi" w:hAnsiTheme="minorHAnsi" w:cstheme="minorHAnsi"/>
          <w:b/>
          <w:sz w:val="18"/>
          <w:szCs w:val="18"/>
        </w:rPr>
        <w:t xml:space="preserve">  </w:t>
      </w:r>
      <w:bookmarkStart w:id="120" w:name="anceps"/>
      <w:bookmarkEnd w:id="120"/>
      <w:proofErr w:type="spellStart"/>
      <w:r w:rsidR="00E84069" w:rsidRPr="00F53C98">
        <w:rPr>
          <w:rFonts w:asciiTheme="minorHAnsi" w:hAnsiTheme="minorHAnsi" w:cstheme="minorHAnsi"/>
          <w:b/>
          <w:bCs/>
          <w:sz w:val="18"/>
          <w:szCs w:val="18"/>
        </w:rPr>
        <w:t>Anceps</w:t>
      </w:r>
      <w:proofErr w:type="spellEnd"/>
      <w:r w:rsidR="00E84069" w:rsidRPr="00F53C98">
        <w:rPr>
          <w:rFonts w:asciiTheme="minorHAnsi" w:hAnsiTheme="minorHAnsi" w:cstheme="minorHAnsi"/>
          <w:b/>
          <w:bCs/>
          <w:sz w:val="18"/>
          <w:szCs w:val="18"/>
        </w:rPr>
        <w:t xml:space="preserve">, </w:t>
      </w:r>
      <w:proofErr w:type="spellStart"/>
      <w:r w:rsidR="00E84069" w:rsidRPr="00F53C98">
        <w:rPr>
          <w:rFonts w:asciiTheme="minorHAnsi" w:hAnsiTheme="minorHAnsi" w:cstheme="minorHAnsi"/>
          <w:b/>
          <w:bCs/>
          <w:sz w:val="18"/>
          <w:szCs w:val="18"/>
        </w:rPr>
        <w:t>cĭpĭtis</w:t>
      </w:r>
      <w:proofErr w:type="spellEnd"/>
      <w:r w:rsidR="00E84069" w:rsidRPr="00F53C98">
        <w:rPr>
          <w:rFonts w:asciiTheme="minorHAnsi" w:hAnsiTheme="minorHAnsi" w:cstheme="minorHAnsi"/>
          <w:b/>
          <w:bCs/>
          <w:sz w:val="18"/>
          <w:szCs w:val="18"/>
        </w:rPr>
        <w:t xml:space="preserve"> (</w:t>
      </w:r>
      <w:proofErr w:type="spellStart"/>
      <w:r w:rsidR="00E84069" w:rsidRPr="00F53C98">
        <w:rPr>
          <w:rFonts w:asciiTheme="minorHAnsi" w:hAnsiTheme="minorHAnsi" w:cstheme="minorHAnsi"/>
          <w:b/>
          <w:bCs/>
          <w:sz w:val="18"/>
          <w:szCs w:val="18"/>
        </w:rPr>
        <w:t>abl</w:t>
      </w:r>
      <w:proofErr w:type="spellEnd"/>
      <w:r w:rsidR="00E84069" w:rsidRPr="00F53C98">
        <w:rPr>
          <w:rFonts w:asciiTheme="minorHAnsi" w:hAnsiTheme="minorHAnsi" w:cstheme="minorHAnsi"/>
          <w:b/>
          <w:bCs/>
          <w:sz w:val="18"/>
          <w:szCs w:val="18"/>
        </w:rPr>
        <w:t>. -</w:t>
      </w:r>
      <w:proofErr w:type="spellStart"/>
      <w:r w:rsidR="00E84069" w:rsidRPr="00F53C98">
        <w:rPr>
          <w:rFonts w:asciiTheme="minorHAnsi" w:hAnsiTheme="minorHAnsi" w:cstheme="minorHAnsi"/>
          <w:b/>
          <w:bCs/>
          <w:sz w:val="18"/>
          <w:szCs w:val="18"/>
        </w:rPr>
        <w:t>iti</w:t>
      </w:r>
      <w:proofErr w:type="spellEnd"/>
      <w:r w:rsidR="00E84069" w:rsidRPr="00F53C98">
        <w:rPr>
          <w:rFonts w:asciiTheme="minorHAnsi" w:hAnsiTheme="minorHAnsi" w:cstheme="minorHAnsi"/>
          <w:b/>
          <w:bCs/>
          <w:sz w:val="18"/>
          <w:szCs w:val="18"/>
        </w:rPr>
        <w:t xml:space="preserve">, </w:t>
      </w:r>
      <w:proofErr w:type="spellStart"/>
      <w:r w:rsidR="00E84069" w:rsidRPr="00F53C98">
        <w:rPr>
          <w:rFonts w:asciiTheme="minorHAnsi" w:hAnsiTheme="minorHAnsi" w:cstheme="minorHAnsi"/>
          <w:b/>
          <w:bCs/>
          <w:sz w:val="18"/>
          <w:szCs w:val="18"/>
        </w:rPr>
        <w:t>gén</w:t>
      </w:r>
      <w:proofErr w:type="spellEnd"/>
      <w:r w:rsidR="00E84069" w:rsidRPr="00F53C98">
        <w:rPr>
          <w:rFonts w:asciiTheme="minorHAnsi" w:hAnsiTheme="minorHAnsi" w:cstheme="minorHAnsi"/>
          <w:b/>
          <w:bCs/>
          <w:sz w:val="18"/>
          <w:szCs w:val="18"/>
        </w:rPr>
        <w:t xml:space="preserve">. </w:t>
      </w:r>
      <w:proofErr w:type="spellStart"/>
      <w:r w:rsidR="00E84069" w:rsidRPr="00F53C98">
        <w:rPr>
          <w:rFonts w:asciiTheme="minorHAnsi" w:hAnsiTheme="minorHAnsi" w:cstheme="minorHAnsi"/>
          <w:b/>
          <w:bCs/>
          <w:sz w:val="18"/>
          <w:szCs w:val="18"/>
        </w:rPr>
        <w:t>plur</w:t>
      </w:r>
      <w:proofErr w:type="spellEnd"/>
      <w:r w:rsidR="00E84069" w:rsidRPr="00F53C98">
        <w:rPr>
          <w:rFonts w:asciiTheme="minorHAnsi" w:hAnsiTheme="minorHAnsi" w:cstheme="minorHAnsi"/>
          <w:b/>
          <w:bCs/>
          <w:sz w:val="18"/>
          <w:szCs w:val="18"/>
        </w:rPr>
        <w:t>. -</w:t>
      </w:r>
      <w:proofErr w:type="spellStart"/>
      <w:r w:rsidR="00E84069" w:rsidRPr="00F53C98">
        <w:rPr>
          <w:rFonts w:asciiTheme="minorHAnsi" w:hAnsiTheme="minorHAnsi" w:cstheme="minorHAnsi"/>
          <w:b/>
          <w:bCs/>
          <w:sz w:val="18"/>
          <w:szCs w:val="18"/>
        </w:rPr>
        <w:t>itum</w:t>
      </w:r>
      <w:proofErr w:type="spellEnd"/>
      <w:r w:rsidR="00E84069" w:rsidRPr="00F53C98">
        <w:rPr>
          <w:rFonts w:asciiTheme="minorHAnsi" w:hAnsiTheme="minorHAnsi" w:cstheme="minorHAnsi"/>
          <w:b/>
          <w:bCs/>
          <w:sz w:val="18"/>
          <w:szCs w:val="18"/>
        </w:rPr>
        <w:t>) [(</w:t>
      </w:r>
      <w:proofErr w:type="spellStart"/>
      <w:r w:rsidR="00E84069" w:rsidRPr="00F53C98">
        <w:rPr>
          <w:rFonts w:asciiTheme="minorHAnsi" w:hAnsiTheme="minorHAnsi" w:cstheme="minorHAnsi"/>
          <w:b/>
          <w:bCs/>
          <w:sz w:val="18"/>
          <w:szCs w:val="18"/>
        </w:rPr>
        <w:t>amb</w:t>
      </w:r>
      <w:proofErr w:type="spellEnd"/>
      <w:r w:rsidR="00E84069" w:rsidRPr="00F53C98">
        <w:rPr>
          <w:rFonts w:asciiTheme="minorHAnsi" w:hAnsiTheme="minorHAnsi" w:cstheme="minorHAnsi"/>
          <w:b/>
          <w:bCs/>
          <w:sz w:val="18"/>
          <w:szCs w:val="18"/>
        </w:rPr>
        <w:t xml:space="preserve">, </w:t>
      </w:r>
      <w:proofErr w:type="spellStart"/>
      <w:r w:rsidR="00E84069" w:rsidRPr="00F53C98">
        <w:rPr>
          <w:rFonts w:asciiTheme="minorHAnsi" w:hAnsiTheme="minorHAnsi" w:cstheme="minorHAnsi"/>
          <w:b/>
          <w:bCs/>
          <w:sz w:val="18"/>
          <w:szCs w:val="18"/>
        </w:rPr>
        <w:t>caput</w:t>
      </w:r>
      <w:proofErr w:type="spellEnd"/>
      <w:r w:rsidR="00E84069" w:rsidRPr="00F53C98">
        <w:rPr>
          <w:rFonts w:asciiTheme="minorHAnsi" w:hAnsiTheme="minorHAnsi" w:cstheme="minorHAnsi"/>
          <w:b/>
          <w:bCs/>
          <w:sz w:val="18"/>
          <w:szCs w:val="18"/>
        </w:rPr>
        <w:t>] : </w:t>
      </w:r>
      <w:r w:rsidR="00E84069" w:rsidRPr="00F53C98">
        <w:rPr>
          <w:rFonts w:asciiTheme="minorHAnsi" w:hAnsiTheme="minorHAnsi" w:cstheme="minorHAnsi"/>
          <w:bCs/>
          <w:sz w:val="18"/>
          <w:szCs w:val="18"/>
        </w:rPr>
        <w:t xml:space="preserve"> à deux têtes</w:t>
      </w:r>
      <w:r w:rsidR="00FD56EB" w:rsidRPr="00F53C98">
        <w:rPr>
          <w:rFonts w:asciiTheme="minorHAnsi" w:hAnsiTheme="minorHAnsi" w:cstheme="minorHAnsi"/>
          <w:bCs/>
          <w:sz w:val="18"/>
          <w:szCs w:val="18"/>
        </w:rPr>
        <w:t xml:space="preserve"> ; douteux ; dangereux ;  </w:t>
      </w:r>
      <w:r w:rsidR="00FD56EB" w:rsidRPr="00F53C98">
        <w:rPr>
          <w:rFonts w:asciiTheme="minorHAnsi" w:hAnsiTheme="minorHAnsi" w:cstheme="minorHAnsi"/>
          <w:bCs/>
          <w:sz w:val="18"/>
          <w:szCs w:val="18"/>
        </w:rPr>
        <w:sym w:font="Symbol" w:char="F0AE"/>
      </w:r>
      <w:r w:rsidR="00FD56EB" w:rsidRPr="00F53C98">
        <w:rPr>
          <w:rFonts w:asciiTheme="minorHAnsi" w:hAnsiTheme="minorHAnsi" w:cstheme="minorHAnsi"/>
          <w:bCs/>
          <w:sz w:val="18"/>
          <w:szCs w:val="18"/>
        </w:rPr>
        <w:t xml:space="preserve"> </w:t>
      </w:r>
      <w:r w:rsidR="00FD56EB" w:rsidRPr="00F53C98">
        <w:rPr>
          <w:rFonts w:asciiTheme="minorHAnsi" w:hAnsiTheme="minorHAnsi" w:cstheme="minorHAnsi"/>
          <w:bCs/>
          <w:i/>
          <w:iCs/>
          <w:sz w:val="18"/>
          <w:szCs w:val="18"/>
        </w:rPr>
        <w:t xml:space="preserve">divisé en deux partis </w:t>
      </w:r>
      <w:r w:rsidR="00FD56EB" w:rsidRPr="00F53C98">
        <w:rPr>
          <w:rFonts w:asciiTheme="minorHAnsi" w:hAnsiTheme="minorHAnsi" w:cstheme="minorHAnsi"/>
          <w:bCs/>
          <w:sz w:val="18"/>
          <w:szCs w:val="18"/>
        </w:rPr>
        <w:t>(</w:t>
      </w:r>
      <w:proofErr w:type="gramStart"/>
      <w:r w:rsidR="00FD56EB" w:rsidRPr="00F53C98">
        <w:rPr>
          <w:rFonts w:asciiTheme="minorHAnsi" w:hAnsiTheme="minorHAnsi" w:cstheme="minorHAnsi"/>
          <w:bCs/>
          <w:sz w:val="18"/>
          <w:szCs w:val="18"/>
        </w:rPr>
        <w:t xml:space="preserve">Naudet) </w:t>
      </w:r>
      <w:r w:rsidR="00E84069" w:rsidRPr="00F53C98">
        <w:rPr>
          <w:rFonts w:asciiTheme="minorHAnsi" w:hAnsiTheme="minorHAnsi" w:cstheme="minorHAnsi"/>
          <w:b/>
          <w:bCs/>
          <w:sz w:val="18"/>
          <w:szCs w:val="18"/>
        </w:rPr>
        <w:t xml:space="preserve"> </w:t>
      </w:r>
      <w:r w:rsidR="00FD56EB" w:rsidRPr="00F53C98">
        <w:rPr>
          <w:rFonts w:asciiTheme="minorHAnsi" w:hAnsiTheme="minorHAnsi" w:cstheme="minorHAnsi"/>
          <w:b/>
          <w:bCs/>
          <w:sz w:val="18"/>
          <w:szCs w:val="18"/>
        </w:rPr>
        <w:t xml:space="preserve"> </w:t>
      </w:r>
      <w:proofErr w:type="gramEnd"/>
      <w:r w:rsidR="00E84069" w:rsidRPr="00F53C98">
        <w:rPr>
          <w:rFonts w:asciiTheme="minorHAnsi" w:hAnsiTheme="minorHAnsi" w:cstheme="minorHAnsi"/>
          <w:b/>
          <w:bCs/>
          <w:sz w:val="18"/>
          <w:szCs w:val="18"/>
        </w:rPr>
        <w:t xml:space="preserve">  </w:t>
      </w:r>
      <w:proofErr w:type="spellStart"/>
      <w:r w:rsidR="00E66FB9" w:rsidRPr="00F53C98">
        <w:rPr>
          <w:rFonts w:asciiTheme="minorHAnsi" w:hAnsiTheme="minorHAnsi" w:cstheme="minorHAnsi"/>
          <w:b/>
          <w:bCs/>
          <w:sz w:val="18"/>
          <w:szCs w:val="18"/>
        </w:rPr>
        <w:t>Discors</w:t>
      </w:r>
      <w:proofErr w:type="spellEnd"/>
      <w:r w:rsidR="00E66FB9" w:rsidRPr="00F53C98">
        <w:rPr>
          <w:rFonts w:asciiTheme="minorHAnsi" w:hAnsiTheme="minorHAnsi" w:cstheme="minorHAnsi"/>
          <w:b/>
          <w:bCs/>
          <w:sz w:val="18"/>
          <w:szCs w:val="18"/>
        </w:rPr>
        <w:t xml:space="preserve">, </w:t>
      </w:r>
      <w:proofErr w:type="spellStart"/>
      <w:r w:rsidR="00E66FB9" w:rsidRPr="00F53C98">
        <w:rPr>
          <w:rFonts w:asciiTheme="minorHAnsi" w:hAnsiTheme="minorHAnsi" w:cstheme="minorHAnsi"/>
          <w:b/>
          <w:bCs/>
          <w:sz w:val="18"/>
          <w:szCs w:val="18"/>
        </w:rPr>
        <w:t>discordis</w:t>
      </w:r>
      <w:proofErr w:type="spellEnd"/>
      <w:r w:rsidR="00E66FB9" w:rsidRPr="00F53C98">
        <w:rPr>
          <w:rFonts w:asciiTheme="minorHAnsi" w:hAnsiTheme="minorHAnsi" w:cstheme="minorHAnsi"/>
          <w:b/>
          <w:bCs/>
          <w:sz w:val="18"/>
          <w:szCs w:val="18"/>
        </w:rPr>
        <w:t> : </w:t>
      </w:r>
      <w:r w:rsidR="00E66FB9" w:rsidRPr="00F53C98">
        <w:rPr>
          <w:rFonts w:asciiTheme="minorHAnsi" w:hAnsiTheme="minorHAnsi" w:cstheme="minorHAnsi"/>
          <w:bCs/>
          <w:sz w:val="18"/>
          <w:szCs w:val="18"/>
        </w:rPr>
        <w:t xml:space="preserve"> en désaccord, en mésintelligence, en guerre</w:t>
      </w:r>
      <w:r w:rsidR="00FD56EB" w:rsidRPr="00F53C98">
        <w:rPr>
          <w:rFonts w:asciiTheme="minorHAnsi" w:hAnsiTheme="minorHAnsi" w:cstheme="minorHAnsi"/>
          <w:bCs/>
          <w:sz w:val="18"/>
          <w:szCs w:val="18"/>
        </w:rPr>
        <w:t xml:space="preserve"> ( avec le sénat) </w:t>
      </w:r>
      <w:r w:rsidR="00E66FB9" w:rsidRPr="00F53C98">
        <w:rPr>
          <w:rFonts w:asciiTheme="minorHAnsi" w:hAnsiTheme="minorHAnsi" w:cstheme="minorHAnsi"/>
          <w:bCs/>
          <w:sz w:val="18"/>
          <w:szCs w:val="18"/>
        </w:rPr>
        <w:t>. </w:t>
      </w:r>
      <w:r w:rsidR="00FD56EB" w:rsidRPr="00F53C98">
        <w:rPr>
          <w:rFonts w:asciiTheme="minorHAnsi" w:hAnsiTheme="minorHAnsi" w:cstheme="minorHAnsi"/>
          <w:bCs/>
          <w:sz w:val="18"/>
          <w:szCs w:val="18"/>
        </w:rPr>
        <w:t xml:space="preserve">  </w:t>
      </w:r>
      <w:bookmarkStart w:id="121" w:name="expello"/>
      <w:bookmarkEnd w:id="121"/>
      <w:proofErr w:type="spellStart"/>
      <w:r w:rsidR="00FD56EB" w:rsidRPr="00F53C98">
        <w:rPr>
          <w:rFonts w:asciiTheme="minorHAnsi" w:hAnsiTheme="minorHAnsi" w:cstheme="minorHAnsi"/>
          <w:b/>
          <w:bCs/>
          <w:sz w:val="18"/>
          <w:szCs w:val="18"/>
        </w:rPr>
        <w:t>Expello</w:t>
      </w:r>
      <w:proofErr w:type="spellEnd"/>
      <w:r w:rsidR="00FD56EB" w:rsidRPr="00F53C98">
        <w:rPr>
          <w:rFonts w:asciiTheme="minorHAnsi" w:hAnsiTheme="minorHAnsi" w:cstheme="minorHAnsi"/>
          <w:b/>
          <w:bCs/>
          <w:sz w:val="18"/>
          <w:szCs w:val="18"/>
        </w:rPr>
        <w:t xml:space="preserve">, </w:t>
      </w:r>
      <w:proofErr w:type="spellStart"/>
      <w:r w:rsidR="00FD56EB" w:rsidRPr="00F53C98">
        <w:rPr>
          <w:rFonts w:asciiTheme="minorHAnsi" w:hAnsiTheme="minorHAnsi" w:cstheme="minorHAnsi"/>
          <w:bCs/>
          <w:sz w:val="18"/>
          <w:szCs w:val="18"/>
        </w:rPr>
        <w:t>ĕre</w:t>
      </w:r>
      <w:proofErr w:type="spellEnd"/>
      <w:r w:rsidR="00FD56EB" w:rsidRPr="00F53C98">
        <w:rPr>
          <w:rFonts w:asciiTheme="minorHAnsi" w:hAnsiTheme="minorHAnsi" w:cstheme="minorHAnsi"/>
          <w:bCs/>
          <w:sz w:val="18"/>
          <w:szCs w:val="18"/>
        </w:rPr>
        <w:t xml:space="preserve">, </w:t>
      </w:r>
      <w:proofErr w:type="spellStart"/>
      <w:r w:rsidR="00FD56EB" w:rsidRPr="00F53C98">
        <w:rPr>
          <w:rFonts w:asciiTheme="minorHAnsi" w:hAnsiTheme="minorHAnsi" w:cstheme="minorHAnsi"/>
          <w:bCs/>
          <w:sz w:val="18"/>
          <w:szCs w:val="18"/>
        </w:rPr>
        <w:t>puli</w:t>
      </w:r>
      <w:proofErr w:type="spellEnd"/>
      <w:r w:rsidR="00FD56EB" w:rsidRPr="00F53C98">
        <w:rPr>
          <w:rFonts w:asciiTheme="minorHAnsi" w:hAnsiTheme="minorHAnsi" w:cstheme="minorHAnsi"/>
          <w:bCs/>
          <w:sz w:val="18"/>
          <w:szCs w:val="18"/>
        </w:rPr>
        <w:t xml:space="preserve">, </w:t>
      </w:r>
      <w:proofErr w:type="spellStart"/>
      <w:r w:rsidR="00FD56EB" w:rsidRPr="00F53C98">
        <w:rPr>
          <w:rFonts w:asciiTheme="minorHAnsi" w:hAnsiTheme="minorHAnsi" w:cstheme="minorHAnsi"/>
          <w:bCs/>
          <w:sz w:val="18"/>
          <w:szCs w:val="18"/>
        </w:rPr>
        <w:t>pulsum</w:t>
      </w:r>
      <w:proofErr w:type="spellEnd"/>
      <w:r w:rsidR="00FD56EB" w:rsidRPr="00F53C98">
        <w:rPr>
          <w:rFonts w:asciiTheme="minorHAnsi" w:hAnsiTheme="minorHAnsi" w:cstheme="minorHAnsi"/>
          <w:bCs/>
          <w:sz w:val="18"/>
          <w:szCs w:val="18"/>
        </w:rPr>
        <w:t xml:space="preserve"> : - tr. </w:t>
      </w:r>
      <w:proofErr w:type="gramStart"/>
      <w:r w:rsidR="00FD56EB" w:rsidRPr="00F53C98">
        <w:rPr>
          <w:rFonts w:asciiTheme="minorHAnsi" w:hAnsiTheme="minorHAnsi" w:cstheme="minorHAnsi"/>
          <w:bCs/>
          <w:sz w:val="18"/>
          <w:szCs w:val="18"/>
        </w:rPr>
        <w:t>-</w:t>
      </w:r>
      <w:r w:rsidR="00FD56EB" w:rsidRPr="00F53C98">
        <w:rPr>
          <w:rFonts w:asciiTheme="minorHAnsi" w:hAnsiTheme="minorHAnsi" w:cstheme="minorHAnsi"/>
          <w:sz w:val="18"/>
          <w:szCs w:val="18"/>
        </w:rPr>
        <w:t xml:space="preserve">  </w:t>
      </w:r>
      <w:r w:rsidR="00FD56EB" w:rsidRPr="00F53C98">
        <w:rPr>
          <w:rFonts w:asciiTheme="minorHAnsi" w:hAnsiTheme="minorHAnsi" w:cstheme="minorHAnsi"/>
          <w:bCs/>
          <w:sz w:val="18"/>
          <w:szCs w:val="18"/>
        </w:rPr>
        <w:t>1</w:t>
      </w:r>
      <w:proofErr w:type="gramEnd"/>
      <w:r w:rsidR="00FD56EB" w:rsidRPr="00F53C98">
        <w:rPr>
          <w:rFonts w:asciiTheme="minorHAnsi" w:hAnsiTheme="minorHAnsi" w:cstheme="minorHAnsi"/>
          <w:bCs/>
          <w:sz w:val="18"/>
          <w:szCs w:val="18"/>
        </w:rPr>
        <w:t xml:space="preserve"> - pousser hors de, repousser, chasser, bannir ( avec ou sans  </w:t>
      </w:r>
      <w:r w:rsidR="00FD56EB" w:rsidRPr="00F53C98">
        <w:rPr>
          <w:rFonts w:asciiTheme="minorHAnsi" w:hAnsiTheme="minorHAnsi" w:cstheme="minorHAnsi"/>
          <w:b/>
          <w:bCs/>
          <w:sz w:val="18"/>
          <w:szCs w:val="18"/>
        </w:rPr>
        <w:t>ex</w:t>
      </w:r>
      <w:r w:rsidR="00FD56EB" w:rsidRPr="00F53C98">
        <w:rPr>
          <w:rFonts w:asciiTheme="minorHAnsi" w:hAnsiTheme="minorHAnsi" w:cstheme="minorHAnsi"/>
          <w:bCs/>
          <w:sz w:val="18"/>
          <w:szCs w:val="18"/>
        </w:rPr>
        <w:t>).</w:t>
      </w:r>
      <w:r w:rsidR="00803445" w:rsidRPr="00F53C98">
        <w:rPr>
          <w:rFonts w:asciiTheme="minorHAnsi" w:hAnsiTheme="minorHAnsi" w:cstheme="minorHAnsi"/>
          <w:bCs/>
          <w:sz w:val="18"/>
          <w:szCs w:val="18"/>
        </w:rPr>
        <w:t xml:space="preserve">     </w:t>
      </w:r>
      <w:r w:rsidR="00803445" w:rsidRPr="00F53C98">
        <w:rPr>
          <w:rFonts w:asciiTheme="minorHAnsi" w:hAnsiTheme="minorHAnsi" w:cstheme="minorHAnsi"/>
          <w:b/>
          <w:bCs/>
          <w:sz w:val="18"/>
          <w:szCs w:val="18"/>
        </w:rPr>
        <w:t>Curia</w:t>
      </w:r>
      <w:r w:rsidR="00803445" w:rsidRPr="00F53C98">
        <w:rPr>
          <w:rFonts w:asciiTheme="minorHAnsi" w:hAnsiTheme="minorHAnsi" w:cstheme="minorHAnsi"/>
          <w:bCs/>
          <w:sz w:val="18"/>
          <w:szCs w:val="18"/>
        </w:rPr>
        <w:t xml:space="preserve"> est sujet de </w:t>
      </w:r>
      <w:proofErr w:type="spellStart"/>
      <w:r w:rsidR="00803445" w:rsidRPr="00F53C98">
        <w:rPr>
          <w:rFonts w:asciiTheme="minorHAnsi" w:hAnsiTheme="minorHAnsi" w:cstheme="minorHAnsi"/>
          <w:b/>
          <w:bCs/>
          <w:sz w:val="18"/>
          <w:szCs w:val="18"/>
        </w:rPr>
        <w:t>expulit</w:t>
      </w:r>
      <w:proofErr w:type="spellEnd"/>
      <w:r w:rsidR="00803445" w:rsidRPr="00F53C98">
        <w:rPr>
          <w:rFonts w:asciiTheme="minorHAnsi" w:hAnsiTheme="minorHAnsi" w:cstheme="minorHAnsi"/>
          <w:bCs/>
          <w:sz w:val="18"/>
          <w:szCs w:val="18"/>
        </w:rPr>
        <w:t xml:space="preserve">. </w:t>
      </w:r>
    </w:p>
  </w:footnote>
  <w:footnote w:id="267">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84069"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Victo</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iure</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minax</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iactatis</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curia</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Gracchis</w:t>
      </w:r>
      <w:proofErr w:type="spellEnd"/>
      <w:r w:rsidR="00FA0CB5" w:rsidRPr="00F53C98">
        <w:rPr>
          <w:rFonts w:asciiTheme="minorHAnsi" w:hAnsiTheme="minorHAnsi" w:cstheme="minorHAnsi"/>
          <w:b/>
          <w:sz w:val="18"/>
          <w:szCs w:val="18"/>
        </w:rPr>
        <w:t xml:space="preserve">. —  </w:t>
      </w:r>
      <w:r w:rsidR="00E66FB9" w:rsidRPr="00F53C98">
        <w:rPr>
          <w:rFonts w:asciiTheme="minorHAnsi" w:hAnsiTheme="minorHAnsi" w:cstheme="minorHAnsi"/>
          <w:b/>
          <w:sz w:val="18"/>
          <w:szCs w:val="18"/>
        </w:rPr>
        <w:t xml:space="preserve"> </w:t>
      </w:r>
      <w:proofErr w:type="spellStart"/>
      <w:r w:rsidR="00803445" w:rsidRPr="00F53C98">
        <w:rPr>
          <w:rFonts w:asciiTheme="minorHAnsi" w:hAnsiTheme="minorHAnsi" w:cstheme="minorHAnsi"/>
          <w:b/>
          <w:sz w:val="18"/>
          <w:szCs w:val="18"/>
        </w:rPr>
        <w:t>Victo</w:t>
      </w:r>
      <w:proofErr w:type="spellEnd"/>
      <w:r w:rsidR="00803445" w:rsidRPr="00F53C98">
        <w:rPr>
          <w:rFonts w:asciiTheme="minorHAnsi" w:hAnsiTheme="minorHAnsi" w:cstheme="minorHAnsi"/>
          <w:b/>
          <w:sz w:val="18"/>
          <w:szCs w:val="18"/>
        </w:rPr>
        <w:t xml:space="preserve"> </w:t>
      </w:r>
      <w:proofErr w:type="spellStart"/>
      <w:r w:rsidR="00803445" w:rsidRPr="00F53C98">
        <w:rPr>
          <w:rFonts w:asciiTheme="minorHAnsi" w:hAnsiTheme="minorHAnsi" w:cstheme="minorHAnsi"/>
          <w:b/>
          <w:sz w:val="18"/>
          <w:szCs w:val="18"/>
        </w:rPr>
        <w:t>iure</w:t>
      </w:r>
      <w:proofErr w:type="spellEnd"/>
      <w:r w:rsidR="00803445" w:rsidRPr="00F53C98">
        <w:rPr>
          <w:rFonts w:asciiTheme="minorHAnsi" w:hAnsiTheme="minorHAnsi" w:cstheme="minorHAnsi"/>
          <w:b/>
          <w:sz w:val="18"/>
          <w:szCs w:val="18"/>
        </w:rPr>
        <w:t> :</w:t>
      </w:r>
      <w:r w:rsidR="00803445" w:rsidRPr="00F53C98">
        <w:rPr>
          <w:rFonts w:asciiTheme="minorHAnsi" w:hAnsiTheme="minorHAnsi" w:cstheme="minorHAnsi"/>
          <w:sz w:val="18"/>
          <w:szCs w:val="18"/>
        </w:rPr>
        <w:t xml:space="preserve"> </w:t>
      </w:r>
      <w:proofErr w:type="spellStart"/>
      <w:r w:rsidR="00803445" w:rsidRPr="00F53C98">
        <w:rPr>
          <w:rFonts w:asciiTheme="minorHAnsi" w:hAnsiTheme="minorHAnsi" w:cstheme="minorHAnsi"/>
          <w:sz w:val="18"/>
          <w:szCs w:val="18"/>
        </w:rPr>
        <w:t>abl</w:t>
      </w:r>
      <w:proofErr w:type="spellEnd"/>
      <w:r w:rsidR="00803445" w:rsidRPr="00F53C98">
        <w:rPr>
          <w:rFonts w:asciiTheme="minorHAnsi" w:hAnsiTheme="minorHAnsi" w:cstheme="minorHAnsi"/>
          <w:sz w:val="18"/>
          <w:szCs w:val="18"/>
        </w:rPr>
        <w:t xml:space="preserve">. </w:t>
      </w:r>
      <w:proofErr w:type="gramStart"/>
      <w:r w:rsidR="00803445" w:rsidRPr="00F53C98">
        <w:rPr>
          <w:rFonts w:asciiTheme="minorHAnsi" w:hAnsiTheme="minorHAnsi" w:cstheme="minorHAnsi"/>
          <w:sz w:val="18"/>
          <w:szCs w:val="18"/>
        </w:rPr>
        <w:t>abs</w:t>
      </w:r>
      <w:proofErr w:type="gramEnd"/>
      <w:r w:rsidR="00803445" w:rsidRPr="00F53C98">
        <w:rPr>
          <w:rFonts w:asciiTheme="minorHAnsi" w:hAnsiTheme="minorHAnsi" w:cstheme="minorHAnsi"/>
          <w:sz w:val="18"/>
          <w:szCs w:val="18"/>
        </w:rPr>
        <w:t xml:space="preserve">. </w:t>
      </w:r>
      <w:r w:rsidR="00803445" w:rsidRPr="00F53C98">
        <w:rPr>
          <w:rFonts w:asciiTheme="minorHAnsi" w:hAnsiTheme="minorHAnsi" w:cstheme="minorHAnsi"/>
          <w:b/>
          <w:sz w:val="18"/>
          <w:szCs w:val="18"/>
        </w:rPr>
        <w:t xml:space="preserve">  </w:t>
      </w:r>
      <w:r w:rsidR="00E66FB9" w:rsidRPr="00F53C98">
        <w:rPr>
          <w:rFonts w:asciiTheme="minorHAnsi" w:hAnsiTheme="minorHAnsi" w:cstheme="minorHAnsi"/>
          <w:b/>
          <w:sz w:val="18"/>
          <w:szCs w:val="18"/>
        </w:rPr>
        <w:t xml:space="preserve"> </w:t>
      </w:r>
      <w:bookmarkStart w:id="122" w:name="curia"/>
      <w:bookmarkEnd w:id="122"/>
      <w:r w:rsidR="00803445" w:rsidRPr="00F53C98">
        <w:rPr>
          <w:rFonts w:asciiTheme="minorHAnsi" w:hAnsiTheme="minorHAnsi" w:cstheme="minorHAnsi"/>
          <w:b/>
          <w:sz w:val="18"/>
          <w:szCs w:val="18"/>
        </w:rPr>
        <w:t xml:space="preserve"> </w:t>
      </w:r>
      <w:proofErr w:type="spellStart"/>
      <w:r w:rsidR="00E66FB9" w:rsidRPr="00F53C98">
        <w:rPr>
          <w:rFonts w:asciiTheme="minorHAnsi" w:hAnsiTheme="minorHAnsi" w:cstheme="minorHAnsi"/>
          <w:b/>
          <w:bCs/>
          <w:sz w:val="18"/>
          <w:szCs w:val="18"/>
        </w:rPr>
        <w:t>Cūrĭa</w:t>
      </w:r>
      <w:proofErr w:type="spellEnd"/>
      <w:r w:rsidR="00E66FB9" w:rsidRPr="00F53C98">
        <w:rPr>
          <w:rFonts w:asciiTheme="minorHAnsi" w:hAnsiTheme="minorHAnsi" w:cstheme="minorHAnsi"/>
          <w:b/>
          <w:bCs/>
          <w:sz w:val="18"/>
          <w:szCs w:val="18"/>
        </w:rPr>
        <w:t>, æ, f. :  1 - curie (</w:t>
      </w:r>
      <w:r w:rsidR="00E66FB9" w:rsidRPr="00F53C98">
        <w:rPr>
          <w:rFonts w:asciiTheme="minorHAnsi" w:hAnsiTheme="minorHAnsi" w:cstheme="minorHAnsi"/>
          <w:b/>
          <w:bCs/>
          <w:i/>
          <w:iCs/>
          <w:sz w:val="18"/>
          <w:szCs w:val="18"/>
        </w:rPr>
        <w:t>une des divisions du peuple romain</w:t>
      </w:r>
      <w:r w:rsidR="00E66FB9" w:rsidRPr="00F53C98">
        <w:rPr>
          <w:rFonts w:asciiTheme="minorHAnsi" w:hAnsiTheme="minorHAnsi" w:cstheme="minorHAnsi"/>
          <w:b/>
          <w:bCs/>
          <w:sz w:val="18"/>
          <w:szCs w:val="18"/>
        </w:rPr>
        <w:t xml:space="preserve">).    </w:t>
      </w:r>
      <w:r w:rsidR="00E66FB9" w:rsidRPr="00F53C98">
        <w:rPr>
          <w:rFonts w:asciiTheme="minorHAnsi" w:hAnsiTheme="minorHAnsi" w:cstheme="minorHAnsi"/>
          <w:sz w:val="18"/>
          <w:szCs w:val="18"/>
        </w:rPr>
        <w:t xml:space="preserve"> </w:t>
      </w:r>
      <w:r w:rsidR="00E66FB9" w:rsidRPr="00F53C98">
        <w:rPr>
          <w:rFonts w:asciiTheme="minorHAnsi" w:hAnsiTheme="minorHAnsi" w:cstheme="minorHAnsi"/>
          <w:bCs/>
          <w:sz w:val="18"/>
          <w:szCs w:val="18"/>
        </w:rPr>
        <w:t>2 - curie, assemblée du sénat, sénat, lieu de réunion du sénat, salle des séances d'une assemblée quelconque.</w:t>
      </w:r>
      <w:r w:rsidR="00FA0CB5" w:rsidRPr="00F53C98">
        <w:rPr>
          <w:rFonts w:asciiTheme="minorHAnsi" w:hAnsiTheme="minorHAnsi" w:cstheme="minorHAnsi"/>
          <w:b/>
          <w:sz w:val="18"/>
          <w:szCs w:val="18"/>
        </w:rPr>
        <w:t xml:space="preserve"> </w:t>
      </w:r>
      <w:r w:rsidR="00C47B7C" w:rsidRPr="00F53C98">
        <w:rPr>
          <w:rFonts w:asciiTheme="minorHAnsi" w:hAnsiTheme="minorHAnsi" w:cstheme="minorHAnsi"/>
          <w:b/>
          <w:sz w:val="18"/>
          <w:szCs w:val="18"/>
        </w:rPr>
        <w:t xml:space="preserve">   </w:t>
      </w:r>
      <w:proofErr w:type="spellStart"/>
      <w:r w:rsidR="00C47B7C" w:rsidRPr="00F53C98">
        <w:rPr>
          <w:rFonts w:asciiTheme="minorHAnsi" w:hAnsiTheme="minorHAnsi" w:cstheme="minorHAnsi"/>
          <w:b/>
          <w:bCs/>
          <w:sz w:val="18"/>
          <w:szCs w:val="18"/>
        </w:rPr>
        <w:t>Mĭnax</w:t>
      </w:r>
      <w:proofErr w:type="spellEnd"/>
      <w:r w:rsidR="00C47B7C" w:rsidRPr="00F53C98">
        <w:rPr>
          <w:rFonts w:asciiTheme="minorHAnsi" w:hAnsiTheme="minorHAnsi" w:cstheme="minorHAnsi"/>
          <w:b/>
          <w:bCs/>
          <w:sz w:val="18"/>
          <w:szCs w:val="18"/>
        </w:rPr>
        <w:t xml:space="preserve">, </w:t>
      </w:r>
      <w:proofErr w:type="spellStart"/>
      <w:r w:rsidR="00C47B7C" w:rsidRPr="00F53C98">
        <w:rPr>
          <w:rFonts w:asciiTheme="minorHAnsi" w:hAnsiTheme="minorHAnsi" w:cstheme="minorHAnsi"/>
          <w:b/>
          <w:bCs/>
          <w:sz w:val="18"/>
          <w:szCs w:val="18"/>
        </w:rPr>
        <w:t>ācis</w:t>
      </w:r>
      <w:proofErr w:type="spellEnd"/>
      <w:r w:rsidR="00C47B7C" w:rsidRPr="00F53C98">
        <w:rPr>
          <w:rFonts w:asciiTheme="minorHAnsi" w:hAnsiTheme="minorHAnsi" w:cstheme="minorHAnsi"/>
          <w:b/>
          <w:bCs/>
          <w:sz w:val="18"/>
          <w:szCs w:val="18"/>
        </w:rPr>
        <w:t> </w:t>
      </w:r>
      <w:r w:rsidR="00C47B7C" w:rsidRPr="00F53C98">
        <w:rPr>
          <w:rFonts w:asciiTheme="minorHAnsi" w:hAnsiTheme="minorHAnsi" w:cstheme="minorHAnsi"/>
          <w:bCs/>
          <w:sz w:val="18"/>
          <w:szCs w:val="18"/>
        </w:rPr>
        <w:t>: menaçant</w:t>
      </w:r>
      <w:r w:rsidR="00803445" w:rsidRPr="00F53C98">
        <w:rPr>
          <w:rFonts w:asciiTheme="minorHAnsi" w:hAnsiTheme="minorHAnsi" w:cstheme="minorHAnsi"/>
          <w:bCs/>
          <w:sz w:val="18"/>
          <w:szCs w:val="18"/>
        </w:rPr>
        <w:t xml:space="preserve"> </w:t>
      </w:r>
      <w:proofErr w:type="gramStart"/>
      <w:r w:rsidR="00803445" w:rsidRPr="00F53C98">
        <w:rPr>
          <w:rFonts w:asciiTheme="minorHAnsi" w:hAnsiTheme="minorHAnsi" w:cstheme="minorHAnsi"/>
          <w:bCs/>
          <w:sz w:val="18"/>
          <w:szCs w:val="18"/>
        </w:rPr>
        <w:t>( s’accorde</w:t>
      </w:r>
      <w:proofErr w:type="gramEnd"/>
      <w:r w:rsidR="00803445" w:rsidRPr="00F53C98">
        <w:rPr>
          <w:rFonts w:asciiTheme="minorHAnsi" w:hAnsiTheme="minorHAnsi" w:cstheme="minorHAnsi"/>
          <w:bCs/>
          <w:sz w:val="18"/>
          <w:szCs w:val="18"/>
        </w:rPr>
        <w:t xml:space="preserve"> à Curia) </w:t>
      </w:r>
      <w:r w:rsidR="00C47B7C" w:rsidRPr="00F53C98">
        <w:rPr>
          <w:rFonts w:asciiTheme="minorHAnsi" w:hAnsiTheme="minorHAnsi" w:cstheme="minorHAnsi"/>
          <w:bCs/>
          <w:sz w:val="18"/>
          <w:szCs w:val="18"/>
        </w:rPr>
        <w:t>.</w:t>
      </w:r>
      <w:r w:rsidR="00FD56EB" w:rsidRPr="00F53C98">
        <w:rPr>
          <w:rFonts w:asciiTheme="minorHAnsi" w:hAnsiTheme="minorHAnsi" w:cstheme="minorHAnsi"/>
          <w:bCs/>
          <w:sz w:val="18"/>
          <w:szCs w:val="18"/>
        </w:rPr>
        <w:t xml:space="preserve"> </w:t>
      </w:r>
      <w:proofErr w:type="spellStart"/>
      <w:r w:rsidR="00FD56EB" w:rsidRPr="00F53C98">
        <w:rPr>
          <w:rFonts w:asciiTheme="minorHAnsi" w:hAnsiTheme="minorHAnsi" w:cstheme="minorHAnsi"/>
          <w:b/>
          <w:bCs/>
          <w:sz w:val="18"/>
          <w:szCs w:val="18"/>
        </w:rPr>
        <w:t>Jactatis</w:t>
      </w:r>
      <w:proofErr w:type="spellEnd"/>
      <w:r w:rsidR="00FD56EB" w:rsidRPr="00F53C98">
        <w:rPr>
          <w:rFonts w:asciiTheme="minorHAnsi" w:hAnsiTheme="minorHAnsi" w:cstheme="minorHAnsi"/>
          <w:b/>
          <w:bCs/>
          <w:sz w:val="18"/>
          <w:szCs w:val="18"/>
        </w:rPr>
        <w:t xml:space="preserve"> </w:t>
      </w:r>
      <w:proofErr w:type="spellStart"/>
      <w:r w:rsidR="00803445" w:rsidRPr="00F53C98">
        <w:rPr>
          <w:rFonts w:asciiTheme="minorHAnsi" w:hAnsiTheme="minorHAnsi" w:cstheme="minorHAnsi"/>
          <w:b/>
          <w:bCs/>
          <w:sz w:val="18"/>
          <w:szCs w:val="18"/>
        </w:rPr>
        <w:t>Gracchis</w:t>
      </w:r>
      <w:proofErr w:type="spellEnd"/>
      <w:r w:rsidR="00803445" w:rsidRPr="00F53C98">
        <w:rPr>
          <w:rFonts w:asciiTheme="minorHAnsi" w:hAnsiTheme="minorHAnsi" w:cstheme="minorHAnsi"/>
          <w:b/>
          <w:bCs/>
          <w:sz w:val="18"/>
          <w:szCs w:val="18"/>
        </w:rPr>
        <w:t> :</w:t>
      </w:r>
      <w:r w:rsidR="00803445" w:rsidRPr="00F53C98">
        <w:rPr>
          <w:rFonts w:asciiTheme="minorHAnsi" w:hAnsiTheme="minorHAnsi" w:cstheme="minorHAnsi"/>
          <w:bCs/>
          <w:sz w:val="18"/>
          <w:szCs w:val="18"/>
        </w:rPr>
        <w:t xml:space="preserve"> </w:t>
      </w:r>
      <w:proofErr w:type="spellStart"/>
      <w:r w:rsidR="00803445" w:rsidRPr="00F53C98">
        <w:rPr>
          <w:rFonts w:asciiTheme="minorHAnsi" w:hAnsiTheme="minorHAnsi" w:cstheme="minorHAnsi"/>
          <w:b/>
          <w:bCs/>
          <w:sz w:val="18"/>
          <w:szCs w:val="18"/>
        </w:rPr>
        <w:t>Jactare</w:t>
      </w:r>
      <w:proofErr w:type="spellEnd"/>
      <w:r w:rsidR="00803445" w:rsidRPr="00F53C98">
        <w:rPr>
          <w:rFonts w:asciiTheme="minorHAnsi" w:hAnsiTheme="minorHAnsi" w:cstheme="minorHAnsi"/>
          <w:bCs/>
          <w:sz w:val="18"/>
          <w:szCs w:val="18"/>
        </w:rPr>
        <w:t xml:space="preserve"> au sens de objecter, opposer et </w:t>
      </w:r>
      <w:proofErr w:type="spellStart"/>
      <w:r w:rsidR="00803445" w:rsidRPr="00F53C98">
        <w:rPr>
          <w:rFonts w:asciiTheme="minorHAnsi" w:hAnsiTheme="minorHAnsi" w:cstheme="minorHAnsi"/>
          <w:bCs/>
          <w:sz w:val="18"/>
          <w:szCs w:val="18"/>
        </w:rPr>
        <w:t>rappeller</w:t>
      </w:r>
      <w:proofErr w:type="spellEnd"/>
      <w:r w:rsidR="00803445" w:rsidRPr="00F53C98">
        <w:rPr>
          <w:rFonts w:asciiTheme="minorHAnsi" w:hAnsiTheme="minorHAnsi" w:cstheme="minorHAnsi"/>
          <w:bCs/>
          <w:sz w:val="18"/>
          <w:szCs w:val="18"/>
        </w:rPr>
        <w:t xml:space="preserve"> à la mémoire ;</w:t>
      </w:r>
      <w:r w:rsidR="000C1F53" w:rsidRPr="00F53C98">
        <w:rPr>
          <w:rFonts w:asciiTheme="minorHAnsi" w:hAnsiTheme="minorHAnsi" w:cstheme="minorHAnsi"/>
          <w:bCs/>
          <w:sz w:val="18"/>
          <w:szCs w:val="18"/>
        </w:rPr>
        <w:t xml:space="preserve"> traiter de </w:t>
      </w:r>
      <w:proofErr w:type="gramStart"/>
      <w:r w:rsidR="000C1F53" w:rsidRPr="00F53C98">
        <w:rPr>
          <w:rFonts w:asciiTheme="minorHAnsi" w:hAnsiTheme="minorHAnsi" w:cstheme="minorHAnsi"/>
          <w:bCs/>
          <w:sz w:val="18"/>
          <w:szCs w:val="18"/>
        </w:rPr>
        <w:t xml:space="preserve">; </w:t>
      </w:r>
      <w:r w:rsidR="00803445" w:rsidRPr="00F53C98">
        <w:rPr>
          <w:rFonts w:asciiTheme="minorHAnsi" w:hAnsiTheme="minorHAnsi" w:cstheme="minorHAnsi"/>
          <w:bCs/>
          <w:sz w:val="18"/>
          <w:szCs w:val="18"/>
        </w:rPr>
        <w:t xml:space="preserve"> selon</w:t>
      </w:r>
      <w:proofErr w:type="gramEnd"/>
      <w:r w:rsidR="00803445" w:rsidRPr="00F53C98">
        <w:rPr>
          <w:rFonts w:asciiTheme="minorHAnsi" w:hAnsiTheme="minorHAnsi" w:cstheme="minorHAnsi"/>
          <w:bCs/>
          <w:sz w:val="18"/>
          <w:szCs w:val="18"/>
        </w:rPr>
        <w:t xml:space="preserve"> d’autres les Gracques jetés dans le Tibre. </w:t>
      </w:r>
    </w:p>
  </w:footnote>
  <w:footnote w:id="268">
    <w:p w:rsidR="00882D05"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FA0CB5" w:rsidRPr="00F53C98">
        <w:rPr>
          <w:rFonts w:asciiTheme="minorHAnsi" w:hAnsiTheme="minorHAnsi" w:cstheme="minorHAnsi"/>
          <w:b/>
          <w:sz w:val="18"/>
          <w:szCs w:val="18"/>
        </w:rPr>
        <w:t xml:space="preserve"> </w:t>
      </w:r>
      <w:r w:rsidR="0080344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Hos</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iam</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mota</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ducis</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vicinaque</w:t>
      </w:r>
      <w:proofErr w:type="spellEnd"/>
      <w:r w:rsidR="00FA0CB5" w:rsidRPr="00F53C98">
        <w:rPr>
          <w:rFonts w:asciiTheme="minorHAnsi" w:hAnsiTheme="minorHAnsi" w:cstheme="minorHAnsi"/>
          <w:b/>
          <w:sz w:val="18"/>
          <w:szCs w:val="18"/>
        </w:rPr>
        <w:t xml:space="preserve"> signa </w:t>
      </w:r>
      <w:proofErr w:type="spellStart"/>
      <w:r w:rsidR="00FA0CB5" w:rsidRPr="00F53C98">
        <w:rPr>
          <w:rFonts w:asciiTheme="minorHAnsi" w:hAnsiTheme="minorHAnsi" w:cstheme="minorHAnsi"/>
          <w:b/>
          <w:sz w:val="18"/>
          <w:szCs w:val="18"/>
        </w:rPr>
        <w:t>petentes</w:t>
      </w:r>
      <w:proofErr w:type="spellEnd"/>
      <w:r w:rsidR="00FA0CB5" w:rsidRPr="00F53C98">
        <w:rPr>
          <w:rFonts w:asciiTheme="minorHAnsi" w:hAnsiTheme="minorHAnsi" w:cstheme="minorHAnsi"/>
          <w:b/>
          <w:sz w:val="18"/>
          <w:szCs w:val="18"/>
        </w:rPr>
        <w:t xml:space="preserve"> —  </w:t>
      </w:r>
      <w:r w:rsidR="007D5018" w:rsidRPr="00F53C98">
        <w:rPr>
          <w:rFonts w:asciiTheme="minorHAnsi" w:hAnsiTheme="minorHAnsi" w:cstheme="minorHAnsi"/>
          <w:b/>
          <w:sz w:val="18"/>
          <w:szCs w:val="18"/>
        </w:rPr>
        <w:t xml:space="preserve"> </w:t>
      </w:r>
      <w:proofErr w:type="spellStart"/>
      <w:r w:rsidR="007D5018" w:rsidRPr="00F53C98">
        <w:rPr>
          <w:rFonts w:asciiTheme="minorHAnsi" w:hAnsiTheme="minorHAnsi" w:cstheme="minorHAnsi"/>
          <w:b/>
          <w:sz w:val="18"/>
          <w:szCs w:val="18"/>
        </w:rPr>
        <w:t>Hos</w:t>
      </w:r>
      <w:proofErr w:type="spellEnd"/>
      <w:r w:rsidR="007D5018" w:rsidRPr="00F53C98">
        <w:rPr>
          <w:rFonts w:asciiTheme="minorHAnsi" w:hAnsiTheme="minorHAnsi" w:cstheme="minorHAnsi"/>
          <w:b/>
          <w:sz w:val="18"/>
          <w:szCs w:val="18"/>
        </w:rPr>
        <w:t> :</w:t>
      </w:r>
      <w:r w:rsidR="007D5018" w:rsidRPr="00F53C98">
        <w:rPr>
          <w:rFonts w:asciiTheme="minorHAnsi" w:hAnsiTheme="minorHAnsi" w:cstheme="minorHAnsi"/>
          <w:sz w:val="18"/>
          <w:szCs w:val="18"/>
        </w:rPr>
        <w:t xml:space="preserve"> les deux tribuns ; </w:t>
      </w:r>
      <w:proofErr w:type="spellStart"/>
      <w:r w:rsidR="007D5018" w:rsidRPr="00F53C98">
        <w:rPr>
          <w:rFonts w:asciiTheme="minorHAnsi" w:hAnsiTheme="minorHAnsi" w:cstheme="minorHAnsi"/>
          <w:sz w:val="18"/>
          <w:szCs w:val="18"/>
        </w:rPr>
        <w:t>cod</w:t>
      </w:r>
      <w:proofErr w:type="spellEnd"/>
      <w:r w:rsidR="007D5018" w:rsidRPr="00F53C98">
        <w:rPr>
          <w:rFonts w:asciiTheme="minorHAnsi" w:hAnsiTheme="minorHAnsi" w:cstheme="minorHAnsi"/>
          <w:sz w:val="18"/>
          <w:szCs w:val="18"/>
        </w:rPr>
        <w:t xml:space="preserve"> de </w:t>
      </w:r>
      <w:proofErr w:type="spellStart"/>
      <w:r w:rsidR="007D5018" w:rsidRPr="00F53C98">
        <w:rPr>
          <w:rFonts w:asciiTheme="minorHAnsi" w:hAnsiTheme="minorHAnsi" w:cstheme="minorHAnsi"/>
          <w:b/>
          <w:sz w:val="18"/>
          <w:szCs w:val="18"/>
        </w:rPr>
        <w:t>comitatur</w:t>
      </w:r>
      <w:proofErr w:type="spellEnd"/>
      <w:r w:rsidR="007D5018" w:rsidRPr="00F53C98">
        <w:rPr>
          <w:rFonts w:asciiTheme="minorHAnsi" w:hAnsiTheme="minorHAnsi" w:cstheme="minorHAnsi"/>
          <w:b/>
          <w:sz w:val="18"/>
          <w:szCs w:val="18"/>
        </w:rPr>
        <w:t>.    Ducis</w:t>
      </w:r>
      <w:r w:rsidR="007D5018" w:rsidRPr="00F53C98">
        <w:rPr>
          <w:rFonts w:asciiTheme="minorHAnsi" w:hAnsiTheme="minorHAnsi" w:cstheme="minorHAnsi"/>
          <w:sz w:val="18"/>
          <w:szCs w:val="18"/>
        </w:rPr>
        <w:t xml:space="preserve"> = César.     </w:t>
      </w:r>
      <w:proofErr w:type="spellStart"/>
      <w:r w:rsidR="007D5018" w:rsidRPr="00F53C98">
        <w:rPr>
          <w:rFonts w:asciiTheme="minorHAnsi" w:hAnsiTheme="minorHAnsi" w:cstheme="minorHAnsi"/>
          <w:b/>
          <w:sz w:val="18"/>
          <w:szCs w:val="18"/>
        </w:rPr>
        <w:t>Signum</w:t>
      </w:r>
      <w:proofErr w:type="spellEnd"/>
      <w:r w:rsidR="007D5018" w:rsidRPr="00F53C98">
        <w:rPr>
          <w:rFonts w:asciiTheme="minorHAnsi" w:hAnsiTheme="minorHAnsi" w:cstheme="minorHAnsi"/>
          <w:b/>
          <w:sz w:val="18"/>
          <w:szCs w:val="18"/>
        </w:rPr>
        <w:t>, i, n :</w:t>
      </w:r>
      <w:r w:rsidR="007D5018" w:rsidRPr="00F53C98">
        <w:rPr>
          <w:rFonts w:asciiTheme="minorHAnsi" w:hAnsiTheme="minorHAnsi" w:cstheme="minorHAnsi"/>
          <w:sz w:val="18"/>
          <w:szCs w:val="18"/>
        </w:rPr>
        <w:t xml:space="preserve"> enseigne (</w:t>
      </w:r>
      <w:r w:rsidR="007D5018" w:rsidRPr="00F53C98">
        <w:rPr>
          <w:rFonts w:asciiTheme="minorHAnsi" w:hAnsiTheme="minorHAnsi" w:cstheme="minorHAnsi"/>
          <w:i/>
          <w:iCs/>
          <w:sz w:val="18"/>
          <w:szCs w:val="18"/>
        </w:rPr>
        <w:t>c-à-d.</w:t>
      </w:r>
      <w:r w:rsidR="007D5018" w:rsidRPr="00F53C98">
        <w:rPr>
          <w:rFonts w:asciiTheme="minorHAnsi" w:hAnsiTheme="minorHAnsi" w:cstheme="minorHAnsi"/>
          <w:sz w:val="18"/>
          <w:szCs w:val="18"/>
        </w:rPr>
        <w:t xml:space="preserve"> les drapeaux).     </w:t>
      </w:r>
      <w:r w:rsidR="007D5018" w:rsidRPr="00F53C98">
        <w:rPr>
          <w:rFonts w:asciiTheme="minorHAnsi" w:hAnsiTheme="minorHAnsi" w:cstheme="minorHAnsi"/>
          <w:b/>
          <w:sz w:val="18"/>
          <w:szCs w:val="18"/>
        </w:rPr>
        <w:t xml:space="preserve">Signa </w:t>
      </w:r>
      <w:proofErr w:type="spellStart"/>
      <w:r w:rsidR="007D5018" w:rsidRPr="00F53C98">
        <w:rPr>
          <w:rFonts w:asciiTheme="minorHAnsi" w:hAnsiTheme="minorHAnsi" w:cstheme="minorHAnsi"/>
          <w:b/>
          <w:sz w:val="18"/>
          <w:szCs w:val="18"/>
        </w:rPr>
        <w:t>movere</w:t>
      </w:r>
      <w:proofErr w:type="spellEnd"/>
      <w:r w:rsidR="007D5018" w:rsidRPr="00F53C98">
        <w:rPr>
          <w:rFonts w:asciiTheme="minorHAnsi" w:hAnsiTheme="minorHAnsi" w:cstheme="minorHAnsi"/>
          <w:b/>
          <w:sz w:val="18"/>
          <w:szCs w:val="18"/>
        </w:rPr>
        <w:t> :</w:t>
      </w:r>
      <w:r w:rsidR="007D5018" w:rsidRPr="00F53C98">
        <w:rPr>
          <w:rFonts w:asciiTheme="minorHAnsi" w:hAnsiTheme="minorHAnsi" w:cstheme="minorHAnsi"/>
          <w:sz w:val="18"/>
          <w:szCs w:val="18"/>
        </w:rPr>
        <w:t xml:space="preserve"> lever le camp.      </w:t>
      </w:r>
      <w:proofErr w:type="spellStart"/>
      <w:r w:rsidR="007D5018" w:rsidRPr="00F53C98">
        <w:rPr>
          <w:rFonts w:asciiTheme="minorHAnsi" w:hAnsiTheme="minorHAnsi" w:cstheme="minorHAnsi"/>
          <w:b/>
          <w:sz w:val="18"/>
          <w:szCs w:val="18"/>
        </w:rPr>
        <w:t>Petere</w:t>
      </w:r>
      <w:proofErr w:type="spellEnd"/>
      <w:r w:rsidR="007D5018" w:rsidRPr="00F53C98">
        <w:rPr>
          <w:rFonts w:asciiTheme="minorHAnsi" w:hAnsiTheme="minorHAnsi" w:cstheme="minorHAnsi"/>
          <w:b/>
          <w:sz w:val="18"/>
          <w:szCs w:val="18"/>
        </w:rPr>
        <w:t xml:space="preserve"> + acc. :</w:t>
      </w:r>
      <w:r w:rsidR="007D5018" w:rsidRPr="00F53C98">
        <w:rPr>
          <w:rFonts w:asciiTheme="minorHAnsi" w:hAnsiTheme="minorHAnsi" w:cstheme="minorHAnsi"/>
          <w:sz w:val="18"/>
          <w:szCs w:val="18"/>
        </w:rPr>
        <w:t xml:space="preserve"> chercher à rejoindre un lieu, gagner un lieu.  </w:t>
      </w:r>
    </w:p>
  </w:footnote>
  <w:footnote w:id="269">
    <w:p w:rsidR="00882D05"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Audax</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venali</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comitatur</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Curio</w:t>
      </w:r>
      <w:proofErr w:type="spellEnd"/>
      <w:r w:rsidR="00FA0CB5" w:rsidRPr="00F53C98">
        <w:rPr>
          <w:rFonts w:asciiTheme="minorHAnsi" w:hAnsiTheme="minorHAnsi" w:cstheme="minorHAnsi"/>
          <w:b/>
          <w:sz w:val="18"/>
          <w:szCs w:val="18"/>
        </w:rPr>
        <w:t xml:space="preserve"> lingua</w:t>
      </w:r>
      <w:r w:rsidR="007D5018" w:rsidRPr="00F53C98">
        <w:rPr>
          <w:rFonts w:asciiTheme="minorHAnsi" w:hAnsiTheme="minorHAnsi" w:cstheme="minorHAnsi"/>
          <w:b/>
          <w:sz w:val="18"/>
          <w:szCs w:val="18"/>
        </w:rPr>
        <w:t xml:space="preserve"> </w:t>
      </w:r>
      <w:r w:rsidR="00FA0CB5" w:rsidRPr="00F53C98">
        <w:rPr>
          <w:rFonts w:asciiTheme="minorHAnsi" w:hAnsiTheme="minorHAnsi" w:cstheme="minorHAnsi"/>
          <w:b/>
          <w:sz w:val="18"/>
          <w:szCs w:val="18"/>
        </w:rPr>
        <w:t>:</w:t>
      </w:r>
      <w:r w:rsidR="007D5018" w:rsidRPr="00F53C98">
        <w:rPr>
          <w:rFonts w:asciiTheme="minorHAnsi" w:hAnsiTheme="minorHAnsi" w:cstheme="minorHAnsi"/>
          <w:b/>
          <w:sz w:val="18"/>
          <w:szCs w:val="18"/>
        </w:rPr>
        <w:t xml:space="preserve"> </w:t>
      </w:r>
      <w:r w:rsidR="00FA0CB5" w:rsidRPr="00F53C98">
        <w:rPr>
          <w:rFonts w:asciiTheme="minorHAnsi" w:hAnsiTheme="minorHAnsi" w:cstheme="minorHAnsi"/>
          <w:b/>
          <w:sz w:val="18"/>
          <w:szCs w:val="18"/>
        </w:rPr>
        <w:t xml:space="preserve">— </w:t>
      </w:r>
      <w:r w:rsidR="007D5018" w:rsidRPr="00F53C98">
        <w:rPr>
          <w:rFonts w:asciiTheme="minorHAnsi" w:hAnsiTheme="minorHAnsi" w:cstheme="minorHAnsi"/>
          <w:b/>
          <w:sz w:val="18"/>
          <w:szCs w:val="18"/>
        </w:rPr>
        <w:t xml:space="preserve">  </w:t>
      </w:r>
      <w:r w:rsidR="007D5018" w:rsidRPr="00F53C98">
        <w:rPr>
          <w:rFonts w:asciiTheme="minorHAnsi" w:hAnsiTheme="minorHAnsi" w:cstheme="minorHAnsi"/>
          <w:b/>
          <w:bCs/>
          <w:sz w:val="18"/>
          <w:szCs w:val="18"/>
        </w:rPr>
        <w:t xml:space="preserve">  2 - </w:t>
      </w:r>
      <w:proofErr w:type="spellStart"/>
      <w:r w:rsidR="007D5018" w:rsidRPr="00F53C98">
        <w:rPr>
          <w:rFonts w:asciiTheme="minorHAnsi" w:hAnsiTheme="minorHAnsi" w:cstheme="minorHAnsi"/>
          <w:b/>
          <w:bCs/>
          <w:sz w:val="18"/>
          <w:szCs w:val="18"/>
        </w:rPr>
        <w:t>Cūrĭo</w:t>
      </w:r>
      <w:proofErr w:type="spellEnd"/>
      <w:r w:rsidR="007D5018" w:rsidRPr="00F53C98">
        <w:rPr>
          <w:rFonts w:asciiTheme="minorHAnsi" w:hAnsiTheme="minorHAnsi" w:cstheme="minorHAnsi"/>
          <w:b/>
          <w:bCs/>
          <w:sz w:val="18"/>
          <w:szCs w:val="18"/>
        </w:rPr>
        <w:t xml:space="preserve">, </w:t>
      </w:r>
      <w:proofErr w:type="spellStart"/>
      <w:r w:rsidR="007D5018" w:rsidRPr="00F53C98">
        <w:rPr>
          <w:rFonts w:asciiTheme="minorHAnsi" w:hAnsiTheme="minorHAnsi" w:cstheme="minorHAnsi"/>
          <w:b/>
          <w:bCs/>
          <w:sz w:val="18"/>
          <w:szCs w:val="18"/>
        </w:rPr>
        <w:t>ōnis</w:t>
      </w:r>
      <w:proofErr w:type="spellEnd"/>
      <w:r w:rsidR="007D5018" w:rsidRPr="00F53C98">
        <w:rPr>
          <w:rFonts w:asciiTheme="minorHAnsi" w:hAnsiTheme="minorHAnsi" w:cstheme="minorHAnsi"/>
          <w:b/>
          <w:bCs/>
          <w:sz w:val="18"/>
          <w:szCs w:val="18"/>
        </w:rPr>
        <w:t xml:space="preserve">, m. : Curion.      </w:t>
      </w:r>
      <w:proofErr w:type="spellStart"/>
      <w:r w:rsidR="007D5018" w:rsidRPr="00F53C98">
        <w:rPr>
          <w:rFonts w:asciiTheme="minorHAnsi" w:hAnsiTheme="minorHAnsi" w:cstheme="minorHAnsi"/>
          <w:b/>
          <w:bCs/>
          <w:sz w:val="18"/>
          <w:szCs w:val="18"/>
        </w:rPr>
        <w:t>Cŏmĭtor</w:t>
      </w:r>
      <w:proofErr w:type="spellEnd"/>
      <w:r w:rsidR="007D5018" w:rsidRPr="00F53C98">
        <w:rPr>
          <w:rFonts w:asciiTheme="minorHAnsi" w:hAnsiTheme="minorHAnsi" w:cstheme="minorHAnsi"/>
          <w:b/>
          <w:bCs/>
          <w:sz w:val="18"/>
          <w:szCs w:val="18"/>
        </w:rPr>
        <w:t xml:space="preserve">, </w:t>
      </w:r>
      <w:proofErr w:type="spellStart"/>
      <w:r w:rsidR="007D5018" w:rsidRPr="00F53C98">
        <w:rPr>
          <w:rFonts w:asciiTheme="minorHAnsi" w:hAnsiTheme="minorHAnsi" w:cstheme="minorHAnsi"/>
          <w:b/>
          <w:bCs/>
          <w:sz w:val="18"/>
          <w:szCs w:val="18"/>
        </w:rPr>
        <w:t>āri</w:t>
      </w:r>
      <w:proofErr w:type="spellEnd"/>
      <w:r w:rsidR="007D5018" w:rsidRPr="00F53C98">
        <w:rPr>
          <w:rFonts w:asciiTheme="minorHAnsi" w:hAnsiTheme="minorHAnsi" w:cstheme="minorHAnsi"/>
          <w:b/>
          <w:bCs/>
          <w:sz w:val="18"/>
          <w:szCs w:val="18"/>
        </w:rPr>
        <w:t>,</w:t>
      </w:r>
      <w:r w:rsidR="007D5018" w:rsidRPr="00F53C98">
        <w:rPr>
          <w:rFonts w:asciiTheme="minorHAnsi" w:hAnsiTheme="minorHAnsi" w:cstheme="minorHAnsi"/>
          <w:bCs/>
          <w:sz w:val="18"/>
          <w:szCs w:val="18"/>
        </w:rPr>
        <w:t xml:space="preserve"> </w:t>
      </w:r>
      <w:proofErr w:type="spellStart"/>
      <w:r w:rsidR="007D5018" w:rsidRPr="00F53C98">
        <w:rPr>
          <w:rFonts w:asciiTheme="minorHAnsi" w:hAnsiTheme="minorHAnsi" w:cstheme="minorHAnsi"/>
          <w:bCs/>
          <w:sz w:val="18"/>
          <w:szCs w:val="18"/>
        </w:rPr>
        <w:t>ātus</w:t>
      </w:r>
      <w:proofErr w:type="spellEnd"/>
      <w:r w:rsidR="007D5018" w:rsidRPr="00F53C98">
        <w:rPr>
          <w:rFonts w:asciiTheme="minorHAnsi" w:hAnsiTheme="minorHAnsi" w:cstheme="minorHAnsi"/>
          <w:bCs/>
          <w:sz w:val="18"/>
          <w:szCs w:val="18"/>
        </w:rPr>
        <w:t xml:space="preserve"> </w:t>
      </w:r>
      <w:proofErr w:type="spellStart"/>
      <w:r w:rsidR="007D5018" w:rsidRPr="00F53C98">
        <w:rPr>
          <w:rFonts w:asciiTheme="minorHAnsi" w:hAnsiTheme="minorHAnsi" w:cstheme="minorHAnsi"/>
          <w:bCs/>
          <w:sz w:val="18"/>
          <w:szCs w:val="18"/>
        </w:rPr>
        <w:t>sum</w:t>
      </w:r>
      <w:proofErr w:type="spellEnd"/>
      <w:r w:rsidR="007D5018" w:rsidRPr="00F53C98">
        <w:rPr>
          <w:rFonts w:asciiTheme="minorHAnsi" w:hAnsiTheme="minorHAnsi" w:cstheme="minorHAnsi"/>
          <w:bCs/>
          <w:sz w:val="18"/>
          <w:szCs w:val="18"/>
        </w:rPr>
        <w:t xml:space="preserve"> : -(tr.) : accompagner.    </w:t>
      </w:r>
      <w:proofErr w:type="spellStart"/>
      <w:r w:rsidR="00FD56EB" w:rsidRPr="00F53C98">
        <w:rPr>
          <w:rFonts w:asciiTheme="minorHAnsi" w:hAnsiTheme="minorHAnsi" w:cstheme="minorHAnsi"/>
          <w:b/>
          <w:sz w:val="18"/>
          <w:szCs w:val="18"/>
        </w:rPr>
        <w:t>Venali</w:t>
      </w:r>
      <w:proofErr w:type="spellEnd"/>
      <w:r w:rsidR="00FD56EB" w:rsidRPr="00F53C98">
        <w:rPr>
          <w:rFonts w:asciiTheme="minorHAnsi" w:hAnsiTheme="minorHAnsi" w:cstheme="minorHAnsi"/>
          <w:b/>
          <w:sz w:val="18"/>
          <w:szCs w:val="18"/>
        </w:rPr>
        <w:t xml:space="preserve"> lingua</w:t>
      </w:r>
      <w:r w:rsidR="00FD56EB" w:rsidRPr="00F53C98">
        <w:rPr>
          <w:rFonts w:asciiTheme="minorHAnsi" w:hAnsiTheme="minorHAnsi" w:cstheme="minorHAnsi"/>
          <w:sz w:val="18"/>
          <w:szCs w:val="18"/>
        </w:rPr>
        <w:t> </w:t>
      </w:r>
      <w:r w:rsidR="007D5018" w:rsidRPr="00F53C98">
        <w:rPr>
          <w:rFonts w:asciiTheme="minorHAnsi" w:hAnsiTheme="minorHAnsi" w:cstheme="minorHAnsi"/>
          <w:sz w:val="18"/>
          <w:szCs w:val="18"/>
        </w:rPr>
        <w:t>(</w:t>
      </w:r>
      <w:proofErr w:type="spellStart"/>
      <w:r w:rsidR="007D5018" w:rsidRPr="00F53C98">
        <w:rPr>
          <w:rFonts w:asciiTheme="minorHAnsi" w:hAnsiTheme="minorHAnsi" w:cstheme="minorHAnsi"/>
          <w:sz w:val="18"/>
          <w:szCs w:val="18"/>
        </w:rPr>
        <w:t>abl</w:t>
      </w:r>
      <w:proofErr w:type="spellEnd"/>
      <w:r w:rsidR="007D5018" w:rsidRPr="00F53C98">
        <w:rPr>
          <w:rFonts w:asciiTheme="minorHAnsi" w:hAnsiTheme="minorHAnsi" w:cstheme="minorHAnsi"/>
          <w:sz w:val="18"/>
          <w:szCs w:val="18"/>
        </w:rPr>
        <w:t xml:space="preserve">. </w:t>
      </w:r>
      <w:proofErr w:type="gramStart"/>
      <w:r w:rsidR="007D5018" w:rsidRPr="00F53C98">
        <w:rPr>
          <w:rFonts w:asciiTheme="minorHAnsi" w:hAnsiTheme="minorHAnsi" w:cstheme="minorHAnsi"/>
          <w:sz w:val="18"/>
          <w:szCs w:val="18"/>
        </w:rPr>
        <w:t>de</w:t>
      </w:r>
      <w:proofErr w:type="gramEnd"/>
      <w:r w:rsidR="007D5018" w:rsidRPr="00F53C98">
        <w:rPr>
          <w:rFonts w:asciiTheme="minorHAnsi" w:hAnsiTheme="minorHAnsi" w:cstheme="minorHAnsi"/>
          <w:sz w:val="18"/>
          <w:szCs w:val="18"/>
        </w:rPr>
        <w:t xml:space="preserve"> qualité) ; </w:t>
      </w:r>
      <w:r w:rsidR="00FD56EB" w:rsidRPr="00F53C98">
        <w:rPr>
          <w:rFonts w:asciiTheme="minorHAnsi" w:hAnsiTheme="minorHAnsi" w:cstheme="minorHAnsi"/>
          <w:sz w:val="18"/>
          <w:szCs w:val="18"/>
        </w:rPr>
        <w:t>César avait acheté Curion, qu’il affectait de mépriser ( Naudet)</w:t>
      </w:r>
      <w:r w:rsidR="007D5018" w:rsidRPr="00F53C98">
        <w:rPr>
          <w:rFonts w:asciiTheme="minorHAnsi" w:hAnsiTheme="minorHAnsi" w:cstheme="minorHAnsi"/>
          <w:sz w:val="18"/>
          <w:szCs w:val="18"/>
        </w:rPr>
        <w:t>.</w:t>
      </w:r>
      <w:r w:rsidR="003A0A8E" w:rsidRPr="00F53C98">
        <w:rPr>
          <w:rFonts w:asciiTheme="minorHAnsi" w:hAnsiTheme="minorHAnsi" w:cstheme="minorHAnsi"/>
          <w:sz w:val="18"/>
          <w:szCs w:val="18"/>
        </w:rPr>
        <w:t xml:space="preserve">  </w:t>
      </w:r>
      <w:r w:rsidR="000C1F53" w:rsidRPr="00F53C98">
        <w:rPr>
          <w:rFonts w:asciiTheme="minorHAnsi" w:hAnsiTheme="minorHAnsi" w:cstheme="minorHAnsi"/>
          <w:sz w:val="18"/>
          <w:szCs w:val="18"/>
        </w:rPr>
        <w:t xml:space="preserve"> </w:t>
      </w:r>
      <w:r w:rsidR="003A0A8E" w:rsidRPr="00F53C98">
        <w:rPr>
          <w:rFonts w:asciiTheme="minorHAnsi" w:hAnsiTheme="minorHAnsi" w:cstheme="minorHAnsi"/>
          <w:sz w:val="18"/>
          <w:szCs w:val="18"/>
        </w:rPr>
        <w:br/>
      </w:r>
      <w:r w:rsidR="003A0A8E" w:rsidRPr="00F53C98">
        <w:rPr>
          <w:rFonts w:asciiTheme="minorHAnsi" w:hAnsiTheme="minorHAnsi" w:cstheme="minorHAnsi"/>
          <w:sz w:val="18"/>
          <w:szCs w:val="18"/>
        </w:rPr>
        <w:tab/>
      </w:r>
      <w:r w:rsidR="000C1F53" w:rsidRPr="00F53C98">
        <w:rPr>
          <w:rFonts w:asciiTheme="minorHAnsi" w:hAnsiTheme="minorHAnsi" w:cstheme="minorHAnsi"/>
          <w:b/>
          <w:bCs/>
          <w:sz w:val="18"/>
          <w:szCs w:val="18"/>
        </w:rPr>
        <w:t>NB.</w:t>
      </w:r>
      <w:r w:rsidR="003A0A8E" w:rsidRPr="00F53C98">
        <w:rPr>
          <w:rFonts w:asciiTheme="minorHAnsi" w:hAnsiTheme="minorHAnsi" w:cstheme="minorHAnsi"/>
          <w:b/>
          <w:bCs/>
          <w:sz w:val="18"/>
          <w:szCs w:val="18"/>
        </w:rPr>
        <w:t xml:space="preserve"> Curion.  LXII.</w:t>
      </w:r>
      <w:r w:rsidR="003A0A8E" w:rsidRPr="00F53C98">
        <w:rPr>
          <w:rFonts w:asciiTheme="minorHAnsi" w:hAnsiTheme="minorHAnsi" w:cstheme="minorHAnsi"/>
          <w:sz w:val="18"/>
          <w:szCs w:val="18"/>
        </w:rPr>
        <w:t xml:space="preserve"> César, de son côté, suivait ses propres affaires avec plus d'ardeur que </w:t>
      </w:r>
      <w:proofErr w:type="gramStart"/>
      <w:r w:rsidR="003A0A8E" w:rsidRPr="00F53C98">
        <w:rPr>
          <w:rFonts w:asciiTheme="minorHAnsi" w:hAnsiTheme="minorHAnsi" w:cstheme="minorHAnsi"/>
          <w:sz w:val="18"/>
          <w:szCs w:val="18"/>
        </w:rPr>
        <w:t>jamais;</w:t>
      </w:r>
      <w:proofErr w:type="gramEnd"/>
      <w:r w:rsidR="003A0A8E" w:rsidRPr="00F53C98">
        <w:rPr>
          <w:rFonts w:asciiTheme="minorHAnsi" w:hAnsiTheme="minorHAnsi" w:cstheme="minorHAnsi"/>
          <w:sz w:val="18"/>
          <w:szCs w:val="18"/>
        </w:rPr>
        <w:t xml:space="preserve"> il s'approchait de l'Italie, et ne cessait d'envoyer des soldats à Rome pour se trouver aux élections. Il corrompait secrètement plusieurs des magistrats, entre autres Paulus, un des consuls, qu'il attira à son parti en lui donnant quinze cents </w:t>
      </w:r>
      <w:proofErr w:type="gramStart"/>
      <w:r w:rsidR="003A0A8E" w:rsidRPr="00F53C98">
        <w:rPr>
          <w:rFonts w:asciiTheme="minorHAnsi" w:hAnsiTheme="minorHAnsi" w:cstheme="minorHAnsi"/>
          <w:sz w:val="18"/>
          <w:szCs w:val="18"/>
        </w:rPr>
        <w:t>talents;</w:t>
      </w:r>
      <w:proofErr w:type="gramEnd"/>
      <w:r w:rsidR="003A0A8E" w:rsidRPr="00F53C98">
        <w:rPr>
          <w:rFonts w:asciiTheme="minorHAnsi" w:hAnsiTheme="minorHAnsi" w:cstheme="minorHAnsi"/>
          <w:sz w:val="18"/>
          <w:szCs w:val="18"/>
        </w:rPr>
        <w:t xml:space="preserve"> Curion, tribun du peuple, dont il paya les dettes immenses, et Marc-Antoine, qui, ami intime de Curion, s'était rendu caution pour ses dettes. Un des capitaines que César avait envoyés à Rome, et qui se tenait à la porte du sénat, ayant su que les sénateurs lui refusaient la prolongation de son gouvernement, frappa de sa main sur la garde de son épée, en disant "Celle-ci la lui donnera." C'était en effet le but vers lequel César dirigeait toutes ses démarches et tous ses préparatifs. Il est vrai que les propositions que Curion faisait pour lui paraissent plus raisonnables et plus populaires : </w:t>
      </w:r>
      <w:r w:rsidR="003A0A8E" w:rsidRPr="00F53C98">
        <w:rPr>
          <w:rFonts w:asciiTheme="minorHAnsi" w:hAnsiTheme="minorHAnsi" w:cstheme="minorHAnsi"/>
          <w:b/>
          <w:bCs/>
          <w:sz w:val="18"/>
          <w:szCs w:val="18"/>
        </w:rPr>
        <w:t>il demandait de deux choses l'une : ou que Pompée licenciât ses troupes, ou que César retint les siennes.</w:t>
      </w:r>
      <w:r w:rsidR="003A0A8E" w:rsidRPr="00F53C98">
        <w:rPr>
          <w:rFonts w:asciiTheme="minorHAnsi" w:hAnsiTheme="minorHAnsi" w:cstheme="minorHAnsi"/>
          <w:sz w:val="18"/>
          <w:szCs w:val="18"/>
        </w:rPr>
        <w:t xml:space="preserve"> Réduits à l'état de simples particuliers, disait-il</w:t>
      </w:r>
      <w:r w:rsidR="00F421DB" w:rsidRPr="00F53C98">
        <w:rPr>
          <w:rFonts w:asciiTheme="minorHAnsi" w:hAnsiTheme="minorHAnsi" w:cstheme="minorHAnsi"/>
          <w:sz w:val="18"/>
          <w:szCs w:val="18"/>
        </w:rPr>
        <w:t>, ils en viendront à des conditions équitables ; ou s'ils restent armés,</w:t>
      </w:r>
      <w:r w:rsidR="003A0A8E" w:rsidRPr="00F53C98">
        <w:rPr>
          <w:rFonts w:asciiTheme="minorHAnsi" w:hAnsiTheme="minorHAnsi" w:cstheme="minorHAnsi"/>
          <w:sz w:val="18"/>
          <w:szCs w:val="18"/>
        </w:rPr>
        <w:t xml:space="preserve"> ils se contenteront de ce qu'ils possèdent, et se tiendront tranquilles : affaiblir l'un par l'autre, ce serait doubler la puissance qu'on craint. Le consul Marcellus, en répondant à Curion, traita César de brigand, et proposa, s'il ne voulait pas mettre bas les armes, de le déclarer ennemi de la </w:t>
      </w:r>
      <w:proofErr w:type="gramStart"/>
      <w:r w:rsidR="003A0A8E" w:rsidRPr="00F53C98">
        <w:rPr>
          <w:rFonts w:asciiTheme="minorHAnsi" w:hAnsiTheme="minorHAnsi" w:cstheme="minorHAnsi"/>
          <w:sz w:val="18"/>
          <w:szCs w:val="18"/>
        </w:rPr>
        <w:t>patrie;</w:t>
      </w:r>
      <w:proofErr w:type="gramEnd"/>
      <w:r w:rsidR="003A0A8E" w:rsidRPr="00F53C98">
        <w:rPr>
          <w:rFonts w:asciiTheme="minorHAnsi" w:hAnsiTheme="minorHAnsi" w:cstheme="minorHAnsi"/>
          <w:sz w:val="18"/>
          <w:szCs w:val="18"/>
        </w:rPr>
        <w:t xml:space="preserve"> mais Curion, soutenu par Antoine et par Pison, parvint à faire mettre à l'épreuve l'opinion du sénat; il ordonna que ceux qui voulaient que César seul posât les armes et que Pompée retint le commandement se missent tous du même côté; ce fut le plus grand nombre. Il dit ensuite à ceux qui étaient d'avis qu'ils posassent tous deux les armes, et qu'aucun ne conservât son armée, de passer du même </w:t>
      </w:r>
      <w:proofErr w:type="gramStart"/>
      <w:r w:rsidR="003A0A8E" w:rsidRPr="00F53C98">
        <w:rPr>
          <w:rFonts w:asciiTheme="minorHAnsi" w:hAnsiTheme="minorHAnsi" w:cstheme="minorHAnsi"/>
          <w:sz w:val="18"/>
          <w:szCs w:val="18"/>
        </w:rPr>
        <w:t>côté;</w:t>
      </w:r>
      <w:proofErr w:type="gramEnd"/>
      <w:r w:rsidR="003A0A8E" w:rsidRPr="00F53C98">
        <w:rPr>
          <w:rFonts w:asciiTheme="minorHAnsi" w:hAnsiTheme="minorHAnsi" w:cstheme="minorHAnsi"/>
          <w:sz w:val="18"/>
          <w:szCs w:val="18"/>
        </w:rPr>
        <w:t xml:space="preserve"> il n'y en eut que vingt-deux qui restèrent fidèles à Pompée, tous les autres se rangèrent auprès de Curion, qui, fier de sa victoire et transporté de joie, courut à l'assemblée du peuple, qui le reçut avec de vifs applaudissements, et le couvrit de bouquets de fleurs et de couronnes. Pompée n'était pas alors au </w:t>
      </w:r>
      <w:proofErr w:type="gramStart"/>
      <w:r w:rsidR="003A0A8E" w:rsidRPr="00F53C98">
        <w:rPr>
          <w:rFonts w:asciiTheme="minorHAnsi" w:hAnsiTheme="minorHAnsi" w:cstheme="minorHAnsi"/>
          <w:sz w:val="18"/>
          <w:szCs w:val="18"/>
        </w:rPr>
        <w:t>sénat;</w:t>
      </w:r>
      <w:proofErr w:type="gramEnd"/>
      <w:r w:rsidR="003A0A8E" w:rsidRPr="00F53C98">
        <w:rPr>
          <w:rFonts w:asciiTheme="minorHAnsi" w:hAnsiTheme="minorHAnsi" w:cstheme="minorHAnsi"/>
          <w:sz w:val="18"/>
          <w:szCs w:val="18"/>
        </w:rPr>
        <w:t xml:space="preserve"> il n'est pas permis aux généraux qui reviennent à la tête de leurs armées d'entrer dans Rome; mais Marcellus, s'étant levé, dit qu'il ne resterait pas tranquillement assis à écouter de vaines paroles, lorsqu'il voyait déjà dix légions s'avancer du sommet des Alpes vers la ville; qu'il allait envoyer contre elles un homme capable de les arrêter et de défendre la patrie.    </w:t>
      </w:r>
      <w:r w:rsidR="003A0A8E" w:rsidRPr="00F53C98">
        <w:rPr>
          <w:rFonts w:asciiTheme="minorHAnsi" w:hAnsiTheme="minorHAnsi" w:cstheme="minorHAnsi"/>
          <w:b/>
          <w:bCs/>
          <w:sz w:val="18"/>
          <w:szCs w:val="18"/>
        </w:rPr>
        <w:t>PLUTARQUE</w:t>
      </w:r>
      <w:r w:rsidR="003A0A8E" w:rsidRPr="00F53C98">
        <w:rPr>
          <w:rFonts w:asciiTheme="minorHAnsi" w:hAnsiTheme="minorHAnsi" w:cstheme="minorHAnsi"/>
          <w:sz w:val="18"/>
          <w:szCs w:val="18"/>
        </w:rPr>
        <w:t>,</w:t>
      </w:r>
      <w:r w:rsidR="003A0A8E" w:rsidRPr="00F53C98">
        <w:rPr>
          <w:rFonts w:asciiTheme="minorHAnsi" w:hAnsiTheme="minorHAnsi" w:cstheme="minorHAnsi"/>
          <w:i/>
          <w:iCs/>
          <w:sz w:val="18"/>
          <w:szCs w:val="18"/>
        </w:rPr>
        <w:t xml:space="preserve"> Vie de Pompée</w:t>
      </w:r>
      <w:r w:rsidR="003A0A8E" w:rsidRPr="00F53C98">
        <w:rPr>
          <w:rFonts w:asciiTheme="minorHAnsi" w:hAnsiTheme="minorHAnsi" w:cstheme="minorHAnsi"/>
          <w:sz w:val="18"/>
          <w:szCs w:val="18"/>
        </w:rPr>
        <w:t xml:space="preserve">. (Pris </w:t>
      </w:r>
      <w:proofErr w:type="gramStart"/>
      <w:r w:rsidR="003A0A8E" w:rsidRPr="00F53C98">
        <w:rPr>
          <w:rFonts w:asciiTheme="minorHAnsi" w:hAnsiTheme="minorHAnsi" w:cstheme="minorHAnsi"/>
          <w:sz w:val="18"/>
          <w:szCs w:val="18"/>
        </w:rPr>
        <w:t>au  Site</w:t>
      </w:r>
      <w:proofErr w:type="gramEnd"/>
      <w:r w:rsidR="003A0A8E" w:rsidRPr="00F53C98">
        <w:rPr>
          <w:rFonts w:asciiTheme="minorHAnsi" w:hAnsiTheme="minorHAnsi" w:cstheme="minorHAnsi"/>
          <w:sz w:val="18"/>
          <w:szCs w:val="18"/>
        </w:rPr>
        <w:t xml:space="preserve"> de Philippe Remacle). </w:t>
      </w:r>
      <w:r w:rsidR="000C1F53" w:rsidRPr="00F53C98">
        <w:rPr>
          <w:rFonts w:asciiTheme="minorHAnsi" w:hAnsiTheme="minorHAnsi" w:cstheme="minorHAnsi"/>
          <w:sz w:val="18"/>
          <w:szCs w:val="18"/>
        </w:rPr>
        <w:t xml:space="preserve"> </w:t>
      </w:r>
    </w:p>
  </w:footnote>
  <w:footnote w:id="270">
    <w:p w:rsidR="00882D05"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FA0CB5" w:rsidRPr="00F53C98">
        <w:rPr>
          <w:rFonts w:asciiTheme="minorHAnsi" w:hAnsiTheme="minorHAnsi" w:cstheme="minorHAnsi"/>
          <w:b/>
          <w:sz w:val="18"/>
          <w:szCs w:val="18"/>
        </w:rPr>
        <w:t xml:space="preserve"> Vox </w:t>
      </w:r>
      <w:proofErr w:type="spellStart"/>
      <w:r w:rsidR="00FA0CB5" w:rsidRPr="00F53C98">
        <w:rPr>
          <w:rFonts w:asciiTheme="minorHAnsi" w:hAnsiTheme="minorHAnsi" w:cstheme="minorHAnsi"/>
          <w:b/>
          <w:sz w:val="18"/>
          <w:szCs w:val="18"/>
        </w:rPr>
        <w:t>quondam</w:t>
      </w:r>
      <w:proofErr w:type="spellEnd"/>
      <w:r w:rsidR="00FA0CB5" w:rsidRPr="00F53C98">
        <w:rPr>
          <w:rFonts w:asciiTheme="minorHAnsi" w:hAnsiTheme="minorHAnsi" w:cstheme="minorHAnsi"/>
          <w:b/>
          <w:sz w:val="18"/>
          <w:szCs w:val="18"/>
        </w:rPr>
        <w:t xml:space="preserve"> populi, </w:t>
      </w:r>
      <w:proofErr w:type="spellStart"/>
      <w:r w:rsidR="00FA0CB5" w:rsidRPr="00F53C98">
        <w:rPr>
          <w:rFonts w:asciiTheme="minorHAnsi" w:hAnsiTheme="minorHAnsi" w:cstheme="minorHAnsi"/>
          <w:b/>
          <w:sz w:val="18"/>
          <w:szCs w:val="18"/>
        </w:rPr>
        <w:t>libertatemque</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tueri</w:t>
      </w:r>
      <w:proofErr w:type="spellEnd"/>
      <w:r w:rsidR="00FA0CB5" w:rsidRPr="00F53C98">
        <w:rPr>
          <w:rFonts w:asciiTheme="minorHAnsi" w:hAnsiTheme="minorHAnsi" w:cstheme="minorHAnsi"/>
          <w:b/>
          <w:sz w:val="18"/>
          <w:szCs w:val="18"/>
        </w:rPr>
        <w:t xml:space="preserve"> —  </w:t>
      </w:r>
      <w:r w:rsidR="007D5018" w:rsidRPr="00F53C98">
        <w:rPr>
          <w:rFonts w:asciiTheme="minorHAnsi" w:hAnsiTheme="minorHAnsi" w:cstheme="minorHAnsi"/>
          <w:b/>
          <w:sz w:val="18"/>
          <w:szCs w:val="18"/>
        </w:rPr>
        <w:t xml:space="preserve">  Vox : </w:t>
      </w:r>
      <w:r w:rsidR="007D5018" w:rsidRPr="00F53C98">
        <w:rPr>
          <w:rFonts w:asciiTheme="minorHAnsi" w:hAnsiTheme="minorHAnsi" w:cstheme="minorHAnsi"/>
          <w:sz w:val="18"/>
          <w:szCs w:val="18"/>
        </w:rPr>
        <w:t>apposition au nominatif</w:t>
      </w:r>
      <w:r w:rsidR="007D5018" w:rsidRPr="00F53C98">
        <w:rPr>
          <w:rFonts w:asciiTheme="minorHAnsi" w:hAnsiTheme="minorHAnsi" w:cstheme="minorHAnsi"/>
          <w:b/>
          <w:sz w:val="18"/>
          <w:szCs w:val="18"/>
        </w:rPr>
        <w:t xml:space="preserve"> </w:t>
      </w:r>
      <w:proofErr w:type="spellStart"/>
      <w:r w:rsidR="007D5018" w:rsidRPr="00F53C98">
        <w:rPr>
          <w:rFonts w:asciiTheme="minorHAnsi" w:hAnsiTheme="minorHAnsi" w:cstheme="minorHAnsi"/>
          <w:b/>
          <w:sz w:val="18"/>
          <w:szCs w:val="18"/>
        </w:rPr>
        <w:t>Curio</w:t>
      </w:r>
      <w:proofErr w:type="spellEnd"/>
      <w:r w:rsidR="007D5018" w:rsidRPr="00F53C98">
        <w:rPr>
          <w:rFonts w:asciiTheme="minorHAnsi" w:hAnsiTheme="minorHAnsi" w:cstheme="minorHAnsi"/>
          <w:b/>
          <w:sz w:val="18"/>
          <w:szCs w:val="18"/>
        </w:rPr>
        <w:t xml:space="preserve">.     </w:t>
      </w:r>
      <w:proofErr w:type="spellStart"/>
      <w:r w:rsidR="007D5018" w:rsidRPr="00F53C98">
        <w:rPr>
          <w:rFonts w:asciiTheme="minorHAnsi" w:hAnsiTheme="minorHAnsi" w:cstheme="minorHAnsi"/>
          <w:b/>
          <w:sz w:val="18"/>
          <w:szCs w:val="18"/>
        </w:rPr>
        <w:t>Quondam</w:t>
      </w:r>
      <w:proofErr w:type="spellEnd"/>
      <w:r w:rsidR="007D5018" w:rsidRPr="00F53C98">
        <w:rPr>
          <w:rFonts w:asciiTheme="minorHAnsi" w:hAnsiTheme="minorHAnsi" w:cstheme="minorHAnsi"/>
          <w:b/>
          <w:sz w:val="18"/>
          <w:szCs w:val="18"/>
        </w:rPr>
        <w:t> :</w:t>
      </w:r>
      <w:r w:rsidR="007D5018" w:rsidRPr="00F53C98">
        <w:rPr>
          <w:rFonts w:asciiTheme="minorHAnsi" w:hAnsiTheme="minorHAnsi" w:cstheme="minorHAnsi"/>
          <w:sz w:val="18"/>
          <w:szCs w:val="18"/>
        </w:rPr>
        <w:t xml:space="preserve"> autrefois.      </w:t>
      </w:r>
      <w:proofErr w:type="spellStart"/>
      <w:r w:rsidR="007D5018" w:rsidRPr="00F53C98">
        <w:rPr>
          <w:rFonts w:asciiTheme="minorHAnsi" w:hAnsiTheme="minorHAnsi" w:cstheme="minorHAnsi"/>
          <w:b/>
          <w:sz w:val="18"/>
          <w:szCs w:val="18"/>
        </w:rPr>
        <w:t>Tueor</w:t>
      </w:r>
      <w:proofErr w:type="spellEnd"/>
      <w:r w:rsidR="007D5018" w:rsidRPr="00F53C98">
        <w:rPr>
          <w:rFonts w:asciiTheme="minorHAnsi" w:hAnsiTheme="minorHAnsi" w:cstheme="minorHAnsi"/>
          <w:b/>
          <w:sz w:val="18"/>
          <w:szCs w:val="18"/>
        </w:rPr>
        <w:t xml:space="preserve">, </w:t>
      </w:r>
      <w:proofErr w:type="spellStart"/>
      <w:r w:rsidR="007D5018" w:rsidRPr="00F53C98">
        <w:rPr>
          <w:rFonts w:asciiTheme="minorHAnsi" w:hAnsiTheme="minorHAnsi" w:cstheme="minorHAnsi"/>
          <w:b/>
          <w:sz w:val="18"/>
          <w:szCs w:val="18"/>
        </w:rPr>
        <w:t>tueri</w:t>
      </w:r>
      <w:proofErr w:type="spellEnd"/>
      <w:r w:rsidR="007D5018" w:rsidRPr="00F53C98">
        <w:rPr>
          <w:rFonts w:asciiTheme="minorHAnsi" w:hAnsiTheme="minorHAnsi" w:cstheme="minorHAnsi"/>
          <w:b/>
          <w:sz w:val="18"/>
          <w:szCs w:val="18"/>
        </w:rPr>
        <w:t> :</w:t>
      </w:r>
      <w:r w:rsidR="007D5018" w:rsidRPr="00F53C98">
        <w:rPr>
          <w:rFonts w:asciiTheme="minorHAnsi" w:hAnsiTheme="minorHAnsi" w:cstheme="minorHAnsi"/>
          <w:sz w:val="18"/>
          <w:szCs w:val="18"/>
        </w:rPr>
        <w:t xml:space="preserve"> observer ; protéger, défendre.   </w:t>
      </w:r>
      <w:proofErr w:type="spellStart"/>
      <w:r w:rsidR="007D5018" w:rsidRPr="00F53C98">
        <w:rPr>
          <w:rFonts w:asciiTheme="minorHAnsi" w:hAnsiTheme="minorHAnsi" w:cstheme="minorHAnsi"/>
          <w:b/>
          <w:sz w:val="18"/>
          <w:szCs w:val="18"/>
        </w:rPr>
        <w:t>Tueri</w:t>
      </w:r>
      <w:proofErr w:type="spellEnd"/>
      <w:r w:rsidR="007D5018" w:rsidRPr="00F53C98">
        <w:rPr>
          <w:rFonts w:asciiTheme="minorHAnsi" w:hAnsiTheme="minorHAnsi" w:cstheme="minorHAnsi"/>
          <w:sz w:val="18"/>
          <w:szCs w:val="18"/>
        </w:rPr>
        <w:t xml:space="preserve"> </w:t>
      </w:r>
      <w:r w:rsidR="000C1F53" w:rsidRPr="00F53C98">
        <w:rPr>
          <w:rFonts w:asciiTheme="minorHAnsi" w:hAnsiTheme="minorHAnsi" w:cstheme="minorHAnsi"/>
          <w:sz w:val="18"/>
          <w:szCs w:val="18"/>
        </w:rPr>
        <w:t xml:space="preserve">et </w:t>
      </w:r>
      <w:proofErr w:type="spellStart"/>
      <w:r w:rsidR="000C1F53" w:rsidRPr="00F53C98">
        <w:rPr>
          <w:rFonts w:asciiTheme="minorHAnsi" w:hAnsiTheme="minorHAnsi" w:cstheme="minorHAnsi"/>
          <w:sz w:val="18"/>
          <w:szCs w:val="18"/>
        </w:rPr>
        <w:t>miscere</w:t>
      </w:r>
      <w:proofErr w:type="spellEnd"/>
      <w:r w:rsidR="000C1F53" w:rsidRPr="00F53C98">
        <w:rPr>
          <w:rFonts w:asciiTheme="minorHAnsi" w:hAnsiTheme="minorHAnsi" w:cstheme="minorHAnsi"/>
          <w:sz w:val="18"/>
          <w:szCs w:val="18"/>
        </w:rPr>
        <w:t xml:space="preserve"> </w:t>
      </w:r>
      <w:r w:rsidR="007D5018" w:rsidRPr="00F53C98">
        <w:rPr>
          <w:rFonts w:asciiTheme="minorHAnsi" w:hAnsiTheme="minorHAnsi" w:cstheme="minorHAnsi"/>
          <w:sz w:val="18"/>
          <w:szCs w:val="18"/>
        </w:rPr>
        <w:t>dépend</w:t>
      </w:r>
      <w:r w:rsidR="000C1F53" w:rsidRPr="00F53C98">
        <w:rPr>
          <w:rFonts w:asciiTheme="minorHAnsi" w:hAnsiTheme="minorHAnsi" w:cstheme="minorHAnsi"/>
          <w:sz w:val="18"/>
          <w:szCs w:val="18"/>
        </w:rPr>
        <w:t xml:space="preserve">ent </w:t>
      </w:r>
      <w:r w:rsidR="007D5018" w:rsidRPr="00F53C98">
        <w:rPr>
          <w:rFonts w:asciiTheme="minorHAnsi" w:hAnsiTheme="minorHAnsi" w:cstheme="minorHAnsi"/>
          <w:sz w:val="18"/>
          <w:szCs w:val="18"/>
        </w:rPr>
        <w:t xml:space="preserve">de </w:t>
      </w:r>
      <w:proofErr w:type="spellStart"/>
      <w:r w:rsidR="007D5018" w:rsidRPr="00F53C98">
        <w:rPr>
          <w:rFonts w:asciiTheme="minorHAnsi" w:hAnsiTheme="minorHAnsi" w:cstheme="minorHAnsi"/>
          <w:b/>
          <w:sz w:val="18"/>
          <w:szCs w:val="18"/>
        </w:rPr>
        <w:t>ausus</w:t>
      </w:r>
      <w:proofErr w:type="spellEnd"/>
      <w:r w:rsidR="007D5018" w:rsidRPr="00F53C98">
        <w:rPr>
          <w:rFonts w:asciiTheme="minorHAnsi" w:hAnsiTheme="minorHAnsi" w:cstheme="minorHAnsi"/>
          <w:sz w:val="18"/>
          <w:szCs w:val="18"/>
        </w:rPr>
        <w:t xml:space="preserve">. </w:t>
      </w:r>
    </w:p>
  </w:footnote>
  <w:footnote w:id="271">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Ausus</w:t>
      </w:r>
      <w:proofErr w:type="spellEnd"/>
      <w:r w:rsidR="00FA0CB5" w:rsidRPr="00F53C98">
        <w:rPr>
          <w:rFonts w:asciiTheme="minorHAnsi" w:hAnsiTheme="minorHAnsi" w:cstheme="minorHAnsi"/>
          <w:b/>
          <w:sz w:val="18"/>
          <w:szCs w:val="18"/>
        </w:rPr>
        <w:t xml:space="preserve">, et </w:t>
      </w:r>
      <w:proofErr w:type="spellStart"/>
      <w:r w:rsidR="00FA0CB5" w:rsidRPr="00F53C98">
        <w:rPr>
          <w:rFonts w:asciiTheme="minorHAnsi" w:hAnsiTheme="minorHAnsi" w:cstheme="minorHAnsi"/>
          <w:b/>
          <w:sz w:val="18"/>
          <w:szCs w:val="18"/>
        </w:rPr>
        <w:t>armatos</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plebi</w:t>
      </w:r>
      <w:proofErr w:type="spellEnd"/>
      <w:r w:rsidR="00FA0CB5" w:rsidRPr="00F53C98">
        <w:rPr>
          <w:rFonts w:asciiTheme="minorHAnsi" w:hAnsiTheme="minorHAnsi" w:cstheme="minorHAnsi"/>
          <w:b/>
          <w:sz w:val="18"/>
          <w:szCs w:val="18"/>
        </w:rPr>
        <w:t xml:space="preserve"> </w:t>
      </w:r>
      <w:proofErr w:type="spellStart"/>
      <w:r w:rsidR="00FA0CB5" w:rsidRPr="00F53C98">
        <w:rPr>
          <w:rFonts w:asciiTheme="minorHAnsi" w:hAnsiTheme="minorHAnsi" w:cstheme="minorHAnsi"/>
          <w:b/>
          <w:sz w:val="18"/>
          <w:szCs w:val="18"/>
        </w:rPr>
        <w:t>miscere</w:t>
      </w:r>
      <w:proofErr w:type="spellEnd"/>
      <w:r w:rsidR="00FA0CB5" w:rsidRPr="00F53C98">
        <w:rPr>
          <w:rFonts w:asciiTheme="minorHAnsi" w:hAnsiTheme="minorHAnsi" w:cstheme="minorHAnsi"/>
          <w:b/>
          <w:sz w:val="18"/>
          <w:szCs w:val="18"/>
        </w:rPr>
        <w:t xml:space="preserve"> </w:t>
      </w:r>
      <w:proofErr w:type="spellStart"/>
      <w:proofErr w:type="gramStart"/>
      <w:r w:rsidR="00FA0CB5" w:rsidRPr="00F53C98">
        <w:rPr>
          <w:rFonts w:asciiTheme="minorHAnsi" w:hAnsiTheme="minorHAnsi" w:cstheme="minorHAnsi"/>
          <w:b/>
          <w:sz w:val="18"/>
          <w:szCs w:val="18"/>
        </w:rPr>
        <w:t>potentes</w:t>
      </w:r>
      <w:proofErr w:type="spellEnd"/>
      <w:r w:rsidR="00FA0CB5" w:rsidRPr="00F53C98">
        <w:rPr>
          <w:rFonts w:asciiTheme="minorHAnsi" w:hAnsiTheme="minorHAnsi" w:cstheme="minorHAnsi"/>
          <w:b/>
          <w:sz w:val="18"/>
          <w:szCs w:val="18"/>
        </w:rPr>
        <w:t>.—</w:t>
      </w:r>
      <w:proofErr w:type="gramEnd"/>
      <w:r w:rsidR="00FA0CB5" w:rsidRPr="00F53C98">
        <w:rPr>
          <w:rFonts w:asciiTheme="minorHAnsi" w:hAnsiTheme="minorHAnsi" w:cstheme="minorHAnsi"/>
          <w:b/>
          <w:sz w:val="18"/>
          <w:szCs w:val="18"/>
        </w:rPr>
        <w:t xml:space="preserve"> </w:t>
      </w:r>
      <w:r w:rsidR="000C1F53" w:rsidRPr="00F53C98">
        <w:rPr>
          <w:rFonts w:asciiTheme="minorHAnsi" w:hAnsiTheme="minorHAnsi" w:cstheme="minorHAnsi"/>
          <w:b/>
          <w:sz w:val="18"/>
          <w:szCs w:val="18"/>
        </w:rPr>
        <w:t xml:space="preserve">    </w:t>
      </w:r>
      <w:proofErr w:type="spellStart"/>
      <w:r w:rsidR="000C1F53" w:rsidRPr="00F53C98">
        <w:rPr>
          <w:rFonts w:asciiTheme="minorHAnsi" w:hAnsiTheme="minorHAnsi" w:cstheme="minorHAnsi"/>
          <w:b/>
          <w:bCs/>
          <w:sz w:val="18"/>
          <w:szCs w:val="18"/>
        </w:rPr>
        <w:t>Ausus</w:t>
      </w:r>
      <w:proofErr w:type="spellEnd"/>
      <w:r w:rsidR="000C1F53" w:rsidRPr="00F53C98">
        <w:rPr>
          <w:rFonts w:asciiTheme="minorHAnsi" w:hAnsiTheme="minorHAnsi" w:cstheme="minorHAnsi"/>
          <w:b/>
          <w:bCs/>
          <w:sz w:val="18"/>
          <w:szCs w:val="18"/>
        </w:rPr>
        <w:t xml:space="preserve">, a, um : </w:t>
      </w:r>
      <w:r w:rsidR="000C1F53" w:rsidRPr="00F53C98">
        <w:rPr>
          <w:rFonts w:asciiTheme="minorHAnsi" w:hAnsiTheme="minorHAnsi" w:cstheme="minorHAnsi"/>
          <w:bCs/>
          <w:sz w:val="18"/>
          <w:szCs w:val="18"/>
        </w:rPr>
        <w:t xml:space="preserve">part. passé de </w:t>
      </w:r>
      <w:proofErr w:type="spellStart"/>
      <w:r w:rsidR="000C1F53" w:rsidRPr="00F53C98">
        <w:rPr>
          <w:rFonts w:asciiTheme="minorHAnsi" w:hAnsiTheme="minorHAnsi" w:cstheme="minorHAnsi"/>
          <w:b/>
          <w:bCs/>
          <w:sz w:val="18"/>
          <w:szCs w:val="18"/>
        </w:rPr>
        <w:t>audeo</w:t>
      </w:r>
      <w:proofErr w:type="spellEnd"/>
      <w:r w:rsidR="000C1F53" w:rsidRPr="00F53C98">
        <w:rPr>
          <w:rFonts w:asciiTheme="minorHAnsi" w:hAnsiTheme="minorHAnsi" w:cstheme="minorHAnsi"/>
          <w:b/>
          <w:bCs/>
          <w:sz w:val="18"/>
          <w:szCs w:val="18"/>
        </w:rPr>
        <w:t xml:space="preserve">. </w:t>
      </w:r>
      <w:proofErr w:type="gramStart"/>
      <w:r w:rsidR="000C1F53" w:rsidRPr="00F53C98">
        <w:rPr>
          <w:rFonts w:asciiTheme="minorHAnsi" w:hAnsiTheme="minorHAnsi" w:cstheme="minorHAnsi"/>
          <w:bCs/>
          <w:sz w:val="18"/>
          <w:szCs w:val="18"/>
        </w:rPr>
        <w:t>qui</w:t>
      </w:r>
      <w:proofErr w:type="gramEnd"/>
      <w:r w:rsidR="000C1F53" w:rsidRPr="00F53C98">
        <w:rPr>
          <w:rFonts w:asciiTheme="minorHAnsi" w:hAnsiTheme="minorHAnsi" w:cstheme="minorHAnsi"/>
          <w:bCs/>
          <w:sz w:val="18"/>
          <w:szCs w:val="18"/>
        </w:rPr>
        <w:t xml:space="preserve"> a osé, ayant osé.</w:t>
      </w:r>
      <w:r w:rsidR="000C1F53" w:rsidRPr="00F53C98">
        <w:rPr>
          <w:rFonts w:asciiTheme="minorHAnsi" w:hAnsiTheme="minorHAnsi" w:cstheme="minorHAnsi"/>
          <w:b/>
          <w:bCs/>
          <w:sz w:val="18"/>
          <w:szCs w:val="18"/>
        </w:rPr>
        <w:t xml:space="preserve">      </w:t>
      </w:r>
      <w:proofErr w:type="spellStart"/>
      <w:r w:rsidR="000C1F53" w:rsidRPr="00F53C98">
        <w:rPr>
          <w:rFonts w:asciiTheme="minorHAnsi" w:hAnsiTheme="minorHAnsi" w:cstheme="minorHAnsi"/>
          <w:b/>
          <w:bCs/>
          <w:sz w:val="18"/>
          <w:szCs w:val="18"/>
        </w:rPr>
        <w:t>Misceo</w:t>
      </w:r>
      <w:proofErr w:type="spellEnd"/>
      <w:r w:rsidR="000C1F53" w:rsidRPr="00F53C98">
        <w:rPr>
          <w:rFonts w:asciiTheme="minorHAnsi" w:hAnsiTheme="minorHAnsi" w:cstheme="minorHAnsi"/>
          <w:b/>
          <w:bCs/>
          <w:sz w:val="18"/>
          <w:szCs w:val="18"/>
        </w:rPr>
        <w:t xml:space="preserve">, </w:t>
      </w:r>
      <w:proofErr w:type="spellStart"/>
      <w:r w:rsidR="000C1F53" w:rsidRPr="00F53C98">
        <w:rPr>
          <w:rFonts w:asciiTheme="minorHAnsi" w:hAnsiTheme="minorHAnsi" w:cstheme="minorHAnsi"/>
          <w:b/>
          <w:bCs/>
          <w:sz w:val="18"/>
          <w:szCs w:val="18"/>
        </w:rPr>
        <w:t>ere</w:t>
      </w:r>
      <w:proofErr w:type="spellEnd"/>
      <w:r w:rsidR="000C1F53" w:rsidRPr="00F53C98">
        <w:rPr>
          <w:rFonts w:asciiTheme="minorHAnsi" w:hAnsiTheme="minorHAnsi" w:cstheme="minorHAnsi"/>
          <w:b/>
          <w:bCs/>
          <w:sz w:val="18"/>
          <w:szCs w:val="18"/>
        </w:rPr>
        <w:t> :</w:t>
      </w:r>
      <w:r w:rsidR="000C1F53" w:rsidRPr="00F53C98">
        <w:rPr>
          <w:rFonts w:asciiTheme="minorHAnsi" w:hAnsiTheme="minorHAnsi" w:cstheme="minorHAnsi"/>
          <w:bCs/>
          <w:sz w:val="18"/>
          <w:szCs w:val="18"/>
        </w:rPr>
        <w:t xml:space="preserve"> mélanger à / avec ici apparemment au sens de confondre avec, mettre au même rang que</w:t>
      </w:r>
      <w:r w:rsidR="003A0A8E" w:rsidRPr="00F53C98">
        <w:rPr>
          <w:rFonts w:asciiTheme="minorHAnsi" w:hAnsiTheme="minorHAnsi" w:cstheme="minorHAnsi"/>
          <w:bCs/>
          <w:sz w:val="18"/>
          <w:szCs w:val="18"/>
        </w:rPr>
        <w:t xml:space="preserve"> (Il avait voulu forcer les grands à déposer les armes et à se confondre avec la foule des citoyens en se conformant aux lois, selon Naudet</w:t>
      </w:r>
      <w:r w:rsidR="000C1F53" w:rsidRPr="00F53C98">
        <w:rPr>
          <w:rFonts w:asciiTheme="minorHAnsi" w:hAnsiTheme="minorHAnsi" w:cstheme="minorHAnsi"/>
          <w:bCs/>
          <w:sz w:val="18"/>
          <w:szCs w:val="18"/>
        </w:rPr>
        <w:t xml:space="preserve">.    </w:t>
      </w:r>
      <w:proofErr w:type="spellStart"/>
      <w:r w:rsidR="000C1F53" w:rsidRPr="00F53C98">
        <w:rPr>
          <w:rFonts w:asciiTheme="minorHAnsi" w:hAnsiTheme="minorHAnsi" w:cstheme="minorHAnsi"/>
          <w:b/>
          <w:bCs/>
          <w:sz w:val="18"/>
          <w:szCs w:val="18"/>
        </w:rPr>
        <w:t>Plebs</w:t>
      </w:r>
      <w:proofErr w:type="spellEnd"/>
      <w:r w:rsidR="000C1F53" w:rsidRPr="00F53C98">
        <w:rPr>
          <w:rFonts w:asciiTheme="minorHAnsi" w:hAnsiTheme="minorHAnsi" w:cstheme="minorHAnsi"/>
          <w:b/>
          <w:bCs/>
          <w:sz w:val="18"/>
          <w:szCs w:val="18"/>
        </w:rPr>
        <w:t xml:space="preserve">, </w:t>
      </w:r>
      <w:proofErr w:type="spellStart"/>
      <w:r w:rsidR="000C1F53" w:rsidRPr="00F53C98">
        <w:rPr>
          <w:rFonts w:asciiTheme="minorHAnsi" w:hAnsiTheme="minorHAnsi" w:cstheme="minorHAnsi"/>
          <w:b/>
          <w:bCs/>
          <w:sz w:val="18"/>
          <w:szCs w:val="18"/>
        </w:rPr>
        <w:t>plebis</w:t>
      </w:r>
      <w:proofErr w:type="spellEnd"/>
      <w:r w:rsidR="000C1F53" w:rsidRPr="00F53C98">
        <w:rPr>
          <w:rFonts w:asciiTheme="minorHAnsi" w:hAnsiTheme="minorHAnsi" w:cstheme="minorHAnsi"/>
          <w:b/>
          <w:bCs/>
          <w:sz w:val="18"/>
          <w:szCs w:val="18"/>
        </w:rPr>
        <w:t>, f :</w:t>
      </w:r>
      <w:r w:rsidR="000C1F53" w:rsidRPr="00F53C98">
        <w:rPr>
          <w:rFonts w:asciiTheme="minorHAnsi" w:hAnsiTheme="minorHAnsi" w:cstheme="minorHAnsi"/>
          <w:bCs/>
          <w:sz w:val="18"/>
          <w:szCs w:val="18"/>
        </w:rPr>
        <w:t xml:space="preserve"> plèbe ; la multitude ; la populace. </w:t>
      </w:r>
    </w:p>
  </w:footnote>
  <w:footnote w:id="272">
    <w:p w:rsidR="00882D05"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3A0A8E" w:rsidRPr="00F53C98">
        <w:rPr>
          <w:rFonts w:asciiTheme="minorHAnsi" w:hAnsiTheme="minorHAnsi" w:cstheme="minorHAnsi"/>
          <w:b/>
          <w:sz w:val="18"/>
          <w:szCs w:val="18"/>
        </w:rPr>
        <w:t xml:space="preserve"> </w:t>
      </w:r>
      <w:proofErr w:type="spellStart"/>
      <w:r w:rsidR="003A0A8E" w:rsidRPr="00F53C98">
        <w:rPr>
          <w:rFonts w:asciiTheme="minorHAnsi" w:hAnsiTheme="minorHAnsi" w:cstheme="minorHAnsi"/>
          <w:b/>
          <w:sz w:val="18"/>
          <w:szCs w:val="18"/>
        </w:rPr>
        <w:t>Utque</w:t>
      </w:r>
      <w:proofErr w:type="spellEnd"/>
      <w:r w:rsidR="003A0A8E" w:rsidRPr="00F53C98">
        <w:rPr>
          <w:rFonts w:asciiTheme="minorHAnsi" w:hAnsiTheme="minorHAnsi" w:cstheme="minorHAnsi"/>
          <w:b/>
          <w:sz w:val="18"/>
          <w:szCs w:val="18"/>
        </w:rPr>
        <w:t xml:space="preserve"> </w:t>
      </w:r>
      <w:proofErr w:type="spellStart"/>
      <w:r w:rsidR="003A0A8E" w:rsidRPr="00F53C98">
        <w:rPr>
          <w:rFonts w:asciiTheme="minorHAnsi" w:hAnsiTheme="minorHAnsi" w:cstheme="minorHAnsi"/>
          <w:b/>
          <w:sz w:val="18"/>
          <w:szCs w:val="18"/>
        </w:rPr>
        <w:t>ducem</w:t>
      </w:r>
      <w:proofErr w:type="spellEnd"/>
      <w:r w:rsidR="003A0A8E" w:rsidRPr="00F53C98">
        <w:rPr>
          <w:rFonts w:asciiTheme="minorHAnsi" w:hAnsiTheme="minorHAnsi" w:cstheme="minorHAnsi"/>
          <w:b/>
          <w:sz w:val="18"/>
          <w:szCs w:val="18"/>
        </w:rPr>
        <w:t xml:space="preserve"> varias </w:t>
      </w:r>
      <w:proofErr w:type="spellStart"/>
      <w:r w:rsidR="003A0A8E" w:rsidRPr="00F53C98">
        <w:rPr>
          <w:rFonts w:asciiTheme="minorHAnsi" w:hAnsiTheme="minorHAnsi" w:cstheme="minorHAnsi"/>
          <w:b/>
          <w:sz w:val="18"/>
          <w:szCs w:val="18"/>
        </w:rPr>
        <w:t>volventem</w:t>
      </w:r>
      <w:proofErr w:type="spellEnd"/>
      <w:r w:rsidR="003A0A8E" w:rsidRPr="00F53C98">
        <w:rPr>
          <w:rFonts w:asciiTheme="minorHAnsi" w:hAnsiTheme="minorHAnsi" w:cstheme="minorHAnsi"/>
          <w:b/>
          <w:sz w:val="18"/>
          <w:szCs w:val="18"/>
        </w:rPr>
        <w:t xml:space="preserve"> </w:t>
      </w:r>
      <w:proofErr w:type="spellStart"/>
      <w:r w:rsidR="003A0A8E" w:rsidRPr="00F53C98">
        <w:rPr>
          <w:rFonts w:asciiTheme="minorHAnsi" w:hAnsiTheme="minorHAnsi" w:cstheme="minorHAnsi"/>
          <w:b/>
          <w:sz w:val="18"/>
          <w:szCs w:val="18"/>
        </w:rPr>
        <w:t>pectore</w:t>
      </w:r>
      <w:proofErr w:type="spellEnd"/>
      <w:r w:rsidR="003A0A8E" w:rsidRPr="00F53C98">
        <w:rPr>
          <w:rFonts w:asciiTheme="minorHAnsi" w:hAnsiTheme="minorHAnsi" w:cstheme="minorHAnsi"/>
          <w:b/>
          <w:sz w:val="18"/>
          <w:szCs w:val="18"/>
        </w:rPr>
        <w:t xml:space="preserve"> </w:t>
      </w:r>
      <w:proofErr w:type="spellStart"/>
      <w:r w:rsidR="003A0A8E" w:rsidRPr="00F53C98">
        <w:rPr>
          <w:rFonts w:asciiTheme="minorHAnsi" w:hAnsiTheme="minorHAnsi" w:cstheme="minorHAnsi"/>
          <w:b/>
          <w:sz w:val="18"/>
          <w:szCs w:val="18"/>
        </w:rPr>
        <w:t>c</w:t>
      </w:r>
      <w:r w:rsidR="00232598" w:rsidRPr="00F53C98">
        <w:rPr>
          <w:rFonts w:asciiTheme="minorHAnsi" w:hAnsiTheme="minorHAnsi" w:cstheme="minorHAnsi"/>
          <w:b/>
          <w:bCs/>
          <w:sz w:val="18"/>
          <w:szCs w:val="18"/>
        </w:rPr>
        <w:t>ū</w:t>
      </w:r>
      <w:r w:rsidR="003A0A8E" w:rsidRPr="00F53C98">
        <w:rPr>
          <w:rFonts w:asciiTheme="minorHAnsi" w:hAnsiTheme="minorHAnsi" w:cstheme="minorHAnsi"/>
          <w:b/>
          <w:sz w:val="18"/>
          <w:szCs w:val="18"/>
        </w:rPr>
        <w:t>ras</w:t>
      </w:r>
      <w:proofErr w:type="spellEnd"/>
      <w:r w:rsidR="003A0A8E" w:rsidRPr="00F53C98">
        <w:rPr>
          <w:rFonts w:asciiTheme="minorHAnsi" w:hAnsiTheme="minorHAnsi" w:cstheme="minorHAnsi"/>
          <w:b/>
          <w:sz w:val="18"/>
          <w:szCs w:val="18"/>
        </w:rPr>
        <w:t xml:space="preserve"> —</w:t>
      </w:r>
      <w:r w:rsidR="003A0A8E" w:rsidRPr="00F53C98">
        <w:rPr>
          <w:rFonts w:asciiTheme="minorHAnsi" w:hAnsiTheme="minorHAnsi" w:cstheme="minorHAnsi"/>
          <w:sz w:val="18"/>
          <w:szCs w:val="18"/>
        </w:rPr>
        <w:t xml:space="preserve">   </w:t>
      </w:r>
      <w:r w:rsidR="00232598" w:rsidRPr="00F53C98">
        <w:rPr>
          <w:rFonts w:asciiTheme="minorHAnsi" w:hAnsiTheme="minorHAnsi" w:cstheme="minorHAnsi"/>
          <w:b/>
          <w:sz w:val="18"/>
          <w:szCs w:val="18"/>
        </w:rPr>
        <w:t xml:space="preserve">Ut + </w:t>
      </w:r>
      <w:proofErr w:type="spellStart"/>
      <w:r w:rsidR="00232598" w:rsidRPr="00F53C98">
        <w:rPr>
          <w:rFonts w:asciiTheme="minorHAnsi" w:hAnsiTheme="minorHAnsi" w:cstheme="minorHAnsi"/>
          <w:b/>
          <w:sz w:val="18"/>
          <w:szCs w:val="18"/>
        </w:rPr>
        <w:t>ind</w:t>
      </w:r>
      <w:proofErr w:type="spellEnd"/>
      <w:r w:rsidR="00232598" w:rsidRPr="00F53C98">
        <w:rPr>
          <w:rFonts w:asciiTheme="minorHAnsi" w:hAnsiTheme="minorHAnsi" w:cstheme="minorHAnsi"/>
          <w:b/>
          <w:sz w:val="18"/>
          <w:szCs w:val="18"/>
        </w:rPr>
        <w:t xml:space="preserve">. : </w:t>
      </w:r>
      <w:r w:rsidR="00232598" w:rsidRPr="00F53C98">
        <w:rPr>
          <w:rFonts w:asciiTheme="minorHAnsi" w:hAnsiTheme="minorHAnsi" w:cstheme="minorHAnsi"/>
          <w:sz w:val="18"/>
          <w:szCs w:val="18"/>
        </w:rPr>
        <w:t xml:space="preserve"> quand, lorsque.     </w:t>
      </w:r>
      <w:proofErr w:type="spellStart"/>
      <w:r w:rsidR="00232598" w:rsidRPr="00F53C98">
        <w:rPr>
          <w:rFonts w:asciiTheme="minorHAnsi" w:hAnsiTheme="minorHAnsi" w:cstheme="minorHAnsi"/>
          <w:b/>
          <w:sz w:val="18"/>
          <w:szCs w:val="18"/>
        </w:rPr>
        <w:t>Ducem</w:t>
      </w:r>
      <w:proofErr w:type="spellEnd"/>
      <w:r w:rsidR="00232598" w:rsidRPr="00F53C98">
        <w:rPr>
          <w:rFonts w:asciiTheme="minorHAnsi" w:hAnsiTheme="minorHAnsi" w:cstheme="minorHAnsi"/>
          <w:sz w:val="18"/>
          <w:szCs w:val="18"/>
        </w:rPr>
        <w:t xml:space="preserve"> désigne César.    </w:t>
      </w:r>
      <w:r w:rsidR="00232598" w:rsidRPr="00F53C98">
        <w:rPr>
          <w:rFonts w:asciiTheme="minorHAnsi" w:hAnsiTheme="minorHAnsi" w:cstheme="minorHAnsi"/>
          <w:b/>
          <w:bCs/>
          <w:sz w:val="18"/>
          <w:szCs w:val="18"/>
        </w:rPr>
        <w:t xml:space="preserve">Volvo, </w:t>
      </w:r>
      <w:proofErr w:type="spellStart"/>
      <w:r w:rsidR="00232598" w:rsidRPr="00F53C98">
        <w:rPr>
          <w:rFonts w:asciiTheme="minorHAnsi" w:hAnsiTheme="minorHAnsi" w:cstheme="minorHAnsi"/>
          <w:b/>
          <w:bCs/>
          <w:sz w:val="18"/>
          <w:szCs w:val="18"/>
        </w:rPr>
        <w:t>ĕre</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volvi</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vŏlūtum</w:t>
      </w:r>
      <w:proofErr w:type="spellEnd"/>
      <w:r w:rsidR="00232598" w:rsidRPr="00F53C98">
        <w:rPr>
          <w:rFonts w:asciiTheme="minorHAnsi" w:hAnsiTheme="minorHAnsi" w:cstheme="minorHAnsi"/>
          <w:b/>
          <w:bCs/>
          <w:sz w:val="18"/>
          <w:szCs w:val="18"/>
        </w:rPr>
        <w:t xml:space="preserve"> : - tr. et </w:t>
      </w:r>
      <w:proofErr w:type="spellStart"/>
      <w:r w:rsidR="00232598" w:rsidRPr="00F53C98">
        <w:rPr>
          <w:rFonts w:asciiTheme="minorHAnsi" w:hAnsiTheme="minorHAnsi" w:cstheme="minorHAnsi"/>
          <w:b/>
          <w:bCs/>
          <w:sz w:val="18"/>
          <w:szCs w:val="18"/>
        </w:rPr>
        <w:t>intr</w:t>
      </w:r>
      <w:proofErr w:type="spellEnd"/>
      <w:r w:rsidR="00232598" w:rsidRPr="00F53C98">
        <w:rPr>
          <w:rFonts w:asciiTheme="minorHAnsi" w:hAnsiTheme="minorHAnsi" w:cstheme="minorHAnsi"/>
          <w:b/>
          <w:bCs/>
          <w:sz w:val="18"/>
          <w:szCs w:val="18"/>
        </w:rPr>
        <w:t>. :</w:t>
      </w:r>
      <w:r w:rsidR="00232598" w:rsidRPr="00F53C98">
        <w:rPr>
          <w:rFonts w:asciiTheme="minorHAnsi" w:hAnsiTheme="minorHAnsi" w:cstheme="minorHAnsi"/>
          <w:bCs/>
          <w:sz w:val="18"/>
          <w:szCs w:val="18"/>
        </w:rPr>
        <w:t xml:space="preserve"> 1 - rouler, faire rouler. ; 2) rouler dans son cœur, rouler dans son esprit (</w:t>
      </w:r>
      <w:r w:rsidR="00232598" w:rsidRPr="00F53C98">
        <w:rPr>
          <w:rFonts w:asciiTheme="minorHAnsi" w:hAnsiTheme="minorHAnsi" w:cstheme="minorHAnsi"/>
          <w:b/>
          <w:bCs/>
          <w:sz w:val="18"/>
          <w:szCs w:val="18"/>
        </w:rPr>
        <w:t xml:space="preserve">in </w:t>
      </w:r>
      <w:proofErr w:type="spellStart"/>
      <w:proofErr w:type="gramStart"/>
      <w:r w:rsidR="00232598" w:rsidRPr="00F53C98">
        <w:rPr>
          <w:rFonts w:asciiTheme="minorHAnsi" w:hAnsiTheme="minorHAnsi" w:cstheme="minorHAnsi"/>
          <w:b/>
          <w:bCs/>
          <w:sz w:val="18"/>
          <w:szCs w:val="18"/>
        </w:rPr>
        <w:t>pectore</w:t>
      </w:r>
      <w:proofErr w:type="spellEnd"/>
      <w:r w:rsidR="00232598" w:rsidRPr="00F53C98">
        <w:rPr>
          <w:rFonts w:asciiTheme="minorHAnsi" w:hAnsiTheme="minorHAnsi" w:cstheme="minorHAnsi"/>
          <w:b/>
          <w:bCs/>
          <w:sz w:val="18"/>
          <w:szCs w:val="18"/>
        </w:rPr>
        <w:t xml:space="preserve"> </w:t>
      </w:r>
      <w:r w:rsidR="00232598" w:rsidRPr="00F53C98">
        <w:rPr>
          <w:rFonts w:asciiTheme="minorHAnsi" w:hAnsiTheme="minorHAnsi" w:cstheme="minorHAnsi"/>
          <w:bCs/>
          <w:sz w:val="18"/>
          <w:szCs w:val="18"/>
        </w:rPr>
        <w:t xml:space="preserve"> ou</w:t>
      </w:r>
      <w:proofErr w:type="gramEnd"/>
      <w:r w:rsidR="00232598" w:rsidRPr="00F53C98">
        <w:rPr>
          <w:rFonts w:asciiTheme="minorHAnsi" w:hAnsiTheme="minorHAnsi" w:cstheme="minorHAnsi"/>
          <w:bCs/>
          <w:sz w:val="18"/>
          <w:szCs w:val="18"/>
        </w:rPr>
        <w:t xml:space="preserve">  </w:t>
      </w:r>
      <w:proofErr w:type="spellStart"/>
      <w:r w:rsidR="00232598" w:rsidRPr="00F53C98">
        <w:rPr>
          <w:rFonts w:asciiTheme="minorHAnsi" w:hAnsiTheme="minorHAnsi" w:cstheme="minorHAnsi"/>
          <w:b/>
          <w:bCs/>
          <w:sz w:val="18"/>
          <w:szCs w:val="18"/>
        </w:rPr>
        <w:t>pectore</w:t>
      </w:r>
      <w:proofErr w:type="spellEnd"/>
      <w:r w:rsidR="00232598" w:rsidRPr="00F53C98">
        <w:rPr>
          <w:rFonts w:asciiTheme="minorHAnsi" w:hAnsiTheme="minorHAnsi" w:cstheme="minorHAnsi"/>
          <w:bCs/>
          <w:sz w:val="18"/>
          <w:szCs w:val="18"/>
        </w:rPr>
        <w:t xml:space="preserve"> en poésie), méditer, réfléchir.    </w:t>
      </w:r>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Cūra</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ae</w:t>
      </w:r>
      <w:proofErr w:type="spellEnd"/>
      <w:r w:rsidR="00232598" w:rsidRPr="00F53C98">
        <w:rPr>
          <w:rFonts w:asciiTheme="minorHAnsi" w:hAnsiTheme="minorHAnsi" w:cstheme="minorHAnsi"/>
          <w:b/>
          <w:bCs/>
          <w:sz w:val="18"/>
          <w:szCs w:val="18"/>
        </w:rPr>
        <w:t>, f</w:t>
      </w:r>
      <w:r w:rsidR="00232598" w:rsidRPr="00F53C98">
        <w:rPr>
          <w:rFonts w:asciiTheme="minorHAnsi" w:hAnsiTheme="minorHAnsi" w:cstheme="minorHAnsi"/>
          <w:bCs/>
          <w:sz w:val="18"/>
          <w:szCs w:val="18"/>
        </w:rPr>
        <w:t xml:space="preserve"> : soin, souci, préoccupation. </w:t>
      </w:r>
    </w:p>
  </w:footnote>
  <w:footnote w:id="273">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Conspexit</w:t>
      </w:r>
      <w:proofErr w:type="spellEnd"/>
      <w:r w:rsidR="00232598" w:rsidRPr="00F53C98">
        <w:rPr>
          <w:rFonts w:asciiTheme="minorHAnsi" w:hAnsiTheme="minorHAnsi" w:cstheme="minorHAnsi"/>
          <w:b/>
          <w:bCs/>
          <w:sz w:val="18"/>
          <w:szCs w:val="18"/>
        </w:rPr>
        <w:t xml:space="preserve"> : </w:t>
      </w:r>
      <w:proofErr w:type="spellStart"/>
      <w:r w:rsidR="00232598" w:rsidRPr="00F53C98">
        <w:rPr>
          <w:rFonts w:asciiTheme="minorHAnsi" w:hAnsiTheme="minorHAnsi" w:cstheme="minorHAnsi"/>
          <w:b/>
          <w:bCs/>
          <w:sz w:val="18"/>
          <w:szCs w:val="18"/>
        </w:rPr>
        <w:t>Dum</w:t>
      </w:r>
      <w:proofErr w:type="spellEnd"/>
      <w:r w:rsidR="00232598" w:rsidRPr="00F53C98">
        <w:rPr>
          <w:rFonts w:asciiTheme="minorHAnsi" w:hAnsiTheme="minorHAnsi" w:cstheme="minorHAnsi"/>
          <w:b/>
          <w:bCs/>
          <w:sz w:val="18"/>
          <w:szCs w:val="18"/>
        </w:rPr>
        <w:t xml:space="preserve"> voce </w:t>
      </w:r>
      <w:proofErr w:type="spellStart"/>
      <w:r w:rsidR="00232598" w:rsidRPr="00F53C98">
        <w:rPr>
          <w:rFonts w:asciiTheme="minorHAnsi" w:hAnsiTheme="minorHAnsi" w:cstheme="minorHAnsi"/>
          <w:b/>
          <w:bCs/>
          <w:sz w:val="18"/>
          <w:szCs w:val="18"/>
        </w:rPr>
        <w:t>tuae</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potuere</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iuvari</w:t>
      </w:r>
      <w:proofErr w:type="spellEnd"/>
      <w:r w:rsidR="00232598" w:rsidRPr="00F53C98">
        <w:rPr>
          <w:rFonts w:asciiTheme="minorHAnsi" w:hAnsiTheme="minorHAnsi" w:cstheme="minorHAnsi"/>
          <w:b/>
          <w:bCs/>
          <w:sz w:val="18"/>
          <w:szCs w:val="18"/>
        </w:rPr>
        <w:t>, —</w:t>
      </w:r>
      <w:r w:rsidR="00232598" w:rsidRPr="00F53C98">
        <w:rPr>
          <w:rFonts w:asciiTheme="minorHAnsi" w:hAnsiTheme="minorHAnsi" w:cstheme="minorHAnsi"/>
          <w:sz w:val="18"/>
          <w:szCs w:val="18"/>
        </w:rPr>
        <w:t xml:space="preserve">     </w:t>
      </w:r>
      <w:proofErr w:type="spellStart"/>
      <w:r w:rsidR="00232598" w:rsidRPr="00F53C98">
        <w:rPr>
          <w:rFonts w:asciiTheme="minorHAnsi" w:hAnsiTheme="minorHAnsi" w:cstheme="minorHAnsi"/>
          <w:b/>
          <w:bCs/>
          <w:sz w:val="18"/>
          <w:szCs w:val="18"/>
        </w:rPr>
        <w:t>Conspexit</w:t>
      </w:r>
      <w:proofErr w:type="spellEnd"/>
      <w:r w:rsidR="00232598" w:rsidRPr="00F53C98">
        <w:rPr>
          <w:rFonts w:asciiTheme="minorHAnsi" w:hAnsiTheme="minorHAnsi" w:cstheme="minorHAnsi"/>
          <w:b/>
          <w:bCs/>
          <w:sz w:val="18"/>
          <w:szCs w:val="18"/>
        </w:rPr>
        <w:t xml:space="preserve"> </w:t>
      </w:r>
      <w:r w:rsidR="00232598" w:rsidRPr="00F53C98">
        <w:rPr>
          <w:rFonts w:asciiTheme="minorHAnsi" w:hAnsiTheme="minorHAnsi" w:cstheme="minorHAnsi"/>
          <w:bCs/>
          <w:sz w:val="18"/>
          <w:szCs w:val="18"/>
        </w:rPr>
        <w:t>a pour sujet</w:t>
      </w:r>
      <w:r w:rsidR="00232598" w:rsidRPr="00F53C98">
        <w:rPr>
          <w:rFonts w:asciiTheme="minorHAnsi" w:hAnsiTheme="minorHAnsi" w:cstheme="minorHAnsi"/>
          <w:b/>
          <w:bCs/>
          <w:sz w:val="18"/>
          <w:szCs w:val="18"/>
        </w:rPr>
        <w:t xml:space="preserve"> Curion.      </w:t>
      </w:r>
      <w:proofErr w:type="spellStart"/>
      <w:r w:rsidR="00232598" w:rsidRPr="00F53C98">
        <w:rPr>
          <w:rFonts w:asciiTheme="minorHAnsi" w:hAnsiTheme="minorHAnsi" w:cstheme="minorHAnsi"/>
          <w:b/>
          <w:bCs/>
          <w:sz w:val="18"/>
          <w:szCs w:val="18"/>
        </w:rPr>
        <w:t>Dum</w:t>
      </w:r>
      <w:proofErr w:type="spellEnd"/>
      <w:r w:rsidR="00232598" w:rsidRPr="00F53C98">
        <w:rPr>
          <w:rFonts w:asciiTheme="minorHAnsi" w:hAnsiTheme="minorHAnsi" w:cstheme="minorHAnsi"/>
          <w:b/>
          <w:bCs/>
          <w:sz w:val="18"/>
          <w:szCs w:val="18"/>
        </w:rPr>
        <w:t xml:space="preserve"> a) + </w:t>
      </w:r>
      <w:proofErr w:type="spellStart"/>
      <w:r w:rsidR="00232598" w:rsidRPr="00F53C98">
        <w:rPr>
          <w:rFonts w:asciiTheme="minorHAnsi" w:hAnsiTheme="minorHAnsi" w:cstheme="minorHAnsi"/>
          <w:b/>
          <w:bCs/>
          <w:sz w:val="18"/>
          <w:szCs w:val="18"/>
        </w:rPr>
        <w:t>ind</w:t>
      </w:r>
      <w:proofErr w:type="spellEnd"/>
      <w:r w:rsidR="00232598" w:rsidRPr="00F53C98">
        <w:rPr>
          <w:rFonts w:asciiTheme="minorHAnsi" w:hAnsiTheme="minorHAnsi" w:cstheme="minorHAnsi"/>
          <w:b/>
          <w:bCs/>
          <w:sz w:val="18"/>
          <w:szCs w:val="18"/>
        </w:rPr>
        <w:t xml:space="preserve"> : </w:t>
      </w:r>
      <w:r w:rsidR="00232598" w:rsidRPr="00F53C98">
        <w:rPr>
          <w:rFonts w:asciiTheme="minorHAnsi" w:hAnsiTheme="minorHAnsi" w:cstheme="minorHAnsi"/>
          <w:bCs/>
          <w:sz w:val="18"/>
          <w:szCs w:val="18"/>
        </w:rPr>
        <w:t xml:space="preserve">jusqu’au moment où ; tant que, aussi lgtps que ; </w:t>
      </w:r>
      <w:proofErr w:type="gramStart"/>
      <w:r w:rsidR="00232598" w:rsidRPr="00F53C98">
        <w:rPr>
          <w:rFonts w:asciiTheme="minorHAnsi" w:hAnsiTheme="minorHAnsi" w:cstheme="minorHAnsi"/>
          <w:bCs/>
          <w:sz w:val="18"/>
          <w:szCs w:val="18"/>
        </w:rPr>
        <w:t xml:space="preserve">b)  </w:t>
      </w:r>
      <w:proofErr w:type="spellStart"/>
      <w:r w:rsidR="00232598" w:rsidRPr="00F53C98">
        <w:rPr>
          <w:rFonts w:asciiTheme="minorHAnsi" w:hAnsiTheme="minorHAnsi" w:cstheme="minorHAnsi"/>
          <w:bCs/>
          <w:sz w:val="18"/>
          <w:szCs w:val="18"/>
        </w:rPr>
        <w:t>dum</w:t>
      </w:r>
      <w:proofErr w:type="spellEnd"/>
      <w:proofErr w:type="gramEnd"/>
      <w:r w:rsidR="00232598" w:rsidRPr="00F53C98">
        <w:rPr>
          <w:rFonts w:asciiTheme="minorHAnsi" w:hAnsiTheme="minorHAnsi" w:cstheme="minorHAnsi"/>
          <w:bCs/>
          <w:sz w:val="18"/>
          <w:szCs w:val="18"/>
        </w:rPr>
        <w:t xml:space="preserve"> + </w:t>
      </w:r>
      <w:proofErr w:type="spellStart"/>
      <w:r w:rsidR="00232598" w:rsidRPr="00F53C98">
        <w:rPr>
          <w:rFonts w:asciiTheme="minorHAnsi" w:hAnsiTheme="minorHAnsi" w:cstheme="minorHAnsi"/>
          <w:bCs/>
          <w:sz w:val="18"/>
          <w:szCs w:val="18"/>
        </w:rPr>
        <w:t>ind</w:t>
      </w:r>
      <w:proofErr w:type="spellEnd"/>
      <w:r w:rsidR="00232598" w:rsidRPr="00F53C98">
        <w:rPr>
          <w:rFonts w:asciiTheme="minorHAnsi" w:hAnsiTheme="minorHAnsi" w:cstheme="minorHAnsi"/>
          <w:bCs/>
          <w:sz w:val="18"/>
          <w:szCs w:val="18"/>
        </w:rPr>
        <w:t xml:space="preserve"> pst  (sans concordance de tps) : pendant que  (se traduit </w:t>
      </w:r>
      <w:proofErr w:type="spellStart"/>
      <w:r w:rsidR="00232598" w:rsidRPr="00F53C98">
        <w:rPr>
          <w:rFonts w:asciiTheme="minorHAnsi" w:hAnsiTheme="minorHAnsi" w:cstheme="minorHAnsi"/>
          <w:bCs/>
          <w:sz w:val="18"/>
          <w:szCs w:val="18"/>
        </w:rPr>
        <w:t>svt</w:t>
      </w:r>
      <w:proofErr w:type="spellEnd"/>
      <w:r w:rsidR="00232598" w:rsidRPr="00F53C98">
        <w:rPr>
          <w:rFonts w:asciiTheme="minorHAnsi" w:hAnsiTheme="minorHAnsi" w:cstheme="minorHAnsi"/>
          <w:bCs/>
          <w:sz w:val="18"/>
          <w:szCs w:val="18"/>
        </w:rPr>
        <w:t xml:space="preserve"> par  « en + participe pst ») ;  c) </w:t>
      </w:r>
      <w:proofErr w:type="spellStart"/>
      <w:r w:rsidR="00232598" w:rsidRPr="00F53C98">
        <w:rPr>
          <w:rFonts w:asciiTheme="minorHAnsi" w:hAnsiTheme="minorHAnsi" w:cstheme="minorHAnsi"/>
          <w:bCs/>
          <w:sz w:val="18"/>
          <w:szCs w:val="18"/>
        </w:rPr>
        <w:t>dum</w:t>
      </w:r>
      <w:proofErr w:type="spellEnd"/>
      <w:r w:rsidR="00232598" w:rsidRPr="00F53C98">
        <w:rPr>
          <w:rFonts w:asciiTheme="minorHAnsi" w:hAnsiTheme="minorHAnsi" w:cstheme="minorHAnsi"/>
          <w:bCs/>
          <w:sz w:val="18"/>
          <w:szCs w:val="18"/>
        </w:rPr>
        <w:t xml:space="preserve"> + </w:t>
      </w:r>
      <w:proofErr w:type="spellStart"/>
      <w:r w:rsidR="00232598" w:rsidRPr="00F53C98">
        <w:rPr>
          <w:rFonts w:asciiTheme="minorHAnsi" w:hAnsiTheme="minorHAnsi" w:cstheme="minorHAnsi"/>
          <w:bCs/>
          <w:sz w:val="18"/>
          <w:szCs w:val="18"/>
        </w:rPr>
        <w:t>sbj</w:t>
      </w:r>
      <w:proofErr w:type="spellEnd"/>
      <w:r w:rsidR="00232598" w:rsidRPr="00F53C98">
        <w:rPr>
          <w:rFonts w:asciiTheme="minorHAnsi" w:hAnsiTheme="minorHAnsi" w:cstheme="minorHAnsi"/>
          <w:bCs/>
          <w:sz w:val="18"/>
          <w:szCs w:val="18"/>
        </w:rPr>
        <w:t xml:space="preserve">. : jusqu’à ce que, en attendant que ;  d) </w:t>
      </w:r>
      <w:proofErr w:type="spellStart"/>
      <w:r w:rsidR="00232598" w:rsidRPr="00F53C98">
        <w:rPr>
          <w:rFonts w:asciiTheme="minorHAnsi" w:hAnsiTheme="minorHAnsi" w:cstheme="minorHAnsi"/>
          <w:bCs/>
          <w:sz w:val="18"/>
          <w:szCs w:val="18"/>
        </w:rPr>
        <w:t>dum</w:t>
      </w:r>
      <w:proofErr w:type="spellEnd"/>
      <w:r w:rsidR="00232598" w:rsidRPr="00F53C98">
        <w:rPr>
          <w:rFonts w:asciiTheme="minorHAnsi" w:hAnsiTheme="minorHAnsi" w:cstheme="minorHAnsi"/>
          <w:bCs/>
          <w:sz w:val="18"/>
          <w:szCs w:val="18"/>
        </w:rPr>
        <w:t xml:space="preserve"> + </w:t>
      </w:r>
      <w:proofErr w:type="spellStart"/>
      <w:r w:rsidR="00232598" w:rsidRPr="00F53C98">
        <w:rPr>
          <w:rFonts w:asciiTheme="minorHAnsi" w:hAnsiTheme="minorHAnsi" w:cstheme="minorHAnsi"/>
          <w:bCs/>
          <w:sz w:val="18"/>
          <w:szCs w:val="18"/>
        </w:rPr>
        <w:t>sbj</w:t>
      </w:r>
      <w:proofErr w:type="spellEnd"/>
      <w:r w:rsidR="00232598" w:rsidRPr="00F53C98">
        <w:rPr>
          <w:rFonts w:asciiTheme="minorHAnsi" w:hAnsiTheme="minorHAnsi" w:cstheme="minorHAnsi"/>
          <w:bCs/>
          <w:sz w:val="18"/>
          <w:szCs w:val="18"/>
        </w:rPr>
        <w:t xml:space="preserve">. : pourvu que. </w:t>
      </w:r>
      <w:r w:rsidR="00E71F17" w:rsidRPr="00F53C98">
        <w:rPr>
          <w:rFonts w:asciiTheme="minorHAnsi" w:hAnsiTheme="minorHAnsi" w:cstheme="minorHAnsi"/>
          <w:bCs/>
          <w:sz w:val="18"/>
          <w:szCs w:val="18"/>
        </w:rPr>
        <w:t xml:space="preserve">   </w:t>
      </w:r>
      <w:r w:rsidR="00E71F17" w:rsidRPr="00F53C98">
        <w:rPr>
          <w:rFonts w:asciiTheme="minorHAnsi" w:hAnsiTheme="minorHAnsi" w:cstheme="minorHAnsi"/>
          <w:b/>
          <w:bCs/>
          <w:sz w:val="18"/>
          <w:szCs w:val="18"/>
        </w:rPr>
        <w:t>Voce &lt; mea&gt;</w:t>
      </w:r>
      <w:r w:rsidR="00E71F17" w:rsidRPr="00F53C98">
        <w:rPr>
          <w:rFonts w:asciiTheme="minorHAnsi" w:hAnsiTheme="minorHAnsi" w:cstheme="minorHAnsi"/>
          <w:bCs/>
          <w:sz w:val="18"/>
          <w:szCs w:val="18"/>
        </w:rPr>
        <w:t xml:space="preserve"> (Curion était alors tribun de la plèbe).    Le sujet de </w:t>
      </w:r>
      <w:proofErr w:type="spellStart"/>
      <w:r w:rsidR="00E71F17" w:rsidRPr="00F53C98">
        <w:rPr>
          <w:rFonts w:asciiTheme="minorHAnsi" w:hAnsiTheme="minorHAnsi" w:cstheme="minorHAnsi"/>
          <w:bCs/>
          <w:sz w:val="18"/>
          <w:szCs w:val="18"/>
        </w:rPr>
        <w:t>potuere</w:t>
      </w:r>
      <w:proofErr w:type="spellEnd"/>
      <w:r w:rsidR="00E71F17" w:rsidRPr="00F53C98">
        <w:rPr>
          <w:rFonts w:asciiTheme="minorHAnsi" w:hAnsiTheme="minorHAnsi" w:cstheme="minorHAnsi"/>
          <w:bCs/>
          <w:sz w:val="18"/>
          <w:szCs w:val="18"/>
        </w:rPr>
        <w:t xml:space="preserve"> (/</w:t>
      </w:r>
      <w:proofErr w:type="spellStart"/>
      <w:r w:rsidR="00E71F17" w:rsidRPr="00F53C98">
        <w:rPr>
          <w:rFonts w:asciiTheme="minorHAnsi" w:hAnsiTheme="minorHAnsi" w:cstheme="minorHAnsi"/>
          <w:bCs/>
          <w:sz w:val="18"/>
          <w:szCs w:val="18"/>
        </w:rPr>
        <w:t>potuerunt</w:t>
      </w:r>
      <w:proofErr w:type="spellEnd"/>
      <w:r w:rsidR="00E71F17" w:rsidRPr="00F53C98">
        <w:rPr>
          <w:rFonts w:asciiTheme="minorHAnsi" w:hAnsiTheme="minorHAnsi" w:cstheme="minorHAnsi"/>
          <w:bCs/>
          <w:sz w:val="18"/>
          <w:szCs w:val="18"/>
        </w:rPr>
        <w:t xml:space="preserve">) </w:t>
      </w:r>
      <w:proofErr w:type="gramStart"/>
      <w:r w:rsidR="00E71F17" w:rsidRPr="00F53C98">
        <w:rPr>
          <w:rFonts w:asciiTheme="minorHAnsi" w:hAnsiTheme="minorHAnsi" w:cstheme="minorHAnsi"/>
          <w:bCs/>
          <w:sz w:val="18"/>
          <w:szCs w:val="18"/>
        </w:rPr>
        <w:t xml:space="preserve">est  </w:t>
      </w:r>
      <w:proofErr w:type="spellStart"/>
      <w:r w:rsidR="00E71F17" w:rsidRPr="00F53C98">
        <w:rPr>
          <w:rFonts w:asciiTheme="minorHAnsi" w:hAnsiTheme="minorHAnsi" w:cstheme="minorHAnsi"/>
          <w:b/>
          <w:bCs/>
          <w:sz w:val="18"/>
          <w:szCs w:val="18"/>
        </w:rPr>
        <w:t>tuae</w:t>
      </w:r>
      <w:proofErr w:type="spellEnd"/>
      <w:proofErr w:type="gramEnd"/>
      <w:r w:rsidR="00E71F17" w:rsidRPr="00F53C98">
        <w:rPr>
          <w:rFonts w:asciiTheme="minorHAnsi" w:hAnsiTheme="minorHAnsi" w:cstheme="minorHAnsi"/>
          <w:b/>
          <w:bCs/>
          <w:sz w:val="18"/>
          <w:szCs w:val="18"/>
        </w:rPr>
        <w:t xml:space="preserve"> partes</w:t>
      </w:r>
      <w:r w:rsidR="00E71F17" w:rsidRPr="00F53C98">
        <w:rPr>
          <w:rFonts w:asciiTheme="minorHAnsi" w:hAnsiTheme="minorHAnsi" w:cstheme="minorHAnsi"/>
          <w:bCs/>
          <w:sz w:val="18"/>
          <w:szCs w:val="18"/>
        </w:rPr>
        <w:t xml:space="preserve">.  </w:t>
      </w:r>
      <w:proofErr w:type="spellStart"/>
      <w:r w:rsidR="00E71F17" w:rsidRPr="00F53C98">
        <w:rPr>
          <w:rFonts w:asciiTheme="minorHAnsi" w:hAnsiTheme="minorHAnsi" w:cstheme="minorHAnsi"/>
          <w:b/>
          <w:bCs/>
          <w:sz w:val="18"/>
          <w:szCs w:val="18"/>
        </w:rPr>
        <w:t>Jŭvo</w:t>
      </w:r>
      <w:proofErr w:type="spellEnd"/>
      <w:r w:rsidR="00E71F17" w:rsidRPr="00F53C98">
        <w:rPr>
          <w:rFonts w:asciiTheme="minorHAnsi" w:hAnsiTheme="minorHAnsi" w:cstheme="minorHAnsi"/>
          <w:b/>
          <w:bCs/>
          <w:sz w:val="18"/>
          <w:szCs w:val="18"/>
        </w:rPr>
        <w:t xml:space="preserve">, </w:t>
      </w:r>
      <w:proofErr w:type="spellStart"/>
      <w:r w:rsidR="00E71F17" w:rsidRPr="00F53C98">
        <w:rPr>
          <w:rFonts w:asciiTheme="minorHAnsi" w:hAnsiTheme="minorHAnsi" w:cstheme="minorHAnsi"/>
          <w:bCs/>
          <w:sz w:val="18"/>
          <w:szCs w:val="18"/>
        </w:rPr>
        <w:t>āre</w:t>
      </w:r>
      <w:proofErr w:type="spellEnd"/>
      <w:r w:rsidR="00E71F17" w:rsidRPr="00F53C98">
        <w:rPr>
          <w:rFonts w:asciiTheme="minorHAnsi" w:hAnsiTheme="minorHAnsi" w:cstheme="minorHAnsi"/>
          <w:bCs/>
          <w:sz w:val="18"/>
          <w:szCs w:val="18"/>
        </w:rPr>
        <w:t xml:space="preserve">, </w:t>
      </w:r>
      <w:proofErr w:type="spellStart"/>
      <w:r w:rsidR="00E71F17" w:rsidRPr="00F53C98">
        <w:rPr>
          <w:rFonts w:asciiTheme="minorHAnsi" w:hAnsiTheme="minorHAnsi" w:cstheme="minorHAnsi"/>
          <w:bCs/>
          <w:sz w:val="18"/>
          <w:szCs w:val="18"/>
        </w:rPr>
        <w:t>jūvi</w:t>
      </w:r>
      <w:proofErr w:type="spellEnd"/>
      <w:r w:rsidR="00E71F17" w:rsidRPr="00F53C98">
        <w:rPr>
          <w:rFonts w:asciiTheme="minorHAnsi" w:hAnsiTheme="minorHAnsi" w:cstheme="minorHAnsi"/>
          <w:bCs/>
          <w:sz w:val="18"/>
          <w:szCs w:val="18"/>
        </w:rPr>
        <w:t xml:space="preserve">, </w:t>
      </w:r>
      <w:proofErr w:type="spellStart"/>
      <w:r w:rsidR="00E71F17" w:rsidRPr="00F53C98">
        <w:rPr>
          <w:rFonts w:asciiTheme="minorHAnsi" w:hAnsiTheme="minorHAnsi" w:cstheme="minorHAnsi"/>
          <w:bCs/>
          <w:sz w:val="18"/>
          <w:szCs w:val="18"/>
        </w:rPr>
        <w:t>jūtum</w:t>
      </w:r>
      <w:proofErr w:type="spellEnd"/>
      <w:r w:rsidR="00E71F17" w:rsidRPr="00F53C98">
        <w:rPr>
          <w:rFonts w:asciiTheme="minorHAnsi" w:hAnsiTheme="minorHAnsi" w:cstheme="minorHAnsi"/>
          <w:bCs/>
          <w:sz w:val="18"/>
          <w:szCs w:val="18"/>
        </w:rPr>
        <w:t xml:space="preserve"> : - tr. - aider, seconder, assister, être utile, servir ; NB.  - </w:t>
      </w:r>
      <w:r w:rsidR="00E71F17" w:rsidRPr="00F53C98">
        <w:rPr>
          <w:rFonts w:asciiTheme="minorHAnsi" w:hAnsiTheme="minorHAnsi" w:cstheme="minorHAnsi"/>
          <w:bCs/>
          <w:i/>
          <w:iCs/>
          <w:sz w:val="18"/>
          <w:szCs w:val="18"/>
        </w:rPr>
        <w:t>au passif</w:t>
      </w:r>
      <w:r w:rsidR="00E71F17" w:rsidRPr="00F53C98">
        <w:rPr>
          <w:rFonts w:asciiTheme="minorHAnsi" w:hAnsiTheme="minorHAnsi" w:cstheme="minorHAnsi"/>
          <w:bCs/>
          <w:sz w:val="18"/>
          <w:szCs w:val="18"/>
        </w:rPr>
        <w:t xml:space="preserve"> : </w:t>
      </w:r>
      <w:r w:rsidR="00E71F17" w:rsidRPr="00F53C98">
        <w:rPr>
          <w:rFonts w:asciiTheme="minorHAnsi" w:hAnsiTheme="minorHAnsi" w:cstheme="minorHAnsi"/>
          <w:bCs/>
          <w:i/>
          <w:iCs/>
          <w:sz w:val="18"/>
          <w:szCs w:val="18"/>
        </w:rPr>
        <w:t> </w:t>
      </w:r>
      <w:proofErr w:type="spellStart"/>
      <w:r w:rsidR="00E71F17" w:rsidRPr="00F53C98">
        <w:rPr>
          <w:rFonts w:asciiTheme="minorHAnsi" w:hAnsiTheme="minorHAnsi" w:cstheme="minorHAnsi"/>
          <w:bCs/>
          <w:sz w:val="18"/>
          <w:szCs w:val="18"/>
        </w:rPr>
        <w:t>lex</w:t>
      </w:r>
      <w:proofErr w:type="spellEnd"/>
      <w:r w:rsidR="00E71F17" w:rsidRPr="00F53C98">
        <w:rPr>
          <w:rFonts w:asciiTheme="minorHAnsi" w:hAnsiTheme="minorHAnsi" w:cstheme="minorHAnsi"/>
          <w:bCs/>
          <w:sz w:val="18"/>
          <w:szCs w:val="18"/>
        </w:rPr>
        <w:t xml:space="preserve"> Cornelia </w:t>
      </w:r>
      <w:proofErr w:type="spellStart"/>
      <w:r w:rsidR="00E71F17" w:rsidRPr="00F53C98">
        <w:rPr>
          <w:rFonts w:asciiTheme="minorHAnsi" w:hAnsiTheme="minorHAnsi" w:cstheme="minorHAnsi"/>
          <w:bCs/>
          <w:sz w:val="18"/>
          <w:szCs w:val="18"/>
        </w:rPr>
        <w:t>proscriptum</w:t>
      </w:r>
      <w:proofErr w:type="spellEnd"/>
      <w:r w:rsidR="00E71F17" w:rsidRPr="00F53C98">
        <w:rPr>
          <w:rFonts w:asciiTheme="minorHAnsi" w:hAnsiTheme="minorHAnsi" w:cstheme="minorHAnsi"/>
          <w:bCs/>
          <w:sz w:val="18"/>
          <w:szCs w:val="18"/>
        </w:rPr>
        <w:t xml:space="preserve"> </w:t>
      </w:r>
      <w:proofErr w:type="spellStart"/>
      <w:r w:rsidR="00E71F17" w:rsidRPr="00F53C98">
        <w:rPr>
          <w:rFonts w:asciiTheme="minorHAnsi" w:hAnsiTheme="minorHAnsi" w:cstheme="minorHAnsi"/>
          <w:b/>
          <w:bCs/>
          <w:sz w:val="18"/>
          <w:szCs w:val="18"/>
        </w:rPr>
        <w:t>juvari</w:t>
      </w:r>
      <w:proofErr w:type="spellEnd"/>
      <w:r w:rsidR="00E71F17" w:rsidRPr="00F53C98">
        <w:rPr>
          <w:rFonts w:asciiTheme="minorHAnsi" w:hAnsiTheme="minorHAnsi" w:cstheme="minorHAnsi"/>
          <w:bCs/>
          <w:sz w:val="18"/>
          <w:szCs w:val="18"/>
        </w:rPr>
        <w:t xml:space="preserve"> </w:t>
      </w:r>
      <w:proofErr w:type="spellStart"/>
      <w:r w:rsidR="00E71F17" w:rsidRPr="00F53C98">
        <w:rPr>
          <w:rFonts w:asciiTheme="minorHAnsi" w:hAnsiTheme="minorHAnsi" w:cstheme="minorHAnsi"/>
          <w:bCs/>
          <w:sz w:val="18"/>
          <w:szCs w:val="18"/>
        </w:rPr>
        <w:t>vetat</w:t>
      </w:r>
      <w:proofErr w:type="spellEnd"/>
      <w:r w:rsidR="00E71F17" w:rsidRPr="00F53C98">
        <w:rPr>
          <w:rFonts w:asciiTheme="minorHAnsi" w:hAnsiTheme="minorHAnsi" w:cstheme="minorHAnsi"/>
          <w:bCs/>
          <w:sz w:val="18"/>
          <w:szCs w:val="18"/>
        </w:rPr>
        <w:t xml:space="preserve"> (Cic.) : la loi </w:t>
      </w:r>
      <w:proofErr w:type="spellStart"/>
      <w:r w:rsidR="00E71F17" w:rsidRPr="00F53C98">
        <w:rPr>
          <w:rFonts w:asciiTheme="minorHAnsi" w:hAnsiTheme="minorHAnsi" w:cstheme="minorHAnsi"/>
          <w:bCs/>
          <w:sz w:val="18"/>
          <w:szCs w:val="18"/>
        </w:rPr>
        <w:t>Cornélia</w:t>
      </w:r>
      <w:proofErr w:type="spellEnd"/>
      <w:r w:rsidR="00E71F17" w:rsidRPr="00F53C98">
        <w:rPr>
          <w:rFonts w:asciiTheme="minorHAnsi" w:hAnsiTheme="minorHAnsi" w:cstheme="minorHAnsi"/>
          <w:bCs/>
          <w:sz w:val="18"/>
          <w:szCs w:val="18"/>
        </w:rPr>
        <w:t xml:space="preserve"> défend de venir en aide à un proscrit. </w:t>
      </w:r>
    </w:p>
  </w:footnote>
  <w:footnote w:id="274">
    <w:p w:rsidR="00882D05" w:rsidRPr="00F53C98" w:rsidRDefault="00882D05" w:rsidP="00C03215">
      <w:pPr>
        <w:tabs>
          <w:tab w:val="left" w:pos="284"/>
          <w:tab w:val="left" w:pos="1418"/>
          <w:tab w:val="left" w:pos="5250"/>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32598" w:rsidRPr="00F53C98">
        <w:rPr>
          <w:rFonts w:asciiTheme="minorHAnsi" w:hAnsiTheme="minorHAnsi" w:cstheme="minorHAnsi"/>
          <w:b/>
          <w:bCs/>
          <w:sz w:val="18"/>
          <w:szCs w:val="18"/>
        </w:rPr>
        <w:t xml:space="preserve">  Caesar, ait, partes, </w:t>
      </w:r>
      <w:proofErr w:type="spellStart"/>
      <w:r w:rsidR="00232598" w:rsidRPr="00F53C98">
        <w:rPr>
          <w:rFonts w:asciiTheme="minorHAnsi" w:hAnsiTheme="minorHAnsi" w:cstheme="minorHAnsi"/>
          <w:b/>
          <w:bCs/>
          <w:sz w:val="18"/>
          <w:szCs w:val="18"/>
        </w:rPr>
        <w:t>quamvis</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nolente</w:t>
      </w:r>
      <w:proofErr w:type="spellEnd"/>
      <w:r w:rsidR="00232598" w:rsidRPr="00F53C98">
        <w:rPr>
          <w:rFonts w:asciiTheme="minorHAnsi" w:hAnsiTheme="minorHAnsi" w:cstheme="minorHAnsi"/>
          <w:b/>
          <w:bCs/>
          <w:sz w:val="18"/>
          <w:szCs w:val="18"/>
        </w:rPr>
        <w:t xml:space="preserve"> </w:t>
      </w:r>
      <w:proofErr w:type="spellStart"/>
      <w:r w:rsidR="00232598" w:rsidRPr="00F53C98">
        <w:rPr>
          <w:rFonts w:asciiTheme="minorHAnsi" w:hAnsiTheme="minorHAnsi" w:cstheme="minorHAnsi"/>
          <w:b/>
          <w:bCs/>
          <w:sz w:val="18"/>
          <w:szCs w:val="18"/>
        </w:rPr>
        <w:t>senatu</w:t>
      </w:r>
      <w:proofErr w:type="spellEnd"/>
      <w:r w:rsidR="00232598" w:rsidRPr="00F53C98">
        <w:rPr>
          <w:rFonts w:asciiTheme="minorHAnsi" w:hAnsiTheme="minorHAnsi" w:cstheme="minorHAnsi"/>
          <w:b/>
          <w:bCs/>
          <w:sz w:val="18"/>
          <w:szCs w:val="18"/>
        </w:rPr>
        <w:t>, —</w:t>
      </w:r>
      <w:r w:rsidR="00232598" w:rsidRPr="00F53C98">
        <w:rPr>
          <w:rFonts w:asciiTheme="minorHAnsi" w:hAnsiTheme="minorHAnsi" w:cstheme="minorHAnsi"/>
          <w:sz w:val="18"/>
          <w:szCs w:val="18"/>
        </w:rPr>
        <w:t xml:space="preserve">   </w:t>
      </w:r>
      <w:r w:rsidR="00E71F17" w:rsidRPr="00F53C98">
        <w:rPr>
          <w:rFonts w:asciiTheme="minorHAnsi" w:hAnsiTheme="minorHAnsi" w:cstheme="minorHAnsi"/>
          <w:sz w:val="18"/>
          <w:szCs w:val="18"/>
        </w:rPr>
        <w:t xml:space="preserve"> </w:t>
      </w:r>
      <w:proofErr w:type="spellStart"/>
      <w:r w:rsidR="00E71F17" w:rsidRPr="00F53C98">
        <w:rPr>
          <w:rFonts w:asciiTheme="minorHAnsi" w:hAnsiTheme="minorHAnsi" w:cstheme="minorHAnsi"/>
          <w:b/>
          <w:bCs/>
          <w:sz w:val="18"/>
          <w:szCs w:val="18"/>
        </w:rPr>
        <w:t>Quamvis</w:t>
      </w:r>
      <w:proofErr w:type="spellEnd"/>
      <w:r w:rsidR="00E71F17" w:rsidRPr="00F53C98">
        <w:rPr>
          <w:rFonts w:asciiTheme="minorHAnsi" w:hAnsiTheme="minorHAnsi" w:cstheme="minorHAnsi"/>
          <w:b/>
          <w:bCs/>
          <w:sz w:val="18"/>
          <w:szCs w:val="18"/>
        </w:rPr>
        <w:t>,</w:t>
      </w:r>
      <w:r w:rsidR="00E71F17" w:rsidRPr="00F53C98">
        <w:rPr>
          <w:rFonts w:asciiTheme="minorHAnsi" w:hAnsiTheme="minorHAnsi" w:cstheme="minorHAnsi"/>
          <w:bCs/>
          <w:sz w:val="18"/>
          <w:szCs w:val="18"/>
        </w:rPr>
        <w:t xml:space="preserve"> adv et </w:t>
      </w:r>
      <w:proofErr w:type="spellStart"/>
      <w:r w:rsidR="00E71F17" w:rsidRPr="00F53C98">
        <w:rPr>
          <w:rFonts w:asciiTheme="minorHAnsi" w:hAnsiTheme="minorHAnsi" w:cstheme="minorHAnsi"/>
          <w:bCs/>
          <w:sz w:val="18"/>
          <w:szCs w:val="18"/>
        </w:rPr>
        <w:t>conj</w:t>
      </w:r>
      <w:proofErr w:type="spellEnd"/>
      <w:r w:rsidR="00E71F17" w:rsidRPr="00F53C98">
        <w:rPr>
          <w:rFonts w:asciiTheme="minorHAnsi" w:hAnsiTheme="minorHAnsi" w:cstheme="minorHAnsi"/>
          <w:bCs/>
          <w:sz w:val="18"/>
          <w:szCs w:val="18"/>
        </w:rPr>
        <w:t xml:space="preserve">. : 1 - </w:t>
      </w:r>
      <w:r w:rsidR="00E71F17" w:rsidRPr="00F53C98">
        <w:rPr>
          <w:rFonts w:asciiTheme="minorHAnsi" w:hAnsiTheme="minorHAnsi" w:cstheme="minorHAnsi"/>
          <w:bCs/>
          <w:i/>
          <w:iCs/>
          <w:sz w:val="18"/>
          <w:szCs w:val="18"/>
        </w:rPr>
        <w:t>avec subj</w:t>
      </w:r>
      <w:r w:rsidR="00E71F17" w:rsidRPr="00F53C98">
        <w:rPr>
          <w:rFonts w:asciiTheme="minorHAnsi" w:hAnsiTheme="minorHAnsi" w:cstheme="minorHAnsi"/>
          <w:bCs/>
          <w:sz w:val="18"/>
          <w:szCs w:val="18"/>
        </w:rPr>
        <w:t xml:space="preserve">. quelque ... que..., si ... que ...     2 - </w:t>
      </w:r>
      <w:r w:rsidR="00E71F17" w:rsidRPr="00F53C98">
        <w:rPr>
          <w:rFonts w:asciiTheme="minorHAnsi" w:hAnsiTheme="minorHAnsi" w:cstheme="minorHAnsi"/>
          <w:bCs/>
          <w:i/>
          <w:iCs/>
          <w:sz w:val="18"/>
          <w:szCs w:val="18"/>
        </w:rPr>
        <w:t xml:space="preserve">avec subj. ou qqf. </w:t>
      </w:r>
      <w:proofErr w:type="spellStart"/>
      <w:r w:rsidR="00E71F17" w:rsidRPr="00F53C98">
        <w:rPr>
          <w:rFonts w:asciiTheme="minorHAnsi" w:hAnsiTheme="minorHAnsi" w:cstheme="minorHAnsi"/>
          <w:bCs/>
          <w:i/>
          <w:iCs/>
          <w:sz w:val="18"/>
          <w:szCs w:val="18"/>
        </w:rPr>
        <w:t>ind</w:t>
      </w:r>
      <w:proofErr w:type="spellEnd"/>
      <w:r w:rsidR="00E71F17" w:rsidRPr="00F53C98">
        <w:rPr>
          <w:rFonts w:asciiTheme="minorHAnsi" w:hAnsiTheme="minorHAnsi" w:cstheme="minorHAnsi"/>
          <w:bCs/>
          <w:sz w:val="18"/>
          <w:szCs w:val="18"/>
        </w:rPr>
        <w:t xml:space="preserve">. quoique, bien que. 3) </w:t>
      </w:r>
      <w:r w:rsidR="002B7A7B" w:rsidRPr="00F53C98">
        <w:rPr>
          <w:rFonts w:asciiTheme="minorHAnsi" w:hAnsiTheme="minorHAnsi" w:cstheme="minorHAnsi"/>
          <w:bCs/>
          <w:sz w:val="18"/>
          <w:szCs w:val="18"/>
        </w:rPr>
        <w:t>adv., a</w:t>
      </w:r>
      <w:r w:rsidR="008366A0" w:rsidRPr="00F53C98">
        <w:rPr>
          <w:rFonts w:asciiTheme="minorHAnsi" w:hAnsiTheme="minorHAnsi" w:cstheme="minorHAnsi"/>
          <w:bCs/>
          <w:sz w:val="18"/>
          <w:szCs w:val="18"/>
        </w:rPr>
        <w:t xml:space="preserve">ccompagnant un </w:t>
      </w:r>
      <w:r w:rsidR="002B7A7B" w:rsidRPr="00F53C98">
        <w:rPr>
          <w:rFonts w:asciiTheme="minorHAnsi" w:hAnsiTheme="minorHAnsi" w:cstheme="minorHAnsi"/>
          <w:bCs/>
          <w:sz w:val="18"/>
          <w:szCs w:val="18"/>
        </w:rPr>
        <w:t xml:space="preserve">adj. ou un </w:t>
      </w:r>
      <w:r w:rsidR="008366A0" w:rsidRPr="00F53C98">
        <w:rPr>
          <w:rFonts w:asciiTheme="minorHAnsi" w:hAnsiTheme="minorHAnsi" w:cstheme="minorHAnsi"/>
          <w:bCs/>
          <w:sz w:val="18"/>
          <w:szCs w:val="18"/>
        </w:rPr>
        <w:t xml:space="preserve">participe, même à </w:t>
      </w:r>
      <w:proofErr w:type="gramStart"/>
      <w:r w:rsidR="008366A0" w:rsidRPr="00F53C98">
        <w:rPr>
          <w:rFonts w:asciiTheme="minorHAnsi" w:hAnsiTheme="minorHAnsi" w:cstheme="minorHAnsi"/>
          <w:bCs/>
          <w:sz w:val="18"/>
          <w:szCs w:val="18"/>
        </w:rPr>
        <w:t>l’ ablatif</w:t>
      </w:r>
      <w:proofErr w:type="gramEnd"/>
      <w:r w:rsidR="008366A0" w:rsidRPr="00F53C98">
        <w:rPr>
          <w:rFonts w:asciiTheme="minorHAnsi" w:hAnsiTheme="minorHAnsi" w:cstheme="minorHAnsi"/>
          <w:bCs/>
          <w:sz w:val="18"/>
          <w:szCs w:val="18"/>
        </w:rPr>
        <w:t xml:space="preserve"> absolu : il en s</w:t>
      </w:r>
      <w:r w:rsidR="00E71F17" w:rsidRPr="00F53C98">
        <w:rPr>
          <w:rFonts w:asciiTheme="minorHAnsi" w:hAnsiTheme="minorHAnsi" w:cstheme="minorHAnsi"/>
          <w:bCs/>
          <w:sz w:val="18"/>
          <w:szCs w:val="18"/>
        </w:rPr>
        <w:t>ouligne la valeur concessive</w:t>
      </w:r>
      <w:r w:rsidR="008366A0" w:rsidRPr="00F53C98">
        <w:rPr>
          <w:rFonts w:asciiTheme="minorHAnsi" w:hAnsiTheme="minorHAnsi" w:cstheme="minorHAnsi"/>
          <w:bCs/>
          <w:sz w:val="18"/>
          <w:szCs w:val="18"/>
        </w:rPr>
        <w:t>. Voir (</w:t>
      </w:r>
      <w:proofErr w:type="spellStart"/>
      <w:r w:rsidR="008366A0" w:rsidRPr="00F53C98">
        <w:rPr>
          <w:rFonts w:asciiTheme="minorHAnsi" w:hAnsiTheme="minorHAnsi" w:cstheme="minorHAnsi"/>
          <w:b/>
          <w:bCs/>
          <w:sz w:val="18"/>
          <w:szCs w:val="18"/>
        </w:rPr>
        <w:t>E.&amp;Th</w:t>
      </w:r>
      <w:proofErr w:type="spellEnd"/>
      <w:r w:rsidR="008366A0" w:rsidRPr="00F53C98">
        <w:rPr>
          <w:rFonts w:asciiTheme="minorHAnsi" w:hAnsiTheme="minorHAnsi" w:cstheme="minorHAnsi"/>
          <w:b/>
          <w:bCs/>
          <w:sz w:val="18"/>
          <w:szCs w:val="18"/>
        </w:rPr>
        <w:t>.</w:t>
      </w:r>
      <w:r w:rsidR="008366A0" w:rsidRPr="00F53C98">
        <w:rPr>
          <w:rFonts w:asciiTheme="minorHAnsi" w:hAnsiTheme="minorHAnsi" w:cstheme="minorHAnsi"/>
          <w:bCs/>
          <w:sz w:val="18"/>
          <w:szCs w:val="18"/>
        </w:rPr>
        <w:t xml:space="preserve"> § 284-285).   </w:t>
      </w:r>
      <w:proofErr w:type="spellStart"/>
      <w:r w:rsidR="008366A0" w:rsidRPr="00F53C98">
        <w:rPr>
          <w:rFonts w:asciiTheme="minorHAnsi" w:hAnsiTheme="minorHAnsi" w:cstheme="minorHAnsi"/>
          <w:b/>
          <w:bCs/>
          <w:sz w:val="18"/>
          <w:szCs w:val="18"/>
        </w:rPr>
        <w:t>Nolo</w:t>
      </w:r>
      <w:proofErr w:type="spellEnd"/>
      <w:r w:rsidR="008366A0" w:rsidRPr="00F53C98">
        <w:rPr>
          <w:rFonts w:asciiTheme="minorHAnsi" w:hAnsiTheme="minorHAnsi" w:cstheme="minorHAnsi"/>
          <w:b/>
          <w:bCs/>
          <w:sz w:val="18"/>
          <w:szCs w:val="18"/>
        </w:rPr>
        <w:t xml:space="preserve">, </w:t>
      </w:r>
      <w:proofErr w:type="spellStart"/>
      <w:r w:rsidR="008366A0" w:rsidRPr="00F53C98">
        <w:rPr>
          <w:rFonts w:asciiTheme="minorHAnsi" w:hAnsiTheme="minorHAnsi" w:cstheme="minorHAnsi"/>
          <w:b/>
          <w:bCs/>
          <w:sz w:val="18"/>
          <w:szCs w:val="18"/>
        </w:rPr>
        <w:t>nolle</w:t>
      </w:r>
      <w:proofErr w:type="spellEnd"/>
      <w:r w:rsidR="002B7A7B" w:rsidRPr="00F53C98">
        <w:rPr>
          <w:rFonts w:asciiTheme="minorHAnsi" w:hAnsiTheme="minorHAnsi" w:cstheme="minorHAnsi"/>
          <w:b/>
          <w:bCs/>
          <w:sz w:val="18"/>
          <w:szCs w:val="18"/>
        </w:rPr>
        <w:t xml:space="preserve">, </w:t>
      </w:r>
      <w:proofErr w:type="spellStart"/>
      <w:proofErr w:type="gramStart"/>
      <w:r w:rsidR="002B7A7B" w:rsidRPr="00F53C98">
        <w:rPr>
          <w:rFonts w:asciiTheme="minorHAnsi" w:hAnsiTheme="minorHAnsi" w:cstheme="minorHAnsi"/>
          <w:b/>
          <w:bCs/>
          <w:sz w:val="18"/>
          <w:szCs w:val="18"/>
        </w:rPr>
        <w:t>nolui</w:t>
      </w:r>
      <w:proofErr w:type="spellEnd"/>
      <w:r w:rsidR="002B7A7B" w:rsidRPr="00F53C98">
        <w:rPr>
          <w:rFonts w:asciiTheme="minorHAnsi" w:hAnsiTheme="minorHAnsi" w:cstheme="minorHAnsi"/>
          <w:b/>
          <w:bCs/>
          <w:sz w:val="18"/>
          <w:szCs w:val="18"/>
        </w:rPr>
        <w:t xml:space="preserve"> </w:t>
      </w:r>
      <w:r w:rsidR="008366A0" w:rsidRPr="00F53C98">
        <w:rPr>
          <w:rFonts w:asciiTheme="minorHAnsi" w:hAnsiTheme="minorHAnsi" w:cstheme="minorHAnsi"/>
          <w:bCs/>
          <w:sz w:val="18"/>
          <w:szCs w:val="18"/>
        </w:rPr>
        <w:t> :</w:t>
      </w:r>
      <w:proofErr w:type="gramEnd"/>
      <w:r w:rsidR="008366A0" w:rsidRPr="00F53C98">
        <w:rPr>
          <w:rFonts w:asciiTheme="minorHAnsi" w:hAnsiTheme="minorHAnsi" w:cstheme="minorHAnsi"/>
          <w:bCs/>
          <w:sz w:val="18"/>
          <w:szCs w:val="18"/>
        </w:rPr>
        <w:t xml:space="preserve"> ne pas vouloir, refuser. </w:t>
      </w:r>
    </w:p>
  </w:footnote>
  <w:footnote w:id="275">
    <w:p w:rsidR="00882D05" w:rsidRPr="00F53C98" w:rsidRDefault="00882D05" w:rsidP="00C03215">
      <w:pPr>
        <w:pStyle w:val="Titre1"/>
        <w:tabs>
          <w:tab w:val="left" w:pos="284"/>
        </w:tabs>
        <w:spacing w:before="0" w:beforeAutospacing="0" w:after="120" w:afterAutospacing="0"/>
        <w:ind w:firstLine="284"/>
        <w:rPr>
          <w:rFonts w:asciiTheme="minorHAnsi" w:hAnsiTheme="minorHAnsi" w:cstheme="minorHAnsi"/>
          <w:sz w:val="18"/>
          <w:szCs w:val="18"/>
        </w:rPr>
      </w:pPr>
      <w:r w:rsidRPr="00F53C98">
        <w:rPr>
          <w:rStyle w:val="Appelnotedebasdep"/>
          <w:rFonts w:asciiTheme="minorHAnsi" w:hAnsiTheme="minorHAnsi" w:cstheme="minorHAnsi"/>
          <w:sz w:val="18"/>
          <w:szCs w:val="18"/>
          <w:vertAlign w:val="baseline"/>
        </w:rPr>
        <w:footnoteRef/>
      </w:r>
      <w:r w:rsidRPr="00F53C98">
        <w:rPr>
          <w:rFonts w:asciiTheme="minorHAnsi" w:hAnsiTheme="minorHAnsi" w:cstheme="minorHAnsi"/>
          <w:sz w:val="18"/>
          <w:szCs w:val="18"/>
        </w:rPr>
        <w:t xml:space="preserve">. </w:t>
      </w:r>
      <w:r w:rsidR="00232598" w:rsidRPr="00F53C98">
        <w:rPr>
          <w:rFonts w:asciiTheme="minorHAnsi" w:hAnsiTheme="minorHAnsi" w:cstheme="minorHAnsi"/>
          <w:sz w:val="18"/>
          <w:szCs w:val="18"/>
        </w:rPr>
        <w:t xml:space="preserve"> </w:t>
      </w:r>
      <w:proofErr w:type="spellStart"/>
      <w:r w:rsidR="00232598" w:rsidRPr="00F53C98">
        <w:rPr>
          <w:rFonts w:asciiTheme="minorHAnsi" w:hAnsiTheme="minorHAnsi" w:cstheme="minorHAnsi"/>
          <w:sz w:val="18"/>
          <w:szCs w:val="18"/>
        </w:rPr>
        <w:t>Traximus</w:t>
      </w:r>
      <w:proofErr w:type="spellEnd"/>
      <w:r w:rsidR="00232598" w:rsidRPr="00F53C98">
        <w:rPr>
          <w:rFonts w:asciiTheme="minorHAnsi" w:hAnsiTheme="minorHAnsi" w:cstheme="minorHAnsi"/>
          <w:sz w:val="18"/>
          <w:szCs w:val="18"/>
        </w:rPr>
        <w:t xml:space="preserve"> imperium </w:t>
      </w:r>
      <w:proofErr w:type="spellStart"/>
      <w:r w:rsidR="00232598" w:rsidRPr="00F53C98">
        <w:rPr>
          <w:rFonts w:asciiTheme="minorHAnsi" w:hAnsiTheme="minorHAnsi" w:cstheme="minorHAnsi"/>
          <w:sz w:val="18"/>
          <w:szCs w:val="18"/>
        </w:rPr>
        <w:t>tunc</w:t>
      </w:r>
      <w:proofErr w:type="spellEnd"/>
      <w:r w:rsidR="00232598" w:rsidRPr="00F53C98">
        <w:rPr>
          <w:rFonts w:asciiTheme="minorHAnsi" w:hAnsiTheme="minorHAnsi" w:cstheme="minorHAnsi"/>
          <w:sz w:val="18"/>
          <w:szCs w:val="18"/>
        </w:rPr>
        <w:t xml:space="preserve">, cum </w:t>
      </w:r>
      <w:proofErr w:type="spellStart"/>
      <w:r w:rsidR="00232598" w:rsidRPr="00F53C98">
        <w:rPr>
          <w:rFonts w:asciiTheme="minorHAnsi" w:hAnsiTheme="minorHAnsi" w:cstheme="minorHAnsi"/>
          <w:sz w:val="18"/>
          <w:szCs w:val="18"/>
        </w:rPr>
        <w:t>mihi</w:t>
      </w:r>
      <w:proofErr w:type="spellEnd"/>
      <w:r w:rsidR="00232598" w:rsidRPr="00F53C98">
        <w:rPr>
          <w:rFonts w:asciiTheme="minorHAnsi" w:hAnsiTheme="minorHAnsi" w:cstheme="minorHAnsi"/>
          <w:sz w:val="18"/>
          <w:szCs w:val="18"/>
        </w:rPr>
        <w:t xml:space="preserve"> </w:t>
      </w:r>
      <w:proofErr w:type="spellStart"/>
      <w:r w:rsidR="00232598" w:rsidRPr="00F53C98">
        <w:rPr>
          <w:rFonts w:asciiTheme="minorHAnsi" w:hAnsiTheme="minorHAnsi" w:cstheme="minorHAnsi"/>
          <w:sz w:val="18"/>
          <w:szCs w:val="18"/>
        </w:rPr>
        <w:t>Rostra</w:t>
      </w:r>
      <w:proofErr w:type="spellEnd"/>
      <w:r w:rsidR="00232598" w:rsidRPr="00F53C98">
        <w:rPr>
          <w:rFonts w:asciiTheme="minorHAnsi" w:hAnsiTheme="minorHAnsi" w:cstheme="minorHAnsi"/>
          <w:sz w:val="18"/>
          <w:szCs w:val="18"/>
        </w:rPr>
        <w:t xml:space="preserve"> </w:t>
      </w:r>
      <w:proofErr w:type="spellStart"/>
      <w:r w:rsidR="00232598" w:rsidRPr="00F53C98">
        <w:rPr>
          <w:rFonts w:asciiTheme="minorHAnsi" w:hAnsiTheme="minorHAnsi" w:cstheme="minorHAnsi"/>
          <w:sz w:val="18"/>
          <w:szCs w:val="18"/>
        </w:rPr>
        <w:t>tenere</w:t>
      </w:r>
      <w:proofErr w:type="spellEnd"/>
      <w:r w:rsidR="00232598" w:rsidRPr="00F53C98">
        <w:rPr>
          <w:rFonts w:asciiTheme="minorHAnsi" w:hAnsiTheme="minorHAnsi" w:cstheme="minorHAnsi"/>
          <w:sz w:val="18"/>
          <w:szCs w:val="18"/>
        </w:rPr>
        <w:t xml:space="preserve"> —    </w:t>
      </w:r>
      <w:proofErr w:type="spellStart"/>
      <w:r w:rsidR="00FD69DB" w:rsidRPr="00F53C98">
        <w:rPr>
          <w:rFonts w:asciiTheme="minorHAnsi" w:hAnsiTheme="minorHAnsi" w:cstheme="minorHAnsi"/>
          <w:b w:val="0"/>
          <w:bCs w:val="0"/>
          <w:sz w:val="18"/>
          <w:szCs w:val="18"/>
        </w:rPr>
        <w:t>trăho</w:t>
      </w:r>
      <w:proofErr w:type="spellEnd"/>
      <w:r w:rsidR="00FD69DB" w:rsidRPr="00F53C98">
        <w:rPr>
          <w:rFonts w:asciiTheme="minorHAnsi" w:hAnsiTheme="minorHAnsi" w:cstheme="minorHAnsi"/>
          <w:b w:val="0"/>
          <w:bCs w:val="0"/>
          <w:sz w:val="18"/>
          <w:szCs w:val="18"/>
        </w:rPr>
        <w:t xml:space="preserve">, </w:t>
      </w:r>
      <w:proofErr w:type="spellStart"/>
      <w:r w:rsidR="00FD69DB" w:rsidRPr="00F53C98">
        <w:rPr>
          <w:rFonts w:asciiTheme="minorHAnsi" w:hAnsiTheme="minorHAnsi" w:cstheme="minorHAnsi"/>
          <w:b w:val="0"/>
          <w:bCs w:val="0"/>
          <w:sz w:val="18"/>
          <w:szCs w:val="18"/>
        </w:rPr>
        <w:t>ĕre</w:t>
      </w:r>
      <w:proofErr w:type="spellEnd"/>
      <w:r w:rsidR="00FD69DB" w:rsidRPr="00F53C98">
        <w:rPr>
          <w:rFonts w:asciiTheme="minorHAnsi" w:hAnsiTheme="minorHAnsi" w:cstheme="minorHAnsi"/>
          <w:b w:val="0"/>
          <w:bCs w:val="0"/>
          <w:sz w:val="18"/>
          <w:szCs w:val="18"/>
        </w:rPr>
        <w:t xml:space="preserve">, </w:t>
      </w:r>
      <w:proofErr w:type="spellStart"/>
      <w:r w:rsidR="00FD69DB" w:rsidRPr="00F53C98">
        <w:rPr>
          <w:rFonts w:asciiTheme="minorHAnsi" w:hAnsiTheme="minorHAnsi" w:cstheme="minorHAnsi"/>
          <w:b w:val="0"/>
          <w:bCs w:val="0"/>
          <w:sz w:val="18"/>
          <w:szCs w:val="18"/>
        </w:rPr>
        <w:t>traxi</w:t>
      </w:r>
      <w:proofErr w:type="spellEnd"/>
      <w:r w:rsidR="00FD69DB" w:rsidRPr="00F53C98">
        <w:rPr>
          <w:rFonts w:asciiTheme="minorHAnsi" w:hAnsiTheme="minorHAnsi" w:cstheme="minorHAnsi"/>
          <w:b w:val="0"/>
          <w:bCs w:val="0"/>
          <w:sz w:val="18"/>
          <w:szCs w:val="18"/>
        </w:rPr>
        <w:t xml:space="preserve">, </w:t>
      </w:r>
      <w:proofErr w:type="spellStart"/>
      <w:r w:rsidR="00FD69DB" w:rsidRPr="00F53C98">
        <w:rPr>
          <w:rFonts w:asciiTheme="minorHAnsi" w:hAnsiTheme="minorHAnsi" w:cstheme="minorHAnsi"/>
          <w:b w:val="0"/>
          <w:bCs w:val="0"/>
          <w:sz w:val="18"/>
          <w:szCs w:val="18"/>
        </w:rPr>
        <w:t>tractum</w:t>
      </w:r>
      <w:proofErr w:type="spellEnd"/>
      <w:r w:rsidR="00FD69DB" w:rsidRPr="00F53C98">
        <w:rPr>
          <w:rFonts w:asciiTheme="minorHAnsi" w:hAnsiTheme="minorHAnsi" w:cstheme="minorHAnsi"/>
          <w:b w:val="0"/>
          <w:bCs w:val="0"/>
          <w:sz w:val="18"/>
          <w:szCs w:val="18"/>
        </w:rPr>
        <w:t xml:space="preserve"> : - tr. - </w:t>
      </w:r>
      <w:r w:rsidR="00FD69DB" w:rsidRPr="00F53C98">
        <w:rPr>
          <w:rFonts w:asciiTheme="minorHAnsi" w:hAnsiTheme="minorHAnsi" w:cstheme="minorHAnsi"/>
          <w:bCs w:val="0"/>
          <w:sz w:val="18"/>
          <w:szCs w:val="18"/>
        </w:rPr>
        <w:t xml:space="preserve">- tirer </w:t>
      </w:r>
      <w:r w:rsidR="00FD69DB" w:rsidRPr="00F53C98">
        <w:rPr>
          <w:rFonts w:asciiTheme="minorHAnsi" w:hAnsiTheme="minorHAnsi" w:cstheme="minorHAnsi"/>
          <w:sz w:val="18"/>
          <w:szCs w:val="18"/>
        </w:rPr>
        <w:t xml:space="preserve">; traîner en longueur, faire durer      </w:t>
      </w:r>
      <w:r w:rsidR="008366A0" w:rsidRPr="00F53C98">
        <w:rPr>
          <w:rFonts w:asciiTheme="minorHAnsi" w:hAnsiTheme="minorHAnsi" w:cstheme="minorHAnsi"/>
          <w:sz w:val="18"/>
          <w:szCs w:val="18"/>
        </w:rPr>
        <w:t xml:space="preserve">Imperium &lt; </w:t>
      </w:r>
      <w:proofErr w:type="spellStart"/>
      <w:r w:rsidR="008366A0" w:rsidRPr="00F53C98">
        <w:rPr>
          <w:rFonts w:asciiTheme="minorHAnsi" w:hAnsiTheme="minorHAnsi" w:cstheme="minorHAnsi"/>
          <w:sz w:val="18"/>
          <w:szCs w:val="18"/>
        </w:rPr>
        <w:t>tuum</w:t>
      </w:r>
      <w:proofErr w:type="spellEnd"/>
      <w:r w:rsidR="008366A0" w:rsidRPr="00F53C98">
        <w:rPr>
          <w:rFonts w:asciiTheme="minorHAnsi" w:hAnsiTheme="minorHAnsi" w:cstheme="minorHAnsi"/>
          <w:sz w:val="18"/>
          <w:szCs w:val="18"/>
        </w:rPr>
        <w:t xml:space="preserve">&gt;.   </w:t>
      </w:r>
      <w:r w:rsidR="00FD69DB" w:rsidRPr="00F53C98">
        <w:rPr>
          <w:rFonts w:asciiTheme="minorHAnsi" w:hAnsiTheme="minorHAnsi" w:cstheme="minorHAnsi"/>
          <w:b w:val="0"/>
          <w:sz w:val="18"/>
          <w:szCs w:val="18"/>
        </w:rPr>
        <w:t xml:space="preserve"> </w:t>
      </w:r>
      <w:proofErr w:type="spellStart"/>
      <w:r w:rsidR="00FD69DB" w:rsidRPr="00F53C98">
        <w:rPr>
          <w:rFonts w:asciiTheme="minorHAnsi" w:hAnsiTheme="minorHAnsi" w:cstheme="minorHAnsi"/>
          <w:b w:val="0"/>
          <w:sz w:val="18"/>
          <w:szCs w:val="18"/>
        </w:rPr>
        <w:t>Tunc</w:t>
      </w:r>
      <w:proofErr w:type="spellEnd"/>
      <w:r w:rsidR="00FD69DB" w:rsidRPr="00F53C98">
        <w:rPr>
          <w:rFonts w:asciiTheme="minorHAnsi" w:hAnsiTheme="minorHAnsi" w:cstheme="minorHAnsi"/>
          <w:b w:val="0"/>
          <w:sz w:val="18"/>
          <w:szCs w:val="18"/>
        </w:rPr>
        <w:t xml:space="preserve">… </w:t>
      </w:r>
      <w:proofErr w:type="gramStart"/>
      <w:r w:rsidR="00FD69DB" w:rsidRPr="00F53C98">
        <w:rPr>
          <w:rFonts w:asciiTheme="minorHAnsi" w:hAnsiTheme="minorHAnsi" w:cstheme="minorHAnsi"/>
          <w:b w:val="0"/>
          <w:sz w:val="18"/>
          <w:szCs w:val="18"/>
        </w:rPr>
        <w:t>cum:</w:t>
      </w:r>
      <w:proofErr w:type="gramEnd"/>
      <w:r w:rsidR="00FD69DB" w:rsidRPr="00F53C98">
        <w:rPr>
          <w:rFonts w:asciiTheme="minorHAnsi" w:hAnsiTheme="minorHAnsi" w:cstheme="minorHAnsi"/>
          <w:b w:val="0"/>
          <w:sz w:val="18"/>
          <w:szCs w:val="18"/>
        </w:rPr>
        <w:t xml:space="preserve"> </w:t>
      </w:r>
      <w:r w:rsidR="00FD69DB" w:rsidRPr="00F53C98">
        <w:rPr>
          <w:rFonts w:asciiTheme="minorHAnsi" w:hAnsiTheme="minorHAnsi" w:cstheme="minorHAnsi"/>
          <w:sz w:val="18"/>
          <w:szCs w:val="18"/>
        </w:rPr>
        <w:t xml:space="preserve">corrélation.     </w:t>
      </w:r>
      <w:bookmarkStart w:id="123" w:name="rostra"/>
      <w:bookmarkEnd w:id="123"/>
      <w:r w:rsidR="00FD69DB" w:rsidRPr="00F53C98">
        <w:rPr>
          <w:rFonts w:asciiTheme="minorHAnsi" w:hAnsiTheme="minorHAnsi" w:cstheme="minorHAnsi"/>
          <w:sz w:val="18"/>
          <w:szCs w:val="18"/>
        </w:rPr>
        <w:t xml:space="preserve"> </w:t>
      </w:r>
      <w:proofErr w:type="spellStart"/>
      <w:r w:rsidR="00FD69DB" w:rsidRPr="00F53C98">
        <w:rPr>
          <w:rFonts w:asciiTheme="minorHAnsi" w:hAnsiTheme="minorHAnsi" w:cstheme="minorHAnsi"/>
          <w:b w:val="0"/>
          <w:bCs w:val="0"/>
          <w:sz w:val="18"/>
          <w:szCs w:val="18"/>
        </w:rPr>
        <w:t>Rostra</w:t>
      </w:r>
      <w:proofErr w:type="spellEnd"/>
      <w:r w:rsidR="00FD69DB" w:rsidRPr="00F53C98">
        <w:rPr>
          <w:rFonts w:asciiTheme="minorHAnsi" w:hAnsiTheme="minorHAnsi" w:cstheme="minorHAnsi"/>
          <w:b w:val="0"/>
          <w:bCs w:val="0"/>
          <w:sz w:val="18"/>
          <w:szCs w:val="18"/>
        </w:rPr>
        <w:t xml:space="preserve">, </w:t>
      </w:r>
      <w:proofErr w:type="spellStart"/>
      <w:r w:rsidR="00FD69DB" w:rsidRPr="00F53C98">
        <w:rPr>
          <w:rFonts w:asciiTheme="minorHAnsi" w:hAnsiTheme="minorHAnsi" w:cstheme="minorHAnsi"/>
          <w:b w:val="0"/>
          <w:bCs w:val="0"/>
          <w:sz w:val="18"/>
          <w:szCs w:val="18"/>
        </w:rPr>
        <w:t>ōrum</w:t>
      </w:r>
      <w:proofErr w:type="spellEnd"/>
      <w:r w:rsidR="00FD69DB" w:rsidRPr="00F53C98">
        <w:rPr>
          <w:rFonts w:asciiTheme="minorHAnsi" w:hAnsiTheme="minorHAnsi" w:cstheme="minorHAnsi"/>
          <w:b w:val="0"/>
          <w:bCs w:val="0"/>
          <w:sz w:val="18"/>
          <w:szCs w:val="18"/>
        </w:rPr>
        <w:t xml:space="preserve">, pl. </w:t>
      </w:r>
      <w:proofErr w:type="spellStart"/>
      <w:r w:rsidR="00FD69DB" w:rsidRPr="00F53C98">
        <w:rPr>
          <w:rFonts w:asciiTheme="minorHAnsi" w:hAnsiTheme="minorHAnsi" w:cstheme="minorHAnsi"/>
          <w:b w:val="0"/>
          <w:bCs w:val="0"/>
          <w:sz w:val="18"/>
          <w:szCs w:val="18"/>
        </w:rPr>
        <w:t>ntr</w:t>
      </w:r>
      <w:proofErr w:type="spellEnd"/>
      <w:r w:rsidR="00FD69DB" w:rsidRPr="00F53C98">
        <w:rPr>
          <w:rFonts w:asciiTheme="minorHAnsi" w:hAnsiTheme="minorHAnsi" w:cstheme="minorHAnsi"/>
          <w:b w:val="0"/>
          <w:bCs w:val="0"/>
          <w:sz w:val="18"/>
          <w:szCs w:val="18"/>
        </w:rPr>
        <w:t xml:space="preserve">. </w:t>
      </w:r>
      <w:proofErr w:type="gramStart"/>
      <w:r w:rsidR="00FD69DB" w:rsidRPr="00F53C98">
        <w:rPr>
          <w:rFonts w:asciiTheme="minorHAnsi" w:hAnsiTheme="minorHAnsi" w:cstheme="minorHAnsi"/>
          <w:b w:val="0"/>
          <w:bCs w:val="0"/>
          <w:sz w:val="18"/>
          <w:szCs w:val="18"/>
        </w:rPr>
        <w:t>de</w:t>
      </w:r>
      <w:proofErr w:type="gramEnd"/>
      <w:r w:rsidR="00FD69DB" w:rsidRPr="00F53C98">
        <w:rPr>
          <w:rFonts w:asciiTheme="minorHAnsi" w:hAnsiTheme="minorHAnsi" w:cstheme="minorHAnsi"/>
          <w:b w:val="0"/>
          <w:bCs w:val="0"/>
          <w:i/>
          <w:iCs/>
          <w:sz w:val="18"/>
          <w:szCs w:val="18"/>
        </w:rPr>
        <w:t xml:space="preserve"> </w:t>
      </w:r>
      <w:proofErr w:type="spellStart"/>
      <w:r w:rsidR="00FD69DB" w:rsidRPr="00F53C98">
        <w:rPr>
          <w:rFonts w:asciiTheme="minorHAnsi" w:hAnsiTheme="minorHAnsi" w:cstheme="minorHAnsi"/>
          <w:b w:val="0"/>
          <w:bCs w:val="0"/>
          <w:i/>
          <w:iCs/>
          <w:sz w:val="18"/>
          <w:szCs w:val="18"/>
        </w:rPr>
        <w:t>rostrum</w:t>
      </w:r>
      <w:proofErr w:type="spellEnd"/>
      <w:r w:rsidR="00FD69DB" w:rsidRPr="00F53C98">
        <w:rPr>
          <w:rFonts w:asciiTheme="minorHAnsi" w:hAnsiTheme="minorHAnsi" w:cstheme="minorHAnsi"/>
          <w:b w:val="0"/>
          <w:bCs w:val="0"/>
          <w:sz w:val="18"/>
          <w:szCs w:val="18"/>
        </w:rPr>
        <w:t xml:space="preserve"> </w:t>
      </w:r>
      <w:r w:rsidR="00FD69DB" w:rsidRPr="00F53C98">
        <w:rPr>
          <w:rFonts w:asciiTheme="minorHAnsi" w:hAnsiTheme="minorHAnsi" w:cstheme="minorHAnsi"/>
          <w:sz w:val="18"/>
          <w:szCs w:val="18"/>
        </w:rPr>
        <w:t xml:space="preserve">: - </w:t>
      </w:r>
      <w:r w:rsidR="00FD69DB" w:rsidRPr="00F53C98">
        <w:rPr>
          <w:rFonts w:asciiTheme="minorHAnsi" w:hAnsiTheme="minorHAnsi" w:cstheme="minorHAnsi"/>
          <w:b w:val="0"/>
          <w:bCs w:val="0"/>
          <w:sz w:val="18"/>
          <w:szCs w:val="18"/>
        </w:rPr>
        <w:t>1 - les rostres, la tribune aux harangues (</w:t>
      </w:r>
      <w:r w:rsidR="00FD69DB" w:rsidRPr="00F53C98">
        <w:rPr>
          <w:rFonts w:asciiTheme="minorHAnsi" w:hAnsiTheme="minorHAnsi" w:cstheme="minorHAnsi"/>
          <w:b w:val="0"/>
          <w:bCs w:val="0"/>
          <w:i/>
          <w:iCs/>
          <w:sz w:val="18"/>
          <w:szCs w:val="18"/>
        </w:rPr>
        <w:t xml:space="preserve">ainsi nommée à cause des éperons </w:t>
      </w:r>
      <w:r w:rsidR="00EB4EE3" w:rsidRPr="00F53C98">
        <w:rPr>
          <w:rFonts w:asciiTheme="minorHAnsi" w:hAnsiTheme="minorHAnsi" w:cstheme="minorHAnsi"/>
          <w:b w:val="0"/>
          <w:bCs w:val="0"/>
          <w:i/>
          <w:iCs/>
          <w:sz w:val="18"/>
          <w:szCs w:val="18"/>
        </w:rPr>
        <w:t xml:space="preserve">de navires pris aux Volsques </w:t>
      </w:r>
      <w:proofErr w:type="spellStart"/>
      <w:r w:rsidR="00EB4EE3" w:rsidRPr="00F53C98">
        <w:rPr>
          <w:rFonts w:asciiTheme="minorHAnsi" w:hAnsiTheme="minorHAnsi" w:cstheme="minorHAnsi"/>
          <w:b w:val="0"/>
          <w:bCs w:val="0"/>
          <w:i/>
          <w:iCs/>
          <w:sz w:val="18"/>
          <w:szCs w:val="18"/>
        </w:rPr>
        <w:t>D’antium</w:t>
      </w:r>
      <w:proofErr w:type="spellEnd"/>
      <w:r w:rsidR="00EB4EE3" w:rsidRPr="00F53C98">
        <w:rPr>
          <w:rFonts w:asciiTheme="minorHAnsi" w:hAnsiTheme="minorHAnsi" w:cstheme="minorHAnsi"/>
          <w:b w:val="0"/>
          <w:bCs w:val="0"/>
          <w:i/>
          <w:iCs/>
          <w:sz w:val="18"/>
          <w:szCs w:val="18"/>
        </w:rPr>
        <w:t xml:space="preserve"> en 416 et encastrés dans la tribune.)</w:t>
      </w:r>
      <w:r w:rsidR="00FD69DB" w:rsidRPr="00F53C98">
        <w:rPr>
          <w:rFonts w:asciiTheme="minorHAnsi" w:hAnsiTheme="minorHAnsi" w:cstheme="minorHAnsi"/>
          <w:b w:val="0"/>
          <w:bCs w:val="0"/>
          <w:sz w:val="18"/>
          <w:szCs w:val="18"/>
        </w:rPr>
        <w:t xml:space="preserve">. - 2 - la tribune, la place publique, le forum, l'assemblée.    </w:t>
      </w:r>
      <w:r w:rsidR="00FD69DB" w:rsidRPr="00F53C98">
        <w:rPr>
          <w:rFonts w:asciiTheme="minorHAnsi" w:hAnsiTheme="minorHAnsi" w:cstheme="minorHAnsi"/>
          <w:sz w:val="18"/>
          <w:szCs w:val="18"/>
        </w:rPr>
        <w:t xml:space="preserve">   </w:t>
      </w:r>
      <w:proofErr w:type="spellStart"/>
      <w:r w:rsidR="00FD69DB" w:rsidRPr="00F53C98">
        <w:rPr>
          <w:rFonts w:asciiTheme="minorHAnsi" w:hAnsiTheme="minorHAnsi" w:cstheme="minorHAnsi"/>
          <w:sz w:val="18"/>
          <w:szCs w:val="18"/>
        </w:rPr>
        <w:t>Tĕnĕo</w:t>
      </w:r>
      <w:proofErr w:type="spellEnd"/>
      <w:r w:rsidR="00FD69DB" w:rsidRPr="00F53C98">
        <w:rPr>
          <w:rFonts w:asciiTheme="minorHAnsi" w:hAnsiTheme="minorHAnsi" w:cstheme="minorHAnsi"/>
          <w:sz w:val="18"/>
          <w:szCs w:val="18"/>
        </w:rPr>
        <w:t xml:space="preserve">, </w:t>
      </w:r>
      <w:proofErr w:type="spellStart"/>
      <w:r w:rsidR="00FD69DB" w:rsidRPr="00F53C98">
        <w:rPr>
          <w:rFonts w:asciiTheme="minorHAnsi" w:hAnsiTheme="minorHAnsi" w:cstheme="minorHAnsi"/>
          <w:sz w:val="18"/>
          <w:szCs w:val="18"/>
        </w:rPr>
        <w:t>ēre</w:t>
      </w:r>
      <w:proofErr w:type="spellEnd"/>
      <w:r w:rsidR="00FD69DB" w:rsidRPr="00F53C98">
        <w:rPr>
          <w:rFonts w:asciiTheme="minorHAnsi" w:hAnsiTheme="minorHAnsi" w:cstheme="minorHAnsi"/>
          <w:sz w:val="18"/>
          <w:szCs w:val="18"/>
        </w:rPr>
        <w:t xml:space="preserve">, </w:t>
      </w:r>
      <w:proofErr w:type="spellStart"/>
      <w:r w:rsidR="00FD69DB" w:rsidRPr="00F53C98">
        <w:rPr>
          <w:rFonts w:asciiTheme="minorHAnsi" w:hAnsiTheme="minorHAnsi" w:cstheme="minorHAnsi"/>
          <w:b w:val="0"/>
          <w:sz w:val="18"/>
          <w:szCs w:val="18"/>
        </w:rPr>
        <w:t>tĕnŭi</w:t>
      </w:r>
      <w:proofErr w:type="spellEnd"/>
      <w:r w:rsidR="00FD69DB" w:rsidRPr="00F53C98">
        <w:rPr>
          <w:rFonts w:asciiTheme="minorHAnsi" w:hAnsiTheme="minorHAnsi" w:cstheme="minorHAnsi"/>
          <w:b w:val="0"/>
          <w:sz w:val="18"/>
          <w:szCs w:val="18"/>
        </w:rPr>
        <w:t xml:space="preserve">, </w:t>
      </w:r>
      <w:proofErr w:type="spellStart"/>
      <w:r w:rsidR="00FD69DB" w:rsidRPr="00F53C98">
        <w:rPr>
          <w:rFonts w:asciiTheme="minorHAnsi" w:hAnsiTheme="minorHAnsi" w:cstheme="minorHAnsi"/>
          <w:b w:val="0"/>
          <w:sz w:val="18"/>
          <w:szCs w:val="18"/>
        </w:rPr>
        <w:t>tentum</w:t>
      </w:r>
      <w:proofErr w:type="spellEnd"/>
      <w:r w:rsidR="00FD69DB" w:rsidRPr="00F53C98">
        <w:rPr>
          <w:rFonts w:asciiTheme="minorHAnsi" w:hAnsiTheme="minorHAnsi" w:cstheme="minorHAnsi"/>
          <w:b w:val="0"/>
          <w:sz w:val="18"/>
          <w:szCs w:val="18"/>
        </w:rPr>
        <w:t xml:space="preserve"> : </w:t>
      </w:r>
      <w:r w:rsidR="00FD69DB" w:rsidRPr="00F53C98">
        <w:rPr>
          <w:rFonts w:asciiTheme="minorHAnsi" w:hAnsiTheme="minorHAnsi" w:cstheme="minorHAnsi"/>
          <w:b w:val="0"/>
          <w:i/>
          <w:iCs/>
          <w:sz w:val="18"/>
          <w:szCs w:val="18"/>
        </w:rPr>
        <w:t>Tr.</w:t>
      </w:r>
      <w:r w:rsidR="00FD69DB" w:rsidRPr="00F53C98">
        <w:rPr>
          <w:rFonts w:asciiTheme="minorHAnsi" w:hAnsiTheme="minorHAnsi" w:cstheme="minorHAnsi"/>
          <w:b w:val="0"/>
          <w:sz w:val="18"/>
          <w:szCs w:val="18"/>
        </w:rPr>
        <w:t xml:space="preserve"> 1 – tenir ; occuper (un </w:t>
      </w:r>
      <w:proofErr w:type="gramStart"/>
      <w:r w:rsidR="00FD69DB" w:rsidRPr="00F53C98">
        <w:rPr>
          <w:rFonts w:asciiTheme="minorHAnsi" w:hAnsiTheme="minorHAnsi" w:cstheme="minorHAnsi"/>
          <w:b w:val="0"/>
          <w:sz w:val="18"/>
          <w:szCs w:val="18"/>
        </w:rPr>
        <w:t>lieu)  [</w:t>
      </w:r>
      <w:proofErr w:type="gramEnd"/>
      <w:r w:rsidR="00FD69DB" w:rsidRPr="00F53C98">
        <w:rPr>
          <w:rFonts w:asciiTheme="minorHAnsi" w:hAnsiTheme="minorHAnsi" w:cstheme="minorHAnsi"/>
          <w:b w:val="0"/>
          <w:sz w:val="18"/>
          <w:szCs w:val="18"/>
        </w:rPr>
        <w:t>…] .</w:t>
      </w:r>
      <w:r w:rsidR="00EB4EE3" w:rsidRPr="00F53C98">
        <w:rPr>
          <w:rFonts w:asciiTheme="minorHAnsi" w:hAnsiTheme="minorHAnsi" w:cstheme="minorHAnsi"/>
          <w:b w:val="0"/>
          <w:sz w:val="18"/>
          <w:szCs w:val="18"/>
        </w:rPr>
        <w:tab/>
      </w:r>
      <w:r w:rsidR="00FD69DB" w:rsidRPr="00F53C98">
        <w:rPr>
          <w:rFonts w:asciiTheme="minorHAnsi" w:hAnsiTheme="minorHAnsi" w:cstheme="minorHAnsi"/>
          <w:b w:val="0"/>
          <w:sz w:val="18"/>
          <w:szCs w:val="18"/>
        </w:rPr>
        <w:t xml:space="preserve"> </w:t>
      </w:r>
      <w:r w:rsidR="00EB4EE3" w:rsidRPr="00F53C98">
        <w:rPr>
          <w:rFonts w:asciiTheme="minorHAnsi" w:hAnsiTheme="minorHAnsi" w:cstheme="minorHAnsi"/>
          <w:b w:val="0"/>
          <w:sz w:val="18"/>
          <w:szCs w:val="18"/>
        </w:rPr>
        <w:t xml:space="preserve">   </w:t>
      </w:r>
      <w:r w:rsidR="00EB4EE3" w:rsidRPr="00F53C98">
        <w:rPr>
          <w:rFonts w:asciiTheme="minorHAnsi" w:hAnsiTheme="minorHAnsi" w:cstheme="minorHAnsi"/>
          <w:bCs w:val="0"/>
          <w:sz w:val="18"/>
          <w:szCs w:val="18"/>
        </w:rPr>
        <w:br/>
      </w:r>
      <w:r w:rsidR="00EB4EE3" w:rsidRPr="00F53C98">
        <w:rPr>
          <w:rFonts w:asciiTheme="minorHAnsi" w:hAnsiTheme="minorHAnsi" w:cstheme="minorHAnsi"/>
          <w:bCs w:val="0"/>
          <w:sz w:val="18"/>
          <w:szCs w:val="18"/>
        </w:rPr>
        <w:tab/>
        <w:t xml:space="preserve">NB. </w:t>
      </w:r>
      <w:r w:rsidR="00EB4EE3" w:rsidRPr="00F53C98">
        <w:rPr>
          <w:rFonts w:asciiTheme="minorHAnsi" w:hAnsiTheme="minorHAnsi" w:cstheme="minorHAnsi"/>
          <w:sz w:val="18"/>
          <w:szCs w:val="18"/>
        </w:rPr>
        <w:t xml:space="preserve">Dictionnaire de Rich.  </w:t>
      </w:r>
      <w:proofErr w:type="gramStart"/>
      <w:r w:rsidR="00EB4EE3" w:rsidRPr="00F53C98">
        <w:rPr>
          <w:rFonts w:asciiTheme="minorHAnsi" w:hAnsiTheme="minorHAnsi" w:cstheme="minorHAnsi"/>
          <w:sz w:val="18"/>
          <w:szCs w:val="18"/>
        </w:rPr>
        <w:t>ROSTRA  (</w:t>
      </w:r>
      <w:proofErr w:type="spellStart"/>
      <w:proofErr w:type="gramEnd"/>
      <w:r w:rsidR="00EB4EE3" w:rsidRPr="00F53C98">
        <w:rPr>
          <w:rStyle w:val="grec"/>
          <w:rFonts w:asciiTheme="minorHAnsi" w:hAnsiTheme="minorHAnsi" w:cstheme="minorHAnsi"/>
          <w:sz w:val="18"/>
          <w:szCs w:val="18"/>
        </w:rPr>
        <w:t>οἱ</w:t>
      </w:r>
      <w:proofErr w:type="spellEnd"/>
      <w:r w:rsidR="00EB4EE3" w:rsidRPr="00F53C98">
        <w:rPr>
          <w:rStyle w:val="grec"/>
          <w:rFonts w:asciiTheme="minorHAnsi" w:hAnsiTheme="minorHAnsi" w:cstheme="minorHAnsi"/>
          <w:sz w:val="18"/>
          <w:szCs w:val="18"/>
        </w:rPr>
        <w:t xml:space="preserve"> </w:t>
      </w:r>
      <w:proofErr w:type="spellStart"/>
      <w:r w:rsidR="00EB4EE3" w:rsidRPr="00F53C98">
        <w:rPr>
          <w:rStyle w:val="grec"/>
          <w:rFonts w:asciiTheme="minorHAnsi" w:hAnsiTheme="minorHAnsi" w:cstheme="minorHAnsi"/>
          <w:sz w:val="18"/>
          <w:szCs w:val="18"/>
        </w:rPr>
        <w:t>ἔμ</w:t>
      </w:r>
      <w:proofErr w:type="spellEnd"/>
      <w:r w:rsidR="00EB4EE3" w:rsidRPr="00F53C98">
        <w:rPr>
          <w:rStyle w:val="grec"/>
          <w:rFonts w:asciiTheme="minorHAnsi" w:hAnsiTheme="minorHAnsi" w:cstheme="minorHAnsi"/>
          <w:sz w:val="18"/>
          <w:szCs w:val="18"/>
        </w:rPr>
        <w:t>β</w:t>
      </w:r>
      <w:proofErr w:type="spellStart"/>
      <w:r w:rsidR="00EB4EE3" w:rsidRPr="00F53C98">
        <w:rPr>
          <w:rStyle w:val="grec"/>
          <w:rFonts w:asciiTheme="minorHAnsi" w:hAnsiTheme="minorHAnsi" w:cstheme="minorHAnsi"/>
          <w:sz w:val="18"/>
          <w:szCs w:val="18"/>
        </w:rPr>
        <w:t>ολοι</w:t>
      </w:r>
      <w:proofErr w:type="spellEnd"/>
      <w:r w:rsidR="00EB4EE3" w:rsidRPr="00F53C98">
        <w:rPr>
          <w:rFonts w:asciiTheme="minorHAnsi" w:hAnsiTheme="minorHAnsi" w:cstheme="minorHAnsi"/>
          <w:sz w:val="18"/>
          <w:szCs w:val="18"/>
        </w:rPr>
        <w:t xml:space="preserve">, </w:t>
      </w:r>
      <w:proofErr w:type="spellStart"/>
      <w:r w:rsidR="00EB4EE3" w:rsidRPr="00F53C98">
        <w:rPr>
          <w:rFonts w:asciiTheme="minorHAnsi" w:hAnsiTheme="minorHAnsi" w:cstheme="minorHAnsi"/>
          <w:sz w:val="18"/>
          <w:szCs w:val="18"/>
        </w:rPr>
        <w:t>Polyb</w:t>
      </w:r>
      <w:proofErr w:type="spellEnd"/>
      <w:r w:rsidR="00EB4EE3" w:rsidRPr="00F53C98">
        <w:rPr>
          <w:rFonts w:asciiTheme="minorHAnsi" w:hAnsiTheme="minorHAnsi" w:cstheme="minorHAnsi"/>
          <w:sz w:val="18"/>
          <w:szCs w:val="18"/>
        </w:rPr>
        <w:t xml:space="preserve">. VI, 53, 1). </w:t>
      </w:r>
      <w:r w:rsidR="00EB4EE3" w:rsidRPr="00F53C98">
        <w:rPr>
          <w:rFonts w:asciiTheme="minorHAnsi" w:hAnsiTheme="minorHAnsi" w:cstheme="minorHAnsi"/>
          <w:b w:val="0"/>
          <w:bCs w:val="0"/>
          <w:sz w:val="18"/>
          <w:szCs w:val="18"/>
        </w:rPr>
        <w:t xml:space="preserve">Les </w:t>
      </w:r>
      <w:r w:rsidR="00EB4EE3" w:rsidRPr="00F53C98">
        <w:rPr>
          <w:rFonts w:asciiTheme="minorHAnsi" w:hAnsiTheme="minorHAnsi" w:cstheme="minorHAnsi"/>
          <w:b w:val="0"/>
          <w:bCs w:val="0"/>
          <w:i/>
          <w:iCs/>
          <w:sz w:val="18"/>
          <w:szCs w:val="18"/>
        </w:rPr>
        <w:t>rostres</w:t>
      </w:r>
      <w:r w:rsidR="00EB4EE3" w:rsidRPr="00F53C98">
        <w:rPr>
          <w:rFonts w:asciiTheme="minorHAnsi" w:hAnsiTheme="minorHAnsi" w:cstheme="minorHAnsi"/>
          <w:b w:val="0"/>
          <w:bCs w:val="0"/>
          <w:sz w:val="18"/>
          <w:szCs w:val="18"/>
        </w:rPr>
        <w:t xml:space="preserve">, nom donné à la tribune où, dans le Forum romain, les orateurs montaient pour parler au peuple, parce qu'elle était ornée d'éperons de navires pris aux Volsques d'Antium dans la guerre latine (Liv. VIII, 14 ; </w:t>
      </w:r>
      <w:proofErr w:type="spellStart"/>
      <w:r w:rsidR="00EB4EE3" w:rsidRPr="00F53C98">
        <w:rPr>
          <w:rFonts w:asciiTheme="minorHAnsi" w:hAnsiTheme="minorHAnsi" w:cstheme="minorHAnsi"/>
          <w:b w:val="0"/>
          <w:bCs w:val="0"/>
          <w:sz w:val="18"/>
          <w:szCs w:val="18"/>
        </w:rPr>
        <w:t>Varro</w:t>
      </w:r>
      <w:proofErr w:type="spellEnd"/>
      <w:r w:rsidR="00EB4EE3" w:rsidRPr="00F53C98">
        <w:rPr>
          <w:rFonts w:asciiTheme="minorHAnsi" w:hAnsiTheme="minorHAnsi" w:cstheme="minorHAnsi"/>
          <w:b w:val="0"/>
          <w:bCs w:val="0"/>
          <w:sz w:val="18"/>
          <w:szCs w:val="18"/>
        </w:rPr>
        <w:t xml:space="preserve">, </w:t>
      </w:r>
      <w:r w:rsidR="00EB4EE3" w:rsidRPr="00F53C98">
        <w:rPr>
          <w:rFonts w:asciiTheme="minorHAnsi" w:hAnsiTheme="minorHAnsi" w:cstheme="minorHAnsi"/>
          <w:b w:val="0"/>
          <w:bCs w:val="0"/>
          <w:i/>
          <w:iCs/>
          <w:sz w:val="18"/>
          <w:szCs w:val="18"/>
        </w:rPr>
        <w:t>L.L</w:t>
      </w:r>
      <w:r w:rsidR="00EB4EE3" w:rsidRPr="00F53C98">
        <w:rPr>
          <w:rFonts w:asciiTheme="minorHAnsi" w:hAnsiTheme="minorHAnsi" w:cstheme="minorHAnsi"/>
          <w:b w:val="0"/>
          <w:bCs w:val="0"/>
          <w:sz w:val="18"/>
          <w:szCs w:val="18"/>
        </w:rPr>
        <w:t xml:space="preserve">. V, 155 ; Cic. Caes. etc.)   La gravure, d'après une médaille de la gens </w:t>
      </w:r>
      <w:proofErr w:type="spellStart"/>
      <w:r w:rsidR="00EB4EE3" w:rsidRPr="00F53C98">
        <w:rPr>
          <w:rFonts w:asciiTheme="minorHAnsi" w:hAnsiTheme="minorHAnsi" w:cstheme="minorHAnsi"/>
          <w:b w:val="0"/>
          <w:bCs w:val="0"/>
          <w:sz w:val="18"/>
          <w:szCs w:val="18"/>
        </w:rPr>
        <w:t>Lollia</w:t>
      </w:r>
      <w:proofErr w:type="spellEnd"/>
      <w:r w:rsidR="00EB4EE3" w:rsidRPr="00F53C98">
        <w:rPr>
          <w:rFonts w:asciiTheme="minorHAnsi" w:hAnsiTheme="minorHAnsi" w:cstheme="minorHAnsi"/>
          <w:b w:val="0"/>
          <w:bCs w:val="0"/>
          <w:sz w:val="18"/>
          <w:szCs w:val="18"/>
        </w:rPr>
        <w:t xml:space="preserve"> (probablement du M. </w:t>
      </w:r>
      <w:proofErr w:type="spellStart"/>
      <w:r w:rsidR="00EB4EE3" w:rsidRPr="00F53C98">
        <w:rPr>
          <w:rFonts w:asciiTheme="minorHAnsi" w:hAnsiTheme="minorHAnsi" w:cstheme="minorHAnsi"/>
          <w:b w:val="0"/>
          <w:bCs w:val="0"/>
          <w:sz w:val="18"/>
          <w:szCs w:val="18"/>
        </w:rPr>
        <w:t>Lollius</w:t>
      </w:r>
      <w:proofErr w:type="spellEnd"/>
      <w:r w:rsidR="00EB4EE3" w:rsidRPr="00F53C98">
        <w:rPr>
          <w:rFonts w:asciiTheme="minorHAnsi" w:hAnsiTheme="minorHAnsi" w:cstheme="minorHAnsi"/>
          <w:b w:val="0"/>
          <w:bCs w:val="0"/>
          <w:sz w:val="18"/>
          <w:szCs w:val="18"/>
        </w:rPr>
        <w:t xml:space="preserve"> </w:t>
      </w:r>
      <w:proofErr w:type="spellStart"/>
      <w:r w:rsidR="00EB4EE3" w:rsidRPr="00F53C98">
        <w:rPr>
          <w:rFonts w:asciiTheme="minorHAnsi" w:hAnsiTheme="minorHAnsi" w:cstheme="minorHAnsi"/>
          <w:b w:val="0"/>
          <w:bCs w:val="0"/>
          <w:sz w:val="18"/>
          <w:szCs w:val="18"/>
        </w:rPr>
        <w:t>Palicanus</w:t>
      </w:r>
      <w:proofErr w:type="spellEnd"/>
      <w:r w:rsidR="00EB4EE3" w:rsidRPr="00F53C98">
        <w:rPr>
          <w:rFonts w:asciiTheme="minorHAnsi" w:hAnsiTheme="minorHAnsi" w:cstheme="minorHAnsi"/>
          <w:b w:val="0"/>
          <w:bCs w:val="0"/>
          <w:sz w:val="18"/>
          <w:szCs w:val="18"/>
        </w:rPr>
        <w:t xml:space="preserve"> que mentionne Cicéron, </w:t>
      </w:r>
      <w:proofErr w:type="spellStart"/>
      <w:r w:rsidR="00EB4EE3" w:rsidRPr="00F53C98">
        <w:rPr>
          <w:rFonts w:asciiTheme="minorHAnsi" w:hAnsiTheme="minorHAnsi" w:cstheme="minorHAnsi"/>
          <w:b w:val="0"/>
          <w:bCs w:val="0"/>
          <w:i/>
          <w:iCs/>
          <w:sz w:val="18"/>
          <w:szCs w:val="18"/>
        </w:rPr>
        <w:t>Verr</w:t>
      </w:r>
      <w:proofErr w:type="spellEnd"/>
      <w:r w:rsidR="00EB4EE3" w:rsidRPr="00F53C98">
        <w:rPr>
          <w:rFonts w:asciiTheme="minorHAnsi" w:hAnsiTheme="minorHAnsi" w:cstheme="minorHAnsi"/>
          <w:b w:val="0"/>
          <w:bCs w:val="0"/>
          <w:sz w:val="18"/>
          <w:szCs w:val="18"/>
        </w:rPr>
        <w:t xml:space="preserve">. II, 41), quoique très défectueuse dans les détails, nous mettra néanmoins en état de nous faire une idée juste de la forme et du caractère de ce monument célèbre. La courbure des lignes qui traversent la médaille indique clairement que c'était une construction de forme circulaire, surmontée d'une plate-forme qu'entourait un parapet et que protégeait une sorte de dais en pierre ; le tout était supporté par des arcades dont les piliers étaient </w:t>
      </w:r>
      <w:proofErr w:type="gramStart"/>
      <w:r w:rsidR="00EB4EE3" w:rsidRPr="00F53C98">
        <w:rPr>
          <w:rFonts w:asciiTheme="minorHAnsi" w:hAnsiTheme="minorHAnsi" w:cstheme="minorHAnsi"/>
          <w:b w:val="0"/>
          <w:bCs w:val="0"/>
          <w:sz w:val="18"/>
          <w:szCs w:val="18"/>
        </w:rPr>
        <w:t>ornées</w:t>
      </w:r>
      <w:proofErr w:type="gramEnd"/>
      <w:r w:rsidR="00EB4EE3" w:rsidRPr="00F53C98">
        <w:rPr>
          <w:rFonts w:asciiTheme="minorHAnsi" w:hAnsiTheme="minorHAnsi" w:cstheme="minorHAnsi"/>
          <w:b w:val="0"/>
          <w:bCs w:val="0"/>
          <w:sz w:val="18"/>
          <w:szCs w:val="18"/>
        </w:rPr>
        <w:t xml:space="preserve"> des éperons en question.</w:t>
      </w:r>
      <w:r w:rsidR="00EB4EE3" w:rsidRPr="00F53C98">
        <w:rPr>
          <w:rFonts w:asciiTheme="minorHAnsi" w:hAnsiTheme="minorHAnsi" w:cstheme="minorHAnsi"/>
          <w:b w:val="0"/>
          <w:bCs w:val="0"/>
          <w:sz w:val="18"/>
          <w:szCs w:val="18"/>
        </w:rPr>
        <w:tab/>
        <w:t xml:space="preserve">On y montait sans doute par des degrés, et il y avait probablement un escalier de chaque côté ; de sorte que l'ensemble de la construction devait ressembler d'une manière frappante aux </w:t>
      </w:r>
      <w:proofErr w:type="spellStart"/>
      <w:r w:rsidR="00EB4EE3" w:rsidRPr="00F53C98">
        <w:rPr>
          <w:rFonts w:asciiTheme="minorHAnsi" w:hAnsiTheme="minorHAnsi" w:cstheme="minorHAnsi"/>
          <w:b w:val="0"/>
          <w:bCs w:val="0"/>
          <w:i/>
          <w:iCs/>
          <w:sz w:val="18"/>
          <w:szCs w:val="18"/>
        </w:rPr>
        <w:t>ambones</w:t>
      </w:r>
      <w:proofErr w:type="spellEnd"/>
      <w:r w:rsidR="00EB4EE3" w:rsidRPr="00F53C98">
        <w:rPr>
          <w:rFonts w:asciiTheme="minorHAnsi" w:hAnsiTheme="minorHAnsi" w:cstheme="minorHAnsi"/>
          <w:b w:val="0"/>
          <w:bCs w:val="0"/>
          <w:sz w:val="18"/>
          <w:szCs w:val="18"/>
        </w:rPr>
        <w:t xml:space="preserve"> ou chaires que l'on voit encore actuellement à Rome dans plusieurs des églises les plus anciennes.  (Site </w:t>
      </w:r>
      <w:proofErr w:type="spellStart"/>
      <w:r w:rsidR="00EB4EE3" w:rsidRPr="00F53C98">
        <w:rPr>
          <w:rFonts w:asciiTheme="minorHAnsi" w:hAnsiTheme="minorHAnsi" w:cstheme="minorHAnsi"/>
          <w:b w:val="0"/>
          <w:bCs w:val="0"/>
          <w:sz w:val="18"/>
          <w:szCs w:val="18"/>
        </w:rPr>
        <w:t>Méditérranée</w:t>
      </w:r>
      <w:proofErr w:type="spellEnd"/>
      <w:r w:rsidR="00EB4EE3" w:rsidRPr="00F53C98">
        <w:rPr>
          <w:rFonts w:asciiTheme="minorHAnsi" w:hAnsiTheme="minorHAnsi" w:cstheme="minorHAnsi"/>
          <w:b w:val="0"/>
          <w:bCs w:val="0"/>
          <w:sz w:val="18"/>
          <w:szCs w:val="18"/>
        </w:rPr>
        <w:t>).</w:t>
      </w:r>
    </w:p>
  </w:footnote>
  <w:footnote w:id="276">
    <w:p w:rsidR="00EB4EE3"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Ius</w:t>
      </w:r>
      <w:proofErr w:type="spellEnd"/>
      <w:r w:rsidR="00232598" w:rsidRPr="00F53C98">
        <w:rPr>
          <w:rFonts w:asciiTheme="minorHAnsi" w:hAnsiTheme="minorHAnsi" w:cstheme="minorHAnsi"/>
          <w:b/>
          <w:sz w:val="18"/>
          <w:szCs w:val="18"/>
        </w:rPr>
        <w:t xml:space="preserve"> erat, et </w:t>
      </w:r>
      <w:proofErr w:type="spellStart"/>
      <w:r w:rsidR="00232598" w:rsidRPr="00F53C98">
        <w:rPr>
          <w:rFonts w:asciiTheme="minorHAnsi" w:hAnsiTheme="minorHAnsi" w:cstheme="minorHAnsi"/>
          <w:b/>
          <w:sz w:val="18"/>
          <w:szCs w:val="18"/>
        </w:rPr>
        <w:t>d</w:t>
      </w:r>
      <w:r w:rsidR="00EB4EE3" w:rsidRPr="00F53C98">
        <w:rPr>
          <w:rFonts w:asciiTheme="minorHAnsi" w:hAnsiTheme="minorHAnsi" w:cstheme="minorHAnsi"/>
          <w:b/>
          <w:bCs/>
          <w:sz w:val="18"/>
          <w:szCs w:val="18"/>
        </w:rPr>
        <w:t>ŭ</w:t>
      </w:r>
      <w:r w:rsidR="00232598" w:rsidRPr="00F53C98">
        <w:rPr>
          <w:rFonts w:asciiTheme="minorHAnsi" w:hAnsiTheme="minorHAnsi" w:cstheme="minorHAnsi"/>
          <w:b/>
          <w:sz w:val="18"/>
          <w:szCs w:val="18"/>
        </w:rPr>
        <w:t>bios</w:t>
      </w:r>
      <w:proofErr w:type="spellEnd"/>
      <w:r w:rsidR="00232598" w:rsidRPr="00F53C98">
        <w:rPr>
          <w:rFonts w:asciiTheme="minorHAnsi" w:hAnsiTheme="minorHAnsi" w:cstheme="minorHAnsi"/>
          <w:b/>
          <w:sz w:val="18"/>
          <w:szCs w:val="18"/>
        </w:rPr>
        <w:t xml:space="preserve"> in te </w:t>
      </w:r>
      <w:proofErr w:type="spellStart"/>
      <w:r w:rsidR="00232598" w:rsidRPr="00F53C98">
        <w:rPr>
          <w:rFonts w:asciiTheme="minorHAnsi" w:hAnsiTheme="minorHAnsi" w:cstheme="minorHAnsi"/>
          <w:b/>
          <w:sz w:val="18"/>
          <w:szCs w:val="18"/>
        </w:rPr>
        <w:t>transferre</w:t>
      </w:r>
      <w:proofErr w:type="spellEnd"/>
      <w:r w:rsidR="00232598" w:rsidRPr="00F53C98">
        <w:rPr>
          <w:rFonts w:asciiTheme="minorHAnsi" w:hAnsiTheme="minorHAnsi" w:cstheme="minorHAnsi"/>
          <w:b/>
          <w:sz w:val="18"/>
          <w:szCs w:val="18"/>
        </w:rPr>
        <w:t xml:space="preserve"> Quirites. —     </w:t>
      </w:r>
      <w:r w:rsidR="00EB4EE3" w:rsidRPr="00F53C98">
        <w:rPr>
          <w:rFonts w:asciiTheme="minorHAnsi" w:hAnsiTheme="minorHAnsi" w:cstheme="minorHAnsi"/>
          <w:b/>
          <w:sz w:val="18"/>
          <w:szCs w:val="18"/>
        </w:rPr>
        <w:t xml:space="preserve"> Jus, </w:t>
      </w:r>
      <w:proofErr w:type="spellStart"/>
      <w:r w:rsidR="00EB4EE3" w:rsidRPr="00F53C98">
        <w:rPr>
          <w:rFonts w:asciiTheme="minorHAnsi" w:hAnsiTheme="minorHAnsi" w:cstheme="minorHAnsi"/>
          <w:b/>
          <w:sz w:val="18"/>
          <w:szCs w:val="18"/>
        </w:rPr>
        <w:t>juris</w:t>
      </w:r>
      <w:proofErr w:type="spellEnd"/>
      <w:r w:rsidR="00EB4EE3" w:rsidRPr="00F53C98">
        <w:rPr>
          <w:rFonts w:asciiTheme="minorHAnsi" w:hAnsiTheme="minorHAnsi" w:cstheme="minorHAnsi"/>
          <w:b/>
          <w:sz w:val="18"/>
          <w:szCs w:val="18"/>
        </w:rPr>
        <w:t xml:space="preserve">, n : </w:t>
      </w:r>
      <w:r w:rsidR="00EB4EE3" w:rsidRPr="00F53C98">
        <w:rPr>
          <w:rFonts w:asciiTheme="minorHAnsi" w:hAnsiTheme="minorHAnsi" w:cstheme="minorHAnsi"/>
          <w:sz w:val="18"/>
          <w:szCs w:val="18"/>
        </w:rPr>
        <w:t xml:space="preserve"> droit ; pouvoir.     </w:t>
      </w:r>
      <w:bookmarkStart w:id="124" w:name="dubius"/>
      <w:bookmarkEnd w:id="124"/>
      <w:proofErr w:type="spellStart"/>
      <w:r w:rsidR="00EB4EE3" w:rsidRPr="00F53C98">
        <w:rPr>
          <w:rFonts w:asciiTheme="minorHAnsi" w:hAnsiTheme="minorHAnsi" w:cstheme="minorHAnsi"/>
          <w:b/>
          <w:bCs/>
          <w:sz w:val="18"/>
          <w:szCs w:val="18"/>
        </w:rPr>
        <w:t>Dŭbĭus</w:t>
      </w:r>
      <w:proofErr w:type="spellEnd"/>
      <w:r w:rsidR="00EB4EE3" w:rsidRPr="00F53C98">
        <w:rPr>
          <w:rFonts w:asciiTheme="minorHAnsi" w:hAnsiTheme="minorHAnsi" w:cstheme="minorHAnsi"/>
          <w:b/>
          <w:bCs/>
          <w:sz w:val="18"/>
          <w:szCs w:val="18"/>
        </w:rPr>
        <w:t>, a, um : </w:t>
      </w:r>
      <w:r w:rsidR="00EB4EE3" w:rsidRPr="00F53C98">
        <w:rPr>
          <w:rFonts w:asciiTheme="minorHAnsi" w:hAnsiTheme="minorHAnsi" w:cstheme="minorHAnsi"/>
          <w:bCs/>
          <w:sz w:val="18"/>
          <w:szCs w:val="18"/>
        </w:rPr>
        <w:t>- balançant d'un côté et d'un autre, incertain, indécis, hésitant.</w:t>
      </w:r>
      <w:r w:rsidR="00EB4EE3" w:rsidRPr="00F53C98">
        <w:rPr>
          <w:rFonts w:asciiTheme="minorHAnsi" w:hAnsiTheme="minorHAnsi" w:cstheme="minorHAnsi"/>
          <w:sz w:val="18"/>
          <w:szCs w:val="18"/>
        </w:rPr>
        <w:t xml:space="preserve">    </w:t>
      </w:r>
      <w:r w:rsidR="005B090E" w:rsidRPr="00F53C98">
        <w:rPr>
          <w:rFonts w:asciiTheme="minorHAnsi" w:hAnsiTheme="minorHAnsi" w:cstheme="minorHAnsi"/>
          <w:sz w:val="18"/>
          <w:szCs w:val="18"/>
        </w:rPr>
        <w:t xml:space="preserve"> </w:t>
      </w:r>
      <w:proofErr w:type="spellStart"/>
      <w:r w:rsidR="00EB4EE3" w:rsidRPr="00F53C98">
        <w:rPr>
          <w:rFonts w:asciiTheme="minorHAnsi" w:hAnsiTheme="minorHAnsi" w:cstheme="minorHAnsi"/>
          <w:b/>
          <w:bCs/>
          <w:sz w:val="18"/>
          <w:szCs w:val="18"/>
        </w:rPr>
        <w:t>Transfĕro</w:t>
      </w:r>
      <w:proofErr w:type="spellEnd"/>
      <w:r w:rsidR="00EB4EE3" w:rsidRPr="00F53C98">
        <w:rPr>
          <w:rFonts w:asciiTheme="minorHAnsi" w:hAnsiTheme="minorHAnsi" w:cstheme="minorHAnsi"/>
          <w:b/>
          <w:bCs/>
          <w:sz w:val="18"/>
          <w:szCs w:val="18"/>
        </w:rPr>
        <w:t xml:space="preserve">, </w:t>
      </w:r>
      <w:r w:rsidR="00EB4EE3" w:rsidRPr="00F53C98">
        <w:rPr>
          <w:rFonts w:asciiTheme="minorHAnsi" w:hAnsiTheme="minorHAnsi" w:cstheme="minorHAnsi"/>
          <w:bCs/>
          <w:sz w:val="18"/>
          <w:szCs w:val="18"/>
        </w:rPr>
        <w:t xml:space="preserve">ferre, </w:t>
      </w:r>
      <w:proofErr w:type="spellStart"/>
      <w:r w:rsidR="00EB4EE3" w:rsidRPr="00F53C98">
        <w:rPr>
          <w:rFonts w:asciiTheme="minorHAnsi" w:hAnsiTheme="minorHAnsi" w:cstheme="minorHAnsi"/>
          <w:bCs/>
          <w:sz w:val="18"/>
          <w:szCs w:val="18"/>
        </w:rPr>
        <w:t>tŭli</w:t>
      </w:r>
      <w:proofErr w:type="spellEnd"/>
      <w:r w:rsidR="00EB4EE3" w:rsidRPr="00F53C98">
        <w:rPr>
          <w:rFonts w:asciiTheme="minorHAnsi" w:hAnsiTheme="minorHAnsi" w:cstheme="minorHAnsi"/>
          <w:bCs/>
          <w:sz w:val="18"/>
          <w:szCs w:val="18"/>
        </w:rPr>
        <w:t xml:space="preserve">, </w:t>
      </w:r>
      <w:proofErr w:type="spellStart"/>
      <w:r w:rsidR="00EB4EE3" w:rsidRPr="00F53C98">
        <w:rPr>
          <w:rFonts w:asciiTheme="minorHAnsi" w:hAnsiTheme="minorHAnsi" w:cstheme="minorHAnsi"/>
          <w:bCs/>
          <w:sz w:val="18"/>
          <w:szCs w:val="18"/>
        </w:rPr>
        <w:t>lātum</w:t>
      </w:r>
      <w:proofErr w:type="spellEnd"/>
      <w:r w:rsidR="00EB4EE3" w:rsidRPr="00F53C98">
        <w:rPr>
          <w:rFonts w:asciiTheme="minorHAnsi" w:hAnsiTheme="minorHAnsi" w:cstheme="minorHAnsi"/>
          <w:bCs/>
          <w:sz w:val="18"/>
          <w:szCs w:val="18"/>
        </w:rPr>
        <w:t xml:space="preserve"> (</w:t>
      </w:r>
      <w:proofErr w:type="spellStart"/>
      <w:r w:rsidR="00EB4EE3" w:rsidRPr="00F53C98">
        <w:rPr>
          <w:rFonts w:asciiTheme="minorHAnsi" w:hAnsiTheme="minorHAnsi" w:cstheme="minorHAnsi"/>
          <w:bCs/>
          <w:sz w:val="18"/>
          <w:szCs w:val="18"/>
        </w:rPr>
        <w:t>trālātum</w:t>
      </w:r>
      <w:proofErr w:type="spellEnd"/>
      <w:r w:rsidR="00EB4EE3" w:rsidRPr="00F53C98">
        <w:rPr>
          <w:rFonts w:asciiTheme="minorHAnsi" w:hAnsiTheme="minorHAnsi" w:cstheme="minorHAnsi"/>
          <w:bCs/>
          <w:sz w:val="18"/>
          <w:szCs w:val="18"/>
        </w:rPr>
        <w:t xml:space="preserve">) : - tr. - 1 - porter d'un lieu à un autre, transporter ; faire passer d’un lieu à un autre.  </w:t>
      </w:r>
      <w:r w:rsidR="005B090E" w:rsidRPr="00F53C98">
        <w:rPr>
          <w:rFonts w:asciiTheme="minorHAnsi" w:hAnsiTheme="minorHAnsi" w:cstheme="minorHAnsi"/>
          <w:bCs/>
          <w:sz w:val="18"/>
          <w:szCs w:val="18"/>
        </w:rPr>
        <w:t xml:space="preserve">  </w:t>
      </w:r>
      <w:proofErr w:type="spellStart"/>
      <w:r w:rsidR="005B090E" w:rsidRPr="00F53C98">
        <w:rPr>
          <w:rFonts w:asciiTheme="minorHAnsi" w:hAnsiTheme="minorHAnsi" w:cstheme="minorHAnsi"/>
          <w:b/>
          <w:bCs/>
          <w:sz w:val="18"/>
          <w:szCs w:val="18"/>
        </w:rPr>
        <w:t>Quĭrītes</w:t>
      </w:r>
      <w:proofErr w:type="spellEnd"/>
      <w:r w:rsidR="005B090E" w:rsidRPr="00F53C98">
        <w:rPr>
          <w:rFonts w:asciiTheme="minorHAnsi" w:hAnsiTheme="minorHAnsi" w:cstheme="minorHAnsi"/>
          <w:b/>
          <w:bCs/>
          <w:sz w:val="18"/>
          <w:szCs w:val="18"/>
        </w:rPr>
        <w:t xml:space="preserve">, </w:t>
      </w:r>
      <w:proofErr w:type="spellStart"/>
      <w:r w:rsidR="005B090E" w:rsidRPr="00F53C98">
        <w:rPr>
          <w:rFonts w:asciiTheme="minorHAnsi" w:hAnsiTheme="minorHAnsi" w:cstheme="minorHAnsi"/>
          <w:b/>
          <w:bCs/>
          <w:sz w:val="18"/>
          <w:szCs w:val="18"/>
        </w:rPr>
        <w:t>ĭum</w:t>
      </w:r>
      <w:proofErr w:type="spellEnd"/>
      <w:r w:rsidR="005B090E" w:rsidRPr="00F53C98">
        <w:rPr>
          <w:rFonts w:asciiTheme="minorHAnsi" w:hAnsiTheme="minorHAnsi" w:cstheme="minorHAnsi"/>
          <w:b/>
          <w:bCs/>
          <w:sz w:val="18"/>
          <w:szCs w:val="18"/>
        </w:rPr>
        <w:t xml:space="preserve"> (um), </w:t>
      </w:r>
      <w:proofErr w:type="spellStart"/>
      <w:r w:rsidR="005B090E" w:rsidRPr="00F53C98">
        <w:rPr>
          <w:rFonts w:asciiTheme="minorHAnsi" w:hAnsiTheme="minorHAnsi" w:cstheme="minorHAnsi"/>
          <w:b/>
          <w:bCs/>
          <w:i/>
          <w:iCs/>
          <w:sz w:val="18"/>
          <w:szCs w:val="18"/>
        </w:rPr>
        <w:t>plur</w:t>
      </w:r>
      <w:proofErr w:type="spellEnd"/>
      <w:r w:rsidR="005B090E" w:rsidRPr="00F53C98">
        <w:rPr>
          <w:rFonts w:asciiTheme="minorHAnsi" w:hAnsiTheme="minorHAnsi" w:cstheme="minorHAnsi"/>
          <w:b/>
          <w:bCs/>
          <w:i/>
          <w:iCs/>
          <w:sz w:val="18"/>
          <w:szCs w:val="18"/>
        </w:rPr>
        <w:t>. de</w:t>
      </w:r>
      <w:r w:rsidR="005B090E" w:rsidRPr="00F53C98">
        <w:rPr>
          <w:rFonts w:asciiTheme="minorHAnsi" w:hAnsiTheme="minorHAnsi" w:cstheme="minorHAnsi"/>
          <w:b/>
          <w:bCs/>
          <w:sz w:val="18"/>
          <w:szCs w:val="18"/>
        </w:rPr>
        <w:t xml:space="preserve"> </w:t>
      </w:r>
      <w:proofErr w:type="spellStart"/>
      <w:r w:rsidR="005B090E" w:rsidRPr="00F53C98">
        <w:rPr>
          <w:rFonts w:asciiTheme="minorHAnsi" w:hAnsiTheme="minorHAnsi" w:cstheme="minorHAnsi"/>
          <w:b/>
          <w:bCs/>
          <w:i/>
          <w:iCs/>
          <w:sz w:val="18"/>
          <w:szCs w:val="18"/>
        </w:rPr>
        <w:t>Quiris</w:t>
      </w:r>
      <w:proofErr w:type="spellEnd"/>
      <w:r w:rsidR="005B090E" w:rsidRPr="00F53C98">
        <w:rPr>
          <w:rFonts w:asciiTheme="minorHAnsi" w:hAnsiTheme="minorHAnsi" w:cstheme="minorHAnsi"/>
          <w:b/>
          <w:bCs/>
          <w:sz w:val="18"/>
          <w:szCs w:val="18"/>
        </w:rPr>
        <w:t xml:space="preserve"> :  1 -</w:t>
      </w:r>
      <w:r w:rsidR="005B090E" w:rsidRPr="00F53C98">
        <w:rPr>
          <w:rFonts w:asciiTheme="minorHAnsi" w:hAnsiTheme="minorHAnsi" w:cstheme="minorHAnsi"/>
          <w:bCs/>
          <w:sz w:val="18"/>
          <w:szCs w:val="18"/>
        </w:rPr>
        <w:t xml:space="preserve"> les Quirites (</w:t>
      </w:r>
      <w:r w:rsidR="005B090E" w:rsidRPr="00F53C98">
        <w:rPr>
          <w:rFonts w:asciiTheme="minorHAnsi" w:hAnsiTheme="minorHAnsi" w:cstheme="minorHAnsi"/>
          <w:bCs/>
          <w:i/>
          <w:iCs/>
          <w:sz w:val="18"/>
          <w:szCs w:val="18"/>
        </w:rPr>
        <w:t>habitants de Cures, Sabins qui se fondirent dans la population romaine</w:t>
      </w:r>
      <w:r w:rsidR="005B090E" w:rsidRPr="00F53C98">
        <w:rPr>
          <w:rFonts w:asciiTheme="minorHAnsi" w:hAnsiTheme="minorHAnsi" w:cstheme="minorHAnsi"/>
          <w:bCs/>
          <w:sz w:val="18"/>
          <w:szCs w:val="18"/>
        </w:rPr>
        <w:t xml:space="preserve">) ‖ </w:t>
      </w:r>
      <w:proofErr w:type="spellStart"/>
      <w:r w:rsidR="005B090E" w:rsidRPr="00F53C98">
        <w:rPr>
          <w:rFonts w:asciiTheme="minorHAnsi" w:hAnsiTheme="minorHAnsi" w:cstheme="minorHAnsi"/>
          <w:b/>
          <w:bCs/>
          <w:sz w:val="18"/>
          <w:szCs w:val="18"/>
        </w:rPr>
        <w:t>Populus</w:t>
      </w:r>
      <w:proofErr w:type="spellEnd"/>
      <w:r w:rsidR="005B090E" w:rsidRPr="00F53C98">
        <w:rPr>
          <w:rFonts w:asciiTheme="minorHAnsi" w:hAnsiTheme="minorHAnsi" w:cstheme="minorHAnsi"/>
          <w:b/>
          <w:bCs/>
          <w:sz w:val="18"/>
          <w:szCs w:val="18"/>
        </w:rPr>
        <w:t xml:space="preserve"> </w:t>
      </w:r>
      <w:proofErr w:type="spellStart"/>
      <w:r w:rsidR="005B090E" w:rsidRPr="00F53C98">
        <w:rPr>
          <w:rFonts w:asciiTheme="minorHAnsi" w:hAnsiTheme="minorHAnsi" w:cstheme="minorHAnsi"/>
          <w:b/>
          <w:bCs/>
          <w:sz w:val="18"/>
          <w:szCs w:val="18"/>
        </w:rPr>
        <w:t>Romanus</w:t>
      </w:r>
      <w:proofErr w:type="spellEnd"/>
      <w:r w:rsidR="005B090E" w:rsidRPr="00F53C98">
        <w:rPr>
          <w:rFonts w:asciiTheme="minorHAnsi" w:hAnsiTheme="minorHAnsi" w:cstheme="minorHAnsi"/>
          <w:b/>
          <w:bCs/>
          <w:sz w:val="18"/>
          <w:szCs w:val="18"/>
        </w:rPr>
        <w:t xml:space="preserve"> </w:t>
      </w:r>
      <w:proofErr w:type="spellStart"/>
      <w:r w:rsidR="005B090E" w:rsidRPr="00F53C98">
        <w:rPr>
          <w:rFonts w:asciiTheme="minorHAnsi" w:hAnsiTheme="minorHAnsi" w:cstheme="minorHAnsi"/>
          <w:b/>
          <w:bCs/>
          <w:sz w:val="18"/>
          <w:szCs w:val="18"/>
        </w:rPr>
        <w:t>Quiritium</w:t>
      </w:r>
      <w:proofErr w:type="spellEnd"/>
      <w:r w:rsidR="005B090E" w:rsidRPr="00F53C98">
        <w:rPr>
          <w:rFonts w:asciiTheme="minorHAnsi" w:hAnsiTheme="minorHAnsi" w:cstheme="minorHAnsi"/>
          <w:b/>
          <w:bCs/>
          <w:sz w:val="18"/>
          <w:szCs w:val="18"/>
        </w:rPr>
        <w:t xml:space="preserve"> </w:t>
      </w:r>
      <w:r w:rsidR="005B090E" w:rsidRPr="00F53C98">
        <w:rPr>
          <w:rFonts w:asciiTheme="minorHAnsi" w:hAnsiTheme="minorHAnsi" w:cstheme="minorHAnsi"/>
          <w:bCs/>
          <w:sz w:val="18"/>
          <w:szCs w:val="18"/>
        </w:rPr>
        <w:t>: le peuple romain des Quirites, c-à-d. citoyens romains de vieille souche ;  </w:t>
      </w:r>
      <w:r w:rsidR="005B090E" w:rsidRPr="00F53C98">
        <w:rPr>
          <w:rFonts w:asciiTheme="minorHAnsi" w:hAnsiTheme="minorHAnsi" w:cstheme="minorHAnsi"/>
          <w:b/>
          <w:bCs/>
          <w:sz w:val="18"/>
          <w:szCs w:val="18"/>
        </w:rPr>
        <w:t>  2 -</w:t>
      </w:r>
      <w:r w:rsidR="005B090E" w:rsidRPr="00F53C98">
        <w:rPr>
          <w:rFonts w:asciiTheme="minorHAnsi" w:hAnsiTheme="minorHAnsi" w:cstheme="minorHAnsi"/>
          <w:bCs/>
          <w:sz w:val="18"/>
          <w:szCs w:val="18"/>
        </w:rPr>
        <w:t> Quirites, citoyens romains vivant dans la condition privée [</w:t>
      </w:r>
      <w:r w:rsidR="005B090E" w:rsidRPr="00F53C98">
        <w:rPr>
          <w:rFonts w:asciiTheme="minorHAnsi" w:hAnsiTheme="minorHAnsi" w:cstheme="minorHAnsi"/>
          <w:bCs/>
          <w:i/>
          <w:iCs/>
          <w:sz w:val="18"/>
          <w:szCs w:val="18"/>
        </w:rPr>
        <w:t>il répond à notre mot « bourgeois »</w:t>
      </w:r>
      <w:r w:rsidR="005B090E" w:rsidRPr="00F53C98">
        <w:rPr>
          <w:rFonts w:asciiTheme="minorHAnsi" w:hAnsiTheme="minorHAnsi" w:cstheme="minorHAnsi"/>
          <w:bCs/>
          <w:sz w:val="18"/>
          <w:szCs w:val="18"/>
        </w:rPr>
        <w:t>].  (-</w:t>
      </w:r>
      <w:r w:rsidR="005B090E" w:rsidRPr="00F53C98">
        <w:rPr>
          <w:rFonts w:asciiTheme="minorHAnsi" w:hAnsiTheme="minorHAnsi" w:cstheme="minorHAnsi"/>
          <w:bCs/>
          <w:i/>
          <w:iCs/>
          <w:sz w:val="18"/>
          <w:szCs w:val="18"/>
        </w:rPr>
        <w:t xml:space="preserve"> épithète adressée par César aux soldats à titre de reproche (quirites au lieu de milites). </w:t>
      </w:r>
    </w:p>
  </w:footnote>
  <w:footnote w:id="277">
    <w:p w:rsidR="00882D05"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32598" w:rsidRPr="00F53C98">
        <w:rPr>
          <w:rFonts w:asciiTheme="minorHAnsi" w:hAnsiTheme="minorHAnsi" w:cstheme="minorHAnsi"/>
          <w:b/>
          <w:sz w:val="18"/>
          <w:szCs w:val="18"/>
        </w:rPr>
        <w:t xml:space="preserve"> Sed </w:t>
      </w:r>
      <w:proofErr w:type="spellStart"/>
      <w:r w:rsidR="00232598" w:rsidRPr="00F53C98">
        <w:rPr>
          <w:rFonts w:asciiTheme="minorHAnsi" w:hAnsiTheme="minorHAnsi" w:cstheme="minorHAnsi"/>
          <w:b/>
          <w:sz w:val="18"/>
          <w:szCs w:val="18"/>
        </w:rPr>
        <w:t>postquam</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leges</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bello</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siluere</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coactae</w:t>
      </w:r>
      <w:proofErr w:type="spellEnd"/>
      <w:r w:rsidR="00232598" w:rsidRPr="00F53C98">
        <w:rPr>
          <w:rFonts w:asciiTheme="minorHAnsi" w:hAnsiTheme="minorHAnsi" w:cstheme="minorHAnsi"/>
          <w:b/>
          <w:sz w:val="18"/>
          <w:szCs w:val="18"/>
        </w:rPr>
        <w:t xml:space="preserve">, —  </w:t>
      </w:r>
      <w:r w:rsidR="009D77E8" w:rsidRPr="00F53C98">
        <w:rPr>
          <w:rFonts w:asciiTheme="minorHAnsi" w:hAnsiTheme="minorHAnsi" w:cstheme="minorHAnsi"/>
          <w:b/>
          <w:sz w:val="18"/>
          <w:szCs w:val="18"/>
        </w:rPr>
        <w:t xml:space="preserve">   </w:t>
      </w:r>
      <w:proofErr w:type="spellStart"/>
      <w:r w:rsidR="009D77E8" w:rsidRPr="00F53C98">
        <w:rPr>
          <w:rFonts w:asciiTheme="minorHAnsi" w:hAnsiTheme="minorHAnsi" w:cstheme="minorHAnsi"/>
          <w:b/>
          <w:bCs/>
          <w:sz w:val="18"/>
          <w:szCs w:val="18"/>
        </w:rPr>
        <w:t>Sĭlĕo</w:t>
      </w:r>
      <w:proofErr w:type="spellEnd"/>
      <w:r w:rsidR="009D77E8" w:rsidRPr="00F53C98">
        <w:rPr>
          <w:rFonts w:asciiTheme="minorHAnsi" w:hAnsiTheme="minorHAnsi" w:cstheme="minorHAnsi"/>
          <w:b/>
          <w:bCs/>
          <w:sz w:val="18"/>
          <w:szCs w:val="18"/>
        </w:rPr>
        <w:t xml:space="preserve">, </w:t>
      </w:r>
      <w:proofErr w:type="spellStart"/>
      <w:r w:rsidR="009D77E8" w:rsidRPr="00F53C98">
        <w:rPr>
          <w:rFonts w:asciiTheme="minorHAnsi" w:hAnsiTheme="minorHAnsi" w:cstheme="minorHAnsi"/>
          <w:b/>
          <w:bCs/>
          <w:sz w:val="18"/>
          <w:szCs w:val="18"/>
        </w:rPr>
        <w:t>ēre</w:t>
      </w:r>
      <w:proofErr w:type="spellEnd"/>
      <w:r w:rsidR="009D77E8" w:rsidRPr="00F53C98">
        <w:rPr>
          <w:rFonts w:asciiTheme="minorHAnsi" w:hAnsiTheme="minorHAnsi" w:cstheme="minorHAnsi"/>
          <w:b/>
          <w:bCs/>
          <w:sz w:val="18"/>
          <w:szCs w:val="18"/>
        </w:rPr>
        <w:t xml:space="preserve">, </w:t>
      </w:r>
      <w:proofErr w:type="spellStart"/>
      <w:r w:rsidR="009D77E8" w:rsidRPr="00F53C98">
        <w:rPr>
          <w:rFonts w:asciiTheme="minorHAnsi" w:hAnsiTheme="minorHAnsi" w:cstheme="minorHAnsi"/>
          <w:b/>
          <w:bCs/>
          <w:sz w:val="18"/>
          <w:szCs w:val="18"/>
        </w:rPr>
        <w:t>sĭlui</w:t>
      </w:r>
      <w:proofErr w:type="spellEnd"/>
      <w:r w:rsidR="009D77E8" w:rsidRPr="00F53C98">
        <w:rPr>
          <w:rFonts w:asciiTheme="minorHAnsi" w:hAnsiTheme="minorHAnsi" w:cstheme="minorHAnsi"/>
          <w:b/>
          <w:bCs/>
          <w:sz w:val="18"/>
          <w:szCs w:val="18"/>
        </w:rPr>
        <w:t xml:space="preserve"> :</w:t>
      </w:r>
      <w:r w:rsidR="009D77E8" w:rsidRPr="00F53C98">
        <w:rPr>
          <w:rFonts w:asciiTheme="minorHAnsi" w:hAnsiTheme="minorHAnsi" w:cstheme="minorHAnsi"/>
          <w:bCs/>
          <w:sz w:val="18"/>
          <w:szCs w:val="18"/>
        </w:rPr>
        <w:t xml:space="preserve">1 </w:t>
      </w:r>
      <w:proofErr w:type="gramStart"/>
      <w:r w:rsidR="009D77E8" w:rsidRPr="00F53C98">
        <w:rPr>
          <w:rFonts w:asciiTheme="minorHAnsi" w:hAnsiTheme="minorHAnsi" w:cstheme="minorHAnsi"/>
          <w:bCs/>
          <w:sz w:val="18"/>
          <w:szCs w:val="18"/>
        </w:rPr>
        <w:t xml:space="preserve">-  </w:t>
      </w:r>
      <w:proofErr w:type="spellStart"/>
      <w:r w:rsidR="009D77E8" w:rsidRPr="00F53C98">
        <w:rPr>
          <w:rFonts w:asciiTheme="minorHAnsi" w:hAnsiTheme="minorHAnsi" w:cstheme="minorHAnsi"/>
          <w:bCs/>
          <w:sz w:val="18"/>
          <w:szCs w:val="18"/>
        </w:rPr>
        <w:t>intr</w:t>
      </w:r>
      <w:proofErr w:type="spellEnd"/>
      <w:r w:rsidR="009D77E8" w:rsidRPr="00F53C98">
        <w:rPr>
          <w:rFonts w:asciiTheme="minorHAnsi" w:hAnsiTheme="minorHAnsi" w:cstheme="minorHAnsi"/>
          <w:bCs/>
          <w:sz w:val="18"/>
          <w:szCs w:val="18"/>
        </w:rPr>
        <w:t>.</w:t>
      </w:r>
      <w:proofErr w:type="gramEnd"/>
      <w:r w:rsidR="009D77E8" w:rsidRPr="00F53C98">
        <w:rPr>
          <w:rFonts w:asciiTheme="minorHAnsi" w:hAnsiTheme="minorHAnsi" w:cstheme="minorHAnsi"/>
          <w:bCs/>
          <w:sz w:val="18"/>
          <w:szCs w:val="18"/>
        </w:rPr>
        <w:t xml:space="preserve"> - se taire, être silencieux, ne pas faire de bruit, garder le silence sur, ne pas parler de; être calme, être en repos.   </w:t>
      </w:r>
      <w:proofErr w:type="spellStart"/>
      <w:r w:rsidR="009D77E8" w:rsidRPr="00F53C98">
        <w:rPr>
          <w:rFonts w:asciiTheme="minorHAnsi" w:hAnsiTheme="minorHAnsi" w:cstheme="minorHAnsi"/>
          <w:b/>
          <w:bCs/>
          <w:sz w:val="18"/>
          <w:szCs w:val="18"/>
        </w:rPr>
        <w:t>Coactus</w:t>
      </w:r>
      <w:proofErr w:type="spellEnd"/>
      <w:r w:rsidR="009D77E8" w:rsidRPr="00F53C98">
        <w:rPr>
          <w:rFonts w:asciiTheme="minorHAnsi" w:hAnsiTheme="minorHAnsi" w:cstheme="minorHAnsi"/>
          <w:b/>
          <w:bCs/>
          <w:sz w:val="18"/>
          <w:szCs w:val="18"/>
        </w:rPr>
        <w:t xml:space="preserve">, a, um : part.-adj. de </w:t>
      </w:r>
      <w:proofErr w:type="spellStart"/>
      <w:r w:rsidR="009D77E8" w:rsidRPr="00F53C98">
        <w:rPr>
          <w:rFonts w:asciiTheme="minorHAnsi" w:hAnsiTheme="minorHAnsi" w:cstheme="minorHAnsi"/>
          <w:b/>
          <w:bCs/>
          <w:sz w:val="18"/>
          <w:szCs w:val="18"/>
        </w:rPr>
        <w:t>cogo</w:t>
      </w:r>
      <w:proofErr w:type="spellEnd"/>
      <w:r w:rsidR="009D77E8" w:rsidRPr="00F53C98">
        <w:rPr>
          <w:rFonts w:asciiTheme="minorHAnsi" w:hAnsiTheme="minorHAnsi" w:cstheme="minorHAnsi"/>
          <w:b/>
          <w:bCs/>
          <w:sz w:val="18"/>
          <w:szCs w:val="18"/>
        </w:rPr>
        <w:t>. -</w:t>
      </w:r>
      <w:r w:rsidR="009D77E8" w:rsidRPr="00F53C98">
        <w:rPr>
          <w:rFonts w:asciiTheme="minorHAnsi" w:hAnsiTheme="minorHAnsi" w:cstheme="minorHAnsi"/>
          <w:bCs/>
          <w:sz w:val="18"/>
          <w:szCs w:val="18"/>
        </w:rPr>
        <w:t xml:space="preserve"> a - poussé. - b - réuni, rassemblé ; [</w:t>
      </w:r>
      <w:proofErr w:type="gramStart"/>
      <w:r w:rsidR="009D77E8" w:rsidRPr="00F53C98">
        <w:rPr>
          <w:rFonts w:asciiTheme="minorHAnsi" w:hAnsiTheme="minorHAnsi" w:cstheme="minorHAnsi"/>
          <w:bCs/>
          <w:sz w:val="18"/>
          <w:szCs w:val="18"/>
        </w:rPr>
        <w:t>…]  ;</w:t>
      </w:r>
      <w:proofErr w:type="gramEnd"/>
      <w:r w:rsidR="009D77E8" w:rsidRPr="00F53C98">
        <w:rPr>
          <w:rFonts w:asciiTheme="minorHAnsi" w:hAnsiTheme="minorHAnsi" w:cstheme="minorHAnsi"/>
          <w:bCs/>
          <w:sz w:val="18"/>
          <w:szCs w:val="18"/>
        </w:rPr>
        <w:t xml:space="preserve">  e - contraint, forcé.</w:t>
      </w:r>
    </w:p>
  </w:footnote>
  <w:footnote w:id="278">
    <w:p w:rsidR="009D77E8"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Pellimur</w:t>
      </w:r>
      <w:proofErr w:type="spellEnd"/>
      <w:r w:rsidR="00232598" w:rsidRPr="00F53C98">
        <w:rPr>
          <w:rFonts w:asciiTheme="minorHAnsi" w:hAnsiTheme="minorHAnsi" w:cstheme="minorHAnsi"/>
          <w:b/>
          <w:sz w:val="18"/>
          <w:szCs w:val="18"/>
        </w:rPr>
        <w:t xml:space="preserve"> e </w:t>
      </w:r>
      <w:proofErr w:type="spellStart"/>
      <w:r w:rsidR="00232598" w:rsidRPr="00F53C98">
        <w:rPr>
          <w:rFonts w:asciiTheme="minorHAnsi" w:hAnsiTheme="minorHAnsi" w:cstheme="minorHAnsi"/>
          <w:b/>
          <w:sz w:val="18"/>
          <w:szCs w:val="18"/>
        </w:rPr>
        <w:t>patriis</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laribus</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patimurque</w:t>
      </w:r>
      <w:proofErr w:type="spellEnd"/>
      <w:r w:rsidR="00232598" w:rsidRPr="00F53C98">
        <w:rPr>
          <w:rFonts w:asciiTheme="minorHAnsi" w:hAnsiTheme="minorHAnsi" w:cstheme="minorHAnsi"/>
          <w:b/>
          <w:sz w:val="18"/>
          <w:szCs w:val="18"/>
        </w:rPr>
        <w:t xml:space="preserve"> </w:t>
      </w:r>
      <w:proofErr w:type="spellStart"/>
      <w:r w:rsidR="00232598" w:rsidRPr="00F53C98">
        <w:rPr>
          <w:rFonts w:asciiTheme="minorHAnsi" w:hAnsiTheme="minorHAnsi" w:cstheme="minorHAnsi"/>
          <w:b/>
          <w:sz w:val="18"/>
          <w:szCs w:val="18"/>
        </w:rPr>
        <w:t>volentes</w:t>
      </w:r>
      <w:proofErr w:type="spellEnd"/>
      <w:r w:rsidR="00232598" w:rsidRPr="00F53C98">
        <w:rPr>
          <w:rFonts w:asciiTheme="minorHAnsi" w:hAnsiTheme="minorHAnsi" w:cstheme="minorHAnsi"/>
          <w:b/>
          <w:sz w:val="18"/>
          <w:szCs w:val="18"/>
        </w:rPr>
        <w:t xml:space="preserve"> —</w:t>
      </w:r>
      <w:r w:rsidR="00232598" w:rsidRPr="00F53C98">
        <w:rPr>
          <w:rFonts w:asciiTheme="minorHAnsi" w:hAnsiTheme="minorHAnsi" w:cstheme="minorHAnsi"/>
          <w:sz w:val="18"/>
          <w:szCs w:val="18"/>
        </w:rPr>
        <w:t xml:space="preserve">   </w:t>
      </w:r>
      <w:r w:rsidR="009D77E8" w:rsidRPr="00F53C98">
        <w:rPr>
          <w:rFonts w:asciiTheme="minorHAnsi" w:hAnsiTheme="minorHAnsi" w:cstheme="minorHAnsi"/>
          <w:sz w:val="18"/>
          <w:szCs w:val="18"/>
        </w:rPr>
        <w:t xml:space="preserve">  </w:t>
      </w:r>
      <w:proofErr w:type="spellStart"/>
      <w:r w:rsidR="009D77E8" w:rsidRPr="00F53C98">
        <w:rPr>
          <w:rFonts w:asciiTheme="minorHAnsi" w:hAnsiTheme="minorHAnsi" w:cstheme="minorHAnsi"/>
          <w:b/>
          <w:bCs/>
          <w:sz w:val="18"/>
          <w:szCs w:val="18"/>
        </w:rPr>
        <w:t>Pello</w:t>
      </w:r>
      <w:proofErr w:type="spellEnd"/>
      <w:r w:rsidR="009D77E8" w:rsidRPr="00F53C98">
        <w:rPr>
          <w:rFonts w:asciiTheme="minorHAnsi" w:hAnsiTheme="minorHAnsi" w:cstheme="minorHAnsi"/>
          <w:b/>
          <w:bCs/>
          <w:sz w:val="18"/>
          <w:szCs w:val="18"/>
        </w:rPr>
        <w:t xml:space="preserve">, </w:t>
      </w:r>
      <w:proofErr w:type="spellStart"/>
      <w:r w:rsidR="009D77E8" w:rsidRPr="00F53C98">
        <w:rPr>
          <w:rFonts w:asciiTheme="minorHAnsi" w:hAnsiTheme="minorHAnsi" w:cstheme="minorHAnsi"/>
          <w:b/>
          <w:bCs/>
          <w:sz w:val="18"/>
          <w:szCs w:val="18"/>
        </w:rPr>
        <w:t>ĕre</w:t>
      </w:r>
      <w:proofErr w:type="spellEnd"/>
      <w:r w:rsidR="009D77E8" w:rsidRPr="00F53C98">
        <w:rPr>
          <w:rFonts w:asciiTheme="minorHAnsi" w:hAnsiTheme="minorHAnsi" w:cstheme="minorHAnsi"/>
          <w:b/>
          <w:bCs/>
          <w:sz w:val="18"/>
          <w:szCs w:val="18"/>
        </w:rPr>
        <w:t>,</w:t>
      </w:r>
      <w:r w:rsidR="009D77E8" w:rsidRPr="00F53C98">
        <w:rPr>
          <w:rFonts w:asciiTheme="minorHAnsi" w:hAnsiTheme="minorHAnsi" w:cstheme="minorHAnsi"/>
          <w:bCs/>
          <w:sz w:val="18"/>
          <w:szCs w:val="18"/>
        </w:rPr>
        <w:t xml:space="preserve"> </w:t>
      </w:r>
      <w:proofErr w:type="spellStart"/>
      <w:r w:rsidR="009D77E8" w:rsidRPr="00F53C98">
        <w:rPr>
          <w:rFonts w:asciiTheme="minorHAnsi" w:hAnsiTheme="minorHAnsi" w:cstheme="minorHAnsi"/>
          <w:bCs/>
          <w:sz w:val="18"/>
          <w:szCs w:val="18"/>
        </w:rPr>
        <w:t>pĕpŭli</w:t>
      </w:r>
      <w:proofErr w:type="spellEnd"/>
      <w:r w:rsidR="009D77E8" w:rsidRPr="00F53C98">
        <w:rPr>
          <w:rFonts w:asciiTheme="minorHAnsi" w:hAnsiTheme="minorHAnsi" w:cstheme="minorHAnsi"/>
          <w:bCs/>
          <w:sz w:val="18"/>
          <w:szCs w:val="18"/>
        </w:rPr>
        <w:t xml:space="preserve">, </w:t>
      </w:r>
      <w:proofErr w:type="spellStart"/>
      <w:r w:rsidR="009D77E8" w:rsidRPr="00F53C98">
        <w:rPr>
          <w:rFonts w:asciiTheme="minorHAnsi" w:hAnsiTheme="minorHAnsi" w:cstheme="minorHAnsi"/>
          <w:bCs/>
          <w:sz w:val="18"/>
          <w:szCs w:val="18"/>
        </w:rPr>
        <w:t>pulsum</w:t>
      </w:r>
      <w:proofErr w:type="spellEnd"/>
      <w:r w:rsidR="009D77E8" w:rsidRPr="00F53C98">
        <w:rPr>
          <w:rFonts w:asciiTheme="minorHAnsi" w:hAnsiTheme="minorHAnsi" w:cstheme="minorHAnsi"/>
          <w:bCs/>
          <w:sz w:val="18"/>
          <w:szCs w:val="18"/>
        </w:rPr>
        <w:t xml:space="preserve"> : - tr. - : mettre en mouvement, remuer, donner une impulsion </w:t>
      </w:r>
      <w:proofErr w:type="gramStart"/>
      <w:r w:rsidR="009D77E8" w:rsidRPr="00F53C98">
        <w:rPr>
          <w:rFonts w:asciiTheme="minorHAnsi" w:hAnsiTheme="minorHAnsi" w:cstheme="minorHAnsi"/>
          <w:bCs/>
          <w:sz w:val="18"/>
          <w:szCs w:val="18"/>
        </w:rPr>
        <w:t>;  [</w:t>
      </w:r>
      <w:proofErr w:type="gramEnd"/>
      <w:r w:rsidR="009D77E8" w:rsidRPr="00F53C98">
        <w:rPr>
          <w:rFonts w:asciiTheme="minorHAnsi" w:hAnsiTheme="minorHAnsi" w:cstheme="minorHAnsi"/>
          <w:bCs/>
          <w:sz w:val="18"/>
          <w:szCs w:val="18"/>
        </w:rPr>
        <w:t xml:space="preserve">…] ; chasser.   </w:t>
      </w:r>
      <w:r w:rsidR="009D77E8" w:rsidRPr="00F53C98">
        <w:rPr>
          <w:rFonts w:asciiTheme="minorHAnsi" w:hAnsiTheme="minorHAnsi" w:cstheme="minorHAnsi"/>
          <w:b/>
          <w:bCs/>
          <w:sz w:val="18"/>
          <w:szCs w:val="18"/>
        </w:rPr>
        <w:t xml:space="preserve">Lār, </w:t>
      </w:r>
      <w:proofErr w:type="spellStart"/>
      <w:r w:rsidR="009D77E8" w:rsidRPr="00F53C98">
        <w:rPr>
          <w:rFonts w:asciiTheme="minorHAnsi" w:hAnsiTheme="minorHAnsi" w:cstheme="minorHAnsi"/>
          <w:b/>
          <w:bCs/>
          <w:sz w:val="18"/>
          <w:szCs w:val="18"/>
        </w:rPr>
        <w:t>Lăris</w:t>
      </w:r>
      <w:proofErr w:type="spellEnd"/>
      <w:r w:rsidR="009D77E8" w:rsidRPr="00F53C98">
        <w:rPr>
          <w:rFonts w:asciiTheme="minorHAnsi" w:hAnsiTheme="minorHAnsi" w:cstheme="minorHAnsi"/>
          <w:b/>
          <w:bCs/>
          <w:sz w:val="18"/>
          <w:szCs w:val="18"/>
        </w:rPr>
        <w:t xml:space="preserve">, m.  - </w:t>
      </w:r>
      <w:proofErr w:type="spellStart"/>
      <w:r w:rsidR="009D77E8" w:rsidRPr="00F53C98">
        <w:rPr>
          <w:rFonts w:asciiTheme="minorHAnsi" w:hAnsiTheme="minorHAnsi" w:cstheme="minorHAnsi"/>
          <w:b/>
          <w:bCs/>
          <w:i/>
          <w:iCs/>
          <w:sz w:val="18"/>
          <w:szCs w:val="18"/>
        </w:rPr>
        <w:t>gén</w:t>
      </w:r>
      <w:proofErr w:type="spellEnd"/>
      <w:r w:rsidR="009D77E8" w:rsidRPr="00F53C98">
        <w:rPr>
          <w:rFonts w:asciiTheme="minorHAnsi" w:hAnsiTheme="minorHAnsi" w:cstheme="minorHAnsi"/>
          <w:b/>
          <w:bCs/>
          <w:i/>
          <w:iCs/>
          <w:sz w:val="18"/>
          <w:szCs w:val="18"/>
        </w:rPr>
        <w:t xml:space="preserve">. </w:t>
      </w:r>
      <w:proofErr w:type="spellStart"/>
      <w:r w:rsidR="009D77E8" w:rsidRPr="00F53C98">
        <w:rPr>
          <w:rFonts w:asciiTheme="minorHAnsi" w:hAnsiTheme="minorHAnsi" w:cstheme="minorHAnsi"/>
          <w:b/>
          <w:bCs/>
          <w:i/>
          <w:iCs/>
          <w:sz w:val="18"/>
          <w:szCs w:val="18"/>
        </w:rPr>
        <w:t>plur</w:t>
      </w:r>
      <w:proofErr w:type="spellEnd"/>
      <w:r w:rsidR="009D77E8" w:rsidRPr="00F53C98">
        <w:rPr>
          <w:rFonts w:asciiTheme="minorHAnsi" w:hAnsiTheme="minorHAnsi" w:cstheme="minorHAnsi"/>
          <w:b/>
          <w:bCs/>
          <w:i/>
          <w:iCs/>
          <w:sz w:val="18"/>
          <w:szCs w:val="18"/>
        </w:rPr>
        <w:t xml:space="preserve">. </w:t>
      </w:r>
      <w:proofErr w:type="spellStart"/>
      <w:r w:rsidR="009D77E8" w:rsidRPr="00F53C98">
        <w:rPr>
          <w:rFonts w:asciiTheme="minorHAnsi" w:hAnsiTheme="minorHAnsi" w:cstheme="minorHAnsi"/>
          <w:b/>
          <w:bCs/>
          <w:i/>
          <w:iCs/>
          <w:sz w:val="18"/>
          <w:szCs w:val="18"/>
        </w:rPr>
        <w:t>Larum</w:t>
      </w:r>
      <w:proofErr w:type="spellEnd"/>
      <w:r w:rsidR="009D77E8" w:rsidRPr="00F53C98">
        <w:rPr>
          <w:rFonts w:asciiTheme="minorHAnsi" w:hAnsiTheme="minorHAnsi" w:cstheme="minorHAnsi"/>
          <w:b/>
          <w:bCs/>
          <w:sz w:val="18"/>
          <w:szCs w:val="18"/>
        </w:rPr>
        <w:t xml:space="preserve"> ; ; </w:t>
      </w:r>
      <w:r w:rsidR="009D77E8" w:rsidRPr="00F53C98">
        <w:rPr>
          <w:rFonts w:asciiTheme="minorHAnsi" w:hAnsiTheme="minorHAnsi" w:cstheme="minorHAnsi"/>
          <w:b/>
          <w:bCs/>
          <w:i/>
          <w:iCs/>
          <w:sz w:val="18"/>
          <w:szCs w:val="18"/>
        </w:rPr>
        <w:t>qqf</w:t>
      </w:r>
      <w:r w:rsidR="009D77E8" w:rsidRPr="00F53C98">
        <w:rPr>
          <w:rFonts w:asciiTheme="minorHAnsi" w:hAnsiTheme="minorHAnsi" w:cstheme="minorHAnsi"/>
          <w:b/>
          <w:bCs/>
          <w:sz w:val="18"/>
          <w:szCs w:val="18"/>
        </w:rPr>
        <w:t xml:space="preserve">. </w:t>
      </w:r>
      <w:proofErr w:type="spellStart"/>
      <w:r w:rsidR="009D77E8" w:rsidRPr="00F53C98">
        <w:rPr>
          <w:rFonts w:asciiTheme="minorHAnsi" w:hAnsiTheme="minorHAnsi" w:cstheme="minorHAnsi"/>
          <w:b/>
          <w:bCs/>
          <w:i/>
          <w:iCs/>
          <w:sz w:val="18"/>
          <w:szCs w:val="18"/>
        </w:rPr>
        <w:t>Larium</w:t>
      </w:r>
      <w:proofErr w:type="spellEnd"/>
      <w:r w:rsidR="009D77E8" w:rsidRPr="00F53C98">
        <w:rPr>
          <w:rFonts w:asciiTheme="minorHAnsi" w:hAnsiTheme="minorHAnsi" w:cstheme="minorHAnsi"/>
          <w:b/>
          <w:bCs/>
          <w:i/>
          <w:iCs/>
          <w:sz w:val="18"/>
          <w:szCs w:val="18"/>
        </w:rPr>
        <w:t xml:space="preserve">.  </w:t>
      </w:r>
      <w:proofErr w:type="gramStart"/>
      <w:r w:rsidR="009D77E8" w:rsidRPr="00F53C98">
        <w:rPr>
          <w:rFonts w:asciiTheme="minorHAnsi" w:hAnsiTheme="minorHAnsi" w:cstheme="minorHAnsi"/>
          <w:b/>
          <w:bCs/>
          <w:sz w:val="18"/>
          <w:szCs w:val="18"/>
        </w:rPr>
        <w:t>a</w:t>
      </w:r>
      <w:proofErr w:type="gramEnd"/>
      <w:r w:rsidR="009D77E8" w:rsidRPr="00F53C98">
        <w:rPr>
          <w:rFonts w:asciiTheme="minorHAnsi" w:hAnsiTheme="minorHAnsi" w:cstheme="minorHAnsi"/>
          <w:b/>
          <w:bCs/>
          <w:sz w:val="18"/>
          <w:szCs w:val="18"/>
        </w:rPr>
        <w:t xml:space="preserve"> </w:t>
      </w:r>
      <w:r w:rsidR="009D77E8" w:rsidRPr="00F53C98">
        <w:rPr>
          <w:rFonts w:asciiTheme="minorHAnsi" w:hAnsiTheme="minorHAnsi" w:cstheme="minorHAnsi"/>
          <w:bCs/>
          <w:sz w:val="18"/>
          <w:szCs w:val="18"/>
        </w:rPr>
        <w:t>- Lare, les Lares (</w:t>
      </w:r>
      <w:r w:rsidR="009D77E8" w:rsidRPr="00F53C98">
        <w:rPr>
          <w:rFonts w:asciiTheme="minorHAnsi" w:hAnsiTheme="minorHAnsi" w:cstheme="minorHAnsi"/>
          <w:bCs/>
          <w:i/>
          <w:iCs/>
          <w:sz w:val="18"/>
          <w:szCs w:val="18"/>
        </w:rPr>
        <w:t>âmes des ancêtres ou des héros, esprits tutélaires</w:t>
      </w:r>
      <w:r w:rsidR="009D77E8" w:rsidRPr="00F53C98">
        <w:rPr>
          <w:rFonts w:asciiTheme="minorHAnsi" w:hAnsiTheme="minorHAnsi" w:cstheme="minorHAnsi"/>
          <w:bCs/>
          <w:sz w:val="18"/>
          <w:szCs w:val="18"/>
        </w:rPr>
        <w:t>); dieux protecteurs du foyer ; des carrefours ; de la cité.    </w:t>
      </w:r>
      <w:proofErr w:type="gramStart"/>
      <w:r w:rsidR="009D77E8" w:rsidRPr="00F53C98">
        <w:rPr>
          <w:rFonts w:asciiTheme="minorHAnsi" w:hAnsiTheme="minorHAnsi" w:cstheme="minorHAnsi"/>
          <w:b/>
          <w:bCs/>
          <w:sz w:val="18"/>
          <w:szCs w:val="18"/>
        </w:rPr>
        <w:t>b</w:t>
      </w:r>
      <w:proofErr w:type="gramEnd"/>
      <w:r w:rsidR="009D77E8" w:rsidRPr="00F53C98">
        <w:rPr>
          <w:rFonts w:asciiTheme="minorHAnsi" w:hAnsiTheme="minorHAnsi" w:cstheme="minorHAnsi"/>
          <w:bCs/>
          <w:sz w:val="18"/>
          <w:szCs w:val="18"/>
        </w:rPr>
        <w:t xml:space="preserve"> - </w:t>
      </w:r>
      <w:r w:rsidR="009D77E8" w:rsidRPr="00F53C98">
        <w:rPr>
          <w:rFonts w:asciiTheme="minorHAnsi" w:hAnsiTheme="minorHAnsi" w:cstheme="minorHAnsi"/>
          <w:bCs/>
          <w:i/>
          <w:iCs/>
          <w:sz w:val="18"/>
          <w:szCs w:val="18"/>
        </w:rPr>
        <w:t xml:space="preserve">surtout au </w:t>
      </w:r>
      <w:proofErr w:type="spellStart"/>
      <w:r w:rsidR="009D77E8" w:rsidRPr="00F53C98">
        <w:rPr>
          <w:rFonts w:asciiTheme="minorHAnsi" w:hAnsiTheme="minorHAnsi" w:cstheme="minorHAnsi"/>
          <w:bCs/>
          <w:i/>
          <w:iCs/>
          <w:sz w:val="18"/>
          <w:szCs w:val="18"/>
        </w:rPr>
        <w:t>sing</w:t>
      </w:r>
      <w:proofErr w:type="spellEnd"/>
      <w:r w:rsidR="009D77E8" w:rsidRPr="00F53C98">
        <w:rPr>
          <w:rFonts w:asciiTheme="minorHAnsi" w:hAnsiTheme="minorHAnsi" w:cstheme="minorHAnsi"/>
          <w:bCs/>
          <w:i/>
          <w:iCs/>
          <w:sz w:val="18"/>
          <w:szCs w:val="18"/>
        </w:rPr>
        <w:t>.</w:t>
      </w:r>
      <w:r w:rsidR="009D77E8" w:rsidRPr="00F53C98">
        <w:rPr>
          <w:rFonts w:asciiTheme="minorHAnsi" w:hAnsiTheme="minorHAnsi" w:cstheme="minorHAnsi"/>
          <w:bCs/>
          <w:sz w:val="18"/>
          <w:szCs w:val="18"/>
        </w:rPr>
        <w:t xml:space="preserve"> : foyer, âtre, feu; maison, habitation, demeure.       </w:t>
      </w:r>
      <w:proofErr w:type="spellStart"/>
      <w:r w:rsidR="009D77E8" w:rsidRPr="00F53C98">
        <w:rPr>
          <w:rFonts w:asciiTheme="minorHAnsi" w:hAnsiTheme="minorHAnsi" w:cstheme="minorHAnsi"/>
          <w:b/>
          <w:sz w:val="18"/>
          <w:szCs w:val="18"/>
        </w:rPr>
        <w:t>Volentes</w:t>
      </w:r>
      <w:proofErr w:type="spellEnd"/>
      <w:r w:rsidR="009D77E8" w:rsidRPr="00F53C98">
        <w:rPr>
          <w:rFonts w:asciiTheme="minorHAnsi" w:hAnsiTheme="minorHAnsi" w:cstheme="minorHAnsi"/>
          <w:b/>
          <w:sz w:val="18"/>
          <w:szCs w:val="18"/>
        </w:rPr>
        <w:t xml:space="preserve"> </w:t>
      </w:r>
      <w:r w:rsidR="009D77E8" w:rsidRPr="00F53C98">
        <w:rPr>
          <w:rFonts w:asciiTheme="minorHAnsi" w:hAnsiTheme="minorHAnsi" w:cstheme="minorHAnsi"/>
          <w:sz w:val="18"/>
          <w:szCs w:val="18"/>
        </w:rPr>
        <w:t xml:space="preserve">est apposé au sujet de </w:t>
      </w:r>
      <w:proofErr w:type="spellStart"/>
      <w:r w:rsidR="009D77E8" w:rsidRPr="00F53C98">
        <w:rPr>
          <w:rFonts w:asciiTheme="minorHAnsi" w:hAnsiTheme="minorHAnsi" w:cstheme="minorHAnsi"/>
          <w:b/>
          <w:sz w:val="18"/>
          <w:szCs w:val="18"/>
        </w:rPr>
        <w:t>patimur</w:t>
      </w:r>
      <w:proofErr w:type="spellEnd"/>
      <w:r w:rsidR="009D77E8" w:rsidRPr="00F53C98">
        <w:rPr>
          <w:rFonts w:asciiTheme="minorHAnsi" w:hAnsiTheme="minorHAnsi" w:cstheme="minorHAnsi"/>
          <w:b/>
          <w:sz w:val="18"/>
          <w:szCs w:val="18"/>
        </w:rPr>
        <w:t xml:space="preserve">.  </w:t>
      </w:r>
      <w:r w:rsidR="00961B57" w:rsidRPr="00F53C98">
        <w:rPr>
          <w:rFonts w:asciiTheme="minorHAnsi" w:hAnsiTheme="minorHAnsi" w:cstheme="minorHAnsi"/>
          <w:b/>
          <w:sz w:val="18"/>
          <w:szCs w:val="18"/>
        </w:rPr>
        <w:t xml:space="preserve">     </w:t>
      </w:r>
      <w:proofErr w:type="spellStart"/>
      <w:r w:rsidR="00961B57" w:rsidRPr="00F53C98">
        <w:rPr>
          <w:rFonts w:asciiTheme="minorHAnsi" w:hAnsiTheme="minorHAnsi" w:cstheme="minorHAnsi"/>
          <w:b/>
          <w:bCs/>
          <w:sz w:val="18"/>
          <w:szCs w:val="18"/>
        </w:rPr>
        <w:t>Pătĭor</w:t>
      </w:r>
      <w:proofErr w:type="spellEnd"/>
      <w:r w:rsidR="00961B57" w:rsidRPr="00F53C98">
        <w:rPr>
          <w:rFonts w:asciiTheme="minorHAnsi" w:hAnsiTheme="minorHAnsi" w:cstheme="minorHAnsi"/>
          <w:b/>
          <w:bCs/>
          <w:sz w:val="18"/>
          <w:szCs w:val="18"/>
        </w:rPr>
        <w:t xml:space="preserve">, </w:t>
      </w:r>
      <w:proofErr w:type="spellStart"/>
      <w:r w:rsidR="00961B57" w:rsidRPr="00F53C98">
        <w:rPr>
          <w:rFonts w:asciiTheme="minorHAnsi" w:hAnsiTheme="minorHAnsi" w:cstheme="minorHAnsi"/>
          <w:b/>
          <w:bCs/>
          <w:sz w:val="18"/>
          <w:szCs w:val="18"/>
        </w:rPr>
        <w:t>păti</w:t>
      </w:r>
      <w:proofErr w:type="spellEnd"/>
      <w:r w:rsidR="00961B57" w:rsidRPr="00F53C98">
        <w:rPr>
          <w:rFonts w:asciiTheme="minorHAnsi" w:hAnsiTheme="minorHAnsi" w:cstheme="minorHAnsi"/>
          <w:b/>
          <w:bCs/>
          <w:sz w:val="18"/>
          <w:szCs w:val="18"/>
        </w:rPr>
        <w:t xml:space="preserve">, </w:t>
      </w:r>
      <w:proofErr w:type="spellStart"/>
      <w:r w:rsidR="00961B57" w:rsidRPr="00F53C98">
        <w:rPr>
          <w:rFonts w:asciiTheme="minorHAnsi" w:hAnsiTheme="minorHAnsi" w:cstheme="minorHAnsi"/>
          <w:b/>
          <w:bCs/>
          <w:sz w:val="18"/>
          <w:szCs w:val="18"/>
        </w:rPr>
        <w:t>passus</w:t>
      </w:r>
      <w:proofErr w:type="spellEnd"/>
      <w:r w:rsidR="00961B57" w:rsidRPr="00F53C98">
        <w:rPr>
          <w:rFonts w:asciiTheme="minorHAnsi" w:hAnsiTheme="minorHAnsi" w:cstheme="minorHAnsi"/>
          <w:b/>
          <w:bCs/>
          <w:sz w:val="18"/>
          <w:szCs w:val="18"/>
        </w:rPr>
        <w:t xml:space="preserve"> </w:t>
      </w:r>
      <w:proofErr w:type="spellStart"/>
      <w:r w:rsidR="00961B57" w:rsidRPr="00F53C98">
        <w:rPr>
          <w:rFonts w:asciiTheme="minorHAnsi" w:hAnsiTheme="minorHAnsi" w:cstheme="minorHAnsi"/>
          <w:b/>
          <w:bCs/>
          <w:sz w:val="18"/>
          <w:szCs w:val="18"/>
        </w:rPr>
        <w:t>sum</w:t>
      </w:r>
      <w:proofErr w:type="spellEnd"/>
      <w:r w:rsidR="00961B57" w:rsidRPr="00F53C98">
        <w:rPr>
          <w:rFonts w:asciiTheme="minorHAnsi" w:hAnsiTheme="minorHAnsi" w:cstheme="minorHAnsi"/>
          <w:b/>
          <w:bCs/>
          <w:sz w:val="18"/>
          <w:szCs w:val="18"/>
        </w:rPr>
        <w:t xml:space="preserve"> : - tr. -</w:t>
      </w:r>
      <w:r w:rsidR="00961B57" w:rsidRPr="00F53C98">
        <w:rPr>
          <w:rFonts w:asciiTheme="minorHAnsi" w:hAnsiTheme="minorHAnsi" w:cstheme="minorHAnsi"/>
          <w:bCs/>
          <w:sz w:val="18"/>
          <w:szCs w:val="18"/>
        </w:rPr>
        <w:t xml:space="preserve"> souffrir = supporter, endurer.  </w:t>
      </w:r>
    </w:p>
  </w:footnote>
  <w:footnote w:id="279">
    <w:p w:rsidR="00961B57"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32598" w:rsidRPr="00F53C98">
        <w:rPr>
          <w:rFonts w:asciiTheme="minorHAnsi" w:hAnsiTheme="minorHAnsi" w:cstheme="minorHAnsi"/>
          <w:b/>
          <w:sz w:val="18"/>
          <w:szCs w:val="18"/>
        </w:rPr>
        <w:t xml:space="preserve"> 279. </w:t>
      </w:r>
      <w:proofErr w:type="spellStart"/>
      <w:proofErr w:type="gramStart"/>
      <w:r w:rsidR="00232598" w:rsidRPr="00F53C98">
        <w:rPr>
          <w:rFonts w:asciiTheme="minorHAnsi" w:hAnsiTheme="minorHAnsi" w:cstheme="minorHAnsi"/>
          <w:b/>
          <w:sz w:val="18"/>
          <w:szCs w:val="18"/>
        </w:rPr>
        <w:t>Exs</w:t>
      </w:r>
      <w:r w:rsidR="00961B57" w:rsidRPr="00F53C98">
        <w:rPr>
          <w:rFonts w:asciiTheme="minorHAnsi" w:hAnsiTheme="minorHAnsi" w:cstheme="minorHAnsi"/>
          <w:b/>
          <w:bCs/>
          <w:sz w:val="18"/>
          <w:szCs w:val="18"/>
        </w:rPr>
        <w:t>ĭ</w:t>
      </w:r>
      <w:r w:rsidR="00232598" w:rsidRPr="00F53C98">
        <w:rPr>
          <w:rFonts w:asciiTheme="minorHAnsi" w:hAnsiTheme="minorHAnsi" w:cstheme="minorHAnsi"/>
          <w:b/>
          <w:sz w:val="18"/>
          <w:szCs w:val="18"/>
        </w:rPr>
        <w:t>l</w:t>
      </w:r>
      <w:r w:rsidR="00961B57" w:rsidRPr="00F53C98">
        <w:rPr>
          <w:rFonts w:asciiTheme="minorHAnsi" w:hAnsiTheme="minorHAnsi" w:cstheme="minorHAnsi"/>
          <w:b/>
          <w:bCs/>
          <w:sz w:val="18"/>
          <w:szCs w:val="18"/>
        </w:rPr>
        <w:t>ĭ</w:t>
      </w:r>
      <w:r w:rsidR="00232598" w:rsidRPr="00F53C98">
        <w:rPr>
          <w:rFonts w:asciiTheme="minorHAnsi" w:hAnsiTheme="minorHAnsi" w:cstheme="minorHAnsi"/>
          <w:b/>
          <w:sz w:val="18"/>
          <w:szCs w:val="18"/>
        </w:rPr>
        <w:t>um</w:t>
      </w:r>
      <w:proofErr w:type="spellEnd"/>
      <w:r w:rsidR="00232598" w:rsidRPr="00F53C98">
        <w:rPr>
          <w:rFonts w:asciiTheme="minorHAnsi" w:hAnsiTheme="minorHAnsi" w:cstheme="minorHAnsi"/>
          <w:b/>
          <w:sz w:val="18"/>
          <w:szCs w:val="18"/>
        </w:rPr>
        <w:t>:</w:t>
      </w:r>
      <w:proofErr w:type="gramEnd"/>
      <w:r w:rsidR="00232598" w:rsidRPr="00F53C98">
        <w:rPr>
          <w:rFonts w:asciiTheme="minorHAnsi" w:hAnsiTheme="minorHAnsi" w:cstheme="minorHAnsi"/>
          <w:b/>
          <w:sz w:val="18"/>
          <w:szCs w:val="18"/>
        </w:rPr>
        <w:t xml:space="preserve"> tua nos </w:t>
      </w:r>
      <w:proofErr w:type="spellStart"/>
      <w:r w:rsidR="00232598" w:rsidRPr="00F53C98">
        <w:rPr>
          <w:rFonts w:asciiTheme="minorHAnsi" w:hAnsiTheme="minorHAnsi" w:cstheme="minorHAnsi"/>
          <w:b/>
          <w:sz w:val="18"/>
          <w:szCs w:val="18"/>
        </w:rPr>
        <w:t>faciet</w:t>
      </w:r>
      <w:proofErr w:type="spellEnd"/>
      <w:r w:rsidR="00232598" w:rsidRPr="00F53C98">
        <w:rPr>
          <w:rFonts w:asciiTheme="minorHAnsi" w:hAnsiTheme="minorHAnsi" w:cstheme="minorHAnsi"/>
          <w:b/>
          <w:sz w:val="18"/>
          <w:szCs w:val="18"/>
        </w:rPr>
        <w:t xml:space="preserve"> victoria cives. —</w:t>
      </w:r>
      <w:r w:rsidR="00232598" w:rsidRPr="00F53C98">
        <w:rPr>
          <w:rFonts w:asciiTheme="minorHAnsi" w:hAnsiTheme="minorHAnsi" w:cstheme="minorHAnsi"/>
          <w:sz w:val="18"/>
          <w:szCs w:val="18"/>
        </w:rPr>
        <w:t xml:space="preserve">   </w:t>
      </w:r>
      <w:r w:rsidR="00961B57" w:rsidRPr="00F53C98">
        <w:rPr>
          <w:rFonts w:asciiTheme="minorHAnsi" w:hAnsiTheme="minorHAnsi" w:cstheme="minorHAnsi"/>
          <w:sz w:val="18"/>
          <w:szCs w:val="18"/>
        </w:rPr>
        <w:t xml:space="preserve"> </w:t>
      </w:r>
      <w:proofErr w:type="spellStart"/>
      <w:r w:rsidR="00961B57" w:rsidRPr="00F53C98">
        <w:rPr>
          <w:rFonts w:asciiTheme="minorHAnsi" w:hAnsiTheme="minorHAnsi" w:cstheme="minorHAnsi"/>
          <w:b/>
          <w:bCs/>
          <w:sz w:val="18"/>
          <w:szCs w:val="18"/>
        </w:rPr>
        <w:t>Exsĭlĭum</w:t>
      </w:r>
      <w:proofErr w:type="spellEnd"/>
      <w:r w:rsidR="00961B57" w:rsidRPr="00F53C98">
        <w:rPr>
          <w:rFonts w:asciiTheme="minorHAnsi" w:hAnsiTheme="minorHAnsi" w:cstheme="minorHAnsi"/>
          <w:b/>
          <w:bCs/>
          <w:sz w:val="18"/>
          <w:szCs w:val="18"/>
        </w:rPr>
        <w:t xml:space="preserve"> (</w:t>
      </w:r>
      <w:proofErr w:type="spellStart"/>
      <w:r w:rsidR="00961B57" w:rsidRPr="00F53C98">
        <w:rPr>
          <w:rFonts w:asciiTheme="minorHAnsi" w:hAnsiTheme="minorHAnsi" w:cstheme="minorHAnsi"/>
          <w:b/>
          <w:bCs/>
          <w:sz w:val="18"/>
          <w:szCs w:val="18"/>
        </w:rPr>
        <w:t>exĭlĭum</w:t>
      </w:r>
      <w:proofErr w:type="spellEnd"/>
      <w:r w:rsidR="00961B57" w:rsidRPr="00F53C98">
        <w:rPr>
          <w:rFonts w:asciiTheme="minorHAnsi" w:hAnsiTheme="minorHAnsi" w:cstheme="minorHAnsi"/>
          <w:b/>
          <w:bCs/>
          <w:sz w:val="18"/>
          <w:szCs w:val="18"/>
        </w:rPr>
        <w:t xml:space="preserve">), </w:t>
      </w:r>
      <w:proofErr w:type="spellStart"/>
      <w:r w:rsidR="00961B57" w:rsidRPr="00F53C98">
        <w:rPr>
          <w:rFonts w:asciiTheme="minorHAnsi" w:hAnsiTheme="minorHAnsi" w:cstheme="minorHAnsi"/>
          <w:b/>
          <w:bCs/>
          <w:sz w:val="18"/>
          <w:szCs w:val="18"/>
        </w:rPr>
        <w:t>ĭi</w:t>
      </w:r>
      <w:proofErr w:type="spellEnd"/>
      <w:r w:rsidR="00961B57" w:rsidRPr="00F53C98">
        <w:rPr>
          <w:rFonts w:asciiTheme="minorHAnsi" w:hAnsiTheme="minorHAnsi" w:cstheme="minorHAnsi"/>
          <w:b/>
          <w:bCs/>
          <w:sz w:val="18"/>
          <w:szCs w:val="18"/>
        </w:rPr>
        <w:t>, n.</w:t>
      </w:r>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exsul</w:t>
      </w:r>
      <w:proofErr w:type="spellEnd"/>
      <w:r w:rsidR="00961B57" w:rsidRPr="00F53C98">
        <w:rPr>
          <w:rFonts w:asciiTheme="minorHAnsi" w:hAnsiTheme="minorHAnsi" w:cstheme="minorHAnsi"/>
          <w:bCs/>
          <w:sz w:val="18"/>
          <w:szCs w:val="18"/>
        </w:rPr>
        <w:t xml:space="preserve">] :  1 - exil, bannissement ;    in </w:t>
      </w:r>
      <w:proofErr w:type="spellStart"/>
      <w:r w:rsidR="00961B57" w:rsidRPr="00F53C98">
        <w:rPr>
          <w:rFonts w:asciiTheme="minorHAnsi" w:hAnsiTheme="minorHAnsi" w:cstheme="minorHAnsi"/>
          <w:bCs/>
          <w:sz w:val="18"/>
          <w:szCs w:val="18"/>
        </w:rPr>
        <w:t>exsilium</w:t>
      </w:r>
      <w:proofErr w:type="spellEnd"/>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aliquem</w:t>
      </w:r>
      <w:proofErr w:type="spellEnd"/>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ejicere</w:t>
      </w:r>
      <w:proofErr w:type="spellEnd"/>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expellere</w:t>
      </w:r>
      <w:proofErr w:type="spellEnd"/>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pellere</w:t>
      </w:r>
      <w:proofErr w:type="spellEnd"/>
      <w:r w:rsidR="00961B57" w:rsidRPr="00F53C98">
        <w:rPr>
          <w:rFonts w:asciiTheme="minorHAnsi" w:hAnsiTheme="minorHAnsi" w:cstheme="minorHAnsi"/>
          <w:bCs/>
          <w:sz w:val="18"/>
          <w:szCs w:val="18"/>
        </w:rPr>
        <w:t xml:space="preserve"> : exiler qqn. </w:t>
      </w:r>
      <w:proofErr w:type="gramStart"/>
      <w:r w:rsidR="00961B57" w:rsidRPr="00F53C98">
        <w:rPr>
          <w:rFonts w:asciiTheme="minorHAnsi" w:hAnsiTheme="minorHAnsi" w:cstheme="minorHAnsi"/>
          <w:bCs/>
          <w:sz w:val="18"/>
          <w:szCs w:val="18"/>
        </w:rPr>
        <w:t>;  -</w:t>
      </w:r>
      <w:proofErr w:type="gramEnd"/>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i/>
          <w:iCs/>
          <w:sz w:val="18"/>
          <w:szCs w:val="18"/>
        </w:rPr>
        <w:t>plur</w:t>
      </w:r>
      <w:proofErr w:type="spellEnd"/>
      <w:r w:rsidR="00961B57" w:rsidRPr="00F53C98">
        <w:rPr>
          <w:rFonts w:asciiTheme="minorHAnsi" w:hAnsiTheme="minorHAnsi" w:cstheme="minorHAnsi"/>
          <w:bCs/>
          <w:i/>
          <w:iCs/>
          <w:sz w:val="18"/>
          <w:szCs w:val="18"/>
        </w:rPr>
        <w:t>.</w:t>
      </w:r>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exsilia</w:t>
      </w:r>
      <w:proofErr w:type="spellEnd"/>
      <w:r w:rsidR="00961B57" w:rsidRPr="00F53C98">
        <w:rPr>
          <w:rFonts w:asciiTheme="minorHAnsi" w:hAnsiTheme="minorHAnsi" w:cstheme="minorHAnsi"/>
          <w:bCs/>
          <w:sz w:val="18"/>
          <w:szCs w:val="18"/>
        </w:rPr>
        <w:t xml:space="preserve">, </w:t>
      </w:r>
      <w:proofErr w:type="spellStart"/>
      <w:r w:rsidR="00961B57" w:rsidRPr="00F53C98">
        <w:rPr>
          <w:rFonts w:asciiTheme="minorHAnsi" w:hAnsiTheme="minorHAnsi" w:cstheme="minorHAnsi"/>
          <w:bCs/>
          <w:sz w:val="18"/>
          <w:szCs w:val="18"/>
        </w:rPr>
        <w:t>ōrum</w:t>
      </w:r>
      <w:proofErr w:type="spellEnd"/>
      <w:r w:rsidR="00961B57" w:rsidRPr="00F53C98">
        <w:rPr>
          <w:rFonts w:asciiTheme="minorHAnsi" w:hAnsiTheme="minorHAnsi" w:cstheme="minorHAnsi"/>
          <w:bCs/>
          <w:sz w:val="18"/>
          <w:szCs w:val="18"/>
        </w:rPr>
        <w:t xml:space="preserve">, n. : les exilés.    2 - lieu d’exil, refuge.     </w:t>
      </w:r>
      <w:proofErr w:type="spellStart"/>
      <w:r w:rsidR="00961B57" w:rsidRPr="00F53C98">
        <w:rPr>
          <w:rFonts w:asciiTheme="minorHAnsi" w:hAnsiTheme="minorHAnsi" w:cstheme="minorHAnsi"/>
          <w:b/>
          <w:bCs/>
          <w:sz w:val="18"/>
          <w:szCs w:val="18"/>
        </w:rPr>
        <w:t>Facere</w:t>
      </w:r>
      <w:proofErr w:type="spellEnd"/>
      <w:r w:rsidR="00961B57" w:rsidRPr="00F53C98">
        <w:rPr>
          <w:rFonts w:asciiTheme="minorHAnsi" w:hAnsiTheme="minorHAnsi" w:cstheme="minorHAnsi"/>
          <w:bCs/>
          <w:sz w:val="18"/>
          <w:szCs w:val="18"/>
        </w:rPr>
        <w:t xml:space="preserve"> avec acc. </w:t>
      </w:r>
      <w:proofErr w:type="spellStart"/>
      <w:proofErr w:type="gramStart"/>
      <w:r w:rsidR="00961B57" w:rsidRPr="00F53C98">
        <w:rPr>
          <w:rFonts w:asciiTheme="minorHAnsi" w:hAnsiTheme="minorHAnsi" w:cstheme="minorHAnsi"/>
          <w:bCs/>
          <w:sz w:val="18"/>
          <w:szCs w:val="18"/>
        </w:rPr>
        <w:t>cod</w:t>
      </w:r>
      <w:proofErr w:type="spellEnd"/>
      <w:proofErr w:type="gramEnd"/>
      <w:r w:rsidR="00961B57" w:rsidRPr="00F53C98">
        <w:rPr>
          <w:rFonts w:asciiTheme="minorHAnsi" w:hAnsiTheme="minorHAnsi" w:cstheme="minorHAnsi"/>
          <w:bCs/>
          <w:sz w:val="18"/>
          <w:szCs w:val="18"/>
        </w:rPr>
        <w:t xml:space="preserve"> et acc. </w:t>
      </w:r>
      <w:proofErr w:type="gramStart"/>
      <w:r w:rsidR="00961B57" w:rsidRPr="00F53C98">
        <w:rPr>
          <w:rFonts w:asciiTheme="minorHAnsi" w:hAnsiTheme="minorHAnsi" w:cstheme="minorHAnsi"/>
          <w:bCs/>
          <w:sz w:val="18"/>
          <w:szCs w:val="18"/>
        </w:rPr>
        <w:t>attribut</w:t>
      </w:r>
      <w:proofErr w:type="gramEnd"/>
      <w:r w:rsidR="00961B57" w:rsidRPr="00F53C98">
        <w:rPr>
          <w:rFonts w:asciiTheme="minorHAnsi" w:hAnsiTheme="minorHAnsi" w:cstheme="minorHAnsi"/>
          <w:bCs/>
          <w:sz w:val="18"/>
          <w:szCs w:val="18"/>
        </w:rPr>
        <w:t xml:space="preserve"> : rendre (faire devenir). </w:t>
      </w:r>
    </w:p>
  </w:footnote>
  <w:footnote w:id="280">
    <w:p w:rsidR="007060FC"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Dum</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trepidant</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nullo</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firmatae</w:t>
      </w:r>
      <w:proofErr w:type="spellEnd"/>
      <w:r w:rsidR="001E3965" w:rsidRPr="00F53C98">
        <w:rPr>
          <w:rFonts w:asciiTheme="minorHAnsi" w:hAnsiTheme="minorHAnsi" w:cstheme="minorHAnsi"/>
          <w:b/>
          <w:sz w:val="18"/>
          <w:szCs w:val="18"/>
        </w:rPr>
        <w:t xml:space="preserve"> robore </w:t>
      </w:r>
      <w:proofErr w:type="gramStart"/>
      <w:r w:rsidR="001E3965" w:rsidRPr="00F53C98">
        <w:rPr>
          <w:rFonts w:asciiTheme="minorHAnsi" w:hAnsiTheme="minorHAnsi" w:cstheme="minorHAnsi"/>
          <w:b/>
          <w:sz w:val="18"/>
          <w:szCs w:val="18"/>
        </w:rPr>
        <w:t>partes,  —</w:t>
      </w:r>
      <w:proofErr w:type="gramEnd"/>
      <w:r w:rsidR="007060FC" w:rsidRPr="00F53C98">
        <w:rPr>
          <w:rFonts w:asciiTheme="minorHAnsi" w:hAnsiTheme="minorHAnsi" w:cstheme="minorHAnsi"/>
          <w:b/>
          <w:sz w:val="18"/>
          <w:szCs w:val="18"/>
        </w:rPr>
        <w:t xml:space="preserve">     </w:t>
      </w:r>
      <w:proofErr w:type="spellStart"/>
      <w:r w:rsidR="007060FC" w:rsidRPr="00F53C98">
        <w:rPr>
          <w:rFonts w:asciiTheme="minorHAnsi" w:hAnsiTheme="minorHAnsi" w:cstheme="minorHAnsi"/>
          <w:b/>
          <w:sz w:val="18"/>
          <w:szCs w:val="18"/>
        </w:rPr>
        <w:t>Dum</w:t>
      </w:r>
      <w:proofErr w:type="spellEnd"/>
      <w:r w:rsidR="007060FC" w:rsidRPr="00F53C98">
        <w:rPr>
          <w:rFonts w:asciiTheme="minorHAnsi" w:hAnsiTheme="minorHAnsi" w:cstheme="minorHAnsi"/>
          <w:b/>
          <w:sz w:val="18"/>
          <w:szCs w:val="18"/>
        </w:rPr>
        <w:t xml:space="preserve"> voir v. 273.      </w:t>
      </w:r>
      <w:proofErr w:type="spellStart"/>
      <w:r w:rsidR="007060FC" w:rsidRPr="00F53C98">
        <w:rPr>
          <w:rFonts w:asciiTheme="minorHAnsi" w:hAnsiTheme="minorHAnsi" w:cstheme="minorHAnsi"/>
          <w:b/>
          <w:bCs/>
          <w:sz w:val="18"/>
          <w:szCs w:val="18"/>
        </w:rPr>
        <w:t>Trĕpĭdo</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āre</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Cs/>
          <w:sz w:val="18"/>
          <w:szCs w:val="18"/>
        </w:rPr>
        <w:t>āvi</w:t>
      </w:r>
      <w:proofErr w:type="spellEnd"/>
      <w:r w:rsidR="007060FC" w:rsidRPr="00F53C98">
        <w:rPr>
          <w:rFonts w:asciiTheme="minorHAnsi" w:hAnsiTheme="minorHAnsi" w:cstheme="minorHAnsi"/>
          <w:bCs/>
          <w:sz w:val="18"/>
          <w:szCs w:val="18"/>
        </w:rPr>
        <w:t xml:space="preserve">, </w:t>
      </w:r>
      <w:proofErr w:type="spellStart"/>
      <w:r w:rsidR="007060FC" w:rsidRPr="00F53C98">
        <w:rPr>
          <w:rFonts w:asciiTheme="minorHAnsi" w:hAnsiTheme="minorHAnsi" w:cstheme="minorHAnsi"/>
          <w:bCs/>
          <w:sz w:val="18"/>
          <w:szCs w:val="18"/>
        </w:rPr>
        <w:t>ātum</w:t>
      </w:r>
      <w:proofErr w:type="spellEnd"/>
      <w:r w:rsidR="007060FC" w:rsidRPr="00F53C98">
        <w:rPr>
          <w:rFonts w:asciiTheme="minorHAnsi" w:hAnsiTheme="minorHAnsi" w:cstheme="minorHAnsi"/>
          <w:bCs/>
          <w:sz w:val="18"/>
          <w:szCs w:val="18"/>
        </w:rPr>
        <w:t xml:space="preserve"> : - </w:t>
      </w:r>
      <w:proofErr w:type="spellStart"/>
      <w:r w:rsidR="007060FC" w:rsidRPr="00F53C98">
        <w:rPr>
          <w:rFonts w:asciiTheme="minorHAnsi" w:hAnsiTheme="minorHAnsi" w:cstheme="minorHAnsi"/>
          <w:bCs/>
          <w:sz w:val="18"/>
          <w:szCs w:val="18"/>
        </w:rPr>
        <w:t>intr</w:t>
      </w:r>
      <w:proofErr w:type="spellEnd"/>
      <w:r w:rsidR="007060FC" w:rsidRPr="00F53C98">
        <w:rPr>
          <w:rFonts w:asciiTheme="minorHAnsi" w:hAnsiTheme="minorHAnsi" w:cstheme="minorHAnsi"/>
          <w:bCs/>
          <w:sz w:val="18"/>
          <w:szCs w:val="18"/>
        </w:rPr>
        <w:t>. qqf. tr. - : 1) s’agiter, se démener </w:t>
      </w:r>
      <w:proofErr w:type="gramStart"/>
      <w:r w:rsidR="007060FC" w:rsidRPr="00F53C98">
        <w:rPr>
          <w:rFonts w:asciiTheme="minorHAnsi" w:hAnsiTheme="minorHAnsi" w:cstheme="minorHAnsi"/>
          <w:bCs/>
          <w:sz w:val="18"/>
          <w:szCs w:val="18"/>
        </w:rPr>
        <w:t>;  2</w:t>
      </w:r>
      <w:proofErr w:type="gramEnd"/>
      <w:r w:rsidR="007060FC" w:rsidRPr="00F53C98">
        <w:rPr>
          <w:rFonts w:asciiTheme="minorHAnsi" w:hAnsiTheme="minorHAnsi" w:cstheme="minorHAnsi"/>
          <w:bCs/>
          <w:sz w:val="18"/>
          <w:szCs w:val="18"/>
        </w:rPr>
        <w:t xml:space="preserve">)  - être agité par la crainte, trembler.     </w:t>
      </w:r>
      <w:proofErr w:type="spellStart"/>
      <w:r w:rsidR="007060FC" w:rsidRPr="00F53C98">
        <w:rPr>
          <w:rFonts w:asciiTheme="minorHAnsi" w:hAnsiTheme="minorHAnsi" w:cstheme="minorHAnsi"/>
          <w:b/>
          <w:bCs/>
          <w:sz w:val="18"/>
          <w:szCs w:val="18"/>
        </w:rPr>
        <w:t>Rōbŭr</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rōbŏr</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rōbus</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ŏris</w:t>
      </w:r>
      <w:proofErr w:type="spellEnd"/>
      <w:r w:rsidR="007060FC" w:rsidRPr="00F53C98">
        <w:rPr>
          <w:rFonts w:asciiTheme="minorHAnsi" w:hAnsiTheme="minorHAnsi" w:cstheme="minorHAnsi"/>
          <w:b/>
          <w:bCs/>
          <w:sz w:val="18"/>
          <w:szCs w:val="18"/>
        </w:rPr>
        <w:t>, n. : -</w:t>
      </w:r>
      <w:r w:rsidR="007060FC" w:rsidRPr="00F53C98">
        <w:rPr>
          <w:rFonts w:asciiTheme="minorHAnsi" w:hAnsiTheme="minorHAnsi" w:cstheme="minorHAnsi"/>
          <w:bCs/>
          <w:sz w:val="18"/>
          <w:szCs w:val="18"/>
        </w:rPr>
        <w:t xml:space="preserve"> 1 - rouvre, chêne dur ;</w:t>
      </w:r>
      <w:proofErr w:type="gramStart"/>
      <w:r w:rsidR="007060FC" w:rsidRPr="00F53C98">
        <w:rPr>
          <w:rFonts w:asciiTheme="minorHAnsi" w:hAnsiTheme="minorHAnsi" w:cstheme="minorHAnsi"/>
          <w:bCs/>
          <w:sz w:val="18"/>
          <w:szCs w:val="18"/>
        </w:rPr>
        <w:t xml:space="preserve">   [</w:t>
      </w:r>
      <w:proofErr w:type="gramEnd"/>
      <w:r w:rsidR="007060FC" w:rsidRPr="00F53C98">
        <w:rPr>
          <w:rFonts w:asciiTheme="minorHAnsi" w:hAnsiTheme="minorHAnsi" w:cstheme="minorHAnsi"/>
          <w:bCs/>
          <w:sz w:val="18"/>
          <w:szCs w:val="18"/>
        </w:rPr>
        <w:t>…]  ; 5 - dureté, solidité  6 – vigueur ;  7 - forces militaires, élite. - 9 - force de caractère, énergie, fermeté. - 10 - point capital.</w:t>
      </w:r>
    </w:p>
  </w:footnote>
  <w:footnote w:id="281">
    <w:p w:rsidR="00475436"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Tolle</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m</w:t>
      </w:r>
      <w:r w:rsidR="00475436" w:rsidRPr="00F53C98">
        <w:rPr>
          <w:rFonts w:asciiTheme="minorHAnsi" w:hAnsiTheme="minorHAnsi" w:cstheme="minorHAnsi"/>
          <w:b/>
          <w:bCs/>
          <w:sz w:val="18"/>
          <w:szCs w:val="18"/>
        </w:rPr>
        <w:t>ŏ</w:t>
      </w:r>
      <w:r w:rsidR="001E3965" w:rsidRPr="00F53C98">
        <w:rPr>
          <w:rFonts w:asciiTheme="minorHAnsi" w:hAnsiTheme="minorHAnsi" w:cstheme="minorHAnsi"/>
          <w:b/>
          <w:sz w:val="18"/>
          <w:szCs w:val="18"/>
        </w:rPr>
        <w:t>ras</w:t>
      </w:r>
      <w:proofErr w:type="spellEnd"/>
      <w:r w:rsidR="001E3965" w:rsidRPr="00F53C98">
        <w:rPr>
          <w:rFonts w:asciiTheme="minorHAnsi" w:hAnsiTheme="minorHAnsi" w:cstheme="minorHAnsi"/>
          <w:b/>
          <w:sz w:val="18"/>
          <w:szCs w:val="18"/>
        </w:rPr>
        <w:t xml:space="preserve">. Semper </w:t>
      </w:r>
      <w:proofErr w:type="spellStart"/>
      <w:r w:rsidR="001E3965" w:rsidRPr="00F53C98">
        <w:rPr>
          <w:rFonts w:asciiTheme="minorHAnsi" w:hAnsiTheme="minorHAnsi" w:cstheme="minorHAnsi"/>
          <w:b/>
          <w:sz w:val="18"/>
          <w:szCs w:val="18"/>
        </w:rPr>
        <w:t>nocuit</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differre</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paratis</w:t>
      </w:r>
      <w:proofErr w:type="spellEnd"/>
      <w:r w:rsidR="001E3965" w:rsidRPr="00F53C98">
        <w:rPr>
          <w:rFonts w:asciiTheme="minorHAnsi" w:hAnsiTheme="minorHAnsi" w:cstheme="minorHAnsi"/>
          <w:b/>
          <w:sz w:val="18"/>
          <w:szCs w:val="18"/>
        </w:rPr>
        <w:t>. —</w:t>
      </w:r>
      <w:r w:rsidR="007060FC" w:rsidRPr="00F53C98">
        <w:rPr>
          <w:rFonts w:asciiTheme="minorHAnsi" w:hAnsiTheme="minorHAnsi" w:cstheme="minorHAnsi"/>
          <w:b/>
          <w:sz w:val="18"/>
          <w:szCs w:val="18"/>
        </w:rPr>
        <w:t xml:space="preserve">    </w:t>
      </w:r>
      <w:proofErr w:type="spellStart"/>
      <w:r w:rsidR="007060FC" w:rsidRPr="00F53C98">
        <w:rPr>
          <w:rFonts w:asciiTheme="minorHAnsi" w:hAnsiTheme="minorHAnsi" w:cstheme="minorHAnsi"/>
          <w:b/>
          <w:bCs/>
          <w:sz w:val="18"/>
          <w:szCs w:val="18"/>
        </w:rPr>
        <w:t>Tollo</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ĕre</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sustŭli</w:t>
      </w:r>
      <w:proofErr w:type="spellEnd"/>
      <w:r w:rsidR="007060FC" w:rsidRPr="00F53C98">
        <w:rPr>
          <w:rFonts w:asciiTheme="minorHAnsi" w:hAnsiTheme="minorHAnsi" w:cstheme="minorHAnsi"/>
          <w:b/>
          <w:bCs/>
          <w:sz w:val="18"/>
          <w:szCs w:val="18"/>
        </w:rPr>
        <w:t xml:space="preserve">, </w:t>
      </w:r>
      <w:proofErr w:type="spellStart"/>
      <w:r w:rsidR="007060FC" w:rsidRPr="00F53C98">
        <w:rPr>
          <w:rFonts w:asciiTheme="minorHAnsi" w:hAnsiTheme="minorHAnsi" w:cstheme="minorHAnsi"/>
          <w:b/>
          <w:bCs/>
          <w:sz w:val="18"/>
          <w:szCs w:val="18"/>
        </w:rPr>
        <w:t>sublātum</w:t>
      </w:r>
      <w:proofErr w:type="spellEnd"/>
      <w:r w:rsidR="007060FC" w:rsidRPr="00F53C98">
        <w:rPr>
          <w:rFonts w:asciiTheme="minorHAnsi" w:hAnsiTheme="minorHAnsi" w:cstheme="minorHAnsi"/>
          <w:b/>
          <w:bCs/>
          <w:sz w:val="18"/>
          <w:szCs w:val="18"/>
        </w:rPr>
        <w:t xml:space="preserve"> : - tr. </w:t>
      </w:r>
      <w:proofErr w:type="gramStart"/>
      <w:r w:rsidR="007060FC" w:rsidRPr="00F53C98">
        <w:rPr>
          <w:rFonts w:asciiTheme="minorHAnsi" w:hAnsiTheme="minorHAnsi" w:cstheme="minorHAnsi"/>
          <w:bCs/>
          <w:sz w:val="18"/>
          <w:szCs w:val="18"/>
        </w:rPr>
        <w:t>-  1</w:t>
      </w:r>
      <w:proofErr w:type="gramEnd"/>
      <w:r w:rsidR="007060FC" w:rsidRPr="00F53C98">
        <w:rPr>
          <w:rFonts w:asciiTheme="minorHAnsi" w:hAnsiTheme="minorHAnsi" w:cstheme="minorHAnsi"/>
          <w:bCs/>
          <w:sz w:val="18"/>
          <w:szCs w:val="18"/>
        </w:rPr>
        <w:t xml:space="preserve"> - lever, élever, soulever, rehausser, relever.   […] ; </w:t>
      </w:r>
      <w:r w:rsidR="00475436" w:rsidRPr="00F53C98">
        <w:rPr>
          <w:rFonts w:asciiTheme="minorHAnsi" w:hAnsiTheme="minorHAnsi" w:cstheme="minorHAnsi"/>
          <w:bCs/>
          <w:sz w:val="18"/>
          <w:szCs w:val="18"/>
        </w:rPr>
        <w:t>3</w:t>
      </w:r>
      <w:proofErr w:type="gramStart"/>
      <w:r w:rsidR="00475436" w:rsidRPr="00F53C98">
        <w:rPr>
          <w:rFonts w:asciiTheme="minorHAnsi" w:hAnsiTheme="minorHAnsi" w:cstheme="minorHAnsi"/>
          <w:bCs/>
          <w:sz w:val="18"/>
          <w:szCs w:val="18"/>
        </w:rPr>
        <w:t xml:space="preserve">) </w:t>
      </w:r>
      <w:r w:rsidR="007060FC" w:rsidRPr="00F53C98">
        <w:rPr>
          <w:rFonts w:asciiTheme="minorHAnsi" w:hAnsiTheme="minorHAnsi" w:cstheme="minorHAnsi"/>
          <w:bCs/>
          <w:sz w:val="18"/>
          <w:szCs w:val="18"/>
        </w:rPr>
        <w:t xml:space="preserve"> enlever</w:t>
      </w:r>
      <w:proofErr w:type="gramEnd"/>
      <w:r w:rsidR="007060FC" w:rsidRPr="00F53C98">
        <w:rPr>
          <w:rFonts w:asciiTheme="minorHAnsi" w:hAnsiTheme="minorHAnsi" w:cstheme="minorHAnsi"/>
          <w:bCs/>
          <w:sz w:val="18"/>
          <w:szCs w:val="18"/>
        </w:rPr>
        <w:t>, ôter, suppr</w:t>
      </w:r>
      <w:r w:rsidR="00475436" w:rsidRPr="00F53C98">
        <w:rPr>
          <w:rFonts w:asciiTheme="minorHAnsi" w:hAnsiTheme="minorHAnsi" w:cstheme="minorHAnsi"/>
          <w:bCs/>
          <w:sz w:val="18"/>
          <w:szCs w:val="18"/>
        </w:rPr>
        <w:t>i</w:t>
      </w:r>
      <w:r w:rsidR="007060FC" w:rsidRPr="00F53C98">
        <w:rPr>
          <w:rFonts w:asciiTheme="minorHAnsi" w:hAnsiTheme="minorHAnsi" w:cstheme="minorHAnsi"/>
          <w:bCs/>
          <w:sz w:val="18"/>
          <w:szCs w:val="18"/>
        </w:rPr>
        <w:t xml:space="preserve">mer. </w:t>
      </w:r>
      <w:r w:rsidR="00475436" w:rsidRPr="00F53C98">
        <w:rPr>
          <w:rFonts w:asciiTheme="minorHAnsi" w:hAnsiTheme="minorHAnsi" w:cstheme="minorHAnsi"/>
          <w:bCs/>
          <w:sz w:val="18"/>
          <w:szCs w:val="18"/>
        </w:rPr>
        <w:t xml:space="preserve">       </w:t>
      </w:r>
      <w:proofErr w:type="spellStart"/>
      <w:r w:rsidR="00475436" w:rsidRPr="00F53C98">
        <w:rPr>
          <w:rFonts w:asciiTheme="minorHAnsi" w:hAnsiTheme="minorHAnsi" w:cstheme="minorHAnsi"/>
          <w:b/>
          <w:bCs/>
          <w:sz w:val="18"/>
          <w:szCs w:val="18"/>
        </w:rPr>
        <w:t>Mŏra</w:t>
      </w:r>
      <w:proofErr w:type="spellEnd"/>
      <w:r w:rsidR="00475436" w:rsidRPr="00F53C98">
        <w:rPr>
          <w:rFonts w:asciiTheme="minorHAnsi" w:hAnsiTheme="minorHAnsi" w:cstheme="minorHAnsi"/>
          <w:b/>
          <w:bCs/>
          <w:sz w:val="18"/>
          <w:szCs w:val="18"/>
        </w:rPr>
        <w:t>, æ, f. : </w:t>
      </w:r>
      <w:r w:rsidR="00475436" w:rsidRPr="00F53C98">
        <w:rPr>
          <w:rFonts w:asciiTheme="minorHAnsi" w:hAnsiTheme="minorHAnsi" w:cstheme="minorHAnsi"/>
          <w:bCs/>
          <w:sz w:val="18"/>
          <w:szCs w:val="18"/>
        </w:rPr>
        <w:t xml:space="preserve"> a - délai, retard, </w:t>
      </w:r>
      <w:proofErr w:type="gramStart"/>
      <w:r w:rsidR="00475436" w:rsidRPr="00F53C98">
        <w:rPr>
          <w:rFonts w:asciiTheme="minorHAnsi" w:hAnsiTheme="minorHAnsi" w:cstheme="minorHAnsi"/>
          <w:bCs/>
          <w:sz w:val="18"/>
          <w:szCs w:val="18"/>
        </w:rPr>
        <w:t>retardement;</w:t>
      </w:r>
      <w:proofErr w:type="gramEnd"/>
      <w:r w:rsidR="00475436" w:rsidRPr="00F53C98">
        <w:rPr>
          <w:rFonts w:asciiTheme="minorHAnsi" w:hAnsiTheme="minorHAnsi" w:cstheme="minorHAnsi"/>
          <w:bCs/>
          <w:sz w:val="18"/>
          <w:szCs w:val="18"/>
        </w:rPr>
        <w:t xml:space="preserve"> obstacle, empêchement.  </w:t>
      </w:r>
      <w:r w:rsidR="00475436" w:rsidRPr="00F53C98">
        <w:rPr>
          <w:rFonts w:asciiTheme="minorHAnsi" w:hAnsiTheme="minorHAnsi" w:cstheme="minorHAnsi"/>
          <w:sz w:val="18"/>
          <w:szCs w:val="18"/>
        </w:rPr>
        <w:t xml:space="preserve">    </w:t>
      </w:r>
      <w:proofErr w:type="spellStart"/>
      <w:r w:rsidR="00475436" w:rsidRPr="00F53C98">
        <w:rPr>
          <w:rFonts w:asciiTheme="minorHAnsi" w:hAnsiTheme="minorHAnsi" w:cstheme="minorHAnsi"/>
          <w:b/>
          <w:bCs/>
          <w:sz w:val="18"/>
          <w:szCs w:val="18"/>
        </w:rPr>
        <w:t>Diffĕro</w:t>
      </w:r>
      <w:proofErr w:type="spellEnd"/>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bCs/>
          <w:sz w:val="18"/>
          <w:szCs w:val="18"/>
        </w:rPr>
        <w:t>differre</w:t>
      </w:r>
      <w:proofErr w:type="spellEnd"/>
      <w:r w:rsidR="00475436" w:rsidRPr="00F53C98">
        <w:rPr>
          <w:rFonts w:asciiTheme="minorHAnsi" w:hAnsiTheme="minorHAnsi" w:cstheme="minorHAnsi"/>
          <w:bCs/>
          <w:sz w:val="18"/>
          <w:szCs w:val="18"/>
        </w:rPr>
        <w:t xml:space="preserve">, </w:t>
      </w:r>
      <w:proofErr w:type="spellStart"/>
      <w:r w:rsidR="00475436" w:rsidRPr="00F53C98">
        <w:rPr>
          <w:rFonts w:asciiTheme="minorHAnsi" w:hAnsiTheme="minorHAnsi" w:cstheme="minorHAnsi"/>
          <w:bCs/>
          <w:sz w:val="18"/>
          <w:szCs w:val="18"/>
        </w:rPr>
        <w:t>distŭli</w:t>
      </w:r>
      <w:proofErr w:type="spellEnd"/>
      <w:r w:rsidR="00475436" w:rsidRPr="00F53C98">
        <w:rPr>
          <w:rFonts w:asciiTheme="minorHAnsi" w:hAnsiTheme="minorHAnsi" w:cstheme="minorHAnsi"/>
          <w:bCs/>
          <w:sz w:val="18"/>
          <w:szCs w:val="18"/>
        </w:rPr>
        <w:t xml:space="preserve">, </w:t>
      </w:r>
      <w:proofErr w:type="spellStart"/>
      <w:r w:rsidR="00475436" w:rsidRPr="00F53C98">
        <w:rPr>
          <w:rFonts w:asciiTheme="minorHAnsi" w:hAnsiTheme="minorHAnsi" w:cstheme="minorHAnsi"/>
          <w:bCs/>
          <w:sz w:val="18"/>
          <w:szCs w:val="18"/>
        </w:rPr>
        <w:t>dilātum</w:t>
      </w:r>
      <w:proofErr w:type="spellEnd"/>
      <w:r w:rsidR="00475436" w:rsidRPr="00F53C98">
        <w:rPr>
          <w:rFonts w:asciiTheme="minorHAnsi" w:hAnsiTheme="minorHAnsi" w:cstheme="minorHAnsi"/>
          <w:bCs/>
          <w:sz w:val="18"/>
          <w:szCs w:val="18"/>
        </w:rPr>
        <w:t xml:space="preserve"> :   - tr. </w:t>
      </w:r>
      <w:proofErr w:type="gramStart"/>
      <w:r w:rsidR="00475436" w:rsidRPr="00F53C98">
        <w:rPr>
          <w:rFonts w:asciiTheme="minorHAnsi" w:hAnsiTheme="minorHAnsi" w:cstheme="minorHAnsi"/>
          <w:bCs/>
          <w:sz w:val="18"/>
          <w:szCs w:val="18"/>
        </w:rPr>
        <w:t>-  1</w:t>
      </w:r>
      <w:proofErr w:type="gramEnd"/>
      <w:r w:rsidR="00475436" w:rsidRPr="00F53C98">
        <w:rPr>
          <w:rFonts w:asciiTheme="minorHAnsi" w:hAnsiTheme="minorHAnsi" w:cstheme="minorHAnsi"/>
          <w:bCs/>
          <w:sz w:val="18"/>
          <w:szCs w:val="18"/>
        </w:rPr>
        <w:t xml:space="preserve"> - porter en sens divers, disperser, disséminer ;  […]  ; différer, reporter.  </w:t>
      </w:r>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bCs/>
          <w:sz w:val="18"/>
          <w:szCs w:val="18"/>
        </w:rPr>
        <w:t>Nŏcĕo</w:t>
      </w:r>
      <w:proofErr w:type="spellEnd"/>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bCs/>
          <w:sz w:val="18"/>
          <w:szCs w:val="18"/>
        </w:rPr>
        <w:t>ēre</w:t>
      </w:r>
      <w:proofErr w:type="spellEnd"/>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bCs/>
          <w:sz w:val="18"/>
          <w:szCs w:val="18"/>
        </w:rPr>
        <w:t>cŭi</w:t>
      </w:r>
      <w:proofErr w:type="spellEnd"/>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bCs/>
          <w:sz w:val="18"/>
          <w:szCs w:val="18"/>
        </w:rPr>
        <w:t>cĭtum</w:t>
      </w:r>
      <w:proofErr w:type="spellEnd"/>
      <w:r w:rsidR="00475436" w:rsidRPr="00F53C98">
        <w:rPr>
          <w:rFonts w:asciiTheme="minorHAnsi" w:hAnsiTheme="minorHAnsi" w:cstheme="minorHAnsi"/>
          <w:b/>
          <w:bCs/>
          <w:sz w:val="18"/>
          <w:szCs w:val="18"/>
        </w:rPr>
        <w:t xml:space="preserve"> : - </w:t>
      </w:r>
      <w:proofErr w:type="spellStart"/>
      <w:r w:rsidR="00475436" w:rsidRPr="00F53C98">
        <w:rPr>
          <w:rFonts w:asciiTheme="minorHAnsi" w:hAnsiTheme="minorHAnsi" w:cstheme="minorHAnsi"/>
          <w:b/>
          <w:bCs/>
          <w:sz w:val="18"/>
          <w:szCs w:val="18"/>
        </w:rPr>
        <w:t>intr</w:t>
      </w:r>
      <w:proofErr w:type="spellEnd"/>
      <w:r w:rsidR="00475436" w:rsidRPr="00F53C98">
        <w:rPr>
          <w:rFonts w:asciiTheme="minorHAnsi" w:hAnsiTheme="minorHAnsi" w:cstheme="minorHAnsi"/>
          <w:b/>
          <w:bCs/>
          <w:sz w:val="18"/>
          <w:szCs w:val="18"/>
        </w:rPr>
        <w:t>. :</w:t>
      </w:r>
      <w:r w:rsidR="00475436" w:rsidRPr="00F53C98">
        <w:rPr>
          <w:rFonts w:asciiTheme="minorHAnsi" w:hAnsiTheme="minorHAnsi" w:cstheme="minorHAnsi"/>
          <w:bCs/>
          <w:sz w:val="18"/>
          <w:szCs w:val="18"/>
        </w:rPr>
        <w:t xml:space="preserve"> nuire, faire du mal, causer du tort </w:t>
      </w:r>
      <w:r w:rsidR="00475436" w:rsidRPr="00F53C98">
        <w:rPr>
          <w:rFonts w:asciiTheme="minorHAnsi" w:hAnsiTheme="minorHAnsi" w:cstheme="minorHAnsi"/>
          <w:b/>
          <w:bCs/>
          <w:sz w:val="18"/>
          <w:szCs w:val="18"/>
        </w:rPr>
        <w:t xml:space="preserve">à </w:t>
      </w:r>
      <w:proofErr w:type="spellStart"/>
      <w:r w:rsidR="00475436" w:rsidRPr="00F53C98">
        <w:rPr>
          <w:rFonts w:asciiTheme="minorHAnsi" w:hAnsiTheme="minorHAnsi" w:cstheme="minorHAnsi"/>
          <w:b/>
          <w:bCs/>
          <w:sz w:val="18"/>
          <w:szCs w:val="18"/>
        </w:rPr>
        <w:t>qn</w:t>
      </w:r>
      <w:proofErr w:type="spellEnd"/>
      <w:r w:rsidR="00475436" w:rsidRPr="00F53C98">
        <w:rPr>
          <w:rFonts w:asciiTheme="minorHAnsi" w:hAnsiTheme="minorHAnsi" w:cstheme="minorHAnsi"/>
          <w:b/>
          <w:bCs/>
          <w:sz w:val="18"/>
          <w:szCs w:val="18"/>
        </w:rPr>
        <w:t xml:space="preserve">. </w:t>
      </w:r>
      <w:proofErr w:type="gramStart"/>
      <w:r w:rsidR="00475436" w:rsidRPr="00F53C98">
        <w:rPr>
          <w:rFonts w:asciiTheme="minorHAnsi" w:hAnsiTheme="minorHAnsi" w:cstheme="minorHAnsi"/>
          <w:b/>
          <w:bCs/>
          <w:sz w:val="18"/>
          <w:szCs w:val="18"/>
        </w:rPr>
        <w:t>avec</w:t>
      </w:r>
      <w:proofErr w:type="gramEnd"/>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bCs/>
          <w:sz w:val="18"/>
          <w:szCs w:val="18"/>
        </w:rPr>
        <w:t>dat</w:t>
      </w:r>
      <w:proofErr w:type="spellEnd"/>
      <w:r w:rsidR="00475436" w:rsidRPr="00F53C98">
        <w:rPr>
          <w:rFonts w:asciiTheme="minorHAnsi" w:hAnsiTheme="minorHAnsi" w:cstheme="minorHAnsi"/>
          <w:b/>
          <w:bCs/>
          <w:sz w:val="18"/>
          <w:szCs w:val="18"/>
        </w:rPr>
        <w:t>.</w:t>
      </w:r>
      <w:r w:rsidR="00475436" w:rsidRPr="00F53C98">
        <w:rPr>
          <w:rFonts w:asciiTheme="minorHAnsi" w:hAnsiTheme="minorHAnsi" w:cstheme="minorHAnsi"/>
          <w:bCs/>
          <w:sz w:val="18"/>
          <w:szCs w:val="18"/>
        </w:rPr>
        <w:t xml:space="preserve">  </w:t>
      </w:r>
      <w:r w:rsidR="00475436" w:rsidRPr="00F53C98">
        <w:rPr>
          <w:rFonts w:asciiTheme="minorHAnsi" w:hAnsiTheme="minorHAnsi" w:cstheme="minorHAnsi"/>
          <w:bCs/>
          <w:sz w:val="18"/>
          <w:szCs w:val="18"/>
        </w:rPr>
        <w:sym w:font="Symbol" w:char="F0AE"/>
      </w:r>
      <w:r w:rsidR="00475436" w:rsidRPr="00F53C98">
        <w:rPr>
          <w:rFonts w:asciiTheme="minorHAnsi" w:hAnsiTheme="minorHAnsi" w:cstheme="minorHAnsi"/>
          <w:bCs/>
          <w:sz w:val="18"/>
          <w:szCs w:val="18"/>
        </w:rPr>
        <w:t xml:space="preserve"> </w:t>
      </w:r>
      <w:proofErr w:type="spellStart"/>
      <w:proofErr w:type="gramStart"/>
      <w:r w:rsidR="00475436" w:rsidRPr="00F53C98">
        <w:rPr>
          <w:rFonts w:asciiTheme="minorHAnsi" w:hAnsiTheme="minorHAnsi" w:cstheme="minorHAnsi"/>
          <w:b/>
          <w:bCs/>
          <w:sz w:val="18"/>
          <w:szCs w:val="18"/>
        </w:rPr>
        <w:t>nocere</w:t>
      </w:r>
      <w:proofErr w:type="spellEnd"/>
      <w:proofErr w:type="gramEnd"/>
      <w:r w:rsidR="00475436" w:rsidRPr="00F53C98">
        <w:rPr>
          <w:rFonts w:asciiTheme="minorHAnsi" w:hAnsiTheme="minorHAnsi" w:cstheme="minorHAnsi"/>
          <w:b/>
          <w:bCs/>
          <w:sz w:val="18"/>
          <w:szCs w:val="18"/>
        </w:rPr>
        <w:t xml:space="preserve"> </w:t>
      </w:r>
      <w:proofErr w:type="spellStart"/>
      <w:r w:rsidR="00475436" w:rsidRPr="00F53C98">
        <w:rPr>
          <w:rFonts w:asciiTheme="minorHAnsi" w:hAnsiTheme="minorHAnsi" w:cstheme="minorHAnsi"/>
          <w:b/>
          <w:sz w:val="18"/>
          <w:szCs w:val="18"/>
        </w:rPr>
        <w:t>paratis</w:t>
      </w:r>
      <w:proofErr w:type="spellEnd"/>
      <w:r w:rsidR="00475436" w:rsidRPr="00F53C98">
        <w:rPr>
          <w:rFonts w:asciiTheme="minorHAnsi" w:hAnsiTheme="minorHAnsi" w:cstheme="minorHAnsi"/>
          <w:b/>
          <w:sz w:val="18"/>
          <w:szCs w:val="18"/>
        </w:rPr>
        <w:t>.</w:t>
      </w:r>
    </w:p>
  </w:footnote>
  <w:footnote w:id="282">
    <w:p w:rsidR="00882D05"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1E3965" w:rsidRPr="00F53C98">
        <w:rPr>
          <w:rFonts w:asciiTheme="minorHAnsi" w:hAnsiTheme="minorHAnsi" w:cstheme="minorHAnsi"/>
          <w:b/>
          <w:sz w:val="18"/>
          <w:szCs w:val="18"/>
        </w:rPr>
        <w:t xml:space="preserve">  Par </w:t>
      </w:r>
      <w:proofErr w:type="spellStart"/>
      <w:r w:rsidR="001E3965" w:rsidRPr="00F53C98">
        <w:rPr>
          <w:rFonts w:asciiTheme="minorHAnsi" w:hAnsiTheme="minorHAnsi" w:cstheme="minorHAnsi"/>
          <w:b/>
          <w:sz w:val="18"/>
          <w:szCs w:val="18"/>
        </w:rPr>
        <w:t>labor</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atque</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metus</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pretio</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maiore</w:t>
      </w:r>
      <w:proofErr w:type="spellEnd"/>
      <w:r w:rsidR="001E3965" w:rsidRPr="00F53C98">
        <w:rPr>
          <w:rFonts w:asciiTheme="minorHAnsi" w:hAnsiTheme="minorHAnsi" w:cstheme="minorHAnsi"/>
          <w:b/>
          <w:sz w:val="18"/>
          <w:szCs w:val="18"/>
        </w:rPr>
        <w:t xml:space="preserve"> </w:t>
      </w:r>
      <w:proofErr w:type="spellStart"/>
      <w:r w:rsidR="001E3965" w:rsidRPr="00F53C98">
        <w:rPr>
          <w:rFonts w:asciiTheme="minorHAnsi" w:hAnsiTheme="minorHAnsi" w:cstheme="minorHAnsi"/>
          <w:b/>
          <w:sz w:val="18"/>
          <w:szCs w:val="18"/>
        </w:rPr>
        <w:t>petuntur</w:t>
      </w:r>
      <w:proofErr w:type="spellEnd"/>
      <w:r w:rsidR="001E3965" w:rsidRPr="00F53C98">
        <w:rPr>
          <w:rFonts w:asciiTheme="minorHAnsi" w:hAnsiTheme="minorHAnsi" w:cstheme="minorHAnsi"/>
          <w:b/>
          <w:sz w:val="18"/>
          <w:szCs w:val="18"/>
        </w:rPr>
        <w:t>.</w:t>
      </w:r>
      <w:r w:rsidR="001E3965" w:rsidRPr="00F53C98">
        <w:rPr>
          <w:rStyle w:val="Appelnotedebasdep"/>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1E3965" w:rsidRPr="00F53C98">
        <w:rPr>
          <w:rFonts w:asciiTheme="minorHAnsi" w:hAnsiTheme="minorHAnsi" w:cstheme="minorHAnsi"/>
          <w:b/>
          <w:sz w:val="18"/>
          <w:szCs w:val="18"/>
        </w:rPr>
        <w:t xml:space="preserve">—  </w:t>
      </w:r>
      <w:r w:rsidR="00475436" w:rsidRPr="00F53C98">
        <w:rPr>
          <w:rFonts w:asciiTheme="minorHAnsi" w:hAnsiTheme="minorHAnsi" w:cstheme="minorHAnsi"/>
          <w:b/>
          <w:sz w:val="18"/>
          <w:szCs w:val="18"/>
        </w:rPr>
        <w:t xml:space="preserve"> </w:t>
      </w:r>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Petuntur</w:t>
      </w:r>
      <w:proofErr w:type="spellEnd"/>
      <w:r w:rsidR="00C8319D" w:rsidRPr="00F53C98">
        <w:rPr>
          <w:rFonts w:asciiTheme="minorHAnsi" w:hAnsiTheme="minorHAnsi" w:cstheme="minorHAnsi"/>
          <w:b/>
          <w:sz w:val="18"/>
          <w:szCs w:val="18"/>
        </w:rPr>
        <w:t> :</w:t>
      </w:r>
      <w:r w:rsidR="00C8319D" w:rsidRPr="00F53C98">
        <w:rPr>
          <w:rFonts w:asciiTheme="minorHAnsi" w:hAnsiTheme="minorHAnsi" w:cstheme="minorHAnsi"/>
          <w:sz w:val="18"/>
          <w:szCs w:val="18"/>
        </w:rPr>
        <w:t xml:space="preserve"> sont réclamés, </w:t>
      </w:r>
      <w:proofErr w:type="gramStart"/>
      <w:r w:rsidR="00C8319D" w:rsidRPr="00F53C98">
        <w:rPr>
          <w:rFonts w:asciiTheme="minorHAnsi" w:hAnsiTheme="minorHAnsi" w:cstheme="minorHAnsi"/>
          <w:sz w:val="18"/>
          <w:szCs w:val="18"/>
        </w:rPr>
        <w:t>sont  exigés</w:t>
      </w:r>
      <w:proofErr w:type="gramEnd"/>
      <w:r w:rsidR="00C8319D" w:rsidRPr="00F53C98">
        <w:rPr>
          <w:rFonts w:asciiTheme="minorHAnsi" w:hAnsiTheme="minorHAnsi" w:cstheme="minorHAnsi"/>
          <w:sz w:val="18"/>
          <w:szCs w:val="18"/>
        </w:rPr>
        <w:t xml:space="preserve"> de toi.      </w:t>
      </w:r>
      <w:proofErr w:type="spellStart"/>
      <w:r w:rsidR="00C8319D" w:rsidRPr="00F53C98">
        <w:rPr>
          <w:rFonts w:asciiTheme="minorHAnsi" w:hAnsiTheme="minorHAnsi" w:cstheme="minorHAnsi"/>
          <w:b/>
          <w:sz w:val="18"/>
          <w:szCs w:val="18"/>
        </w:rPr>
        <w:t>Pretio</w:t>
      </w:r>
      <w:proofErr w:type="spellEnd"/>
      <w:r w:rsidR="00C8319D" w:rsidRPr="00F53C98">
        <w:rPr>
          <w:rFonts w:asciiTheme="minorHAnsi" w:hAnsiTheme="minorHAnsi" w:cstheme="minorHAnsi"/>
          <w:b/>
          <w:sz w:val="18"/>
          <w:szCs w:val="18"/>
        </w:rPr>
        <w:t xml:space="preserve"> majore : </w:t>
      </w:r>
      <w:r w:rsidR="00C8319D" w:rsidRPr="00F53C98">
        <w:rPr>
          <w:rFonts w:asciiTheme="minorHAnsi" w:hAnsiTheme="minorHAnsi" w:cstheme="minorHAnsi"/>
          <w:sz w:val="18"/>
          <w:szCs w:val="18"/>
        </w:rPr>
        <w:t xml:space="preserve">prix au sens de récompense.  </w:t>
      </w:r>
      <w:r w:rsidR="00E7506D" w:rsidRPr="00F53C98">
        <w:rPr>
          <w:rFonts w:asciiTheme="minorHAnsi" w:hAnsiTheme="minorHAnsi" w:cstheme="minorHAnsi"/>
          <w:sz w:val="18"/>
          <w:szCs w:val="18"/>
        </w:rPr>
        <w:t xml:space="preserve">    </w:t>
      </w:r>
      <w:r w:rsidR="00C8319D" w:rsidRPr="00F53C98">
        <w:rPr>
          <w:rFonts w:asciiTheme="minorHAnsi" w:hAnsiTheme="minorHAnsi" w:cstheme="minorHAnsi"/>
          <w:sz w:val="18"/>
          <w:szCs w:val="18"/>
        </w:rPr>
        <w:t xml:space="preserve"> Des peines et des dangers égaux </w:t>
      </w:r>
      <w:proofErr w:type="gramStart"/>
      <w:r w:rsidR="00C8319D" w:rsidRPr="00F53C98">
        <w:rPr>
          <w:rFonts w:asciiTheme="minorHAnsi" w:hAnsiTheme="minorHAnsi" w:cstheme="minorHAnsi"/>
          <w:sz w:val="18"/>
          <w:szCs w:val="18"/>
        </w:rPr>
        <w:t>( c</w:t>
      </w:r>
      <w:proofErr w:type="gramEnd"/>
      <w:r w:rsidR="00C8319D" w:rsidRPr="00F53C98">
        <w:rPr>
          <w:rFonts w:asciiTheme="minorHAnsi" w:hAnsiTheme="minorHAnsi" w:cstheme="minorHAnsi"/>
          <w:sz w:val="18"/>
          <w:szCs w:val="18"/>
        </w:rPr>
        <w:t xml:space="preserve">-à-d.  </w:t>
      </w:r>
      <w:proofErr w:type="gramStart"/>
      <w:r w:rsidR="00C8319D" w:rsidRPr="00F53C98">
        <w:rPr>
          <w:rFonts w:asciiTheme="minorHAnsi" w:hAnsiTheme="minorHAnsi" w:cstheme="minorHAnsi"/>
          <w:sz w:val="18"/>
          <w:szCs w:val="18"/>
        </w:rPr>
        <w:t>pas</w:t>
      </w:r>
      <w:proofErr w:type="gramEnd"/>
      <w:r w:rsidR="00C8319D" w:rsidRPr="00F53C98">
        <w:rPr>
          <w:rFonts w:asciiTheme="minorHAnsi" w:hAnsiTheme="minorHAnsi" w:cstheme="minorHAnsi"/>
          <w:sz w:val="18"/>
          <w:szCs w:val="18"/>
        </w:rPr>
        <w:t xml:space="preserve"> plus redoutables)  à ceux que tu as affrontés pdt la guerre des Gaules.  </w:t>
      </w:r>
    </w:p>
  </w:footnote>
  <w:footnote w:id="283">
    <w:p w:rsidR="00882D05"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Bellantem</w:t>
      </w:r>
      <w:proofErr w:type="spell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g</w:t>
      </w:r>
      <w:r w:rsidR="00E7506D" w:rsidRPr="00F53C98">
        <w:rPr>
          <w:rFonts w:asciiTheme="minorHAnsi" w:hAnsiTheme="minorHAnsi" w:cstheme="minorHAnsi"/>
          <w:b/>
          <w:bCs/>
          <w:sz w:val="18"/>
          <w:szCs w:val="18"/>
        </w:rPr>
        <w:t>ĕ</w:t>
      </w:r>
      <w:r w:rsidR="00C8319D" w:rsidRPr="00F53C98">
        <w:rPr>
          <w:rFonts w:asciiTheme="minorHAnsi" w:hAnsiTheme="minorHAnsi" w:cstheme="minorHAnsi"/>
          <w:b/>
          <w:sz w:val="18"/>
          <w:szCs w:val="18"/>
        </w:rPr>
        <w:t>m</w:t>
      </w:r>
      <w:r w:rsidR="00E7506D" w:rsidRPr="00F53C98">
        <w:rPr>
          <w:rFonts w:asciiTheme="minorHAnsi" w:hAnsiTheme="minorHAnsi" w:cstheme="minorHAnsi"/>
          <w:b/>
          <w:bCs/>
          <w:sz w:val="18"/>
          <w:szCs w:val="18"/>
        </w:rPr>
        <w:t>ĭ</w:t>
      </w:r>
      <w:r w:rsidR="00C8319D" w:rsidRPr="00F53C98">
        <w:rPr>
          <w:rFonts w:asciiTheme="minorHAnsi" w:hAnsiTheme="minorHAnsi" w:cstheme="minorHAnsi"/>
          <w:b/>
          <w:sz w:val="18"/>
          <w:szCs w:val="18"/>
        </w:rPr>
        <w:t>nis</w:t>
      </w:r>
      <w:proofErr w:type="spell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tenuit</w:t>
      </w:r>
      <w:proofErr w:type="spellEnd"/>
      <w:r w:rsidR="00C8319D" w:rsidRPr="00F53C98">
        <w:rPr>
          <w:rFonts w:asciiTheme="minorHAnsi" w:hAnsiTheme="minorHAnsi" w:cstheme="minorHAnsi"/>
          <w:b/>
          <w:sz w:val="18"/>
          <w:szCs w:val="18"/>
        </w:rPr>
        <w:t xml:space="preserve"> te Gallia </w:t>
      </w:r>
      <w:proofErr w:type="spellStart"/>
      <w:r w:rsidR="00C8319D" w:rsidRPr="00F53C98">
        <w:rPr>
          <w:rFonts w:asciiTheme="minorHAnsi" w:hAnsiTheme="minorHAnsi" w:cstheme="minorHAnsi"/>
          <w:b/>
          <w:sz w:val="18"/>
          <w:szCs w:val="18"/>
        </w:rPr>
        <w:t>lustris</w:t>
      </w:r>
      <w:proofErr w:type="spellEnd"/>
      <w:r w:rsidR="00C8319D" w:rsidRPr="00F53C98">
        <w:rPr>
          <w:rFonts w:asciiTheme="minorHAnsi" w:hAnsiTheme="minorHAnsi" w:cstheme="minorHAnsi"/>
          <w:b/>
          <w:sz w:val="18"/>
          <w:szCs w:val="18"/>
        </w:rPr>
        <w:t xml:space="preserve">, </w:t>
      </w:r>
      <w:r w:rsidR="001E3965" w:rsidRPr="00F53C98">
        <w:rPr>
          <w:rFonts w:asciiTheme="minorHAnsi" w:hAnsiTheme="minorHAnsi" w:cstheme="minorHAnsi"/>
          <w:b/>
          <w:sz w:val="18"/>
          <w:szCs w:val="18"/>
        </w:rPr>
        <w:t>—</w:t>
      </w:r>
      <w:r w:rsidR="00C8319D"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 xml:space="preserve">  </w:t>
      </w:r>
      <w:r w:rsidR="00E7506D" w:rsidRPr="00F53C98">
        <w:rPr>
          <w:rFonts w:asciiTheme="minorHAnsi" w:hAnsiTheme="minorHAnsi" w:cstheme="minorHAnsi"/>
          <w:b/>
          <w:bCs/>
          <w:sz w:val="18"/>
          <w:szCs w:val="18"/>
        </w:rPr>
        <w:t xml:space="preserve">Bello, </w:t>
      </w:r>
      <w:proofErr w:type="spellStart"/>
      <w:r w:rsidR="00E7506D" w:rsidRPr="00F53C98">
        <w:rPr>
          <w:rFonts w:asciiTheme="minorHAnsi" w:hAnsiTheme="minorHAnsi" w:cstheme="minorHAnsi"/>
          <w:b/>
          <w:bCs/>
          <w:sz w:val="18"/>
          <w:szCs w:val="18"/>
        </w:rPr>
        <w:t>āre</w:t>
      </w:r>
      <w:proofErr w:type="spellEnd"/>
      <w:r w:rsidR="00E7506D" w:rsidRPr="00F53C98">
        <w:rPr>
          <w:rFonts w:asciiTheme="minorHAnsi" w:hAnsiTheme="minorHAnsi" w:cstheme="minorHAnsi"/>
          <w:b/>
          <w:bCs/>
          <w:sz w:val="18"/>
          <w:szCs w:val="18"/>
        </w:rPr>
        <w:t xml:space="preserve">, </w:t>
      </w:r>
      <w:proofErr w:type="spellStart"/>
      <w:r w:rsidR="00E7506D" w:rsidRPr="00F53C98">
        <w:rPr>
          <w:rFonts w:asciiTheme="minorHAnsi" w:hAnsiTheme="minorHAnsi" w:cstheme="minorHAnsi"/>
          <w:b/>
          <w:bCs/>
          <w:sz w:val="18"/>
          <w:szCs w:val="18"/>
        </w:rPr>
        <w:t>āvi</w:t>
      </w:r>
      <w:proofErr w:type="spellEnd"/>
      <w:r w:rsidR="00E7506D" w:rsidRPr="00F53C98">
        <w:rPr>
          <w:rFonts w:asciiTheme="minorHAnsi" w:hAnsiTheme="minorHAnsi" w:cstheme="minorHAnsi"/>
          <w:b/>
          <w:bCs/>
          <w:sz w:val="18"/>
          <w:szCs w:val="18"/>
        </w:rPr>
        <w:t xml:space="preserve">, </w:t>
      </w:r>
      <w:proofErr w:type="spellStart"/>
      <w:proofErr w:type="gramStart"/>
      <w:r w:rsidR="00E7506D" w:rsidRPr="00F53C98">
        <w:rPr>
          <w:rFonts w:asciiTheme="minorHAnsi" w:hAnsiTheme="minorHAnsi" w:cstheme="minorHAnsi"/>
          <w:b/>
          <w:bCs/>
          <w:sz w:val="18"/>
          <w:szCs w:val="18"/>
        </w:rPr>
        <w:t>ātum</w:t>
      </w:r>
      <w:proofErr w:type="spellEnd"/>
      <w:r w:rsidR="00E7506D" w:rsidRPr="00F53C98">
        <w:rPr>
          <w:rFonts w:asciiTheme="minorHAnsi" w:hAnsiTheme="minorHAnsi" w:cstheme="minorHAnsi"/>
          <w:b/>
          <w:bCs/>
          <w:sz w:val="18"/>
          <w:szCs w:val="18"/>
        </w:rPr>
        <w:t xml:space="preserve">  :</w:t>
      </w:r>
      <w:proofErr w:type="gramEnd"/>
      <w:r w:rsidR="00E7506D" w:rsidRPr="00F53C98">
        <w:rPr>
          <w:rFonts w:asciiTheme="minorHAnsi" w:hAnsiTheme="minorHAnsi" w:cstheme="minorHAnsi"/>
          <w:b/>
          <w:bCs/>
          <w:sz w:val="18"/>
          <w:szCs w:val="18"/>
        </w:rPr>
        <w:t xml:space="preserve"> - </w:t>
      </w:r>
      <w:proofErr w:type="spellStart"/>
      <w:r w:rsidR="00E7506D" w:rsidRPr="00F53C98">
        <w:rPr>
          <w:rFonts w:asciiTheme="minorHAnsi" w:hAnsiTheme="minorHAnsi" w:cstheme="minorHAnsi"/>
          <w:b/>
          <w:bCs/>
          <w:sz w:val="18"/>
          <w:szCs w:val="18"/>
        </w:rPr>
        <w:t>intr</w:t>
      </w:r>
      <w:proofErr w:type="spellEnd"/>
      <w:r w:rsidR="00E7506D" w:rsidRPr="00F53C98">
        <w:rPr>
          <w:rFonts w:asciiTheme="minorHAnsi" w:hAnsiTheme="minorHAnsi" w:cstheme="minorHAnsi"/>
          <w:b/>
          <w:bCs/>
          <w:sz w:val="18"/>
          <w:szCs w:val="18"/>
        </w:rPr>
        <w:t xml:space="preserve">. - : </w:t>
      </w:r>
      <w:r w:rsidR="00E7506D" w:rsidRPr="00F53C98">
        <w:rPr>
          <w:rFonts w:asciiTheme="minorHAnsi" w:hAnsiTheme="minorHAnsi" w:cstheme="minorHAnsi"/>
          <w:bCs/>
          <w:sz w:val="18"/>
          <w:szCs w:val="18"/>
        </w:rPr>
        <w:t>1 - faire la guerre.</w:t>
      </w:r>
      <w:r w:rsidR="00E7506D" w:rsidRPr="00F53C98">
        <w:rPr>
          <w:rFonts w:asciiTheme="minorHAnsi" w:hAnsiTheme="minorHAnsi" w:cstheme="minorHAnsi"/>
          <w:b/>
          <w:sz w:val="18"/>
          <w:szCs w:val="18"/>
        </w:rPr>
        <w:t xml:space="preserve">    </w:t>
      </w:r>
      <w:proofErr w:type="spellStart"/>
      <w:r w:rsidR="00E7506D" w:rsidRPr="00F53C98">
        <w:rPr>
          <w:rFonts w:asciiTheme="minorHAnsi" w:hAnsiTheme="minorHAnsi" w:cstheme="minorHAnsi"/>
          <w:b/>
          <w:bCs/>
          <w:sz w:val="18"/>
          <w:szCs w:val="18"/>
        </w:rPr>
        <w:t>Gĕmĭnus</w:t>
      </w:r>
      <w:proofErr w:type="spellEnd"/>
      <w:r w:rsidR="00E7506D" w:rsidRPr="00F53C98">
        <w:rPr>
          <w:rFonts w:asciiTheme="minorHAnsi" w:hAnsiTheme="minorHAnsi" w:cstheme="minorHAnsi"/>
          <w:bCs/>
          <w:sz w:val="18"/>
          <w:szCs w:val="18"/>
        </w:rPr>
        <w:t xml:space="preserve">, a, um :  jumeau, jumelle ; double. </w:t>
      </w:r>
      <w:r w:rsidR="00E7506D" w:rsidRPr="00F53C98">
        <w:rPr>
          <w:rFonts w:asciiTheme="minorHAnsi" w:hAnsiTheme="minorHAnsi" w:cstheme="minorHAnsi"/>
          <w:b/>
          <w:bCs/>
          <w:sz w:val="18"/>
          <w:szCs w:val="18"/>
        </w:rPr>
        <w:t xml:space="preserve">   </w:t>
      </w:r>
      <w:r w:rsidR="00E7506D" w:rsidRPr="00F53C98">
        <w:rPr>
          <w:rFonts w:asciiTheme="minorHAnsi" w:hAnsiTheme="minorHAnsi" w:cstheme="minorHAnsi"/>
          <w:b/>
          <w:sz w:val="18"/>
          <w:szCs w:val="18"/>
        </w:rPr>
        <w:t xml:space="preserve">         </w:t>
      </w:r>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bCs/>
          <w:sz w:val="18"/>
          <w:szCs w:val="18"/>
        </w:rPr>
        <w:t>Lustrum</w:t>
      </w:r>
      <w:proofErr w:type="spellEnd"/>
      <w:r w:rsidR="00C8319D" w:rsidRPr="00F53C98">
        <w:rPr>
          <w:rFonts w:asciiTheme="minorHAnsi" w:hAnsiTheme="minorHAnsi" w:cstheme="minorHAnsi"/>
          <w:b/>
          <w:bCs/>
          <w:sz w:val="18"/>
          <w:szCs w:val="18"/>
        </w:rPr>
        <w:t xml:space="preserve">, i, n. </w:t>
      </w:r>
      <w:r w:rsidR="00C8319D" w:rsidRPr="00F53C98">
        <w:rPr>
          <w:rFonts w:asciiTheme="minorHAnsi" w:hAnsiTheme="minorHAnsi" w:cstheme="minorHAnsi"/>
          <w:bCs/>
          <w:sz w:val="18"/>
          <w:szCs w:val="18"/>
        </w:rPr>
        <w:t>: a - cérémonie de purification (</w:t>
      </w:r>
      <w:r w:rsidR="00C8319D" w:rsidRPr="00F53C98">
        <w:rPr>
          <w:rFonts w:asciiTheme="minorHAnsi" w:hAnsiTheme="minorHAnsi" w:cstheme="minorHAnsi"/>
          <w:bCs/>
          <w:i/>
          <w:iCs/>
          <w:sz w:val="18"/>
          <w:szCs w:val="18"/>
        </w:rPr>
        <w:t>faite après le recensement par les censeurs tous les cinq ans, avec procession, sacrifice, prières</w:t>
      </w:r>
      <w:r w:rsidR="00C8319D" w:rsidRPr="00F53C98">
        <w:rPr>
          <w:rFonts w:asciiTheme="minorHAnsi" w:hAnsiTheme="minorHAnsi" w:cstheme="minorHAnsi"/>
          <w:bCs/>
          <w:sz w:val="18"/>
          <w:szCs w:val="18"/>
        </w:rPr>
        <w:t>) ;</w:t>
      </w:r>
      <w:proofErr w:type="gramStart"/>
      <w:r w:rsidR="00C8319D" w:rsidRPr="00F53C98">
        <w:rPr>
          <w:rFonts w:asciiTheme="minorHAnsi" w:hAnsiTheme="minorHAnsi" w:cstheme="minorHAnsi"/>
          <w:bCs/>
          <w:sz w:val="18"/>
          <w:szCs w:val="18"/>
        </w:rPr>
        <w:t xml:space="preserve"> </w:t>
      </w:r>
      <w:r w:rsidR="00E7506D" w:rsidRPr="00F53C98">
        <w:rPr>
          <w:rFonts w:asciiTheme="minorHAnsi" w:hAnsiTheme="minorHAnsi" w:cstheme="minorHAnsi"/>
          <w:bCs/>
          <w:sz w:val="18"/>
          <w:szCs w:val="18"/>
        </w:rPr>
        <w:t xml:space="preserve">  [</w:t>
      </w:r>
      <w:proofErr w:type="gramEnd"/>
      <w:r w:rsidR="00E7506D" w:rsidRPr="00F53C98">
        <w:rPr>
          <w:rFonts w:asciiTheme="minorHAnsi" w:hAnsiTheme="minorHAnsi" w:cstheme="minorHAnsi"/>
          <w:bCs/>
          <w:sz w:val="18"/>
          <w:szCs w:val="18"/>
        </w:rPr>
        <w:t xml:space="preserve">…]  ; </w:t>
      </w:r>
      <w:r w:rsidR="00C8319D" w:rsidRPr="00F53C98">
        <w:rPr>
          <w:rFonts w:asciiTheme="minorHAnsi" w:hAnsiTheme="minorHAnsi" w:cstheme="minorHAnsi"/>
          <w:bCs/>
          <w:sz w:val="18"/>
          <w:szCs w:val="18"/>
        </w:rPr>
        <w:t>c - espace de cinq ans, lustre.</w:t>
      </w:r>
      <w:r w:rsidR="00E7506D" w:rsidRPr="00F53C98">
        <w:rPr>
          <w:rFonts w:asciiTheme="minorHAnsi" w:hAnsiTheme="minorHAnsi" w:cstheme="minorHAnsi"/>
          <w:bCs/>
          <w:sz w:val="18"/>
          <w:szCs w:val="18"/>
        </w:rPr>
        <w:t xml:space="preserve">     </w:t>
      </w:r>
      <w:r w:rsidR="00E7506D" w:rsidRPr="00F53C98">
        <w:rPr>
          <w:rFonts w:asciiTheme="minorHAnsi" w:hAnsiTheme="minorHAnsi" w:cstheme="minorHAnsi"/>
          <w:b/>
          <w:sz w:val="18"/>
          <w:szCs w:val="18"/>
        </w:rPr>
        <w:t xml:space="preserve">Gallia : </w:t>
      </w:r>
      <w:r w:rsidR="00E7506D" w:rsidRPr="00F53C98">
        <w:rPr>
          <w:rFonts w:asciiTheme="minorHAnsi" w:hAnsiTheme="minorHAnsi" w:cstheme="minorHAnsi"/>
          <w:sz w:val="18"/>
          <w:szCs w:val="18"/>
        </w:rPr>
        <w:t xml:space="preserve">sujet de </w:t>
      </w:r>
      <w:proofErr w:type="spellStart"/>
      <w:r w:rsidR="00E7506D" w:rsidRPr="00F53C98">
        <w:rPr>
          <w:rFonts w:asciiTheme="minorHAnsi" w:hAnsiTheme="minorHAnsi" w:cstheme="minorHAnsi"/>
          <w:sz w:val="18"/>
          <w:szCs w:val="18"/>
        </w:rPr>
        <w:t>tenuit</w:t>
      </w:r>
      <w:proofErr w:type="spellEnd"/>
      <w:r w:rsidR="00E7506D" w:rsidRPr="00F53C98">
        <w:rPr>
          <w:rFonts w:asciiTheme="minorHAnsi" w:hAnsiTheme="minorHAnsi" w:cstheme="minorHAnsi"/>
          <w:sz w:val="18"/>
          <w:szCs w:val="18"/>
        </w:rPr>
        <w:t>. (</w:t>
      </w:r>
      <w:r w:rsidR="00761B2D" w:rsidRPr="00F53C98">
        <w:rPr>
          <w:rFonts w:asciiTheme="minorHAnsi" w:hAnsiTheme="minorHAnsi" w:cstheme="minorHAnsi"/>
          <w:sz w:val="18"/>
          <w:szCs w:val="18"/>
        </w:rPr>
        <w:t>E</w:t>
      </w:r>
      <w:r w:rsidR="00E7506D" w:rsidRPr="00F53C98">
        <w:rPr>
          <w:rFonts w:asciiTheme="minorHAnsi" w:hAnsiTheme="minorHAnsi" w:cstheme="minorHAnsi"/>
          <w:sz w:val="18"/>
          <w:szCs w:val="18"/>
        </w:rPr>
        <w:t>n</w:t>
      </w:r>
      <w:r w:rsidR="00761B2D" w:rsidRPr="00F53C98">
        <w:rPr>
          <w:rFonts w:asciiTheme="minorHAnsi" w:hAnsiTheme="minorHAnsi" w:cstheme="minorHAnsi"/>
          <w:sz w:val="18"/>
          <w:szCs w:val="18"/>
        </w:rPr>
        <w:t xml:space="preserve"> </w:t>
      </w:r>
      <w:r w:rsidR="00E7506D" w:rsidRPr="00F53C98">
        <w:rPr>
          <w:rFonts w:asciiTheme="minorHAnsi" w:hAnsiTheme="minorHAnsi" w:cstheme="minorHAnsi"/>
          <w:sz w:val="18"/>
          <w:szCs w:val="18"/>
        </w:rPr>
        <w:t xml:space="preserve">fait César a </w:t>
      </w:r>
      <w:proofErr w:type="gramStart"/>
      <w:r w:rsidR="00E7506D" w:rsidRPr="00F53C98">
        <w:rPr>
          <w:rFonts w:asciiTheme="minorHAnsi" w:hAnsiTheme="minorHAnsi" w:cstheme="minorHAnsi"/>
          <w:sz w:val="18"/>
          <w:szCs w:val="18"/>
        </w:rPr>
        <w:t>passé  9</w:t>
      </w:r>
      <w:proofErr w:type="gramEnd"/>
      <w:r w:rsidR="00E7506D" w:rsidRPr="00F53C98">
        <w:rPr>
          <w:rFonts w:asciiTheme="minorHAnsi" w:hAnsiTheme="minorHAnsi" w:cstheme="minorHAnsi"/>
          <w:sz w:val="18"/>
          <w:szCs w:val="18"/>
        </w:rPr>
        <w:t xml:space="preserve"> ans à guerroyer en </w:t>
      </w:r>
      <w:r w:rsidR="004C129E" w:rsidRPr="00F53C98">
        <w:rPr>
          <w:rFonts w:asciiTheme="minorHAnsi" w:hAnsiTheme="minorHAnsi" w:cstheme="minorHAnsi"/>
          <w:sz w:val="18"/>
          <w:szCs w:val="18"/>
        </w:rPr>
        <w:t>G</w:t>
      </w:r>
      <w:r w:rsidR="00E7506D" w:rsidRPr="00F53C98">
        <w:rPr>
          <w:rFonts w:asciiTheme="minorHAnsi" w:hAnsiTheme="minorHAnsi" w:cstheme="minorHAnsi"/>
          <w:sz w:val="18"/>
          <w:szCs w:val="18"/>
        </w:rPr>
        <w:t>aule ; la dixième année</w:t>
      </w:r>
      <w:r w:rsidR="00761B2D" w:rsidRPr="00F53C98">
        <w:rPr>
          <w:rFonts w:asciiTheme="minorHAnsi" w:hAnsiTheme="minorHAnsi" w:cstheme="minorHAnsi"/>
          <w:sz w:val="18"/>
          <w:szCs w:val="18"/>
        </w:rPr>
        <w:t>,</w:t>
      </w:r>
      <w:r w:rsidR="00E7506D" w:rsidRPr="00F53C98">
        <w:rPr>
          <w:rFonts w:asciiTheme="minorHAnsi" w:hAnsiTheme="minorHAnsi" w:cstheme="minorHAnsi"/>
          <w:sz w:val="18"/>
          <w:szCs w:val="18"/>
        </w:rPr>
        <w:t xml:space="preserve"> commença la guerre civile. Mais </w:t>
      </w:r>
      <w:r w:rsidR="00761B2D" w:rsidRPr="00F53C98">
        <w:rPr>
          <w:rFonts w:asciiTheme="minorHAnsi" w:hAnsiTheme="minorHAnsi" w:cstheme="minorHAnsi"/>
          <w:sz w:val="18"/>
          <w:szCs w:val="18"/>
        </w:rPr>
        <w:t xml:space="preserve">après les cinq premières années de guerre, </w:t>
      </w:r>
      <w:r w:rsidR="00E7506D" w:rsidRPr="00F53C98">
        <w:rPr>
          <w:rFonts w:asciiTheme="minorHAnsi" w:hAnsiTheme="minorHAnsi" w:cstheme="minorHAnsi"/>
          <w:sz w:val="18"/>
          <w:szCs w:val="18"/>
        </w:rPr>
        <w:t xml:space="preserve">un deuxième </w:t>
      </w:r>
      <w:proofErr w:type="spellStart"/>
      <w:r w:rsidR="00E7506D" w:rsidRPr="00F53C98">
        <w:rPr>
          <w:rFonts w:asciiTheme="minorHAnsi" w:hAnsiTheme="minorHAnsi" w:cstheme="minorHAnsi"/>
          <w:sz w:val="18"/>
          <w:szCs w:val="18"/>
        </w:rPr>
        <w:t>qui</w:t>
      </w:r>
      <w:r w:rsidR="00761B2D" w:rsidRPr="00F53C98">
        <w:rPr>
          <w:rFonts w:asciiTheme="minorHAnsi" w:hAnsiTheme="minorHAnsi" w:cstheme="minorHAnsi"/>
          <w:sz w:val="18"/>
          <w:szCs w:val="18"/>
        </w:rPr>
        <w:t>n</w:t>
      </w:r>
      <w:r w:rsidR="00E7506D" w:rsidRPr="00F53C98">
        <w:rPr>
          <w:rFonts w:asciiTheme="minorHAnsi" w:hAnsiTheme="minorHAnsi" w:cstheme="minorHAnsi"/>
          <w:sz w:val="18"/>
          <w:szCs w:val="18"/>
        </w:rPr>
        <w:t>quenium</w:t>
      </w:r>
      <w:proofErr w:type="spellEnd"/>
      <w:r w:rsidR="00E7506D" w:rsidRPr="00F53C98">
        <w:rPr>
          <w:rFonts w:asciiTheme="minorHAnsi" w:hAnsiTheme="minorHAnsi" w:cstheme="minorHAnsi"/>
          <w:sz w:val="18"/>
          <w:szCs w:val="18"/>
        </w:rPr>
        <w:t xml:space="preserve"> lui avait été effectivement </w:t>
      </w:r>
      <w:r w:rsidR="00761B2D" w:rsidRPr="00F53C98">
        <w:rPr>
          <w:rFonts w:asciiTheme="minorHAnsi" w:hAnsiTheme="minorHAnsi" w:cstheme="minorHAnsi"/>
          <w:sz w:val="18"/>
          <w:szCs w:val="18"/>
        </w:rPr>
        <w:t xml:space="preserve">obtenu </w:t>
      </w:r>
      <w:proofErr w:type="gramStart"/>
      <w:r w:rsidR="00761B2D" w:rsidRPr="00F53C98">
        <w:rPr>
          <w:rFonts w:asciiTheme="minorHAnsi" w:hAnsiTheme="minorHAnsi" w:cstheme="minorHAnsi"/>
          <w:sz w:val="18"/>
          <w:szCs w:val="18"/>
        </w:rPr>
        <w:t>( jusque</w:t>
      </w:r>
      <w:proofErr w:type="gramEnd"/>
      <w:r w:rsidR="00761B2D" w:rsidRPr="00F53C98">
        <w:rPr>
          <w:rFonts w:asciiTheme="minorHAnsi" w:hAnsiTheme="minorHAnsi" w:cstheme="minorHAnsi"/>
          <w:sz w:val="18"/>
          <w:szCs w:val="18"/>
        </w:rPr>
        <w:t xml:space="preserve"> fin 50)  par Pompée et Crassus au Sénat). </w:t>
      </w:r>
    </w:p>
  </w:footnote>
  <w:footnote w:id="284">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8319D" w:rsidRPr="00F53C98">
        <w:rPr>
          <w:rFonts w:asciiTheme="minorHAnsi" w:hAnsiTheme="minorHAnsi" w:cstheme="minorHAnsi"/>
          <w:b/>
          <w:sz w:val="18"/>
          <w:szCs w:val="18"/>
        </w:rPr>
        <w:t xml:space="preserve"> Pars quota </w:t>
      </w:r>
      <w:proofErr w:type="spellStart"/>
      <w:proofErr w:type="gramStart"/>
      <w:r w:rsidR="00C8319D" w:rsidRPr="00F53C98">
        <w:rPr>
          <w:rFonts w:asciiTheme="minorHAnsi" w:hAnsiTheme="minorHAnsi" w:cstheme="minorHAnsi"/>
          <w:b/>
          <w:sz w:val="18"/>
          <w:szCs w:val="18"/>
        </w:rPr>
        <w:t>terrarum</w:t>
      </w:r>
      <w:proofErr w:type="spellEnd"/>
      <w:r w:rsidR="00C8319D" w:rsidRPr="00F53C98">
        <w:rPr>
          <w:rFonts w:asciiTheme="minorHAnsi" w:hAnsiTheme="minorHAnsi" w:cstheme="minorHAnsi"/>
          <w:b/>
          <w:sz w:val="18"/>
          <w:szCs w:val="18"/>
        </w:rPr>
        <w:t>!</w:t>
      </w:r>
      <w:proofErr w:type="gram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Facili</w:t>
      </w:r>
      <w:proofErr w:type="spellEnd"/>
      <w:r w:rsidR="00C8319D" w:rsidRPr="00F53C98">
        <w:rPr>
          <w:rFonts w:asciiTheme="minorHAnsi" w:hAnsiTheme="minorHAnsi" w:cstheme="minorHAnsi"/>
          <w:b/>
          <w:sz w:val="18"/>
          <w:szCs w:val="18"/>
        </w:rPr>
        <w:t xml:space="preserve"> si </w:t>
      </w:r>
      <w:proofErr w:type="spellStart"/>
      <w:r w:rsidR="00C8319D" w:rsidRPr="00F53C98">
        <w:rPr>
          <w:rFonts w:asciiTheme="minorHAnsi" w:hAnsiTheme="minorHAnsi" w:cstheme="minorHAnsi"/>
          <w:b/>
          <w:sz w:val="18"/>
          <w:szCs w:val="18"/>
        </w:rPr>
        <w:t>proelia</w:t>
      </w:r>
      <w:proofErr w:type="spell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pauca</w:t>
      </w:r>
      <w:proofErr w:type="spellEnd"/>
      <w:r w:rsidR="00C8319D" w:rsidRPr="00F53C98">
        <w:rPr>
          <w:rFonts w:asciiTheme="minorHAnsi" w:hAnsiTheme="minorHAnsi" w:cstheme="minorHAnsi"/>
          <w:b/>
          <w:sz w:val="18"/>
          <w:szCs w:val="18"/>
        </w:rPr>
        <w:t xml:space="preserve"> </w:t>
      </w:r>
      <w:r w:rsidR="001E3965" w:rsidRPr="00F53C98">
        <w:rPr>
          <w:rFonts w:asciiTheme="minorHAnsi" w:hAnsiTheme="minorHAnsi" w:cstheme="minorHAnsi"/>
          <w:b/>
          <w:sz w:val="18"/>
          <w:szCs w:val="18"/>
        </w:rPr>
        <w:t>—</w:t>
      </w:r>
      <w:r w:rsidR="00E7506D" w:rsidRPr="00F53C98">
        <w:rPr>
          <w:rFonts w:asciiTheme="minorHAnsi" w:hAnsiTheme="minorHAnsi" w:cstheme="minorHAnsi"/>
          <w:b/>
          <w:sz w:val="18"/>
          <w:szCs w:val="18"/>
        </w:rPr>
        <w:t xml:space="preserve">  </w:t>
      </w:r>
      <w:bookmarkStart w:id="125" w:name="quotus"/>
      <w:bookmarkEnd w:id="125"/>
      <w:r w:rsidR="00E7506D" w:rsidRPr="00F53C98">
        <w:rPr>
          <w:rFonts w:asciiTheme="minorHAnsi" w:hAnsiTheme="minorHAnsi" w:cstheme="minorHAnsi"/>
          <w:b/>
          <w:sz w:val="18"/>
          <w:szCs w:val="18"/>
        </w:rPr>
        <w:t xml:space="preserve"> </w:t>
      </w:r>
      <w:proofErr w:type="spellStart"/>
      <w:r w:rsidR="00E7506D" w:rsidRPr="00F53C98">
        <w:rPr>
          <w:rFonts w:asciiTheme="minorHAnsi" w:hAnsiTheme="minorHAnsi" w:cstheme="minorHAnsi"/>
          <w:sz w:val="18"/>
          <w:szCs w:val="18"/>
        </w:rPr>
        <w:t>Q</w:t>
      </w:r>
      <w:r w:rsidR="00E7506D" w:rsidRPr="00F53C98">
        <w:rPr>
          <w:rFonts w:asciiTheme="minorHAnsi" w:hAnsiTheme="minorHAnsi" w:cstheme="minorHAnsi"/>
          <w:b/>
          <w:bCs/>
          <w:sz w:val="18"/>
          <w:szCs w:val="18"/>
        </w:rPr>
        <w:t>uŏtus</w:t>
      </w:r>
      <w:proofErr w:type="spellEnd"/>
      <w:r w:rsidR="00E7506D" w:rsidRPr="00F53C98">
        <w:rPr>
          <w:rFonts w:asciiTheme="minorHAnsi" w:hAnsiTheme="minorHAnsi" w:cstheme="minorHAnsi"/>
          <w:b/>
          <w:bCs/>
          <w:sz w:val="18"/>
          <w:szCs w:val="18"/>
        </w:rPr>
        <w:t>, a, um,</w:t>
      </w:r>
      <w:r w:rsidR="00E7506D" w:rsidRPr="00F53C98">
        <w:rPr>
          <w:rFonts w:asciiTheme="minorHAnsi" w:hAnsiTheme="minorHAnsi" w:cstheme="minorHAnsi"/>
          <w:bCs/>
          <w:sz w:val="18"/>
          <w:szCs w:val="18"/>
        </w:rPr>
        <w:t xml:space="preserve"> adj. inter. [</w:t>
      </w:r>
      <w:proofErr w:type="spellStart"/>
      <w:proofErr w:type="gramStart"/>
      <w:r w:rsidR="00E7506D" w:rsidRPr="00F53C98">
        <w:rPr>
          <w:rFonts w:asciiTheme="minorHAnsi" w:hAnsiTheme="minorHAnsi" w:cstheme="minorHAnsi"/>
          <w:bCs/>
          <w:i/>
          <w:iCs/>
          <w:sz w:val="18"/>
          <w:szCs w:val="18"/>
        </w:rPr>
        <w:t>dir</w:t>
      </w:r>
      <w:proofErr w:type="spellEnd"/>
      <w:r w:rsidR="00E7506D" w:rsidRPr="00F53C98">
        <w:rPr>
          <w:rFonts w:asciiTheme="minorHAnsi" w:hAnsiTheme="minorHAnsi" w:cstheme="minorHAnsi"/>
          <w:bCs/>
          <w:i/>
          <w:iCs/>
          <w:sz w:val="18"/>
          <w:szCs w:val="18"/>
        </w:rPr>
        <w:t>.</w:t>
      </w:r>
      <w:proofErr w:type="gramEnd"/>
      <w:r w:rsidR="00E7506D" w:rsidRPr="00F53C98">
        <w:rPr>
          <w:rFonts w:asciiTheme="minorHAnsi" w:hAnsiTheme="minorHAnsi" w:cstheme="minorHAnsi"/>
          <w:bCs/>
          <w:i/>
          <w:iCs/>
          <w:sz w:val="18"/>
          <w:szCs w:val="18"/>
        </w:rPr>
        <w:t xml:space="preserve"> et indir.</w:t>
      </w:r>
      <w:r w:rsidR="00E7506D" w:rsidRPr="00F53C98">
        <w:rPr>
          <w:rFonts w:asciiTheme="minorHAnsi" w:hAnsiTheme="minorHAnsi" w:cstheme="minorHAnsi"/>
          <w:bCs/>
          <w:sz w:val="18"/>
          <w:szCs w:val="18"/>
        </w:rPr>
        <w:t>] et exclamatif : en quel nombre ?</w:t>
      </w:r>
      <w:r w:rsidR="001B780B" w:rsidRPr="00F53C98">
        <w:rPr>
          <w:rFonts w:asciiTheme="minorHAnsi" w:hAnsiTheme="minorHAnsi" w:cstheme="minorHAnsi"/>
          <w:bCs/>
          <w:sz w:val="18"/>
          <w:szCs w:val="18"/>
        </w:rPr>
        <w:t xml:space="preserve"> ; quel grand nombre. </w:t>
      </w:r>
      <w:proofErr w:type="gramStart"/>
      <w:r w:rsidR="001B780B" w:rsidRPr="00F53C98">
        <w:rPr>
          <w:rFonts w:asciiTheme="minorHAnsi" w:hAnsiTheme="minorHAnsi" w:cstheme="minorHAnsi"/>
          <w:bCs/>
          <w:sz w:val="18"/>
          <w:szCs w:val="18"/>
        </w:rPr>
        <w:t>ou</w:t>
      </w:r>
      <w:proofErr w:type="gramEnd"/>
      <w:r w:rsidR="001B780B" w:rsidRPr="00F53C98">
        <w:rPr>
          <w:rFonts w:asciiTheme="minorHAnsi" w:hAnsiTheme="minorHAnsi" w:cstheme="minorHAnsi"/>
          <w:bCs/>
          <w:sz w:val="18"/>
          <w:szCs w:val="18"/>
        </w:rPr>
        <w:t xml:space="preserve"> quel petit nombre</w:t>
      </w:r>
      <w:r w:rsidR="00E7506D" w:rsidRPr="00F53C98">
        <w:rPr>
          <w:rFonts w:asciiTheme="minorHAnsi" w:hAnsiTheme="minorHAnsi" w:cstheme="minorHAnsi"/>
          <w:bCs/>
          <w:sz w:val="18"/>
          <w:szCs w:val="18"/>
        </w:rPr>
        <w:t> !</w:t>
      </w:r>
      <w:r w:rsidR="001B780B" w:rsidRPr="00F53C98">
        <w:rPr>
          <w:rFonts w:asciiTheme="minorHAnsi" w:hAnsiTheme="minorHAnsi" w:cstheme="minorHAnsi"/>
          <w:bCs/>
          <w:sz w:val="18"/>
          <w:szCs w:val="18"/>
        </w:rPr>
        <w:t xml:space="preserve">  </w:t>
      </w:r>
      <w:proofErr w:type="spellStart"/>
      <w:r w:rsidR="001B780B" w:rsidRPr="00F53C98">
        <w:rPr>
          <w:rFonts w:asciiTheme="minorHAnsi" w:hAnsiTheme="minorHAnsi" w:cstheme="minorHAnsi"/>
          <w:b/>
          <w:bCs/>
          <w:sz w:val="18"/>
          <w:szCs w:val="18"/>
        </w:rPr>
        <w:t>P</w:t>
      </w:r>
      <w:r w:rsidR="00761B2D" w:rsidRPr="00F53C98">
        <w:rPr>
          <w:rFonts w:asciiTheme="minorHAnsi" w:hAnsiTheme="minorHAnsi" w:cstheme="minorHAnsi"/>
          <w:b/>
          <w:bCs/>
          <w:sz w:val="18"/>
          <w:szCs w:val="18"/>
        </w:rPr>
        <w:t>roelium</w:t>
      </w:r>
      <w:proofErr w:type="spellEnd"/>
      <w:r w:rsidR="00761B2D" w:rsidRPr="00F53C98">
        <w:rPr>
          <w:rFonts w:asciiTheme="minorHAnsi" w:hAnsiTheme="minorHAnsi" w:cstheme="minorHAnsi"/>
          <w:b/>
          <w:bCs/>
          <w:sz w:val="18"/>
          <w:szCs w:val="18"/>
        </w:rPr>
        <w:t xml:space="preserve">, ii, n : </w:t>
      </w:r>
      <w:r w:rsidR="00761B2D" w:rsidRPr="00F53C98">
        <w:rPr>
          <w:rFonts w:asciiTheme="minorHAnsi" w:hAnsiTheme="minorHAnsi" w:cstheme="minorHAnsi"/>
          <w:bCs/>
          <w:sz w:val="18"/>
          <w:szCs w:val="18"/>
        </w:rPr>
        <w:t xml:space="preserve">combat.   </w:t>
      </w:r>
    </w:p>
  </w:footnote>
  <w:footnote w:id="285">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Gesseris</w:t>
      </w:r>
      <w:proofErr w:type="spell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eventu</w:t>
      </w:r>
      <w:proofErr w:type="spell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tibi</w:t>
      </w:r>
      <w:proofErr w:type="spellEnd"/>
      <w:r w:rsidR="00C8319D" w:rsidRPr="00F53C98">
        <w:rPr>
          <w:rFonts w:asciiTheme="minorHAnsi" w:hAnsiTheme="minorHAnsi" w:cstheme="minorHAnsi"/>
          <w:b/>
          <w:sz w:val="18"/>
          <w:szCs w:val="18"/>
        </w:rPr>
        <w:t xml:space="preserve"> Roma </w:t>
      </w:r>
      <w:proofErr w:type="spellStart"/>
      <w:r w:rsidR="00C8319D" w:rsidRPr="00F53C98">
        <w:rPr>
          <w:rFonts w:asciiTheme="minorHAnsi" w:hAnsiTheme="minorHAnsi" w:cstheme="minorHAnsi"/>
          <w:b/>
          <w:sz w:val="18"/>
          <w:szCs w:val="18"/>
        </w:rPr>
        <w:t>subegerit</w:t>
      </w:r>
      <w:proofErr w:type="spellEnd"/>
      <w:r w:rsidR="00C8319D" w:rsidRPr="00F53C98">
        <w:rPr>
          <w:rFonts w:asciiTheme="minorHAnsi" w:hAnsiTheme="minorHAnsi" w:cstheme="minorHAnsi"/>
          <w:b/>
          <w:sz w:val="18"/>
          <w:szCs w:val="18"/>
        </w:rPr>
        <w:t xml:space="preserve"> </w:t>
      </w:r>
      <w:proofErr w:type="spellStart"/>
      <w:r w:rsidR="00C8319D" w:rsidRPr="00F53C98">
        <w:rPr>
          <w:rFonts w:asciiTheme="minorHAnsi" w:hAnsiTheme="minorHAnsi" w:cstheme="minorHAnsi"/>
          <w:b/>
          <w:sz w:val="18"/>
          <w:szCs w:val="18"/>
        </w:rPr>
        <w:t>orbem</w:t>
      </w:r>
      <w:proofErr w:type="spellEnd"/>
      <w:r w:rsidR="00C8319D" w:rsidRPr="00F53C98">
        <w:rPr>
          <w:rFonts w:asciiTheme="minorHAnsi" w:hAnsiTheme="minorHAnsi" w:cstheme="minorHAnsi"/>
          <w:b/>
          <w:sz w:val="18"/>
          <w:szCs w:val="18"/>
        </w:rPr>
        <w:t xml:space="preserve">. </w:t>
      </w:r>
      <w:r w:rsidR="001E3965" w:rsidRPr="00F53C98">
        <w:rPr>
          <w:rFonts w:asciiTheme="minorHAnsi" w:hAnsiTheme="minorHAnsi" w:cstheme="minorHAnsi"/>
          <w:b/>
          <w:sz w:val="18"/>
          <w:szCs w:val="18"/>
        </w:rPr>
        <w:t>—</w:t>
      </w:r>
      <w:r w:rsidR="00761B2D" w:rsidRPr="00F53C98">
        <w:rPr>
          <w:rFonts w:asciiTheme="minorHAnsi" w:hAnsiTheme="minorHAnsi" w:cstheme="minorHAnsi"/>
          <w:b/>
          <w:sz w:val="18"/>
          <w:szCs w:val="18"/>
        </w:rPr>
        <w:t xml:space="preserve">   </w:t>
      </w:r>
      <w:bookmarkStart w:id="126" w:name="gero"/>
      <w:bookmarkEnd w:id="126"/>
      <w:proofErr w:type="spellStart"/>
      <w:r w:rsidR="00F421DB" w:rsidRPr="00F53C98">
        <w:rPr>
          <w:rFonts w:asciiTheme="minorHAnsi" w:hAnsiTheme="minorHAnsi" w:cstheme="minorHAnsi"/>
          <w:b/>
          <w:sz w:val="18"/>
          <w:szCs w:val="18"/>
        </w:rPr>
        <w:t>G</w:t>
      </w:r>
      <w:r w:rsidR="00F421DB" w:rsidRPr="00F53C98">
        <w:rPr>
          <w:rFonts w:asciiTheme="minorHAnsi" w:hAnsiTheme="minorHAnsi" w:cstheme="minorHAnsi"/>
          <w:b/>
          <w:bCs/>
          <w:sz w:val="18"/>
          <w:szCs w:val="18"/>
        </w:rPr>
        <w:t>ĕro</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ĕre</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gessi</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gestum</w:t>
      </w:r>
      <w:proofErr w:type="spellEnd"/>
      <w:r w:rsidR="00F421DB" w:rsidRPr="00F53C98">
        <w:rPr>
          <w:rFonts w:asciiTheme="minorHAnsi" w:hAnsiTheme="minorHAnsi" w:cstheme="minorHAnsi"/>
          <w:b/>
          <w:bCs/>
          <w:sz w:val="18"/>
          <w:szCs w:val="18"/>
        </w:rPr>
        <w:t> </w:t>
      </w:r>
      <w:proofErr w:type="gramStart"/>
      <w:r w:rsidR="00F421DB" w:rsidRPr="00F53C98">
        <w:rPr>
          <w:rFonts w:asciiTheme="minorHAnsi" w:hAnsiTheme="minorHAnsi" w:cstheme="minorHAnsi"/>
          <w:b/>
          <w:bCs/>
          <w:sz w:val="18"/>
          <w:szCs w:val="18"/>
        </w:rPr>
        <w:t xml:space="preserve">;  </w:t>
      </w:r>
      <w:proofErr w:type="spellStart"/>
      <w:r w:rsidR="001B780B" w:rsidRPr="00F53C98">
        <w:rPr>
          <w:rFonts w:asciiTheme="minorHAnsi" w:hAnsiTheme="minorHAnsi" w:cstheme="minorHAnsi"/>
          <w:b/>
          <w:sz w:val="18"/>
          <w:szCs w:val="18"/>
        </w:rPr>
        <w:t>Bellum</w:t>
      </w:r>
      <w:proofErr w:type="spellEnd"/>
      <w:proofErr w:type="gramEnd"/>
      <w:r w:rsidR="001B780B" w:rsidRPr="00F53C98">
        <w:rPr>
          <w:rFonts w:asciiTheme="minorHAnsi" w:hAnsiTheme="minorHAnsi" w:cstheme="minorHAnsi"/>
          <w:b/>
          <w:sz w:val="18"/>
          <w:szCs w:val="18"/>
        </w:rPr>
        <w:t xml:space="preserve"> </w:t>
      </w:r>
      <w:proofErr w:type="spellStart"/>
      <w:r w:rsidR="001B780B" w:rsidRPr="00F53C98">
        <w:rPr>
          <w:rFonts w:asciiTheme="minorHAnsi" w:hAnsiTheme="minorHAnsi" w:cstheme="minorHAnsi"/>
          <w:b/>
          <w:sz w:val="18"/>
          <w:szCs w:val="18"/>
        </w:rPr>
        <w:t>gerere</w:t>
      </w:r>
      <w:proofErr w:type="spellEnd"/>
      <w:r w:rsidR="001B780B" w:rsidRPr="00F53C98">
        <w:rPr>
          <w:rFonts w:asciiTheme="minorHAnsi" w:hAnsiTheme="minorHAnsi" w:cstheme="minorHAnsi"/>
          <w:b/>
          <w:sz w:val="18"/>
          <w:szCs w:val="18"/>
        </w:rPr>
        <w:t xml:space="preserve"> : </w:t>
      </w:r>
      <w:r w:rsidR="001B780B" w:rsidRPr="00F53C98">
        <w:rPr>
          <w:rFonts w:asciiTheme="minorHAnsi" w:hAnsiTheme="minorHAnsi" w:cstheme="minorHAnsi"/>
          <w:sz w:val="18"/>
          <w:szCs w:val="18"/>
        </w:rPr>
        <w:t>mener une guerre.</w:t>
      </w:r>
      <w:r w:rsidR="001B780B" w:rsidRPr="00F53C98">
        <w:rPr>
          <w:rFonts w:asciiTheme="minorHAnsi" w:hAnsiTheme="minorHAnsi" w:cstheme="minorHAnsi"/>
          <w:b/>
          <w:sz w:val="18"/>
          <w:szCs w:val="18"/>
        </w:rPr>
        <w:t xml:space="preserve">    </w:t>
      </w:r>
      <w:r w:rsidR="00761B2D" w:rsidRPr="00F53C98">
        <w:rPr>
          <w:rFonts w:asciiTheme="minorHAnsi" w:hAnsiTheme="minorHAnsi" w:cstheme="minorHAnsi"/>
          <w:b/>
          <w:sz w:val="18"/>
          <w:szCs w:val="18"/>
        </w:rPr>
        <w:t xml:space="preserve"> </w:t>
      </w:r>
      <w:proofErr w:type="spellStart"/>
      <w:r w:rsidR="002B7A7B" w:rsidRPr="00F53C98">
        <w:rPr>
          <w:rFonts w:asciiTheme="minorHAnsi" w:hAnsiTheme="minorHAnsi" w:cstheme="minorHAnsi"/>
          <w:b/>
          <w:sz w:val="18"/>
          <w:szCs w:val="18"/>
        </w:rPr>
        <w:t>Facili</w:t>
      </w:r>
      <w:proofErr w:type="spellEnd"/>
      <w:r w:rsidR="002B7A7B" w:rsidRPr="00F53C98">
        <w:rPr>
          <w:rFonts w:asciiTheme="minorHAnsi" w:hAnsiTheme="minorHAnsi" w:cstheme="minorHAnsi"/>
          <w:b/>
          <w:sz w:val="18"/>
          <w:szCs w:val="18"/>
        </w:rPr>
        <w:t xml:space="preserve"> </w:t>
      </w:r>
      <w:proofErr w:type="spellStart"/>
      <w:r w:rsidR="002B7A7B" w:rsidRPr="00F53C98">
        <w:rPr>
          <w:rFonts w:asciiTheme="minorHAnsi" w:hAnsiTheme="minorHAnsi" w:cstheme="minorHAnsi"/>
          <w:b/>
          <w:sz w:val="18"/>
          <w:szCs w:val="18"/>
        </w:rPr>
        <w:t>eventu</w:t>
      </w:r>
      <w:proofErr w:type="spellEnd"/>
      <w:r w:rsidR="002B7A7B" w:rsidRPr="00F53C98">
        <w:rPr>
          <w:rFonts w:asciiTheme="minorHAnsi" w:hAnsiTheme="minorHAnsi" w:cstheme="minorHAnsi"/>
          <w:b/>
          <w:sz w:val="18"/>
          <w:szCs w:val="18"/>
        </w:rPr>
        <w:t xml:space="preserve"> : </w:t>
      </w:r>
      <w:proofErr w:type="spellStart"/>
      <w:r w:rsidR="002B7A7B" w:rsidRPr="00F53C98">
        <w:rPr>
          <w:rFonts w:asciiTheme="minorHAnsi" w:hAnsiTheme="minorHAnsi" w:cstheme="minorHAnsi"/>
          <w:sz w:val="18"/>
          <w:szCs w:val="18"/>
        </w:rPr>
        <w:t>abl</w:t>
      </w:r>
      <w:proofErr w:type="spellEnd"/>
      <w:r w:rsidR="002B7A7B" w:rsidRPr="00F53C98">
        <w:rPr>
          <w:rFonts w:asciiTheme="minorHAnsi" w:hAnsiTheme="minorHAnsi" w:cstheme="minorHAnsi"/>
          <w:sz w:val="18"/>
          <w:szCs w:val="18"/>
        </w:rPr>
        <w:t xml:space="preserve">.  </w:t>
      </w:r>
      <w:proofErr w:type="gramStart"/>
      <w:r w:rsidR="002B7A7B" w:rsidRPr="00F53C98">
        <w:rPr>
          <w:rFonts w:asciiTheme="minorHAnsi" w:hAnsiTheme="minorHAnsi" w:cstheme="minorHAnsi"/>
          <w:sz w:val="18"/>
          <w:szCs w:val="18"/>
        </w:rPr>
        <w:t>de</w:t>
      </w:r>
      <w:proofErr w:type="gramEnd"/>
      <w:r w:rsidR="002B7A7B" w:rsidRPr="00F53C98">
        <w:rPr>
          <w:rFonts w:asciiTheme="minorHAnsi" w:hAnsiTheme="minorHAnsi" w:cstheme="minorHAnsi"/>
          <w:sz w:val="18"/>
          <w:szCs w:val="18"/>
        </w:rPr>
        <w:t xml:space="preserve"> qualité </w:t>
      </w:r>
      <w:proofErr w:type="spellStart"/>
      <w:r w:rsidR="002B7A7B" w:rsidRPr="00F53C98">
        <w:rPr>
          <w:rFonts w:asciiTheme="minorHAnsi" w:hAnsiTheme="minorHAnsi" w:cstheme="minorHAnsi"/>
          <w:sz w:val="18"/>
          <w:szCs w:val="18"/>
        </w:rPr>
        <w:t>cp</w:t>
      </w:r>
      <w:proofErr w:type="spellEnd"/>
      <w:r w:rsidR="002B7A7B" w:rsidRPr="00F53C98">
        <w:rPr>
          <w:rFonts w:asciiTheme="minorHAnsi" w:hAnsiTheme="minorHAnsi" w:cstheme="minorHAnsi"/>
          <w:sz w:val="18"/>
          <w:szCs w:val="18"/>
        </w:rPr>
        <w:t xml:space="preserve"> de</w:t>
      </w:r>
      <w:r w:rsidR="002B7A7B" w:rsidRPr="00F53C98">
        <w:rPr>
          <w:rFonts w:asciiTheme="minorHAnsi" w:hAnsiTheme="minorHAnsi" w:cstheme="minorHAnsi"/>
          <w:b/>
          <w:sz w:val="18"/>
          <w:szCs w:val="18"/>
        </w:rPr>
        <w:t xml:space="preserve"> </w:t>
      </w:r>
      <w:proofErr w:type="spellStart"/>
      <w:r w:rsidR="002B7A7B" w:rsidRPr="00F53C98">
        <w:rPr>
          <w:rFonts w:asciiTheme="minorHAnsi" w:hAnsiTheme="minorHAnsi" w:cstheme="minorHAnsi"/>
          <w:b/>
          <w:sz w:val="18"/>
          <w:szCs w:val="18"/>
        </w:rPr>
        <w:t>proelia</w:t>
      </w:r>
      <w:proofErr w:type="spellEnd"/>
      <w:r w:rsidR="002B7A7B" w:rsidRPr="00F53C98">
        <w:rPr>
          <w:rFonts w:asciiTheme="minorHAnsi" w:hAnsiTheme="minorHAnsi" w:cstheme="minorHAnsi"/>
          <w:b/>
          <w:sz w:val="18"/>
          <w:szCs w:val="18"/>
        </w:rPr>
        <w:t xml:space="preserve">.  </w:t>
      </w:r>
      <w:proofErr w:type="spellStart"/>
      <w:proofErr w:type="gramStart"/>
      <w:r w:rsidR="002B7A7B" w:rsidRPr="00F53C98">
        <w:rPr>
          <w:rFonts w:asciiTheme="minorHAnsi" w:hAnsiTheme="minorHAnsi" w:cstheme="minorHAnsi"/>
          <w:b/>
          <w:bCs/>
          <w:sz w:val="18"/>
          <w:szCs w:val="18"/>
        </w:rPr>
        <w:t>ēventŭs</w:t>
      </w:r>
      <w:proofErr w:type="spellEnd"/>
      <w:proofErr w:type="gramEnd"/>
      <w:r w:rsidR="002B7A7B" w:rsidRPr="00F53C98">
        <w:rPr>
          <w:rFonts w:asciiTheme="minorHAnsi" w:hAnsiTheme="minorHAnsi" w:cstheme="minorHAnsi"/>
          <w:b/>
          <w:bCs/>
          <w:sz w:val="18"/>
          <w:szCs w:val="18"/>
        </w:rPr>
        <w:t xml:space="preserve">, </w:t>
      </w:r>
      <w:proofErr w:type="spellStart"/>
      <w:r w:rsidR="002B7A7B" w:rsidRPr="00F53C98">
        <w:rPr>
          <w:rFonts w:asciiTheme="minorHAnsi" w:hAnsiTheme="minorHAnsi" w:cstheme="minorHAnsi"/>
          <w:b/>
          <w:bCs/>
          <w:sz w:val="18"/>
          <w:szCs w:val="18"/>
        </w:rPr>
        <w:t>ūs</w:t>
      </w:r>
      <w:proofErr w:type="spellEnd"/>
      <w:r w:rsidR="002B7A7B" w:rsidRPr="00F53C98">
        <w:rPr>
          <w:rFonts w:asciiTheme="minorHAnsi" w:hAnsiTheme="minorHAnsi" w:cstheme="minorHAnsi"/>
          <w:b/>
          <w:bCs/>
          <w:sz w:val="18"/>
          <w:szCs w:val="18"/>
        </w:rPr>
        <w:t>, m. :</w:t>
      </w:r>
      <w:r w:rsidR="002B7A7B" w:rsidRPr="00F53C98">
        <w:rPr>
          <w:rFonts w:asciiTheme="minorHAnsi" w:hAnsiTheme="minorHAnsi" w:cstheme="minorHAnsi"/>
          <w:bCs/>
          <w:sz w:val="18"/>
          <w:szCs w:val="18"/>
        </w:rPr>
        <w:t xml:space="preserve"> événement, résultat, issue, dénouement.</w:t>
      </w:r>
      <w:r w:rsidR="001B780B" w:rsidRPr="00F53C98">
        <w:rPr>
          <w:rFonts w:asciiTheme="minorHAnsi" w:hAnsiTheme="minorHAnsi" w:cstheme="minorHAnsi"/>
          <w:sz w:val="18"/>
          <w:szCs w:val="18"/>
        </w:rPr>
        <w:t xml:space="preserve"> </w:t>
      </w:r>
      <w:r w:rsidR="00761B2D" w:rsidRPr="00F53C98">
        <w:rPr>
          <w:rFonts w:asciiTheme="minorHAnsi" w:hAnsiTheme="minorHAnsi" w:cstheme="minorHAnsi"/>
          <w:sz w:val="18"/>
          <w:szCs w:val="18"/>
        </w:rPr>
        <w:t xml:space="preserve"> </w:t>
      </w:r>
      <w:r w:rsidR="001B780B" w:rsidRPr="00F53C98">
        <w:rPr>
          <w:rFonts w:asciiTheme="minorHAnsi" w:hAnsiTheme="minorHAnsi" w:cstheme="minorHAnsi"/>
          <w:b/>
          <w:sz w:val="18"/>
          <w:szCs w:val="18"/>
        </w:rPr>
        <w:t xml:space="preserve">    </w:t>
      </w:r>
      <w:proofErr w:type="spellStart"/>
      <w:r w:rsidR="001B780B" w:rsidRPr="00F53C98">
        <w:rPr>
          <w:rFonts w:asciiTheme="minorHAnsi" w:hAnsiTheme="minorHAnsi" w:cstheme="minorHAnsi"/>
          <w:b/>
          <w:bCs/>
          <w:sz w:val="18"/>
          <w:szCs w:val="18"/>
        </w:rPr>
        <w:t>Sŭbĭgo</w:t>
      </w:r>
      <w:proofErr w:type="spellEnd"/>
      <w:r w:rsidR="001B780B" w:rsidRPr="00F53C98">
        <w:rPr>
          <w:rFonts w:asciiTheme="minorHAnsi" w:hAnsiTheme="minorHAnsi" w:cstheme="minorHAnsi"/>
          <w:b/>
          <w:bCs/>
          <w:sz w:val="18"/>
          <w:szCs w:val="18"/>
        </w:rPr>
        <w:t xml:space="preserve">, </w:t>
      </w:r>
      <w:proofErr w:type="spellStart"/>
      <w:r w:rsidR="001B780B" w:rsidRPr="00F53C98">
        <w:rPr>
          <w:rFonts w:asciiTheme="minorHAnsi" w:hAnsiTheme="minorHAnsi" w:cstheme="minorHAnsi"/>
          <w:b/>
          <w:bCs/>
          <w:sz w:val="18"/>
          <w:szCs w:val="18"/>
        </w:rPr>
        <w:t>ĕre</w:t>
      </w:r>
      <w:proofErr w:type="spellEnd"/>
      <w:r w:rsidR="001B780B" w:rsidRPr="00F53C98">
        <w:rPr>
          <w:rFonts w:asciiTheme="minorHAnsi" w:hAnsiTheme="minorHAnsi" w:cstheme="minorHAnsi"/>
          <w:b/>
          <w:bCs/>
          <w:sz w:val="18"/>
          <w:szCs w:val="18"/>
        </w:rPr>
        <w:t xml:space="preserve">, </w:t>
      </w:r>
      <w:proofErr w:type="spellStart"/>
      <w:r w:rsidR="001B780B" w:rsidRPr="00F53C98">
        <w:rPr>
          <w:rFonts w:asciiTheme="minorHAnsi" w:hAnsiTheme="minorHAnsi" w:cstheme="minorHAnsi"/>
          <w:b/>
          <w:bCs/>
          <w:sz w:val="18"/>
          <w:szCs w:val="18"/>
        </w:rPr>
        <w:t>ēgi</w:t>
      </w:r>
      <w:proofErr w:type="spellEnd"/>
      <w:r w:rsidR="001B780B" w:rsidRPr="00F53C98">
        <w:rPr>
          <w:rFonts w:asciiTheme="minorHAnsi" w:hAnsiTheme="minorHAnsi" w:cstheme="minorHAnsi"/>
          <w:b/>
          <w:bCs/>
          <w:sz w:val="18"/>
          <w:szCs w:val="18"/>
        </w:rPr>
        <w:t xml:space="preserve">, </w:t>
      </w:r>
      <w:proofErr w:type="spellStart"/>
      <w:r w:rsidR="001B780B" w:rsidRPr="00F53C98">
        <w:rPr>
          <w:rFonts w:asciiTheme="minorHAnsi" w:hAnsiTheme="minorHAnsi" w:cstheme="minorHAnsi"/>
          <w:b/>
          <w:bCs/>
          <w:sz w:val="18"/>
          <w:szCs w:val="18"/>
        </w:rPr>
        <w:t>actum</w:t>
      </w:r>
      <w:proofErr w:type="spellEnd"/>
      <w:r w:rsidR="001B780B" w:rsidRPr="00F53C98">
        <w:rPr>
          <w:rFonts w:asciiTheme="minorHAnsi" w:hAnsiTheme="minorHAnsi" w:cstheme="minorHAnsi"/>
          <w:b/>
          <w:bCs/>
          <w:sz w:val="18"/>
          <w:szCs w:val="18"/>
        </w:rPr>
        <w:t xml:space="preserve"> </w:t>
      </w:r>
      <w:r w:rsidR="001B780B" w:rsidRPr="00F53C98">
        <w:rPr>
          <w:rFonts w:asciiTheme="minorHAnsi" w:hAnsiTheme="minorHAnsi" w:cstheme="minorHAnsi"/>
          <w:bCs/>
          <w:sz w:val="18"/>
          <w:szCs w:val="18"/>
        </w:rPr>
        <w:t>: - tr. - : pousser vers le haut [de bas en haut], faire avancer </w:t>
      </w:r>
      <w:proofErr w:type="gramStart"/>
      <w:r w:rsidR="001B780B" w:rsidRPr="00F53C98">
        <w:rPr>
          <w:rFonts w:asciiTheme="minorHAnsi" w:hAnsiTheme="minorHAnsi" w:cstheme="minorHAnsi"/>
          <w:bCs/>
          <w:sz w:val="18"/>
          <w:szCs w:val="18"/>
        </w:rPr>
        <w:t>;  2</w:t>
      </w:r>
      <w:proofErr w:type="gramEnd"/>
      <w:r w:rsidR="001B780B" w:rsidRPr="00F53C98">
        <w:rPr>
          <w:rFonts w:asciiTheme="minorHAnsi" w:hAnsiTheme="minorHAnsi" w:cstheme="minorHAnsi"/>
          <w:bCs/>
          <w:sz w:val="18"/>
          <w:szCs w:val="18"/>
        </w:rPr>
        <w:t xml:space="preserve"> - soumettre (par les armes), subjuguer, dompter, assujettir, réduire  […].</w:t>
      </w:r>
    </w:p>
  </w:footnote>
  <w:footnote w:id="286">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 xml:space="preserve">Nunc </w:t>
      </w:r>
      <w:proofErr w:type="spellStart"/>
      <w:r w:rsidR="00E7506D" w:rsidRPr="00F53C98">
        <w:rPr>
          <w:rFonts w:asciiTheme="minorHAnsi" w:hAnsiTheme="minorHAnsi" w:cstheme="minorHAnsi"/>
          <w:b/>
          <w:sz w:val="18"/>
          <w:szCs w:val="18"/>
        </w:rPr>
        <w:t>neque</w:t>
      </w:r>
      <w:proofErr w:type="spellEnd"/>
      <w:r w:rsidR="00E7506D" w:rsidRPr="00F53C98">
        <w:rPr>
          <w:rFonts w:asciiTheme="minorHAnsi" w:hAnsiTheme="minorHAnsi" w:cstheme="minorHAnsi"/>
          <w:b/>
          <w:sz w:val="18"/>
          <w:szCs w:val="18"/>
        </w:rPr>
        <w:t xml:space="preserve"> te </w:t>
      </w:r>
      <w:proofErr w:type="spellStart"/>
      <w:r w:rsidR="00E7506D" w:rsidRPr="00F53C98">
        <w:rPr>
          <w:rFonts w:asciiTheme="minorHAnsi" w:hAnsiTheme="minorHAnsi" w:cstheme="minorHAnsi"/>
          <w:b/>
          <w:sz w:val="18"/>
          <w:szCs w:val="18"/>
        </w:rPr>
        <w:t>longi</w:t>
      </w:r>
      <w:proofErr w:type="spellEnd"/>
      <w:r w:rsidR="00E7506D" w:rsidRPr="00F53C98">
        <w:rPr>
          <w:rFonts w:asciiTheme="minorHAnsi" w:hAnsiTheme="minorHAnsi" w:cstheme="minorHAnsi"/>
          <w:b/>
          <w:sz w:val="18"/>
          <w:szCs w:val="18"/>
        </w:rPr>
        <w:t xml:space="preserve"> </w:t>
      </w:r>
      <w:proofErr w:type="spellStart"/>
      <w:r w:rsidR="00E7506D" w:rsidRPr="00F53C98">
        <w:rPr>
          <w:rFonts w:asciiTheme="minorHAnsi" w:hAnsiTheme="minorHAnsi" w:cstheme="minorHAnsi"/>
          <w:b/>
          <w:sz w:val="18"/>
          <w:szCs w:val="18"/>
        </w:rPr>
        <w:t>remeantem</w:t>
      </w:r>
      <w:proofErr w:type="spellEnd"/>
      <w:r w:rsidR="00E7506D" w:rsidRPr="00F53C98">
        <w:rPr>
          <w:rFonts w:asciiTheme="minorHAnsi" w:hAnsiTheme="minorHAnsi" w:cstheme="minorHAnsi"/>
          <w:b/>
          <w:sz w:val="18"/>
          <w:szCs w:val="18"/>
        </w:rPr>
        <w:t xml:space="preserve"> pompa </w:t>
      </w:r>
      <w:proofErr w:type="spellStart"/>
      <w:r w:rsidR="00E7506D" w:rsidRPr="00F53C98">
        <w:rPr>
          <w:rFonts w:asciiTheme="minorHAnsi" w:hAnsiTheme="minorHAnsi" w:cstheme="minorHAnsi"/>
          <w:b/>
          <w:sz w:val="18"/>
          <w:szCs w:val="18"/>
        </w:rPr>
        <w:t>triumphi</w:t>
      </w:r>
      <w:proofErr w:type="spellEnd"/>
      <w:r w:rsidR="00E7506D" w:rsidRPr="00F53C98">
        <w:rPr>
          <w:rFonts w:asciiTheme="minorHAnsi" w:hAnsiTheme="minorHAnsi" w:cstheme="minorHAnsi"/>
          <w:b/>
          <w:sz w:val="18"/>
          <w:szCs w:val="18"/>
        </w:rPr>
        <w:t xml:space="preserve"> </w:t>
      </w:r>
      <w:r w:rsidR="001E3965" w:rsidRPr="00F53C98">
        <w:rPr>
          <w:rFonts w:asciiTheme="minorHAnsi" w:hAnsiTheme="minorHAnsi" w:cstheme="minorHAnsi"/>
          <w:b/>
          <w:sz w:val="18"/>
          <w:szCs w:val="18"/>
        </w:rPr>
        <w:t>—</w:t>
      </w:r>
      <w:r w:rsidR="00E7506D" w:rsidRPr="00F53C98">
        <w:rPr>
          <w:rFonts w:asciiTheme="minorHAnsi" w:hAnsiTheme="minorHAnsi" w:cstheme="minorHAnsi"/>
          <w:b/>
          <w:sz w:val="18"/>
          <w:szCs w:val="18"/>
        </w:rPr>
        <w:t xml:space="preserve"> </w:t>
      </w:r>
      <w:r w:rsidR="001B780B" w:rsidRPr="00F53C98">
        <w:rPr>
          <w:rFonts w:asciiTheme="minorHAnsi" w:hAnsiTheme="minorHAnsi" w:cstheme="minorHAnsi"/>
          <w:b/>
          <w:sz w:val="18"/>
          <w:szCs w:val="18"/>
        </w:rPr>
        <w:t xml:space="preserve">  </w:t>
      </w:r>
      <w:proofErr w:type="spellStart"/>
      <w:r w:rsidR="00FB3163" w:rsidRPr="00F53C98">
        <w:rPr>
          <w:rFonts w:asciiTheme="minorHAnsi" w:hAnsiTheme="minorHAnsi" w:cstheme="minorHAnsi"/>
          <w:b/>
          <w:bCs/>
          <w:sz w:val="18"/>
          <w:szCs w:val="18"/>
        </w:rPr>
        <w:t>Rĕmĕo</w:t>
      </w:r>
      <w:proofErr w:type="spellEnd"/>
      <w:r w:rsidR="00FB3163" w:rsidRPr="00F53C98">
        <w:rPr>
          <w:rFonts w:asciiTheme="minorHAnsi" w:hAnsiTheme="minorHAnsi" w:cstheme="minorHAnsi"/>
          <w:b/>
          <w:bCs/>
          <w:sz w:val="18"/>
          <w:szCs w:val="18"/>
        </w:rPr>
        <w:t xml:space="preserve">, </w:t>
      </w:r>
      <w:proofErr w:type="spellStart"/>
      <w:r w:rsidR="00FB3163" w:rsidRPr="00F53C98">
        <w:rPr>
          <w:rFonts w:asciiTheme="minorHAnsi" w:hAnsiTheme="minorHAnsi" w:cstheme="minorHAnsi"/>
          <w:b/>
          <w:bCs/>
          <w:sz w:val="18"/>
          <w:szCs w:val="18"/>
        </w:rPr>
        <w:t>āre</w:t>
      </w:r>
      <w:proofErr w:type="spellEnd"/>
      <w:r w:rsidR="00FB3163" w:rsidRPr="00F53C98">
        <w:rPr>
          <w:rFonts w:asciiTheme="minorHAnsi" w:hAnsiTheme="minorHAnsi" w:cstheme="minorHAnsi"/>
          <w:b/>
          <w:bCs/>
          <w:sz w:val="18"/>
          <w:szCs w:val="18"/>
        </w:rPr>
        <w:t xml:space="preserve">, </w:t>
      </w:r>
      <w:proofErr w:type="spellStart"/>
      <w:r w:rsidR="00FB3163" w:rsidRPr="00F53C98">
        <w:rPr>
          <w:rFonts w:asciiTheme="minorHAnsi" w:hAnsiTheme="minorHAnsi" w:cstheme="minorHAnsi"/>
          <w:bCs/>
          <w:sz w:val="18"/>
          <w:szCs w:val="18"/>
        </w:rPr>
        <w:t>āvi</w:t>
      </w:r>
      <w:proofErr w:type="spellEnd"/>
      <w:r w:rsidR="00FB3163" w:rsidRPr="00F53C98">
        <w:rPr>
          <w:rFonts w:asciiTheme="minorHAnsi" w:hAnsiTheme="minorHAnsi" w:cstheme="minorHAnsi"/>
          <w:bCs/>
          <w:sz w:val="18"/>
          <w:szCs w:val="18"/>
        </w:rPr>
        <w:t xml:space="preserve">, </w:t>
      </w:r>
      <w:proofErr w:type="spellStart"/>
      <w:r w:rsidR="00FB3163" w:rsidRPr="00F53C98">
        <w:rPr>
          <w:rFonts w:asciiTheme="minorHAnsi" w:hAnsiTheme="minorHAnsi" w:cstheme="minorHAnsi"/>
          <w:bCs/>
          <w:sz w:val="18"/>
          <w:szCs w:val="18"/>
        </w:rPr>
        <w:t>ātum</w:t>
      </w:r>
      <w:proofErr w:type="spellEnd"/>
      <w:r w:rsidR="00FB3163" w:rsidRPr="00F53C98">
        <w:rPr>
          <w:rFonts w:asciiTheme="minorHAnsi" w:hAnsiTheme="minorHAnsi" w:cstheme="minorHAnsi"/>
          <w:bCs/>
          <w:sz w:val="18"/>
          <w:szCs w:val="18"/>
        </w:rPr>
        <w:t xml:space="preserve"> : - </w:t>
      </w:r>
      <w:proofErr w:type="spellStart"/>
      <w:r w:rsidR="00FB3163" w:rsidRPr="00F53C98">
        <w:rPr>
          <w:rFonts w:asciiTheme="minorHAnsi" w:hAnsiTheme="minorHAnsi" w:cstheme="minorHAnsi"/>
          <w:bCs/>
          <w:sz w:val="18"/>
          <w:szCs w:val="18"/>
        </w:rPr>
        <w:t>intr</w:t>
      </w:r>
      <w:proofErr w:type="spellEnd"/>
      <w:r w:rsidR="00FB3163" w:rsidRPr="00F53C98">
        <w:rPr>
          <w:rFonts w:asciiTheme="minorHAnsi" w:hAnsiTheme="minorHAnsi" w:cstheme="minorHAnsi"/>
          <w:bCs/>
          <w:sz w:val="18"/>
          <w:szCs w:val="18"/>
        </w:rPr>
        <w:t xml:space="preserve">. - retourner, revenir (cf. </w:t>
      </w:r>
      <w:proofErr w:type="spellStart"/>
      <w:r w:rsidR="00FB3163" w:rsidRPr="00F53C98">
        <w:rPr>
          <w:rFonts w:asciiTheme="minorHAnsi" w:hAnsiTheme="minorHAnsi" w:cstheme="minorHAnsi"/>
          <w:b/>
          <w:bCs/>
          <w:sz w:val="18"/>
          <w:szCs w:val="18"/>
        </w:rPr>
        <w:t>remeare</w:t>
      </w:r>
      <w:proofErr w:type="spellEnd"/>
      <w:r w:rsidR="00FB3163" w:rsidRPr="00F53C98">
        <w:rPr>
          <w:rFonts w:asciiTheme="minorHAnsi" w:hAnsiTheme="minorHAnsi" w:cstheme="minorHAnsi"/>
          <w:b/>
          <w:bCs/>
          <w:sz w:val="18"/>
          <w:szCs w:val="18"/>
        </w:rPr>
        <w:t xml:space="preserve"> </w:t>
      </w:r>
      <w:proofErr w:type="spellStart"/>
      <w:r w:rsidR="00FB3163" w:rsidRPr="00F53C98">
        <w:rPr>
          <w:rFonts w:asciiTheme="minorHAnsi" w:hAnsiTheme="minorHAnsi" w:cstheme="minorHAnsi"/>
          <w:b/>
          <w:bCs/>
          <w:sz w:val="18"/>
          <w:szCs w:val="18"/>
        </w:rPr>
        <w:t>triumphos</w:t>
      </w:r>
      <w:proofErr w:type="spellEnd"/>
      <w:r w:rsidR="00FB3163" w:rsidRPr="00F53C98">
        <w:rPr>
          <w:rFonts w:asciiTheme="minorHAnsi" w:hAnsiTheme="minorHAnsi" w:cstheme="minorHAnsi"/>
          <w:b/>
          <w:bCs/>
          <w:sz w:val="18"/>
          <w:szCs w:val="18"/>
        </w:rPr>
        <w:t>, Luc</w:t>
      </w:r>
      <w:r w:rsidR="00FB3163" w:rsidRPr="00F53C98">
        <w:rPr>
          <w:rFonts w:asciiTheme="minorHAnsi" w:hAnsiTheme="minorHAnsi" w:cstheme="minorHAnsi"/>
          <w:bCs/>
          <w:sz w:val="18"/>
          <w:szCs w:val="18"/>
        </w:rPr>
        <w:t>. 7, 256 : revenir pour jouir du triomphe).</w:t>
      </w:r>
      <w:bookmarkStart w:id="127" w:name="pompa"/>
      <w:bookmarkEnd w:id="127"/>
      <w:r w:rsidR="00FB3163" w:rsidRPr="00F53C98">
        <w:rPr>
          <w:rFonts w:asciiTheme="minorHAnsi" w:hAnsiTheme="minorHAnsi" w:cstheme="minorHAnsi"/>
          <w:bCs/>
          <w:sz w:val="18"/>
          <w:szCs w:val="18"/>
        </w:rPr>
        <w:t xml:space="preserve">   </w:t>
      </w:r>
      <w:r w:rsidR="00FB3163" w:rsidRPr="00F53C98">
        <w:rPr>
          <w:rFonts w:asciiTheme="minorHAnsi" w:hAnsiTheme="minorHAnsi" w:cstheme="minorHAnsi"/>
          <w:b/>
          <w:sz w:val="18"/>
          <w:szCs w:val="18"/>
        </w:rPr>
        <w:t>P</w:t>
      </w:r>
      <w:r w:rsidR="00FB3163" w:rsidRPr="00F53C98">
        <w:rPr>
          <w:rFonts w:asciiTheme="minorHAnsi" w:hAnsiTheme="minorHAnsi" w:cstheme="minorHAnsi"/>
          <w:b/>
          <w:bCs/>
          <w:sz w:val="18"/>
          <w:szCs w:val="18"/>
        </w:rPr>
        <w:t>ompa, æ, f. : </w:t>
      </w:r>
      <w:r w:rsidR="00FB3163" w:rsidRPr="00F53C98">
        <w:rPr>
          <w:rFonts w:asciiTheme="minorHAnsi" w:hAnsiTheme="minorHAnsi" w:cstheme="minorHAnsi"/>
          <w:bCs/>
          <w:sz w:val="18"/>
          <w:szCs w:val="18"/>
        </w:rPr>
        <w:t xml:space="preserve">procession, cortège, parade. etc. </w:t>
      </w:r>
      <w:r w:rsidR="00FB3163" w:rsidRPr="00F53C98">
        <w:rPr>
          <w:rFonts w:asciiTheme="minorHAnsi" w:hAnsiTheme="minorHAnsi" w:cstheme="minorHAnsi"/>
          <w:b/>
          <w:bCs/>
          <w:sz w:val="18"/>
          <w:szCs w:val="18"/>
        </w:rPr>
        <w:t xml:space="preserve"> </w:t>
      </w:r>
      <w:r w:rsidR="00FB3163" w:rsidRPr="00F53C98">
        <w:rPr>
          <w:rFonts w:asciiTheme="minorHAnsi" w:hAnsiTheme="minorHAnsi" w:cstheme="minorHAnsi"/>
          <w:bCs/>
          <w:sz w:val="18"/>
          <w:szCs w:val="18"/>
        </w:rPr>
        <w:t xml:space="preserve">  </w:t>
      </w:r>
      <w:proofErr w:type="spellStart"/>
      <w:r w:rsidR="00FB3163" w:rsidRPr="00F53C98">
        <w:rPr>
          <w:rFonts w:asciiTheme="minorHAnsi" w:hAnsiTheme="minorHAnsi" w:cstheme="minorHAnsi"/>
          <w:b/>
          <w:sz w:val="18"/>
          <w:szCs w:val="18"/>
        </w:rPr>
        <w:t>Triumphi</w:t>
      </w:r>
      <w:proofErr w:type="spellEnd"/>
      <w:r w:rsidR="00FB3163" w:rsidRPr="00F53C98">
        <w:rPr>
          <w:rFonts w:asciiTheme="minorHAnsi" w:hAnsiTheme="minorHAnsi" w:cstheme="minorHAnsi"/>
          <w:b/>
          <w:sz w:val="18"/>
          <w:szCs w:val="18"/>
        </w:rPr>
        <w:t xml:space="preserve"> </w:t>
      </w:r>
      <w:proofErr w:type="spellStart"/>
      <w:r w:rsidR="00FB3163" w:rsidRPr="00F53C98">
        <w:rPr>
          <w:rFonts w:asciiTheme="minorHAnsi" w:hAnsiTheme="minorHAnsi" w:cstheme="minorHAnsi"/>
          <w:sz w:val="18"/>
          <w:szCs w:val="18"/>
        </w:rPr>
        <w:t>gén</w:t>
      </w:r>
      <w:proofErr w:type="spellEnd"/>
      <w:r w:rsidR="00FB3163" w:rsidRPr="00F53C98">
        <w:rPr>
          <w:rFonts w:asciiTheme="minorHAnsi" w:hAnsiTheme="minorHAnsi" w:cstheme="minorHAnsi"/>
          <w:sz w:val="18"/>
          <w:szCs w:val="18"/>
        </w:rPr>
        <w:t xml:space="preserve">. </w:t>
      </w:r>
      <w:proofErr w:type="spellStart"/>
      <w:proofErr w:type="gramStart"/>
      <w:r w:rsidR="00FB3163" w:rsidRPr="00F53C98">
        <w:rPr>
          <w:rFonts w:asciiTheme="minorHAnsi" w:hAnsiTheme="minorHAnsi" w:cstheme="minorHAnsi"/>
          <w:sz w:val="18"/>
          <w:szCs w:val="18"/>
        </w:rPr>
        <w:t>cp</w:t>
      </w:r>
      <w:proofErr w:type="spellEnd"/>
      <w:proofErr w:type="gramEnd"/>
      <w:r w:rsidR="00FB3163" w:rsidRPr="00F53C98">
        <w:rPr>
          <w:rFonts w:asciiTheme="minorHAnsi" w:hAnsiTheme="minorHAnsi" w:cstheme="minorHAnsi"/>
          <w:sz w:val="18"/>
          <w:szCs w:val="18"/>
        </w:rPr>
        <w:t xml:space="preserve"> de</w:t>
      </w:r>
      <w:r w:rsidR="00FB3163" w:rsidRPr="00F53C98">
        <w:rPr>
          <w:rFonts w:asciiTheme="minorHAnsi" w:hAnsiTheme="minorHAnsi" w:cstheme="minorHAnsi"/>
          <w:b/>
          <w:sz w:val="18"/>
          <w:szCs w:val="18"/>
        </w:rPr>
        <w:t xml:space="preserve"> pompa. </w:t>
      </w:r>
      <w:r w:rsidR="00D5637B" w:rsidRPr="00F53C98">
        <w:rPr>
          <w:rFonts w:asciiTheme="minorHAnsi" w:hAnsiTheme="minorHAnsi" w:cstheme="minorHAnsi"/>
          <w:b/>
          <w:sz w:val="18"/>
          <w:szCs w:val="18"/>
        </w:rPr>
        <w:tab/>
        <w:t xml:space="preserve"> </w:t>
      </w:r>
      <w:r w:rsidR="00D5637B" w:rsidRPr="00F53C98">
        <w:rPr>
          <w:rFonts w:asciiTheme="minorHAnsi" w:hAnsiTheme="minorHAnsi" w:cstheme="minorHAnsi"/>
          <w:b/>
          <w:sz w:val="18"/>
          <w:szCs w:val="18"/>
        </w:rPr>
        <w:br/>
      </w:r>
      <w:r w:rsidR="00D5637B" w:rsidRPr="00F53C98">
        <w:rPr>
          <w:rFonts w:asciiTheme="minorHAnsi" w:hAnsiTheme="minorHAnsi" w:cstheme="minorHAnsi"/>
          <w:b/>
          <w:sz w:val="18"/>
          <w:szCs w:val="18"/>
        </w:rPr>
        <w:tab/>
        <w:t xml:space="preserve">NB.  </w:t>
      </w:r>
      <w:r w:rsidR="00D5637B" w:rsidRPr="00F53C98">
        <w:rPr>
          <w:rFonts w:asciiTheme="minorHAnsi" w:hAnsiTheme="minorHAnsi" w:cstheme="minorHAnsi"/>
          <w:b/>
          <w:bCs/>
          <w:sz w:val="18"/>
          <w:szCs w:val="18"/>
        </w:rPr>
        <w:t xml:space="preserve">Triomphe : </w:t>
      </w:r>
      <w:r w:rsidR="00D5637B" w:rsidRPr="00F53C98">
        <w:rPr>
          <w:rFonts w:asciiTheme="minorHAnsi" w:hAnsiTheme="minorHAnsi" w:cstheme="minorHAnsi"/>
          <w:bCs/>
          <w:i/>
          <w:iCs/>
          <w:sz w:val="18"/>
          <w:szCs w:val="18"/>
        </w:rPr>
        <w:t xml:space="preserve">entrée solennelle à Rome du général victorieux qui monte au Capitole sur un char traîné de chevaux blancs, revêtu lui-même de la </w:t>
      </w:r>
      <w:proofErr w:type="spellStart"/>
      <w:r w:rsidR="00D5637B" w:rsidRPr="00F53C98">
        <w:rPr>
          <w:rFonts w:asciiTheme="minorHAnsi" w:hAnsiTheme="minorHAnsi" w:cstheme="minorHAnsi"/>
          <w:bCs/>
          <w:i/>
          <w:iCs/>
          <w:sz w:val="18"/>
          <w:szCs w:val="18"/>
        </w:rPr>
        <w:t>toga</w:t>
      </w:r>
      <w:proofErr w:type="spellEnd"/>
      <w:r w:rsidR="00D5637B" w:rsidRPr="00F53C98">
        <w:rPr>
          <w:rFonts w:asciiTheme="minorHAnsi" w:hAnsiTheme="minorHAnsi" w:cstheme="minorHAnsi"/>
          <w:bCs/>
          <w:i/>
          <w:iCs/>
          <w:sz w:val="18"/>
          <w:szCs w:val="18"/>
        </w:rPr>
        <w:t xml:space="preserve"> picta et de la tunica </w:t>
      </w:r>
      <w:proofErr w:type="spellStart"/>
      <w:r w:rsidR="00D5637B" w:rsidRPr="00F53C98">
        <w:rPr>
          <w:rFonts w:asciiTheme="minorHAnsi" w:hAnsiTheme="minorHAnsi" w:cstheme="minorHAnsi"/>
          <w:bCs/>
          <w:i/>
          <w:iCs/>
          <w:sz w:val="18"/>
          <w:szCs w:val="18"/>
        </w:rPr>
        <w:t>palmata</w:t>
      </w:r>
      <w:proofErr w:type="spellEnd"/>
      <w:r w:rsidR="00D5637B" w:rsidRPr="00F53C98">
        <w:rPr>
          <w:rFonts w:asciiTheme="minorHAnsi" w:hAnsiTheme="minorHAnsi" w:cstheme="minorHAnsi"/>
          <w:bCs/>
          <w:i/>
          <w:iCs/>
          <w:sz w:val="18"/>
          <w:szCs w:val="18"/>
        </w:rPr>
        <w:t xml:space="preserve"> et la tête ceinte de lauriers (tenue de Jupiter Capitolin), cependant que les soldats qui l’accompagnent poussent le </w:t>
      </w:r>
      <w:proofErr w:type="spellStart"/>
      <w:r w:rsidR="00D5637B" w:rsidRPr="00F53C98">
        <w:rPr>
          <w:rFonts w:asciiTheme="minorHAnsi" w:hAnsiTheme="minorHAnsi" w:cstheme="minorHAnsi"/>
          <w:bCs/>
          <w:i/>
          <w:iCs/>
          <w:sz w:val="18"/>
          <w:szCs w:val="18"/>
        </w:rPr>
        <w:t>io</w:t>
      </w:r>
      <w:proofErr w:type="spellEnd"/>
      <w:r w:rsidR="00D5637B" w:rsidRPr="00F53C98">
        <w:rPr>
          <w:rFonts w:asciiTheme="minorHAnsi" w:hAnsiTheme="minorHAnsi" w:cstheme="minorHAnsi"/>
          <w:bCs/>
          <w:i/>
          <w:iCs/>
          <w:sz w:val="18"/>
          <w:szCs w:val="18"/>
        </w:rPr>
        <w:t xml:space="preserve"> </w:t>
      </w:r>
      <w:proofErr w:type="spellStart"/>
      <w:r w:rsidR="00D5637B" w:rsidRPr="00F53C98">
        <w:rPr>
          <w:rFonts w:asciiTheme="minorHAnsi" w:hAnsiTheme="minorHAnsi" w:cstheme="minorHAnsi"/>
          <w:bCs/>
          <w:i/>
          <w:iCs/>
          <w:sz w:val="18"/>
          <w:szCs w:val="18"/>
        </w:rPr>
        <w:t>triumphe</w:t>
      </w:r>
      <w:proofErr w:type="spellEnd"/>
      <w:r w:rsidR="00D5637B" w:rsidRPr="00F53C98">
        <w:rPr>
          <w:rFonts w:asciiTheme="minorHAnsi" w:hAnsiTheme="minorHAnsi" w:cstheme="minorHAnsi"/>
          <w:bCs/>
          <w:i/>
          <w:iCs/>
          <w:sz w:val="18"/>
          <w:szCs w:val="18"/>
        </w:rPr>
        <w:t xml:space="preserve"> ! et chantent des chants élogieux ou satiriques à l’adresse de leur général</w:t>
      </w:r>
      <w:r w:rsidR="00D5637B" w:rsidRPr="00F53C98">
        <w:rPr>
          <w:rFonts w:asciiTheme="minorHAnsi" w:hAnsiTheme="minorHAnsi" w:cstheme="minorHAnsi"/>
          <w:bCs/>
          <w:sz w:val="18"/>
          <w:szCs w:val="18"/>
        </w:rPr>
        <w:t>.</w:t>
      </w:r>
    </w:p>
  </w:footnote>
  <w:footnote w:id="287">
    <w:p w:rsidR="00FB3163"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 xml:space="preserve"> Excipit, </w:t>
      </w:r>
      <w:proofErr w:type="spellStart"/>
      <w:r w:rsidR="00E7506D" w:rsidRPr="00F53C98">
        <w:rPr>
          <w:rFonts w:asciiTheme="minorHAnsi" w:hAnsiTheme="minorHAnsi" w:cstheme="minorHAnsi"/>
          <w:b/>
          <w:sz w:val="18"/>
          <w:szCs w:val="18"/>
        </w:rPr>
        <w:t>aut</w:t>
      </w:r>
      <w:proofErr w:type="spellEnd"/>
      <w:r w:rsidR="00E7506D" w:rsidRPr="00F53C98">
        <w:rPr>
          <w:rFonts w:asciiTheme="minorHAnsi" w:hAnsiTheme="minorHAnsi" w:cstheme="minorHAnsi"/>
          <w:b/>
          <w:sz w:val="18"/>
          <w:szCs w:val="18"/>
        </w:rPr>
        <w:t xml:space="preserve"> sacras </w:t>
      </w:r>
      <w:proofErr w:type="spellStart"/>
      <w:r w:rsidR="00E7506D" w:rsidRPr="00F53C98">
        <w:rPr>
          <w:rFonts w:asciiTheme="minorHAnsi" w:hAnsiTheme="minorHAnsi" w:cstheme="minorHAnsi"/>
          <w:b/>
          <w:sz w:val="18"/>
          <w:szCs w:val="18"/>
        </w:rPr>
        <w:t>poscunt</w:t>
      </w:r>
      <w:proofErr w:type="spellEnd"/>
      <w:r w:rsidR="00E7506D" w:rsidRPr="00F53C98">
        <w:rPr>
          <w:rFonts w:asciiTheme="minorHAnsi" w:hAnsiTheme="minorHAnsi" w:cstheme="minorHAnsi"/>
          <w:b/>
          <w:sz w:val="18"/>
          <w:szCs w:val="18"/>
        </w:rPr>
        <w:t xml:space="preserve"> </w:t>
      </w:r>
      <w:proofErr w:type="spellStart"/>
      <w:r w:rsidR="00E7506D" w:rsidRPr="00F53C98">
        <w:rPr>
          <w:rFonts w:asciiTheme="minorHAnsi" w:hAnsiTheme="minorHAnsi" w:cstheme="minorHAnsi"/>
          <w:b/>
          <w:sz w:val="18"/>
          <w:szCs w:val="18"/>
        </w:rPr>
        <w:t>Capitolia</w:t>
      </w:r>
      <w:proofErr w:type="spellEnd"/>
      <w:r w:rsidR="00E7506D" w:rsidRPr="00F53C98">
        <w:rPr>
          <w:rFonts w:asciiTheme="minorHAnsi" w:hAnsiTheme="minorHAnsi" w:cstheme="minorHAnsi"/>
          <w:b/>
          <w:sz w:val="18"/>
          <w:szCs w:val="18"/>
        </w:rPr>
        <w:t xml:space="preserve"> </w:t>
      </w:r>
      <w:proofErr w:type="spellStart"/>
      <w:r w:rsidR="00E7506D" w:rsidRPr="00F53C98">
        <w:rPr>
          <w:rFonts w:asciiTheme="minorHAnsi" w:hAnsiTheme="minorHAnsi" w:cstheme="minorHAnsi"/>
          <w:b/>
          <w:sz w:val="18"/>
          <w:szCs w:val="18"/>
        </w:rPr>
        <w:t>lauros</w:t>
      </w:r>
      <w:proofErr w:type="spellEnd"/>
      <w:r w:rsidR="00E7506D" w:rsidRPr="00F53C98">
        <w:rPr>
          <w:rFonts w:asciiTheme="minorHAnsi" w:hAnsiTheme="minorHAnsi" w:cstheme="minorHAnsi"/>
          <w:b/>
          <w:sz w:val="18"/>
          <w:szCs w:val="18"/>
        </w:rPr>
        <w:t xml:space="preserve"> / </w:t>
      </w:r>
      <w:proofErr w:type="spellStart"/>
      <w:r w:rsidR="00E7506D" w:rsidRPr="00F53C98">
        <w:rPr>
          <w:rFonts w:asciiTheme="minorHAnsi" w:hAnsiTheme="minorHAnsi" w:cstheme="minorHAnsi"/>
          <w:b/>
          <w:sz w:val="18"/>
          <w:szCs w:val="18"/>
        </w:rPr>
        <w:t>laurus</w:t>
      </w:r>
      <w:proofErr w:type="spellEnd"/>
      <w:r w:rsidR="00E7506D" w:rsidRPr="00F53C98">
        <w:rPr>
          <w:rFonts w:asciiTheme="minorHAnsi" w:hAnsiTheme="minorHAnsi" w:cstheme="minorHAnsi"/>
          <w:b/>
          <w:sz w:val="18"/>
          <w:szCs w:val="18"/>
        </w:rPr>
        <w:t>. —</w:t>
      </w:r>
      <w:r w:rsidR="001B780B" w:rsidRPr="00F53C98">
        <w:rPr>
          <w:rFonts w:asciiTheme="minorHAnsi" w:hAnsiTheme="minorHAnsi" w:cstheme="minorHAnsi"/>
          <w:b/>
          <w:sz w:val="18"/>
          <w:szCs w:val="18"/>
        </w:rPr>
        <w:t xml:space="preserve">  </w:t>
      </w:r>
      <w:r w:rsidR="00FB3163" w:rsidRPr="00F53C98">
        <w:rPr>
          <w:rFonts w:asciiTheme="minorHAnsi" w:hAnsiTheme="minorHAnsi" w:cstheme="minorHAnsi"/>
          <w:b/>
          <w:sz w:val="18"/>
          <w:szCs w:val="18"/>
        </w:rPr>
        <w:t xml:space="preserve">  </w:t>
      </w:r>
      <w:proofErr w:type="spellStart"/>
      <w:r w:rsidR="00FB3163" w:rsidRPr="00F53C98">
        <w:rPr>
          <w:rFonts w:asciiTheme="minorHAnsi" w:hAnsiTheme="minorHAnsi" w:cstheme="minorHAnsi"/>
          <w:b/>
          <w:bCs/>
          <w:sz w:val="18"/>
          <w:szCs w:val="18"/>
        </w:rPr>
        <w:t>Excĭpĭo</w:t>
      </w:r>
      <w:proofErr w:type="spellEnd"/>
      <w:r w:rsidR="00FB3163" w:rsidRPr="00F53C98">
        <w:rPr>
          <w:rFonts w:asciiTheme="minorHAnsi" w:hAnsiTheme="minorHAnsi" w:cstheme="minorHAnsi"/>
          <w:b/>
          <w:bCs/>
          <w:sz w:val="18"/>
          <w:szCs w:val="18"/>
        </w:rPr>
        <w:t xml:space="preserve">, </w:t>
      </w:r>
      <w:proofErr w:type="spellStart"/>
      <w:r w:rsidR="00FB3163" w:rsidRPr="00F53C98">
        <w:rPr>
          <w:rFonts w:asciiTheme="minorHAnsi" w:hAnsiTheme="minorHAnsi" w:cstheme="minorHAnsi"/>
          <w:b/>
          <w:bCs/>
          <w:sz w:val="18"/>
          <w:szCs w:val="18"/>
        </w:rPr>
        <w:t>ĕre</w:t>
      </w:r>
      <w:proofErr w:type="spellEnd"/>
      <w:r w:rsidR="00FB3163" w:rsidRPr="00F53C98">
        <w:rPr>
          <w:rFonts w:asciiTheme="minorHAnsi" w:hAnsiTheme="minorHAnsi" w:cstheme="minorHAnsi"/>
          <w:b/>
          <w:bCs/>
          <w:sz w:val="18"/>
          <w:szCs w:val="18"/>
        </w:rPr>
        <w:t xml:space="preserve">, </w:t>
      </w:r>
      <w:proofErr w:type="spellStart"/>
      <w:r w:rsidR="00FB3163" w:rsidRPr="00F53C98">
        <w:rPr>
          <w:rFonts w:asciiTheme="minorHAnsi" w:hAnsiTheme="minorHAnsi" w:cstheme="minorHAnsi"/>
          <w:b/>
          <w:bCs/>
          <w:sz w:val="18"/>
          <w:szCs w:val="18"/>
        </w:rPr>
        <w:t>cēpi</w:t>
      </w:r>
      <w:proofErr w:type="spellEnd"/>
      <w:r w:rsidR="00FB3163" w:rsidRPr="00F53C98">
        <w:rPr>
          <w:rFonts w:asciiTheme="minorHAnsi" w:hAnsiTheme="minorHAnsi" w:cstheme="minorHAnsi"/>
          <w:b/>
          <w:bCs/>
          <w:sz w:val="18"/>
          <w:szCs w:val="18"/>
        </w:rPr>
        <w:t xml:space="preserve">, </w:t>
      </w:r>
      <w:proofErr w:type="spellStart"/>
      <w:r w:rsidR="00FB3163" w:rsidRPr="00F53C98">
        <w:rPr>
          <w:rFonts w:asciiTheme="minorHAnsi" w:hAnsiTheme="minorHAnsi" w:cstheme="minorHAnsi"/>
          <w:b/>
          <w:bCs/>
          <w:sz w:val="18"/>
          <w:szCs w:val="18"/>
        </w:rPr>
        <w:t>ceptum</w:t>
      </w:r>
      <w:proofErr w:type="spellEnd"/>
      <w:r w:rsidR="00FB3163" w:rsidRPr="00F53C98">
        <w:rPr>
          <w:rFonts w:asciiTheme="minorHAnsi" w:hAnsiTheme="minorHAnsi" w:cstheme="minorHAnsi"/>
          <w:b/>
          <w:bCs/>
          <w:sz w:val="18"/>
          <w:szCs w:val="18"/>
        </w:rPr>
        <w:t> : -</w:t>
      </w:r>
      <w:r w:rsidR="00FB3163" w:rsidRPr="00F53C98">
        <w:rPr>
          <w:rFonts w:asciiTheme="minorHAnsi" w:hAnsiTheme="minorHAnsi" w:cstheme="minorHAnsi"/>
          <w:bCs/>
          <w:sz w:val="18"/>
          <w:szCs w:val="18"/>
        </w:rPr>
        <w:t xml:space="preserve"> tr. - : prendre de, tirer de, retirer de, soustraire à ; recevoir ; recueillir ; accueillir.      </w:t>
      </w:r>
      <w:proofErr w:type="spellStart"/>
      <w:r w:rsidR="00FB3163" w:rsidRPr="00F53C98">
        <w:rPr>
          <w:rFonts w:asciiTheme="minorHAnsi" w:hAnsiTheme="minorHAnsi" w:cstheme="minorHAnsi"/>
          <w:b/>
          <w:bCs/>
          <w:sz w:val="18"/>
          <w:szCs w:val="18"/>
        </w:rPr>
        <w:t>Laurus</w:t>
      </w:r>
      <w:proofErr w:type="spellEnd"/>
      <w:r w:rsidR="00FB3163" w:rsidRPr="00F53C98">
        <w:rPr>
          <w:rFonts w:asciiTheme="minorHAnsi" w:hAnsiTheme="minorHAnsi" w:cstheme="minorHAnsi"/>
          <w:b/>
          <w:bCs/>
          <w:sz w:val="18"/>
          <w:szCs w:val="18"/>
        </w:rPr>
        <w:t>, i, f. :</w:t>
      </w:r>
      <w:r w:rsidR="00FB3163" w:rsidRPr="00F53C98">
        <w:rPr>
          <w:rFonts w:asciiTheme="minorHAnsi" w:hAnsiTheme="minorHAnsi" w:cstheme="minorHAnsi"/>
          <w:bCs/>
          <w:sz w:val="18"/>
          <w:szCs w:val="18"/>
        </w:rPr>
        <w:t xml:space="preserve"> laurier ; couronne de laurier, palme, victoire, triomphe.  Certaines formes se déclinent en poésie sur la quatrième déclinaison.    </w:t>
      </w:r>
      <w:bookmarkStart w:id="128" w:name="capitolium"/>
      <w:bookmarkEnd w:id="128"/>
      <w:proofErr w:type="spellStart"/>
      <w:r w:rsidR="00D5637B" w:rsidRPr="00F53C98">
        <w:rPr>
          <w:rFonts w:asciiTheme="minorHAnsi" w:hAnsiTheme="minorHAnsi" w:cstheme="minorHAnsi"/>
          <w:b/>
          <w:bCs/>
          <w:sz w:val="18"/>
          <w:szCs w:val="18"/>
        </w:rPr>
        <w:t>Căpĭtōlĭum</w:t>
      </w:r>
      <w:proofErr w:type="spellEnd"/>
      <w:r w:rsidR="00D5637B" w:rsidRPr="00F53C98">
        <w:rPr>
          <w:rFonts w:asciiTheme="minorHAnsi" w:hAnsiTheme="minorHAnsi" w:cstheme="minorHAnsi"/>
          <w:b/>
          <w:bCs/>
          <w:sz w:val="18"/>
          <w:szCs w:val="18"/>
        </w:rPr>
        <w:t xml:space="preserve">, </w:t>
      </w:r>
      <w:proofErr w:type="spellStart"/>
      <w:r w:rsidR="00D5637B" w:rsidRPr="00F53C98">
        <w:rPr>
          <w:rFonts w:asciiTheme="minorHAnsi" w:hAnsiTheme="minorHAnsi" w:cstheme="minorHAnsi"/>
          <w:b/>
          <w:bCs/>
          <w:sz w:val="18"/>
          <w:szCs w:val="18"/>
        </w:rPr>
        <w:t>ĭi</w:t>
      </w:r>
      <w:proofErr w:type="spellEnd"/>
      <w:r w:rsidR="00D5637B" w:rsidRPr="00F53C98">
        <w:rPr>
          <w:rFonts w:asciiTheme="minorHAnsi" w:hAnsiTheme="minorHAnsi" w:cstheme="minorHAnsi"/>
          <w:b/>
          <w:bCs/>
          <w:sz w:val="18"/>
          <w:szCs w:val="18"/>
        </w:rPr>
        <w:t xml:space="preserve">, n. </w:t>
      </w:r>
      <w:r w:rsidR="00D5637B" w:rsidRPr="00F53C98">
        <w:rPr>
          <w:rFonts w:asciiTheme="minorHAnsi" w:hAnsiTheme="minorHAnsi" w:cstheme="minorHAnsi"/>
          <w:bCs/>
          <w:sz w:val="18"/>
          <w:szCs w:val="18"/>
        </w:rPr>
        <w:t>[</w:t>
      </w:r>
      <w:proofErr w:type="spellStart"/>
      <w:r w:rsidR="00D5637B" w:rsidRPr="00F53C98">
        <w:rPr>
          <w:rFonts w:asciiTheme="minorHAnsi" w:hAnsiTheme="minorHAnsi" w:cstheme="minorHAnsi"/>
          <w:bCs/>
          <w:sz w:val="18"/>
          <w:szCs w:val="18"/>
        </w:rPr>
        <w:t>caput</w:t>
      </w:r>
      <w:proofErr w:type="spellEnd"/>
      <w:r w:rsidR="00D5637B" w:rsidRPr="00F53C98">
        <w:rPr>
          <w:rFonts w:asciiTheme="minorHAnsi" w:hAnsiTheme="minorHAnsi" w:cstheme="minorHAnsi"/>
          <w:bCs/>
          <w:sz w:val="18"/>
          <w:szCs w:val="18"/>
        </w:rPr>
        <w:t>] (= Καπ</w:t>
      </w:r>
      <w:proofErr w:type="spellStart"/>
      <w:r w:rsidR="00D5637B" w:rsidRPr="00F53C98">
        <w:rPr>
          <w:rFonts w:asciiTheme="minorHAnsi" w:hAnsiTheme="minorHAnsi" w:cstheme="minorHAnsi"/>
          <w:bCs/>
          <w:sz w:val="18"/>
          <w:szCs w:val="18"/>
        </w:rPr>
        <w:t>ιτώλιον</w:t>
      </w:r>
      <w:proofErr w:type="spellEnd"/>
      <w:r w:rsidR="00D5637B" w:rsidRPr="00F53C98">
        <w:rPr>
          <w:rFonts w:asciiTheme="minorHAnsi" w:hAnsiTheme="minorHAnsi" w:cstheme="minorHAnsi"/>
          <w:bCs/>
          <w:sz w:val="18"/>
          <w:szCs w:val="18"/>
        </w:rPr>
        <w:t>) :  le Capitole [</w:t>
      </w:r>
      <w:r w:rsidR="00D5637B" w:rsidRPr="00F53C98">
        <w:rPr>
          <w:rFonts w:asciiTheme="minorHAnsi" w:hAnsiTheme="minorHAnsi" w:cstheme="minorHAnsi"/>
          <w:bCs/>
          <w:i/>
          <w:iCs/>
          <w:sz w:val="18"/>
          <w:szCs w:val="18"/>
        </w:rPr>
        <w:t>une des sept collines de Rome sur laquelle était bâti le temple de Jupiter Capitolin</w:t>
      </w:r>
      <w:r w:rsidR="00D5637B" w:rsidRPr="00F53C98">
        <w:rPr>
          <w:rFonts w:asciiTheme="minorHAnsi" w:hAnsiTheme="minorHAnsi" w:cstheme="minorHAnsi"/>
          <w:bCs/>
          <w:sz w:val="18"/>
          <w:szCs w:val="18"/>
        </w:rPr>
        <w:t>].  Le triomphe abouti</w:t>
      </w:r>
      <w:r w:rsidR="00F421DB" w:rsidRPr="00F53C98">
        <w:rPr>
          <w:rFonts w:asciiTheme="minorHAnsi" w:hAnsiTheme="minorHAnsi" w:cstheme="minorHAnsi"/>
          <w:bCs/>
          <w:sz w:val="18"/>
          <w:szCs w:val="18"/>
        </w:rPr>
        <w:t>t</w:t>
      </w:r>
      <w:r w:rsidR="00D5637B" w:rsidRPr="00F53C98">
        <w:rPr>
          <w:rFonts w:asciiTheme="minorHAnsi" w:hAnsiTheme="minorHAnsi" w:cstheme="minorHAnsi"/>
          <w:bCs/>
          <w:sz w:val="18"/>
          <w:szCs w:val="18"/>
        </w:rPr>
        <w:t xml:space="preserve"> au Capitole.</w:t>
      </w:r>
    </w:p>
  </w:footnote>
  <w:footnote w:id="288">
    <w:p w:rsidR="00F421DB"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Livor</w:t>
      </w:r>
      <w:proofErr w:type="spellEnd"/>
      <w:r w:rsidR="00D5637B" w:rsidRPr="00F53C98">
        <w:rPr>
          <w:rFonts w:asciiTheme="minorHAnsi" w:hAnsiTheme="minorHAnsi" w:cstheme="minorHAnsi"/>
          <w:b/>
          <w:sz w:val="18"/>
          <w:szCs w:val="18"/>
        </w:rPr>
        <w:t xml:space="preserve"> </w:t>
      </w:r>
      <w:proofErr w:type="spellStart"/>
      <w:r w:rsidR="00F421DB" w:rsidRPr="00F53C98">
        <w:rPr>
          <w:rFonts w:asciiTheme="minorHAnsi" w:hAnsiTheme="minorHAnsi" w:cstheme="minorHAnsi"/>
          <w:b/>
          <w:bCs/>
          <w:sz w:val="18"/>
          <w:szCs w:val="18"/>
        </w:rPr>
        <w:t>ĕ</w:t>
      </w:r>
      <w:r w:rsidR="00D5637B" w:rsidRPr="00F53C98">
        <w:rPr>
          <w:rFonts w:asciiTheme="minorHAnsi" w:hAnsiTheme="minorHAnsi" w:cstheme="minorHAnsi"/>
          <w:b/>
          <w:sz w:val="18"/>
          <w:szCs w:val="18"/>
        </w:rPr>
        <w:t>dax</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tibi</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cuncta</w:t>
      </w:r>
      <w:proofErr w:type="spellEnd"/>
      <w:r w:rsidR="00D5637B" w:rsidRPr="00F53C98">
        <w:rPr>
          <w:rFonts w:asciiTheme="minorHAnsi" w:hAnsiTheme="minorHAnsi" w:cstheme="minorHAnsi"/>
          <w:b/>
          <w:sz w:val="18"/>
          <w:szCs w:val="18"/>
        </w:rPr>
        <w:t xml:space="preserve"> </w:t>
      </w:r>
      <w:proofErr w:type="spellStart"/>
      <w:proofErr w:type="gramStart"/>
      <w:r w:rsidR="00D5637B" w:rsidRPr="00F53C98">
        <w:rPr>
          <w:rFonts w:asciiTheme="minorHAnsi" w:hAnsiTheme="minorHAnsi" w:cstheme="minorHAnsi"/>
          <w:b/>
          <w:sz w:val="18"/>
          <w:szCs w:val="18"/>
        </w:rPr>
        <w:t>n</w:t>
      </w:r>
      <w:r w:rsidR="00F421DB" w:rsidRPr="00F53C98">
        <w:rPr>
          <w:rFonts w:asciiTheme="minorHAnsi" w:hAnsiTheme="minorHAnsi" w:cstheme="minorHAnsi"/>
          <w:b/>
          <w:bCs/>
          <w:sz w:val="18"/>
          <w:szCs w:val="18"/>
        </w:rPr>
        <w:t>ĕ</w:t>
      </w:r>
      <w:r w:rsidR="00D5637B" w:rsidRPr="00F53C98">
        <w:rPr>
          <w:rFonts w:asciiTheme="minorHAnsi" w:hAnsiTheme="minorHAnsi" w:cstheme="minorHAnsi"/>
          <w:b/>
          <w:sz w:val="18"/>
          <w:szCs w:val="18"/>
        </w:rPr>
        <w:t>gat</w:t>
      </w:r>
      <w:proofErr w:type="spellEnd"/>
      <w:r w:rsidR="00D5637B" w:rsidRPr="00F53C98">
        <w:rPr>
          <w:rFonts w:asciiTheme="minorHAnsi" w:hAnsiTheme="minorHAnsi" w:cstheme="minorHAnsi"/>
          <w:b/>
          <w:sz w:val="18"/>
          <w:szCs w:val="18"/>
        </w:rPr>
        <w:t>:</w:t>
      </w:r>
      <w:proofErr w:type="gram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gentesque</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subactas</w:t>
      </w:r>
      <w:proofErr w:type="spellEnd"/>
      <w:r w:rsidR="00D5637B"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r w:rsidR="00F421DB" w:rsidRPr="00F53C98">
        <w:rPr>
          <w:rFonts w:asciiTheme="minorHAnsi" w:hAnsiTheme="minorHAnsi" w:cstheme="minorHAnsi"/>
          <w:b/>
          <w:sz w:val="18"/>
          <w:szCs w:val="18"/>
        </w:rPr>
        <w:t xml:space="preserve">    </w:t>
      </w:r>
      <w:proofErr w:type="spellStart"/>
      <w:r w:rsidR="00F421DB" w:rsidRPr="00F53C98">
        <w:rPr>
          <w:rFonts w:asciiTheme="minorHAnsi" w:hAnsiTheme="minorHAnsi" w:cstheme="minorHAnsi"/>
          <w:b/>
          <w:bCs/>
          <w:sz w:val="18"/>
          <w:szCs w:val="18"/>
        </w:rPr>
        <w:t>Līvŏr</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ōris</w:t>
      </w:r>
      <w:proofErr w:type="spellEnd"/>
      <w:r w:rsidR="00F421DB" w:rsidRPr="00F53C98">
        <w:rPr>
          <w:rFonts w:asciiTheme="minorHAnsi" w:hAnsiTheme="minorHAnsi" w:cstheme="minorHAnsi"/>
          <w:b/>
          <w:bCs/>
          <w:sz w:val="18"/>
          <w:szCs w:val="18"/>
        </w:rPr>
        <w:t xml:space="preserve">, m. : </w:t>
      </w:r>
      <w:r w:rsidR="00F421DB" w:rsidRPr="00F53C98">
        <w:rPr>
          <w:rFonts w:asciiTheme="minorHAnsi" w:hAnsiTheme="minorHAnsi" w:cstheme="minorHAnsi"/>
          <w:bCs/>
          <w:sz w:val="18"/>
          <w:szCs w:val="18"/>
        </w:rPr>
        <w:t>1 - couleur bleue plombée, bleu provenant d'un coup ;  2 - envie, jalousie,</w:t>
      </w:r>
      <w:r w:rsidR="00F421DB" w:rsidRPr="00F53C98">
        <w:rPr>
          <w:rFonts w:asciiTheme="minorHAnsi" w:hAnsiTheme="minorHAnsi" w:cstheme="minorHAnsi"/>
          <w:sz w:val="18"/>
          <w:szCs w:val="18"/>
        </w:rPr>
        <w:t xml:space="preserve"> </w:t>
      </w:r>
      <w:r w:rsidR="00F421DB" w:rsidRPr="00F53C98">
        <w:rPr>
          <w:rFonts w:asciiTheme="minorHAnsi" w:hAnsiTheme="minorHAnsi" w:cstheme="minorHAnsi"/>
          <w:bCs/>
          <w:sz w:val="18"/>
          <w:szCs w:val="18"/>
        </w:rPr>
        <w:t xml:space="preserve">malignité.     </w:t>
      </w:r>
      <w:proofErr w:type="spellStart"/>
      <w:r w:rsidR="00F421DB" w:rsidRPr="00F53C98">
        <w:rPr>
          <w:rFonts w:asciiTheme="minorHAnsi" w:hAnsiTheme="minorHAnsi" w:cstheme="minorHAnsi"/>
          <w:b/>
          <w:bCs/>
          <w:sz w:val="18"/>
          <w:szCs w:val="18"/>
        </w:rPr>
        <w:t>Edax</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ĕdācis</w:t>
      </w:r>
      <w:proofErr w:type="spellEnd"/>
      <w:r w:rsidR="00F421DB" w:rsidRPr="00F53C98">
        <w:rPr>
          <w:rFonts w:asciiTheme="minorHAnsi" w:hAnsiTheme="minorHAnsi" w:cstheme="minorHAnsi"/>
          <w:b/>
          <w:bCs/>
          <w:sz w:val="18"/>
          <w:szCs w:val="18"/>
        </w:rPr>
        <w:t xml:space="preserve"> : - </w:t>
      </w:r>
      <w:r w:rsidR="00F421DB" w:rsidRPr="00F53C98">
        <w:rPr>
          <w:rFonts w:asciiTheme="minorHAnsi" w:hAnsiTheme="minorHAnsi" w:cstheme="minorHAnsi"/>
          <w:bCs/>
          <w:sz w:val="18"/>
          <w:szCs w:val="18"/>
        </w:rPr>
        <w:t>1 - grand mangeur, vorace, glouton ;</w:t>
      </w:r>
      <w:r w:rsidR="00F421DB" w:rsidRPr="00F53C98">
        <w:rPr>
          <w:rFonts w:asciiTheme="minorHAnsi" w:hAnsiTheme="minorHAnsi" w:cstheme="minorHAnsi"/>
          <w:bCs/>
          <w:i/>
          <w:iCs/>
          <w:sz w:val="18"/>
          <w:szCs w:val="18"/>
        </w:rPr>
        <w:t xml:space="preserve"> </w:t>
      </w:r>
      <w:r w:rsidR="00F421DB" w:rsidRPr="00F53C98">
        <w:rPr>
          <w:rFonts w:asciiTheme="minorHAnsi" w:hAnsiTheme="minorHAnsi" w:cstheme="minorHAnsi"/>
          <w:bCs/>
          <w:sz w:val="18"/>
          <w:szCs w:val="18"/>
        </w:rPr>
        <w:t xml:space="preserve">- 2 - qui dévore, dévorant, qui ronge, destructeur.  </w:t>
      </w:r>
      <w:proofErr w:type="spellStart"/>
      <w:r w:rsidR="00F421DB" w:rsidRPr="00F53C98">
        <w:rPr>
          <w:rFonts w:asciiTheme="minorHAnsi" w:hAnsiTheme="minorHAnsi" w:cstheme="minorHAnsi"/>
          <w:b/>
          <w:bCs/>
          <w:sz w:val="18"/>
          <w:szCs w:val="18"/>
        </w:rPr>
        <w:t>Nĕgo</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āre</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āvi</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ātum</w:t>
      </w:r>
      <w:proofErr w:type="spellEnd"/>
      <w:r w:rsidR="00F421DB" w:rsidRPr="00F53C98">
        <w:rPr>
          <w:rFonts w:asciiTheme="minorHAnsi" w:hAnsiTheme="minorHAnsi" w:cstheme="minorHAnsi"/>
          <w:b/>
          <w:bCs/>
          <w:sz w:val="18"/>
          <w:szCs w:val="18"/>
        </w:rPr>
        <w:t xml:space="preserve"> : </w:t>
      </w:r>
      <w:r w:rsidR="00F421DB" w:rsidRPr="00F53C98">
        <w:rPr>
          <w:rFonts w:asciiTheme="minorHAnsi" w:hAnsiTheme="minorHAnsi" w:cstheme="minorHAnsi"/>
          <w:bCs/>
          <w:sz w:val="18"/>
          <w:szCs w:val="18"/>
        </w:rPr>
        <w:t xml:space="preserve">- </w:t>
      </w:r>
      <w:proofErr w:type="spellStart"/>
      <w:r w:rsidR="00F421DB" w:rsidRPr="00F53C98">
        <w:rPr>
          <w:rFonts w:asciiTheme="minorHAnsi" w:hAnsiTheme="minorHAnsi" w:cstheme="minorHAnsi"/>
          <w:bCs/>
          <w:sz w:val="18"/>
          <w:szCs w:val="18"/>
        </w:rPr>
        <w:t>intr</w:t>
      </w:r>
      <w:proofErr w:type="spellEnd"/>
      <w:r w:rsidR="00F421DB" w:rsidRPr="00F53C98">
        <w:rPr>
          <w:rFonts w:asciiTheme="minorHAnsi" w:hAnsiTheme="minorHAnsi" w:cstheme="minorHAnsi"/>
          <w:bCs/>
          <w:sz w:val="18"/>
          <w:szCs w:val="18"/>
        </w:rPr>
        <w:t>. et tr. - dire non, nier, refuser, ne pas vouloir.</w:t>
      </w:r>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Sŭbĭgo</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ĕre</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ēgi</w:t>
      </w:r>
      <w:proofErr w:type="spellEnd"/>
      <w:r w:rsidR="00F421DB" w:rsidRPr="00F53C98">
        <w:rPr>
          <w:rFonts w:asciiTheme="minorHAnsi" w:hAnsiTheme="minorHAnsi" w:cstheme="minorHAnsi"/>
          <w:b/>
          <w:bCs/>
          <w:sz w:val="18"/>
          <w:szCs w:val="18"/>
        </w:rPr>
        <w:t xml:space="preserve">, </w:t>
      </w:r>
      <w:proofErr w:type="spellStart"/>
      <w:r w:rsidR="00F421DB" w:rsidRPr="00F53C98">
        <w:rPr>
          <w:rFonts w:asciiTheme="minorHAnsi" w:hAnsiTheme="minorHAnsi" w:cstheme="minorHAnsi"/>
          <w:b/>
          <w:bCs/>
          <w:sz w:val="18"/>
          <w:szCs w:val="18"/>
        </w:rPr>
        <w:t>actum</w:t>
      </w:r>
      <w:proofErr w:type="spellEnd"/>
      <w:r w:rsidR="00F421DB" w:rsidRPr="00F53C98">
        <w:rPr>
          <w:rFonts w:asciiTheme="minorHAnsi" w:hAnsiTheme="minorHAnsi" w:cstheme="minorHAnsi"/>
          <w:b/>
          <w:bCs/>
          <w:sz w:val="18"/>
          <w:szCs w:val="18"/>
        </w:rPr>
        <w:t xml:space="preserve"> </w:t>
      </w:r>
      <w:r w:rsidR="00F421DB" w:rsidRPr="00F53C98">
        <w:rPr>
          <w:rFonts w:asciiTheme="minorHAnsi" w:hAnsiTheme="minorHAnsi" w:cstheme="minorHAnsi"/>
          <w:bCs/>
          <w:sz w:val="18"/>
          <w:szCs w:val="18"/>
        </w:rPr>
        <w:t>: - tr. - : pousser vers le haut ; faire avancer </w:t>
      </w:r>
      <w:proofErr w:type="gramStart"/>
      <w:r w:rsidR="00F421DB" w:rsidRPr="00F53C98">
        <w:rPr>
          <w:rFonts w:asciiTheme="minorHAnsi" w:hAnsiTheme="minorHAnsi" w:cstheme="minorHAnsi"/>
          <w:bCs/>
          <w:sz w:val="18"/>
          <w:szCs w:val="18"/>
        </w:rPr>
        <w:t>;  2</w:t>
      </w:r>
      <w:proofErr w:type="gramEnd"/>
      <w:r w:rsidR="00F421DB" w:rsidRPr="00F53C98">
        <w:rPr>
          <w:rFonts w:asciiTheme="minorHAnsi" w:hAnsiTheme="minorHAnsi" w:cstheme="minorHAnsi"/>
          <w:bCs/>
          <w:sz w:val="18"/>
          <w:szCs w:val="18"/>
        </w:rPr>
        <w:t xml:space="preserve"> - soumettre (par les armes), subjuguer, dompter, assujettir, réduire  […].</w:t>
      </w:r>
    </w:p>
  </w:footnote>
  <w:footnote w:id="289">
    <w:p w:rsidR="004863FD"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Vix </w:t>
      </w:r>
      <w:proofErr w:type="spellStart"/>
      <w:r w:rsidR="00D5637B" w:rsidRPr="00F53C98">
        <w:rPr>
          <w:rFonts w:asciiTheme="minorHAnsi" w:hAnsiTheme="minorHAnsi" w:cstheme="minorHAnsi"/>
          <w:b/>
          <w:sz w:val="18"/>
          <w:szCs w:val="18"/>
        </w:rPr>
        <w:t>impune</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feres</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S</w:t>
      </w:r>
      <w:r w:rsidR="004863FD" w:rsidRPr="00F53C98">
        <w:rPr>
          <w:rFonts w:asciiTheme="minorHAnsi" w:hAnsiTheme="minorHAnsi" w:cstheme="minorHAnsi"/>
          <w:b/>
          <w:bCs/>
          <w:sz w:val="18"/>
          <w:szCs w:val="18"/>
        </w:rPr>
        <w:t>ŏ</w:t>
      </w:r>
      <w:r w:rsidR="00D5637B" w:rsidRPr="00F53C98">
        <w:rPr>
          <w:rFonts w:asciiTheme="minorHAnsi" w:hAnsiTheme="minorHAnsi" w:cstheme="minorHAnsi"/>
          <w:b/>
          <w:sz w:val="18"/>
          <w:szCs w:val="18"/>
        </w:rPr>
        <w:t>c</w:t>
      </w:r>
      <w:r w:rsidR="004863FD" w:rsidRPr="00F53C98">
        <w:rPr>
          <w:rFonts w:asciiTheme="minorHAnsi" w:hAnsiTheme="minorHAnsi" w:cstheme="minorHAnsi"/>
          <w:b/>
          <w:bCs/>
          <w:sz w:val="18"/>
          <w:szCs w:val="18"/>
        </w:rPr>
        <w:t>ĕ</w:t>
      </w:r>
      <w:r w:rsidR="00D5637B" w:rsidRPr="00F53C98">
        <w:rPr>
          <w:rFonts w:asciiTheme="minorHAnsi" w:hAnsiTheme="minorHAnsi" w:cstheme="minorHAnsi"/>
          <w:b/>
          <w:sz w:val="18"/>
          <w:szCs w:val="18"/>
        </w:rPr>
        <w:t>rum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depellere</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regno</w:t>
      </w:r>
      <w:proofErr w:type="spellEnd"/>
      <w:r w:rsidR="00D5637B"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r w:rsidR="001C4F6E" w:rsidRPr="00F53C98">
        <w:rPr>
          <w:rFonts w:asciiTheme="minorHAnsi" w:hAnsiTheme="minorHAnsi" w:cstheme="minorHAnsi"/>
          <w:b/>
          <w:sz w:val="18"/>
          <w:szCs w:val="18"/>
        </w:rPr>
        <w:t xml:space="preserve">   </w:t>
      </w:r>
      <w:r w:rsidR="001C4F6E" w:rsidRPr="00F53C98">
        <w:rPr>
          <w:rFonts w:asciiTheme="minorHAnsi" w:hAnsiTheme="minorHAnsi" w:cstheme="minorHAnsi"/>
          <w:b/>
          <w:bCs/>
          <w:sz w:val="18"/>
          <w:szCs w:val="18"/>
        </w:rPr>
        <w:t xml:space="preserve">Vix, adv. : </w:t>
      </w:r>
      <w:r w:rsidR="001C4F6E" w:rsidRPr="00F53C98">
        <w:rPr>
          <w:rFonts w:asciiTheme="minorHAnsi" w:hAnsiTheme="minorHAnsi" w:cstheme="minorHAnsi"/>
          <w:bCs/>
          <w:sz w:val="18"/>
          <w:szCs w:val="18"/>
        </w:rPr>
        <w:t xml:space="preserve">- a - avec peine, difficilement, péniblement. - b - à peine, tout juste.  </w:t>
      </w:r>
      <w:r w:rsidR="004863FD" w:rsidRPr="00F53C98">
        <w:rPr>
          <w:rFonts w:asciiTheme="minorHAnsi" w:hAnsiTheme="minorHAnsi" w:cstheme="minorHAnsi"/>
          <w:bCs/>
          <w:sz w:val="18"/>
          <w:szCs w:val="18"/>
        </w:rPr>
        <w:t xml:space="preserve">   </w:t>
      </w:r>
      <w:proofErr w:type="spellStart"/>
      <w:r w:rsidR="004863FD" w:rsidRPr="00F53C98">
        <w:rPr>
          <w:rFonts w:asciiTheme="minorHAnsi" w:hAnsiTheme="minorHAnsi" w:cstheme="minorHAnsi"/>
          <w:b/>
          <w:bCs/>
          <w:sz w:val="18"/>
          <w:szCs w:val="18"/>
        </w:rPr>
        <w:t>Sŏcĕr</w:t>
      </w:r>
      <w:proofErr w:type="spellEnd"/>
      <w:r w:rsidR="004863FD" w:rsidRPr="00F53C98">
        <w:rPr>
          <w:rFonts w:asciiTheme="minorHAnsi" w:hAnsiTheme="minorHAnsi" w:cstheme="minorHAnsi"/>
          <w:b/>
          <w:bCs/>
          <w:sz w:val="18"/>
          <w:szCs w:val="18"/>
        </w:rPr>
        <w:t xml:space="preserve">, </w:t>
      </w:r>
      <w:proofErr w:type="spellStart"/>
      <w:r w:rsidR="004863FD" w:rsidRPr="00F53C98">
        <w:rPr>
          <w:rFonts w:asciiTheme="minorHAnsi" w:hAnsiTheme="minorHAnsi" w:cstheme="minorHAnsi"/>
          <w:b/>
          <w:bCs/>
          <w:sz w:val="18"/>
          <w:szCs w:val="18"/>
        </w:rPr>
        <w:t>ĕri</w:t>
      </w:r>
      <w:proofErr w:type="spellEnd"/>
      <w:r w:rsidR="004863FD" w:rsidRPr="00F53C98">
        <w:rPr>
          <w:rFonts w:asciiTheme="minorHAnsi" w:hAnsiTheme="minorHAnsi" w:cstheme="minorHAnsi"/>
          <w:b/>
          <w:bCs/>
          <w:sz w:val="18"/>
          <w:szCs w:val="18"/>
        </w:rPr>
        <w:t>, m. :</w:t>
      </w:r>
      <w:r w:rsidR="004863FD" w:rsidRPr="00F53C98">
        <w:rPr>
          <w:rFonts w:asciiTheme="minorHAnsi" w:hAnsiTheme="minorHAnsi" w:cstheme="minorHAnsi"/>
          <w:bCs/>
          <w:sz w:val="18"/>
          <w:szCs w:val="18"/>
        </w:rPr>
        <w:t xml:space="preserve"> beau-père = César.  </w:t>
      </w:r>
      <w:proofErr w:type="spellStart"/>
      <w:r w:rsidR="004863FD" w:rsidRPr="00F53C98">
        <w:rPr>
          <w:rFonts w:asciiTheme="minorHAnsi" w:hAnsiTheme="minorHAnsi" w:cstheme="minorHAnsi"/>
          <w:b/>
          <w:sz w:val="18"/>
          <w:szCs w:val="18"/>
        </w:rPr>
        <w:t>Depellere</w:t>
      </w:r>
      <w:proofErr w:type="spellEnd"/>
      <w:r w:rsidR="004863FD" w:rsidRPr="00F53C98">
        <w:rPr>
          <w:rFonts w:asciiTheme="minorHAnsi" w:hAnsiTheme="minorHAnsi" w:cstheme="minorHAnsi"/>
          <w:b/>
          <w:sz w:val="18"/>
          <w:szCs w:val="18"/>
        </w:rPr>
        <w:t> :</w:t>
      </w:r>
      <w:r w:rsidR="004863FD" w:rsidRPr="00F53C98">
        <w:rPr>
          <w:rFonts w:asciiTheme="minorHAnsi" w:hAnsiTheme="minorHAnsi" w:cstheme="minorHAnsi"/>
          <w:sz w:val="18"/>
          <w:szCs w:val="18"/>
        </w:rPr>
        <w:t xml:space="preserve"> chasser.</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4863FD" w:rsidRPr="00F53C98">
        <w:rPr>
          <w:rFonts w:asciiTheme="minorHAnsi" w:hAnsiTheme="minorHAnsi" w:cstheme="minorHAnsi"/>
          <w:sz w:val="18"/>
          <w:szCs w:val="18"/>
        </w:rPr>
        <w:t xml:space="preserve"> </w:t>
      </w:r>
      <w:r w:rsidR="004863FD" w:rsidRPr="00F53C98">
        <w:rPr>
          <w:rFonts w:asciiTheme="minorHAnsi" w:hAnsiTheme="minorHAnsi" w:cstheme="minorHAnsi"/>
          <w:bCs/>
          <w:sz w:val="18"/>
          <w:szCs w:val="18"/>
        </w:rPr>
        <w:tab/>
      </w:r>
      <w:r w:rsidR="004863FD" w:rsidRPr="00F53C98">
        <w:rPr>
          <w:rFonts w:asciiTheme="minorHAnsi" w:hAnsiTheme="minorHAnsi" w:cstheme="minorHAnsi"/>
          <w:bCs/>
          <w:sz w:val="18"/>
          <w:szCs w:val="18"/>
        </w:rPr>
        <w:br/>
      </w:r>
      <w:r w:rsidR="004863FD" w:rsidRPr="00F53C98">
        <w:rPr>
          <w:rFonts w:asciiTheme="minorHAnsi" w:hAnsiTheme="minorHAnsi" w:cstheme="minorHAnsi"/>
          <w:bCs/>
          <w:sz w:val="18"/>
          <w:szCs w:val="18"/>
        </w:rPr>
        <w:tab/>
      </w:r>
      <w:r w:rsidR="004863FD" w:rsidRPr="00F53C98">
        <w:rPr>
          <w:rFonts w:asciiTheme="minorHAnsi" w:hAnsiTheme="minorHAnsi" w:cstheme="minorHAnsi"/>
          <w:b/>
          <w:bCs/>
          <w:sz w:val="18"/>
          <w:szCs w:val="18"/>
        </w:rPr>
        <w:t>NB.</w:t>
      </w:r>
      <w:r w:rsidR="004863FD" w:rsidRPr="00F53C98">
        <w:rPr>
          <w:rFonts w:asciiTheme="minorHAnsi" w:hAnsiTheme="minorHAnsi" w:cstheme="minorHAnsi"/>
          <w:b/>
          <w:sz w:val="18"/>
          <w:szCs w:val="18"/>
        </w:rPr>
        <w:t xml:space="preserve"> </w:t>
      </w:r>
      <w:proofErr w:type="spellStart"/>
      <w:r w:rsidR="00120A46" w:rsidRPr="00F53C98">
        <w:rPr>
          <w:rFonts w:asciiTheme="minorHAnsi" w:hAnsiTheme="minorHAnsi" w:cstheme="minorHAnsi"/>
          <w:b/>
          <w:sz w:val="18"/>
          <w:szCs w:val="18"/>
        </w:rPr>
        <w:t>G</w:t>
      </w:r>
      <w:r w:rsidR="004863FD" w:rsidRPr="00F53C98">
        <w:rPr>
          <w:rFonts w:asciiTheme="minorHAnsi" w:hAnsiTheme="minorHAnsi" w:cstheme="minorHAnsi"/>
          <w:b/>
          <w:sz w:val="18"/>
          <w:szCs w:val="18"/>
        </w:rPr>
        <w:t>entesque</w:t>
      </w:r>
      <w:proofErr w:type="spellEnd"/>
      <w:r w:rsidR="004863FD" w:rsidRPr="00F53C98">
        <w:rPr>
          <w:rFonts w:asciiTheme="minorHAnsi" w:hAnsiTheme="minorHAnsi" w:cstheme="minorHAnsi"/>
          <w:b/>
          <w:sz w:val="18"/>
          <w:szCs w:val="18"/>
        </w:rPr>
        <w:t xml:space="preserve"> </w:t>
      </w:r>
      <w:proofErr w:type="spellStart"/>
      <w:r w:rsidR="004863FD" w:rsidRPr="00F53C98">
        <w:rPr>
          <w:rFonts w:asciiTheme="minorHAnsi" w:hAnsiTheme="minorHAnsi" w:cstheme="minorHAnsi"/>
          <w:b/>
          <w:sz w:val="18"/>
          <w:szCs w:val="18"/>
        </w:rPr>
        <w:t>subactas</w:t>
      </w:r>
      <w:proofErr w:type="spellEnd"/>
      <w:r w:rsidR="004863FD" w:rsidRPr="00F53C98">
        <w:rPr>
          <w:rFonts w:asciiTheme="minorHAnsi" w:hAnsiTheme="minorHAnsi" w:cstheme="minorHAnsi"/>
          <w:b/>
          <w:sz w:val="18"/>
          <w:szCs w:val="18"/>
        </w:rPr>
        <w:t xml:space="preserve"> Vix </w:t>
      </w:r>
      <w:proofErr w:type="spellStart"/>
      <w:r w:rsidR="004863FD" w:rsidRPr="00F53C98">
        <w:rPr>
          <w:rFonts w:asciiTheme="minorHAnsi" w:hAnsiTheme="minorHAnsi" w:cstheme="minorHAnsi"/>
          <w:b/>
          <w:sz w:val="18"/>
          <w:szCs w:val="18"/>
        </w:rPr>
        <w:t>impune</w:t>
      </w:r>
      <w:proofErr w:type="spellEnd"/>
      <w:r w:rsidR="004863FD" w:rsidRPr="00F53C98">
        <w:rPr>
          <w:rFonts w:asciiTheme="minorHAnsi" w:hAnsiTheme="minorHAnsi" w:cstheme="minorHAnsi"/>
          <w:b/>
          <w:sz w:val="18"/>
          <w:szCs w:val="18"/>
        </w:rPr>
        <w:t xml:space="preserve"> </w:t>
      </w:r>
      <w:proofErr w:type="spellStart"/>
      <w:r w:rsidR="004863FD" w:rsidRPr="00F53C98">
        <w:rPr>
          <w:rFonts w:asciiTheme="minorHAnsi" w:hAnsiTheme="minorHAnsi" w:cstheme="minorHAnsi"/>
          <w:b/>
          <w:sz w:val="18"/>
          <w:szCs w:val="18"/>
        </w:rPr>
        <w:t>feres</w:t>
      </w:r>
      <w:proofErr w:type="spellEnd"/>
      <w:r w:rsidR="004863FD" w:rsidRPr="00F53C98">
        <w:rPr>
          <w:rFonts w:asciiTheme="minorHAnsi" w:hAnsiTheme="minorHAnsi" w:cstheme="minorHAnsi"/>
          <w:b/>
          <w:sz w:val="18"/>
          <w:szCs w:val="18"/>
        </w:rPr>
        <w:t>.</w:t>
      </w:r>
      <w:r w:rsidR="004863FD" w:rsidRPr="00F53C98">
        <w:rPr>
          <w:rFonts w:asciiTheme="minorHAnsi" w:hAnsiTheme="minorHAnsi" w:cstheme="minorHAnsi"/>
          <w:sz w:val="18"/>
          <w:szCs w:val="18"/>
        </w:rPr>
        <w:t xml:space="preserve"> Lemaire renvoie </w:t>
      </w:r>
      <w:proofErr w:type="gramStart"/>
      <w:r w:rsidR="004863FD" w:rsidRPr="00F53C98">
        <w:rPr>
          <w:rFonts w:asciiTheme="minorHAnsi" w:hAnsiTheme="minorHAnsi" w:cstheme="minorHAnsi"/>
          <w:sz w:val="18"/>
          <w:szCs w:val="18"/>
        </w:rPr>
        <w:t xml:space="preserve">à </w:t>
      </w:r>
      <w:r w:rsidR="004863FD" w:rsidRPr="00F53C98">
        <w:rPr>
          <w:rFonts w:asciiTheme="minorHAnsi" w:hAnsiTheme="minorHAnsi" w:cstheme="minorHAnsi"/>
          <w:bCs/>
          <w:sz w:val="18"/>
          <w:szCs w:val="18"/>
        </w:rPr>
        <w:t xml:space="preserve"> Suétone</w:t>
      </w:r>
      <w:proofErr w:type="gramEnd"/>
      <w:r w:rsidR="004863FD" w:rsidRPr="00F53C98">
        <w:rPr>
          <w:rFonts w:asciiTheme="minorHAnsi" w:hAnsiTheme="minorHAnsi" w:cstheme="minorHAnsi"/>
          <w:bCs/>
          <w:sz w:val="18"/>
          <w:szCs w:val="18"/>
        </w:rPr>
        <w:t xml:space="preserve">, Vie de César, 24 </w:t>
      </w:r>
      <w:r w:rsidR="004863FD" w:rsidRPr="00F53C98">
        <w:rPr>
          <w:rFonts w:asciiTheme="minorHAnsi" w:hAnsiTheme="minorHAnsi" w:cstheme="minorHAnsi"/>
          <w:sz w:val="18"/>
          <w:szCs w:val="18"/>
        </w:rPr>
        <w:t xml:space="preserve">(3). </w:t>
      </w:r>
      <w:proofErr w:type="gramStart"/>
      <w:r w:rsidR="004863FD" w:rsidRPr="00F53C98">
        <w:rPr>
          <w:rFonts w:asciiTheme="minorHAnsi" w:hAnsiTheme="minorHAnsi" w:cstheme="minorHAnsi"/>
          <w:sz w:val="18"/>
          <w:szCs w:val="18"/>
        </w:rPr>
        <w:t>«  Il</w:t>
      </w:r>
      <w:proofErr w:type="gramEnd"/>
      <w:r w:rsidR="004863FD" w:rsidRPr="00F53C98">
        <w:rPr>
          <w:rFonts w:asciiTheme="minorHAnsi" w:hAnsiTheme="minorHAnsi" w:cstheme="minorHAnsi"/>
          <w:sz w:val="18"/>
          <w:szCs w:val="18"/>
        </w:rPr>
        <w:t xml:space="preserve"> ne laissa désormais aucune occasion de faire la guerre, fût-ce une guerre injuste et périlleuse: il attaqua indistinctement et les peuples alliés et les nations ennemies ou sauvages. À tel point que sa conduite fit prendre, un jour, au sénat la résolution d'envoyer des </w:t>
      </w:r>
      <w:r w:rsidR="004863FD" w:rsidRPr="00F53C98">
        <w:rPr>
          <w:rFonts w:asciiTheme="minorHAnsi" w:hAnsiTheme="minorHAnsi" w:cstheme="minorHAnsi"/>
          <w:sz w:val="18"/>
          <w:szCs w:val="18"/>
          <w:u w:val="single"/>
        </w:rPr>
        <w:t>commissaires</w:t>
      </w:r>
      <w:r w:rsidR="004863FD" w:rsidRPr="00F53C98">
        <w:rPr>
          <w:rFonts w:asciiTheme="minorHAnsi" w:hAnsiTheme="minorHAnsi" w:cstheme="minorHAnsi"/>
          <w:sz w:val="18"/>
          <w:szCs w:val="18"/>
        </w:rPr>
        <w:t xml:space="preserve"> dans les Gaules, pour informer sur l'état de cette </w:t>
      </w:r>
      <w:proofErr w:type="gramStart"/>
      <w:r w:rsidR="004863FD" w:rsidRPr="00F53C98">
        <w:rPr>
          <w:rFonts w:asciiTheme="minorHAnsi" w:hAnsiTheme="minorHAnsi" w:cstheme="minorHAnsi"/>
          <w:sz w:val="18"/>
          <w:szCs w:val="18"/>
        </w:rPr>
        <w:t>province;</w:t>
      </w:r>
      <w:proofErr w:type="gramEnd"/>
      <w:r w:rsidR="004863FD" w:rsidRPr="00F53C98">
        <w:rPr>
          <w:rFonts w:asciiTheme="minorHAnsi" w:hAnsiTheme="minorHAnsi" w:cstheme="minorHAnsi"/>
          <w:sz w:val="18"/>
          <w:szCs w:val="18"/>
        </w:rPr>
        <w:t xml:space="preserve"> </w:t>
      </w:r>
      <w:r w:rsidR="004863FD" w:rsidRPr="00F53C98">
        <w:rPr>
          <w:rFonts w:asciiTheme="minorHAnsi" w:hAnsiTheme="minorHAnsi" w:cstheme="minorHAnsi"/>
          <w:sz w:val="18"/>
          <w:szCs w:val="18"/>
          <w:u w:val="single"/>
        </w:rPr>
        <w:t>quelques sénateurs</w:t>
      </w:r>
      <w:r w:rsidR="004863FD" w:rsidRPr="00F53C98">
        <w:rPr>
          <w:rFonts w:asciiTheme="minorHAnsi" w:hAnsiTheme="minorHAnsi" w:cstheme="minorHAnsi"/>
          <w:sz w:val="18"/>
          <w:szCs w:val="18"/>
        </w:rPr>
        <w:t xml:space="preserve"> proposèrent même de le livrer aux ennemis. Mais le succès de ses entreprises lui fit, au contraire, décerner de solennelles </w:t>
      </w:r>
      <w:r w:rsidR="004863FD" w:rsidRPr="00F53C98">
        <w:rPr>
          <w:rFonts w:asciiTheme="minorHAnsi" w:hAnsiTheme="minorHAnsi" w:cstheme="minorHAnsi"/>
          <w:sz w:val="18"/>
          <w:szCs w:val="18"/>
          <w:u w:val="single"/>
        </w:rPr>
        <w:t>actions de grâces</w:t>
      </w:r>
      <w:r w:rsidR="004863FD" w:rsidRPr="00F53C98">
        <w:rPr>
          <w:rFonts w:asciiTheme="minorHAnsi" w:hAnsiTheme="minorHAnsi" w:cstheme="minorHAnsi"/>
          <w:sz w:val="18"/>
          <w:szCs w:val="18"/>
        </w:rPr>
        <w:t xml:space="preserve">, plus longues et plus fréquentes qu'à aucun autre avant lui. »  </w:t>
      </w:r>
      <w:r w:rsidR="004863FD" w:rsidRPr="00F53C98">
        <w:rPr>
          <w:rFonts w:asciiTheme="minorHAnsi" w:hAnsiTheme="minorHAnsi" w:cstheme="minorHAnsi"/>
          <w:sz w:val="18"/>
          <w:szCs w:val="18"/>
        </w:rPr>
        <w:br/>
        <w:t xml:space="preserve">Note du site </w:t>
      </w:r>
      <w:proofErr w:type="spellStart"/>
      <w:r w:rsidR="004863FD" w:rsidRPr="00F53C98">
        <w:rPr>
          <w:rFonts w:asciiTheme="minorHAnsi" w:hAnsiTheme="minorHAnsi" w:cstheme="minorHAnsi"/>
          <w:sz w:val="18"/>
          <w:szCs w:val="18"/>
        </w:rPr>
        <w:t>Hodoi</w:t>
      </w:r>
      <w:proofErr w:type="spellEnd"/>
      <w:r w:rsidR="004863FD" w:rsidRPr="00F53C98">
        <w:rPr>
          <w:rFonts w:asciiTheme="minorHAnsi" w:hAnsiTheme="minorHAnsi" w:cstheme="minorHAnsi"/>
          <w:sz w:val="18"/>
          <w:szCs w:val="18"/>
        </w:rPr>
        <w:t xml:space="preserve"> </w:t>
      </w:r>
      <w:proofErr w:type="spellStart"/>
      <w:r w:rsidR="004863FD" w:rsidRPr="00F53C98">
        <w:rPr>
          <w:rFonts w:asciiTheme="minorHAnsi" w:hAnsiTheme="minorHAnsi" w:cstheme="minorHAnsi"/>
          <w:sz w:val="18"/>
          <w:szCs w:val="18"/>
        </w:rPr>
        <w:t>elektronikai</w:t>
      </w:r>
      <w:proofErr w:type="spellEnd"/>
      <w:r w:rsidR="004863FD" w:rsidRPr="00F53C98">
        <w:rPr>
          <w:rFonts w:asciiTheme="minorHAnsi" w:hAnsiTheme="minorHAnsi" w:cstheme="minorHAnsi"/>
          <w:sz w:val="18"/>
          <w:szCs w:val="18"/>
        </w:rPr>
        <w:t xml:space="preserve"> : </w:t>
      </w:r>
      <w:r w:rsidR="004863FD" w:rsidRPr="00F53C98">
        <w:rPr>
          <w:rFonts w:asciiTheme="minorHAnsi" w:hAnsiTheme="minorHAnsi" w:cstheme="minorHAnsi"/>
          <w:b/>
          <w:sz w:val="18"/>
          <w:szCs w:val="18"/>
        </w:rPr>
        <w:t>Quelques sénateurs</w:t>
      </w:r>
      <w:r w:rsidR="004863FD" w:rsidRPr="00F53C98">
        <w:rPr>
          <w:rFonts w:asciiTheme="minorHAnsi" w:hAnsiTheme="minorHAnsi" w:cstheme="minorHAnsi"/>
          <w:sz w:val="18"/>
          <w:szCs w:val="18"/>
        </w:rPr>
        <w:t xml:space="preserve"> : il s'agit en fait de Caton. En 55, César avait attaqué et vaincu des Germains (</w:t>
      </w:r>
      <w:proofErr w:type="spellStart"/>
      <w:r w:rsidR="004863FD" w:rsidRPr="00F53C98">
        <w:rPr>
          <w:rFonts w:asciiTheme="minorHAnsi" w:hAnsiTheme="minorHAnsi" w:cstheme="minorHAnsi"/>
          <w:sz w:val="18"/>
          <w:szCs w:val="18"/>
        </w:rPr>
        <w:t>Usipètes</w:t>
      </w:r>
      <w:proofErr w:type="spellEnd"/>
      <w:r w:rsidR="004863FD" w:rsidRPr="00F53C98">
        <w:rPr>
          <w:rFonts w:asciiTheme="minorHAnsi" w:hAnsiTheme="minorHAnsi" w:cstheme="minorHAnsi"/>
          <w:sz w:val="18"/>
          <w:szCs w:val="18"/>
        </w:rPr>
        <w:t xml:space="preserve"> et </w:t>
      </w:r>
      <w:proofErr w:type="spellStart"/>
      <w:r w:rsidR="004863FD" w:rsidRPr="00F53C98">
        <w:rPr>
          <w:rFonts w:asciiTheme="minorHAnsi" w:hAnsiTheme="minorHAnsi" w:cstheme="minorHAnsi"/>
          <w:sz w:val="18"/>
          <w:szCs w:val="18"/>
        </w:rPr>
        <w:t>Tenctères</w:t>
      </w:r>
      <w:proofErr w:type="spellEnd"/>
      <w:r w:rsidR="004863FD" w:rsidRPr="00F53C98">
        <w:rPr>
          <w:rFonts w:asciiTheme="minorHAnsi" w:hAnsiTheme="minorHAnsi" w:cstheme="minorHAnsi"/>
          <w:sz w:val="18"/>
          <w:szCs w:val="18"/>
        </w:rPr>
        <w:t xml:space="preserve">) alors qu'il avait convenu d'une trêve avec eux ; César prétendait que les barbares avaient eux-mêmes profité de la suspension des combats pour attaquer son avant-garde de cavaliers (Guerre des Gaules, IV, 4-15). Plutarque (César, 22, 1-4) raconte que, lorsque la victoire du proconsul fut annoncée à Rome, le Sénat décréta des fêtes et des sacrifices pour célébrer l'événement, tandis que Caton demandait qu'on livre César aux ennemis pour avoir violé la convention qui le liait à ceux-ci.  </w:t>
      </w:r>
    </w:p>
  </w:footnote>
  <w:footnote w:id="290">
    <w:p w:rsidR="004863FD"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Decretum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g</w:t>
      </w:r>
      <w:r w:rsidR="00120A46" w:rsidRPr="00F53C98">
        <w:rPr>
          <w:rFonts w:asciiTheme="minorHAnsi" w:hAnsiTheme="minorHAnsi" w:cstheme="minorHAnsi"/>
          <w:b/>
          <w:bCs/>
          <w:sz w:val="18"/>
          <w:szCs w:val="18"/>
        </w:rPr>
        <w:t>ĕ</w:t>
      </w:r>
      <w:r w:rsidR="00D5637B" w:rsidRPr="00F53C98">
        <w:rPr>
          <w:rFonts w:asciiTheme="minorHAnsi" w:hAnsiTheme="minorHAnsi" w:cstheme="minorHAnsi"/>
          <w:b/>
          <w:sz w:val="18"/>
          <w:szCs w:val="18"/>
        </w:rPr>
        <w:t>n</w:t>
      </w:r>
      <w:r w:rsidR="00120A46" w:rsidRPr="00F53C98">
        <w:rPr>
          <w:rFonts w:asciiTheme="minorHAnsi" w:hAnsiTheme="minorHAnsi" w:cstheme="minorHAnsi"/>
          <w:b/>
          <w:bCs/>
          <w:sz w:val="18"/>
          <w:szCs w:val="18"/>
        </w:rPr>
        <w:t>ĕ</w:t>
      </w:r>
      <w:r w:rsidR="00D5637B" w:rsidRPr="00F53C98">
        <w:rPr>
          <w:rFonts w:asciiTheme="minorHAnsi" w:hAnsiTheme="minorHAnsi" w:cstheme="minorHAnsi"/>
          <w:b/>
          <w:sz w:val="18"/>
          <w:szCs w:val="18"/>
        </w:rPr>
        <w:t>ro</w:t>
      </w:r>
      <w:proofErr w:type="spellEnd"/>
      <w:r w:rsidR="00D5637B" w:rsidRPr="00F53C98">
        <w:rPr>
          <w:rFonts w:asciiTheme="minorHAnsi" w:hAnsiTheme="minorHAnsi" w:cstheme="minorHAnsi"/>
          <w:b/>
          <w:sz w:val="18"/>
          <w:szCs w:val="18"/>
        </w:rPr>
        <w:t xml:space="preserve"> est. </w:t>
      </w:r>
      <w:proofErr w:type="spellStart"/>
      <w:r w:rsidR="00D5637B" w:rsidRPr="00F53C98">
        <w:rPr>
          <w:rFonts w:asciiTheme="minorHAnsi" w:hAnsiTheme="minorHAnsi" w:cstheme="minorHAnsi"/>
          <w:b/>
          <w:sz w:val="18"/>
          <w:szCs w:val="18"/>
        </w:rPr>
        <w:t>Partiri</w:t>
      </w:r>
      <w:proofErr w:type="spellEnd"/>
      <w:r w:rsidR="00D5637B" w:rsidRPr="00F53C98">
        <w:rPr>
          <w:rFonts w:asciiTheme="minorHAnsi" w:hAnsiTheme="minorHAnsi" w:cstheme="minorHAnsi"/>
          <w:b/>
          <w:sz w:val="18"/>
          <w:szCs w:val="18"/>
        </w:rPr>
        <w:t xml:space="preserve"> non potes </w:t>
      </w:r>
      <w:proofErr w:type="spellStart"/>
      <w:proofErr w:type="gramStart"/>
      <w:r w:rsidR="00D5637B" w:rsidRPr="00F53C98">
        <w:rPr>
          <w:rFonts w:asciiTheme="minorHAnsi" w:hAnsiTheme="minorHAnsi" w:cstheme="minorHAnsi"/>
          <w:b/>
          <w:sz w:val="18"/>
          <w:szCs w:val="18"/>
        </w:rPr>
        <w:t>orbem</w:t>
      </w:r>
      <w:proofErr w:type="spellEnd"/>
      <w:r w:rsidR="00D5637B" w:rsidRPr="00F53C98">
        <w:rPr>
          <w:rFonts w:asciiTheme="minorHAnsi" w:hAnsiTheme="minorHAnsi" w:cstheme="minorHAnsi"/>
          <w:b/>
          <w:sz w:val="18"/>
          <w:szCs w:val="18"/>
        </w:rPr>
        <w:t>:</w:t>
      </w:r>
      <w:proofErr w:type="gramEnd"/>
      <w:r w:rsidR="00D5637B" w:rsidRPr="00F53C98">
        <w:rPr>
          <w:rStyle w:val="Appelnotedebasdep"/>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r w:rsidR="004863FD" w:rsidRPr="00F53C98">
        <w:rPr>
          <w:rFonts w:asciiTheme="minorHAnsi" w:hAnsiTheme="minorHAnsi" w:cstheme="minorHAnsi"/>
          <w:b/>
          <w:sz w:val="18"/>
          <w:szCs w:val="18"/>
        </w:rPr>
        <w:t xml:space="preserve">   </w:t>
      </w:r>
      <w:bookmarkStart w:id="129" w:name="decerno"/>
      <w:bookmarkEnd w:id="129"/>
      <w:proofErr w:type="spellStart"/>
      <w:r w:rsidR="004863FD" w:rsidRPr="00F53C98">
        <w:rPr>
          <w:rFonts w:asciiTheme="minorHAnsi" w:hAnsiTheme="minorHAnsi" w:cstheme="minorHAnsi"/>
          <w:b/>
          <w:bCs/>
          <w:sz w:val="18"/>
          <w:szCs w:val="18"/>
        </w:rPr>
        <w:t>Dēcerno</w:t>
      </w:r>
      <w:proofErr w:type="spellEnd"/>
      <w:r w:rsidR="004863FD" w:rsidRPr="00F53C98">
        <w:rPr>
          <w:rFonts w:asciiTheme="minorHAnsi" w:hAnsiTheme="minorHAnsi" w:cstheme="minorHAnsi"/>
          <w:b/>
          <w:bCs/>
          <w:sz w:val="18"/>
          <w:szCs w:val="18"/>
        </w:rPr>
        <w:t xml:space="preserve">, </w:t>
      </w:r>
      <w:proofErr w:type="spellStart"/>
      <w:r w:rsidR="004863FD" w:rsidRPr="00F53C98">
        <w:rPr>
          <w:rFonts w:asciiTheme="minorHAnsi" w:hAnsiTheme="minorHAnsi" w:cstheme="minorHAnsi"/>
          <w:b/>
          <w:bCs/>
          <w:sz w:val="18"/>
          <w:szCs w:val="18"/>
        </w:rPr>
        <w:t>ĕre</w:t>
      </w:r>
      <w:proofErr w:type="spellEnd"/>
      <w:r w:rsidR="004863FD" w:rsidRPr="00F53C98">
        <w:rPr>
          <w:rFonts w:asciiTheme="minorHAnsi" w:hAnsiTheme="minorHAnsi" w:cstheme="minorHAnsi"/>
          <w:b/>
          <w:bCs/>
          <w:sz w:val="18"/>
          <w:szCs w:val="18"/>
        </w:rPr>
        <w:t xml:space="preserve">, </w:t>
      </w:r>
      <w:proofErr w:type="spellStart"/>
      <w:r w:rsidR="004863FD" w:rsidRPr="00F53C98">
        <w:rPr>
          <w:rFonts w:asciiTheme="minorHAnsi" w:hAnsiTheme="minorHAnsi" w:cstheme="minorHAnsi"/>
          <w:b/>
          <w:bCs/>
          <w:sz w:val="18"/>
          <w:szCs w:val="18"/>
        </w:rPr>
        <w:t>crēvi</w:t>
      </w:r>
      <w:proofErr w:type="spellEnd"/>
      <w:r w:rsidR="004863FD" w:rsidRPr="00F53C98">
        <w:rPr>
          <w:rFonts w:asciiTheme="minorHAnsi" w:hAnsiTheme="minorHAnsi" w:cstheme="minorHAnsi"/>
          <w:b/>
          <w:bCs/>
          <w:sz w:val="18"/>
          <w:szCs w:val="18"/>
        </w:rPr>
        <w:t xml:space="preserve">, </w:t>
      </w:r>
      <w:proofErr w:type="spellStart"/>
      <w:r w:rsidR="004863FD" w:rsidRPr="00F53C98">
        <w:rPr>
          <w:rFonts w:asciiTheme="minorHAnsi" w:hAnsiTheme="minorHAnsi" w:cstheme="minorHAnsi"/>
          <w:b/>
          <w:bCs/>
          <w:sz w:val="18"/>
          <w:szCs w:val="18"/>
        </w:rPr>
        <w:t>crētum</w:t>
      </w:r>
      <w:proofErr w:type="spellEnd"/>
      <w:r w:rsidR="004863FD" w:rsidRPr="00F53C98">
        <w:rPr>
          <w:rFonts w:asciiTheme="minorHAnsi" w:hAnsiTheme="minorHAnsi" w:cstheme="minorHAnsi"/>
          <w:b/>
          <w:bCs/>
          <w:sz w:val="18"/>
          <w:szCs w:val="18"/>
        </w:rPr>
        <w:t xml:space="preserve"> :</w:t>
      </w:r>
      <w:r w:rsidR="004863FD" w:rsidRPr="00F53C98">
        <w:rPr>
          <w:rFonts w:asciiTheme="minorHAnsi" w:hAnsiTheme="minorHAnsi" w:cstheme="minorHAnsi"/>
          <w:bCs/>
          <w:sz w:val="18"/>
          <w:szCs w:val="18"/>
        </w:rPr>
        <w:t>  - tr. - déclarer par un décret ou par un vote, décider, décréter</w:t>
      </w:r>
      <w:r w:rsidR="00120A46" w:rsidRPr="00F53C98">
        <w:rPr>
          <w:rFonts w:asciiTheme="minorHAnsi" w:hAnsiTheme="minorHAnsi" w:cstheme="minorHAnsi"/>
          <w:bCs/>
          <w:sz w:val="18"/>
          <w:szCs w:val="18"/>
        </w:rPr>
        <w:t xml:space="preserve"> ; </w:t>
      </w:r>
      <w:r w:rsidR="004863FD" w:rsidRPr="00F53C98">
        <w:rPr>
          <w:rFonts w:asciiTheme="minorHAnsi" w:hAnsiTheme="minorHAnsi" w:cstheme="minorHAnsi"/>
          <w:bCs/>
          <w:sz w:val="18"/>
          <w:szCs w:val="18"/>
        </w:rPr>
        <w:t xml:space="preserve"> proposer, statuer, ordonner</w:t>
      </w:r>
      <w:r w:rsidR="00120A46" w:rsidRPr="00F53C98">
        <w:rPr>
          <w:rFonts w:asciiTheme="minorHAnsi" w:hAnsiTheme="minorHAnsi" w:cstheme="minorHAnsi"/>
          <w:bCs/>
          <w:sz w:val="18"/>
          <w:szCs w:val="18"/>
        </w:rPr>
        <w:t xml:space="preserve">. </w:t>
      </w:r>
      <w:r w:rsidR="004863FD" w:rsidRPr="00F53C98">
        <w:rPr>
          <w:rFonts w:asciiTheme="minorHAnsi" w:hAnsiTheme="minorHAnsi" w:cstheme="minorHAnsi"/>
          <w:bCs/>
          <w:sz w:val="18"/>
          <w:szCs w:val="18"/>
        </w:rPr>
        <w:t xml:space="preserve"> </w:t>
      </w:r>
      <w:r w:rsidR="00120A46" w:rsidRPr="00F53C98">
        <w:rPr>
          <w:rFonts w:asciiTheme="minorHAnsi" w:hAnsiTheme="minorHAnsi" w:cstheme="minorHAnsi"/>
          <w:bCs/>
          <w:sz w:val="18"/>
          <w:szCs w:val="18"/>
        </w:rPr>
        <w:t xml:space="preserve">  </w:t>
      </w:r>
      <w:proofErr w:type="spellStart"/>
      <w:r w:rsidR="00120A46" w:rsidRPr="00F53C98">
        <w:rPr>
          <w:rFonts w:asciiTheme="minorHAnsi" w:hAnsiTheme="minorHAnsi" w:cstheme="minorHAnsi"/>
          <w:b/>
          <w:bCs/>
          <w:sz w:val="18"/>
          <w:szCs w:val="18"/>
        </w:rPr>
        <w:t>Gĕnĕr</w:t>
      </w:r>
      <w:proofErr w:type="spellEnd"/>
      <w:r w:rsidR="00120A46" w:rsidRPr="00F53C98">
        <w:rPr>
          <w:rFonts w:asciiTheme="minorHAnsi" w:hAnsiTheme="minorHAnsi" w:cstheme="minorHAnsi"/>
          <w:b/>
          <w:bCs/>
          <w:sz w:val="18"/>
          <w:szCs w:val="18"/>
        </w:rPr>
        <w:t>, </w:t>
      </w:r>
      <w:proofErr w:type="spellStart"/>
      <w:r w:rsidR="00120A46" w:rsidRPr="00F53C98">
        <w:rPr>
          <w:rFonts w:asciiTheme="minorHAnsi" w:hAnsiTheme="minorHAnsi" w:cstheme="minorHAnsi"/>
          <w:b/>
          <w:bCs/>
          <w:sz w:val="18"/>
          <w:szCs w:val="18"/>
        </w:rPr>
        <w:t>ĕri</w:t>
      </w:r>
      <w:proofErr w:type="spellEnd"/>
      <w:r w:rsidR="00120A46" w:rsidRPr="00F53C98">
        <w:rPr>
          <w:rFonts w:asciiTheme="minorHAnsi" w:hAnsiTheme="minorHAnsi" w:cstheme="minorHAnsi"/>
          <w:b/>
          <w:bCs/>
          <w:sz w:val="18"/>
          <w:szCs w:val="18"/>
        </w:rPr>
        <w:t>, m. : </w:t>
      </w:r>
      <w:r w:rsidR="00120A46" w:rsidRPr="00F53C98">
        <w:rPr>
          <w:rFonts w:asciiTheme="minorHAnsi" w:hAnsiTheme="minorHAnsi" w:cstheme="minorHAnsi"/>
          <w:bCs/>
          <w:sz w:val="18"/>
          <w:szCs w:val="18"/>
        </w:rPr>
        <w:t xml:space="preserve">gendre (Pompée avait épousé la fille de César).   </w:t>
      </w:r>
      <w:proofErr w:type="spellStart"/>
      <w:r w:rsidR="00120A46" w:rsidRPr="00F53C98">
        <w:rPr>
          <w:rFonts w:asciiTheme="minorHAnsi" w:hAnsiTheme="minorHAnsi" w:cstheme="minorHAnsi"/>
          <w:b/>
          <w:bCs/>
          <w:sz w:val="18"/>
          <w:szCs w:val="18"/>
        </w:rPr>
        <w:t>Partĭor</w:t>
      </w:r>
      <w:proofErr w:type="spellEnd"/>
      <w:r w:rsidR="00120A46" w:rsidRPr="00F53C98">
        <w:rPr>
          <w:rFonts w:asciiTheme="minorHAnsi" w:hAnsiTheme="minorHAnsi" w:cstheme="minorHAnsi"/>
          <w:b/>
          <w:bCs/>
          <w:sz w:val="18"/>
          <w:szCs w:val="18"/>
        </w:rPr>
        <w:t xml:space="preserve">, </w:t>
      </w:r>
      <w:proofErr w:type="spellStart"/>
      <w:r w:rsidR="00120A46" w:rsidRPr="00F53C98">
        <w:rPr>
          <w:rFonts w:asciiTheme="minorHAnsi" w:hAnsiTheme="minorHAnsi" w:cstheme="minorHAnsi"/>
          <w:b/>
          <w:bCs/>
          <w:sz w:val="18"/>
          <w:szCs w:val="18"/>
        </w:rPr>
        <w:t>īri</w:t>
      </w:r>
      <w:proofErr w:type="spellEnd"/>
      <w:r w:rsidR="00120A46" w:rsidRPr="00F53C98">
        <w:rPr>
          <w:rFonts w:asciiTheme="minorHAnsi" w:hAnsiTheme="minorHAnsi" w:cstheme="minorHAnsi"/>
          <w:b/>
          <w:bCs/>
          <w:sz w:val="18"/>
          <w:szCs w:val="18"/>
        </w:rPr>
        <w:t xml:space="preserve">, </w:t>
      </w:r>
      <w:proofErr w:type="spellStart"/>
      <w:r w:rsidR="00120A46" w:rsidRPr="00F53C98">
        <w:rPr>
          <w:rFonts w:asciiTheme="minorHAnsi" w:hAnsiTheme="minorHAnsi" w:cstheme="minorHAnsi"/>
          <w:b/>
          <w:bCs/>
          <w:sz w:val="18"/>
          <w:szCs w:val="18"/>
        </w:rPr>
        <w:t>partītus</w:t>
      </w:r>
      <w:proofErr w:type="spellEnd"/>
      <w:r w:rsidR="00120A46" w:rsidRPr="00F53C98">
        <w:rPr>
          <w:rFonts w:asciiTheme="minorHAnsi" w:hAnsiTheme="minorHAnsi" w:cstheme="minorHAnsi"/>
          <w:b/>
          <w:bCs/>
          <w:sz w:val="18"/>
          <w:szCs w:val="18"/>
        </w:rPr>
        <w:t xml:space="preserve"> </w:t>
      </w:r>
      <w:proofErr w:type="spellStart"/>
      <w:r w:rsidR="00120A46" w:rsidRPr="00F53C98">
        <w:rPr>
          <w:rFonts w:asciiTheme="minorHAnsi" w:hAnsiTheme="minorHAnsi" w:cstheme="minorHAnsi"/>
          <w:b/>
          <w:bCs/>
          <w:sz w:val="18"/>
          <w:szCs w:val="18"/>
        </w:rPr>
        <w:t>sum</w:t>
      </w:r>
      <w:proofErr w:type="spellEnd"/>
      <w:r w:rsidR="00120A46" w:rsidRPr="00F53C98">
        <w:rPr>
          <w:rFonts w:asciiTheme="minorHAnsi" w:hAnsiTheme="minorHAnsi" w:cstheme="minorHAnsi"/>
          <w:b/>
          <w:bCs/>
          <w:sz w:val="18"/>
          <w:szCs w:val="18"/>
        </w:rPr>
        <w:t> : </w:t>
      </w:r>
      <w:r w:rsidR="00120A46" w:rsidRPr="00F53C98">
        <w:rPr>
          <w:rFonts w:asciiTheme="minorHAnsi" w:hAnsiTheme="minorHAnsi" w:cstheme="minorHAnsi"/>
          <w:bCs/>
          <w:sz w:val="18"/>
          <w:szCs w:val="18"/>
        </w:rPr>
        <w:t>1 - diviser en parties ; 2 - partager, répartir.</w:t>
      </w:r>
    </w:p>
  </w:footnote>
  <w:footnote w:id="291">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 xml:space="preserve"> Solus </w:t>
      </w:r>
      <w:proofErr w:type="spellStart"/>
      <w:r w:rsidR="00D5637B" w:rsidRPr="00F53C98">
        <w:rPr>
          <w:rFonts w:asciiTheme="minorHAnsi" w:hAnsiTheme="minorHAnsi" w:cstheme="minorHAnsi"/>
          <w:b/>
          <w:sz w:val="18"/>
          <w:szCs w:val="18"/>
        </w:rPr>
        <w:t>habere</w:t>
      </w:r>
      <w:proofErr w:type="spellEnd"/>
      <w:r w:rsidR="00D5637B" w:rsidRPr="00F53C98">
        <w:rPr>
          <w:rFonts w:asciiTheme="minorHAnsi" w:hAnsiTheme="minorHAnsi" w:cstheme="minorHAnsi"/>
          <w:b/>
          <w:sz w:val="18"/>
          <w:szCs w:val="18"/>
        </w:rPr>
        <w:t xml:space="preserve"> potes. Sic </w:t>
      </w:r>
      <w:proofErr w:type="spellStart"/>
      <w:r w:rsidR="00D5637B" w:rsidRPr="00F53C98">
        <w:rPr>
          <w:rFonts w:asciiTheme="minorHAnsi" w:hAnsiTheme="minorHAnsi" w:cstheme="minorHAnsi"/>
          <w:b/>
          <w:sz w:val="18"/>
          <w:szCs w:val="18"/>
        </w:rPr>
        <w:t>postquam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fatus</w:t>
      </w:r>
      <w:proofErr w:type="spellEnd"/>
      <w:r w:rsidR="00D5637B" w:rsidRPr="00F53C98">
        <w:rPr>
          <w:rFonts w:asciiTheme="minorHAnsi" w:hAnsiTheme="minorHAnsi" w:cstheme="minorHAnsi"/>
          <w:b/>
          <w:sz w:val="18"/>
          <w:szCs w:val="18"/>
        </w:rPr>
        <w:t xml:space="preserve">, et </w:t>
      </w:r>
      <w:proofErr w:type="spellStart"/>
      <w:proofErr w:type="gramStart"/>
      <w:r w:rsidR="00D5637B" w:rsidRPr="00F53C98">
        <w:rPr>
          <w:rFonts w:asciiTheme="minorHAnsi" w:hAnsiTheme="minorHAnsi" w:cstheme="minorHAnsi"/>
          <w:b/>
          <w:sz w:val="18"/>
          <w:szCs w:val="18"/>
        </w:rPr>
        <w:t>ipsi</w:t>
      </w:r>
      <w:proofErr w:type="spellEnd"/>
      <w:r w:rsidR="00D5637B"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proofErr w:type="gramEnd"/>
      <w:r w:rsidR="00120A46" w:rsidRPr="00F53C98">
        <w:rPr>
          <w:rFonts w:asciiTheme="minorHAnsi" w:hAnsiTheme="minorHAnsi" w:cstheme="minorHAnsi"/>
          <w:b/>
          <w:sz w:val="18"/>
          <w:szCs w:val="18"/>
        </w:rPr>
        <w:t xml:space="preserve">   </w:t>
      </w:r>
      <w:proofErr w:type="spellStart"/>
      <w:r w:rsidR="00120A46" w:rsidRPr="00F53C98">
        <w:rPr>
          <w:rFonts w:asciiTheme="minorHAnsi" w:hAnsiTheme="minorHAnsi" w:cstheme="minorHAnsi"/>
          <w:b/>
          <w:sz w:val="18"/>
          <w:szCs w:val="18"/>
        </w:rPr>
        <w:t>Habere</w:t>
      </w:r>
      <w:proofErr w:type="spellEnd"/>
      <w:r w:rsidR="00120A46" w:rsidRPr="00F53C98">
        <w:rPr>
          <w:rFonts w:asciiTheme="minorHAnsi" w:hAnsiTheme="minorHAnsi" w:cstheme="minorHAnsi"/>
          <w:b/>
          <w:sz w:val="18"/>
          <w:szCs w:val="18"/>
        </w:rPr>
        <w:t xml:space="preserve"> &lt;</w:t>
      </w:r>
      <w:proofErr w:type="spellStart"/>
      <w:r w:rsidR="00120A46" w:rsidRPr="00F53C98">
        <w:rPr>
          <w:rFonts w:asciiTheme="minorHAnsi" w:hAnsiTheme="minorHAnsi" w:cstheme="minorHAnsi"/>
          <w:b/>
          <w:sz w:val="18"/>
          <w:szCs w:val="18"/>
        </w:rPr>
        <w:t>orbem</w:t>
      </w:r>
      <w:proofErr w:type="spellEnd"/>
      <w:r w:rsidR="00120A46" w:rsidRPr="00F53C98">
        <w:rPr>
          <w:rFonts w:asciiTheme="minorHAnsi" w:hAnsiTheme="minorHAnsi" w:cstheme="minorHAnsi"/>
          <w:b/>
          <w:sz w:val="18"/>
          <w:szCs w:val="18"/>
        </w:rPr>
        <w:t>&gt;.</w:t>
      </w:r>
      <w:r w:rsidR="00124640" w:rsidRPr="00F53C98">
        <w:rPr>
          <w:rFonts w:asciiTheme="minorHAnsi" w:hAnsiTheme="minorHAnsi" w:cstheme="minorHAnsi"/>
          <w:b/>
          <w:sz w:val="18"/>
          <w:szCs w:val="18"/>
        </w:rPr>
        <w:t xml:space="preserve"> </w:t>
      </w:r>
      <w:r w:rsidR="00120A46" w:rsidRPr="00F53C98">
        <w:rPr>
          <w:rFonts w:asciiTheme="minorHAnsi" w:hAnsiTheme="minorHAnsi" w:cstheme="minorHAnsi"/>
          <w:b/>
          <w:sz w:val="18"/>
          <w:szCs w:val="18"/>
        </w:rPr>
        <w:t xml:space="preserve"> </w:t>
      </w:r>
      <w:r w:rsidR="00124640" w:rsidRPr="00F53C98">
        <w:rPr>
          <w:rFonts w:asciiTheme="minorHAnsi" w:hAnsiTheme="minorHAnsi" w:cstheme="minorHAnsi"/>
          <w:b/>
          <w:sz w:val="18"/>
          <w:szCs w:val="18"/>
        </w:rPr>
        <w:t xml:space="preserve">  </w:t>
      </w:r>
      <w:proofErr w:type="spellStart"/>
      <w:r w:rsidR="00124640" w:rsidRPr="00F53C98">
        <w:rPr>
          <w:rFonts w:asciiTheme="minorHAnsi" w:hAnsiTheme="minorHAnsi" w:cstheme="minorHAnsi"/>
          <w:b/>
          <w:sz w:val="18"/>
          <w:szCs w:val="18"/>
        </w:rPr>
        <w:t>Postquam</w:t>
      </w:r>
      <w:proofErr w:type="spellEnd"/>
      <w:r w:rsidR="00124640" w:rsidRPr="00F53C98">
        <w:rPr>
          <w:rFonts w:asciiTheme="minorHAnsi" w:hAnsiTheme="minorHAnsi" w:cstheme="minorHAnsi"/>
          <w:b/>
          <w:sz w:val="18"/>
          <w:szCs w:val="18"/>
        </w:rPr>
        <w:t xml:space="preserve"> </w:t>
      </w:r>
      <w:r w:rsidR="00124640" w:rsidRPr="00F53C98">
        <w:rPr>
          <w:rFonts w:asciiTheme="minorHAnsi" w:hAnsiTheme="minorHAnsi" w:cstheme="minorHAnsi"/>
          <w:sz w:val="18"/>
          <w:szCs w:val="18"/>
        </w:rPr>
        <w:t xml:space="preserve">est postposé.      </w:t>
      </w:r>
      <w:r w:rsidR="00124640" w:rsidRPr="00F53C98">
        <w:rPr>
          <w:rFonts w:asciiTheme="minorHAnsi" w:hAnsiTheme="minorHAnsi" w:cstheme="minorHAnsi"/>
          <w:b/>
          <w:sz w:val="18"/>
          <w:szCs w:val="18"/>
        </w:rPr>
        <w:t xml:space="preserve"> </w:t>
      </w:r>
      <w:proofErr w:type="spellStart"/>
      <w:r w:rsidR="00124640" w:rsidRPr="00F53C98">
        <w:rPr>
          <w:rFonts w:asciiTheme="minorHAnsi" w:hAnsiTheme="minorHAnsi" w:cstheme="minorHAnsi"/>
          <w:b/>
          <w:sz w:val="18"/>
          <w:szCs w:val="18"/>
        </w:rPr>
        <w:t>Fatus</w:t>
      </w:r>
      <w:proofErr w:type="spellEnd"/>
      <w:r w:rsidR="00124640" w:rsidRPr="00F53C98">
        <w:rPr>
          <w:rFonts w:asciiTheme="minorHAnsi" w:hAnsiTheme="minorHAnsi" w:cstheme="minorHAnsi"/>
          <w:b/>
          <w:sz w:val="18"/>
          <w:szCs w:val="18"/>
        </w:rPr>
        <w:t> </w:t>
      </w:r>
      <w:r w:rsidR="00124640" w:rsidRPr="00F53C98">
        <w:rPr>
          <w:rFonts w:asciiTheme="minorHAnsi" w:hAnsiTheme="minorHAnsi" w:cstheme="minorHAnsi"/>
          <w:b/>
          <w:sz w:val="18"/>
          <w:szCs w:val="18"/>
        </w:rPr>
        <w:sym w:font="Symbol" w:char="F0AE"/>
      </w:r>
      <w:r w:rsidR="00124640" w:rsidRPr="00F53C98">
        <w:rPr>
          <w:rFonts w:asciiTheme="minorHAnsi" w:hAnsiTheme="minorHAnsi" w:cstheme="minorHAnsi"/>
          <w:b/>
          <w:sz w:val="18"/>
          <w:szCs w:val="18"/>
        </w:rPr>
        <w:t xml:space="preserve"> cst :  </w:t>
      </w:r>
      <w:proofErr w:type="spellStart"/>
      <w:r w:rsidR="00124640" w:rsidRPr="00F53C98">
        <w:rPr>
          <w:rFonts w:asciiTheme="minorHAnsi" w:hAnsiTheme="minorHAnsi" w:cstheme="minorHAnsi"/>
          <w:b/>
          <w:sz w:val="18"/>
          <w:szCs w:val="18"/>
        </w:rPr>
        <w:t>Fatus</w:t>
      </w:r>
      <w:proofErr w:type="spellEnd"/>
      <w:r w:rsidR="00124640" w:rsidRPr="00F53C98">
        <w:rPr>
          <w:rFonts w:asciiTheme="minorHAnsi" w:hAnsiTheme="minorHAnsi" w:cstheme="minorHAnsi"/>
          <w:b/>
          <w:sz w:val="18"/>
          <w:szCs w:val="18"/>
        </w:rPr>
        <w:t xml:space="preserve"> &lt;est </w:t>
      </w:r>
      <w:proofErr w:type="spellStart"/>
      <w:r w:rsidR="00124640" w:rsidRPr="00F53C98">
        <w:rPr>
          <w:rFonts w:asciiTheme="minorHAnsi" w:hAnsiTheme="minorHAnsi" w:cstheme="minorHAnsi"/>
          <w:b/>
          <w:sz w:val="18"/>
          <w:szCs w:val="18"/>
        </w:rPr>
        <w:t>Curio</w:t>
      </w:r>
      <w:proofErr w:type="spellEnd"/>
      <w:r w:rsidR="00124640" w:rsidRPr="00F53C98">
        <w:rPr>
          <w:rFonts w:asciiTheme="minorHAnsi" w:hAnsiTheme="minorHAnsi" w:cstheme="minorHAnsi"/>
          <w:b/>
          <w:sz w:val="18"/>
          <w:szCs w:val="18"/>
        </w:rPr>
        <w:t xml:space="preserve">&gt;.     </w:t>
      </w:r>
      <w:r w:rsidR="00124640" w:rsidRPr="00F53C98">
        <w:rPr>
          <w:rFonts w:asciiTheme="minorHAnsi" w:hAnsiTheme="minorHAnsi" w:cstheme="minorHAnsi"/>
          <w:b/>
          <w:bCs/>
          <w:sz w:val="18"/>
          <w:szCs w:val="18"/>
        </w:rPr>
        <w:t>For* (</w:t>
      </w:r>
      <w:r w:rsidR="00124640" w:rsidRPr="00F53C98">
        <w:rPr>
          <w:rFonts w:asciiTheme="minorHAnsi" w:hAnsiTheme="minorHAnsi" w:cstheme="minorHAnsi"/>
          <w:b/>
          <w:bCs/>
          <w:i/>
          <w:iCs/>
          <w:sz w:val="18"/>
          <w:szCs w:val="18"/>
        </w:rPr>
        <w:t>inusité</w:t>
      </w:r>
      <w:r w:rsidR="00124640" w:rsidRPr="00F53C98">
        <w:rPr>
          <w:rFonts w:asciiTheme="minorHAnsi" w:hAnsiTheme="minorHAnsi" w:cstheme="minorHAnsi"/>
          <w:b/>
          <w:bCs/>
          <w:sz w:val="18"/>
          <w:szCs w:val="18"/>
        </w:rPr>
        <w:t xml:space="preserve">), </w:t>
      </w:r>
      <w:proofErr w:type="spellStart"/>
      <w:r w:rsidR="00124640" w:rsidRPr="00F53C98">
        <w:rPr>
          <w:rFonts w:asciiTheme="minorHAnsi" w:hAnsiTheme="minorHAnsi" w:cstheme="minorHAnsi"/>
          <w:b/>
          <w:bCs/>
          <w:sz w:val="18"/>
          <w:szCs w:val="18"/>
        </w:rPr>
        <w:t>fāris</w:t>
      </w:r>
      <w:proofErr w:type="spellEnd"/>
      <w:r w:rsidR="00124640" w:rsidRPr="00F53C98">
        <w:rPr>
          <w:rFonts w:asciiTheme="minorHAnsi" w:hAnsiTheme="minorHAnsi" w:cstheme="minorHAnsi"/>
          <w:b/>
          <w:bCs/>
          <w:sz w:val="18"/>
          <w:szCs w:val="18"/>
        </w:rPr>
        <w:t xml:space="preserve">, </w:t>
      </w:r>
      <w:proofErr w:type="spellStart"/>
      <w:r w:rsidR="00124640" w:rsidRPr="00F53C98">
        <w:rPr>
          <w:rFonts w:asciiTheme="minorHAnsi" w:hAnsiTheme="minorHAnsi" w:cstheme="minorHAnsi"/>
          <w:b/>
          <w:bCs/>
          <w:sz w:val="18"/>
          <w:szCs w:val="18"/>
        </w:rPr>
        <w:t>fāri</w:t>
      </w:r>
      <w:proofErr w:type="spellEnd"/>
      <w:r w:rsidR="00124640" w:rsidRPr="00F53C98">
        <w:rPr>
          <w:rFonts w:asciiTheme="minorHAnsi" w:hAnsiTheme="minorHAnsi" w:cstheme="minorHAnsi"/>
          <w:b/>
          <w:bCs/>
          <w:sz w:val="18"/>
          <w:szCs w:val="18"/>
        </w:rPr>
        <w:t xml:space="preserve">, </w:t>
      </w:r>
      <w:proofErr w:type="spellStart"/>
      <w:r w:rsidR="00124640" w:rsidRPr="00F53C98">
        <w:rPr>
          <w:rFonts w:asciiTheme="minorHAnsi" w:hAnsiTheme="minorHAnsi" w:cstheme="minorHAnsi"/>
          <w:b/>
          <w:bCs/>
          <w:sz w:val="18"/>
          <w:szCs w:val="18"/>
        </w:rPr>
        <w:t>fātus</w:t>
      </w:r>
      <w:proofErr w:type="spellEnd"/>
      <w:r w:rsidR="00124640" w:rsidRPr="00F53C98">
        <w:rPr>
          <w:rFonts w:asciiTheme="minorHAnsi" w:hAnsiTheme="minorHAnsi" w:cstheme="minorHAnsi"/>
          <w:b/>
          <w:bCs/>
          <w:sz w:val="18"/>
          <w:szCs w:val="18"/>
        </w:rPr>
        <w:t xml:space="preserve"> </w:t>
      </w:r>
      <w:proofErr w:type="spellStart"/>
      <w:r w:rsidR="00124640" w:rsidRPr="00F53C98">
        <w:rPr>
          <w:rFonts w:asciiTheme="minorHAnsi" w:hAnsiTheme="minorHAnsi" w:cstheme="minorHAnsi"/>
          <w:b/>
          <w:bCs/>
          <w:sz w:val="18"/>
          <w:szCs w:val="18"/>
        </w:rPr>
        <w:t>sum</w:t>
      </w:r>
      <w:proofErr w:type="spellEnd"/>
      <w:r w:rsidR="00124640" w:rsidRPr="00F53C98">
        <w:rPr>
          <w:rFonts w:asciiTheme="minorHAnsi" w:hAnsiTheme="minorHAnsi" w:cstheme="minorHAnsi"/>
          <w:b/>
          <w:bCs/>
          <w:sz w:val="18"/>
          <w:szCs w:val="18"/>
        </w:rPr>
        <w:t xml:space="preserve">, </w:t>
      </w:r>
      <w:r w:rsidR="00124640" w:rsidRPr="00F53C98">
        <w:rPr>
          <w:rFonts w:asciiTheme="minorHAnsi" w:hAnsiTheme="minorHAnsi" w:cstheme="minorHAnsi"/>
          <w:b/>
          <w:bCs/>
          <w:i/>
          <w:iCs/>
          <w:sz w:val="18"/>
          <w:szCs w:val="18"/>
        </w:rPr>
        <w:t>verbe défectif.</w:t>
      </w:r>
      <w:r w:rsidR="00124640" w:rsidRPr="00F53C98">
        <w:rPr>
          <w:rFonts w:asciiTheme="minorHAnsi" w:hAnsiTheme="minorHAnsi" w:cstheme="minorHAnsi"/>
          <w:b/>
          <w:bCs/>
          <w:sz w:val="18"/>
          <w:szCs w:val="18"/>
        </w:rPr>
        <w:t xml:space="preserve"> :</w:t>
      </w:r>
      <w:r w:rsidR="00124640" w:rsidRPr="00F53C98">
        <w:rPr>
          <w:rFonts w:asciiTheme="minorHAnsi" w:hAnsiTheme="minorHAnsi" w:cstheme="minorHAnsi"/>
          <w:bCs/>
          <w:sz w:val="18"/>
          <w:szCs w:val="18"/>
        </w:rPr>
        <w:t xml:space="preserve"> parler.</w:t>
      </w:r>
      <w:r w:rsidR="00124640" w:rsidRPr="00F53C98">
        <w:rPr>
          <w:rFonts w:asciiTheme="minorHAnsi" w:hAnsiTheme="minorHAnsi" w:cstheme="minorHAnsi"/>
          <w:b/>
          <w:bCs/>
          <w:sz w:val="18"/>
          <w:szCs w:val="18"/>
        </w:rPr>
        <w:t>      </w:t>
      </w:r>
      <w:proofErr w:type="spellStart"/>
      <w:r w:rsidR="00FA1E37" w:rsidRPr="00F53C98">
        <w:rPr>
          <w:rFonts w:asciiTheme="minorHAnsi" w:hAnsiTheme="minorHAnsi" w:cstheme="minorHAnsi"/>
          <w:b/>
          <w:bCs/>
          <w:sz w:val="18"/>
          <w:szCs w:val="18"/>
        </w:rPr>
        <w:t>Ipsi</w:t>
      </w:r>
      <w:proofErr w:type="spellEnd"/>
      <w:r w:rsidR="00FA1E37" w:rsidRPr="00F53C98">
        <w:rPr>
          <w:rFonts w:asciiTheme="minorHAnsi" w:hAnsiTheme="minorHAnsi" w:cstheme="minorHAnsi"/>
          <w:b/>
          <w:bCs/>
          <w:sz w:val="18"/>
          <w:szCs w:val="18"/>
        </w:rPr>
        <w:t xml:space="preserve"> prono </w:t>
      </w:r>
      <w:r w:rsidR="00FA1E37" w:rsidRPr="00F53C98">
        <w:rPr>
          <w:rFonts w:asciiTheme="minorHAnsi" w:hAnsiTheme="minorHAnsi" w:cstheme="minorHAnsi"/>
          <w:bCs/>
          <w:sz w:val="18"/>
          <w:szCs w:val="18"/>
        </w:rPr>
        <w:t xml:space="preserve">renvoie à César. </w:t>
      </w:r>
    </w:p>
  </w:footnote>
  <w:footnote w:id="292">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In </w:t>
      </w:r>
      <w:proofErr w:type="spellStart"/>
      <w:r w:rsidR="00D5637B" w:rsidRPr="00F53C98">
        <w:rPr>
          <w:rFonts w:asciiTheme="minorHAnsi" w:hAnsiTheme="minorHAnsi" w:cstheme="minorHAnsi"/>
          <w:b/>
          <w:sz w:val="18"/>
          <w:szCs w:val="18"/>
        </w:rPr>
        <w:t>bellum</w:t>
      </w:r>
      <w:proofErr w:type="spellEnd"/>
      <w:r w:rsidR="00D5637B" w:rsidRPr="00F53C98">
        <w:rPr>
          <w:rFonts w:asciiTheme="minorHAnsi" w:hAnsiTheme="minorHAnsi" w:cstheme="minorHAnsi"/>
          <w:b/>
          <w:sz w:val="18"/>
          <w:szCs w:val="18"/>
        </w:rPr>
        <w:t xml:space="preserve"> prono </w:t>
      </w:r>
      <w:proofErr w:type="spellStart"/>
      <w:r w:rsidR="00D5637B" w:rsidRPr="00F53C98">
        <w:rPr>
          <w:rFonts w:asciiTheme="minorHAnsi" w:hAnsiTheme="minorHAnsi" w:cstheme="minorHAnsi"/>
          <w:b/>
          <w:sz w:val="18"/>
          <w:szCs w:val="18"/>
        </w:rPr>
        <w:t>tantum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tamen</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addidit</w:t>
      </w:r>
      <w:proofErr w:type="spellEnd"/>
      <w:r w:rsidR="00D5637B" w:rsidRPr="00F53C98">
        <w:rPr>
          <w:rFonts w:asciiTheme="minorHAnsi" w:hAnsiTheme="minorHAnsi" w:cstheme="minorHAnsi"/>
          <w:b/>
          <w:sz w:val="18"/>
          <w:szCs w:val="18"/>
        </w:rPr>
        <w:t xml:space="preserve"> </w:t>
      </w:r>
      <w:proofErr w:type="gramStart"/>
      <w:r w:rsidR="00D5637B" w:rsidRPr="00F53C98">
        <w:rPr>
          <w:rFonts w:asciiTheme="minorHAnsi" w:hAnsiTheme="minorHAnsi" w:cstheme="minorHAnsi"/>
          <w:b/>
          <w:sz w:val="18"/>
          <w:szCs w:val="18"/>
        </w:rPr>
        <w:t xml:space="preserve">irae, </w:t>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proofErr w:type="gramEnd"/>
      <w:r w:rsidR="00FA1E37" w:rsidRPr="00F53C98">
        <w:rPr>
          <w:rFonts w:asciiTheme="minorHAnsi" w:hAnsiTheme="minorHAnsi" w:cstheme="minorHAnsi"/>
          <w:b/>
          <w:sz w:val="18"/>
          <w:szCs w:val="18"/>
        </w:rPr>
        <w:t xml:space="preserve">   </w:t>
      </w:r>
      <w:bookmarkStart w:id="130" w:name="pronus"/>
      <w:bookmarkEnd w:id="130"/>
      <w:r w:rsidR="00FA1E37" w:rsidRPr="00F53C98">
        <w:rPr>
          <w:rFonts w:asciiTheme="minorHAnsi" w:hAnsiTheme="minorHAnsi" w:cstheme="minorHAnsi"/>
          <w:b/>
          <w:sz w:val="18"/>
          <w:szCs w:val="18"/>
        </w:rPr>
        <w:t xml:space="preserve">  </w:t>
      </w:r>
      <w:proofErr w:type="spellStart"/>
      <w:r w:rsidR="00FA1E37" w:rsidRPr="00F53C98">
        <w:rPr>
          <w:rFonts w:asciiTheme="minorHAnsi" w:hAnsiTheme="minorHAnsi" w:cstheme="minorHAnsi"/>
          <w:b/>
          <w:bCs/>
          <w:sz w:val="18"/>
          <w:szCs w:val="18"/>
        </w:rPr>
        <w:t>Prōnus</w:t>
      </w:r>
      <w:proofErr w:type="spellEnd"/>
      <w:r w:rsidR="00FA1E37" w:rsidRPr="00F53C98">
        <w:rPr>
          <w:rFonts w:asciiTheme="minorHAnsi" w:hAnsiTheme="minorHAnsi" w:cstheme="minorHAnsi"/>
          <w:b/>
          <w:bCs/>
          <w:sz w:val="18"/>
          <w:szCs w:val="18"/>
        </w:rPr>
        <w:t xml:space="preserve">, a, um :  </w:t>
      </w:r>
      <w:r w:rsidR="00FA1E37" w:rsidRPr="00F53C98">
        <w:rPr>
          <w:rFonts w:asciiTheme="minorHAnsi" w:hAnsiTheme="minorHAnsi" w:cstheme="minorHAnsi"/>
          <w:bCs/>
          <w:sz w:val="18"/>
          <w:szCs w:val="18"/>
        </w:rPr>
        <w:t xml:space="preserve">penché en avant ;   […]  ; enclin à. </w:t>
      </w:r>
      <w:r w:rsidR="00FA1E37" w:rsidRPr="00F53C98">
        <w:rPr>
          <w:rFonts w:asciiTheme="minorHAnsi" w:hAnsiTheme="minorHAnsi" w:cstheme="minorHAnsi"/>
          <w:b/>
          <w:bCs/>
          <w:sz w:val="18"/>
          <w:szCs w:val="18"/>
        </w:rPr>
        <w:t xml:space="preserve">  Addo, </w:t>
      </w:r>
      <w:proofErr w:type="spellStart"/>
      <w:r w:rsidR="00FA1E37" w:rsidRPr="00F53C98">
        <w:rPr>
          <w:rFonts w:asciiTheme="minorHAnsi" w:hAnsiTheme="minorHAnsi" w:cstheme="minorHAnsi"/>
          <w:b/>
          <w:bCs/>
          <w:sz w:val="18"/>
          <w:szCs w:val="18"/>
        </w:rPr>
        <w:t>ĕre</w:t>
      </w:r>
      <w:proofErr w:type="spellEnd"/>
      <w:r w:rsidR="00FA1E37" w:rsidRPr="00F53C98">
        <w:rPr>
          <w:rFonts w:asciiTheme="minorHAnsi" w:hAnsiTheme="minorHAnsi" w:cstheme="minorHAnsi"/>
          <w:b/>
          <w:bCs/>
          <w:sz w:val="18"/>
          <w:szCs w:val="18"/>
        </w:rPr>
        <w:t xml:space="preserve">, </w:t>
      </w:r>
      <w:proofErr w:type="spellStart"/>
      <w:r w:rsidR="00FA1E37" w:rsidRPr="00F53C98">
        <w:rPr>
          <w:rFonts w:asciiTheme="minorHAnsi" w:hAnsiTheme="minorHAnsi" w:cstheme="minorHAnsi"/>
          <w:b/>
          <w:bCs/>
          <w:sz w:val="18"/>
          <w:szCs w:val="18"/>
        </w:rPr>
        <w:t>dĭdī</w:t>
      </w:r>
      <w:proofErr w:type="spellEnd"/>
      <w:r w:rsidR="00FA1E37" w:rsidRPr="00F53C98">
        <w:rPr>
          <w:rFonts w:asciiTheme="minorHAnsi" w:hAnsiTheme="minorHAnsi" w:cstheme="minorHAnsi"/>
          <w:b/>
          <w:bCs/>
          <w:sz w:val="18"/>
          <w:szCs w:val="18"/>
        </w:rPr>
        <w:t xml:space="preserve">, </w:t>
      </w:r>
      <w:proofErr w:type="spellStart"/>
      <w:r w:rsidR="00FA1E37" w:rsidRPr="00F53C98">
        <w:rPr>
          <w:rFonts w:asciiTheme="minorHAnsi" w:hAnsiTheme="minorHAnsi" w:cstheme="minorHAnsi"/>
          <w:b/>
          <w:bCs/>
          <w:sz w:val="18"/>
          <w:szCs w:val="18"/>
        </w:rPr>
        <w:t>dĭtum</w:t>
      </w:r>
      <w:proofErr w:type="spellEnd"/>
      <w:r w:rsidR="00FA1E37" w:rsidRPr="00F53C98">
        <w:rPr>
          <w:rFonts w:asciiTheme="minorHAnsi" w:hAnsiTheme="minorHAnsi" w:cstheme="minorHAnsi"/>
          <w:b/>
          <w:bCs/>
          <w:sz w:val="18"/>
          <w:szCs w:val="18"/>
        </w:rPr>
        <w:t>,</w:t>
      </w:r>
      <w:r w:rsidR="00FA1E37" w:rsidRPr="00F53C98">
        <w:rPr>
          <w:rFonts w:asciiTheme="minorHAnsi" w:hAnsiTheme="minorHAnsi" w:cstheme="minorHAnsi"/>
          <w:bCs/>
          <w:sz w:val="18"/>
          <w:szCs w:val="18"/>
        </w:rPr>
        <w:t xml:space="preserve"> tr. : mettre en plus, donner en plus ; ajouter ; </w:t>
      </w:r>
      <w:r w:rsidR="00FA1E37" w:rsidRPr="00F53C98">
        <w:rPr>
          <w:rFonts w:asciiTheme="minorHAnsi" w:hAnsiTheme="minorHAnsi" w:cstheme="minorHAnsi"/>
          <w:bCs/>
          <w:i/>
          <w:iCs/>
          <w:sz w:val="18"/>
          <w:szCs w:val="18"/>
        </w:rPr>
        <w:t>fig</w:t>
      </w:r>
      <w:r w:rsidR="00FA1E37" w:rsidRPr="00F53C98">
        <w:rPr>
          <w:rFonts w:asciiTheme="minorHAnsi" w:hAnsiTheme="minorHAnsi" w:cstheme="minorHAnsi"/>
          <w:bCs/>
          <w:sz w:val="18"/>
          <w:szCs w:val="18"/>
        </w:rPr>
        <w:t xml:space="preserve">. inspirer. </w:t>
      </w:r>
      <w:r w:rsidR="00FA1E37" w:rsidRPr="00F53C98">
        <w:rPr>
          <w:rFonts w:asciiTheme="minorHAnsi" w:hAnsiTheme="minorHAnsi" w:cstheme="minorHAnsi"/>
          <w:b/>
          <w:bCs/>
          <w:sz w:val="18"/>
          <w:szCs w:val="18"/>
        </w:rPr>
        <w:t xml:space="preserve">     </w:t>
      </w:r>
      <w:r w:rsidR="00FA1E37" w:rsidRPr="00F53C98">
        <w:rPr>
          <w:rFonts w:asciiTheme="minorHAnsi" w:hAnsiTheme="minorHAnsi" w:cstheme="minorHAnsi"/>
          <w:b/>
          <w:sz w:val="18"/>
          <w:szCs w:val="18"/>
        </w:rPr>
        <w:t xml:space="preserve">Irae : </w:t>
      </w:r>
      <w:proofErr w:type="spellStart"/>
      <w:r w:rsidR="00FA1E37" w:rsidRPr="00F53C98">
        <w:rPr>
          <w:rFonts w:asciiTheme="minorHAnsi" w:hAnsiTheme="minorHAnsi" w:cstheme="minorHAnsi"/>
          <w:sz w:val="18"/>
          <w:szCs w:val="18"/>
        </w:rPr>
        <w:t>gén</w:t>
      </w:r>
      <w:proofErr w:type="spellEnd"/>
      <w:r w:rsidR="00FA1E37" w:rsidRPr="00F53C98">
        <w:rPr>
          <w:rFonts w:asciiTheme="minorHAnsi" w:hAnsiTheme="minorHAnsi" w:cstheme="minorHAnsi"/>
          <w:sz w:val="18"/>
          <w:szCs w:val="18"/>
        </w:rPr>
        <w:t xml:space="preserve">. </w:t>
      </w:r>
      <w:proofErr w:type="spellStart"/>
      <w:proofErr w:type="gramStart"/>
      <w:r w:rsidR="00FA1E37" w:rsidRPr="00F53C98">
        <w:rPr>
          <w:rFonts w:asciiTheme="minorHAnsi" w:hAnsiTheme="minorHAnsi" w:cstheme="minorHAnsi"/>
          <w:sz w:val="18"/>
          <w:szCs w:val="18"/>
        </w:rPr>
        <w:t>cp</w:t>
      </w:r>
      <w:proofErr w:type="spellEnd"/>
      <w:proofErr w:type="gramEnd"/>
      <w:r w:rsidR="00FA1E37" w:rsidRPr="00F53C98">
        <w:rPr>
          <w:rFonts w:asciiTheme="minorHAnsi" w:hAnsiTheme="minorHAnsi" w:cstheme="minorHAnsi"/>
          <w:sz w:val="18"/>
          <w:szCs w:val="18"/>
        </w:rPr>
        <w:t xml:space="preserve"> de</w:t>
      </w:r>
      <w:r w:rsidR="00FA1E37" w:rsidRPr="00F53C98">
        <w:rPr>
          <w:rFonts w:asciiTheme="minorHAnsi" w:hAnsiTheme="minorHAnsi" w:cstheme="minorHAnsi"/>
          <w:b/>
          <w:sz w:val="18"/>
          <w:szCs w:val="18"/>
        </w:rPr>
        <w:t xml:space="preserve"> </w:t>
      </w:r>
      <w:proofErr w:type="spellStart"/>
      <w:r w:rsidR="00FA1E37" w:rsidRPr="00F53C98">
        <w:rPr>
          <w:rFonts w:asciiTheme="minorHAnsi" w:hAnsiTheme="minorHAnsi" w:cstheme="minorHAnsi"/>
          <w:b/>
          <w:sz w:val="18"/>
          <w:szCs w:val="18"/>
        </w:rPr>
        <w:t>tantum</w:t>
      </w:r>
      <w:proofErr w:type="spellEnd"/>
      <w:r w:rsidR="00FA1E37" w:rsidRPr="00F53C98">
        <w:rPr>
          <w:rFonts w:asciiTheme="minorHAnsi" w:hAnsiTheme="minorHAnsi" w:cstheme="minorHAnsi"/>
          <w:b/>
          <w:sz w:val="18"/>
          <w:szCs w:val="18"/>
        </w:rPr>
        <w:t xml:space="preserve">.   </w:t>
      </w:r>
    </w:p>
  </w:footnote>
  <w:footnote w:id="293">
    <w:p w:rsidR="00882D05" w:rsidRPr="00F53C98" w:rsidRDefault="00882D05"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Accenditque</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ducem</w:t>
      </w:r>
      <w:proofErr w:type="spellEnd"/>
      <w:r w:rsidR="00D5637B" w:rsidRPr="00F53C98">
        <w:rPr>
          <w:rFonts w:asciiTheme="minorHAnsi" w:hAnsiTheme="minorHAnsi" w:cstheme="minorHAnsi"/>
          <w:b/>
          <w:sz w:val="18"/>
          <w:szCs w:val="18"/>
        </w:rPr>
        <w:t xml:space="preserve">, quantum </w:t>
      </w:r>
      <w:proofErr w:type="spellStart"/>
      <w:r w:rsidR="00D5637B" w:rsidRPr="00F53C98">
        <w:rPr>
          <w:rFonts w:asciiTheme="minorHAnsi" w:hAnsiTheme="minorHAnsi" w:cstheme="minorHAnsi"/>
          <w:b/>
          <w:sz w:val="18"/>
          <w:szCs w:val="18"/>
        </w:rPr>
        <w:t>clamore</w:t>
      </w:r>
      <w:proofErr w:type="spellEnd"/>
      <w:r w:rsidR="00D5637B" w:rsidRPr="00F53C98">
        <w:rPr>
          <w:rFonts w:asciiTheme="minorHAnsi" w:hAnsiTheme="minorHAnsi" w:cstheme="minorHAnsi"/>
          <w:b/>
          <w:sz w:val="18"/>
          <w:szCs w:val="18"/>
        </w:rPr>
        <w:t xml:space="preserve"> </w:t>
      </w:r>
      <w:proofErr w:type="spellStart"/>
      <w:proofErr w:type="gramStart"/>
      <w:r w:rsidR="00D5637B" w:rsidRPr="00F53C98">
        <w:rPr>
          <w:rFonts w:asciiTheme="minorHAnsi" w:hAnsiTheme="minorHAnsi" w:cstheme="minorHAnsi"/>
          <w:b/>
          <w:sz w:val="18"/>
          <w:szCs w:val="18"/>
        </w:rPr>
        <w:t>iuvatur</w:t>
      </w:r>
      <w:proofErr w:type="spellEnd"/>
      <w:r w:rsidR="00D5637B"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proofErr w:type="gramEnd"/>
      <w:r w:rsidR="00FA1E37" w:rsidRPr="00F53C98">
        <w:rPr>
          <w:rFonts w:asciiTheme="minorHAnsi" w:hAnsiTheme="minorHAnsi" w:cstheme="minorHAnsi"/>
          <w:b/>
          <w:sz w:val="18"/>
          <w:szCs w:val="18"/>
        </w:rPr>
        <w:t xml:space="preserve">     </w:t>
      </w:r>
      <w:proofErr w:type="spellStart"/>
      <w:r w:rsidR="00FA1E37" w:rsidRPr="00F53C98">
        <w:rPr>
          <w:rFonts w:asciiTheme="minorHAnsi" w:hAnsiTheme="minorHAnsi" w:cstheme="minorHAnsi"/>
          <w:b/>
          <w:bCs/>
          <w:sz w:val="18"/>
          <w:szCs w:val="18"/>
        </w:rPr>
        <w:t>Accendo</w:t>
      </w:r>
      <w:proofErr w:type="spellEnd"/>
      <w:r w:rsidR="00FA1E37" w:rsidRPr="00F53C98">
        <w:rPr>
          <w:rFonts w:asciiTheme="minorHAnsi" w:hAnsiTheme="minorHAnsi" w:cstheme="minorHAnsi"/>
          <w:b/>
          <w:bCs/>
          <w:sz w:val="18"/>
          <w:szCs w:val="18"/>
        </w:rPr>
        <w:t xml:space="preserve">, </w:t>
      </w:r>
      <w:proofErr w:type="spellStart"/>
      <w:r w:rsidR="00FA1E37" w:rsidRPr="00F53C98">
        <w:rPr>
          <w:rFonts w:asciiTheme="minorHAnsi" w:hAnsiTheme="minorHAnsi" w:cstheme="minorHAnsi"/>
          <w:b/>
          <w:bCs/>
          <w:sz w:val="18"/>
          <w:szCs w:val="18"/>
        </w:rPr>
        <w:t>ĕre</w:t>
      </w:r>
      <w:proofErr w:type="spellEnd"/>
      <w:r w:rsidR="00FA1E37" w:rsidRPr="00F53C98">
        <w:rPr>
          <w:rFonts w:asciiTheme="minorHAnsi" w:hAnsiTheme="minorHAnsi" w:cstheme="minorHAnsi"/>
          <w:b/>
          <w:bCs/>
          <w:sz w:val="18"/>
          <w:szCs w:val="18"/>
        </w:rPr>
        <w:t xml:space="preserve">, </w:t>
      </w:r>
      <w:proofErr w:type="spellStart"/>
      <w:r w:rsidR="00FA1E37" w:rsidRPr="00F53C98">
        <w:rPr>
          <w:rFonts w:asciiTheme="minorHAnsi" w:hAnsiTheme="minorHAnsi" w:cstheme="minorHAnsi"/>
          <w:b/>
          <w:bCs/>
          <w:sz w:val="18"/>
          <w:szCs w:val="18"/>
        </w:rPr>
        <w:t>cendi</w:t>
      </w:r>
      <w:proofErr w:type="spellEnd"/>
      <w:r w:rsidR="00FA1E37" w:rsidRPr="00F53C98">
        <w:rPr>
          <w:rFonts w:asciiTheme="minorHAnsi" w:hAnsiTheme="minorHAnsi" w:cstheme="minorHAnsi"/>
          <w:b/>
          <w:bCs/>
          <w:sz w:val="18"/>
          <w:szCs w:val="18"/>
        </w:rPr>
        <w:t xml:space="preserve">, </w:t>
      </w:r>
      <w:proofErr w:type="spellStart"/>
      <w:r w:rsidR="00FA1E37" w:rsidRPr="00F53C98">
        <w:rPr>
          <w:rFonts w:asciiTheme="minorHAnsi" w:hAnsiTheme="minorHAnsi" w:cstheme="minorHAnsi"/>
          <w:bCs/>
          <w:sz w:val="18"/>
          <w:szCs w:val="18"/>
        </w:rPr>
        <w:t>censum</w:t>
      </w:r>
      <w:proofErr w:type="spellEnd"/>
      <w:r w:rsidR="00FA1E37" w:rsidRPr="00F53C98">
        <w:rPr>
          <w:rFonts w:asciiTheme="minorHAnsi" w:hAnsiTheme="minorHAnsi" w:cstheme="minorHAnsi"/>
          <w:bCs/>
          <w:sz w:val="18"/>
          <w:szCs w:val="18"/>
        </w:rPr>
        <w:t xml:space="preserve"> : - tr. -  a - embraser, allumer, mettre le feu.     </w:t>
      </w:r>
      <w:proofErr w:type="gramStart"/>
      <w:r w:rsidR="00FA1E37" w:rsidRPr="00F53C98">
        <w:rPr>
          <w:rFonts w:asciiTheme="minorHAnsi" w:hAnsiTheme="minorHAnsi" w:cstheme="minorHAnsi"/>
          <w:bCs/>
          <w:sz w:val="18"/>
          <w:szCs w:val="18"/>
        </w:rPr>
        <w:t>b</w:t>
      </w:r>
      <w:proofErr w:type="gramEnd"/>
      <w:r w:rsidR="00FA1E37" w:rsidRPr="00F53C98">
        <w:rPr>
          <w:rFonts w:asciiTheme="minorHAnsi" w:hAnsiTheme="minorHAnsi" w:cstheme="minorHAnsi"/>
          <w:bCs/>
          <w:sz w:val="18"/>
          <w:szCs w:val="18"/>
        </w:rPr>
        <w:t> - </w:t>
      </w:r>
      <w:r w:rsidR="00FA1E37" w:rsidRPr="00F53C98">
        <w:rPr>
          <w:rFonts w:asciiTheme="minorHAnsi" w:hAnsiTheme="minorHAnsi" w:cstheme="minorHAnsi"/>
          <w:bCs/>
          <w:i/>
          <w:iCs/>
          <w:sz w:val="18"/>
          <w:szCs w:val="18"/>
        </w:rPr>
        <w:t>au fig</w:t>
      </w:r>
      <w:r w:rsidR="00FA1E37" w:rsidRPr="00F53C98">
        <w:rPr>
          <w:rFonts w:asciiTheme="minorHAnsi" w:hAnsiTheme="minorHAnsi" w:cstheme="minorHAnsi"/>
          <w:bCs/>
          <w:sz w:val="18"/>
          <w:szCs w:val="18"/>
        </w:rPr>
        <w:t>. - animer, exciter, attiser, enflammer, allumer, éveiller.</w:t>
      </w:r>
      <w:r w:rsidR="00EE6B39" w:rsidRPr="00F53C98">
        <w:rPr>
          <w:rFonts w:asciiTheme="minorHAnsi" w:hAnsiTheme="minorHAnsi" w:cstheme="minorHAnsi"/>
          <w:bCs/>
          <w:sz w:val="18"/>
          <w:szCs w:val="18"/>
        </w:rPr>
        <w:t xml:space="preserve"> </w:t>
      </w:r>
      <w:r w:rsidR="000B3FD1" w:rsidRPr="00F53C98">
        <w:rPr>
          <w:rFonts w:asciiTheme="minorHAnsi" w:hAnsiTheme="minorHAnsi" w:cstheme="minorHAnsi"/>
          <w:bCs/>
          <w:sz w:val="18"/>
          <w:szCs w:val="18"/>
        </w:rPr>
        <w:t xml:space="preserve"> </w:t>
      </w:r>
      <w:r w:rsidR="00EE6B39" w:rsidRPr="00F53C98">
        <w:rPr>
          <w:rFonts w:asciiTheme="minorHAnsi" w:hAnsiTheme="minorHAnsi" w:cstheme="minorHAnsi"/>
          <w:bCs/>
          <w:sz w:val="18"/>
          <w:szCs w:val="18"/>
        </w:rPr>
        <w:t xml:space="preserve"> </w:t>
      </w:r>
      <w:proofErr w:type="spellStart"/>
      <w:r w:rsidR="00EE6B39" w:rsidRPr="00F53C98">
        <w:rPr>
          <w:rFonts w:asciiTheme="minorHAnsi" w:hAnsiTheme="minorHAnsi" w:cstheme="minorHAnsi"/>
          <w:b/>
          <w:bCs/>
          <w:sz w:val="18"/>
          <w:szCs w:val="18"/>
        </w:rPr>
        <w:t>Juvo</w:t>
      </w:r>
      <w:proofErr w:type="spellEnd"/>
      <w:r w:rsidR="00EE6B39" w:rsidRPr="00F53C98">
        <w:rPr>
          <w:rFonts w:asciiTheme="minorHAnsi" w:hAnsiTheme="minorHAnsi" w:cstheme="minorHAnsi"/>
          <w:b/>
          <w:bCs/>
          <w:sz w:val="18"/>
          <w:szCs w:val="18"/>
        </w:rPr>
        <w:t xml:space="preserve">, </w:t>
      </w:r>
      <w:proofErr w:type="gramStart"/>
      <w:r w:rsidR="00EE6B39" w:rsidRPr="00F53C98">
        <w:rPr>
          <w:rFonts w:asciiTheme="minorHAnsi" w:hAnsiTheme="minorHAnsi" w:cstheme="minorHAnsi"/>
          <w:b/>
          <w:bCs/>
          <w:sz w:val="18"/>
          <w:szCs w:val="18"/>
        </w:rPr>
        <w:t>are  (</w:t>
      </w:r>
      <w:proofErr w:type="gramEnd"/>
      <w:r w:rsidR="00EE6B39" w:rsidRPr="00F53C98">
        <w:rPr>
          <w:rFonts w:asciiTheme="minorHAnsi" w:hAnsiTheme="minorHAnsi" w:cstheme="minorHAnsi"/>
          <w:b/>
          <w:bCs/>
          <w:sz w:val="18"/>
          <w:szCs w:val="18"/>
        </w:rPr>
        <w:t>tr.) :</w:t>
      </w:r>
      <w:r w:rsidR="00EE6B39" w:rsidRPr="00F53C98">
        <w:rPr>
          <w:rFonts w:asciiTheme="minorHAnsi" w:hAnsiTheme="minorHAnsi" w:cstheme="minorHAnsi"/>
          <w:bCs/>
          <w:sz w:val="18"/>
          <w:szCs w:val="18"/>
        </w:rPr>
        <w:t xml:space="preserve"> aider ; plaire à  </w:t>
      </w:r>
      <w:r w:rsidR="000B3FD1" w:rsidRPr="00F53C98">
        <w:rPr>
          <w:rFonts w:asciiTheme="minorHAnsi" w:hAnsiTheme="minorHAnsi" w:cstheme="minorHAnsi"/>
          <w:bCs/>
          <w:sz w:val="18"/>
          <w:szCs w:val="18"/>
        </w:rPr>
        <w:t>(</w:t>
      </w:r>
      <w:r w:rsidR="000B3FD1" w:rsidRPr="00F53C98">
        <w:rPr>
          <w:rFonts w:asciiTheme="minorHAnsi" w:hAnsiTheme="minorHAnsi" w:cstheme="minorHAnsi"/>
          <w:bCs/>
          <w:sz w:val="18"/>
          <w:szCs w:val="18"/>
        </w:rPr>
        <w:sym w:font="Symbol" w:char="F0AE"/>
      </w:r>
      <w:r w:rsidR="000B3FD1" w:rsidRPr="00F53C98">
        <w:rPr>
          <w:rFonts w:asciiTheme="minorHAnsi" w:hAnsiTheme="minorHAnsi" w:cstheme="minorHAnsi"/>
          <w:bCs/>
          <w:sz w:val="18"/>
          <w:szCs w:val="18"/>
        </w:rPr>
        <w:t xml:space="preserve"> encourager, exciter).  </w:t>
      </w:r>
    </w:p>
  </w:footnote>
  <w:footnote w:id="294">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Eleus</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sonipes</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quamvis</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iam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carcere</w:t>
      </w:r>
      <w:proofErr w:type="spellEnd"/>
      <w:r w:rsidR="00D5637B" w:rsidRPr="00F53C98">
        <w:rPr>
          <w:rFonts w:asciiTheme="minorHAnsi" w:hAnsiTheme="minorHAnsi" w:cstheme="minorHAnsi"/>
          <w:b/>
          <w:sz w:val="18"/>
          <w:szCs w:val="18"/>
        </w:rPr>
        <w:t xml:space="preserve"> </w:t>
      </w:r>
      <w:proofErr w:type="spellStart"/>
      <w:proofErr w:type="gramStart"/>
      <w:r w:rsidR="00D5637B" w:rsidRPr="00F53C98">
        <w:rPr>
          <w:rFonts w:asciiTheme="minorHAnsi" w:hAnsiTheme="minorHAnsi" w:cstheme="minorHAnsi"/>
          <w:b/>
          <w:sz w:val="18"/>
          <w:szCs w:val="18"/>
        </w:rPr>
        <w:t>clauso</w:t>
      </w:r>
      <w:proofErr w:type="spellEnd"/>
      <w:r w:rsidR="00D5637B"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proofErr w:type="gramEnd"/>
      <w:r w:rsidR="00EE6B39" w:rsidRPr="00F53C98">
        <w:rPr>
          <w:rFonts w:asciiTheme="minorHAnsi" w:hAnsiTheme="minorHAnsi" w:cstheme="minorHAnsi"/>
          <w:b/>
          <w:sz w:val="18"/>
          <w:szCs w:val="18"/>
        </w:rPr>
        <w:t xml:space="preserve"> </w:t>
      </w:r>
      <w:r w:rsidR="00DC6E01" w:rsidRPr="00F53C98">
        <w:rPr>
          <w:rFonts w:asciiTheme="minorHAnsi" w:hAnsiTheme="minorHAnsi" w:cstheme="minorHAnsi"/>
          <w:b/>
          <w:sz w:val="18"/>
          <w:szCs w:val="18"/>
        </w:rPr>
        <w:t xml:space="preserve">  </w:t>
      </w:r>
      <w:bookmarkStart w:id="131" w:name="sonipes"/>
      <w:bookmarkEnd w:id="131"/>
      <w:r w:rsidR="00DC6E01" w:rsidRPr="00F53C98">
        <w:rPr>
          <w:rFonts w:asciiTheme="minorHAnsi" w:hAnsiTheme="minorHAnsi" w:cstheme="minorHAnsi"/>
          <w:b/>
          <w:sz w:val="18"/>
          <w:szCs w:val="18"/>
        </w:rPr>
        <w:t xml:space="preserve"> </w:t>
      </w:r>
      <w:proofErr w:type="spellStart"/>
      <w:r w:rsidR="00DC6E01" w:rsidRPr="00F53C98">
        <w:rPr>
          <w:rFonts w:asciiTheme="minorHAnsi" w:hAnsiTheme="minorHAnsi" w:cstheme="minorHAnsi"/>
          <w:b/>
          <w:bCs/>
          <w:sz w:val="18"/>
          <w:szCs w:val="18"/>
        </w:rPr>
        <w:t>Ēlēŭs</w:t>
      </w:r>
      <w:proofErr w:type="spellEnd"/>
      <w:r w:rsidR="00DC6E01" w:rsidRPr="00F53C98">
        <w:rPr>
          <w:rFonts w:asciiTheme="minorHAnsi" w:hAnsiTheme="minorHAnsi" w:cstheme="minorHAnsi"/>
          <w:b/>
          <w:bCs/>
          <w:sz w:val="18"/>
          <w:szCs w:val="18"/>
        </w:rPr>
        <w:t>, a, um : d'</w:t>
      </w:r>
      <w:proofErr w:type="spellStart"/>
      <w:r w:rsidR="00DC6E01" w:rsidRPr="00F53C98">
        <w:rPr>
          <w:rFonts w:asciiTheme="minorHAnsi" w:hAnsiTheme="minorHAnsi" w:cstheme="minorHAnsi"/>
          <w:b/>
          <w:bCs/>
          <w:sz w:val="18"/>
          <w:szCs w:val="18"/>
        </w:rPr>
        <w:t>Elide</w:t>
      </w:r>
      <w:proofErr w:type="spellEnd"/>
      <w:r w:rsidR="00DC6E01" w:rsidRPr="00F53C98">
        <w:rPr>
          <w:rFonts w:asciiTheme="minorHAnsi" w:hAnsiTheme="minorHAnsi" w:cstheme="minorHAnsi"/>
          <w:b/>
          <w:bCs/>
          <w:sz w:val="18"/>
          <w:szCs w:val="18"/>
        </w:rPr>
        <w:t xml:space="preserve">.   </w:t>
      </w:r>
      <w:proofErr w:type="spellStart"/>
      <w:r w:rsidR="00DC6E01" w:rsidRPr="00F53C98">
        <w:rPr>
          <w:rFonts w:asciiTheme="minorHAnsi" w:hAnsiTheme="minorHAnsi" w:cstheme="minorHAnsi"/>
          <w:b/>
          <w:bCs/>
          <w:sz w:val="18"/>
          <w:szCs w:val="18"/>
        </w:rPr>
        <w:t>Sŏnĭpēs</w:t>
      </w:r>
      <w:proofErr w:type="spellEnd"/>
      <w:r w:rsidR="00DC6E01" w:rsidRPr="00F53C98">
        <w:rPr>
          <w:rFonts w:asciiTheme="minorHAnsi" w:hAnsiTheme="minorHAnsi" w:cstheme="minorHAnsi"/>
          <w:b/>
          <w:bCs/>
          <w:sz w:val="18"/>
          <w:szCs w:val="18"/>
        </w:rPr>
        <w:t xml:space="preserve">, </w:t>
      </w:r>
      <w:proofErr w:type="spellStart"/>
      <w:r w:rsidR="00DC6E01" w:rsidRPr="00F53C98">
        <w:rPr>
          <w:rFonts w:asciiTheme="minorHAnsi" w:hAnsiTheme="minorHAnsi" w:cstheme="minorHAnsi"/>
          <w:b/>
          <w:bCs/>
          <w:sz w:val="18"/>
          <w:szCs w:val="18"/>
        </w:rPr>
        <w:t>pĕdis</w:t>
      </w:r>
      <w:proofErr w:type="spellEnd"/>
      <w:r w:rsidR="00DC6E01" w:rsidRPr="00F53C98">
        <w:rPr>
          <w:rFonts w:asciiTheme="minorHAnsi" w:hAnsiTheme="minorHAnsi" w:cstheme="minorHAnsi"/>
          <w:b/>
          <w:bCs/>
          <w:sz w:val="18"/>
          <w:szCs w:val="18"/>
        </w:rPr>
        <w:t xml:space="preserve"> : </w:t>
      </w:r>
      <w:r w:rsidR="00DC6E01" w:rsidRPr="00F53C98">
        <w:rPr>
          <w:rFonts w:asciiTheme="minorHAnsi" w:hAnsiTheme="minorHAnsi" w:cstheme="minorHAnsi"/>
          <w:bCs/>
          <w:sz w:val="18"/>
          <w:szCs w:val="18"/>
        </w:rPr>
        <w:t xml:space="preserve">au pied bruyant ; </w:t>
      </w:r>
      <w:proofErr w:type="spellStart"/>
      <w:r w:rsidR="00DC6E01" w:rsidRPr="00F53C98">
        <w:rPr>
          <w:rFonts w:asciiTheme="minorHAnsi" w:hAnsiTheme="minorHAnsi" w:cstheme="minorHAnsi"/>
          <w:bCs/>
          <w:sz w:val="18"/>
          <w:szCs w:val="18"/>
        </w:rPr>
        <w:t>sŏnĭpēs</w:t>
      </w:r>
      <w:proofErr w:type="spellEnd"/>
      <w:r w:rsidR="00DC6E01" w:rsidRPr="00F53C98">
        <w:rPr>
          <w:rFonts w:asciiTheme="minorHAnsi" w:hAnsiTheme="minorHAnsi" w:cstheme="minorHAnsi"/>
          <w:bCs/>
          <w:sz w:val="18"/>
          <w:szCs w:val="18"/>
        </w:rPr>
        <w:t xml:space="preserve">, </w:t>
      </w:r>
      <w:proofErr w:type="spellStart"/>
      <w:r w:rsidR="00DC6E01" w:rsidRPr="00F53C98">
        <w:rPr>
          <w:rFonts w:asciiTheme="minorHAnsi" w:hAnsiTheme="minorHAnsi" w:cstheme="minorHAnsi"/>
          <w:bCs/>
          <w:sz w:val="18"/>
          <w:szCs w:val="18"/>
        </w:rPr>
        <w:t>pĕdis</w:t>
      </w:r>
      <w:proofErr w:type="spellEnd"/>
      <w:r w:rsidR="00DC6E01" w:rsidRPr="00F53C98">
        <w:rPr>
          <w:rFonts w:asciiTheme="minorHAnsi" w:hAnsiTheme="minorHAnsi" w:cstheme="minorHAnsi"/>
          <w:bCs/>
          <w:sz w:val="18"/>
          <w:szCs w:val="18"/>
        </w:rPr>
        <w:t xml:space="preserve">, </w:t>
      </w:r>
      <w:r w:rsidR="00DC6E01" w:rsidRPr="00F53C98">
        <w:rPr>
          <w:rFonts w:asciiTheme="minorHAnsi" w:hAnsiTheme="minorHAnsi" w:cstheme="minorHAnsi"/>
          <w:bCs/>
          <w:i/>
          <w:iCs/>
          <w:sz w:val="18"/>
          <w:szCs w:val="18"/>
        </w:rPr>
        <w:t>subst. au m</w:t>
      </w:r>
      <w:r w:rsidR="00DC6E01" w:rsidRPr="00F53C98">
        <w:rPr>
          <w:rFonts w:asciiTheme="minorHAnsi" w:hAnsiTheme="minorHAnsi" w:cstheme="minorHAnsi"/>
          <w:bCs/>
          <w:sz w:val="18"/>
          <w:szCs w:val="18"/>
        </w:rPr>
        <w:t>. : un cheval, un coursier</w:t>
      </w:r>
      <w:r w:rsidR="00DC6E01" w:rsidRPr="00F53C98">
        <w:rPr>
          <w:rFonts w:asciiTheme="minorHAnsi" w:hAnsiTheme="minorHAnsi" w:cstheme="minorHAnsi"/>
          <w:b/>
          <w:bCs/>
          <w:sz w:val="18"/>
          <w:szCs w:val="18"/>
        </w:rPr>
        <w:t>.</w:t>
      </w:r>
      <w:r w:rsidR="00DC6E01" w:rsidRPr="00F53C98">
        <w:rPr>
          <w:rFonts w:asciiTheme="minorHAnsi" w:hAnsiTheme="minorHAnsi" w:cstheme="minorHAnsi"/>
          <w:b/>
          <w:bCs/>
          <w:i/>
          <w:iCs/>
          <w:sz w:val="18"/>
          <w:szCs w:val="18"/>
        </w:rPr>
        <w:t xml:space="preserve"> </w:t>
      </w:r>
      <w:r w:rsidR="00DC6E01" w:rsidRPr="00F53C98">
        <w:rPr>
          <w:rFonts w:asciiTheme="minorHAnsi" w:hAnsiTheme="minorHAnsi" w:cstheme="minorHAnsi"/>
          <w:b/>
          <w:bCs/>
          <w:sz w:val="18"/>
          <w:szCs w:val="18"/>
        </w:rPr>
        <w:t xml:space="preserve">Le coursier </w:t>
      </w:r>
      <w:proofErr w:type="spellStart"/>
      <w:r w:rsidR="00DC6E01" w:rsidRPr="00F53C98">
        <w:rPr>
          <w:rFonts w:asciiTheme="minorHAnsi" w:hAnsiTheme="minorHAnsi" w:cstheme="minorHAnsi"/>
          <w:b/>
          <w:bCs/>
          <w:sz w:val="18"/>
          <w:szCs w:val="18"/>
        </w:rPr>
        <w:t>Eléen</w:t>
      </w:r>
      <w:proofErr w:type="spellEnd"/>
      <w:r w:rsidR="00DC6E01" w:rsidRPr="00F53C98">
        <w:rPr>
          <w:rFonts w:asciiTheme="minorHAnsi" w:hAnsiTheme="minorHAnsi" w:cstheme="minorHAnsi"/>
          <w:b/>
          <w:bCs/>
          <w:sz w:val="18"/>
          <w:szCs w:val="18"/>
        </w:rPr>
        <w:t xml:space="preserve"> </w:t>
      </w:r>
      <w:r w:rsidR="00DC6E01" w:rsidRPr="00F53C98">
        <w:rPr>
          <w:rFonts w:asciiTheme="minorHAnsi" w:hAnsiTheme="minorHAnsi" w:cstheme="minorHAnsi"/>
          <w:bCs/>
          <w:sz w:val="18"/>
          <w:szCs w:val="18"/>
        </w:rPr>
        <w:t>= le cheval qui court aux jeux olympiques.</w:t>
      </w:r>
      <w:r w:rsidR="00DC6E01" w:rsidRPr="00F53C98">
        <w:rPr>
          <w:rFonts w:asciiTheme="minorHAnsi" w:hAnsiTheme="minorHAnsi" w:cstheme="minorHAnsi"/>
          <w:sz w:val="18"/>
          <w:szCs w:val="18"/>
        </w:rPr>
        <w:t xml:space="preserve">    </w:t>
      </w:r>
      <w:proofErr w:type="spellStart"/>
      <w:r w:rsidR="00DC6E01" w:rsidRPr="00F53C98">
        <w:rPr>
          <w:rFonts w:asciiTheme="minorHAnsi" w:hAnsiTheme="minorHAnsi" w:cstheme="minorHAnsi"/>
          <w:b/>
          <w:sz w:val="18"/>
          <w:szCs w:val="18"/>
        </w:rPr>
        <w:t>Quamvis</w:t>
      </w:r>
      <w:proofErr w:type="spellEnd"/>
      <w:r w:rsidR="00DC6E01" w:rsidRPr="00F53C98">
        <w:rPr>
          <w:rFonts w:asciiTheme="minorHAnsi" w:hAnsiTheme="minorHAnsi" w:cstheme="minorHAnsi"/>
          <w:b/>
          <w:sz w:val="18"/>
          <w:szCs w:val="18"/>
        </w:rPr>
        <w:t xml:space="preserve"> + </w:t>
      </w:r>
      <w:proofErr w:type="spellStart"/>
      <w:r w:rsidR="00DC6E01" w:rsidRPr="00F53C98">
        <w:rPr>
          <w:rFonts w:asciiTheme="minorHAnsi" w:hAnsiTheme="minorHAnsi" w:cstheme="minorHAnsi"/>
          <w:b/>
          <w:sz w:val="18"/>
          <w:szCs w:val="18"/>
        </w:rPr>
        <w:t>sbj</w:t>
      </w:r>
      <w:proofErr w:type="spellEnd"/>
      <w:r w:rsidR="00DC6E01" w:rsidRPr="00F53C98">
        <w:rPr>
          <w:rFonts w:asciiTheme="minorHAnsi" w:hAnsiTheme="minorHAnsi" w:cstheme="minorHAnsi"/>
          <w:b/>
          <w:sz w:val="18"/>
          <w:szCs w:val="18"/>
        </w:rPr>
        <w:t xml:space="preserve">. : </w:t>
      </w:r>
      <w:r w:rsidR="00DC6E01" w:rsidRPr="00F53C98">
        <w:rPr>
          <w:rFonts w:asciiTheme="minorHAnsi" w:hAnsiTheme="minorHAnsi" w:cstheme="minorHAnsi"/>
          <w:sz w:val="18"/>
          <w:szCs w:val="18"/>
        </w:rPr>
        <w:t xml:space="preserve">quoique.  </w:t>
      </w:r>
      <w:bookmarkStart w:id="132" w:name="carcer"/>
      <w:bookmarkEnd w:id="132"/>
      <w:proofErr w:type="spellStart"/>
      <w:r w:rsidR="00DC6E01" w:rsidRPr="00F53C98">
        <w:rPr>
          <w:rFonts w:asciiTheme="minorHAnsi" w:hAnsiTheme="minorHAnsi" w:cstheme="minorHAnsi"/>
          <w:b/>
          <w:sz w:val="18"/>
          <w:szCs w:val="18"/>
        </w:rPr>
        <w:t>C</w:t>
      </w:r>
      <w:r w:rsidR="00DC6E01" w:rsidRPr="00F53C98">
        <w:rPr>
          <w:rFonts w:asciiTheme="minorHAnsi" w:hAnsiTheme="minorHAnsi" w:cstheme="minorHAnsi"/>
          <w:b/>
          <w:bCs/>
          <w:sz w:val="18"/>
          <w:szCs w:val="18"/>
        </w:rPr>
        <w:t>arcĕr</w:t>
      </w:r>
      <w:proofErr w:type="spellEnd"/>
      <w:r w:rsidR="00DC6E01" w:rsidRPr="00F53C98">
        <w:rPr>
          <w:rFonts w:asciiTheme="minorHAnsi" w:hAnsiTheme="minorHAnsi" w:cstheme="minorHAnsi"/>
          <w:b/>
          <w:bCs/>
          <w:sz w:val="18"/>
          <w:szCs w:val="18"/>
        </w:rPr>
        <w:t xml:space="preserve">, </w:t>
      </w:r>
      <w:proofErr w:type="spellStart"/>
      <w:r w:rsidR="00DC6E01" w:rsidRPr="00F53C98">
        <w:rPr>
          <w:rFonts w:asciiTheme="minorHAnsi" w:hAnsiTheme="minorHAnsi" w:cstheme="minorHAnsi"/>
          <w:b/>
          <w:bCs/>
          <w:sz w:val="18"/>
          <w:szCs w:val="18"/>
        </w:rPr>
        <w:t>ĕris</w:t>
      </w:r>
      <w:proofErr w:type="spellEnd"/>
      <w:r w:rsidR="00DC6E01" w:rsidRPr="00F53C98">
        <w:rPr>
          <w:rFonts w:asciiTheme="minorHAnsi" w:hAnsiTheme="minorHAnsi" w:cstheme="minorHAnsi"/>
          <w:b/>
          <w:bCs/>
          <w:sz w:val="18"/>
          <w:szCs w:val="18"/>
        </w:rPr>
        <w:t xml:space="preserve">, m. </w:t>
      </w:r>
      <w:r w:rsidR="00DC6E01" w:rsidRPr="00F53C98">
        <w:rPr>
          <w:rFonts w:asciiTheme="minorHAnsi" w:hAnsiTheme="minorHAnsi" w:cstheme="minorHAnsi"/>
          <w:bCs/>
          <w:sz w:val="18"/>
          <w:szCs w:val="18"/>
        </w:rPr>
        <w:t>:  prison, geôle, cachot </w:t>
      </w:r>
      <w:proofErr w:type="gramStart"/>
      <w:r w:rsidR="00DC6E01" w:rsidRPr="00F53C98">
        <w:rPr>
          <w:rFonts w:asciiTheme="minorHAnsi" w:hAnsiTheme="minorHAnsi" w:cstheme="minorHAnsi"/>
          <w:bCs/>
          <w:sz w:val="18"/>
          <w:szCs w:val="18"/>
        </w:rPr>
        <w:t>;  [</w:t>
      </w:r>
      <w:proofErr w:type="gramEnd"/>
      <w:r w:rsidR="00DC6E01" w:rsidRPr="00F53C98">
        <w:rPr>
          <w:rFonts w:asciiTheme="minorHAnsi" w:hAnsiTheme="minorHAnsi" w:cstheme="minorHAnsi"/>
          <w:bCs/>
          <w:sz w:val="18"/>
          <w:szCs w:val="18"/>
        </w:rPr>
        <w:t>…] ; loges, boxes</w:t>
      </w:r>
      <w:r w:rsidR="002A22D0" w:rsidRPr="00F53C98">
        <w:rPr>
          <w:rFonts w:asciiTheme="minorHAnsi" w:hAnsiTheme="minorHAnsi" w:cstheme="minorHAnsi"/>
          <w:bCs/>
          <w:sz w:val="18"/>
          <w:szCs w:val="18"/>
        </w:rPr>
        <w:t>, stalles</w:t>
      </w:r>
      <w:r w:rsidR="00DC6E01" w:rsidRPr="00F53C98">
        <w:rPr>
          <w:rFonts w:asciiTheme="minorHAnsi" w:hAnsiTheme="minorHAnsi" w:cstheme="minorHAnsi"/>
          <w:bCs/>
          <w:sz w:val="18"/>
          <w:szCs w:val="18"/>
        </w:rPr>
        <w:t xml:space="preserve"> d’où s’élançaient les chevaux de course ; barrières.  </w:t>
      </w:r>
      <w:r w:rsidR="000B3FD1" w:rsidRPr="00F53C98">
        <w:rPr>
          <w:rFonts w:asciiTheme="minorHAnsi" w:hAnsiTheme="minorHAnsi" w:cstheme="minorHAnsi"/>
          <w:bCs/>
          <w:sz w:val="18"/>
          <w:szCs w:val="18"/>
        </w:rPr>
        <w:t xml:space="preserve"> </w:t>
      </w:r>
      <w:proofErr w:type="spellStart"/>
      <w:r w:rsidR="000B3FD1" w:rsidRPr="00F53C98">
        <w:rPr>
          <w:rFonts w:asciiTheme="minorHAnsi" w:hAnsiTheme="minorHAnsi" w:cstheme="minorHAnsi"/>
          <w:b/>
          <w:bCs/>
          <w:sz w:val="18"/>
          <w:szCs w:val="18"/>
        </w:rPr>
        <w:t>Claudo</w:t>
      </w:r>
      <w:proofErr w:type="spellEnd"/>
      <w:r w:rsidR="000B3FD1" w:rsidRPr="00F53C98">
        <w:rPr>
          <w:rFonts w:asciiTheme="minorHAnsi" w:hAnsiTheme="minorHAnsi" w:cstheme="minorHAnsi"/>
          <w:b/>
          <w:bCs/>
          <w:sz w:val="18"/>
          <w:szCs w:val="18"/>
        </w:rPr>
        <w:t xml:space="preserve"> (</w:t>
      </w:r>
      <w:proofErr w:type="spellStart"/>
      <w:r w:rsidR="000B3FD1" w:rsidRPr="00F53C98">
        <w:rPr>
          <w:rFonts w:asciiTheme="minorHAnsi" w:hAnsiTheme="minorHAnsi" w:cstheme="minorHAnsi"/>
          <w:b/>
          <w:bCs/>
          <w:sz w:val="18"/>
          <w:szCs w:val="18"/>
        </w:rPr>
        <w:t>clūdo</w:t>
      </w:r>
      <w:proofErr w:type="spellEnd"/>
      <w:r w:rsidR="000B3FD1" w:rsidRPr="00F53C98">
        <w:rPr>
          <w:rFonts w:asciiTheme="minorHAnsi" w:hAnsiTheme="minorHAnsi" w:cstheme="minorHAnsi"/>
          <w:b/>
          <w:bCs/>
          <w:sz w:val="18"/>
          <w:szCs w:val="18"/>
        </w:rPr>
        <w:t xml:space="preserve">, </w:t>
      </w:r>
      <w:proofErr w:type="spellStart"/>
      <w:r w:rsidR="000B3FD1" w:rsidRPr="00F53C98">
        <w:rPr>
          <w:rFonts w:asciiTheme="minorHAnsi" w:hAnsiTheme="minorHAnsi" w:cstheme="minorHAnsi"/>
          <w:b/>
          <w:bCs/>
          <w:sz w:val="18"/>
          <w:szCs w:val="18"/>
        </w:rPr>
        <w:t>clōdo</w:t>
      </w:r>
      <w:proofErr w:type="spellEnd"/>
      <w:r w:rsidR="000B3FD1" w:rsidRPr="00F53C98">
        <w:rPr>
          <w:rFonts w:asciiTheme="minorHAnsi" w:hAnsiTheme="minorHAnsi" w:cstheme="minorHAnsi"/>
          <w:b/>
          <w:bCs/>
          <w:sz w:val="18"/>
          <w:szCs w:val="18"/>
        </w:rPr>
        <w:t xml:space="preserve">), </w:t>
      </w:r>
      <w:proofErr w:type="spellStart"/>
      <w:r w:rsidR="000B3FD1" w:rsidRPr="00F53C98">
        <w:rPr>
          <w:rFonts w:asciiTheme="minorHAnsi" w:hAnsiTheme="minorHAnsi" w:cstheme="minorHAnsi"/>
          <w:b/>
          <w:bCs/>
          <w:sz w:val="18"/>
          <w:szCs w:val="18"/>
        </w:rPr>
        <w:t>ĕre</w:t>
      </w:r>
      <w:proofErr w:type="spellEnd"/>
      <w:r w:rsidR="000B3FD1" w:rsidRPr="00F53C98">
        <w:rPr>
          <w:rFonts w:asciiTheme="minorHAnsi" w:hAnsiTheme="minorHAnsi" w:cstheme="minorHAnsi"/>
          <w:b/>
          <w:bCs/>
          <w:sz w:val="18"/>
          <w:szCs w:val="18"/>
        </w:rPr>
        <w:t xml:space="preserve">, </w:t>
      </w:r>
      <w:proofErr w:type="spellStart"/>
      <w:r w:rsidR="000B3FD1" w:rsidRPr="00F53C98">
        <w:rPr>
          <w:rFonts w:asciiTheme="minorHAnsi" w:hAnsiTheme="minorHAnsi" w:cstheme="minorHAnsi"/>
          <w:b/>
          <w:bCs/>
          <w:sz w:val="18"/>
          <w:szCs w:val="18"/>
        </w:rPr>
        <w:t>clausi</w:t>
      </w:r>
      <w:proofErr w:type="spellEnd"/>
      <w:r w:rsidR="000B3FD1" w:rsidRPr="00F53C98">
        <w:rPr>
          <w:rFonts w:asciiTheme="minorHAnsi" w:hAnsiTheme="minorHAnsi" w:cstheme="minorHAnsi"/>
          <w:b/>
          <w:bCs/>
          <w:sz w:val="18"/>
          <w:szCs w:val="18"/>
        </w:rPr>
        <w:t xml:space="preserve">, </w:t>
      </w:r>
      <w:proofErr w:type="spellStart"/>
      <w:r w:rsidR="000B3FD1" w:rsidRPr="00F53C98">
        <w:rPr>
          <w:rFonts w:asciiTheme="minorHAnsi" w:hAnsiTheme="minorHAnsi" w:cstheme="minorHAnsi"/>
          <w:b/>
          <w:bCs/>
          <w:sz w:val="18"/>
          <w:szCs w:val="18"/>
        </w:rPr>
        <w:t>clausum</w:t>
      </w:r>
      <w:proofErr w:type="spellEnd"/>
      <w:r w:rsidR="000B3FD1" w:rsidRPr="00F53C98">
        <w:rPr>
          <w:rFonts w:asciiTheme="minorHAnsi" w:hAnsiTheme="minorHAnsi" w:cstheme="minorHAnsi"/>
          <w:b/>
          <w:bCs/>
          <w:sz w:val="18"/>
          <w:szCs w:val="18"/>
        </w:rPr>
        <w:t xml:space="preserve"> : - tr. -</w:t>
      </w:r>
      <w:r w:rsidR="000B3FD1" w:rsidRPr="00F53C98">
        <w:rPr>
          <w:rFonts w:asciiTheme="minorHAnsi" w:hAnsiTheme="minorHAnsi" w:cstheme="minorHAnsi"/>
          <w:bCs/>
          <w:sz w:val="18"/>
          <w:szCs w:val="18"/>
        </w:rPr>
        <w:t> fermer, clore.</w:t>
      </w:r>
      <w:r w:rsidR="008B065B" w:rsidRPr="00F53C98">
        <w:rPr>
          <w:rFonts w:asciiTheme="minorHAnsi" w:hAnsiTheme="minorHAnsi" w:cstheme="minorHAnsi"/>
          <w:bCs/>
          <w:sz w:val="18"/>
          <w:szCs w:val="18"/>
        </w:rPr>
        <w:t xml:space="preserve"> </w:t>
      </w:r>
    </w:p>
  </w:footnote>
  <w:footnote w:id="295">
    <w:p w:rsidR="000B3FD1"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sz w:val="18"/>
          <w:szCs w:val="18"/>
        </w:rPr>
        <w:t>.</w:t>
      </w:r>
      <w:r w:rsidR="00D5637B" w:rsidRPr="00F53C98">
        <w:rPr>
          <w:rFonts w:asciiTheme="minorHAnsi" w:hAnsiTheme="minorHAnsi" w:cstheme="minorHAnsi"/>
          <w:sz w:val="18"/>
          <w:szCs w:val="18"/>
        </w:rPr>
        <w:t xml:space="preserve"> </w:t>
      </w:r>
      <w:proofErr w:type="spellStart"/>
      <w:r w:rsidR="00D5637B" w:rsidRPr="00F53C98">
        <w:rPr>
          <w:rFonts w:asciiTheme="minorHAnsi" w:hAnsiTheme="minorHAnsi" w:cstheme="minorHAnsi"/>
          <w:b/>
          <w:sz w:val="18"/>
          <w:szCs w:val="18"/>
        </w:rPr>
        <w:t>Immineat</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foribus</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pronusque</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repagula</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laxet</w:t>
      </w:r>
      <w:proofErr w:type="spellEnd"/>
      <w:r w:rsidR="00D5637B" w:rsidRPr="00F53C98">
        <w:rPr>
          <w:rFonts w:asciiTheme="minorHAnsi" w:hAnsiTheme="minorHAnsi" w:cstheme="minorHAnsi"/>
          <w:b/>
          <w:sz w:val="18"/>
          <w:szCs w:val="18"/>
        </w:rPr>
        <w:t>.</w:t>
      </w:r>
      <w:r w:rsidR="00D5637B" w:rsidRPr="00F53C98">
        <w:rPr>
          <w:rFonts w:asciiTheme="minorHAnsi" w:hAnsiTheme="minorHAnsi" w:cstheme="minorHAnsi"/>
          <w:sz w:val="18"/>
          <w:szCs w:val="18"/>
        </w:rPr>
        <w:t xml:space="preserve">  </w:t>
      </w:r>
      <w:r w:rsidR="00E7506D" w:rsidRPr="00F53C98">
        <w:rPr>
          <w:rFonts w:asciiTheme="minorHAnsi" w:hAnsiTheme="minorHAnsi" w:cstheme="minorHAnsi"/>
          <w:sz w:val="18"/>
          <w:szCs w:val="18"/>
        </w:rPr>
        <w:t>—</w:t>
      </w:r>
      <w:r w:rsidR="00DC6E01" w:rsidRPr="00F53C98">
        <w:rPr>
          <w:rFonts w:asciiTheme="minorHAnsi" w:hAnsiTheme="minorHAnsi" w:cstheme="minorHAnsi"/>
          <w:sz w:val="18"/>
          <w:szCs w:val="18"/>
        </w:rPr>
        <w:t xml:space="preserve"> </w:t>
      </w:r>
      <w:bookmarkStart w:id="133" w:name="immineo"/>
      <w:bookmarkEnd w:id="133"/>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Immĭnĕo</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ēre</w:t>
      </w:r>
      <w:proofErr w:type="spellEnd"/>
      <w:r w:rsidR="000B3FD1" w:rsidRPr="00F53C98">
        <w:rPr>
          <w:rFonts w:asciiTheme="minorHAnsi" w:hAnsiTheme="minorHAnsi" w:cstheme="minorHAnsi"/>
          <w:sz w:val="18"/>
          <w:szCs w:val="18"/>
        </w:rPr>
        <w:t xml:space="preserve"> [in + </w:t>
      </w:r>
      <w:proofErr w:type="spellStart"/>
      <w:r w:rsidR="000B3FD1" w:rsidRPr="00F53C98">
        <w:rPr>
          <w:rFonts w:asciiTheme="minorHAnsi" w:hAnsiTheme="minorHAnsi" w:cstheme="minorHAnsi"/>
          <w:sz w:val="18"/>
          <w:szCs w:val="18"/>
        </w:rPr>
        <w:t>mineo</w:t>
      </w:r>
      <w:proofErr w:type="spellEnd"/>
      <w:r w:rsidR="000B3FD1" w:rsidRPr="00F53C98">
        <w:rPr>
          <w:rFonts w:asciiTheme="minorHAnsi" w:hAnsiTheme="minorHAnsi" w:cstheme="minorHAnsi"/>
          <w:sz w:val="18"/>
          <w:szCs w:val="18"/>
        </w:rPr>
        <w:t xml:space="preserve">] : - </w:t>
      </w:r>
      <w:proofErr w:type="spellStart"/>
      <w:r w:rsidR="000B3FD1" w:rsidRPr="00F53C98">
        <w:rPr>
          <w:rFonts w:asciiTheme="minorHAnsi" w:hAnsiTheme="minorHAnsi" w:cstheme="minorHAnsi"/>
          <w:sz w:val="18"/>
          <w:szCs w:val="18"/>
        </w:rPr>
        <w:t>intr</w:t>
      </w:r>
      <w:proofErr w:type="spellEnd"/>
      <w:r w:rsidR="000B3FD1" w:rsidRPr="00F53C98">
        <w:rPr>
          <w:rFonts w:asciiTheme="minorHAnsi" w:hAnsiTheme="minorHAnsi" w:cstheme="minorHAnsi"/>
          <w:sz w:val="18"/>
          <w:szCs w:val="18"/>
        </w:rPr>
        <w:t xml:space="preserve">. avec </w:t>
      </w:r>
      <w:proofErr w:type="spellStart"/>
      <w:r w:rsidR="000B3FD1" w:rsidRPr="00F53C98">
        <w:rPr>
          <w:rFonts w:asciiTheme="minorHAnsi" w:hAnsiTheme="minorHAnsi" w:cstheme="minorHAnsi"/>
          <w:sz w:val="18"/>
          <w:szCs w:val="18"/>
        </w:rPr>
        <w:t>dat</w:t>
      </w:r>
      <w:proofErr w:type="spellEnd"/>
      <w:r w:rsidR="000B3FD1" w:rsidRPr="00F53C98">
        <w:rPr>
          <w:rFonts w:asciiTheme="minorHAnsi" w:hAnsiTheme="minorHAnsi" w:cstheme="minorHAnsi"/>
          <w:sz w:val="18"/>
          <w:szCs w:val="18"/>
        </w:rPr>
        <w:t>. :  1 - s’élever au-dessus, être suspendu au-dessus.  [</w:t>
      </w:r>
      <w:proofErr w:type="gramStart"/>
      <w:r w:rsidR="000B3FD1" w:rsidRPr="00F53C98">
        <w:rPr>
          <w:rFonts w:asciiTheme="minorHAnsi" w:hAnsiTheme="minorHAnsi" w:cstheme="minorHAnsi"/>
          <w:sz w:val="18"/>
          <w:szCs w:val="18"/>
        </w:rPr>
        <w:t>…]  ;</w:t>
      </w:r>
      <w:proofErr w:type="gramEnd"/>
      <w:r w:rsidR="000B3FD1" w:rsidRPr="00F53C98">
        <w:rPr>
          <w:rFonts w:asciiTheme="minorHAnsi" w:hAnsiTheme="minorHAnsi" w:cstheme="minorHAnsi"/>
          <w:sz w:val="18"/>
          <w:szCs w:val="18"/>
        </w:rPr>
        <w:t xml:space="preserve">  4 - menacer.   5 - pencher sur, tendre vers, convoiter.   </w:t>
      </w:r>
      <w:proofErr w:type="spellStart"/>
      <w:r w:rsidR="000B3FD1" w:rsidRPr="00F53C98">
        <w:rPr>
          <w:rFonts w:asciiTheme="minorHAnsi" w:hAnsiTheme="minorHAnsi" w:cstheme="minorHAnsi"/>
          <w:sz w:val="18"/>
          <w:szCs w:val="18"/>
        </w:rPr>
        <w:t>Foris</w:t>
      </w:r>
      <w:proofErr w:type="spellEnd"/>
      <w:r w:rsidR="000B3FD1" w:rsidRPr="00F53C98">
        <w:rPr>
          <w:rFonts w:asciiTheme="minorHAnsi" w:hAnsiTheme="minorHAnsi" w:cstheme="minorHAnsi"/>
          <w:sz w:val="18"/>
          <w:szCs w:val="18"/>
        </w:rPr>
        <w:t>, is, f. (</w:t>
      </w:r>
      <w:proofErr w:type="spellStart"/>
      <w:r w:rsidR="000B3FD1" w:rsidRPr="00F53C98">
        <w:rPr>
          <w:rFonts w:asciiTheme="minorHAnsi" w:hAnsiTheme="minorHAnsi" w:cstheme="minorHAnsi"/>
          <w:i/>
          <w:iCs/>
          <w:sz w:val="18"/>
          <w:szCs w:val="18"/>
        </w:rPr>
        <w:t>svt</w:t>
      </w:r>
      <w:proofErr w:type="spellEnd"/>
      <w:r w:rsidR="000B3FD1" w:rsidRPr="00F53C98">
        <w:rPr>
          <w:rFonts w:asciiTheme="minorHAnsi" w:hAnsiTheme="minorHAnsi" w:cstheme="minorHAnsi"/>
          <w:i/>
          <w:iCs/>
          <w:sz w:val="18"/>
          <w:szCs w:val="18"/>
        </w:rPr>
        <w:t xml:space="preserve"> au pl</w:t>
      </w:r>
      <w:r w:rsidR="000B3FD1" w:rsidRPr="00F53C98">
        <w:rPr>
          <w:rFonts w:asciiTheme="minorHAnsi" w:hAnsiTheme="minorHAnsi" w:cstheme="minorHAnsi"/>
          <w:sz w:val="18"/>
          <w:szCs w:val="18"/>
        </w:rPr>
        <w:t>.) : - a - battant d'une porte, porte à deux battants (</w:t>
      </w:r>
      <w:r w:rsidR="000B3FD1" w:rsidRPr="00F53C98">
        <w:rPr>
          <w:rFonts w:asciiTheme="minorHAnsi" w:hAnsiTheme="minorHAnsi" w:cstheme="minorHAnsi"/>
          <w:i/>
          <w:iCs/>
          <w:sz w:val="18"/>
          <w:szCs w:val="18"/>
        </w:rPr>
        <w:t>s'ouvrant en dehors</w:t>
      </w:r>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Prōnus</w:t>
      </w:r>
      <w:proofErr w:type="spellEnd"/>
      <w:r w:rsidR="000B3FD1" w:rsidRPr="00F53C98">
        <w:rPr>
          <w:rFonts w:asciiTheme="minorHAnsi" w:hAnsiTheme="minorHAnsi" w:cstheme="minorHAnsi"/>
          <w:sz w:val="18"/>
          <w:szCs w:val="18"/>
        </w:rPr>
        <w:t>, a, um :  penché en avant ;</w:t>
      </w:r>
      <w:proofErr w:type="gramStart"/>
      <w:r w:rsidR="000B3FD1" w:rsidRPr="00F53C98">
        <w:rPr>
          <w:rFonts w:asciiTheme="minorHAnsi" w:hAnsiTheme="minorHAnsi" w:cstheme="minorHAnsi"/>
          <w:sz w:val="18"/>
          <w:szCs w:val="18"/>
        </w:rPr>
        <w:t xml:space="preserve">   [</w:t>
      </w:r>
      <w:proofErr w:type="gramEnd"/>
      <w:r w:rsidR="000B3FD1" w:rsidRPr="00F53C98">
        <w:rPr>
          <w:rFonts w:asciiTheme="minorHAnsi" w:hAnsiTheme="minorHAnsi" w:cstheme="minorHAnsi"/>
          <w:sz w:val="18"/>
          <w:szCs w:val="18"/>
        </w:rPr>
        <w:t xml:space="preserve">…]  ; enclin à (v. 292).    </w:t>
      </w:r>
      <w:r w:rsidR="000B3FD1" w:rsidRPr="00F53C98">
        <w:rPr>
          <w:rFonts w:asciiTheme="minorHAnsi" w:hAnsiTheme="minorHAnsi" w:cstheme="minorHAnsi"/>
          <w:b/>
          <w:sz w:val="18"/>
          <w:szCs w:val="18"/>
        </w:rPr>
        <w:t xml:space="preserve"> </w:t>
      </w:r>
      <w:bookmarkStart w:id="134" w:name="repagula"/>
      <w:bookmarkEnd w:id="134"/>
      <w:proofErr w:type="spellStart"/>
      <w:r w:rsidR="000B3FD1" w:rsidRPr="00F53C98">
        <w:rPr>
          <w:rFonts w:asciiTheme="minorHAnsi" w:hAnsiTheme="minorHAnsi" w:cstheme="minorHAnsi"/>
          <w:b/>
          <w:sz w:val="18"/>
          <w:szCs w:val="18"/>
        </w:rPr>
        <w:t>Rĕpāgŭla</w:t>
      </w:r>
      <w:proofErr w:type="spellEnd"/>
      <w:r w:rsidR="000B3FD1" w:rsidRPr="00F53C98">
        <w:rPr>
          <w:rFonts w:asciiTheme="minorHAnsi" w:hAnsiTheme="minorHAnsi" w:cstheme="minorHAnsi"/>
          <w:b/>
          <w:sz w:val="18"/>
          <w:szCs w:val="18"/>
        </w:rPr>
        <w:t xml:space="preserve">, </w:t>
      </w:r>
      <w:proofErr w:type="spellStart"/>
      <w:r w:rsidR="000B3FD1" w:rsidRPr="00F53C98">
        <w:rPr>
          <w:rFonts w:asciiTheme="minorHAnsi" w:hAnsiTheme="minorHAnsi" w:cstheme="minorHAnsi"/>
          <w:b/>
          <w:sz w:val="18"/>
          <w:szCs w:val="18"/>
        </w:rPr>
        <w:t>ōrum</w:t>
      </w:r>
      <w:proofErr w:type="spellEnd"/>
      <w:r w:rsidR="000B3FD1" w:rsidRPr="00F53C98">
        <w:rPr>
          <w:rFonts w:asciiTheme="minorHAnsi" w:hAnsiTheme="minorHAnsi" w:cstheme="minorHAnsi"/>
          <w:b/>
          <w:sz w:val="18"/>
          <w:szCs w:val="18"/>
        </w:rPr>
        <w:t xml:space="preserve">, n. </w:t>
      </w:r>
      <w:r w:rsidR="000B3FD1" w:rsidRPr="00F53C98">
        <w:rPr>
          <w:rFonts w:asciiTheme="minorHAnsi" w:hAnsiTheme="minorHAnsi" w:cstheme="minorHAnsi"/>
          <w:sz w:val="18"/>
          <w:szCs w:val="18"/>
        </w:rPr>
        <w:t>: barres de clôture ; barre de fermeture [</w:t>
      </w:r>
      <w:r w:rsidR="000B3FD1" w:rsidRPr="00F53C98">
        <w:rPr>
          <w:rFonts w:asciiTheme="minorHAnsi" w:hAnsiTheme="minorHAnsi" w:cstheme="minorHAnsi"/>
          <w:i/>
          <w:iCs/>
          <w:sz w:val="18"/>
          <w:szCs w:val="18"/>
        </w:rPr>
        <w:t>de portes à deux battants</w:t>
      </w:r>
      <w:r w:rsidR="000B3FD1" w:rsidRPr="00F53C98">
        <w:rPr>
          <w:rFonts w:asciiTheme="minorHAnsi" w:hAnsiTheme="minorHAnsi" w:cstheme="minorHAnsi"/>
          <w:sz w:val="18"/>
          <w:szCs w:val="18"/>
        </w:rPr>
        <w:t xml:space="preserve">] ; barrière.  </w:t>
      </w:r>
      <w:r w:rsidR="008B065B" w:rsidRPr="00F53C98">
        <w:rPr>
          <w:rFonts w:asciiTheme="minorHAnsi" w:hAnsiTheme="minorHAnsi" w:cstheme="minorHAnsi"/>
          <w:sz w:val="18"/>
          <w:szCs w:val="18"/>
        </w:rPr>
        <w:t xml:space="preserve">  </w:t>
      </w:r>
      <w:proofErr w:type="spellStart"/>
      <w:proofErr w:type="gramStart"/>
      <w:r w:rsidR="008B065B" w:rsidRPr="00F53C98">
        <w:rPr>
          <w:rFonts w:asciiTheme="minorHAnsi" w:hAnsiTheme="minorHAnsi" w:cstheme="minorHAnsi"/>
          <w:b/>
          <w:bCs/>
          <w:sz w:val="18"/>
          <w:szCs w:val="18"/>
        </w:rPr>
        <w:t>laxo</w:t>
      </w:r>
      <w:proofErr w:type="spellEnd"/>
      <w:proofErr w:type="gram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āre</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āvi</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ātum</w:t>
      </w:r>
      <w:proofErr w:type="spellEnd"/>
      <w:r w:rsidR="008B065B" w:rsidRPr="00F53C98">
        <w:rPr>
          <w:rFonts w:asciiTheme="minorHAnsi" w:hAnsiTheme="minorHAnsi" w:cstheme="minorHAnsi"/>
          <w:b/>
          <w:bCs/>
          <w:sz w:val="18"/>
          <w:szCs w:val="18"/>
        </w:rPr>
        <w:t xml:space="preserve"> </w:t>
      </w:r>
      <w:r w:rsidR="008B065B" w:rsidRPr="00F53C98">
        <w:rPr>
          <w:rFonts w:asciiTheme="minorHAnsi" w:hAnsiTheme="minorHAnsi" w:cstheme="minorHAnsi"/>
          <w:bCs/>
          <w:sz w:val="18"/>
          <w:szCs w:val="18"/>
        </w:rPr>
        <w:t xml:space="preserve"> : - tr., qqf. </w:t>
      </w:r>
      <w:proofErr w:type="spellStart"/>
      <w:r w:rsidR="008B065B" w:rsidRPr="00F53C98">
        <w:rPr>
          <w:rFonts w:asciiTheme="minorHAnsi" w:hAnsiTheme="minorHAnsi" w:cstheme="minorHAnsi"/>
          <w:bCs/>
          <w:sz w:val="18"/>
          <w:szCs w:val="18"/>
        </w:rPr>
        <w:t>intr</w:t>
      </w:r>
      <w:proofErr w:type="spellEnd"/>
      <w:r w:rsidR="008B065B" w:rsidRPr="00F53C98">
        <w:rPr>
          <w:rFonts w:asciiTheme="minorHAnsi" w:hAnsiTheme="minorHAnsi" w:cstheme="minorHAnsi"/>
          <w:bCs/>
          <w:sz w:val="18"/>
          <w:szCs w:val="18"/>
        </w:rPr>
        <w:t xml:space="preserve">.) :  étendre, élargir ;  </w:t>
      </w:r>
      <w:proofErr w:type="spellStart"/>
      <w:r w:rsidR="008B065B" w:rsidRPr="00F53C98">
        <w:rPr>
          <w:rFonts w:asciiTheme="minorHAnsi" w:hAnsiTheme="minorHAnsi" w:cstheme="minorHAnsi"/>
          <w:bCs/>
          <w:sz w:val="18"/>
          <w:szCs w:val="18"/>
        </w:rPr>
        <w:t>rélâcher</w:t>
      </w:r>
      <w:proofErr w:type="spellEnd"/>
      <w:r w:rsidR="008B065B" w:rsidRPr="00F53C98">
        <w:rPr>
          <w:rFonts w:asciiTheme="minorHAnsi" w:hAnsiTheme="minorHAnsi" w:cstheme="minorHAnsi"/>
          <w:bCs/>
          <w:sz w:val="18"/>
          <w:szCs w:val="18"/>
        </w:rPr>
        <w:t> ;</w:t>
      </w:r>
      <w:r w:rsidR="008B065B" w:rsidRPr="00F53C98">
        <w:rPr>
          <w:rFonts w:asciiTheme="minorHAnsi" w:hAnsiTheme="minorHAnsi" w:cstheme="minorHAnsi"/>
          <w:b/>
          <w:bCs/>
          <w:sz w:val="18"/>
          <w:szCs w:val="18"/>
        </w:rPr>
        <w:t xml:space="preserve">  ‖  </w:t>
      </w:r>
      <w:proofErr w:type="spellStart"/>
      <w:r w:rsidR="008B065B" w:rsidRPr="00F53C98">
        <w:rPr>
          <w:rFonts w:asciiTheme="minorHAnsi" w:hAnsiTheme="minorHAnsi" w:cstheme="minorHAnsi"/>
          <w:b/>
          <w:bCs/>
          <w:sz w:val="18"/>
          <w:szCs w:val="18"/>
        </w:rPr>
        <w:t>habenas</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laxare</w:t>
      </w:r>
      <w:proofErr w:type="spellEnd"/>
      <w:r w:rsidR="008B065B" w:rsidRPr="00F53C98">
        <w:rPr>
          <w:rFonts w:asciiTheme="minorHAnsi" w:hAnsiTheme="minorHAnsi" w:cstheme="minorHAnsi"/>
          <w:b/>
          <w:bCs/>
          <w:sz w:val="18"/>
          <w:szCs w:val="18"/>
        </w:rPr>
        <w:t>, Curt. : </w:t>
      </w:r>
      <w:r w:rsidR="008B065B" w:rsidRPr="00F53C98">
        <w:rPr>
          <w:rFonts w:asciiTheme="minorHAnsi" w:hAnsiTheme="minorHAnsi" w:cstheme="minorHAnsi"/>
          <w:bCs/>
          <w:sz w:val="18"/>
          <w:szCs w:val="18"/>
        </w:rPr>
        <w:t xml:space="preserve">lâcher les rênes. - </w:t>
      </w:r>
      <w:proofErr w:type="spellStart"/>
      <w:r w:rsidR="008B065B" w:rsidRPr="00F53C98">
        <w:rPr>
          <w:rFonts w:asciiTheme="minorHAnsi" w:hAnsiTheme="minorHAnsi" w:cstheme="minorHAnsi"/>
          <w:b/>
          <w:bCs/>
          <w:sz w:val="18"/>
          <w:szCs w:val="18"/>
        </w:rPr>
        <w:t>laxare</w:t>
      </w:r>
      <w:proofErr w:type="spellEnd"/>
      <w:r w:rsidR="008B065B" w:rsidRPr="00F53C98">
        <w:rPr>
          <w:rFonts w:asciiTheme="minorHAnsi" w:hAnsiTheme="minorHAnsi" w:cstheme="minorHAnsi"/>
          <w:b/>
          <w:bCs/>
          <w:sz w:val="18"/>
          <w:szCs w:val="18"/>
        </w:rPr>
        <w:t xml:space="preserve"> claustra, </w:t>
      </w:r>
      <w:proofErr w:type="spellStart"/>
      <w:r w:rsidR="008B065B" w:rsidRPr="00F53C98">
        <w:rPr>
          <w:rFonts w:asciiTheme="minorHAnsi" w:hAnsiTheme="minorHAnsi" w:cstheme="minorHAnsi"/>
          <w:b/>
          <w:bCs/>
          <w:sz w:val="18"/>
          <w:szCs w:val="18"/>
        </w:rPr>
        <w:t>Virg</w:t>
      </w:r>
      <w:proofErr w:type="spellEnd"/>
      <w:r w:rsidR="008B065B" w:rsidRPr="00F53C98">
        <w:rPr>
          <w:rFonts w:asciiTheme="minorHAnsi" w:hAnsiTheme="minorHAnsi" w:cstheme="minorHAnsi"/>
          <w:b/>
          <w:bCs/>
          <w:sz w:val="18"/>
          <w:szCs w:val="18"/>
        </w:rPr>
        <w:t>. En. 2, 259 :</w:t>
      </w:r>
      <w:r w:rsidR="008B065B" w:rsidRPr="00F53C98">
        <w:rPr>
          <w:rFonts w:asciiTheme="minorHAnsi" w:hAnsiTheme="minorHAnsi" w:cstheme="minorHAnsi"/>
          <w:bCs/>
          <w:sz w:val="18"/>
          <w:szCs w:val="18"/>
        </w:rPr>
        <w:t> ouvrir les portes.</w:t>
      </w:r>
      <w:r w:rsidR="008B065B" w:rsidRPr="00F53C98">
        <w:rPr>
          <w:rFonts w:asciiTheme="minorHAnsi" w:hAnsiTheme="minorHAnsi" w:cstheme="minorHAnsi"/>
          <w:b/>
          <w:bCs/>
          <w:sz w:val="18"/>
          <w:szCs w:val="18"/>
        </w:rPr>
        <w:t xml:space="preserve"> ‖.  </w:t>
      </w:r>
      <w:r w:rsidR="000B3FD1" w:rsidRPr="00F53C98">
        <w:rPr>
          <w:rFonts w:asciiTheme="minorHAnsi" w:hAnsiTheme="minorHAnsi" w:cstheme="minorHAnsi"/>
          <w:sz w:val="18"/>
          <w:szCs w:val="18"/>
        </w:rPr>
        <w:t xml:space="preserve">  </w:t>
      </w:r>
      <w:r w:rsidR="008B065B" w:rsidRPr="00F53C98">
        <w:rPr>
          <w:rFonts w:asciiTheme="minorHAnsi" w:hAnsiTheme="minorHAnsi" w:cstheme="minorHAnsi"/>
          <w:sz w:val="18"/>
          <w:szCs w:val="18"/>
        </w:rPr>
        <w:br/>
      </w:r>
      <w:r w:rsidR="008B065B" w:rsidRPr="00F53C98">
        <w:rPr>
          <w:rFonts w:asciiTheme="minorHAnsi" w:hAnsiTheme="minorHAnsi" w:cstheme="minorHAnsi"/>
          <w:sz w:val="18"/>
          <w:szCs w:val="18"/>
        </w:rPr>
        <w:tab/>
      </w:r>
      <w:r w:rsidR="008B065B" w:rsidRPr="00F53C98">
        <w:rPr>
          <w:rFonts w:asciiTheme="minorHAnsi" w:hAnsiTheme="minorHAnsi" w:cstheme="minorHAnsi"/>
          <w:b/>
          <w:sz w:val="18"/>
          <w:szCs w:val="18"/>
        </w:rPr>
        <w:t xml:space="preserve">NB. </w:t>
      </w:r>
      <w:proofErr w:type="spellStart"/>
      <w:proofErr w:type="gramStart"/>
      <w:r w:rsidR="008B065B" w:rsidRPr="00F53C98">
        <w:rPr>
          <w:rFonts w:asciiTheme="minorHAnsi" w:hAnsiTheme="minorHAnsi" w:cstheme="minorHAnsi"/>
          <w:b/>
          <w:sz w:val="18"/>
          <w:szCs w:val="18"/>
        </w:rPr>
        <w:t>repagula</w:t>
      </w:r>
      <w:proofErr w:type="spellEnd"/>
      <w:proofErr w:type="gramEnd"/>
      <w:r w:rsidR="008B065B" w:rsidRPr="00F53C98">
        <w:rPr>
          <w:rFonts w:asciiTheme="minorHAnsi" w:hAnsiTheme="minorHAnsi" w:cstheme="minorHAnsi"/>
          <w:b/>
          <w:sz w:val="18"/>
          <w:szCs w:val="18"/>
        </w:rPr>
        <w:t xml:space="preserve"> </w:t>
      </w:r>
      <w:proofErr w:type="spellStart"/>
      <w:r w:rsidR="008B065B" w:rsidRPr="00F53C98">
        <w:rPr>
          <w:rFonts w:asciiTheme="minorHAnsi" w:hAnsiTheme="minorHAnsi" w:cstheme="minorHAnsi"/>
          <w:b/>
          <w:sz w:val="18"/>
          <w:szCs w:val="18"/>
        </w:rPr>
        <w:t>laxet</w:t>
      </w:r>
      <w:proofErr w:type="spellEnd"/>
      <w:r w:rsidR="008B065B" w:rsidRPr="00F53C98">
        <w:rPr>
          <w:rFonts w:asciiTheme="minorHAnsi" w:hAnsiTheme="minorHAnsi" w:cstheme="minorHAnsi"/>
          <w:sz w:val="18"/>
          <w:szCs w:val="18"/>
        </w:rPr>
        <w:t xml:space="preserve"> voir  </w:t>
      </w:r>
      <w:r w:rsidR="00DC6E01" w:rsidRPr="00F53C98">
        <w:rPr>
          <w:rFonts w:asciiTheme="minorHAnsi" w:hAnsiTheme="minorHAnsi" w:cstheme="minorHAnsi"/>
          <w:sz w:val="18"/>
          <w:szCs w:val="18"/>
        </w:rPr>
        <w:t>Ovide Métamorphoses, II,  1</w:t>
      </w:r>
      <w:r w:rsidR="000B3FD1" w:rsidRPr="00F53C98">
        <w:rPr>
          <w:rFonts w:asciiTheme="minorHAnsi" w:hAnsiTheme="minorHAnsi" w:cstheme="minorHAnsi"/>
          <w:sz w:val="18"/>
          <w:szCs w:val="18"/>
        </w:rPr>
        <w:t>5</w:t>
      </w:r>
      <w:r w:rsidR="00DC6E01" w:rsidRPr="00F53C98">
        <w:rPr>
          <w:rFonts w:asciiTheme="minorHAnsi" w:hAnsiTheme="minorHAnsi" w:cstheme="minorHAnsi"/>
          <w:sz w:val="18"/>
          <w:szCs w:val="18"/>
        </w:rPr>
        <w:t>5</w:t>
      </w:r>
      <w:r w:rsidR="000B3FD1" w:rsidRPr="00F53C98">
        <w:rPr>
          <w:rFonts w:asciiTheme="minorHAnsi" w:hAnsiTheme="minorHAnsi" w:cstheme="minorHAnsi"/>
          <w:sz w:val="18"/>
          <w:szCs w:val="18"/>
        </w:rPr>
        <w:t>-</w:t>
      </w:r>
      <w:r w:rsidR="00DC6E01" w:rsidRPr="00F53C98">
        <w:rPr>
          <w:rFonts w:asciiTheme="minorHAnsi" w:hAnsiTheme="minorHAnsi" w:cstheme="minorHAnsi"/>
          <w:sz w:val="18"/>
          <w:szCs w:val="18"/>
        </w:rPr>
        <w:t xml:space="preserve"> </w:t>
      </w:r>
      <w:r w:rsidR="000B3FD1" w:rsidRPr="00F53C98">
        <w:rPr>
          <w:rFonts w:asciiTheme="minorHAnsi" w:hAnsiTheme="minorHAnsi" w:cstheme="minorHAnsi"/>
          <w:sz w:val="18"/>
          <w:szCs w:val="18"/>
        </w:rPr>
        <w:t xml:space="preserve">158  ( ; </w:t>
      </w:r>
      <w:proofErr w:type="spellStart"/>
      <w:r w:rsidR="000B3FD1" w:rsidRPr="00F53C98">
        <w:rPr>
          <w:rFonts w:asciiTheme="minorHAnsi" w:hAnsiTheme="minorHAnsi" w:cstheme="minorHAnsi"/>
          <w:sz w:val="18"/>
          <w:szCs w:val="18"/>
        </w:rPr>
        <w:t>Phaeton</w:t>
      </w:r>
      <w:proofErr w:type="spellEnd"/>
      <w:r w:rsidR="000B3FD1" w:rsidRPr="00F53C98">
        <w:rPr>
          <w:rFonts w:asciiTheme="minorHAnsi" w:hAnsiTheme="minorHAnsi" w:cstheme="minorHAnsi"/>
          <w:sz w:val="18"/>
          <w:szCs w:val="18"/>
        </w:rPr>
        <w:t> ; les chevaux du soleil ) « </w:t>
      </w:r>
      <w:proofErr w:type="spellStart"/>
      <w:r w:rsidR="000B3FD1" w:rsidRPr="00F53C98">
        <w:rPr>
          <w:rFonts w:asciiTheme="minorHAnsi" w:hAnsiTheme="minorHAnsi" w:cstheme="minorHAnsi"/>
          <w:sz w:val="18"/>
          <w:szCs w:val="18"/>
        </w:rPr>
        <w:t>Interea</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uolucres</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Pyrois</w:t>
      </w:r>
      <w:proofErr w:type="spellEnd"/>
      <w:r w:rsidR="000B3FD1" w:rsidRPr="00F53C98">
        <w:rPr>
          <w:rFonts w:asciiTheme="minorHAnsi" w:hAnsiTheme="minorHAnsi" w:cstheme="minorHAnsi"/>
          <w:sz w:val="18"/>
          <w:szCs w:val="18"/>
        </w:rPr>
        <w:t xml:space="preserve"> et </w:t>
      </w:r>
      <w:proofErr w:type="spellStart"/>
      <w:r w:rsidR="000B3FD1" w:rsidRPr="00F53C98">
        <w:rPr>
          <w:rFonts w:asciiTheme="minorHAnsi" w:hAnsiTheme="minorHAnsi" w:cstheme="minorHAnsi"/>
          <w:sz w:val="18"/>
          <w:szCs w:val="18"/>
        </w:rPr>
        <w:t>Eous</w:t>
      </w:r>
      <w:proofErr w:type="spellEnd"/>
      <w:r w:rsidR="000B3FD1" w:rsidRPr="00F53C98">
        <w:rPr>
          <w:rFonts w:asciiTheme="minorHAnsi" w:hAnsiTheme="minorHAnsi" w:cstheme="minorHAnsi"/>
          <w:sz w:val="18"/>
          <w:szCs w:val="18"/>
        </w:rPr>
        <w:t xml:space="preserve"> et </w:t>
      </w:r>
      <w:proofErr w:type="spellStart"/>
      <w:r w:rsidR="000B3FD1" w:rsidRPr="00F53C98">
        <w:rPr>
          <w:rFonts w:asciiTheme="minorHAnsi" w:hAnsiTheme="minorHAnsi" w:cstheme="minorHAnsi"/>
          <w:sz w:val="18"/>
          <w:szCs w:val="18"/>
        </w:rPr>
        <w:t>Aethon</w:t>
      </w:r>
      <w:proofErr w:type="spellEnd"/>
      <w:r w:rsidR="000B3FD1" w:rsidRPr="00F53C98">
        <w:rPr>
          <w:rFonts w:asciiTheme="minorHAnsi" w:hAnsiTheme="minorHAnsi" w:cstheme="minorHAnsi"/>
          <w:sz w:val="18"/>
          <w:szCs w:val="18"/>
        </w:rPr>
        <w:t xml:space="preserve">, Solis </w:t>
      </w:r>
      <w:proofErr w:type="spellStart"/>
      <w:r w:rsidR="000B3FD1" w:rsidRPr="00F53C98">
        <w:rPr>
          <w:rFonts w:asciiTheme="minorHAnsi" w:hAnsiTheme="minorHAnsi" w:cstheme="minorHAnsi"/>
          <w:sz w:val="18"/>
          <w:szCs w:val="18"/>
        </w:rPr>
        <w:t>equi</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quartusque</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Phlegon</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hinnitibus</w:t>
      </w:r>
      <w:proofErr w:type="spellEnd"/>
      <w:r w:rsidR="000B3FD1" w:rsidRPr="00F53C98">
        <w:rPr>
          <w:rFonts w:asciiTheme="minorHAnsi" w:hAnsiTheme="minorHAnsi" w:cstheme="minorHAnsi"/>
          <w:sz w:val="18"/>
          <w:szCs w:val="18"/>
        </w:rPr>
        <w:t xml:space="preserve"> auras  </w:t>
      </w:r>
      <w:proofErr w:type="spellStart"/>
      <w:r w:rsidR="000B3FD1" w:rsidRPr="00F53C98">
        <w:rPr>
          <w:rFonts w:asciiTheme="minorHAnsi" w:hAnsiTheme="minorHAnsi" w:cstheme="minorHAnsi"/>
          <w:sz w:val="18"/>
          <w:szCs w:val="18"/>
        </w:rPr>
        <w:t>flammiferis</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inplent</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sz w:val="18"/>
          <w:szCs w:val="18"/>
        </w:rPr>
        <w:t>pedibusque</w:t>
      </w:r>
      <w:proofErr w:type="spellEnd"/>
      <w:r w:rsidR="000B3FD1" w:rsidRPr="00F53C98">
        <w:rPr>
          <w:rFonts w:asciiTheme="minorHAnsi" w:hAnsiTheme="minorHAnsi" w:cstheme="minorHAnsi"/>
          <w:sz w:val="18"/>
          <w:szCs w:val="18"/>
        </w:rPr>
        <w:t xml:space="preserve"> </w:t>
      </w:r>
      <w:proofErr w:type="spellStart"/>
      <w:r w:rsidR="000B3FD1" w:rsidRPr="00F53C98">
        <w:rPr>
          <w:rFonts w:asciiTheme="minorHAnsi" w:hAnsiTheme="minorHAnsi" w:cstheme="minorHAnsi"/>
          <w:b/>
          <w:sz w:val="18"/>
          <w:szCs w:val="18"/>
        </w:rPr>
        <w:t>repagula</w:t>
      </w:r>
      <w:proofErr w:type="spellEnd"/>
      <w:r w:rsidR="000B3FD1" w:rsidRPr="00F53C98">
        <w:rPr>
          <w:rFonts w:asciiTheme="minorHAnsi" w:hAnsiTheme="minorHAnsi" w:cstheme="minorHAnsi"/>
          <w:b/>
          <w:sz w:val="18"/>
          <w:szCs w:val="18"/>
        </w:rPr>
        <w:t xml:space="preserve"> pulsant</w:t>
      </w:r>
      <w:r w:rsidR="000B3FD1" w:rsidRPr="00F53C98">
        <w:rPr>
          <w:rFonts w:asciiTheme="minorHAnsi" w:hAnsiTheme="minorHAnsi" w:cstheme="minorHAnsi"/>
          <w:sz w:val="18"/>
          <w:szCs w:val="18"/>
        </w:rPr>
        <w:t>. »</w:t>
      </w:r>
    </w:p>
  </w:footnote>
  <w:footnote w:id="296">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Convocat</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armatos</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extemplo</w:t>
      </w:r>
      <w:proofErr w:type="spellEnd"/>
      <w:r w:rsidR="00D5637B" w:rsidRPr="00F53C98">
        <w:rPr>
          <w:rFonts w:asciiTheme="minorHAnsi" w:hAnsiTheme="minorHAnsi" w:cstheme="minorHAnsi"/>
          <w:b/>
          <w:sz w:val="18"/>
          <w:szCs w:val="18"/>
        </w:rPr>
        <w:t xml:space="preserve"> ad signa </w:t>
      </w:r>
      <w:proofErr w:type="spellStart"/>
      <w:r w:rsidR="00D5637B" w:rsidRPr="00F53C98">
        <w:rPr>
          <w:rFonts w:asciiTheme="minorHAnsi" w:hAnsiTheme="minorHAnsi" w:cstheme="minorHAnsi"/>
          <w:b/>
          <w:sz w:val="18"/>
          <w:szCs w:val="18"/>
        </w:rPr>
        <w:t>maniplos</w:t>
      </w:r>
      <w:proofErr w:type="spellEnd"/>
      <w:r w:rsidR="008B065B" w:rsidRPr="00F53C98">
        <w:rPr>
          <w:rFonts w:asciiTheme="minorHAnsi" w:hAnsiTheme="minorHAnsi" w:cstheme="minorHAnsi"/>
          <w:b/>
          <w:sz w:val="18"/>
          <w:szCs w:val="18"/>
        </w:rPr>
        <w:t> </w:t>
      </w:r>
      <w:r w:rsidR="00D5637B"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r w:rsidR="008B065B" w:rsidRPr="00F53C98">
        <w:rPr>
          <w:rFonts w:asciiTheme="minorHAnsi" w:hAnsiTheme="minorHAnsi" w:cstheme="minorHAnsi"/>
          <w:b/>
          <w:sz w:val="18"/>
          <w:szCs w:val="18"/>
        </w:rPr>
        <w:t xml:space="preserve"> </w:t>
      </w:r>
      <w:proofErr w:type="spellStart"/>
      <w:r w:rsidR="00F22036" w:rsidRPr="00F53C98">
        <w:rPr>
          <w:rFonts w:asciiTheme="minorHAnsi" w:hAnsiTheme="minorHAnsi" w:cstheme="minorHAnsi"/>
          <w:b/>
          <w:bCs/>
          <w:sz w:val="18"/>
          <w:szCs w:val="18"/>
        </w:rPr>
        <w:t>Extemplō</w:t>
      </w:r>
      <w:proofErr w:type="spellEnd"/>
      <w:r w:rsidR="00F22036" w:rsidRPr="00F53C98">
        <w:rPr>
          <w:rFonts w:asciiTheme="minorHAnsi" w:hAnsiTheme="minorHAnsi" w:cstheme="minorHAnsi"/>
          <w:b/>
          <w:bCs/>
          <w:sz w:val="18"/>
          <w:szCs w:val="18"/>
        </w:rPr>
        <w:t xml:space="preserve">, </w:t>
      </w:r>
      <w:r w:rsidR="00F22036" w:rsidRPr="00F53C98">
        <w:rPr>
          <w:rFonts w:asciiTheme="minorHAnsi" w:hAnsiTheme="minorHAnsi" w:cstheme="minorHAnsi"/>
          <w:bCs/>
          <w:i/>
          <w:iCs/>
          <w:sz w:val="18"/>
          <w:szCs w:val="18"/>
        </w:rPr>
        <w:t>adv</w:t>
      </w:r>
      <w:r w:rsidR="00F22036" w:rsidRPr="00F53C98">
        <w:rPr>
          <w:rFonts w:asciiTheme="minorHAnsi" w:hAnsiTheme="minorHAnsi" w:cstheme="minorHAnsi"/>
          <w:b/>
          <w:bCs/>
          <w:sz w:val="18"/>
          <w:szCs w:val="18"/>
        </w:rPr>
        <w:t xml:space="preserve">. </w:t>
      </w:r>
      <w:r w:rsidR="00F22036" w:rsidRPr="00F53C98">
        <w:rPr>
          <w:rFonts w:asciiTheme="minorHAnsi" w:hAnsiTheme="minorHAnsi" w:cstheme="minorHAnsi"/>
          <w:bCs/>
          <w:sz w:val="18"/>
          <w:szCs w:val="18"/>
        </w:rPr>
        <w:t xml:space="preserve">: sur-le-champ, aussitôt.     </w:t>
      </w:r>
      <w:proofErr w:type="spellStart"/>
      <w:r w:rsidR="00F22036" w:rsidRPr="00F53C98">
        <w:rPr>
          <w:rFonts w:asciiTheme="minorHAnsi" w:hAnsiTheme="minorHAnsi" w:cstheme="minorHAnsi"/>
          <w:b/>
          <w:bCs/>
          <w:sz w:val="18"/>
          <w:szCs w:val="18"/>
        </w:rPr>
        <w:t>Signum</w:t>
      </w:r>
      <w:proofErr w:type="spellEnd"/>
      <w:r w:rsidR="00F22036" w:rsidRPr="00F53C98">
        <w:rPr>
          <w:rFonts w:asciiTheme="minorHAnsi" w:hAnsiTheme="minorHAnsi" w:cstheme="minorHAnsi"/>
          <w:b/>
          <w:bCs/>
          <w:sz w:val="18"/>
          <w:szCs w:val="18"/>
        </w:rPr>
        <w:t>, i, n </w:t>
      </w:r>
      <w:proofErr w:type="gramStart"/>
      <w:r w:rsidR="00F22036" w:rsidRPr="00F53C98">
        <w:rPr>
          <w:rFonts w:asciiTheme="minorHAnsi" w:hAnsiTheme="minorHAnsi" w:cstheme="minorHAnsi"/>
          <w:b/>
          <w:bCs/>
          <w:sz w:val="18"/>
          <w:szCs w:val="18"/>
        </w:rPr>
        <w:t>:  [</w:t>
      </w:r>
      <w:proofErr w:type="gramEnd"/>
      <w:r w:rsidR="00F22036" w:rsidRPr="00F53C98">
        <w:rPr>
          <w:rFonts w:asciiTheme="minorHAnsi" w:hAnsiTheme="minorHAnsi" w:cstheme="minorHAnsi"/>
          <w:b/>
          <w:bCs/>
          <w:sz w:val="18"/>
          <w:szCs w:val="18"/>
        </w:rPr>
        <w:t xml:space="preserve">…] ; </w:t>
      </w:r>
      <w:r w:rsidR="00F22036" w:rsidRPr="00F53C98">
        <w:rPr>
          <w:rFonts w:asciiTheme="minorHAnsi" w:hAnsiTheme="minorHAnsi" w:cstheme="minorHAnsi"/>
          <w:bCs/>
          <w:sz w:val="18"/>
          <w:szCs w:val="18"/>
        </w:rPr>
        <w:t xml:space="preserve">enseigne, drapeaux.  </w:t>
      </w:r>
      <w:r w:rsidR="00F22036" w:rsidRPr="00F53C98">
        <w:rPr>
          <w:rFonts w:asciiTheme="minorHAnsi" w:hAnsiTheme="minorHAnsi" w:cstheme="minorHAnsi"/>
          <w:b/>
          <w:bCs/>
          <w:i/>
          <w:iCs/>
          <w:sz w:val="18"/>
          <w:szCs w:val="18"/>
        </w:rPr>
        <w:t xml:space="preserve"> </w:t>
      </w:r>
      <w:proofErr w:type="spellStart"/>
      <w:r w:rsidR="008B065B" w:rsidRPr="00F53C98">
        <w:rPr>
          <w:rFonts w:asciiTheme="minorHAnsi" w:hAnsiTheme="minorHAnsi" w:cstheme="minorHAnsi"/>
          <w:b/>
          <w:bCs/>
          <w:sz w:val="18"/>
          <w:szCs w:val="18"/>
        </w:rPr>
        <w:t>Mănĭpŭlus</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i/>
          <w:iCs/>
          <w:sz w:val="18"/>
          <w:szCs w:val="18"/>
        </w:rPr>
        <w:t>poét</w:t>
      </w:r>
      <w:proofErr w:type="spellEnd"/>
      <w:r w:rsidR="008B065B" w:rsidRPr="00F53C98">
        <w:rPr>
          <w:rFonts w:asciiTheme="minorHAnsi" w:hAnsiTheme="minorHAnsi" w:cstheme="minorHAnsi"/>
          <w:b/>
          <w:bCs/>
          <w:i/>
          <w:iCs/>
          <w:sz w:val="18"/>
          <w:szCs w:val="18"/>
        </w:rPr>
        <w:t>.</w:t>
      </w:r>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mănīplus</w:t>
      </w:r>
      <w:proofErr w:type="spellEnd"/>
      <w:r w:rsidR="008B065B" w:rsidRPr="00F53C98">
        <w:rPr>
          <w:rFonts w:asciiTheme="minorHAnsi" w:hAnsiTheme="minorHAnsi" w:cstheme="minorHAnsi"/>
          <w:b/>
          <w:bCs/>
          <w:sz w:val="18"/>
          <w:szCs w:val="18"/>
        </w:rPr>
        <w:t xml:space="preserve">), i, m. : </w:t>
      </w:r>
      <w:r w:rsidR="008B065B" w:rsidRPr="00F53C98">
        <w:rPr>
          <w:rFonts w:asciiTheme="minorHAnsi" w:hAnsiTheme="minorHAnsi" w:cstheme="minorHAnsi"/>
          <w:bCs/>
          <w:sz w:val="18"/>
          <w:szCs w:val="18"/>
        </w:rPr>
        <w:t>poignée, gerbe, botte </w:t>
      </w:r>
      <w:proofErr w:type="gramStart"/>
      <w:r w:rsidR="008B065B" w:rsidRPr="00F53C98">
        <w:rPr>
          <w:rFonts w:asciiTheme="minorHAnsi" w:hAnsiTheme="minorHAnsi" w:cstheme="minorHAnsi"/>
          <w:bCs/>
          <w:sz w:val="18"/>
          <w:szCs w:val="18"/>
        </w:rPr>
        <w:t>;  2</w:t>
      </w:r>
      <w:proofErr w:type="gramEnd"/>
      <w:r w:rsidR="008B065B" w:rsidRPr="00F53C98">
        <w:rPr>
          <w:rFonts w:asciiTheme="minorHAnsi" w:hAnsiTheme="minorHAnsi" w:cstheme="minorHAnsi"/>
          <w:bCs/>
          <w:sz w:val="18"/>
          <w:szCs w:val="18"/>
        </w:rPr>
        <w:t xml:space="preserve"> - manipule (</w:t>
      </w:r>
      <w:r w:rsidR="008B065B" w:rsidRPr="00F53C98">
        <w:rPr>
          <w:rFonts w:asciiTheme="minorHAnsi" w:hAnsiTheme="minorHAnsi" w:cstheme="minorHAnsi"/>
          <w:bCs/>
          <w:i/>
          <w:iCs/>
          <w:sz w:val="18"/>
          <w:szCs w:val="18"/>
        </w:rPr>
        <w:t xml:space="preserve">trentième partie de la légion ; </w:t>
      </w:r>
      <w:r w:rsidR="008B065B" w:rsidRPr="00F53C98">
        <w:rPr>
          <w:rFonts w:asciiTheme="minorHAnsi" w:hAnsiTheme="minorHAnsi" w:cstheme="minorHAnsi"/>
          <w:bCs/>
          <w:sz w:val="18"/>
          <w:szCs w:val="18"/>
        </w:rPr>
        <w:t xml:space="preserve"> 120 hommes).   </w:t>
      </w:r>
    </w:p>
  </w:footnote>
  <w:footnote w:id="297">
    <w:p w:rsidR="00882D05"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Utque</w:t>
      </w:r>
      <w:proofErr w:type="spellEnd"/>
      <w:r w:rsidR="00D5637B" w:rsidRPr="00F53C98">
        <w:rPr>
          <w:rFonts w:asciiTheme="minorHAnsi" w:hAnsiTheme="minorHAnsi" w:cstheme="minorHAnsi"/>
          <w:b/>
          <w:sz w:val="18"/>
          <w:szCs w:val="18"/>
        </w:rPr>
        <w:t xml:space="preserve"> satis </w:t>
      </w:r>
      <w:proofErr w:type="spellStart"/>
      <w:r w:rsidR="00D5637B" w:rsidRPr="00F53C98">
        <w:rPr>
          <w:rFonts w:asciiTheme="minorHAnsi" w:hAnsiTheme="minorHAnsi" w:cstheme="minorHAnsi"/>
          <w:b/>
          <w:sz w:val="18"/>
          <w:szCs w:val="18"/>
        </w:rPr>
        <w:t>trepidum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turba</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coeunte</w:t>
      </w:r>
      <w:proofErr w:type="spellEnd"/>
      <w:r w:rsidR="00D5637B" w:rsidRPr="00F53C98">
        <w:rPr>
          <w:rFonts w:asciiTheme="minorHAnsi" w:hAnsiTheme="minorHAnsi" w:cstheme="minorHAnsi"/>
          <w:b/>
          <w:sz w:val="18"/>
          <w:szCs w:val="18"/>
        </w:rPr>
        <w:t xml:space="preserve">, </w:t>
      </w:r>
      <w:proofErr w:type="spellStart"/>
      <w:proofErr w:type="gramStart"/>
      <w:r w:rsidR="00D5637B" w:rsidRPr="00F53C98">
        <w:rPr>
          <w:rFonts w:asciiTheme="minorHAnsi" w:hAnsiTheme="minorHAnsi" w:cstheme="minorHAnsi"/>
          <w:b/>
          <w:sz w:val="18"/>
          <w:szCs w:val="18"/>
        </w:rPr>
        <w:t>tumultum</w:t>
      </w:r>
      <w:proofErr w:type="spellEnd"/>
      <w:r w:rsidR="00D5637B"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proofErr w:type="gramEnd"/>
      <w:r w:rsidR="008B065B" w:rsidRPr="00F53C98">
        <w:rPr>
          <w:rFonts w:asciiTheme="minorHAnsi" w:hAnsiTheme="minorHAnsi" w:cstheme="minorHAnsi"/>
          <w:b/>
          <w:sz w:val="18"/>
          <w:szCs w:val="18"/>
        </w:rPr>
        <w:t xml:space="preserve">  </w:t>
      </w:r>
      <w:r w:rsidR="00F22036" w:rsidRPr="00F53C98">
        <w:rPr>
          <w:rFonts w:asciiTheme="minorHAnsi" w:hAnsiTheme="minorHAnsi" w:cstheme="minorHAnsi"/>
          <w:b/>
          <w:sz w:val="18"/>
          <w:szCs w:val="18"/>
        </w:rPr>
        <w:t xml:space="preserve"> </w:t>
      </w:r>
      <w:bookmarkStart w:id="135" w:name="trepidus"/>
      <w:bookmarkEnd w:id="135"/>
      <w:proofErr w:type="spellStart"/>
      <w:r w:rsidR="00F22036" w:rsidRPr="00F53C98">
        <w:rPr>
          <w:rFonts w:asciiTheme="minorHAnsi" w:hAnsiTheme="minorHAnsi" w:cstheme="minorHAnsi"/>
          <w:b/>
          <w:bCs/>
          <w:sz w:val="18"/>
          <w:szCs w:val="18"/>
        </w:rPr>
        <w:t>Trĕpĭdus</w:t>
      </w:r>
      <w:proofErr w:type="spellEnd"/>
      <w:r w:rsidR="00F22036" w:rsidRPr="00F53C98">
        <w:rPr>
          <w:rFonts w:asciiTheme="minorHAnsi" w:hAnsiTheme="minorHAnsi" w:cstheme="minorHAnsi"/>
          <w:b/>
          <w:bCs/>
          <w:sz w:val="18"/>
          <w:szCs w:val="18"/>
        </w:rPr>
        <w:t>, a, um :</w:t>
      </w:r>
      <w:r w:rsidR="00F22036" w:rsidRPr="00F53C98">
        <w:rPr>
          <w:rFonts w:asciiTheme="minorHAnsi" w:hAnsiTheme="minorHAnsi" w:cstheme="minorHAnsi"/>
          <w:bCs/>
          <w:sz w:val="18"/>
          <w:szCs w:val="18"/>
        </w:rPr>
        <w:t xml:space="preserve"> agité, qui se démène, affairé.  [</w:t>
      </w:r>
      <w:proofErr w:type="gramStart"/>
      <w:r w:rsidR="00F22036" w:rsidRPr="00F53C98">
        <w:rPr>
          <w:rFonts w:asciiTheme="minorHAnsi" w:hAnsiTheme="minorHAnsi" w:cstheme="minorHAnsi"/>
          <w:bCs/>
          <w:sz w:val="18"/>
          <w:szCs w:val="18"/>
        </w:rPr>
        <w:t>…]  ;</w:t>
      </w:r>
      <w:proofErr w:type="gramEnd"/>
      <w:r w:rsidR="00F22036" w:rsidRPr="00F53C98">
        <w:rPr>
          <w:rFonts w:asciiTheme="minorHAnsi" w:hAnsiTheme="minorHAnsi" w:cstheme="minorHAnsi"/>
          <w:bCs/>
          <w:sz w:val="18"/>
          <w:szCs w:val="18"/>
        </w:rPr>
        <w:t xml:space="preserve"> tremblant, inquiet, affolé, affolant</w:t>
      </w:r>
      <w:r w:rsidR="00F22036"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Tŭmultŭs</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ūs</w:t>
      </w:r>
      <w:proofErr w:type="spellEnd"/>
      <w:r w:rsidR="008B065B" w:rsidRPr="00F53C98">
        <w:rPr>
          <w:rFonts w:asciiTheme="minorHAnsi" w:hAnsiTheme="minorHAnsi" w:cstheme="minorHAnsi"/>
          <w:b/>
          <w:bCs/>
          <w:sz w:val="18"/>
          <w:szCs w:val="18"/>
        </w:rPr>
        <w:t>, m. :</w:t>
      </w:r>
      <w:r w:rsidR="008B065B" w:rsidRPr="00F53C98">
        <w:rPr>
          <w:rFonts w:asciiTheme="minorHAnsi" w:hAnsiTheme="minorHAnsi" w:cstheme="minorHAnsi"/>
          <w:bCs/>
          <w:sz w:val="18"/>
          <w:szCs w:val="18"/>
        </w:rPr>
        <w:t xml:space="preserve"> désordre, trouble, tumulte ; levée en masse.</w:t>
      </w:r>
      <w:r w:rsidR="00F22036" w:rsidRPr="00F53C98">
        <w:rPr>
          <w:rFonts w:asciiTheme="minorHAnsi" w:hAnsiTheme="minorHAnsi" w:cstheme="minorHAnsi"/>
          <w:bCs/>
          <w:sz w:val="18"/>
          <w:szCs w:val="18"/>
        </w:rPr>
        <w:t xml:space="preserve">     </w:t>
      </w:r>
      <w:proofErr w:type="spellStart"/>
      <w:r w:rsidR="00F22036" w:rsidRPr="00F53C98">
        <w:rPr>
          <w:rFonts w:asciiTheme="minorHAnsi" w:hAnsiTheme="minorHAnsi" w:cstheme="minorHAnsi"/>
          <w:b/>
          <w:bCs/>
          <w:sz w:val="18"/>
          <w:szCs w:val="18"/>
        </w:rPr>
        <w:t>Cŏĕo</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īre</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ĭī</w:t>
      </w:r>
      <w:proofErr w:type="spellEnd"/>
      <w:r w:rsidR="00F22036" w:rsidRPr="00F53C98">
        <w:rPr>
          <w:rFonts w:asciiTheme="minorHAnsi" w:hAnsiTheme="minorHAnsi" w:cstheme="minorHAnsi"/>
          <w:b/>
          <w:bCs/>
          <w:sz w:val="18"/>
          <w:szCs w:val="18"/>
        </w:rPr>
        <w:t xml:space="preserve"> (qqf. </w:t>
      </w:r>
      <w:proofErr w:type="spellStart"/>
      <w:r w:rsidR="00F22036" w:rsidRPr="00F53C98">
        <w:rPr>
          <w:rFonts w:asciiTheme="minorHAnsi" w:hAnsiTheme="minorHAnsi" w:cstheme="minorHAnsi"/>
          <w:b/>
          <w:bCs/>
          <w:sz w:val="18"/>
          <w:szCs w:val="18"/>
        </w:rPr>
        <w:t>īvī</w:t>
      </w:r>
      <w:proofErr w:type="spellEnd"/>
      <w:r w:rsidR="00F22036" w:rsidRPr="00F53C98">
        <w:rPr>
          <w:rFonts w:asciiTheme="minorHAnsi" w:hAnsiTheme="minorHAnsi" w:cstheme="minorHAnsi"/>
          <w:b/>
          <w:bCs/>
          <w:sz w:val="18"/>
          <w:szCs w:val="18"/>
        </w:rPr>
        <w:t xml:space="preserve">), </w:t>
      </w:r>
      <w:proofErr w:type="spellStart"/>
      <w:proofErr w:type="gramStart"/>
      <w:r w:rsidR="00F22036" w:rsidRPr="00F53C98">
        <w:rPr>
          <w:rFonts w:asciiTheme="minorHAnsi" w:hAnsiTheme="minorHAnsi" w:cstheme="minorHAnsi"/>
          <w:b/>
          <w:bCs/>
          <w:sz w:val="18"/>
          <w:szCs w:val="18"/>
        </w:rPr>
        <w:t>ĭtum</w:t>
      </w:r>
      <w:proofErr w:type="spellEnd"/>
      <w:r w:rsidR="00F22036" w:rsidRPr="00F53C98">
        <w:rPr>
          <w:rFonts w:asciiTheme="minorHAnsi" w:hAnsiTheme="minorHAnsi" w:cstheme="minorHAnsi"/>
          <w:b/>
          <w:bCs/>
          <w:sz w:val="18"/>
          <w:szCs w:val="18"/>
        </w:rPr>
        <w:t xml:space="preserve">  :</w:t>
      </w:r>
      <w:proofErr w:type="gramEnd"/>
      <w:r w:rsidR="00F22036" w:rsidRPr="00F53C98">
        <w:rPr>
          <w:rFonts w:asciiTheme="minorHAnsi" w:hAnsiTheme="minorHAnsi" w:cstheme="minorHAnsi"/>
          <w:bCs/>
          <w:sz w:val="18"/>
          <w:szCs w:val="18"/>
        </w:rPr>
        <w:t xml:space="preserve"> - </w:t>
      </w:r>
      <w:proofErr w:type="spellStart"/>
      <w:r w:rsidR="00F22036" w:rsidRPr="00F53C98">
        <w:rPr>
          <w:rFonts w:asciiTheme="minorHAnsi" w:hAnsiTheme="minorHAnsi" w:cstheme="minorHAnsi"/>
          <w:bCs/>
          <w:sz w:val="18"/>
          <w:szCs w:val="18"/>
        </w:rPr>
        <w:t>intr</w:t>
      </w:r>
      <w:proofErr w:type="spellEnd"/>
      <w:r w:rsidR="00F22036" w:rsidRPr="00F53C98">
        <w:rPr>
          <w:rFonts w:asciiTheme="minorHAnsi" w:hAnsiTheme="minorHAnsi" w:cstheme="minorHAnsi"/>
          <w:bCs/>
          <w:sz w:val="18"/>
          <w:szCs w:val="18"/>
        </w:rPr>
        <w:t xml:space="preserve">. - aller ensemble, se réunir, se joindre ; s’assembler […]  ; combattre, en venir aux mains.  </w:t>
      </w:r>
    </w:p>
  </w:footnote>
  <w:footnote w:id="298">
    <w:p w:rsidR="00F22036" w:rsidRPr="00F53C98" w:rsidRDefault="00882D05"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Composuit</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vultu</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dextraque</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silentia</w:t>
      </w:r>
      <w:proofErr w:type="spellEnd"/>
      <w:r w:rsidR="00D5637B" w:rsidRPr="00F53C98">
        <w:rPr>
          <w:rFonts w:asciiTheme="minorHAnsi" w:hAnsiTheme="minorHAnsi" w:cstheme="minorHAnsi"/>
          <w:b/>
          <w:sz w:val="18"/>
          <w:szCs w:val="18"/>
        </w:rPr>
        <w:t xml:space="preserve"> </w:t>
      </w:r>
      <w:proofErr w:type="spellStart"/>
      <w:proofErr w:type="gramStart"/>
      <w:r w:rsidR="00D5637B" w:rsidRPr="00F53C98">
        <w:rPr>
          <w:rFonts w:asciiTheme="minorHAnsi" w:hAnsiTheme="minorHAnsi" w:cstheme="minorHAnsi"/>
          <w:b/>
          <w:sz w:val="18"/>
          <w:szCs w:val="18"/>
        </w:rPr>
        <w:t>iussit</w:t>
      </w:r>
      <w:proofErr w:type="spellEnd"/>
      <w:r w:rsidR="00D5637B" w:rsidRPr="00F53C98">
        <w:rPr>
          <w:rFonts w:asciiTheme="minorHAnsi" w:hAnsiTheme="minorHAnsi" w:cstheme="minorHAnsi"/>
          <w:b/>
          <w:sz w:val="18"/>
          <w:szCs w:val="18"/>
        </w:rPr>
        <w:t>:</w:t>
      </w:r>
      <w:proofErr w:type="gramEnd"/>
      <w:r w:rsidR="00D5637B" w:rsidRPr="00F53C98">
        <w:rPr>
          <w:rStyle w:val="Appelnotedebasdep"/>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r w:rsidR="008B065B" w:rsidRPr="00F53C98">
        <w:rPr>
          <w:rFonts w:asciiTheme="minorHAnsi" w:hAnsiTheme="minorHAnsi" w:cstheme="minorHAnsi"/>
          <w:b/>
          <w:sz w:val="18"/>
          <w:szCs w:val="18"/>
        </w:rPr>
        <w:t xml:space="preserve">  </w:t>
      </w:r>
      <w:proofErr w:type="spellStart"/>
      <w:r w:rsidR="008B065B" w:rsidRPr="00F53C98">
        <w:rPr>
          <w:rFonts w:asciiTheme="minorHAnsi" w:hAnsiTheme="minorHAnsi" w:cstheme="minorHAnsi"/>
          <w:b/>
          <w:bCs/>
          <w:sz w:val="18"/>
          <w:szCs w:val="18"/>
        </w:rPr>
        <w:t>Compŏno</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
          <w:bCs/>
          <w:sz w:val="18"/>
          <w:szCs w:val="18"/>
        </w:rPr>
        <w:t>ĕre</w:t>
      </w:r>
      <w:proofErr w:type="spellEnd"/>
      <w:r w:rsidR="008B065B" w:rsidRPr="00F53C98">
        <w:rPr>
          <w:rFonts w:asciiTheme="minorHAnsi" w:hAnsiTheme="minorHAnsi" w:cstheme="minorHAnsi"/>
          <w:b/>
          <w:bCs/>
          <w:sz w:val="18"/>
          <w:szCs w:val="18"/>
        </w:rPr>
        <w:t xml:space="preserve">, </w:t>
      </w:r>
      <w:proofErr w:type="spellStart"/>
      <w:r w:rsidR="008B065B" w:rsidRPr="00F53C98">
        <w:rPr>
          <w:rFonts w:asciiTheme="minorHAnsi" w:hAnsiTheme="minorHAnsi" w:cstheme="minorHAnsi"/>
          <w:bCs/>
          <w:sz w:val="18"/>
          <w:szCs w:val="18"/>
        </w:rPr>
        <w:t>pŏsŭi</w:t>
      </w:r>
      <w:proofErr w:type="spellEnd"/>
      <w:r w:rsidR="008B065B" w:rsidRPr="00F53C98">
        <w:rPr>
          <w:rFonts w:asciiTheme="minorHAnsi" w:hAnsiTheme="minorHAnsi" w:cstheme="minorHAnsi"/>
          <w:bCs/>
          <w:sz w:val="18"/>
          <w:szCs w:val="18"/>
        </w:rPr>
        <w:t xml:space="preserve">, </w:t>
      </w:r>
      <w:proofErr w:type="spellStart"/>
      <w:r w:rsidR="008B065B" w:rsidRPr="00F53C98">
        <w:rPr>
          <w:rFonts w:asciiTheme="minorHAnsi" w:hAnsiTheme="minorHAnsi" w:cstheme="minorHAnsi"/>
          <w:bCs/>
          <w:sz w:val="18"/>
          <w:szCs w:val="18"/>
        </w:rPr>
        <w:t>pŏsitum</w:t>
      </w:r>
      <w:proofErr w:type="spellEnd"/>
      <w:r w:rsidR="008B065B" w:rsidRPr="00F53C98">
        <w:rPr>
          <w:rFonts w:asciiTheme="minorHAnsi" w:hAnsiTheme="minorHAnsi" w:cstheme="minorHAnsi"/>
          <w:bCs/>
          <w:sz w:val="18"/>
          <w:szCs w:val="18"/>
        </w:rPr>
        <w:t xml:space="preserve"> : - tr. - :  placer ensemble, réunir ; </w:t>
      </w:r>
      <w:r w:rsidR="00F22036" w:rsidRPr="00F53C98">
        <w:rPr>
          <w:rFonts w:asciiTheme="minorHAnsi" w:hAnsiTheme="minorHAnsi" w:cstheme="minorHAnsi"/>
          <w:bCs/>
          <w:sz w:val="18"/>
          <w:szCs w:val="18"/>
        </w:rPr>
        <w:t xml:space="preserve"> […]  ; mettre en place, </w:t>
      </w:r>
      <w:r w:rsidR="008B065B" w:rsidRPr="00F53C98">
        <w:rPr>
          <w:rFonts w:asciiTheme="minorHAnsi" w:hAnsiTheme="minorHAnsi" w:cstheme="minorHAnsi"/>
          <w:bCs/>
          <w:sz w:val="18"/>
          <w:szCs w:val="18"/>
        </w:rPr>
        <w:t xml:space="preserve">apaiser. </w:t>
      </w:r>
      <w:r w:rsidR="00F22036" w:rsidRPr="00F53C98">
        <w:rPr>
          <w:rFonts w:asciiTheme="minorHAnsi" w:hAnsiTheme="minorHAnsi" w:cstheme="minorHAnsi"/>
          <w:bCs/>
          <w:sz w:val="18"/>
          <w:szCs w:val="18"/>
        </w:rPr>
        <w:t xml:space="preserve">   </w:t>
      </w:r>
      <w:proofErr w:type="spellStart"/>
      <w:r w:rsidR="00F22036" w:rsidRPr="00F53C98">
        <w:rPr>
          <w:rFonts w:asciiTheme="minorHAnsi" w:hAnsiTheme="minorHAnsi" w:cstheme="minorHAnsi"/>
          <w:b/>
          <w:bCs/>
          <w:sz w:val="18"/>
          <w:szCs w:val="18"/>
        </w:rPr>
        <w:t>Vultŭs</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voltŭs</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ūs</w:t>
      </w:r>
      <w:proofErr w:type="spellEnd"/>
      <w:r w:rsidR="00F22036" w:rsidRPr="00F53C98">
        <w:rPr>
          <w:rFonts w:asciiTheme="minorHAnsi" w:hAnsiTheme="minorHAnsi" w:cstheme="minorHAnsi"/>
          <w:b/>
          <w:bCs/>
          <w:sz w:val="18"/>
          <w:szCs w:val="18"/>
        </w:rPr>
        <w:t xml:space="preserve">, </w:t>
      </w:r>
      <w:proofErr w:type="gramStart"/>
      <w:r w:rsidR="00F22036" w:rsidRPr="00F53C98">
        <w:rPr>
          <w:rFonts w:asciiTheme="minorHAnsi" w:hAnsiTheme="minorHAnsi" w:cstheme="minorHAnsi"/>
          <w:b/>
          <w:bCs/>
          <w:sz w:val="18"/>
          <w:szCs w:val="18"/>
        </w:rPr>
        <w:t>m.  :</w:t>
      </w:r>
      <w:proofErr w:type="gramEnd"/>
      <w:r w:rsidR="00F22036" w:rsidRPr="00F53C98">
        <w:rPr>
          <w:rFonts w:asciiTheme="minorHAnsi" w:hAnsiTheme="minorHAnsi" w:cstheme="minorHAnsi"/>
          <w:b/>
          <w:bCs/>
          <w:sz w:val="18"/>
          <w:szCs w:val="18"/>
        </w:rPr>
        <w:t> </w:t>
      </w:r>
      <w:r w:rsidR="00F22036" w:rsidRPr="00F53C98">
        <w:rPr>
          <w:rFonts w:asciiTheme="minorHAnsi" w:hAnsiTheme="minorHAnsi" w:cstheme="minorHAnsi"/>
          <w:bCs/>
          <w:sz w:val="18"/>
          <w:szCs w:val="18"/>
        </w:rPr>
        <w:t xml:space="preserve">expression, air du visage ; visage, mine, physionomie ; regard.  </w:t>
      </w:r>
      <w:proofErr w:type="spellStart"/>
      <w:r w:rsidR="00F22036" w:rsidRPr="00F53C98">
        <w:rPr>
          <w:rFonts w:asciiTheme="minorHAnsi" w:hAnsiTheme="minorHAnsi" w:cstheme="minorHAnsi"/>
          <w:b/>
          <w:bCs/>
          <w:sz w:val="18"/>
          <w:szCs w:val="18"/>
        </w:rPr>
        <w:t>Dextra</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ae</w:t>
      </w:r>
      <w:proofErr w:type="spellEnd"/>
      <w:r w:rsidR="00F22036" w:rsidRPr="00F53C98">
        <w:rPr>
          <w:rFonts w:asciiTheme="minorHAnsi" w:hAnsiTheme="minorHAnsi" w:cstheme="minorHAnsi"/>
          <w:b/>
          <w:bCs/>
          <w:sz w:val="18"/>
          <w:szCs w:val="18"/>
        </w:rPr>
        <w:t>, f :</w:t>
      </w:r>
      <w:r w:rsidR="00F22036" w:rsidRPr="00F53C98">
        <w:rPr>
          <w:rFonts w:asciiTheme="minorHAnsi" w:hAnsiTheme="minorHAnsi" w:cstheme="minorHAnsi"/>
          <w:bCs/>
          <w:sz w:val="18"/>
          <w:szCs w:val="18"/>
        </w:rPr>
        <w:t xml:space="preserve"> la main droite.    </w:t>
      </w:r>
      <w:proofErr w:type="spellStart"/>
      <w:proofErr w:type="gramStart"/>
      <w:r w:rsidR="00F22036" w:rsidRPr="00F53C98">
        <w:rPr>
          <w:rFonts w:asciiTheme="minorHAnsi" w:hAnsiTheme="minorHAnsi" w:cstheme="minorHAnsi"/>
          <w:b/>
          <w:bCs/>
          <w:sz w:val="18"/>
          <w:szCs w:val="18"/>
        </w:rPr>
        <w:t>jŭbĕo</w:t>
      </w:r>
      <w:proofErr w:type="spellEnd"/>
      <w:proofErr w:type="gram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ēre</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jussi</w:t>
      </w:r>
      <w:proofErr w:type="spellEnd"/>
      <w:r w:rsidR="00F22036" w:rsidRPr="00F53C98">
        <w:rPr>
          <w:rFonts w:asciiTheme="minorHAnsi" w:hAnsiTheme="minorHAnsi" w:cstheme="minorHAnsi"/>
          <w:b/>
          <w:bCs/>
          <w:sz w:val="18"/>
          <w:szCs w:val="18"/>
        </w:rPr>
        <w:t xml:space="preserve">, </w:t>
      </w:r>
      <w:proofErr w:type="spellStart"/>
      <w:r w:rsidR="00F22036" w:rsidRPr="00F53C98">
        <w:rPr>
          <w:rFonts w:asciiTheme="minorHAnsi" w:hAnsiTheme="minorHAnsi" w:cstheme="minorHAnsi"/>
          <w:b/>
          <w:bCs/>
          <w:sz w:val="18"/>
          <w:szCs w:val="18"/>
        </w:rPr>
        <w:t>jussum</w:t>
      </w:r>
      <w:proofErr w:type="spellEnd"/>
      <w:r w:rsidR="00F22036" w:rsidRPr="00F53C98">
        <w:rPr>
          <w:rFonts w:asciiTheme="minorHAnsi" w:hAnsiTheme="minorHAnsi" w:cstheme="minorHAnsi"/>
          <w:b/>
          <w:bCs/>
          <w:sz w:val="18"/>
          <w:szCs w:val="18"/>
        </w:rPr>
        <w:t xml:space="preserve"> : - tr. : </w:t>
      </w:r>
      <w:r w:rsidR="00F22036" w:rsidRPr="00F53C98">
        <w:rPr>
          <w:rFonts w:asciiTheme="minorHAnsi" w:hAnsiTheme="minorHAnsi" w:cstheme="minorHAnsi"/>
          <w:bCs/>
          <w:sz w:val="18"/>
          <w:szCs w:val="18"/>
        </w:rPr>
        <w:t xml:space="preserve">inviter à, engager à ;  ordonner, commander. </w:t>
      </w:r>
    </w:p>
  </w:footnote>
  <w:footnote w:id="299">
    <w:p w:rsidR="00F22036" w:rsidRPr="00F53C98" w:rsidRDefault="00882D05"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 xml:space="preserve"> </w:t>
      </w:r>
      <w:r w:rsidR="00F22036" w:rsidRPr="00F53C98">
        <w:rPr>
          <w:rFonts w:asciiTheme="minorHAnsi" w:hAnsiTheme="minorHAnsi" w:cstheme="minorHAnsi"/>
          <w:b/>
          <w:sz w:val="18"/>
          <w:szCs w:val="18"/>
        </w:rPr>
        <w:t>« </w:t>
      </w:r>
      <w:proofErr w:type="spellStart"/>
      <w:r w:rsidR="00D5637B" w:rsidRPr="00F53C98">
        <w:rPr>
          <w:rFonts w:asciiTheme="minorHAnsi" w:hAnsiTheme="minorHAnsi" w:cstheme="minorHAnsi"/>
          <w:b/>
          <w:sz w:val="18"/>
          <w:szCs w:val="18"/>
        </w:rPr>
        <w:t>Bellorum</w:t>
      </w:r>
      <w:proofErr w:type="spellEnd"/>
      <w:r w:rsidR="00D5637B" w:rsidRPr="00F53C98">
        <w:rPr>
          <w:rFonts w:asciiTheme="minorHAnsi" w:hAnsiTheme="minorHAnsi" w:cstheme="minorHAnsi"/>
          <w:b/>
          <w:sz w:val="18"/>
          <w:szCs w:val="18"/>
        </w:rPr>
        <w:t xml:space="preserve"> o </w:t>
      </w:r>
      <w:proofErr w:type="spellStart"/>
      <w:r w:rsidR="00D5637B" w:rsidRPr="00F53C98">
        <w:rPr>
          <w:rFonts w:asciiTheme="minorHAnsi" w:hAnsiTheme="minorHAnsi" w:cstheme="minorHAnsi"/>
          <w:b/>
          <w:sz w:val="18"/>
          <w:szCs w:val="18"/>
        </w:rPr>
        <w:t>socii</w:t>
      </w:r>
      <w:proofErr w:type="spellEnd"/>
      <w:r w:rsidR="00D5637B" w:rsidRPr="00F53C98">
        <w:rPr>
          <w:rFonts w:asciiTheme="minorHAnsi" w:hAnsiTheme="minorHAnsi" w:cstheme="minorHAnsi"/>
          <w:b/>
          <w:sz w:val="18"/>
          <w:szCs w:val="18"/>
        </w:rPr>
        <w:t xml:space="preserve">, qui, mille </w:t>
      </w:r>
      <w:proofErr w:type="spellStart"/>
      <w:r w:rsidR="00D5637B" w:rsidRPr="00F53C98">
        <w:rPr>
          <w:rFonts w:asciiTheme="minorHAnsi" w:hAnsiTheme="minorHAnsi" w:cstheme="minorHAnsi"/>
          <w:b/>
          <w:sz w:val="18"/>
          <w:szCs w:val="18"/>
        </w:rPr>
        <w:t>pericula</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Martis</w:t>
      </w:r>
      <w:proofErr w:type="spellEnd"/>
      <w:r w:rsidR="00D5637B"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w:t>
      </w:r>
      <w:proofErr w:type="gramStart"/>
      <w:r w:rsidR="00D5637B" w:rsidRPr="00F53C98">
        <w:rPr>
          <w:rFonts w:asciiTheme="minorHAnsi" w:hAnsiTheme="minorHAnsi" w:cstheme="minorHAnsi"/>
          <w:b/>
          <w:sz w:val="18"/>
          <w:szCs w:val="18"/>
        </w:rPr>
        <w:t xml:space="preserve">  </w:t>
      </w:r>
      <w:r w:rsidR="009A40AC" w:rsidRPr="00F53C98">
        <w:rPr>
          <w:rFonts w:asciiTheme="minorHAnsi" w:hAnsiTheme="minorHAnsi" w:cstheme="minorHAnsi"/>
          <w:b/>
          <w:sz w:val="18"/>
          <w:szCs w:val="18"/>
        </w:rPr>
        <w:t xml:space="preserve"> (</w:t>
      </w:r>
      <w:proofErr w:type="gramEnd"/>
      <w:r w:rsidR="009A40AC" w:rsidRPr="00F53C98">
        <w:rPr>
          <w:rFonts w:asciiTheme="minorHAnsi" w:hAnsiTheme="minorHAnsi" w:cstheme="minorHAnsi"/>
          <w:b/>
          <w:sz w:val="18"/>
          <w:szCs w:val="18"/>
        </w:rPr>
        <w:t xml:space="preserve">Discours de César : v 299 – 351).  </w:t>
      </w:r>
      <w:proofErr w:type="spellStart"/>
      <w:r w:rsidR="009A40AC" w:rsidRPr="00F53C98">
        <w:rPr>
          <w:rFonts w:asciiTheme="minorHAnsi" w:hAnsiTheme="minorHAnsi" w:cstheme="minorHAnsi"/>
          <w:b/>
          <w:bCs/>
          <w:sz w:val="18"/>
          <w:szCs w:val="18"/>
        </w:rPr>
        <w:t>Sŏcĭus</w:t>
      </w:r>
      <w:proofErr w:type="spellEnd"/>
      <w:r w:rsidR="009A40AC" w:rsidRPr="00F53C98">
        <w:rPr>
          <w:rFonts w:asciiTheme="minorHAnsi" w:hAnsiTheme="minorHAnsi" w:cstheme="minorHAnsi"/>
          <w:b/>
          <w:bCs/>
          <w:sz w:val="18"/>
          <w:szCs w:val="18"/>
        </w:rPr>
        <w:t>, a, um : </w:t>
      </w:r>
      <w:r w:rsidR="009A40AC" w:rsidRPr="00F53C98">
        <w:rPr>
          <w:rFonts w:asciiTheme="minorHAnsi" w:hAnsiTheme="minorHAnsi" w:cstheme="minorHAnsi"/>
          <w:bCs/>
          <w:sz w:val="18"/>
          <w:szCs w:val="18"/>
        </w:rPr>
        <w:t xml:space="preserve">associé, en commun ; allié auxiliaire ; </w:t>
      </w:r>
      <w:proofErr w:type="spellStart"/>
      <w:r w:rsidR="009A40AC" w:rsidRPr="00F53C98">
        <w:rPr>
          <w:rFonts w:asciiTheme="minorHAnsi" w:hAnsiTheme="minorHAnsi" w:cstheme="minorHAnsi"/>
          <w:bCs/>
          <w:sz w:val="18"/>
          <w:szCs w:val="18"/>
        </w:rPr>
        <w:t>sŏcĭus</w:t>
      </w:r>
      <w:proofErr w:type="spellEnd"/>
      <w:r w:rsidR="009A40AC" w:rsidRPr="00F53C98">
        <w:rPr>
          <w:rFonts w:asciiTheme="minorHAnsi" w:hAnsiTheme="minorHAnsi" w:cstheme="minorHAnsi"/>
          <w:bCs/>
          <w:sz w:val="18"/>
          <w:szCs w:val="18"/>
        </w:rPr>
        <w:t xml:space="preserve">, </w:t>
      </w:r>
      <w:proofErr w:type="spellStart"/>
      <w:r w:rsidR="009A40AC" w:rsidRPr="00F53C98">
        <w:rPr>
          <w:rFonts w:asciiTheme="minorHAnsi" w:hAnsiTheme="minorHAnsi" w:cstheme="minorHAnsi"/>
          <w:bCs/>
          <w:sz w:val="18"/>
          <w:szCs w:val="18"/>
        </w:rPr>
        <w:t>ĭi</w:t>
      </w:r>
      <w:proofErr w:type="spellEnd"/>
      <w:r w:rsidR="009A40AC" w:rsidRPr="00F53C98">
        <w:rPr>
          <w:rFonts w:asciiTheme="minorHAnsi" w:hAnsiTheme="minorHAnsi" w:cstheme="minorHAnsi"/>
          <w:bCs/>
          <w:sz w:val="18"/>
          <w:szCs w:val="18"/>
        </w:rPr>
        <w:t xml:space="preserve">, m. :  compagnon, associé.   </w:t>
      </w:r>
      <w:r w:rsidR="009A40AC" w:rsidRPr="00F53C98">
        <w:rPr>
          <w:rFonts w:asciiTheme="minorHAnsi" w:hAnsiTheme="minorHAnsi" w:cstheme="minorHAnsi"/>
          <w:b/>
          <w:sz w:val="18"/>
          <w:szCs w:val="18"/>
        </w:rPr>
        <w:t xml:space="preserve">Mille </w:t>
      </w:r>
      <w:proofErr w:type="spellStart"/>
      <w:r w:rsidR="009A40AC" w:rsidRPr="00F53C98">
        <w:rPr>
          <w:rFonts w:asciiTheme="minorHAnsi" w:hAnsiTheme="minorHAnsi" w:cstheme="minorHAnsi"/>
          <w:b/>
          <w:sz w:val="18"/>
          <w:szCs w:val="18"/>
        </w:rPr>
        <w:t>pericula</w:t>
      </w:r>
      <w:proofErr w:type="spellEnd"/>
      <w:r w:rsidR="009A40AC" w:rsidRPr="00F53C98">
        <w:rPr>
          <w:rFonts w:asciiTheme="minorHAnsi" w:hAnsiTheme="minorHAnsi" w:cstheme="minorHAnsi"/>
          <w:b/>
          <w:sz w:val="18"/>
          <w:szCs w:val="18"/>
        </w:rPr>
        <w:t> :</w:t>
      </w:r>
      <w:r w:rsidR="009A40AC" w:rsidRPr="00F53C98">
        <w:rPr>
          <w:rFonts w:asciiTheme="minorHAnsi" w:hAnsiTheme="minorHAnsi" w:cstheme="minorHAnsi"/>
          <w:sz w:val="18"/>
          <w:szCs w:val="18"/>
        </w:rPr>
        <w:t xml:space="preserve"> </w:t>
      </w:r>
      <w:proofErr w:type="spellStart"/>
      <w:r w:rsidR="009A40AC" w:rsidRPr="00F53C98">
        <w:rPr>
          <w:rFonts w:asciiTheme="minorHAnsi" w:hAnsiTheme="minorHAnsi" w:cstheme="minorHAnsi"/>
          <w:sz w:val="18"/>
          <w:szCs w:val="18"/>
        </w:rPr>
        <w:t>cod</w:t>
      </w:r>
      <w:proofErr w:type="spellEnd"/>
      <w:r w:rsidR="009A40AC" w:rsidRPr="00F53C98">
        <w:rPr>
          <w:rFonts w:asciiTheme="minorHAnsi" w:hAnsiTheme="minorHAnsi" w:cstheme="minorHAnsi"/>
          <w:sz w:val="18"/>
          <w:szCs w:val="18"/>
        </w:rPr>
        <w:t xml:space="preserve"> de </w:t>
      </w:r>
      <w:proofErr w:type="spellStart"/>
      <w:r w:rsidR="009A40AC" w:rsidRPr="00F53C98">
        <w:rPr>
          <w:rFonts w:asciiTheme="minorHAnsi" w:hAnsiTheme="minorHAnsi" w:cstheme="minorHAnsi"/>
          <w:b/>
          <w:sz w:val="18"/>
          <w:szCs w:val="18"/>
        </w:rPr>
        <w:t>experti</w:t>
      </w:r>
      <w:proofErr w:type="spellEnd"/>
      <w:r w:rsidR="009A40AC" w:rsidRPr="00F53C98">
        <w:rPr>
          <w:rFonts w:asciiTheme="minorHAnsi" w:hAnsiTheme="minorHAnsi" w:cstheme="minorHAnsi"/>
          <w:b/>
          <w:sz w:val="18"/>
          <w:szCs w:val="18"/>
        </w:rPr>
        <w:t xml:space="preserve">. </w:t>
      </w:r>
    </w:p>
  </w:footnote>
  <w:footnote w:id="300">
    <w:p w:rsidR="00882D05" w:rsidRPr="00F53C98" w:rsidRDefault="00882D05"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Mecum</w:t>
      </w:r>
      <w:proofErr w:type="spellEnd"/>
      <w:r w:rsidR="00D5637B" w:rsidRPr="00F53C98">
        <w:rPr>
          <w:rFonts w:asciiTheme="minorHAnsi" w:hAnsiTheme="minorHAnsi" w:cstheme="minorHAnsi"/>
          <w:b/>
          <w:sz w:val="18"/>
          <w:szCs w:val="18"/>
        </w:rPr>
        <w:t xml:space="preserve">, ait, </w:t>
      </w:r>
      <w:proofErr w:type="spellStart"/>
      <w:r w:rsidR="00D5637B" w:rsidRPr="00F53C98">
        <w:rPr>
          <w:rFonts w:asciiTheme="minorHAnsi" w:hAnsiTheme="minorHAnsi" w:cstheme="minorHAnsi"/>
          <w:b/>
          <w:sz w:val="18"/>
          <w:szCs w:val="18"/>
        </w:rPr>
        <w:t>experti</w:t>
      </w:r>
      <w:proofErr w:type="spellEnd"/>
      <w:r w:rsidR="00D5637B" w:rsidRPr="00F53C98">
        <w:rPr>
          <w:rFonts w:asciiTheme="minorHAnsi" w:hAnsiTheme="minorHAnsi" w:cstheme="minorHAnsi"/>
          <w:b/>
          <w:sz w:val="18"/>
          <w:szCs w:val="18"/>
        </w:rPr>
        <w:t xml:space="preserve">, decimo </w:t>
      </w:r>
      <w:proofErr w:type="spellStart"/>
      <w:r w:rsidR="00D5637B" w:rsidRPr="00F53C98">
        <w:rPr>
          <w:rFonts w:asciiTheme="minorHAnsi" w:hAnsiTheme="minorHAnsi" w:cstheme="minorHAnsi"/>
          <w:b/>
          <w:sz w:val="18"/>
          <w:szCs w:val="18"/>
        </w:rPr>
        <w:t>iam</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vincitis</w:t>
      </w:r>
      <w:proofErr w:type="spellEnd"/>
      <w:r w:rsidR="00D5637B" w:rsidRPr="00F53C98">
        <w:rPr>
          <w:rFonts w:asciiTheme="minorHAnsi" w:hAnsiTheme="minorHAnsi" w:cstheme="minorHAnsi"/>
          <w:b/>
          <w:sz w:val="18"/>
          <w:szCs w:val="18"/>
        </w:rPr>
        <w:t xml:space="preserve"> </w:t>
      </w:r>
      <w:proofErr w:type="spellStart"/>
      <w:proofErr w:type="gramStart"/>
      <w:r w:rsidR="00D5637B" w:rsidRPr="00F53C98">
        <w:rPr>
          <w:rFonts w:asciiTheme="minorHAnsi" w:hAnsiTheme="minorHAnsi" w:cstheme="minorHAnsi"/>
          <w:b/>
          <w:sz w:val="18"/>
          <w:szCs w:val="18"/>
        </w:rPr>
        <w:t>anno</w:t>
      </w:r>
      <w:proofErr w:type="spellEnd"/>
      <w:r w:rsidR="00D5637B" w:rsidRPr="00F53C98">
        <w:rPr>
          <w:rFonts w:asciiTheme="minorHAnsi" w:hAnsiTheme="minorHAnsi" w:cstheme="minorHAnsi"/>
          <w:b/>
          <w:sz w:val="18"/>
          <w:szCs w:val="18"/>
        </w:rPr>
        <w:t xml:space="preserve">, </w:t>
      </w:r>
      <w:r w:rsidR="00E7506D" w:rsidRPr="00F53C98">
        <w:rPr>
          <w:rFonts w:asciiTheme="minorHAnsi" w:hAnsiTheme="minorHAnsi" w:cstheme="minorHAnsi"/>
          <w:b/>
          <w:sz w:val="18"/>
          <w:szCs w:val="18"/>
        </w:rPr>
        <w:t xml:space="preserve"> —</w:t>
      </w:r>
      <w:proofErr w:type="gramEnd"/>
      <w:r w:rsidR="009A40AC" w:rsidRPr="00F53C98">
        <w:rPr>
          <w:rFonts w:asciiTheme="minorHAnsi" w:hAnsiTheme="minorHAnsi" w:cstheme="minorHAnsi"/>
          <w:b/>
          <w:sz w:val="18"/>
          <w:szCs w:val="18"/>
        </w:rPr>
        <w:t xml:space="preserve">   </w:t>
      </w:r>
      <w:bookmarkStart w:id="136" w:name="expertus"/>
      <w:bookmarkStart w:id="137" w:name="expertissimus"/>
      <w:bookmarkEnd w:id="136"/>
      <w:bookmarkEnd w:id="137"/>
      <w:proofErr w:type="spellStart"/>
      <w:r w:rsidR="009A40AC" w:rsidRPr="00F53C98">
        <w:rPr>
          <w:rFonts w:asciiTheme="minorHAnsi" w:hAnsiTheme="minorHAnsi" w:cstheme="minorHAnsi"/>
          <w:b/>
          <w:bCs/>
          <w:sz w:val="18"/>
          <w:szCs w:val="18"/>
        </w:rPr>
        <w:t>Expertus</w:t>
      </w:r>
      <w:proofErr w:type="spellEnd"/>
      <w:r w:rsidR="009A40AC" w:rsidRPr="00F53C98">
        <w:rPr>
          <w:rFonts w:asciiTheme="minorHAnsi" w:hAnsiTheme="minorHAnsi" w:cstheme="minorHAnsi"/>
          <w:b/>
          <w:bCs/>
          <w:sz w:val="18"/>
          <w:szCs w:val="18"/>
        </w:rPr>
        <w:t>, a, um :</w:t>
      </w:r>
      <w:r w:rsidR="009A40AC" w:rsidRPr="00F53C98">
        <w:rPr>
          <w:rFonts w:asciiTheme="minorHAnsi" w:hAnsiTheme="minorHAnsi" w:cstheme="minorHAnsi"/>
          <w:bCs/>
          <w:sz w:val="18"/>
          <w:szCs w:val="18"/>
        </w:rPr>
        <w:t xml:space="preserve"> part. passé de </w:t>
      </w:r>
      <w:proofErr w:type="spellStart"/>
      <w:r w:rsidR="009A40AC" w:rsidRPr="00F53C98">
        <w:rPr>
          <w:rFonts w:asciiTheme="minorHAnsi" w:hAnsiTheme="minorHAnsi" w:cstheme="minorHAnsi"/>
          <w:bCs/>
          <w:sz w:val="18"/>
          <w:szCs w:val="18"/>
        </w:rPr>
        <w:t>experior</w:t>
      </w:r>
      <w:proofErr w:type="spellEnd"/>
      <w:r w:rsidR="009A40AC" w:rsidRPr="00F53C98">
        <w:rPr>
          <w:rFonts w:asciiTheme="minorHAnsi" w:hAnsiTheme="minorHAnsi" w:cstheme="minorHAnsi"/>
          <w:bCs/>
          <w:sz w:val="18"/>
          <w:szCs w:val="18"/>
        </w:rPr>
        <w:t xml:space="preserve"> (tr.) :  - 1 - qui a essayé, qui a éprouvé, qui a reconnu (avec </w:t>
      </w:r>
      <w:proofErr w:type="spellStart"/>
      <w:r w:rsidR="009A40AC" w:rsidRPr="00F53C98">
        <w:rPr>
          <w:rFonts w:asciiTheme="minorHAnsi" w:hAnsiTheme="minorHAnsi" w:cstheme="minorHAnsi"/>
          <w:bCs/>
          <w:sz w:val="18"/>
          <w:szCs w:val="18"/>
        </w:rPr>
        <w:t>cod</w:t>
      </w:r>
      <w:proofErr w:type="spellEnd"/>
      <w:r w:rsidR="009A40AC" w:rsidRPr="00F53C98">
        <w:rPr>
          <w:rFonts w:asciiTheme="minorHAnsi" w:hAnsiTheme="minorHAnsi" w:cstheme="minorHAnsi"/>
          <w:bCs/>
          <w:sz w:val="18"/>
          <w:szCs w:val="18"/>
        </w:rPr>
        <w:t>.)</w:t>
      </w:r>
      <w:r w:rsidR="002A22D0" w:rsidRPr="00F53C98">
        <w:rPr>
          <w:rFonts w:asciiTheme="minorHAnsi" w:hAnsiTheme="minorHAnsi" w:cstheme="minorHAnsi"/>
          <w:bCs/>
          <w:sz w:val="18"/>
          <w:szCs w:val="18"/>
        </w:rPr>
        <w:t xml:space="preserve"> ; </w:t>
      </w:r>
      <w:r w:rsidR="009A40AC" w:rsidRPr="00F53C98">
        <w:rPr>
          <w:rFonts w:asciiTheme="minorHAnsi" w:hAnsiTheme="minorHAnsi" w:cstheme="minorHAnsi"/>
          <w:bCs/>
          <w:sz w:val="18"/>
          <w:szCs w:val="18"/>
        </w:rPr>
        <w:t xml:space="preserve"> - 2 - qui a l'expérience de</w:t>
      </w:r>
      <w:r w:rsidR="002A22D0" w:rsidRPr="00F53C98">
        <w:rPr>
          <w:rFonts w:asciiTheme="minorHAnsi" w:hAnsiTheme="minorHAnsi" w:cstheme="minorHAnsi"/>
          <w:bCs/>
          <w:sz w:val="18"/>
          <w:szCs w:val="18"/>
        </w:rPr>
        <w:t xml:space="preserve"> ; </w:t>
      </w:r>
      <w:r w:rsidR="009A40AC" w:rsidRPr="00F53C98">
        <w:rPr>
          <w:rFonts w:asciiTheme="minorHAnsi" w:hAnsiTheme="minorHAnsi" w:cstheme="minorHAnsi"/>
          <w:bCs/>
          <w:sz w:val="18"/>
          <w:szCs w:val="18"/>
        </w:rPr>
        <w:t xml:space="preserve"> - 3 - </w:t>
      </w:r>
      <w:r w:rsidR="009A40AC" w:rsidRPr="00F53C98">
        <w:rPr>
          <w:rFonts w:asciiTheme="minorHAnsi" w:hAnsiTheme="minorHAnsi" w:cstheme="minorHAnsi"/>
          <w:bCs/>
          <w:i/>
          <w:iCs/>
          <w:sz w:val="18"/>
          <w:szCs w:val="18"/>
        </w:rPr>
        <w:t>sens passif </w:t>
      </w:r>
      <w:r w:rsidR="009A40AC" w:rsidRPr="00F53C98">
        <w:rPr>
          <w:rFonts w:asciiTheme="minorHAnsi" w:hAnsiTheme="minorHAnsi" w:cstheme="minorHAnsi"/>
          <w:bCs/>
          <w:sz w:val="18"/>
          <w:szCs w:val="18"/>
        </w:rPr>
        <w:t xml:space="preserve"> éprouvé, qui a fait ses preuves, reconnu, constaté.</w:t>
      </w:r>
      <w:r w:rsidR="009A40AC" w:rsidRPr="00F53C98">
        <w:rPr>
          <w:rFonts w:asciiTheme="minorHAnsi" w:hAnsiTheme="minorHAnsi" w:cstheme="minorHAnsi"/>
          <w:sz w:val="18"/>
          <w:szCs w:val="18"/>
        </w:rPr>
        <w:t xml:space="preserve">  </w:t>
      </w:r>
      <w:r w:rsidR="005437CF" w:rsidRPr="00F53C98">
        <w:rPr>
          <w:rFonts w:asciiTheme="minorHAnsi" w:hAnsiTheme="minorHAnsi" w:cstheme="minorHAnsi"/>
          <w:sz w:val="18"/>
          <w:szCs w:val="18"/>
        </w:rPr>
        <w:t xml:space="preserve">  </w:t>
      </w:r>
      <w:proofErr w:type="spellStart"/>
      <w:r w:rsidR="005437CF" w:rsidRPr="00F53C98">
        <w:rPr>
          <w:rFonts w:asciiTheme="minorHAnsi" w:hAnsiTheme="minorHAnsi" w:cstheme="minorHAnsi"/>
          <w:b/>
          <w:bCs/>
          <w:sz w:val="18"/>
          <w:szCs w:val="18"/>
        </w:rPr>
        <w:t>Vinco</w:t>
      </w:r>
      <w:proofErr w:type="spellEnd"/>
      <w:r w:rsidR="005437CF" w:rsidRPr="00F53C98">
        <w:rPr>
          <w:rFonts w:asciiTheme="minorHAnsi" w:hAnsiTheme="minorHAnsi" w:cstheme="minorHAnsi"/>
          <w:b/>
          <w:bCs/>
          <w:sz w:val="18"/>
          <w:szCs w:val="18"/>
        </w:rPr>
        <w:t xml:space="preserve">, </w:t>
      </w:r>
      <w:proofErr w:type="spellStart"/>
      <w:r w:rsidR="005437CF" w:rsidRPr="00F53C98">
        <w:rPr>
          <w:rFonts w:asciiTheme="minorHAnsi" w:hAnsiTheme="minorHAnsi" w:cstheme="minorHAnsi"/>
          <w:b/>
          <w:bCs/>
          <w:sz w:val="18"/>
          <w:szCs w:val="18"/>
        </w:rPr>
        <w:t>ĕre</w:t>
      </w:r>
      <w:proofErr w:type="spellEnd"/>
      <w:r w:rsidR="005437CF" w:rsidRPr="00F53C98">
        <w:rPr>
          <w:rFonts w:asciiTheme="minorHAnsi" w:hAnsiTheme="minorHAnsi" w:cstheme="minorHAnsi"/>
          <w:b/>
          <w:bCs/>
          <w:sz w:val="18"/>
          <w:szCs w:val="18"/>
        </w:rPr>
        <w:t xml:space="preserve">, </w:t>
      </w:r>
      <w:proofErr w:type="spellStart"/>
      <w:r w:rsidR="005437CF" w:rsidRPr="00F53C98">
        <w:rPr>
          <w:rFonts w:asciiTheme="minorHAnsi" w:hAnsiTheme="minorHAnsi" w:cstheme="minorHAnsi"/>
          <w:b/>
          <w:bCs/>
          <w:sz w:val="18"/>
          <w:szCs w:val="18"/>
        </w:rPr>
        <w:t>vīci</w:t>
      </w:r>
      <w:proofErr w:type="spellEnd"/>
      <w:r w:rsidR="005437CF" w:rsidRPr="00F53C98">
        <w:rPr>
          <w:rFonts w:asciiTheme="minorHAnsi" w:hAnsiTheme="minorHAnsi" w:cstheme="minorHAnsi"/>
          <w:b/>
          <w:bCs/>
          <w:sz w:val="18"/>
          <w:szCs w:val="18"/>
        </w:rPr>
        <w:t xml:space="preserve">, </w:t>
      </w:r>
      <w:proofErr w:type="spellStart"/>
      <w:r w:rsidR="005437CF" w:rsidRPr="00F53C98">
        <w:rPr>
          <w:rFonts w:asciiTheme="minorHAnsi" w:hAnsiTheme="minorHAnsi" w:cstheme="minorHAnsi"/>
          <w:bCs/>
          <w:sz w:val="18"/>
          <w:szCs w:val="18"/>
        </w:rPr>
        <w:t>victum</w:t>
      </w:r>
      <w:proofErr w:type="spellEnd"/>
      <w:r w:rsidR="005437CF" w:rsidRPr="00F53C98">
        <w:rPr>
          <w:rFonts w:asciiTheme="minorHAnsi" w:hAnsiTheme="minorHAnsi" w:cstheme="minorHAnsi"/>
          <w:bCs/>
          <w:sz w:val="18"/>
          <w:szCs w:val="18"/>
        </w:rPr>
        <w:t xml:space="preserve"> : - tr. -   vaincre à la guerre, être vainqueur. </w:t>
      </w:r>
      <w:r w:rsidR="005437CF" w:rsidRPr="00F53C98">
        <w:rPr>
          <w:rFonts w:asciiTheme="minorHAnsi" w:hAnsiTheme="minorHAnsi" w:cstheme="minorHAnsi"/>
          <w:b/>
          <w:bCs/>
          <w:sz w:val="18"/>
          <w:szCs w:val="18"/>
        </w:rPr>
        <w:t xml:space="preserve">  Jam :</w:t>
      </w:r>
      <w:r w:rsidR="005437CF" w:rsidRPr="00F53C98">
        <w:rPr>
          <w:rFonts w:asciiTheme="minorHAnsi" w:hAnsiTheme="minorHAnsi" w:cstheme="minorHAnsi"/>
          <w:bCs/>
          <w:sz w:val="18"/>
          <w:szCs w:val="18"/>
        </w:rPr>
        <w:t xml:space="preserve"> </w:t>
      </w:r>
      <w:proofErr w:type="gramStart"/>
      <w:r w:rsidR="005437CF" w:rsidRPr="00F53C98">
        <w:rPr>
          <w:rFonts w:asciiTheme="minorHAnsi" w:hAnsiTheme="minorHAnsi" w:cstheme="minorHAnsi"/>
          <w:bCs/>
          <w:sz w:val="18"/>
          <w:szCs w:val="18"/>
        </w:rPr>
        <w:t>maintenant  désormais</w:t>
      </w:r>
      <w:proofErr w:type="gramEnd"/>
      <w:r w:rsidR="005437CF" w:rsidRPr="00F53C98">
        <w:rPr>
          <w:rFonts w:asciiTheme="minorHAnsi" w:hAnsiTheme="minorHAnsi" w:cstheme="minorHAnsi"/>
          <w:bCs/>
          <w:sz w:val="18"/>
          <w:szCs w:val="18"/>
        </w:rPr>
        <w:t xml:space="preserve">, porte sur </w:t>
      </w:r>
      <w:proofErr w:type="spellStart"/>
      <w:r w:rsidR="005437CF" w:rsidRPr="00F53C98">
        <w:rPr>
          <w:rFonts w:asciiTheme="minorHAnsi" w:hAnsiTheme="minorHAnsi" w:cstheme="minorHAnsi"/>
          <w:b/>
          <w:bCs/>
          <w:sz w:val="18"/>
          <w:szCs w:val="18"/>
        </w:rPr>
        <w:t>vincitis</w:t>
      </w:r>
      <w:proofErr w:type="spellEnd"/>
      <w:r w:rsidR="005437CF" w:rsidRPr="00F53C98">
        <w:rPr>
          <w:rFonts w:asciiTheme="minorHAnsi" w:hAnsiTheme="minorHAnsi" w:cstheme="minorHAnsi"/>
          <w:bCs/>
          <w:sz w:val="18"/>
          <w:szCs w:val="18"/>
        </w:rPr>
        <w:t xml:space="preserve">.   </w:t>
      </w:r>
      <w:r w:rsidR="005437CF" w:rsidRPr="00F53C98">
        <w:rPr>
          <w:rFonts w:asciiTheme="minorHAnsi" w:hAnsiTheme="minorHAnsi" w:cstheme="minorHAnsi"/>
          <w:b/>
          <w:sz w:val="18"/>
          <w:szCs w:val="18"/>
        </w:rPr>
        <w:t xml:space="preserve">Decimo </w:t>
      </w:r>
      <w:proofErr w:type="spellStart"/>
      <w:r w:rsidR="005437CF" w:rsidRPr="00F53C98">
        <w:rPr>
          <w:rFonts w:asciiTheme="minorHAnsi" w:hAnsiTheme="minorHAnsi" w:cstheme="minorHAnsi"/>
          <w:b/>
          <w:sz w:val="18"/>
          <w:szCs w:val="18"/>
        </w:rPr>
        <w:t>anno</w:t>
      </w:r>
      <w:proofErr w:type="spellEnd"/>
      <w:r w:rsidR="005437CF" w:rsidRPr="00F53C98">
        <w:rPr>
          <w:rFonts w:asciiTheme="minorHAnsi" w:hAnsiTheme="minorHAnsi" w:cstheme="minorHAnsi"/>
          <w:b/>
          <w:sz w:val="18"/>
          <w:szCs w:val="18"/>
        </w:rPr>
        <w:t xml:space="preserve"> : </w:t>
      </w:r>
      <w:proofErr w:type="spellStart"/>
      <w:r w:rsidR="005437CF" w:rsidRPr="00F53C98">
        <w:rPr>
          <w:rFonts w:asciiTheme="minorHAnsi" w:hAnsiTheme="minorHAnsi" w:cstheme="minorHAnsi"/>
          <w:sz w:val="18"/>
          <w:szCs w:val="18"/>
        </w:rPr>
        <w:t>abl</w:t>
      </w:r>
      <w:proofErr w:type="spellEnd"/>
      <w:r w:rsidR="005437CF" w:rsidRPr="00F53C98">
        <w:rPr>
          <w:rFonts w:asciiTheme="minorHAnsi" w:hAnsiTheme="minorHAnsi" w:cstheme="minorHAnsi"/>
          <w:sz w:val="18"/>
          <w:szCs w:val="18"/>
        </w:rPr>
        <w:t xml:space="preserve">. </w:t>
      </w:r>
      <w:proofErr w:type="gramStart"/>
      <w:r w:rsidR="005437CF" w:rsidRPr="00F53C98">
        <w:rPr>
          <w:rFonts w:asciiTheme="minorHAnsi" w:hAnsiTheme="minorHAnsi" w:cstheme="minorHAnsi"/>
          <w:sz w:val="18"/>
          <w:szCs w:val="18"/>
        </w:rPr>
        <w:t>de</w:t>
      </w:r>
      <w:proofErr w:type="gramEnd"/>
      <w:r w:rsidR="005437CF" w:rsidRPr="00F53C98">
        <w:rPr>
          <w:rFonts w:asciiTheme="minorHAnsi" w:hAnsiTheme="minorHAnsi" w:cstheme="minorHAnsi"/>
          <w:sz w:val="18"/>
          <w:szCs w:val="18"/>
        </w:rPr>
        <w:t xml:space="preserve"> tps ( point précis du tps).</w:t>
      </w:r>
    </w:p>
  </w:footnote>
  <w:footnote w:id="301">
    <w:p w:rsidR="00DB680F"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 xml:space="preserve"> Hoc </w:t>
      </w:r>
      <w:proofErr w:type="spellStart"/>
      <w:proofErr w:type="gramStart"/>
      <w:r w:rsidR="00DB680F" w:rsidRPr="00F53C98">
        <w:rPr>
          <w:rFonts w:asciiTheme="minorHAnsi" w:hAnsiTheme="minorHAnsi" w:cstheme="minorHAnsi"/>
          <w:b/>
          <w:bCs/>
          <w:sz w:val="18"/>
          <w:szCs w:val="18"/>
        </w:rPr>
        <w:t>crŭŏr</w:t>
      </w:r>
      <w:proofErr w:type="spellEnd"/>
      <w:r w:rsidR="00DB680F"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Ar</w:t>
      </w:r>
      <w:r w:rsidR="00DB680F" w:rsidRPr="00F53C98">
        <w:rPr>
          <w:rFonts w:asciiTheme="minorHAnsi" w:hAnsiTheme="minorHAnsi" w:cstheme="minorHAnsi"/>
          <w:b/>
          <w:sz w:val="18"/>
          <w:szCs w:val="18"/>
        </w:rPr>
        <w:t>c</w:t>
      </w:r>
      <w:r w:rsidR="00D5637B" w:rsidRPr="00F53C98">
        <w:rPr>
          <w:rFonts w:asciiTheme="minorHAnsi" w:hAnsiTheme="minorHAnsi" w:cstheme="minorHAnsi"/>
          <w:b/>
          <w:sz w:val="18"/>
          <w:szCs w:val="18"/>
        </w:rPr>
        <w:t>t</w:t>
      </w:r>
      <w:r w:rsidR="00DB680F" w:rsidRPr="00F53C98">
        <w:rPr>
          <w:rFonts w:asciiTheme="minorHAnsi" w:hAnsiTheme="minorHAnsi" w:cstheme="minorHAnsi"/>
          <w:b/>
          <w:bCs/>
          <w:sz w:val="18"/>
          <w:szCs w:val="18"/>
        </w:rPr>
        <w:t>ō</w:t>
      </w:r>
      <w:r w:rsidR="00D5637B" w:rsidRPr="00F53C98">
        <w:rPr>
          <w:rFonts w:asciiTheme="minorHAnsi" w:hAnsiTheme="minorHAnsi" w:cstheme="minorHAnsi"/>
          <w:b/>
          <w:sz w:val="18"/>
          <w:szCs w:val="18"/>
        </w:rPr>
        <w:t>is</w:t>
      </w:r>
      <w:proofErr w:type="spellEnd"/>
      <w:proofErr w:type="gram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meruit</w:t>
      </w:r>
      <w:proofErr w:type="spellEnd"/>
      <w:r w:rsidR="00D5637B" w:rsidRPr="00F53C98">
        <w:rPr>
          <w:rFonts w:asciiTheme="minorHAnsi" w:hAnsiTheme="minorHAnsi" w:cstheme="minorHAnsi"/>
          <w:b/>
          <w:sz w:val="18"/>
          <w:szCs w:val="18"/>
        </w:rPr>
        <w:t xml:space="preserve"> </w:t>
      </w:r>
      <w:proofErr w:type="spellStart"/>
      <w:r w:rsidR="00D5637B" w:rsidRPr="00F53C98">
        <w:rPr>
          <w:rFonts w:asciiTheme="minorHAnsi" w:hAnsiTheme="minorHAnsi" w:cstheme="minorHAnsi"/>
          <w:b/>
          <w:sz w:val="18"/>
          <w:szCs w:val="18"/>
        </w:rPr>
        <w:t>diffusus</w:t>
      </w:r>
      <w:proofErr w:type="spellEnd"/>
      <w:r w:rsidR="00D5637B" w:rsidRPr="00F53C98">
        <w:rPr>
          <w:rFonts w:asciiTheme="minorHAnsi" w:hAnsiTheme="minorHAnsi" w:cstheme="minorHAnsi"/>
          <w:b/>
          <w:sz w:val="18"/>
          <w:szCs w:val="18"/>
        </w:rPr>
        <w:t xml:space="preserve"> in </w:t>
      </w:r>
      <w:proofErr w:type="spellStart"/>
      <w:r w:rsidR="00D5637B" w:rsidRPr="00F53C98">
        <w:rPr>
          <w:rFonts w:asciiTheme="minorHAnsi" w:hAnsiTheme="minorHAnsi" w:cstheme="minorHAnsi"/>
          <w:b/>
          <w:sz w:val="18"/>
          <w:szCs w:val="18"/>
        </w:rPr>
        <w:t>arvis</w:t>
      </w:r>
      <w:proofErr w:type="spellEnd"/>
      <w:r w:rsidR="00D5637B" w:rsidRPr="00F53C98">
        <w:rPr>
          <w:rFonts w:asciiTheme="minorHAnsi" w:hAnsiTheme="minorHAnsi" w:cstheme="minorHAnsi"/>
          <w:b/>
          <w:sz w:val="18"/>
          <w:szCs w:val="18"/>
        </w:rPr>
        <w:t>,</w:t>
      </w:r>
      <w:r w:rsidR="00D5637B" w:rsidRPr="00F53C98">
        <w:rPr>
          <w:rStyle w:val="Appelnotedebasdep"/>
          <w:rFonts w:asciiTheme="minorHAnsi" w:hAnsiTheme="minorHAnsi" w:cstheme="minorHAnsi"/>
          <w:b/>
          <w:sz w:val="18"/>
          <w:szCs w:val="18"/>
        </w:rPr>
        <w:t xml:space="preserve"> </w:t>
      </w:r>
      <w:r w:rsidR="00D5637B" w:rsidRPr="00F53C98">
        <w:rPr>
          <w:rFonts w:asciiTheme="minorHAnsi" w:hAnsiTheme="minorHAnsi" w:cstheme="minorHAnsi"/>
          <w:b/>
          <w:sz w:val="18"/>
          <w:szCs w:val="18"/>
        </w:rPr>
        <w:t xml:space="preserve">  —</w:t>
      </w:r>
      <w:r w:rsidR="005437CF" w:rsidRPr="00F53C98">
        <w:rPr>
          <w:rFonts w:asciiTheme="minorHAnsi" w:hAnsiTheme="minorHAnsi" w:cstheme="minorHAnsi"/>
          <w:b/>
          <w:sz w:val="18"/>
          <w:szCs w:val="18"/>
        </w:rPr>
        <w:t xml:space="preserve">   Hoc </w:t>
      </w:r>
      <w:r w:rsidR="00DB680F" w:rsidRPr="00F53C98">
        <w:rPr>
          <w:rFonts w:asciiTheme="minorHAnsi" w:hAnsiTheme="minorHAnsi" w:cstheme="minorHAnsi"/>
          <w:b/>
          <w:sz w:val="18"/>
          <w:szCs w:val="18"/>
        </w:rPr>
        <w:t xml:space="preserve">: </w:t>
      </w:r>
      <w:r w:rsidR="005437CF" w:rsidRPr="00F53C98">
        <w:rPr>
          <w:rFonts w:asciiTheme="minorHAnsi" w:hAnsiTheme="minorHAnsi" w:cstheme="minorHAnsi"/>
          <w:sz w:val="18"/>
          <w:szCs w:val="18"/>
        </w:rPr>
        <w:t xml:space="preserve">acc. </w:t>
      </w:r>
      <w:proofErr w:type="spellStart"/>
      <w:proofErr w:type="gramStart"/>
      <w:r w:rsidR="005437CF" w:rsidRPr="00F53C98">
        <w:rPr>
          <w:rFonts w:asciiTheme="minorHAnsi" w:hAnsiTheme="minorHAnsi" w:cstheme="minorHAnsi"/>
          <w:sz w:val="18"/>
          <w:szCs w:val="18"/>
        </w:rPr>
        <w:t>cod</w:t>
      </w:r>
      <w:proofErr w:type="spellEnd"/>
      <w:proofErr w:type="gramEnd"/>
      <w:r w:rsidR="00DB680F" w:rsidRPr="00F53C98">
        <w:rPr>
          <w:rFonts w:asciiTheme="minorHAnsi" w:hAnsiTheme="minorHAnsi" w:cstheme="minorHAnsi"/>
          <w:sz w:val="18"/>
          <w:szCs w:val="18"/>
        </w:rPr>
        <w:t xml:space="preserve"> de </w:t>
      </w:r>
      <w:proofErr w:type="spellStart"/>
      <w:r w:rsidR="00DB680F" w:rsidRPr="00F53C98">
        <w:rPr>
          <w:rFonts w:asciiTheme="minorHAnsi" w:hAnsiTheme="minorHAnsi" w:cstheme="minorHAnsi"/>
          <w:b/>
          <w:sz w:val="18"/>
          <w:szCs w:val="18"/>
        </w:rPr>
        <w:t>meruit</w:t>
      </w:r>
      <w:proofErr w:type="spellEnd"/>
      <w:r w:rsidR="005437CF" w:rsidRPr="00F53C98">
        <w:rPr>
          <w:rFonts w:asciiTheme="minorHAnsi" w:hAnsiTheme="minorHAnsi" w:cstheme="minorHAnsi"/>
          <w:b/>
          <w:sz w:val="18"/>
          <w:szCs w:val="18"/>
        </w:rPr>
        <w:t xml:space="preserve">.    </w:t>
      </w:r>
      <w:r w:rsidR="00DB680F" w:rsidRPr="00F53C98">
        <w:rPr>
          <w:rFonts w:asciiTheme="minorHAnsi" w:hAnsiTheme="minorHAnsi" w:cstheme="minorHAnsi"/>
          <w:b/>
          <w:sz w:val="18"/>
          <w:szCs w:val="18"/>
        </w:rPr>
        <w:t xml:space="preserve">  </w:t>
      </w:r>
      <w:proofErr w:type="spellStart"/>
      <w:r w:rsidR="00DB680F" w:rsidRPr="00F53C98">
        <w:rPr>
          <w:rFonts w:asciiTheme="minorHAnsi" w:hAnsiTheme="minorHAnsi" w:cstheme="minorHAnsi"/>
          <w:b/>
          <w:bCs/>
          <w:sz w:val="18"/>
          <w:szCs w:val="18"/>
        </w:rPr>
        <w:t>Crŭŏr</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ōris</w:t>
      </w:r>
      <w:proofErr w:type="spellEnd"/>
      <w:r w:rsidR="00DB680F" w:rsidRPr="00F53C98">
        <w:rPr>
          <w:rFonts w:asciiTheme="minorHAnsi" w:hAnsiTheme="minorHAnsi" w:cstheme="minorHAnsi"/>
          <w:b/>
          <w:bCs/>
          <w:sz w:val="18"/>
          <w:szCs w:val="18"/>
        </w:rPr>
        <w:t>, m. :</w:t>
      </w:r>
      <w:r w:rsidR="00DB680F" w:rsidRPr="00F53C98">
        <w:rPr>
          <w:rFonts w:asciiTheme="minorHAnsi" w:hAnsiTheme="minorHAnsi" w:cstheme="minorHAnsi"/>
          <w:bCs/>
          <w:sz w:val="18"/>
          <w:szCs w:val="18"/>
        </w:rPr>
        <w:t xml:space="preserve"> sang rouge, sang qui coule.      </w:t>
      </w:r>
      <w:proofErr w:type="spellStart"/>
      <w:r w:rsidR="00DB680F" w:rsidRPr="00F53C98">
        <w:rPr>
          <w:rFonts w:asciiTheme="minorHAnsi" w:hAnsiTheme="minorHAnsi" w:cstheme="minorHAnsi"/>
          <w:b/>
          <w:bCs/>
          <w:sz w:val="18"/>
          <w:szCs w:val="18"/>
        </w:rPr>
        <w:t>Arctōus</w:t>
      </w:r>
      <w:proofErr w:type="spellEnd"/>
      <w:r w:rsidR="00DB680F" w:rsidRPr="00F53C98">
        <w:rPr>
          <w:rFonts w:asciiTheme="minorHAnsi" w:hAnsiTheme="minorHAnsi" w:cstheme="minorHAnsi"/>
          <w:b/>
          <w:bCs/>
          <w:sz w:val="18"/>
          <w:szCs w:val="18"/>
        </w:rPr>
        <w:t xml:space="preserve">, a, um : </w:t>
      </w:r>
      <w:r w:rsidR="00DB680F" w:rsidRPr="00F53C98">
        <w:rPr>
          <w:rFonts w:asciiTheme="minorHAnsi" w:hAnsiTheme="minorHAnsi" w:cstheme="minorHAnsi"/>
          <w:bCs/>
          <w:sz w:val="18"/>
          <w:szCs w:val="18"/>
        </w:rPr>
        <w:t xml:space="preserve">arctique.   </w:t>
      </w:r>
      <w:proofErr w:type="spellStart"/>
      <w:r w:rsidR="00DB680F" w:rsidRPr="00F53C98">
        <w:rPr>
          <w:rFonts w:asciiTheme="minorHAnsi" w:hAnsiTheme="minorHAnsi" w:cstheme="minorHAnsi"/>
          <w:b/>
          <w:sz w:val="18"/>
          <w:szCs w:val="18"/>
        </w:rPr>
        <w:t>M</w:t>
      </w:r>
      <w:r w:rsidR="00DB680F" w:rsidRPr="00F53C98">
        <w:rPr>
          <w:rFonts w:asciiTheme="minorHAnsi" w:hAnsiTheme="minorHAnsi" w:cstheme="minorHAnsi"/>
          <w:b/>
          <w:bCs/>
          <w:sz w:val="18"/>
          <w:szCs w:val="18"/>
        </w:rPr>
        <w:t>ĕrĕo</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ēre</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mĕrŭi</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mĕrĭtum</w:t>
      </w:r>
      <w:proofErr w:type="spellEnd"/>
      <w:r w:rsidR="00DB680F" w:rsidRPr="00F53C98">
        <w:rPr>
          <w:rFonts w:asciiTheme="minorHAnsi" w:hAnsiTheme="minorHAnsi" w:cstheme="minorHAnsi"/>
          <w:b/>
          <w:bCs/>
          <w:sz w:val="18"/>
          <w:szCs w:val="18"/>
        </w:rPr>
        <w:t xml:space="preserve"> - </w:t>
      </w:r>
      <w:r w:rsidR="00DB680F" w:rsidRPr="00F53C98">
        <w:rPr>
          <w:rFonts w:asciiTheme="minorHAnsi" w:hAnsiTheme="minorHAnsi" w:cstheme="minorHAnsi"/>
          <w:bCs/>
          <w:sz w:val="18"/>
          <w:szCs w:val="18"/>
        </w:rPr>
        <w:t xml:space="preserve">tr. et </w:t>
      </w:r>
      <w:proofErr w:type="spellStart"/>
      <w:r w:rsidR="00DB680F" w:rsidRPr="00F53C98">
        <w:rPr>
          <w:rFonts w:asciiTheme="minorHAnsi" w:hAnsiTheme="minorHAnsi" w:cstheme="minorHAnsi"/>
          <w:bCs/>
          <w:sz w:val="18"/>
          <w:szCs w:val="18"/>
        </w:rPr>
        <w:t>intr</w:t>
      </w:r>
      <w:proofErr w:type="spellEnd"/>
      <w:r w:rsidR="00DB680F" w:rsidRPr="00F53C98">
        <w:rPr>
          <w:rFonts w:asciiTheme="minorHAnsi" w:hAnsiTheme="minorHAnsi" w:cstheme="minorHAnsi"/>
          <w:bCs/>
          <w:sz w:val="18"/>
          <w:szCs w:val="18"/>
        </w:rPr>
        <w:t xml:space="preserve">. - : mériter, être digne de. </w:t>
      </w:r>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præmia</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merere</w:t>
      </w:r>
      <w:proofErr w:type="spellEnd"/>
      <w:r w:rsidR="00DB680F" w:rsidRPr="00F53C98">
        <w:rPr>
          <w:rFonts w:asciiTheme="minorHAnsi" w:hAnsiTheme="minorHAnsi" w:cstheme="minorHAnsi"/>
          <w:b/>
          <w:bCs/>
          <w:sz w:val="18"/>
          <w:szCs w:val="18"/>
        </w:rPr>
        <w:t>, </w:t>
      </w:r>
      <w:proofErr w:type="spellStart"/>
      <w:r w:rsidR="00DB680F" w:rsidRPr="00F53C98">
        <w:rPr>
          <w:rFonts w:asciiTheme="minorHAnsi" w:hAnsiTheme="minorHAnsi" w:cstheme="minorHAnsi"/>
          <w:b/>
          <w:bCs/>
          <w:sz w:val="18"/>
          <w:szCs w:val="18"/>
        </w:rPr>
        <w:t>Cæs</w:t>
      </w:r>
      <w:proofErr w:type="spellEnd"/>
      <w:r w:rsidR="00DB680F" w:rsidRPr="00F53C98">
        <w:rPr>
          <w:rFonts w:asciiTheme="minorHAnsi" w:hAnsiTheme="minorHAnsi" w:cstheme="minorHAnsi"/>
          <w:b/>
          <w:bCs/>
          <w:sz w:val="18"/>
          <w:szCs w:val="18"/>
        </w:rPr>
        <w:t xml:space="preserve">. BG. </w:t>
      </w:r>
      <w:r w:rsidR="00DB680F" w:rsidRPr="00F53C98">
        <w:rPr>
          <w:rFonts w:asciiTheme="minorHAnsi" w:hAnsiTheme="minorHAnsi" w:cstheme="minorHAnsi"/>
          <w:bCs/>
          <w:sz w:val="18"/>
          <w:szCs w:val="18"/>
        </w:rPr>
        <w:t xml:space="preserve">: mériter des récompenses.       </w:t>
      </w:r>
      <w:proofErr w:type="spellStart"/>
      <w:r w:rsidR="00DB680F" w:rsidRPr="00F53C98">
        <w:rPr>
          <w:rFonts w:asciiTheme="minorHAnsi" w:hAnsiTheme="minorHAnsi" w:cstheme="minorHAnsi"/>
          <w:b/>
          <w:bCs/>
          <w:sz w:val="18"/>
          <w:szCs w:val="18"/>
        </w:rPr>
        <w:t>Diffundo</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ĕre</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fūdi</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fūsum</w:t>
      </w:r>
      <w:proofErr w:type="spellEnd"/>
      <w:r w:rsidR="00DB680F" w:rsidRPr="00F53C98">
        <w:rPr>
          <w:rFonts w:asciiTheme="minorHAnsi" w:hAnsiTheme="minorHAnsi" w:cstheme="minorHAnsi"/>
          <w:b/>
          <w:bCs/>
          <w:sz w:val="18"/>
          <w:szCs w:val="18"/>
        </w:rPr>
        <w:t xml:space="preserve"> : - tr. </w:t>
      </w:r>
      <w:proofErr w:type="gramStart"/>
      <w:r w:rsidR="00DB680F" w:rsidRPr="00F53C98">
        <w:rPr>
          <w:rFonts w:asciiTheme="minorHAnsi" w:hAnsiTheme="minorHAnsi" w:cstheme="minorHAnsi"/>
          <w:b/>
          <w:bCs/>
          <w:sz w:val="18"/>
          <w:szCs w:val="18"/>
        </w:rPr>
        <w:t xml:space="preserve">-  </w:t>
      </w:r>
      <w:r w:rsidR="00DB680F" w:rsidRPr="00F53C98">
        <w:rPr>
          <w:rFonts w:asciiTheme="minorHAnsi" w:hAnsiTheme="minorHAnsi" w:cstheme="minorHAnsi"/>
          <w:bCs/>
          <w:sz w:val="18"/>
          <w:szCs w:val="18"/>
        </w:rPr>
        <w:t>étendre</w:t>
      </w:r>
      <w:proofErr w:type="gramEnd"/>
      <w:r w:rsidR="00DB680F" w:rsidRPr="00F53C98">
        <w:rPr>
          <w:rFonts w:asciiTheme="minorHAnsi" w:hAnsiTheme="minorHAnsi" w:cstheme="minorHAnsi"/>
          <w:bCs/>
          <w:sz w:val="18"/>
          <w:szCs w:val="18"/>
        </w:rPr>
        <w:t xml:space="preserve"> en versant, répandre.     </w:t>
      </w:r>
      <w:proofErr w:type="spellStart"/>
      <w:r w:rsidR="00DB680F" w:rsidRPr="00F53C98">
        <w:rPr>
          <w:rFonts w:asciiTheme="minorHAnsi" w:hAnsiTheme="minorHAnsi" w:cstheme="minorHAnsi"/>
          <w:b/>
          <w:bCs/>
          <w:sz w:val="18"/>
          <w:szCs w:val="18"/>
        </w:rPr>
        <w:t>Arvum</w:t>
      </w:r>
      <w:proofErr w:type="spellEnd"/>
      <w:r w:rsidR="00DB680F" w:rsidRPr="00F53C98">
        <w:rPr>
          <w:rFonts w:asciiTheme="minorHAnsi" w:hAnsiTheme="minorHAnsi" w:cstheme="minorHAnsi"/>
          <w:b/>
          <w:bCs/>
          <w:sz w:val="18"/>
          <w:szCs w:val="18"/>
        </w:rPr>
        <w:t>, i, n. (</w:t>
      </w:r>
      <w:r w:rsidR="00DB680F" w:rsidRPr="00F53C98">
        <w:rPr>
          <w:rFonts w:asciiTheme="minorHAnsi" w:hAnsiTheme="minorHAnsi" w:cstheme="minorHAnsi"/>
          <w:b/>
          <w:bCs/>
          <w:i/>
          <w:iCs/>
          <w:sz w:val="18"/>
          <w:szCs w:val="18"/>
        </w:rPr>
        <w:t>s.-</w:t>
      </w:r>
      <w:proofErr w:type="spellStart"/>
      <w:r w:rsidR="00DB680F" w:rsidRPr="00F53C98">
        <w:rPr>
          <w:rFonts w:asciiTheme="minorHAnsi" w:hAnsiTheme="minorHAnsi" w:cstheme="minorHAnsi"/>
          <w:b/>
          <w:bCs/>
          <w:i/>
          <w:iCs/>
          <w:sz w:val="18"/>
          <w:szCs w:val="18"/>
        </w:rPr>
        <w:t>ent</w:t>
      </w:r>
      <w:proofErr w:type="spellEnd"/>
      <w:r w:rsidR="00DB680F" w:rsidRPr="00F53C98">
        <w:rPr>
          <w:rFonts w:asciiTheme="minorHAnsi" w:hAnsiTheme="minorHAnsi" w:cstheme="minorHAnsi"/>
          <w:b/>
          <w:bCs/>
          <w:sz w:val="18"/>
          <w:szCs w:val="18"/>
        </w:rPr>
        <w:t xml:space="preserve">. </w:t>
      </w:r>
      <w:proofErr w:type="spellStart"/>
      <w:proofErr w:type="gramStart"/>
      <w:r w:rsidR="00DB680F" w:rsidRPr="00F53C98">
        <w:rPr>
          <w:rFonts w:asciiTheme="minorHAnsi" w:hAnsiTheme="minorHAnsi" w:cstheme="minorHAnsi"/>
          <w:b/>
          <w:bCs/>
          <w:sz w:val="18"/>
          <w:szCs w:val="18"/>
        </w:rPr>
        <w:t>solum</w:t>
      </w:r>
      <w:proofErr w:type="spellEnd"/>
      <w:proofErr w:type="gram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arva</w:t>
      </w:r>
      <w:proofErr w:type="spellEnd"/>
      <w:r w:rsidR="00DB680F" w:rsidRPr="00F53C98">
        <w:rPr>
          <w:rFonts w:asciiTheme="minorHAnsi" w:hAnsiTheme="minorHAnsi" w:cstheme="minorHAnsi"/>
          <w:b/>
          <w:bCs/>
          <w:sz w:val="18"/>
          <w:szCs w:val="18"/>
        </w:rPr>
        <w:t xml:space="preserve">, </w:t>
      </w:r>
      <w:proofErr w:type="spellStart"/>
      <w:r w:rsidR="00DB680F" w:rsidRPr="00F53C98">
        <w:rPr>
          <w:rFonts w:asciiTheme="minorHAnsi" w:hAnsiTheme="minorHAnsi" w:cstheme="minorHAnsi"/>
          <w:b/>
          <w:bCs/>
          <w:sz w:val="18"/>
          <w:szCs w:val="18"/>
        </w:rPr>
        <w:t>orum</w:t>
      </w:r>
      <w:proofErr w:type="spellEnd"/>
      <w:r w:rsidR="00DB680F" w:rsidRPr="00F53C98">
        <w:rPr>
          <w:rFonts w:asciiTheme="minorHAnsi" w:hAnsiTheme="minorHAnsi" w:cstheme="minorHAnsi"/>
          <w:b/>
          <w:bCs/>
          <w:sz w:val="18"/>
          <w:szCs w:val="18"/>
        </w:rPr>
        <w:t xml:space="preserve">, n. pl. : </w:t>
      </w:r>
      <w:r w:rsidR="00DB680F" w:rsidRPr="00F53C98">
        <w:rPr>
          <w:rFonts w:asciiTheme="minorHAnsi" w:hAnsiTheme="minorHAnsi" w:cstheme="minorHAnsi"/>
          <w:bCs/>
          <w:sz w:val="18"/>
          <w:szCs w:val="18"/>
        </w:rPr>
        <w:t>terre en labour, champ.</w:t>
      </w:r>
    </w:p>
  </w:footnote>
  <w:footnote w:id="302">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Vulneraque</w:t>
      </w:r>
      <w:proofErr w:type="spellEnd"/>
      <w:r w:rsidR="00A6361B" w:rsidRPr="00F53C98">
        <w:rPr>
          <w:rFonts w:asciiTheme="minorHAnsi" w:hAnsiTheme="minorHAnsi" w:cstheme="minorHAnsi"/>
          <w:b/>
          <w:sz w:val="18"/>
          <w:szCs w:val="18"/>
        </w:rPr>
        <w:t xml:space="preserve"> et mortes, </w:t>
      </w:r>
      <w:proofErr w:type="spellStart"/>
      <w:r w:rsidR="00A6361B" w:rsidRPr="00F53C98">
        <w:rPr>
          <w:rFonts w:asciiTheme="minorHAnsi" w:hAnsiTheme="minorHAnsi" w:cstheme="minorHAnsi"/>
          <w:b/>
          <w:sz w:val="18"/>
          <w:szCs w:val="18"/>
        </w:rPr>
        <w:t>hiemesque</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sub</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Alpibus</w:t>
      </w:r>
      <w:proofErr w:type="spellEnd"/>
      <w:r w:rsidR="00A6361B" w:rsidRPr="00F53C98">
        <w:rPr>
          <w:rFonts w:asciiTheme="minorHAnsi" w:hAnsiTheme="minorHAnsi" w:cstheme="minorHAnsi"/>
          <w:b/>
          <w:sz w:val="18"/>
          <w:szCs w:val="18"/>
        </w:rPr>
        <w:t xml:space="preserve"> </w:t>
      </w:r>
      <w:proofErr w:type="spellStart"/>
      <w:proofErr w:type="gramStart"/>
      <w:r w:rsidR="00A6361B" w:rsidRPr="00F53C98">
        <w:rPr>
          <w:rFonts w:asciiTheme="minorHAnsi" w:hAnsiTheme="minorHAnsi" w:cstheme="minorHAnsi"/>
          <w:b/>
          <w:sz w:val="18"/>
          <w:szCs w:val="18"/>
        </w:rPr>
        <w:t>actae</w:t>
      </w:r>
      <w:proofErr w:type="spellEnd"/>
      <w:r w:rsidR="00A6361B" w:rsidRPr="00F53C98">
        <w:rPr>
          <w:rFonts w:asciiTheme="minorHAnsi" w:hAnsiTheme="minorHAnsi" w:cstheme="minorHAnsi"/>
          <w:b/>
          <w:sz w:val="18"/>
          <w:szCs w:val="18"/>
        </w:rPr>
        <w:t>?</w:t>
      </w:r>
      <w:proofErr w:type="gramEnd"/>
      <w:r w:rsidR="00DB680F"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r w:rsidR="00DB680F" w:rsidRPr="00F53C98">
        <w:rPr>
          <w:rFonts w:asciiTheme="minorHAnsi" w:hAnsiTheme="minorHAnsi" w:cstheme="minorHAnsi"/>
          <w:b/>
          <w:sz w:val="18"/>
          <w:szCs w:val="18"/>
        </w:rPr>
        <w:t xml:space="preserve">  </w:t>
      </w:r>
      <w:r w:rsidR="00DB680F" w:rsidRPr="00F53C98">
        <w:rPr>
          <w:rFonts w:asciiTheme="minorHAnsi" w:hAnsiTheme="minorHAnsi" w:cstheme="minorHAnsi"/>
          <w:sz w:val="18"/>
          <w:szCs w:val="18"/>
        </w:rPr>
        <w:t>Sujets à la suite de</w:t>
      </w:r>
      <w:r w:rsidR="00DB680F" w:rsidRPr="00F53C98">
        <w:rPr>
          <w:rFonts w:asciiTheme="minorHAnsi" w:hAnsiTheme="minorHAnsi" w:cstheme="minorHAnsi"/>
          <w:b/>
          <w:sz w:val="18"/>
          <w:szCs w:val="18"/>
        </w:rPr>
        <w:t xml:space="preserve"> cruor.   Vitam </w:t>
      </w:r>
      <w:proofErr w:type="spellStart"/>
      <w:r w:rsidR="00DB680F" w:rsidRPr="00F53C98">
        <w:rPr>
          <w:rFonts w:asciiTheme="minorHAnsi" w:hAnsiTheme="minorHAnsi" w:cstheme="minorHAnsi"/>
          <w:b/>
          <w:sz w:val="18"/>
          <w:szCs w:val="18"/>
        </w:rPr>
        <w:t>agere</w:t>
      </w:r>
      <w:proofErr w:type="spellEnd"/>
      <w:r w:rsidR="00DB680F" w:rsidRPr="00F53C98">
        <w:rPr>
          <w:rFonts w:asciiTheme="minorHAnsi" w:hAnsiTheme="minorHAnsi" w:cstheme="minorHAnsi"/>
          <w:b/>
          <w:sz w:val="18"/>
          <w:szCs w:val="18"/>
        </w:rPr>
        <w:t> :</w:t>
      </w:r>
      <w:r w:rsidR="00DB680F" w:rsidRPr="00F53C98">
        <w:rPr>
          <w:rFonts w:asciiTheme="minorHAnsi" w:hAnsiTheme="minorHAnsi" w:cstheme="minorHAnsi"/>
          <w:sz w:val="18"/>
          <w:szCs w:val="18"/>
        </w:rPr>
        <w:t xml:space="preserve"> passer sa vie ; </w:t>
      </w:r>
      <w:proofErr w:type="spellStart"/>
      <w:r w:rsidR="00DB680F" w:rsidRPr="00F53C98">
        <w:rPr>
          <w:rFonts w:asciiTheme="minorHAnsi" w:hAnsiTheme="minorHAnsi" w:cstheme="minorHAnsi"/>
          <w:b/>
          <w:sz w:val="18"/>
          <w:szCs w:val="18"/>
        </w:rPr>
        <w:t>hiemes</w:t>
      </w:r>
      <w:proofErr w:type="spellEnd"/>
      <w:r w:rsidR="00DB680F" w:rsidRPr="00F53C98">
        <w:rPr>
          <w:rFonts w:asciiTheme="minorHAnsi" w:hAnsiTheme="minorHAnsi" w:cstheme="minorHAnsi"/>
          <w:b/>
          <w:sz w:val="18"/>
          <w:szCs w:val="18"/>
        </w:rPr>
        <w:t xml:space="preserve"> </w:t>
      </w:r>
      <w:proofErr w:type="spellStart"/>
      <w:r w:rsidR="00DB680F" w:rsidRPr="00F53C98">
        <w:rPr>
          <w:rFonts w:asciiTheme="minorHAnsi" w:hAnsiTheme="minorHAnsi" w:cstheme="minorHAnsi"/>
          <w:b/>
          <w:sz w:val="18"/>
          <w:szCs w:val="18"/>
        </w:rPr>
        <w:t>agere</w:t>
      </w:r>
      <w:proofErr w:type="spellEnd"/>
      <w:r w:rsidR="00DB680F" w:rsidRPr="00F53C98">
        <w:rPr>
          <w:rFonts w:asciiTheme="minorHAnsi" w:hAnsiTheme="minorHAnsi" w:cstheme="minorHAnsi"/>
          <w:b/>
          <w:sz w:val="18"/>
          <w:szCs w:val="18"/>
        </w:rPr>
        <w:t xml:space="preserve"> : </w:t>
      </w:r>
      <w:r w:rsidR="00DB680F" w:rsidRPr="00F53C98">
        <w:rPr>
          <w:rFonts w:asciiTheme="minorHAnsi" w:hAnsiTheme="minorHAnsi" w:cstheme="minorHAnsi"/>
          <w:sz w:val="18"/>
          <w:szCs w:val="18"/>
        </w:rPr>
        <w:t xml:space="preserve">passer des hivers. </w:t>
      </w:r>
      <w:r w:rsidR="002A22D0" w:rsidRPr="00F53C98">
        <w:rPr>
          <w:rFonts w:asciiTheme="minorHAnsi" w:hAnsiTheme="minorHAnsi" w:cstheme="minorHAnsi"/>
          <w:sz w:val="18"/>
          <w:szCs w:val="18"/>
        </w:rPr>
        <w:t xml:space="preserve"> </w:t>
      </w:r>
      <w:proofErr w:type="spellStart"/>
      <w:r w:rsidR="002A22D0" w:rsidRPr="00F53C98">
        <w:rPr>
          <w:rFonts w:asciiTheme="minorHAnsi" w:hAnsiTheme="minorHAnsi" w:cstheme="minorHAnsi"/>
          <w:b/>
          <w:sz w:val="18"/>
          <w:szCs w:val="18"/>
        </w:rPr>
        <w:t>Sub</w:t>
      </w:r>
      <w:proofErr w:type="spellEnd"/>
      <w:r w:rsidR="002A22D0" w:rsidRPr="00F53C98">
        <w:rPr>
          <w:rFonts w:asciiTheme="minorHAnsi" w:hAnsiTheme="minorHAnsi" w:cstheme="minorHAnsi"/>
          <w:b/>
          <w:sz w:val="18"/>
          <w:szCs w:val="18"/>
        </w:rPr>
        <w:t xml:space="preserve"> : </w:t>
      </w:r>
      <w:r w:rsidR="002A22D0" w:rsidRPr="00F53C98">
        <w:rPr>
          <w:rFonts w:asciiTheme="minorHAnsi" w:hAnsiTheme="minorHAnsi" w:cstheme="minorHAnsi"/>
          <w:sz w:val="18"/>
          <w:szCs w:val="18"/>
        </w:rPr>
        <w:t xml:space="preserve">au pied de. </w:t>
      </w:r>
    </w:p>
  </w:footnote>
  <w:footnote w:id="303">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6361B" w:rsidRPr="00F53C98">
        <w:rPr>
          <w:rFonts w:asciiTheme="minorHAnsi" w:hAnsiTheme="minorHAnsi" w:cstheme="minorHAnsi"/>
          <w:b/>
          <w:sz w:val="18"/>
          <w:szCs w:val="18"/>
        </w:rPr>
        <w:t xml:space="preserve"> Non </w:t>
      </w:r>
      <w:proofErr w:type="spellStart"/>
      <w:r w:rsidR="00A6361B" w:rsidRPr="00F53C98">
        <w:rPr>
          <w:rFonts w:asciiTheme="minorHAnsi" w:hAnsiTheme="minorHAnsi" w:cstheme="minorHAnsi"/>
          <w:b/>
          <w:sz w:val="18"/>
          <w:szCs w:val="18"/>
        </w:rPr>
        <w:t>secus</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ingenti</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bellorum</w:t>
      </w:r>
      <w:proofErr w:type="spellEnd"/>
      <w:r w:rsidR="00A6361B" w:rsidRPr="00F53C98">
        <w:rPr>
          <w:rFonts w:asciiTheme="minorHAnsi" w:hAnsiTheme="minorHAnsi" w:cstheme="minorHAnsi"/>
          <w:b/>
          <w:sz w:val="18"/>
          <w:szCs w:val="18"/>
        </w:rPr>
        <w:t xml:space="preserve"> Roma </w:t>
      </w:r>
      <w:proofErr w:type="spellStart"/>
      <w:proofErr w:type="gramStart"/>
      <w:r w:rsidR="00A6361B" w:rsidRPr="00F53C98">
        <w:rPr>
          <w:rFonts w:asciiTheme="minorHAnsi" w:hAnsiTheme="minorHAnsi" w:cstheme="minorHAnsi"/>
          <w:b/>
          <w:sz w:val="18"/>
          <w:szCs w:val="18"/>
        </w:rPr>
        <w:t>tumultu</w:t>
      </w:r>
      <w:proofErr w:type="spellEnd"/>
      <w:r w:rsidR="00A6361B"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proofErr w:type="gramEnd"/>
      <w:r w:rsidR="002A22D0" w:rsidRPr="00F53C98">
        <w:rPr>
          <w:rFonts w:asciiTheme="minorHAnsi" w:hAnsiTheme="minorHAnsi" w:cstheme="minorHAnsi"/>
          <w:b/>
          <w:sz w:val="18"/>
          <w:szCs w:val="18"/>
        </w:rPr>
        <w:t xml:space="preserve">    Non </w:t>
      </w:r>
      <w:proofErr w:type="spellStart"/>
      <w:r w:rsidR="002A22D0" w:rsidRPr="00F53C98">
        <w:rPr>
          <w:rFonts w:asciiTheme="minorHAnsi" w:hAnsiTheme="minorHAnsi" w:cstheme="minorHAnsi"/>
          <w:b/>
          <w:sz w:val="18"/>
          <w:szCs w:val="18"/>
        </w:rPr>
        <w:t>secus</w:t>
      </w:r>
      <w:proofErr w:type="spellEnd"/>
      <w:r w:rsidR="002A22D0" w:rsidRPr="00F53C98">
        <w:rPr>
          <w:rFonts w:asciiTheme="minorHAnsi" w:hAnsiTheme="minorHAnsi" w:cstheme="minorHAnsi"/>
          <w:b/>
          <w:sz w:val="18"/>
          <w:szCs w:val="18"/>
        </w:rPr>
        <w:t xml:space="preserve"> </w:t>
      </w:r>
      <w:proofErr w:type="spellStart"/>
      <w:r w:rsidR="002A22D0" w:rsidRPr="00F53C98">
        <w:rPr>
          <w:rFonts w:asciiTheme="minorHAnsi" w:hAnsiTheme="minorHAnsi" w:cstheme="minorHAnsi"/>
          <w:b/>
          <w:sz w:val="18"/>
          <w:szCs w:val="18"/>
        </w:rPr>
        <w:t>quam</w:t>
      </w:r>
      <w:proofErr w:type="spellEnd"/>
      <w:r w:rsidR="002A22D0" w:rsidRPr="00F53C98">
        <w:rPr>
          <w:rFonts w:asciiTheme="minorHAnsi" w:hAnsiTheme="minorHAnsi" w:cstheme="minorHAnsi"/>
          <w:b/>
          <w:sz w:val="18"/>
          <w:szCs w:val="18"/>
        </w:rPr>
        <w:t> :</w:t>
      </w:r>
      <w:r w:rsidR="002A22D0" w:rsidRPr="00F53C98">
        <w:rPr>
          <w:rFonts w:asciiTheme="minorHAnsi" w:hAnsiTheme="minorHAnsi" w:cstheme="minorHAnsi"/>
          <w:sz w:val="18"/>
          <w:szCs w:val="18"/>
        </w:rPr>
        <w:t xml:space="preserve"> pas autrement que.      </w:t>
      </w:r>
      <w:proofErr w:type="spellStart"/>
      <w:r w:rsidR="002A22D0" w:rsidRPr="00F53C98">
        <w:rPr>
          <w:rFonts w:asciiTheme="minorHAnsi" w:hAnsiTheme="minorHAnsi" w:cstheme="minorHAnsi"/>
          <w:b/>
          <w:bCs/>
          <w:sz w:val="18"/>
          <w:szCs w:val="18"/>
        </w:rPr>
        <w:t>Tŭmultŭs</w:t>
      </w:r>
      <w:proofErr w:type="spellEnd"/>
      <w:r w:rsidR="002A22D0" w:rsidRPr="00F53C98">
        <w:rPr>
          <w:rFonts w:asciiTheme="minorHAnsi" w:hAnsiTheme="minorHAnsi" w:cstheme="minorHAnsi"/>
          <w:b/>
          <w:bCs/>
          <w:sz w:val="18"/>
          <w:szCs w:val="18"/>
        </w:rPr>
        <w:t xml:space="preserve">, </w:t>
      </w:r>
      <w:proofErr w:type="spellStart"/>
      <w:r w:rsidR="002A22D0" w:rsidRPr="00F53C98">
        <w:rPr>
          <w:rFonts w:asciiTheme="minorHAnsi" w:hAnsiTheme="minorHAnsi" w:cstheme="minorHAnsi"/>
          <w:b/>
          <w:bCs/>
          <w:sz w:val="18"/>
          <w:szCs w:val="18"/>
        </w:rPr>
        <w:t>ūs</w:t>
      </w:r>
      <w:proofErr w:type="spellEnd"/>
      <w:r w:rsidR="002A22D0" w:rsidRPr="00F53C98">
        <w:rPr>
          <w:rFonts w:asciiTheme="minorHAnsi" w:hAnsiTheme="minorHAnsi" w:cstheme="minorHAnsi"/>
          <w:b/>
          <w:bCs/>
          <w:sz w:val="18"/>
          <w:szCs w:val="18"/>
        </w:rPr>
        <w:t>, m. :</w:t>
      </w:r>
      <w:r w:rsidR="002A22D0" w:rsidRPr="00F53C98">
        <w:rPr>
          <w:rFonts w:asciiTheme="minorHAnsi" w:hAnsiTheme="minorHAnsi" w:cstheme="minorHAnsi"/>
          <w:bCs/>
          <w:sz w:val="18"/>
          <w:szCs w:val="18"/>
        </w:rPr>
        <w:t xml:space="preserve"> désordre, trouble, tumulte ; tumulte [</w:t>
      </w:r>
      <w:r w:rsidR="002A22D0" w:rsidRPr="00F53C98">
        <w:rPr>
          <w:rFonts w:asciiTheme="minorHAnsi" w:hAnsiTheme="minorHAnsi" w:cstheme="minorHAnsi"/>
          <w:bCs/>
          <w:i/>
          <w:iCs/>
          <w:sz w:val="18"/>
          <w:szCs w:val="18"/>
        </w:rPr>
        <w:t>trouble causé à Rome par le déchaînement soudain d’une guerre soit dans l’Italie soit sur ses frontières</w:t>
      </w:r>
      <w:r w:rsidR="002A22D0" w:rsidRPr="00F53C98">
        <w:rPr>
          <w:rFonts w:asciiTheme="minorHAnsi" w:hAnsiTheme="minorHAnsi" w:cstheme="minorHAnsi"/>
          <w:bCs/>
          <w:sz w:val="18"/>
          <w:szCs w:val="18"/>
        </w:rPr>
        <w:t>].</w:t>
      </w:r>
      <w:r w:rsidR="002A22D0" w:rsidRPr="00F53C98">
        <w:rPr>
          <w:rFonts w:asciiTheme="minorHAnsi" w:hAnsiTheme="minorHAnsi" w:cstheme="minorHAnsi"/>
          <w:bCs/>
          <w:i/>
          <w:iCs/>
          <w:sz w:val="18"/>
          <w:szCs w:val="18"/>
        </w:rPr>
        <w:t xml:space="preserve"> -</w:t>
      </w:r>
      <w:r w:rsidR="002A22D0" w:rsidRPr="00F53C98">
        <w:rPr>
          <w:rFonts w:asciiTheme="minorHAnsi" w:hAnsiTheme="minorHAnsi" w:cstheme="minorHAnsi"/>
          <w:bCs/>
          <w:sz w:val="18"/>
          <w:szCs w:val="18"/>
        </w:rPr>
        <w:t xml:space="preserve"> </w:t>
      </w:r>
      <w:r w:rsidR="002A22D0" w:rsidRPr="00F53C98">
        <w:rPr>
          <w:rFonts w:asciiTheme="minorHAnsi" w:hAnsiTheme="minorHAnsi" w:cstheme="minorHAnsi"/>
          <w:bCs/>
          <w:i/>
          <w:iCs/>
          <w:sz w:val="18"/>
          <w:szCs w:val="18"/>
        </w:rPr>
        <w:t>d’où</w:t>
      </w:r>
      <w:r w:rsidR="002A22D0" w:rsidRPr="00F53C98">
        <w:rPr>
          <w:rFonts w:asciiTheme="minorHAnsi" w:hAnsiTheme="minorHAnsi" w:cstheme="minorHAnsi"/>
          <w:bCs/>
          <w:sz w:val="18"/>
          <w:szCs w:val="18"/>
        </w:rPr>
        <w:t xml:space="preserve"> </w:t>
      </w:r>
      <w:proofErr w:type="spellStart"/>
      <w:r w:rsidR="002A22D0" w:rsidRPr="00F53C98">
        <w:rPr>
          <w:rFonts w:asciiTheme="minorHAnsi" w:hAnsiTheme="minorHAnsi" w:cstheme="minorHAnsi"/>
          <w:bCs/>
          <w:sz w:val="18"/>
          <w:szCs w:val="18"/>
        </w:rPr>
        <w:t>tumultus</w:t>
      </w:r>
      <w:proofErr w:type="spellEnd"/>
      <w:r w:rsidR="002A22D0" w:rsidRPr="00F53C98">
        <w:rPr>
          <w:rFonts w:asciiTheme="minorHAnsi" w:hAnsiTheme="minorHAnsi" w:cstheme="minorHAnsi"/>
          <w:bCs/>
          <w:sz w:val="18"/>
          <w:szCs w:val="18"/>
        </w:rPr>
        <w:t xml:space="preserve"> </w:t>
      </w:r>
      <w:proofErr w:type="spellStart"/>
      <w:r w:rsidR="002A22D0" w:rsidRPr="00F53C98">
        <w:rPr>
          <w:rFonts w:asciiTheme="minorHAnsi" w:hAnsiTheme="minorHAnsi" w:cstheme="minorHAnsi"/>
          <w:bCs/>
          <w:sz w:val="18"/>
          <w:szCs w:val="18"/>
        </w:rPr>
        <w:t>Italicus</w:t>
      </w:r>
      <w:proofErr w:type="spellEnd"/>
      <w:r w:rsidR="002A22D0" w:rsidRPr="00F53C98">
        <w:rPr>
          <w:rFonts w:asciiTheme="minorHAnsi" w:hAnsiTheme="minorHAnsi" w:cstheme="minorHAnsi"/>
          <w:bCs/>
          <w:sz w:val="18"/>
          <w:szCs w:val="18"/>
        </w:rPr>
        <w:t>, Gallicus : tumulte italien, gaulois = guerre soudaine des Italiens, des Gaulois [</w:t>
      </w:r>
      <w:r w:rsidR="002A22D0" w:rsidRPr="00F53C98">
        <w:rPr>
          <w:rFonts w:asciiTheme="minorHAnsi" w:hAnsiTheme="minorHAnsi" w:cstheme="minorHAnsi"/>
          <w:bCs/>
          <w:i/>
          <w:iCs/>
          <w:sz w:val="18"/>
          <w:szCs w:val="18"/>
        </w:rPr>
        <w:t>dans ce cas, on prenait en hâte toutes mesures utiles et en particulier on faisait la levée en masse</w:t>
      </w:r>
      <w:r w:rsidR="002A22D0" w:rsidRPr="00F53C98">
        <w:rPr>
          <w:rFonts w:asciiTheme="minorHAnsi" w:hAnsiTheme="minorHAnsi" w:cstheme="minorHAnsi"/>
          <w:bCs/>
          <w:sz w:val="18"/>
          <w:szCs w:val="18"/>
        </w:rPr>
        <w:t xml:space="preserve">]. </w:t>
      </w:r>
    </w:p>
  </w:footnote>
  <w:footnote w:id="304">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Concutitur</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quam</w:t>
      </w:r>
      <w:proofErr w:type="spellEnd"/>
      <w:r w:rsidR="00A6361B" w:rsidRPr="00F53C98">
        <w:rPr>
          <w:rFonts w:asciiTheme="minorHAnsi" w:hAnsiTheme="minorHAnsi" w:cstheme="minorHAnsi"/>
          <w:b/>
          <w:sz w:val="18"/>
          <w:szCs w:val="18"/>
        </w:rPr>
        <w:t xml:space="preserve"> si </w:t>
      </w:r>
      <w:proofErr w:type="spellStart"/>
      <w:r w:rsidR="00A6361B" w:rsidRPr="00F53C98">
        <w:rPr>
          <w:rFonts w:asciiTheme="minorHAnsi" w:hAnsiTheme="minorHAnsi" w:cstheme="minorHAnsi"/>
          <w:b/>
          <w:sz w:val="18"/>
          <w:szCs w:val="18"/>
        </w:rPr>
        <w:t>Poenus</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transcenderit</w:t>
      </w:r>
      <w:proofErr w:type="spellEnd"/>
      <w:r w:rsidR="00A6361B" w:rsidRPr="00F53C98">
        <w:rPr>
          <w:rFonts w:asciiTheme="minorHAnsi" w:hAnsiTheme="minorHAnsi" w:cstheme="minorHAnsi"/>
          <w:b/>
          <w:sz w:val="18"/>
          <w:szCs w:val="18"/>
        </w:rPr>
        <w:t xml:space="preserve"> Alpes </w:t>
      </w:r>
      <w:r w:rsidR="00D5637B" w:rsidRPr="00F53C98">
        <w:rPr>
          <w:rFonts w:asciiTheme="minorHAnsi" w:hAnsiTheme="minorHAnsi" w:cstheme="minorHAnsi"/>
          <w:b/>
          <w:sz w:val="18"/>
          <w:szCs w:val="18"/>
        </w:rPr>
        <w:t>—</w:t>
      </w:r>
      <w:r w:rsidR="002A22D0" w:rsidRPr="00F53C98">
        <w:rPr>
          <w:rFonts w:asciiTheme="minorHAnsi" w:hAnsiTheme="minorHAnsi" w:cstheme="minorHAnsi"/>
          <w:b/>
          <w:sz w:val="18"/>
          <w:szCs w:val="18"/>
        </w:rPr>
        <w:t xml:space="preserve">   </w:t>
      </w:r>
      <w:bookmarkStart w:id="138" w:name="concutio"/>
      <w:bookmarkEnd w:id="138"/>
      <w:proofErr w:type="spellStart"/>
      <w:r w:rsidR="002A22D0" w:rsidRPr="00F53C98">
        <w:rPr>
          <w:rFonts w:asciiTheme="minorHAnsi" w:hAnsiTheme="minorHAnsi" w:cstheme="minorHAnsi"/>
          <w:sz w:val="18"/>
          <w:szCs w:val="18"/>
        </w:rPr>
        <w:t>C</w:t>
      </w:r>
      <w:r w:rsidR="002A22D0" w:rsidRPr="00F53C98">
        <w:rPr>
          <w:rFonts w:asciiTheme="minorHAnsi" w:hAnsiTheme="minorHAnsi" w:cstheme="minorHAnsi"/>
          <w:b/>
          <w:bCs/>
          <w:sz w:val="18"/>
          <w:szCs w:val="18"/>
        </w:rPr>
        <w:t>oncŭtĭo</w:t>
      </w:r>
      <w:proofErr w:type="spellEnd"/>
      <w:r w:rsidR="002A22D0" w:rsidRPr="00F53C98">
        <w:rPr>
          <w:rFonts w:asciiTheme="minorHAnsi" w:hAnsiTheme="minorHAnsi" w:cstheme="minorHAnsi"/>
          <w:b/>
          <w:bCs/>
          <w:sz w:val="18"/>
          <w:szCs w:val="18"/>
        </w:rPr>
        <w:t xml:space="preserve">, </w:t>
      </w:r>
      <w:proofErr w:type="spellStart"/>
      <w:r w:rsidR="002A22D0" w:rsidRPr="00F53C98">
        <w:rPr>
          <w:rFonts w:asciiTheme="minorHAnsi" w:hAnsiTheme="minorHAnsi" w:cstheme="minorHAnsi"/>
          <w:b/>
          <w:bCs/>
          <w:sz w:val="18"/>
          <w:szCs w:val="18"/>
        </w:rPr>
        <w:t>ĕre</w:t>
      </w:r>
      <w:proofErr w:type="spellEnd"/>
      <w:r w:rsidR="002A22D0" w:rsidRPr="00F53C98">
        <w:rPr>
          <w:rFonts w:asciiTheme="minorHAnsi" w:hAnsiTheme="minorHAnsi" w:cstheme="minorHAnsi"/>
          <w:b/>
          <w:bCs/>
          <w:sz w:val="18"/>
          <w:szCs w:val="18"/>
        </w:rPr>
        <w:t xml:space="preserve">, </w:t>
      </w:r>
      <w:proofErr w:type="spellStart"/>
      <w:r w:rsidR="002A22D0" w:rsidRPr="00F53C98">
        <w:rPr>
          <w:rFonts w:asciiTheme="minorHAnsi" w:hAnsiTheme="minorHAnsi" w:cstheme="minorHAnsi"/>
          <w:b/>
          <w:bCs/>
          <w:sz w:val="18"/>
          <w:szCs w:val="18"/>
        </w:rPr>
        <w:t>concussi</w:t>
      </w:r>
      <w:proofErr w:type="spellEnd"/>
      <w:r w:rsidR="002A22D0" w:rsidRPr="00F53C98">
        <w:rPr>
          <w:rFonts w:asciiTheme="minorHAnsi" w:hAnsiTheme="minorHAnsi" w:cstheme="minorHAnsi"/>
          <w:b/>
          <w:bCs/>
          <w:sz w:val="18"/>
          <w:szCs w:val="18"/>
        </w:rPr>
        <w:t xml:space="preserve">, </w:t>
      </w:r>
      <w:proofErr w:type="spellStart"/>
      <w:r w:rsidR="002A22D0" w:rsidRPr="00F53C98">
        <w:rPr>
          <w:rFonts w:asciiTheme="minorHAnsi" w:hAnsiTheme="minorHAnsi" w:cstheme="minorHAnsi"/>
          <w:b/>
          <w:bCs/>
          <w:sz w:val="18"/>
          <w:szCs w:val="18"/>
        </w:rPr>
        <w:t>concussum</w:t>
      </w:r>
      <w:proofErr w:type="spellEnd"/>
      <w:r w:rsidR="002A22D0" w:rsidRPr="00F53C98">
        <w:rPr>
          <w:rFonts w:asciiTheme="minorHAnsi" w:hAnsiTheme="minorHAnsi" w:cstheme="minorHAnsi"/>
          <w:b/>
          <w:bCs/>
          <w:sz w:val="18"/>
          <w:szCs w:val="18"/>
        </w:rPr>
        <w:t xml:space="preserve"> : - tr. -</w:t>
      </w:r>
      <w:r w:rsidR="002A22D0" w:rsidRPr="00F53C98">
        <w:rPr>
          <w:rFonts w:asciiTheme="minorHAnsi" w:hAnsiTheme="minorHAnsi" w:cstheme="minorHAnsi"/>
          <w:bCs/>
          <w:sz w:val="18"/>
          <w:szCs w:val="18"/>
        </w:rPr>
        <w:t xml:space="preserve"> agiter, secouer. </w:t>
      </w:r>
      <w:proofErr w:type="gramStart"/>
      <w:r w:rsidR="002A22D0" w:rsidRPr="00F53C98">
        <w:rPr>
          <w:rFonts w:asciiTheme="minorHAnsi" w:hAnsiTheme="minorHAnsi" w:cstheme="minorHAnsi"/>
          <w:bCs/>
          <w:sz w:val="18"/>
          <w:szCs w:val="18"/>
        </w:rPr>
        <w:t>ébranler  [</w:t>
      </w:r>
      <w:proofErr w:type="gramEnd"/>
      <w:r w:rsidR="002A22D0" w:rsidRPr="00F53C98">
        <w:rPr>
          <w:rFonts w:asciiTheme="minorHAnsi" w:hAnsiTheme="minorHAnsi" w:cstheme="minorHAnsi"/>
          <w:bCs/>
          <w:sz w:val="18"/>
          <w:szCs w:val="18"/>
        </w:rPr>
        <w:t xml:space="preserve">…].   </w:t>
      </w:r>
      <w:proofErr w:type="spellStart"/>
      <w:r w:rsidR="002A22D0" w:rsidRPr="00F53C98">
        <w:rPr>
          <w:rFonts w:asciiTheme="minorHAnsi" w:hAnsiTheme="minorHAnsi" w:cstheme="minorHAnsi"/>
          <w:b/>
          <w:bCs/>
          <w:sz w:val="18"/>
          <w:szCs w:val="18"/>
        </w:rPr>
        <w:t>Poenus</w:t>
      </w:r>
      <w:proofErr w:type="spellEnd"/>
      <w:r w:rsidR="002A22D0" w:rsidRPr="00F53C98">
        <w:rPr>
          <w:rFonts w:asciiTheme="minorHAnsi" w:hAnsiTheme="minorHAnsi" w:cstheme="minorHAnsi"/>
          <w:b/>
          <w:bCs/>
          <w:sz w:val="18"/>
          <w:szCs w:val="18"/>
        </w:rPr>
        <w:t>, a, um :</w:t>
      </w:r>
      <w:r w:rsidR="002A22D0" w:rsidRPr="00F53C98">
        <w:rPr>
          <w:rFonts w:asciiTheme="minorHAnsi" w:hAnsiTheme="minorHAnsi" w:cstheme="minorHAnsi"/>
          <w:bCs/>
          <w:sz w:val="18"/>
          <w:szCs w:val="18"/>
        </w:rPr>
        <w:t xml:space="preserve"> Carthaginois.   </w:t>
      </w:r>
      <w:proofErr w:type="spellStart"/>
      <w:r w:rsidR="002A22D0" w:rsidRPr="00F53C98">
        <w:rPr>
          <w:rFonts w:asciiTheme="minorHAnsi" w:hAnsiTheme="minorHAnsi" w:cstheme="minorHAnsi"/>
          <w:b/>
          <w:sz w:val="18"/>
          <w:szCs w:val="18"/>
        </w:rPr>
        <w:t>T</w:t>
      </w:r>
      <w:r w:rsidR="002A22D0" w:rsidRPr="00F53C98">
        <w:rPr>
          <w:rFonts w:asciiTheme="minorHAnsi" w:hAnsiTheme="minorHAnsi" w:cstheme="minorHAnsi"/>
          <w:b/>
          <w:bCs/>
          <w:sz w:val="18"/>
          <w:szCs w:val="18"/>
        </w:rPr>
        <w:t>ranscendo</w:t>
      </w:r>
      <w:proofErr w:type="spellEnd"/>
      <w:r w:rsidR="002A22D0" w:rsidRPr="00F53C98">
        <w:rPr>
          <w:rFonts w:asciiTheme="minorHAnsi" w:hAnsiTheme="minorHAnsi" w:cstheme="minorHAnsi"/>
          <w:b/>
          <w:bCs/>
          <w:sz w:val="18"/>
          <w:szCs w:val="18"/>
        </w:rPr>
        <w:t xml:space="preserve">, </w:t>
      </w:r>
      <w:proofErr w:type="spellStart"/>
      <w:r w:rsidR="002A22D0" w:rsidRPr="00F53C98">
        <w:rPr>
          <w:rFonts w:asciiTheme="minorHAnsi" w:hAnsiTheme="minorHAnsi" w:cstheme="minorHAnsi"/>
          <w:b/>
          <w:bCs/>
          <w:sz w:val="18"/>
          <w:szCs w:val="18"/>
        </w:rPr>
        <w:t>ĕre</w:t>
      </w:r>
      <w:proofErr w:type="spellEnd"/>
      <w:r w:rsidR="002A22D0" w:rsidRPr="00F53C98">
        <w:rPr>
          <w:rFonts w:asciiTheme="minorHAnsi" w:hAnsiTheme="minorHAnsi" w:cstheme="minorHAnsi"/>
          <w:b/>
          <w:bCs/>
          <w:sz w:val="18"/>
          <w:szCs w:val="18"/>
        </w:rPr>
        <w:t xml:space="preserve">, </w:t>
      </w:r>
      <w:proofErr w:type="spellStart"/>
      <w:r w:rsidR="002A22D0" w:rsidRPr="00F53C98">
        <w:rPr>
          <w:rFonts w:asciiTheme="minorHAnsi" w:hAnsiTheme="minorHAnsi" w:cstheme="minorHAnsi"/>
          <w:b/>
          <w:bCs/>
          <w:sz w:val="18"/>
          <w:szCs w:val="18"/>
        </w:rPr>
        <w:t>scendi</w:t>
      </w:r>
      <w:proofErr w:type="spellEnd"/>
      <w:r w:rsidR="002A22D0" w:rsidRPr="00F53C98">
        <w:rPr>
          <w:rFonts w:asciiTheme="minorHAnsi" w:hAnsiTheme="minorHAnsi" w:cstheme="minorHAnsi"/>
          <w:b/>
          <w:bCs/>
          <w:sz w:val="18"/>
          <w:szCs w:val="18"/>
        </w:rPr>
        <w:t xml:space="preserve">, </w:t>
      </w:r>
      <w:proofErr w:type="spellStart"/>
      <w:proofErr w:type="gramStart"/>
      <w:r w:rsidR="002A22D0" w:rsidRPr="00F53C98">
        <w:rPr>
          <w:rFonts w:asciiTheme="minorHAnsi" w:hAnsiTheme="minorHAnsi" w:cstheme="minorHAnsi"/>
          <w:b/>
          <w:bCs/>
          <w:sz w:val="18"/>
          <w:szCs w:val="18"/>
        </w:rPr>
        <w:t>scensum</w:t>
      </w:r>
      <w:proofErr w:type="spellEnd"/>
      <w:r w:rsidR="002A22D0" w:rsidRPr="00F53C98">
        <w:rPr>
          <w:rFonts w:asciiTheme="minorHAnsi" w:hAnsiTheme="minorHAnsi" w:cstheme="minorHAnsi"/>
          <w:b/>
          <w:bCs/>
          <w:sz w:val="18"/>
          <w:szCs w:val="18"/>
        </w:rPr>
        <w:t xml:space="preserve">  :</w:t>
      </w:r>
      <w:proofErr w:type="gramEnd"/>
      <w:r w:rsidR="002A22D0" w:rsidRPr="00F53C98">
        <w:rPr>
          <w:rFonts w:asciiTheme="minorHAnsi" w:hAnsiTheme="minorHAnsi" w:cstheme="minorHAnsi"/>
          <w:b/>
          <w:bCs/>
          <w:sz w:val="18"/>
          <w:szCs w:val="18"/>
        </w:rPr>
        <w:t xml:space="preserve"> -</w:t>
      </w:r>
      <w:r w:rsidR="002A22D0" w:rsidRPr="00F53C98">
        <w:rPr>
          <w:rFonts w:asciiTheme="minorHAnsi" w:hAnsiTheme="minorHAnsi" w:cstheme="minorHAnsi"/>
          <w:b/>
          <w:bCs/>
          <w:i/>
          <w:iCs/>
          <w:sz w:val="18"/>
          <w:szCs w:val="18"/>
        </w:rPr>
        <w:t xml:space="preserve"> </w:t>
      </w:r>
      <w:proofErr w:type="spellStart"/>
      <w:r w:rsidR="002A22D0" w:rsidRPr="00F53C98">
        <w:rPr>
          <w:rFonts w:asciiTheme="minorHAnsi" w:hAnsiTheme="minorHAnsi" w:cstheme="minorHAnsi"/>
          <w:b/>
          <w:bCs/>
          <w:i/>
          <w:iCs/>
          <w:sz w:val="18"/>
          <w:szCs w:val="18"/>
        </w:rPr>
        <w:t>intr</w:t>
      </w:r>
      <w:proofErr w:type="spellEnd"/>
      <w:r w:rsidR="002A22D0" w:rsidRPr="00F53C98">
        <w:rPr>
          <w:rFonts w:asciiTheme="minorHAnsi" w:hAnsiTheme="minorHAnsi" w:cstheme="minorHAnsi"/>
          <w:b/>
          <w:bCs/>
          <w:i/>
          <w:iCs/>
          <w:sz w:val="18"/>
          <w:szCs w:val="18"/>
        </w:rPr>
        <w:t>.</w:t>
      </w:r>
      <w:r w:rsidR="002A22D0" w:rsidRPr="00F53C98">
        <w:rPr>
          <w:rFonts w:asciiTheme="minorHAnsi" w:hAnsiTheme="minorHAnsi" w:cstheme="minorHAnsi"/>
          <w:bCs/>
          <w:sz w:val="18"/>
          <w:szCs w:val="18"/>
        </w:rPr>
        <w:t xml:space="preserve"> 1 - monter en passant par-delà. ;  2 - passer d'un endroit à un autre ;  - </w:t>
      </w:r>
      <w:r w:rsidR="002A22D0" w:rsidRPr="00F53C98">
        <w:rPr>
          <w:rFonts w:asciiTheme="minorHAnsi" w:hAnsiTheme="minorHAnsi" w:cstheme="minorHAnsi"/>
          <w:bCs/>
          <w:i/>
          <w:iCs/>
          <w:sz w:val="18"/>
          <w:szCs w:val="18"/>
        </w:rPr>
        <w:t>tr.</w:t>
      </w:r>
      <w:r w:rsidR="002A22D0" w:rsidRPr="00F53C98">
        <w:rPr>
          <w:rFonts w:asciiTheme="minorHAnsi" w:hAnsiTheme="minorHAnsi" w:cstheme="minorHAnsi"/>
          <w:bCs/>
          <w:sz w:val="18"/>
          <w:szCs w:val="18"/>
        </w:rPr>
        <w:t xml:space="preserve">  3 - franchir, escalader. </w:t>
      </w:r>
    </w:p>
  </w:footnote>
  <w:footnote w:id="305">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A6361B" w:rsidRPr="00F53C98">
        <w:rPr>
          <w:rFonts w:asciiTheme="minorHAnsi" w:hAnsiTheme="minorHAnsi" w:cstheme="minorHAnsi"/>
          <w:b/>
          <w:sz w:val="18"/>
          <w:szCs w:val="18"/>
        </w:rPr>
        <w:t xml:space="preserve"> Hannibal. </w:t>
      </w:r>
      <w:proofErr w:type="spellStart"/>
      <w:r w:rsidR="00A6361B" w:rsidRPr="00F53C98">
        <w:rPr>
          <w:rFonts w:asciiTheme="minorHAnsi" w:hAnsiTheme="minorHAnsi" w:cstheme="minorHAnsi"/>
          <w:b/>
          <w:sz w:val="18"/>
          <w:szCs w:val="18"/>
        </w:rPr>
        <w:t>Implentur</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valido</w:t>
      </w:r>
      <w:proofErr w:type="spellEnd"/>
      <w:r w:rsidR="00A6361B" w:rsidRPr="00F53C98">
        <w:rPr>
          <w:rFonts w:asciiTheme="minorHAnsi" w:hAnsiTheme="minorHAnsi" w:cstheme="minorHAnsi"/>
          <w:b/>
          <w:sz w:val="18"/>
          <w:szCs w:val="18"/>
        </w:rPr>
        <w:t xml:space="preserve"> </w:t>
      </w:r>
      <w:proofErr w:type="spellStart"/>
      <w:r w:rsidR="00A6361B" w:rsidRPr="00F53C98">
        <w:rPr>
          <w:rFonts w:asciiTheme="minorHAnsi" w:hAnsiTheme="minorHAnsi" w:cstheme="minorHAnsi"/>
          <w:b/>
          <w:sz w:val="18"/>
          <w:szCs w:val="18"/>
        </w:rPr>
        <w:t>tirone</w:t>
      </w:r>
      <w:proofErr w:type="spellEnd"/>
      <w:r w:rsidR="00A6361B" w:rsidRPr="00F53C98">
        <w:rPr>
          <w:rFonts w:asciiTheme="minorHAnsi" w:hAnsiTheme="minorHAnsi" w:cstheme="minorHAnsi"/>
          <w:b/>
          <w:sz w:val="18"/>
          <w:szCs w:val="18"/>
        </w:rPr>
        <w:t xml:space="preserve"> cohortes</w:t>
      </w:r>
      <w:r w:rsidR="002A22D0" w:rsidRPr="00F53C98">
        <w:rPr>
          <w:rFonts w:asciiTheme="minorHAnsi" w:hAnsiTheme="minorHAnsi" w:cstheme="minorHAnsi"/>
          <w:b/>
          <w:sz w:val="18"/>
          <w:szCs w:val="18"/>
        </w:rPr>
        <w:t> </w:t>
      </w:r>
      <w:r w:rsidR="00A6361B" w:rsidRPr="00F53C98">
        <w:rPr>
          <w:rFonts w:asciiTheme="minorHAnsi" w:hAnsiTheme="minorHAnsi" w:cstheme="minorHAnsi"/>
          <w:b/>
          <w:sz w:val="18"/>
          <w:szCs w:val="18"/>
        </w:rPr>
        <w:t>:</w:t>
      </w:r>
      <w:r w:rsidR="00A6361B" w:rsidRPr="00F53C98">
        <w:rPr>
          <w:rStyle w:val="Appelnotedebasdep"/>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r w:rsidR="00471AA5" w:rsidRPr="00F53C98">
        <w:rPr>
          <w:rFonts w:asciiTheme="minorHAnsi" w:hAnsiTheme="minorHAnsi" w:cstheme="minorHAnsi"/>
          <w:b/>
          <w:sz w:val="18"/>
          <w:szCs w:val="18"/>
        </w:rPr>
        <w:t xml:space="preserve">   </w:t>
      </w:r>
      <w:bookmarkStart w:id="139" w:name="impleo"/>
      <w:bookmarkEnd w:id="139"/>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bCs/>
          <w:sz w:val="18"/>
          <w:szCs w:val="18"/>
        </w:rPr>
        <w:t>Implĕo</w:t>
      </w:r>
      <w:proofErr w:type="spellEnd"/>
      <w:r w:rsidR="00471AA5" w:rsidRPr="00F53C98">
        <w:rPr>
          <w:rFonts w:asciiTheme="minorHAnsi" w:hAnsiTheme="minorHAnsi" w:cstheme="minorHAnsi"/>
          <w:b/>
          <w:bCs/>
          <w:sz w:val="18"/>
          <w:szCs w:val="18"/>
        </w:rPr>
        <w:t xml:space="preserve">, </w:t>
      </w:r>
      <w:proofErr w:type="spellStart"/>
      <w:r w:rsidR="00471AA5" w:rsidRPr="00F53C98">
        <w:rPr>
          <w:rFonts w:asciiTheme="minorHAnsi" w:hAnsiTheme="minorHAnsi" w:cstheme="minorHAnsi"/>
          <w:b/>
          <w:bCs/>
          <w:sz w:val="18"/>
          <w:szCs w:val="18"/>
        </w:rPr>
        <w:t>ēre</w:t>
      </w:r>
      <w:proofErr w:type="spellEnd"/>
      <w:r w:rsidR="00471AA5" w:rsidRPr="00F53C98">
        <w:rPr>
          <w:rFonts w:asciiTheme="minorHAnsi" w:hAnsiTheme="minorHAnsi" w:cstheme="minorHAnsi"/>
          <w:b/>
          <w:bCs/>
          <w:sz w:val="18"/>
          <w:szCs w:val="18"/>
        </w:rPr>
        <w:t xml:space="preserve">, </w:t>
      </w:r>
      <w:proofErr w:type="spellStart"/>
      <w:r w:rsidR="00471AA5" w:rsidRPr="00F53C98">
        <w:rPr>
          <w:rFonts w:asciiTheme="minorHAnsi" w:hAnsiTheme="minorHAnsi" w:cstheme="minorHAnsi"/>
          <w:b/>
          <w:bCs/>
          <w:sz w:val="18"/>
          <w:szCs w:val="18"/>
        </w:rPr>
        <w:t>implevi</w:t>
      </w:r>
      <w:proofErr w:type="spellEnd"/>
      <w:r w:rsidR="00471AA5" w:rsidRPr="00F53C98">
        <w:rPr>
          <w:rFonts w:asciiTheme="minorHAnsi" w:hAnsiTheme="minorHAnsi" w:cstheme="minorHAnsi"/>
          <w:b/>
          <w:bCs/>
          <w:sz w:val="18"/>
          <w:szCs w:val="18"/>
        </w:rPr>
        <w:t xml:space="preserve">, </w:t>
      </w:r>
      <w:proofErr w:type="spellStart"/>
      <w:r w:rsidR="00471AA5" w:rsidRPr="00F53C98">
        <w:rPr>
          <w:rFonts w:asciiTheme="minorHAnsi" w:hAnsiTheme="minorHAnsi" w:cstheme="minorHAnsi"/>
          <w:b/>
          <w:bCs/>
          <w:sz w:val="18"/>
          <w:szCs w:val="18"/>
        </w:rPr>
        <w:t>impletum</w:t>
      </w:r>
      <w:proofErr w:type="spellEnd"/>
      <w:r w:rsidR="00471AA5" w:rsidRPr="00F53C98">
        <w:rPr>
          <w:rFonts w:asciiTheme="minorHAnsi" w:hAnsiTheme="minorHAnsi" w:cstheme="minorHAnsi"/>
          <w:b/>
          <w:bCs/>
          <w:sz w:val="18"/>
          <w:szCs w:val="18"/>
        </w:rPr>
        <w:t xml:space="preserve"> : - tr. :</w:t>
      </w:r>
      <w:r w:rsidR="00471AA5" w:rsidRPr="00F53C98">
        <w:rPr>
          <w:rFonts w:asciiTheme="minorHAnsi" w:hAnsiTheme="minorHAnsi" w:cstheme="minorHAnsi"/>
          <w:bCs/>
          <w:sz w:val="18"/>
          <w:szCs w:val="18"/>
        </w:rPr>
        <w:t xml:space="preserve"> emplir, remplir ; compléter (nombre).     </w:t>
      </w:r>
      <w:proofErr w:type="spellStart"/>
      <w:r w:rsidR="00471AA5" w:rsidRPr="00F53C98">
        <w:rPr>
          <w:rFonts w:asciiTheme="minorHAnsi" w:hAnsiTheme="minorHAnsi" w:cstheme="minorHAnsi"/>
          <w:b/>
          <w:bCs/>
          <w:sz w:val="18"/>
          <w:szCs w:val="18"/>
        </w:rPr>
        <w:t>Tīro</w:t>
      </w:r>
      <w:proofErr w:type="spellEnd"/>
      <w:r w:rsidR="00471AA5" w:rsidRPr="00F53C98">
        <w:rPr>
          <w:rFonts w:asciiTheme="minorHAnsi" w:hAnsiTheme="minorHAnsi" w:cstheme="minorHAnsi"/>
          <w:b/>
          <w:bCs/>
          <w:sz w:val="18"/>
          <w:szCs w:val="18"/>
        </w:rPr>
        <w:t xml:space="preserve">, </w:t>
      </w:r>
      <w:proofErr w:type="spellStart"/>
      <w:r w:rsidR="00471AA5" w:rsidRPr="00F53C98">
        <w:rPr>
          <w:rFonts w:asciiTheme="minorHAnsi" w:hAnsiTheme="minorHAnsi" w:cstheme="minorHAnsi"/>
          <w:b/>
          <w:bCs/>
          <w:sz w:val="18"/>
          <w:szCs w:val="18"/>
        </w:rPr>
        <w:t>ōnis</w:t>
      </w:r>
      <w:proofErr w:type="spellEnd"/>
      <w:r w:rsidR="00471AA5" w:rsidRPr="00F53C98">
        <w:rPr>
          <w:rFonts w:asciiTheme="minorHAnsi" w:hAnsiTheme="minorHAnsi" w:cstheme="minorHAnsi"/>
          <w:b/>
          <w:bCs/>
          <w:sz w:val="18"/>
          <w:szCs w:val="18"/>
        </w:rPr>
        <w:t>, m. : </w:t>
      </w:r>
      <w:r w:rsidR="00471AA5" w:rsidRPr="00F53C98">
        <w:rPr>
          <w:rFonts w:asciiTheme="minorHAnsi" w:hAnsiTheme="minorHAnsi" w:cstheme="minorHAnsi"/>
          <w:bCs/>
          <w:sz w:val="18"/>
          <w:szCs w:val="18"/>
        </w:rPr>
        <w:t xml:space="preserve"> jeune soldat, recrue.</w:t>
      </w:r>
      <w:r w:rsidR="00471AA5" w:rsidRPr="00F53C98">
        <w:rPr>
          <w:rFonts w:asciiTheme="minorHAnsi" w:hAnsiTheme="minorHAnsi" w:cstheme="minorHAnsi"/>
          <w:bCs/>
          <w:i/>
          <w:iCs/>
          <w:sz w:val="18"/>
          <w:szCs w:val="18"/>
        </w:rPr>
        <w:t xml:space="preserve"> </w:t>
      </w:r>
    </w:p>
  </w:footnote>
  <w:footnote w:id="306">
    <w:p w:rsidR="001349BA" w:rsidRPr="00F53C98" w:rsidRDefault="001349B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sz w:val="18"/>
          <w:szCs w:val="18"/>
        </w:rPr>
        <w:t>I</w:t>
      </w:r>
      <w:r w:rsidR="00471AA5" w:rsidRPr="00F53C98">
        <w:rPr>
          <w:rFonts w:asciiTheme="minorHAnsi" w:hAnsiTheme="minorHAnsi" w:cstheme="minorHAnsi"/>
          <w:b/>
          <w:sz w:val="18"/>
          <w:szCs w:val="18"/>
        </w:rPr>
        <w:t xml:space="preserve">n </w:t>
      </w:r>
      <w:proofErr w:type="spellStart"/>
      <w:r w:rsidR="00471AA5" w:rsidRPr="00F53C98">
        <w:rPr>
          <w:rFonts w:asciiTheme="minorHAnsi" w:hAnsiTheme="minorHAnsi" w:cstheme="minorHAnsi"/>
          <w:b/>
          <w:sz w:val="18"/>
          <w:szCs w:val="18"/>
        </w:rPr>
        <w:t>classem</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cadit</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omne</w:t>
      </w:r>
      <w:proofErr w:type="spellEnd"/>
      <w:r w:rsidR="00471AA5" w:rsidRPr="00F53C98">
        <w:rPr>
          <w:rFonts w:asciiTheme="minorHAnsi" w:hAnsiTheme="minorHAnsi" w:cstheme="minorHAnsi"/>
          <w:b/>
          <w:sz w:val="18"/>
          <w:szCs w:val="18"/>
        </w:rPr>
        <w:t xml:space="preserve"> </w:t>
      </w:r>
      <w:proofErr w:type="spellStart"/>
      <w:proofErr w:type="gramStart"/>
      <w:r w:rsidR="00471AA5" w:rsidRPr="00F53C98">
        <w:rPr>
          <w:rFonts w:asciiTheme="minorHAnsi" w:hAnsiTheme="minorHAnsi" w:cstheme="minorHAnsi"/>
          <w:b/>
          <w:sz w:val="18"/>
          <w:szCs w:val="18"/>
        </w:rPr>
        <w:t>nemus</w:t>
      </w:r>
      <w:proofErr w:type="spellEnd"/>
      <w:r w:rsidR="00471AA5" w:rsidRPr="00F53C98">
        <w:rPr>
          <w:rFonts w:asciiTheme="minorHAnsi" w:hAnsiTheme="minorHAnsi" w:cstheme="minorHAnsi"/>
          <w:b/>
          <w:sz w:val="18"/>
          <w:szCs w:val="18"/>
        </w:rPr>
        <w:t>:</w:t>
      </w:r>
      <w:proofErr w:type="gram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terraque</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marique</w:t>
      </w:r>
      <w:proofErr w:type="spellEnd"/>
      <w:r w:rsidR="00471AA5"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r w:rsidR="00471AA5" w:rsidRPr="00F53C98">
        <w:rPr>
          <w:rFonts w:asciiTheme="minorHAnsi" w:hAnsiTheme="minorHAnsi" w:cstheme="minorHAnsi"/>
          <w:b/>
          <w:sz w:val="18"/>
          <w:szCs w:val="18"/>
        </w:rPr>
        <w:t xml:space="preserve">   </w:t>
      </w:r>
      <w:bookmarkStart w:id="140" w:name="nemus"/>
      <w:bookmarkEnd w:id="140"/>
      <w:r w:rsidR="00471AA5" w:rsidRPr="00F53C98">
        <w:rPr>
          <w:rFonts w:asciiTheme="minorHAnsi" w:hAnsiTheme="minorHAnsi" w:cstheme="minorHAnsi"/>
          <w:b/>
          <w:sz w:val="18"/>
          <w:szCs w:val="18"/>
        </w:rPr>
        <w:t xml:space="preserve"> </w:t>
      </w:r>
      <w:proofErr w:type="spellStart"/>
      <w:r w:rsidR="00244BFC" w:rsidRPr="00F53C98">
        <w:rPr>
          <w:rFonts w:asciiTheme="minorHAnsi" w:hAnsiTheme="minorHAnsi" w:cstheme="minorHAnsi"/>
          <w:b/>
          <w:bCs/>
          <w:sz w:val="18"/>
          <w:szCs w:val="18"/>
        </w:rPr>
        <w:t>Classis</w:t>
      </w:r>
      <w:proofErr w:type="spellEnd"/>
      <w:r w:rsidR="00244BFC" w:rsidRPr="00F53C98">
        <w:rPr>
          <w:rFonts w:asciiTheme="minorHAnsi" w:hAnsiTheme="minorHAnsi" w:cstheme="minorHAnsi"/>
          <w:b/>
          <w:bCs/>
          <w:sz w:val="18"/>
          <w:szCs w:val="18"/>
        </w:rPr>
        <w:t xml:space="preserve">, is, f. : </w:t>
      </w:r>
      <w:r w:rsidR="00244BFC" w:rsidRPr="00F53C98">
        <w:rPr>
          <w:rFonts w:asciiTheme="minorHAnsi" w:hAnsiTheme="minorHAnsi" w:cstheme="minorHAnsi"/>
          <w:bCs/>
          <w:sz w:val="18"/>
          <w:szCs w:val="18"/>
        </w:rPr>
        <w:t xml:space="preserve"> flotte ;</w:t>
      </w:r>
      <w:r w:rsidR="00244BFC"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In </w:t>
      </w:r>
      <w:proofErr w:type="spellStart"/>
      <w:r w:rsidR="00471AA5" w:rsidRPr="00F53C98">
        <w:rPr>
          <w:rFonts w:asciiTheme="minorHAnsi" w:hAnsiTheme="minorHAnsi" w:cstheme="minorHAnsi"/>
          <w:b/>
          <w:sz w:val="18"/>
          <w:szCs w:val="18"/>
        </w:rPr>
        <w:t>classem</w:t>
      </w:r>
      <w:proofErr w:type="spellEnd"/>
      <w:r w:rsidR="00244BFC" w:rsidRPr="00F53C98">
        <w:rPr>
          <w:rFonts w:asciiTheme="minorHAnsi" w:hAnsiTheme="minorHAnsi" w:cstheme="minorHAnsi"/>
          <w:b/>
          <w:sz w:val="18"/>
          <w:szCs w:val="18"/>
        </w:rPr>
        <w:t> </w:t>
      </w:r>
      <w:r w:rsidR="00471AA5" w:rsidRPr="00F53C98">
        <w:rPr>
          <w:rFonts w:asciiTheme="minorHAnsi" w:hAnsiTheme="minorHAnsi" w:cstheme="minorHAnsi"/>
          <w:sz w:val="18"/>
          <w:szCs w:val="18"/>
        </w:rPr>
        <w:t xml:space="preserve">: cc. </w:t>
      </w:r>
      <w:proofErr w:type="gramStart"/>
      <w:r w:rsidR="00471AA5" w:rsidRPr="00F53C98">
        <w:rPr>
          <w:rFonts w:asciiTheme="minorHAnsi" w:hAnsiTheme="minorHAnsi" w:cstheme="minorHAnsi"/>
          <w:sz w:val="18"/>
          <w:szCs w:val="18"/>
        </w:rPr>
        <w:t>de</w:t>
      </w:r>
      <w:proofErr w:type="gramEnd"/>
      <w:r w:rsidR="00471AA5" w:rsidRPr="00F53C98">
        <w:rPr>
          <w:rFonts w:asciiTheme="minorHAnsi" w:hAnsiTheme="minorHAnsi" w:cstheme="minorHAnsi"/>
          <w:sz w:val="18"/>
          <w:szCs w:val="18"/>
        </w:rPr>
        <w:t xml:space="preserve"> but.  </w:t>
      </w:r>
      <w:r w:rsidR="00244BFC" w:rsidRPr="00F53C98">
        <w:rPr>
          <w:rFonts w:asciiTheme="minorHAnsi" w:hAnsiTheme="minorHAnsi" w:cstheme="minorHAnsi"/>
          <w:sz w:val="18"/>
          <w:szCs w:val="18"/>
        </w:rPr>
        <w:t xml:space="preserve">  </w:t>
      </w:r>
      <w:proofErr w:type="spellStart"/>
      <w:r w:rsidR="00244BFC" w:rsidRPr="00F53C98">
        <w:rPr>
          <w:rFonts w:asciiTheme="minorHAnsi" w:hAnsiTheme="minorHAnsi" w:cstheme="minorHAnsi"/>
          <w:b/>
          <w:bCs/>
          <w:sz w:val="18"/>
          <w:szCs w:val="18"/>
        </w:rPr>
        <w:t>Cădo</w:t>
      </w:r>
      <w:proofErr w:type="spellEnd"/>
      <w:r w:rsidR="00244BFC" w:rsidRPr="00F53C98">
        <w:rPr>
          <w:rFonts w:asciiTheme="minorHAnsi" w:hAnsiTheme="minorHAnsi" w:cstheme="minorHAnsi"/>
          <w:b/>
          <w:bCs/>
          <w:sz w:val="18"/>
          <w:szCs w:val="18"/>
        </w:rPr>
        <w:t xml:space="preserve">, </w:t>
      </w:r>
      <w:proofErr w:type="spellStart"/>
      <w:r w:rsidR="00244BFC" w:rsidRPr="00F53C98">
        <w:rPr>
          <w:rFonts w:asciiTheme="minorHAnsi" w:hAnsiTheme="minorHAnsi" w:cstheme="minorHAnsi"/>
          <w:b/>
          <w:bCs/>
          <w:sz w:val="18"/>
          <w:szCs w:val="18"/>
        </w:rPr>
        <w:t>ĕre</w:t>
      </w:r>
      <w:proofErr w:type="spellEnd"/>
      <w:r w:rsidR="00244BFC" w:rsidRPr="00F53C98">
        <w:rPr>
          <w:rFonts w:asciiTheme="minorHAnsi" w:hAnsiTheme="minorHAnsi" w:cstheme="minorHAnsi"/>
          <w:b/>
          <w:bCs/>
          <w:sz w:val="18"/>
          <w:szCs w:val="18"/>
        </w:rPr>
        <w:t xml:space="preserve">, </w:t>
      </w:r>
      <w:proofErr w:type="spellStart"/>
      <w:r w:rsidR="00244BFC" w:rsidRPr="00F53C98">
        <w:rPr>
          <w:rFonts w:asciiTheme="minorHAnsi" w:hAnsiTheme="minorHAnsi" w:cstheme="minorHAnsi"/>
          <w:b/>
          <w:bCs/>
          <w:sz w:val="18"/>
          <w:szCs w:val="18"/>
        </w:rPr>
        <w:t>cĕcĭdi</w:t>
      </w:r>
      <w:proofErr w:type="spellEnd"/>
      <w:r w:rsidR="00244BFC" w:rsidRPr="00F53C98">
        <w:rPr>
          <w:rFonts w:asciiTheme="minorHAnsi" w:hAnsiTheme="minorHAnsi" w:cstheme="minorHAnsi"/>
          <w:b/>
          <w:bCs/>
          <w:sz w:val="18"/>
          <w:szCs w:val="18"/>
        </w:rPr>
        <w:t xml:space="preserve">, </w:t>
      </w:r>
      <w:proofErr w:type="spellStart"/>
      <w:r w:rsidR="00244BFC" w:rsidRPr="00F53C98">
        <w:rPr>
          <w:rFonts w:asciiTheme="minorHAnsi" w:hAnsiTheme="minorHAnsi" w:cstheme="minorHAnsi"/>
          <w:b/>
          <w:bCs/>
          <w:sz w:val="18"/>
          <w:szCs w:val="18"/>
        </w:rPr>
        <w:t>căsum</w:t>
      </w:r>
      <w:proofErr w:type="spellEnd"/>
      <w:r w:rsidR="00244BFC" w:rsidRPr="00F53C98">
        <w:rPr>
          <w:rFonts w:asciiTheme="minorHAnsi" w:hAnsiTheme="minorHAnsi" w:cstheme="minorHAnsi"/>
          <w:b/>
          <w:bCs/>
          <w:sz w:val="18"/>
          <w:szCs w:val="18"/>
        </w:rPr>
        <w:t xml:space="preserve"> : - </w:t>
      </w:r>
      <w:proofErr w:type="spellStart"/>
      <w:r w:rsidR="00244BFC" w:rsidRPr="00F53C98">
        <w:rPr>
          <w:rFonts w:asciiTheme="minorHAnsi" w:hAnsiTheme="minorHAnsi" w:cstheme="minorHAnsi"/>
          <w:b/>
          <w:bCs/>
          <w:sz w:val="18"/>
          <w:szCs w:val="18"/>
        </w:rPr>
        <w:t>intr</w:t>
      </w:r>
      <w:proofErr w:type="spellEnd"/>
      <w:r w:rsidR="00244BFC" w:rsidRPr="00F53C98">
        <w:rPr>
          <w:rFonts w:asciiTheme="minorHAnsi" w:hAnsiTheme="minorHAnsi" w:cstheme="minorHAnsi"/>
          <w:b/>
          <w:bCs/>
          <w:sz w:val="18"/>
          <w:szCs w:val="18"/>
        </w:rPr>
        <w:t xml:space="preserve">. - : </w:t>
      </w:r>
      <w:r w:rsidR="00244BFC" w:rsidRPr="00F53C98">
        <w:rPr>
          <w:rFonts w:asciiTheme="minorHAnsi" w:hAnsiTheme="minorHAnsi" w:cstheme="minorHAnsi"/>
          <w:bCs/>
          <w:sz w:val="18"/>
          <w:szCs w:val="18"/>
        </w:rPr>
        <w:t xml:space="preserve"> tomber, choir, s'abattre, se détacher, descendre. </w:t>
      </w:r>
      <w:r w:rsidR="00244BFC" w:rsidRPr="00F53C98">
        <w:rPr>
          <w:rFonts w:asciiTheme="minorHAnsi" w:hAnsiTheme="minorHAnsi" w:cstheme="minorHAnsi"/>
          <w:b/>
          <w:bCs/>
          <w:sz w:val="18"/>
          <w:szCs w:val="18"/>
        </w:rPr>
        <w:t xml:space="preserve">   </w:t>
      </w:r>
      <w:r w:rsidR="00471AA5" w:rsidRPr="00F53C98">
        <w:rPr>
          <w:rFonts w:asciiTheme="minorHAnsi" w:hAnsiTheme="minorHAnsi" w:cstheme="minorHAnsi"/>
          <w:sz w:val="18"/>
          <w:szCs w:val="18"/>
        </w:rPr>
        <w:t xml:space="preserve"> </w:t>
      </w:r>
      <w:proofErr w:type="spellStart"/>
      <w:r w:rsidR="00471AA5" w:rsidRPr="00F53C98">
        <w:rPr>
          <w:rFonts w:asciiTheme="minorHAnsi" w:hAnsiTheme="minorHAnsi" w:cstheme="minorHAnsi"/>
          <w:sz w:val="18"/>
          <w:szCs w:val="18"/>
        </w:rPr>
        <w:t>N</w:t>
      </w:r>
      <w:r w:rsidR="00471AA5" w:rsidRPr="00F53C98">
        <w:rPr>
          <w:rFonts w:asciiTheme="minorHAnsi" w:hAnsiTheme="minorHAnsi" w:cstheme="minorHAnsi"/>
          <w:b/>
          <w:bCs/>
          <w:sz w:val="18"/>
          <w:szCs w:val="18"/>
        </w:rPr>
        <w:t>ĕmus</w:t>
      </w:r>
      <w:proofErr w:type="spellEnd"/>
      <w:r w:rsidR="00471AA5" w:rsidRPr="00F53C98">
        <w:rPr>
          <w:rFonts w:asciiTheme="minorHAnsi" w:hAnsiTheme="minorHAnsi" w:cstheme="minorHAnsi"/>
          <w:b/>
          <w:bCs/>
          <w:sz w:val="18"/>
          <w:szCs w:val="18"/>
        </w:rPr>
        <w:t xml:space="preserve">, </w:t>
      </w:r>
      <w:proofErr w:type="spellStart"/>
      <w:r w:rsidR="00471AA5" w:rsidRPr="00F53C98">
        <w:rPr>
          <w:rFonts w:asciiTheme="minorHAnsi" w:hAnsiTheme="minorHAnsi" w:cstheme="minorHAnsi"/>
          <w:b/>
          <w:bCs/>
          <w:sz w:val="18"/>
          <w:szCs w:val="18"/>
        </w:rPr>
        <w:t>ŏris</w:t>
      </w:r>
      <w:proofErr w:type="spellEnd"/>
      <w:r w:rsidR="00471AA5" w:rsidRPr="00F53C98">
        <w:rPr>
          <w:rFonts w:asciiTheme="minorHAnsi" w:hAnsiTheme="minorHAnsi" w:cstheme="minorHAnsi"/>
          <w:b/>
          <w:bCs/>
          <w:sz w:val="18"/>
          <w:szCs w:val="18"/>
        </w:rPr>
        <w:t>, n. :</w:t>
      </w:r>
      <w:r w:rsidR="00471AA5" w:rsidRPr="00F53C98">
        <w:rPr>
          <w:rFonts w:asciiTheme="minorHAnsi" w:hAnsiTheme="minorHAnsi" w:cstheme="minorHAnsi"/>
          <w:bCs/>
          <w:sz w:val="18"/>
          <w:szCs w:val="18"/>
        </w:rPr>
        <w:t> forêt renfermant des pâturages, bois ;   bois consacré à une divinité </w:t>
      </w:r>
      <w:proofErr w:type="gramStart"/>
      <w:r w:rsidR="00471AA5" w:rsidRPr="00F53C98">
        <w:rPr>
          <w:rFonts w:asciiTheme="minorHAnsi" w:hAnsiTheme="minorHAnsi" w:cstheme="minorHAnsi"/>
          <w:bCs/>
          <w:sz w:val="18"/>
          <w:szCs w:val="18"/>
        </w:rPr>
        <w:t>;  arbre</w:t>
      </w:r>
      <w:proofErr w:type="gramEnd"/>
      <w:r w:rsidR="00471AA5" w:rsidRPr="00F53C98">
        <w:rPr>
          <w:rFonts w:asciiTheme="minorHAnsi" w:hAnsiTheme="minorHAnsi" w:cstheme="minorHAnsi"/>
          <w:bCs/>
          <w:sz w:val="18"/>
          <w:szCs w:val="18"/>
        </w:rPr>
        <w:t> </w:t>
      </w:r>
      <w:r w:rsidR="00471AA5" w:rsidRPr="00F53C98">
        <w:rPr>
          <w:rFonts w:asciiTheme="minorHAnsi" w:hAnsiTheme="minorHAnsi" w:cstheme="minorHAnsi"/>
          <w:bCs/>
          <w:i/>
          <w:iCs/>
          <w:sz w:val="18"/>
          <w:szCs w:val="18"/>
        </w:rPr>
        <w:t>Luc. 1, 453</w:t>
      </w:r>
      <w:r w:rsidR="00244BFC" w:rsidRPr="00F53C98">
        <w:rPr>
          <w:rFonts w:asciiTheme="minorHAnsi" w:hAnsiTheme="minorHAnsi" w:cstheme="minorHAnsi"/>
          <w:bCs/>
          <w:sz w:val="18"/>
          <w:szCs w:val="18"/>
        </w:rPr>
        <w:t xml:space="preserve">.    </w:t>
      </w:r>
      <w:proofErr w:type="spellStart"/>
      <w:r w:rsidR="00244BFC" w:rsidRPr="00F53C98">
        <w:rPr>
          <w:rFonts w:asciiTheme="minorHAnsi" w:hAnsiTheme="minorHAnsi" w:cstheme="minorHAnsi"/>
          <w:b/>
          <w:sz w:val="18"/>
          <w:szCs w:val="18"/>
        </w:rPr>
        <w:t>Terraque</w:t>
      </w:r>
      <w:proofErr w:type="spellEnd"/>
      <w:r w:rsidR="00244BFC" w:rsidRPr="00F53C98">
        <w:rPr>
          <w:rFonts w:asciiTheme="minorHAnsi" w:hAnsiTheme="minorHAnsi" w:cstheme="minorHAnsi"/>
          <w:b/>
          <w:sz w:val="18"/>
          <w:szCs w:val="18"/>
        </w:rPr>
        <w:t xml:space="preserve"> </w:t>
      </w:r>
      <w:proofErr w:type="spellStart"/>
      <w:r w:rsidR="00244BFC" w:rsidRPr="00F53C98">
        <w:rPr>
          <w:rFonts w:asciiTheme="minorHAnsi" w:hAnsiTheme="minorHAnsi" w:cstheme="minorHAnsi"/>
          <w:b/>
          <w:sz w:val="18"/>
          <w:szCs w:val="18"/>
        </w:rPr>
        <w:t>marique</w:t>
      </w:r>
      <w:proofErr w:type="spellEnd"/>
      <w:r w:rsidR="00244BFC" w:rsidRPr="00F53C98">
        <w:rPr>
          <w:rFonts w:asciiTheme="minorHAnsi" w:hAnsiTheme="minorHAnsi" w:cstheme="minorHAnsi"/>
          <w:b/>
          <w:sz w:val="18"/>
          <w:szCs w:val="18"/>
        </w:rPr>
        <w:t> :</w:t>
      </w:r>
      <w:r w:rsidR="00244BFC" w:rsidRPr="00F53C98">
        <w:rPr>
          <w:rFonts w:asciiTheme="minorHAnsi" w:hAnsiTheme="minorHAnsi" w:cstheme="minorHAnsi"/>
          <w:sz w:val="18"/>
          <w:szCs w:val="18"/>
        </w:rPr>
        <w:t xml:space="preserve"> sur terre et sur mer. </w:t>
      </w:r>
      <w:r w:rsidR="00471AA5" w:rsidRPr="00F53C98">
        <w:rPr>
          <w:rFonts w:asciiTheme="minorHAnsi" w:hAnsiTheme="minorHAnsi" w:cstheme="minorHAnsi"/>
          <w:bCs/>
          <w:i/>
          <w:iCs/>
          <w:sz w:val="18"/>
          <w:szCs w:val="18"/>
        </w:rPr>
        <w:t xml:space="preserve"> </w:t>
      </w:r>
    </w:p>
  </w:footnote>
  <w:footnote w:id="307">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Iussus</w:t>
      </w:r>
      <w:proofErr w:type="spellEnd"/>
      <w:r w:rsidR="00471AA5" w:rsidRPr="00F53C98">
        <w:rPr>
          <w:rFonts w:asciiTheme="minorHAnsi" w:hAnsiTheme="minorHAnsi" w:cstheme="minorHAnsi"/>
          <w:b/>
          <w:sz w:val="18"/>
          <w:szCs w:val="18"/>
        </w:rPr>
        <w:t xml:space="preserve"> Caesar agi. </w:t>
      </w:r>
      <w:proofErr w:type="gramStart"/>
      <w:r w:rsidR="00471AA5" w:rsidRPr="00F53C98">
        <w:rPr>
          <w:rFonts w:asciiTheme="minorHAnsi" w:hAnsiTheme="minorHAnsi" w:cstheme="minorHAnsi"/>
          <w:b/>
          <w:sz w:val="18"/>
          <w:szCs w:val="18"/>
        </w:rPr>
        <w:t>Quid?</w:t>
      </w:r>
      <w:proofErr w:type="gramEnd"/>
      <w:r w:rsidR="00471AA5" w:rsidRPr="00F53C98">
        <w:rPr>
          <w:rFonts w:asciiTheme="minorHAnsi" w:hAnsiTheme="minorHAnsi" w:cstheme="minorHAnsi"/>
          <w:b/>
          <w:sz w:val="18"/>
          <w:szCs w:val="18"/>
        </w:rPr>
        <w:t xml:space="preserve"> si </w:t>
      </w:r>
      <w:proofErr w:type="spellStart"/>
      <w:r w:rsidR="00471AA5" w:rsidRPr="00F53C98">
        <w:rPr>
          <w:rFonts w:asciiTheme="minorHAnsi" w:hAnsiTheme="minorHAnsi" w:cstheme="minorHAnsi"/>
          <w:b/>
          <w:sz w:val="18"/>
          <w:szCs w:val="18"/>
        </w:rPr>
        <w:t>mihi</w:t>
      </w:r>
      <w:proofErr w:type="spellEnd"/>
      <w:r w:rsidR="00471AA5" w:rsidRPr="00F53C98">
        <w:rPr>
          <w:rFonts w:asciiTheme="minorHAnsi" w:hAnsiTheme="minorHAnsi" w:cstheme="minorHAnsi"/>
          <w:b/>
          <w:sz w:val="18"/>
          <w:szCs w:val="18"/>
        </w:rPr>
        <w:t xml:space="preserve"> signa </w:t>
      </w:r>
      <w:proofErr w:type="spellStart"/>
      <w:r w:rsidR="00471AA5" w:rsidRPr="00F53C98">
        <w:rPr>
          <w:rFonts w:asciiTheme="minorHAnsi" w:hAnsiTheme="minorHAnsi" w:cstheme="minorHAnsi"/>
          <w:b/>
          <w:sz w:val="18"/>
          <w:szCs w:val="18"/>
        </w:rPr>
        <w:t>iacerent</w:t>
      </w:r>
      <w:proofErr w:type="spellEnd"/>
      <w:r w:rsidR="00471AA5"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r w:rsidR="00244BFC" w:rsidRPr="00F53C98">
        <w:rPr>
          <w:rFonts w:asciiTheme="minorHAnsi" w:hAnsiTheme="minorHAnsi" w:cstheme="minorHAnsi"/>
          <w:b/>
          <w:sz w:val="18"/>
          <w:szCs w:val="18"/>
        </w:rPr>
        <w:t xml:space="preserve">     </w:t>
      </w:r>
      <w:proofErr w:type="spellStart"/>
      <w:r w:rsidR="00244BFC" w:rsidRPr="00F53C98">
        <w:rPr>
          <w:rFonts w:asciiTheme="minorHAnsi" w:hAnsiTheme="minorHAnsi" w:cstheme="minorHAnsi"/>
          <w:b/>
          <w:sz w:val="18"/>
          <w:szCs w:val="18"/>
        </w:rPr>
        <w:t>Jussus</w:t>
      </w:r>
      <w:proofErr w:type="spellEnd"/>
      <w:r w:rsidR="00244BFC" w:rsidRPr="00F53C98">
        <w:rPr>
          <w:rFonts w:asciiTheme="minorHAnsi" w:hAnsiTheme="minorHAnsi" w:cstheme="minorHAnsi"/>
          <w:b/>
          <w:sz w:val="18"/>
          <w:szCs w:val="18"/>
        </w:rPr>
        <w:t xml:space="preserve"> : </w:t>
      </w:r>
      <w:proofErr w:type="spellStart"/>
      <w:r w:rsidR="00244BFC" w:rsidRPr="00F53C98">
        <w:rPr>
          <w:rFonts w:asciiTheme="minorHAnsi" w:hAnsiTheme="minorHAnsi" w:cstheme="minorHAnsi"/>
          <w:b/>
          <w:sz w:val="18"/>
          <w:szCs w:val="18"/>
        </w:rPr>
        <w:t>jussus</w:t>
      </w:r>
      <w:proofErr w:type="spellEnd"/>
      <w:r w:rsidR="00244BFC" w:rsidRPr="00F53C98">
        <w:rPr>
          <w:rFonts w:asciiTheme="minorHAnsi" w:hAnsiTheme="minorHAnsi" w:cstheme="minorHAnsi"/>
          <w:b/>
          <w:sz w:val="18"/>
          <w:szCs w:val="18"/>
        </w:rPr>
        <w:t xml:space="preserve"> est ; </w:t>
      </w:r>
      <w:r w:rsidR="00244BFC" w:rsidRPr="00F53C98">
        <w:rPr>
          <w:rFonts w:asciiTheme="minorHAnsi" w:hAnsiTheme="minorHAnsi" w:cstheme="minorHAnsi"/>
          <w:sz w:val="18"/>
          <w:szCs w:val="18"/>
        </w:rPr>
        <w:t xml:space="preserve">passif personnel : le sujet est César (= </w:t>
      </w:r>
      <w:proofErr w:type="spellStart"/>
      <w:r w:rsidR="00244BFC" w:rsidRPr="00F53C98">
        <w:rPr>
          <w:rFonts w:asciiTheme="minorHAnsi" w:hAnsiTheme="minorHAnsi" w:cstheme="minorHAnsi"/>
          <w:sz w:val="18"/>
          <w:szCs w:val="18"/>
        </w:rPr>
        <w:t>Jussum</w:t>
      </w:r>
      <w:proofErr w:type="spellEnd"/>
      <w:r w:rsidR="00244BFC" w:rsidRPr="00F53C98">
        <w:rPr>
          <w:rFonts w:asciiTheme="minorHAnsi" w:hAnsiTheme="minorHAnsi" w:cstheme="minorHAnsi"/>
          <w:sz w:val="18"/>
          <w:szCs w:val="18"/>
        </w:rPr>
        <w:t xml:space="preserve"> est </w:t>
      </w:r>
      <w:proofErr w:type="spellStart"/>
      <w:r w:rsidR="00244BFC" w:rsidRPr="00F53C98">
        <w:rPr>
          <w:rFonts w:asciiTheme="minorHAnsi" w:hAnsiTheme="minorHAnsi" w:cstheme="minorHAnsi"/>
          <w:sz w:val="18"/>
          <w:szCs w:val="18"/>
        </w:rPr>
        <w:t>Caesarem</w:t>
      </w:r>
      <w:proofErr w:type="spellEnd"/>
      <w:r w:rsidR="00244BFC" w:rsidRPr="00F53C98">
        <w:rPr>
          <w:rFonts w:asciiTheme="minorHAnsi" w:hAnsiTheme="minorHAnsi" w:cstheme="minorHAnsi"/>
          <w:sz w:val="18"/>
          <w:szCs w:val="18"/>
        </w:rPr>
        <w:t xml:space="preserve"> agi). </w:t>
      </w:r>
      <w:r w:rsidR="00244BFC" w:rsidRPr="00F53C98">
        <w:rPr>
          <w:rFonts w:asciiTheme="minorHAnsi" w:hAnsiTheme="minorHAnsi" w:cstheme="minorHAnsi"/>
          <w:b/>
          <w:sz w:val="18"/>
          <w:szCs w:val="18"/>
        </w:rPr>
        <w:t xml:space="preserve">  </w:t>
      </w:r>
      <w:proofErr w:type="spellStart"/>
      <w:r w:rsidR="00244BFC" w:rsidRPr="00F53C98">
        <w:rPr>
          <w:rFonts w:asciiTheme="minorHAnsi" w:hAnsiTheme="minorHAnsi" w:cstheme="minorHAnsi"/>
          <w:b/>
          <w:sz w:val="18"/>
          <w:szCs w:val="18"/>
        </w:rPr>
        <w:t>Ago</w:t>
      </w:r>
      <w:proofErr w:type="spellEnd"/>
      <w:r w:rsidR="00244BFC" w:rsidRPr="00F53C98">
        <w:rPr>
          <w:rFonts w:asciiTheme="minorHAnsi" w:hAnsiTheme="minorHAnsi" w:cstheme="minorHAnsi"/>
          <w:b/>
          <w:sz w:val="18"/>
          <w:szCs w:val="18"/>
        </w:rPr>
        <w:t xml:space="preserve">, </w:t>
      </w:r>
      <w:proofErr w:type="spellStart"/>
      <w:r w:rsidR="00244BFC" w:rsidRPr="00F53C98">
        <w:rPr>
          <w:rFonts w:asciiTheme="minorHAnsi" w:hAnsiTheme="minorHAnsi" w:cstheme="minorHAnsi"/>
          <w:b/>
          <w:sz w:val="18"/>
          <w:szCs w:val="18"/>
        </w:rPr>
        <w:t>is</w:t>
      </w:r>
      <w:proofErr w:type="spellEnd"/>
      <w:r w:rsidR="00244BFC" w:rsidRPr="00F53C98">
        <w:rPr>
          <w:rFonts w:asciiTheme="minorHAnsi" w:hAnsiTheme="minorHAnsi" w:cstheme="minorHAnsi"/>
          <w:b/>
          <w:sz w:val="18"/>
          <w:szCs w:val="18"/>
        </w:rPr>
        <w:t xml:space="preserve">, </w:t>
      </w:r>
      <w:proofErr w:type="spellStart"/>
      <w:proofErr w:type="gramStart"/>
      <w:r w:rsidR="00244BFC" w:rsidRPr="00F53C98">
        <w:rPr>
          <w:rFonts w:asciiTheme="minorHAnsi" w:hAnsiTheme="minorHAnsi" w:cstheme="minorHAnsi"/>
          <w:b/>
          <w:sz w:val="18"/>
          <w:szCs w:val="18"/>
        </w:rPr>
        <w:t>ere</w:t>
      </w:r>
      <w:proofErr w:type="spellEnd"/>
      <w:r w:rsidR="00244BFC" w:rsidRPr="00F53C98">
        <w:rPr>
          <w:rFonts w:asciiTheme="minorHAnsi" w:hAnsiTheme="minorHAnsi" w:cstheme="minorHAnsi"/>
          <w:b/>
          <w:sz w:val="18"/>
          <w:szCs w:val="18"/>
        </w:rPr>
        <w:t>  (</w:t>
      </w:r>
      <w:proofErr w:type="gramEnd"/>
      <w:r w:rsidR="00244BFC" w:rsidRPr="00F53C98">
        <w:rPr>
          <w:rFonts w:asciiTheme="minorHAnsi" w:hAnsiTheme="minorHAnsi" w:cstheme="minorHAnsi"/>
          <w:b/>
          <w:sz w:val="18"/>
          <w:szCs w:val="18"/>
        </w:rPr>
        <w:t>tr.)  :</w:t>
      </w:r>
      <w:r w:rsidR="00244BFC" w:rsidRPr="00F53C98">
        <w:rPr>
          <w:rFonts w:asciiTheme="minorHAnsi" w:hAnsiTheme="minorHAnsi" w:cstheme="minorHAnsi"/>
          <w:sz w:val="18"/>
          <w:szCs w:val="18"/>
        </w:rPr>
        <w:t xml:space="preserve"> pousser devant soi ; chasser  […]</w:t>
      </w:r>
      <w:r w:rsidR="00244BFC" w:rsidRPr="00F53C98">
        <w:rPr>
          <w:rFonts w:asciiTheme="minorHAnsi" w:hAnsiTheme="minorHAnsi" w:cstheme="minorHAnsi"/>
          <w:b/>
          <w:sz w:val="18"/>
          <w:szCs w:val="18"/>
        </w:rPr>
        <w:t xml:space="preserve">.    Quid, si… ? : </w:t>
      </w:r>
      <w:r w:rsidR="00244BFC" w:rsidRPr="00F53C98">
        <w:rPr>
          <w:rFonts w:asciiTheme="minorHAnsi" w:hAnsiTheme="minorHAnsi" w:cstheme="minorHAnsi"/>
          <w:sz w:val="18"/>
          <w:szCs w:val="18"/>
        </w:rPr>
        <w:t xml:space="preserve"> que serait-ce. </w:t>
      </w:r>
      <w:proofErr w:type="gramStart"/>
      <w:r w:rsidR="00244BFC" w:rsidRPr="00F53C98">
        <w:rPr>
          <w:rFonts w:asciiTheme="minorHAnsi" w:hAnsiTheme="minorHAnsi" w:cstheme="minorHAnsi"/>
          <w:sz w:val="18"/>
          <w:szCs w:val="18"/>
        </w:rPr>
        <w:t>si</w:t>
      </w:r>
      <w:proofErr w:type="gramEnd"/>
      <w:r w:rsidR="00244BFC" w:rsidRPr="00F53C98">
        <w:rPr>
          <w:rFonts w:asciiTheme="minorHAnsi" w:hAnsiTheme="minorHAnsi" w:cstheme="minorHAnsi"/>
          <w:sz w:val="18"/>
          <w:szCs w:val="18"/>
        </w:rPr>
        <w:t xml:space="preserve"> … ?   </w:t>
      </w:r>
      <w:proofErr w:type="spellStart"/>
      <w:r w:rsidR="00244BFC" w:rsidRPr="00F53C98">
        <w:rPr>
          <w:rFonts w:asciiTheme="minorHAnsi" w:hAnsiTheme="minorHAnsi" w:cstheme="minorHAnsi"/>
          <w:b/>
          <w:sz w:val="18"/>
          <w:szCs w:val="18"/>
        </w:rPr>
        <w:t>J</w:t>
      </w:r>
      <w:r w:rsidR="00244BFC" w:rsidRPr="00F53C98">
        <w:rPr>
          <w:rFonts w:asciiTheme="minorHAnsi" w:hAnsiTheme="minorHAnsi" w:cstheme="minorHAnsi"/>
          <w:b/>
          <w:bCs/>
          <w:sz w:val="18"/>
          <w:szCs w:val="18"/>
        </w:rPr>
        <w:t>ăcĕo</w:t>
      </w:r>
      <w:proofErr w:type="spellEnd"/>
      <w:r w:rsidR="00244BFC" w:rsidRPr="00F53C98">
        <w:rPr>
          <w:rFonts w:asciiTheme="minorHAnsi" w:hAnsiTheme="minorHAnsi" w:cstheme="minorHAnsi"/>
          <w:b/>
          <w:bCs/>
          <w:sz w:val="18"/>
          <w:szCs w:val="18"/>
        </w:rPr>
        <w:t xml:space="preserve">, </w:t>
      </w:r>
      <w:proofErr w:type="spellStart"/>
      <w:r w:rsidR="00244BFC" w:rsidRPr="00F53C98">
        <w:rPr>
          <w:rFonts w:asciiTheme="minorHAnsi" w:hAnsiTheme="minorHAnsi" w:cstheme="minorHAnsi"/>
          <w:b/>
          <w:bCs/>
          <w:sz w:val="18"/>
          <w:szCs w:val="18"/>
        </w:rPr>
        <w:t>ēre</w:t>
      </w:r>
      <w:proofErr w:type="spellEnd"/>
      <w:r w:rsidR="00244BFC" w:rsidRPr="00F53C98">
        <w:rPr>
          <w:rFonts w:asciiTheme="minorHAnsi" w:hAnsiTheme="minorHAnsi" w:cstheme="minorHAnsi"/>
          <w:b/>
          <w:bCs/>
          <w:sz w:val="18"/>
          <w:szCs w:val="18"/>
        </w:rPr>
        <w:t xml:space="preserve">, </w:t>
      </w:r>
      <w:proofErr w:type="spellStart"/>
      <w:r w:rsidR="00244BFC" w:rsidRPr="00F53C98">
        <w:rPr>
          <w:rFonts w:asciiTheme="minorHAnsi" w:hAnsiTheme="minorHAnsi" w:cstheme="minorHAnsi"/>
          <w:b/>
          <w:bCs/>
          <w:sz w:val="18"/>
          <w:szCs w:val="18"/>
        </w:rPr>
        <w:t>jăcŭi</w:t>
      </w:r>
      <w:proofErr w:type="spellEnd"/>
      <w:r w:rsidR="00244BFC" w:rsidRPr="00F53C98">
        <w:rPr>
          <w:rFonts w:asciiTheme="minorHAnsi" w:hAnsiTheme="minorHAnsi" w:cstheme="minorHAnsi"/>
          <w:b/>
          <w:bCs/>
          <w:sz w:val="18"/>
          <w:szCs w:val="18"/>
        </w:rPr>
        <w:t xml:space="preserve">, </w:t>
      </w:r>
      <w:r w:rsidR="00244BFC" w:rsidRPr="00F53C98">
        <w:rPr>
          <w:rFonts w:asciiTheme="minorHAnsi" w:hAnsiTheme="minorHAnsi" w:cstheme="minorHAnsi"/>
          <w:bCs/>
          <w:sz w:val="18"/>
          <w:szCs w:val="18"/>
        </w:rPr>
        <w:t xml:space="preserve">(part. fut. </w:t>
      </w:r>
      <w:proofErr w:type="spellStart"/>
      <w:proofErr w:type="gramStart"/>
      <w:r w:rsidR="00244BFC" w:rsidRPr="00F53C98">
        <w:rPr>
          <w:rFonts w:asciiTheme="minorHAnsi" w:hAnsiTheme="minorHAnsi" w:cstheme="minorHAnsi"/>
          <w:bCs/>
          <w:sz w:val="18"/>
          <w:szCs w:val="18"/>
        </w:rPr>
        <w:t>jăcĭtūrus</w:t>
      </w:r>
      <w:proofErr w:type="spellEnd"/>
      <w:proofErr w:type="gramEnd"/>
      <w:r w:rsidR="00244BFC" w:rsidRPr="00F53C98">
        <w:rPr>
          <w:rFonts w:asciiTheme="minorHAnsi" w:hAnsiTheme="minorHAnsi" w:cstheme="minorHAnsi"/>
          <w:bCs/>
          <w:sz w:val="18"/>
          <w:szCs w:val="18"/>
        </w:rPr>
        <w:t xml:space="preserve">) : - </w:t>
      </w:r>
      <w:proofErr w:type="spellStart"/>
      <w:r w:rsidR="00244BFC" w:rsidRPr="00F53C98">
        <w:rPr>
          <w:rFonts w:asciiTheme="minorHAnsi" w:hAnsiTheme="minorHAnsi" w:cstheme="minorHAnsi"/>
          <w:bCs/>
          <w:sz w:val="18"/>
          <w:szCs w:val="18"/>
        </w:rPr>
        <w:t>intr</w:t>
      </w:r>
      <w:proofErr w:type="spellEnd"/>
      <w:r w:rsidR="00244BFC" w:rsidRPr="00F53C98">
        <w:rPr>
          <w:rFonts w:asciiTheme="minorHAnsi" w:hAnsiTheme="minorHAnsi" w:cstheme="minorHAnsi"/>
          <w:bCs/>
          <w:sz w:val="18"/>
          <w:szCs w:val="18"/>
        </w:rPr>
        <w:t>. - : être étendu, être couché, être alité, être gisant (</w:t>
      </w:r>
      <w:r w:rsidR="00244BFC" w:rsidRPr="00F53C98">
        <w:rPr>
          <w:rFonts w:asciiTheme="minorHAnsi" w:hAnsiTheme="minorHAnsi" w:cstheme="minorHAnsi"/>
          <w:bCs/>
          <w:i/>
          <w:iCs/>
          <w:sz w:val="18"/>
          <w:szCs w:val="18"/>
        </w:rPr>
        <w:t>blessé ou mort</w:t>
      </w:r>
      <w:r w:rsidR="00244BFC" w:rsidRPr="00F53C98">
        <w:rPr>
          <w:rFonts w:asciiTheme="minorHAnsi" w:hAnsiTheme="minorHAnsi" w:cstheme="minorHAnsi"/>
          <w:bCs/>
          <w:sz w:val="18"/>
          <w:szCs w:val="18"/>
        </w:rPr>
        <w:t>), être malade ;</w:t>
      </w:r>
      <w:r w:rsidR="0082439B" w:rsidRPr="00F53C98">
        <w:rPr>
          <w:rFonts w:asciiTheme="minorHAnsi" w:hAnsiTheme="minorHAnsi" w:cstheme="minorHAnsi"/>
          <w:bCs/>
          <w:sz w:val="18"/>
          <w:szCs w:val="18"/>
        </w:rPr>
        <w:t xml:space="preserve"> être abandonné, etc. </w:t>
      </w:r>
    </w:p>
  </w:footnote>
  <w:footnote w:id="308">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471AA5" w:rsidRPr="00F53C98">
        <w:rPr>
          <w:rFonts w:asciiTheme="minorHAnsi" w:hAnsiTheme="minorHAnsi" w:cstheme="minorHAnsi"/>
          <w:b/>
          <w:sz w:val="18"/>
          <w:szCs w:val="18"/>
        </w:rPr>
        <w:t xml:space="preserve"> Marte </w:t>
      </w:r>
      <w:proofErr w:type="spellStart"/>
      <w:r w:rsidR="00471AA5" w:rsidRPr="00F53C98">
        <w:rPr>
          <w:rFonts w:asciiTheme="minorHAnsi" w:hAnsiTheme="minorHAnsi" w:cstheme="minorHAnsi"/>
          <w:b/>
          <w:sz w:val="18"/>
          <w:szCs w:val="18"/>
        </w:rPr>
        <w:t>sub</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adverso</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ruerentque</w:t>
      </w:r>
      <w:proofErr w:type="spellEnd"/>
      <w:r w:rsidR="00471AA5" w:rsidRPr="00F53C98">
        <w:rPr>
          <w:rFonts w:asciiTheme="minorHAnsi" w:hAnsiTheme="minorHAnsi" w:cstheme="minorHAnsi"/>
          <w:b/>
          <w:sz w:val="18"/>
          <w:szCs w:val="18"/>
        </w:rPr>
        <w:t xml:space="preserve"> in </w:t>
      </w:r>
      <w:proofErr w:type="spellStart"/>
      <w:r w:rsidR="00471AA5" w:rsidRPr="00F53C98">
        <w:rPr>
          <w:rFonts w:asciiTheme="minorHAnsi" w:hAnsiTheme="minorHAnsi" w:cstheme="minorHAnsi"/>
          <w:b/>
          <w:sz w:val="18"/>
          <w:szCs w:val="18"/>
        </w:rPr>
        <w:t>terga</w:t>
      </w:r>
      <w:proofErr w:type="spellEnd"/>
      <w:r w:rsidR="00471AA5" w:rsidRPr="00F53C98">
        <w:rPr>
          <w:rFonts w:asciiTheme="minorHAnsi" w:hAnsiTheme="minorHAnsi" w:cstheme="minorHAnsi"/>
          <w:b/>
          <w:sz w:val="18"/>
          <w:szCs w:val="18"/>
        </w:rPr>
        <w:t xml:space="preserve"> </w:t>
      </w:r>
      <w:proofErr w:type="spellStart"/>
      <w:proofErr w:type="gramStart"/>
      <w:r w:rsidR="00471AA5" w:rsidRPr="00F53C98">
        <w:rPr>
          <w:rFonts w:asciiTheme="minorHAnsi" w:hAnsiTheme="minorHAnsi" w:cstheme="minorHAnsi"/>
          <w:b/>
          <w:sz w:val="18"/>
          <w:szCs w:val="18"/>
        </w:rPr>
        <w:t>feroces</w:t>
      </w:r>
      <w:proofErr w:type="spellEnd"/>
      <w:r w:rsidR="00471AA5"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proofErr w:type="gramEnd"/>
      <w:r w:rsidR="0082439B" w:rsidRPr="00F53C98">
        <w:rPr>
          <w:rFonts w:asciiTheme="minorHAnsi" w:hAnsiTheme="minorHAnsi" w:cstheme="minorHAnsi"/>
          <w:b/>
          <w:sz w:val="18"/>
          <w:szCs w:val="18"/>
        </w:rPr>
        <w:t xml:space="preserve">    Mars, </w:t>
      </w:r>
      <w:proofErr w:type="spellStart"/>
      <w:r w:rsidR="0082439B" w:rsidRPr="00F53C98">
        <w:rPr>
          <w:rFonts w:asciiTheme="minorHAnsi" w:hAnsiTheme="minorHAnsi" w:cstheme="minorHAnsi"/>
          <w:b/>
          <w:sz w:val="18"/>
          <w:szCs w:val="18"/>
        </w:rPr>
        <w:t>Martis</w:t>
      </w:r>
      <w:proofErr w:type="spellEnd"/>
      <w:r w:rsidR="0082439B" w:rsidRPr="00F53C98">
        <w:rPr>
          <w:rFonts w:asciiTheme="minorHAnsi" w:hAnsiTheme="minorHAnsi" w:cstheme="minorHAnsi"/>
          <w:b/>
          <w:sz w:val="18"/>
          <w:szCs w:val="18"/>
        </w:rPr>
        <w:t xml:space="preserve">, m: </w:t>
      </w:r>
      <w:r w:rsidR="0082439B" w:rsidRPr="00F53C98">
        <w:rPr>
          <w:rFonts w:asciiTheme="minorHAnsi" w:hAnsiTheme="minorHAnsi" w:cstheme="minorHAnsi"/>
          <w:sz w:val="18"/>
          <w:szCs w:val="18"/>
        </w:rPr>
        <w:t xml:space="preserve">le dieu Mars ; la guerre, les combats.  </w:t>
      </w:r>
      <w:r w:rsidR="002D0951" w:rsidRPr="00F53C98">
        <w:rPr>
          <w:rFonts w:asciiTheme="minorHAnsi" w:hAnsiTheme="minorHAnsi" w:cstheme="minorHAnsi"/>
          <w:sz w:val="18"/>
          <w:szCs w:val="18"/>
        </w:rPr>
        <w:t xml:space="preserve">    </w:t>
      </w:r>
      <w:proofErr w:type="spellStart"/>
      <w:r w:rsidR="002D0951" w:rsidRPr="00F53C98">
        <w:rPr>
          <w:rFonts w:asciiTheme="minorHAnsi" w:hAnsiTheme="minorHAnsi" w:cstheme="minorHAnsi"/>
          <w:b/>
          <w:bCs/>
          <w:sz w:val="18"/>
          <w:szCs w:val="18"/>
        </w:rPr>
        <w:t>Adversus</w:t>
      </w:r>
      <w:proofErr w:type="spellEnd"/>
      <w:r w:rsidR="002D0951" w:rsidRPr="00F53C98">
        <w:rPr>
          <w:rFonts w:asciiTheme="minorHAnsi" w:hAnsiTheme="minorHAnsi" w:cstheme="minorHAnsi"/>
          <w:b/>
          <w:bCs/>
          <w:sz w:val="18"/>
          <w:szCs w:val="18"/>
        </w:rPr>
        <w:t>, a, um :</w:t>
      </w:r>
      <w:r w:rsidR="002D0951" w:rsidRPr="00F53C98">
        <w:rPr>
          <w:rFonts w:asciiTheme="minorHAnsi" w:hAnsiTheme="minorHAnsi" w:cstheme="minorHAnsi"/>
          <w:bCs/>
          <w:sz w:val="18"/>
          <w:szCs w:val="18"/>
        </w:rPr>
        <w:t xml:space="preserve"> part.-adj. de </w:t>
      </w:r>
      <w:proofErr w:type="spellStart"/>
      <w:r w:rsidR="002D0951" w:rsidRPr="00F53C98">
        <w:rPr>
          <w:rFonts w:asciiTheme="minorHAnsi" w:hAnsiTheme="minorHAnsi" w:cstheme="minorHAnsi"/>
          <w:b/>
          <w:bCs/>
          <w:sz w:val="18"/>
          <w:szCs w:val="18"/>
        </w:rPr>
        <w:t>adverto</w:t>
      </w:r>
      <w:proofErr w:type="spellEnd"/>
      <w:r w:rsidR="002D0951" w:rsidRPr="00F53C98">
        <w:rPr>
          <w:rFonts w:asciiTheme="minorHAnsi" w:hAnsiTheme="minorHAnsi" w:cstheme="minorHAnsi"/>
          <w:bCs/>
          <w:sz w:val="18"/>
          <w:szCs w:val="18"/>
        </w:rPr>
        <w:t xml:space="preserve"> : qui est en face, à l'opposite, devant ; hostile.    </w:t>
      </w:r>
      <w:r w:rsidR="002D0951" w:rsidRPr="00F53C98">
        <w:rPr>
          <w:rFonts w:asciiTheme="minorHAnsi" w:hAnsiTheme="minorHAnsi" w:cstheme="minorHAnsi"/>
          <w:b/>
          <w:bCs/>
          <w:sz w:val="18"/>
          <w:szCs w:val="18"/>
        </w:rPr>
        <w:t>Tergum, i, n. :</w:t>
      </w:r>
      <w:r w:rsidR="002D0951" w:rsidRPr="00F53C98">
        <w:rPr>
          <w:rFonts w:asciiTheme="minorHAnsi" w:hAnsiTheme="minorHAnsi" w:cstheme="minorHAnsi"/>
          <w:bCs/>
          <w:sz w:val="18"/>
          <w:szCs w:val="18"/>
        </w:rPr>
        <w:t xml:space="preserve"> dos.  </w:t>
      </w:r>
      <w:r w:rsidR="0082439B" w:rsidRPr="00F53C98">
        <w:rPr>
          <w:rFonts w:asciiTheme="minorHAnsi" w:hAnsiTheme="minorHAnsi" w:cstheme="minorHAnsi"/>
          <w:sz w:val="18"/>
          <w:szCs w:val="18"/>
        </w:rPr>
        <w:t xml:space="preserve"> </w:t>
      </w:r>
      <w:proofErr w:type="spellStart"/>
      <w:r w:rsidR="0082439B" w:rsidRPr="00F53C98">
        <w:rPr>
          <w:rFonts w:asciiTheme="minorHAnsi" w:hAnsiTheme="minorHAnsi" w:cstheme="minorHAnsi"/>
          <w:b/>
          <w:bCs/>
          <w:sz w:val="18"/>
          <w:szCs w:val="18"/>
        </w:rPr>
        <w:t>Rŭo</w:t>
      </w:r>
      <w:proofErr w:type="spellEnd"/>
      <w:r w:rsidR="0082439B" w:rsidRPr="00F53C98">
        <w:rPr>
          <w:rFonts w:asciiTheme="minorHAnsi" w:hAnsiTheme="minorHAnsi" w:cstheme="minorHAnsi"/>
          <w:b/>
          <w:bCs/>
          <w:sz w:val="18"/>
          <w:szCs w:val="18"/>
        </w:rPr>
        <w:t xml:space="preserve">, </w:t>
      </w:r>
      <w:proofErr w:type="spellStart"/>
      <w:r w:rsidR="0082439B" w:rsidRPr="00F53C98">
        <w:rPr>
          <w:rFonts w:asciiTheme="minorHAnsi" w:hAnsiTheme="minorHAnsi" w:cstheme="minorHAnsi"/>
          <w:b/>
          <w:bCs/>
          <w:sz w:val="18"/>
          <w:szCs w:val="18"/>
        </w:rPr>
        <w:t>rŭĕre</w:t>
      </w:r>
      <w:proofErr w:type="spellEnd"/>
      <w:r w:rsidR="0082439B" w:rsidRPr="00F53C98">
        <w:rPr>
          <w:rFonts w:asciiTheme="minorHAnsi" w:hAnsiTheme="minorHAnsi" w:cstheme="minorHAnsi"/>
          <w:b/>
          <w:bCs/>
          <w:sz w:val="18"/>
          <w:szCs w:val="18"/>
        </w:rPr>
        <w:t xml:space="preserve">, </w:t>
      </w:r>
      <w:proofErr w:type="spellStart"/>
      <w:r w:rsidR="0082439B" w:rsidRPr="00F53C98">
        <w:rPr>
          <w:rFonts w:asciiTheme="minorHAnsi" w:hAnsiTheme="minorHAnsi" w:cstheme="minorHAnsi"/>
          <w:b/>
          <w:bCs/>
          <w:sz w:val="18"/>
          <w:szCs w:val="18"/>
        </w:rPr>
        <w:t>rŭi</w:t>
      </w:r>
      <w:proofErr w:type="spellEnd"/>
      <w:r w:rsidR="0082439B" w:rsidRPr="00F53C98">
        <w:rPr>
          <w:rFonts w:asciiTheme="minorHAnsi" w:hAnsiTheme="minorHAnsi" w:cstheme="minorHAnsi"/>
          <w:b/>
          <w:bCs/>
          <w:sz w:val="18"/>
          <w:szCs w:val="18"/>
        </w:rPr>
        <w:t xml:space="preserve">, </w:t>
      </w:r>
      <w:proofErr w:type="spellStart"/>
      <w:r w:rsidR="0082439B" w:rsidRPr="00F53C98">
        <w:rPr>
          <w:rFonts w:asciiTheme="minorHAnsi" w:hAnsiTheme="minorHAnsi" w:cstheme="minorHAnsi"/>
          <w:b/>
          <w:bCs/>
          <w:sz w:val="18"/>
          <w:szCs w:val="18"/>
        </w:rPr>
        <w:t>rŭtum</w:t>
      </w:r>
      <w:proofErr w:type="spellEnd"/>
      <w:r w:rsidR="0082439B" w:rsidRPr="00F53C98">
        <w:rPr>
          <w:rFonts w:asciiTheme="minorHAnsi" w:hAnsiTheme="minorHAnsi" w:cstheme="minorHAnsi"/>
          <w:b/>
          <w:bCs/>
          <w:sz w:val="18"/>
          <w:szCs w:val="18"/>
        </w:rPr>
        <w:t xml:space="preserve"> </w:t>
      </w:r>
      <w:r w:rsidR="0082439B" w:rsidRPr="00F53C98">
        <w:rPr>
          <w:rFonts w:asciiTheme="minorHAnsi" w:hAnsiTheme="minorHAnsi" w:cstheme="minorHAnsi"/>
          <w:bCs/>
          <w:sz w:val="18"/>
          <w:szCs w:val="18"/>
        </w:rPr>
        <w:t xml:space="preserve">(part. fut. </w:t>
      </w:r>
      <w:proofErr w:type="spellStart"/>
      <w:proofErr w:type="gramStart"/>
      <w:r w:rsidR="0082439B" w:rsidRPr="00F53C98">
        <w:rPr>
          <w:rFonts w:asciiTheme="minorHAnsi" w:hAnsiTheme="minorHAnsi" w:cstheme="minorHAnsi"/>
          <w:bCs/>
          <w:sz w:val="18"/>
          <w:szCs w:val="18"/>
        </w:rPr>
        <w:t>rŭĭtūrus</w:t>
      </w:r>
      <w:proofErr w:type="spellEnd"/>
      <w:proofErr w:type="gramEnd"/>
      <w:r w:rsidR="0082439B" w:rsidRPr="00F53C98">
        <w:rPr>
          <w:rFonts w:asciiTheme="minorHAnsi" w:hAnsiTheme="minorHAnsi" w:cstheme="minorHAnsi"/>
          <w:bCs/>
          <w:sz w:val="18"/>
          <w:szCs w:val="18"/>
        </w:rPr>
        <w:t xml:space="preserve">) : </w:t>
      </w:r>
      <w:proofErr w:type="spellStart"/>
      <w:r w:rsidR="0082439B" w:rsidRPr="00F53C98">
        <w:rPr>
          <w:rFonts w:asciiTheme="minorHAnsi" w:hAnsiTheme="minorHAnsi" w:cstheme="minorHAnsi"/>
          <w:bCs/>
          <w:sz w:val="18"/>
          <w:szCs w:val="18"/>
        </w:rPr>
        <w:t>intr</w:t>
      </w:r>
      <w:proofErr w:type="spellEnd"/>
      <w:r w:rsidR="0082439B" w:rsidRPr="00F53C98">
        <w:rPr>
          <w:rFonts w:asciiTheme="minorHAnsi" w:hAnsiTheme="minorHAnsi" w:cstheme="minorHAnsi"/>
          <w:bCs/>
          <w:sz w:val="18"/>
          <w:szCs w:val="18"/>
        </w:rPr>
        <w:t xml:space="preserve">. : se précipiter, se ruer, s’élancer ; s’écrouler. </w:t>
      </w:r>
    </w:p>
  </w:footnote>
  <w:footnote w:id="309">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sz w:val="18"/>
          <w:szCs w:val="18"/>
        </w:rPr>
        <w:t xml:space="preserve"> </w:t>
      </w:r>
      <w:proofErr w:type="spellStart"/>
      <w:r w:rsidR="00471AA5" w:rsidRPr="00F53C98">
        <w:rPr>
          <w:rFonts w:asciiTheme="minorHAnsi" w:hAnsiTheme="minorHAnsi" w:cstheme="minorHAnsi"/>
          <w:b/>
          <w:sz w:val="18"/>
          <w:szCs w:val="18"/>
        </w:rPr>
        <w:t>Gallorum</w:t>
      </w:r>
      <w:proofErr w:type="spellEnd"/>
      <w:r w:rsidR="00471AA5" w:rsidRPr="00F53C98">
        <w:rPr>
          <w:rFonts w:asciiTheme="minorHAnsi" w:hAnsiTheme="minorHAnsi" w:cstheme="minorHAnsi"/>
          <w:b/>
          <w:sz w:val="18"/>
          <w:szCs w:val="18"/>
        </w:rPr>
        <w:t xml:space="preserve"> </w:t>
      </w:r>
      <w:proofErr w:type="gramStart"/>
      <w:r w:rsidR="00471AA5" w:rsidRPr="00F53C98">
        <w:rPr>
          <w:rFonts w:asciiTheme="minorHAnsi" w:hAnsiTheme="minorHAnsi" w:cstheme="minorHAnsi"/>
          <w:b/>
          <w:sz w:val="18"/>
          <w:szCs w:val="18"/>
        </w:rPr>
        <w:t>populi?</w:t>
      </w:r>
      <w:proofErr w:type="gramEnd"/>
      <w:r w:rsidR="00471AA5" w:rsidRPr="00F53C98">
        <w:rPr>
          <w:rFonts w:asciiTheme="minorHAnsi" w:hAnsiTheme="minorHAnsi" w:cstheme="minorHAnsi"/>
          <w:b/>
          <w:sz w:val="18"/>
          <w:szCs w:val="18"/>
        </w:rPr>
        <w:t xml:space="preserve"> Nunc, cum </w:t>
      </w:r>
      <w:proofErr w:type="spellStart"/>
      <w:r w:rsidR="00471AA5" w:rsidRPr="00F53C98">
        <w:rPr>
          <w:rFonts w:asciiTheme="minorHAnsi" w:hAnsiTheme="minorHAnsi" w:cstheme="minorHAnsi"/>
          <w:b/>
          <w:sz w:val="18"/>
          <w:szCs w:val="18"/>
        </w:rPr>
        <w:t>Fort</w:t>
      </w:r>
      <w:r w:rsidR="00471AA5" w:rsidRPr="00F53C98">
        <w:rPr>
          <w:rFonts w:asciiTheme="minorHAnsi" w:hAnsiTheme="minorHAnsi" w:cstheme="minorHAnsi"/>
          <w:b/>
          <w:bCs/>
          <w:sz w:val="18"/>
          <w:szCs w:val="18"/>
        </w:rPr>
        <w:t>ū</w:t>
      </w:r>
      <w:r w:rsidR="00471AA5" w:rsidRPr="00F53C98">
        <w:rPr>
          <w:rFonts w:asciiTheme="minorHAnsi" w:hAnsiTheme="minorHAnsi" w:cstheme="minorHAnsi"/>
          <w:b/>
          <w:sz w:val="18"/>
          <w:szCs w:val="18"/>
        </w:rPr>
        <w:t>na</w:t>
      </w:r>
      <w:proofErr w:type="spellEnd"/>
      <w:r w:rsidR="00471AA5" w:rsidRPr="00F53C98">
        <w:rPr>
          <w:rFonts w:asciiTheme="minorHAnsi" w:hAnsiTheme="minorHAnsi" w:cstheme="minorHAnsi"/>
          <w:b/>
          <w:sz w:val="18"/>
          <w:szCs w:val="18"/>
        </w:rPr>
        <w:t xml:space="preserve"> </w:t>
      </w:r>
      <w:proofErr w:type="spellStart"/>
      <w:proofErr w:type="gramStart"/>
      <w:r w:rsidR="00471AA5" w:rsidRPr="00F53C98">
        <w:rPr>
          <w:rFonts w:asciiTheme="minorHAnsi" w:hAnsiTheme="minorHAnsi" w:cstheme="minorHAnsi"/>
          <w:b/>
          <w:sz w:val="18"/>
          <w:szCs w:val="18"/>
        </w:rPr>
        <w:t>secundis</w:t>
      </w:r>
      <w:proofErr w:type="spellEnd"/>
      <w:r w:rsidR="00471AA5"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proofErr w:type="gramEnd"/>
      <w:r w:rsidR="00006D03" w:rsidRPr="00F53C98">
        <w:rPr>
          <w:rFonts w:asciiTheme="minorHAnsi" w:hAnsiTheme="minorHAnsi" w:cstheme="minorHAnsi"/>
          <w:b/>
          <w:sz w:val="18"/>
          <w:szCs w:val="18"/>
        </w:rPr>
        <w:t xml:space="preserve">  Cum + </w:t>
      </w:r>
      <w:proofErr w:type="spellStart"/>
      <w:r w:rsidR="00006D03" w:rsidRPr="00F53C98">
        <w:rPr>
          <w:rFonts w:asciiTheme="minorHAnsi" w:hAnsiTheme="minorHAnsi" w:cstheme="minorHAnsi"/>
          <w:b/>
          <w:sz w:val="18"/>
          <w:szCs w:val="18"/>
        </w:rPr>
        <w:t>sbj</w:t>
      </w:r>
      <w:proofErr w:type="spellEnd"/>
      <w:r w:rsidR="00006D03" w:rsidRPr="00F53C98">
        <w:rPr>
          <w:rFonts w:asciiTheme="minorHAnsi" w:hAnsiTheme="minorHAnsi" w:cstheme="minorHAnsi"/>
          <w:b/>
          <w:sz w:val="18"/>
          <w:szCs w:val="18"/>
        </w:rPr>
        <w:t>. :</w:t>
      </w:r>
      <w:r w:rsidR="00006D03" w:rsidRPr="00F53C98">
        <w:rPr>
          <w:rFonts w:asciiTheme="minorHAnsi" w:hAnsiTheme="minorHAnsi" w:cstheme="minorHAnsi"/>
          <w:sz w:val="18"/>
          <w:szCs w:val="18"/>
        </w:rPr>
        <w:t xml:space="preserve"> tps et cause.   </w:t>
      </w:r>
      <w:r w:rsidR="00A639B8" w:rsidRPr="00F53C98">
        <w:rPr>
          <w:rFonts w:asciiTheme="minorHAnsi" w:hAnsiTheme="minorHAnsi" w:cstheme="minorHAnsi"/>
          <w:sz w:val="18"/>
          <w:szCs w:val="18"/>
        </w:rPr>
        <w:t xml:space="preserve"> </w:t>
      </w:r>
      <w:proofErr w:type="spellStart"/>
      <w:r w:rsidR="00A639B8" w:rsidRPr="00F53C98">
        <w:rPr>
          <w:rFonts w:asciiTheme="minorHAnsi" w:hAnsiTheme="minorHAnsi" w:cstheme="minorHAnsi"/>
          <w:b/>
          <w:bCs/>
          <w:sz w:val="18"/>
          <w:szCs w:val="18"/>
        </w:rPr>
        <w:t>Sĕcundus</w:t>
      </w:r>
      <w:proofErr w:type="spellEnd"/>
      <w:r w:rsidR="00A639B8" w:rsidRPr="00F53C98">
        <w:rPr>
          <w:rFonts w:asciiTheme="minorHAnsi" w:hAnsiTheme="minorHAnsi" w:cstheme="minorHAnsi"/>
          <w:b/>
          <w:bCs/>
          <w:sz w:val="18"/>
          <w:szCs w:val="18"/>
        </w:rPr>
        <w:t xml:space="preserve">, a, </w:t>
      </w:r>
      <w:r w:rsidR="00A639B8" w:rsidRPr="00F53C98">
        <w:rPr>
          <w:rFonts w:asciiTheme="minorHAnsi" w:hAnsiTheme="minorHAnsi" w:cstheme="minorHAnsi"/>
          <w:bCs/>
          <w:sz w:val="18"/>
          <w:szCs w:val="18"/>
        </w:rPr>
        <w:t>um : qui suit, suivant </w:t>
      </w:r>
      <w:proofErr w:type="gramStart"/>
      <w:r w:rsidR="00A639B8" w:rsidRPr="00F53C98">
        <w:rPr>
          <w:rFonts w:asciiTheme="minorHAnsi" w:hAnsiTheme="minorHAnsi" w:cstheme="minorHAnsi"/>
          <w:bCs/>
          <w:sz w:val="18"/>
          <w:szCs w:val="18"/>
        </w:rPr>
        <w:t>;  [</w:t>
      </w:r>
      <w:proofErr w:type="gramEnd"/>
      <w:r w:rsidR="00A639B8" w:rsidRPr="00F53C98">
        <w:rPr>
          <w:rFonts w:asciiTheme="minorHAnsi" w:hAnsiTheme="minorHAnsi" w:cstheme="minorHAnsi"/>
          <w:bCs/>
          <w:sz w:val="18"/>
          <w:szCs w:val="18"/>
        </w:rPr>
        <w:t xml:space="preserve">…] ; favorable ; heureux prospère ;  </w:t>
      </w:r>
      <w:proofErr w:type="spellStart"/>
      <w:r w:rsidR="00A639B8" w:rsidRPr="00F53C98">
        <w:rPr>
          <w:rFonts w:asciiTheme="minorHAnsi" w:hAnsiTheme="minorHAnsi" w:cstheme="minorHAnsi"/>
          <w:b/>
          <w:bCs/>
          <w:sz w:val="18"/>
          <w:szCs w:val="18"/>
        </w:rPr>
        <w:t>res</w:t>
      </w:r>
      <w:proofErr w:type="spellEnd"/>
      <w:r w:rsidR="00A639B8" w:rsidRPr="00F53C98">
        <w:rPr>
          <w:rFonts w:asciiTheme="minorHAnsi" w:hAnsiTheme="minorHAnsi" w:cstheme="minorHAnsi"/>
          <w:b/>
          <w:bCs/>
          <w:sz w:val="18"/>
          <w:szCs w:val="18"/>
        </w:rPr>
        <w:t xml:space="preserve"> </w:t>
      </w:r>
      <w:proofErr w:type="spellStart"/>
      <w:r w:rsidR="00A639B8" w:rsidRPr="00F53C98">
        <w:rPr>
          <w:rFonts w:asciiTheme="minorHAnsi" w:hAnsiTheme="minorHAnsi" w:cstheme="minorHAnsi"/>
          <w:b/>
          <w:bCs/>
          <w:sz w:val="18"/>
          <w:szCs w:val="18"/>
        </w:rPr>
        <w:t>secundae</w:t>
      </w:r>
      <w:proofErr w:type="spellEnd"/>
      <w:r w:rsidR="00A639B8" w:rsidRPr="00F53C98">
        <w:rPr>
          <w:rFonts w:asciiTheme="minorHAnsi" w:hAnsiTheme="minorHAnsi" w:cstheme="minorHAnsi"/>
          <w:b/>
          <w:bCs/>
          <w:sz w:val="18"/>
          <w:szCs w:val="18"/>
        </w:rPr>
        <w:t xml:space="preserve"> : </w:t>
      </w:r>
      <w:r w:rsidR="00A639B8" w:rsidRPr="00F53C98">
        <w:rPr>
          <w:rFonts w:asciiTheme="minorHAnsi" w:hAnsiTheme="minorHAnsi" w:cstheme="minorHAnsi"/>
          <w:bCs/>
          <w:sz w:val="18"/>
          <w:szCs w:val="18"/>
        </w:rPr>
        <w:t xml:space="preserve">prospérité ;  bonheur. </w:t>
      </w:r>
    </w:p>
  </w:footnote>
  <w:footnote w:id="310">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06D03"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Mecum</w:t>
      </w:r>
      <w:proofErr w:type="spellEnd"/>
      <w:r w:rsidR="00471AA5" w:rsidRPr="00F53C98">
        <w:rPr>
          <w:rFonts w:asciiTheme="minorHAnsi" w:hAnsiTheme="minorHAnsi" w:cstheme="minorHAnsi"/>
          <w:b/>
          <w:sz w:val="18"/>
          <w:szCs w:val="18"/>
        </w:rPr>
        <w:t xml:space="preserve"> rebus </w:t>
      </w:r>
      <w:proofErr w:type="spellStart"/>
      <w:r w:rsidR="00471AA5" w:rsidRPr="00F53C98">
        <w:rPr>
          <w:rFonts w:asciiTheme="minorHAnsi" w:hAnsiTheme="minorHAnsi" w:cstheme="minorHAnsi"/>
          <w:b/>
          <w:sz w:val="18"/>
          <w:szCs w:val="18"/>
        </w:rPr>
        <w:t>agat</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superique</w:t>
      </w:r>
      <w:proofErr w:type="spellEnd"/>
      <w:r w:rsidR="00471AA5" w:rsidRPr="00F53C98">
        <w:rPr>
          <w:rFonts w:asciiTheme="minorHAnsi" w:hAnsiTheme="minorHAnsi" w:cstheme="minorHAnsi"/>
          <w:b/>
          <w:sz w:val="18"/>
          <w:szCs w:val="18"/>
        </w:rPr>
        <w:t xml:space="preserve"> ad </w:t>
      </w:r>
      <w:proofErr w:type="spellStart"/>
      <w:r w:rsidR="00471AA5" w:rsidRPr="00F53C98">
        <w:rPr>
          <w:rFonts w:asciiTheme="minorHAnsi" w:hAnsiTheme="minorHAnsi" w:cstheme="minorHAnsi"/>
          <w:b/>
          <w:sz w:val="18"/>
          <w:szCs w:val="18"/>
        </w:rPr>
        <w:t>summa</w:t>
      </w:r>
      <w:proofErr w:type="spellEnd"/>
      <w:r w:rsidR="00471AA5" w:rsidRPr="00F53C98">
        <w:rPr>
          <w:rFonts w:asciiTheme="minorHAnsi" w:hAnsiTheme="minorHAnsi" w:cstheme="minorHAnsi"/>
          <w:b/>
          <w:sz w:val="18"/>
          <w:szCs w:val="18"/>
        </w:rPr>
        <w:t xml:space="preserve"> </w:t>
      </w:r>
      <w:proofErr w:type="spellStart"/>
      <w:proofErr w:type="gramStart"/>
      <w:r w:rsidR="00471AA5" w:rsidRPr="00F53C98">
        <w:rPr>
          <w:rFonts w:asciiTheme="minorHAnsi" w:hAnsiTheme="minorHAnsi" w:cstheme="minorHAnsi"/>
          <w:b/>
          <w:sz w:val="18"/>
          <w:szCs w:val="18"/>
        </w:rPr>
        <w:t>vocantes</w:t>
      </w:r>
      <w:proofErr w:type="spellEnd"/>
      <w:r w:rsidR="00471AA5" w:rsidRPr="00F53C98">
        <w:rPr>
          <w:rFonts w:asciiTheme="minorHAnsi" w:hAnsiTheme="minorHAnsi" w:cstheme="minorHAnsi"/>
          <w:b/>
          <w:sz w:val="18"/>
          <w:szCs w:val="18"/>
        </w:rPr>
        <w:t>,</w:t>
      </w:r>
      <w:r w:rsidR="00D5637B" w:rsidRPr="00F53C98">
        <w:rPr>
          <w:rFonts w:asciiTheme="minorHAnsi" w:hAnsiTheme="minorHAnsi" w:cstheme="minorHAnsi"/>
          <w:b/>
          <w:sz w:val="18"/>
          <w:szCs w:val="18"/>
        </w:rPr>
        <w:t>—</w:t>
      </w:r>
      <w:proofErr w:type="gramEnd"/>
      <w:r w:rsidR="00006D03" w:rsidRPr="00F53C98">
        <w:rPr>
          <w:rFonts w:asciiTheme="minorHAnsi" w:hAnsiTheme="minorHAnsi" w:cstheme="minorHAnsi"/>
          <w:b/>
          <w:sz w:val="18"/>
          <w:szCs w:val="18"/>
        </w:rPr>
        <w:t xml:space="preserve">   </w:t>
      </w:r>
      <w:r w:rsidR="00006D03" w:rsidRPr="00F53C98">
        <w:rPr>
          <w:rFonts w:asciiTheme="minorHAnsi" w:hAnsiTheme="minorHAnsi" w:cstheme="minorHAnsi"/>
          <w:b/>
          <w:bCs/>
          <w:sz w:val="18"/>
          <w:szCs w:val="18"/>
        </w:rPr>
        <w:t> </w:t>
      </w:r>
      <w:proofErr w:type="spellStart"/>
      <w:r w:rsidR="00006D03" w:rsidRPr="00F53C98">
        <w:rPr>
          <w:rFonts w:asciiTheme="minorHAnsi" w:hAnsiTheme="minorHAnsi" w:cstheme="minorHAnsi"/>
          <w:b/>
          <w:bCs/>
          <w:sz w:val="18"/>
          <w:szCs w:val="18"/>
        </w:rPr>
        <w:t>Agere</w:t>
      </w:r>
      <w:proofErr w:type="spellEnd"/>
      <w:r w:rsidR="00006D03" w:rsidRPr="00F53C98">
        <w:rPr>
          <w:rFonts w:asciiTheme="minorHAnsi" w:hAnsiTheme="minorHAnsi" w:cstheme="minorHAnsi"/>
          <w:b/>
          <w:bCs/>
          <w:sz w:val="18"/>
          <w:szCs w:val="18"/>
        </w:rPr>
        <w:t xml:space="preserve"> cum </w:t>
      </w:r>
      <w:proofErr w:type="spellStart"/>
      <w:r w:rsidR="00006D03" w:rsidRPr="00F53C98">
        <w:rPr>
          <w:rFonts w:asciiTheme="minorHAnsi" w:hAnsiTheme="minorHAnsi" w:cstheme="minorHAnsi"/>
          <w:b/>
          <w:bCs/>
          <w:sz w:val="18"/>
          <w:szCs w:val="18"/>
        </w:rPr>
        <w:t>aliquo</w:t>
      </w:r>
      <w:proofErr w:type="spellEnd"/>
      <w:r w:rsidR="00006D03" w:rsidRPr="00F53C98">
        <w:rPr>
          <w:rFonts w:asciiTheme="minorHAnsi" w:hAnsiTheme="minorHAnsi" w:cstheme="minorHAnsi"/>
          <w:b/>
          <w:bCs/>
          <w:sz w:val="18"/>
          <w:szCs w:val="18"/>
        </w:rPr>
        <w:t> :</w:t>
      </w:r>
      <w:r w:rsidR="00006D03" w:rsidRPr="00F53C98">
        <w:rPr>
          <w:rFonts w:asciiTheme="minorHAnsi" w:hAnsiTheme="minorHAnsi" w:cstheme="minorHAnsi"/>
          <w:bCs/>
          <w:sz w:val="18"/>
          <w:szCs w:val="18"/>
        </w:rPr>
        <w:t xml:space="preserve"> traiter avec qqn, avoir affaire avec qqn, parler à qqn.  </w:t>
      </w:r>
      <w:r w:rsidR="00773CDA" w:rsidRPr="00F53C98">
        <w:rPr>
          <w:rFonts w:asciiTheme="minorHAnsi" w:hAnsiTheme="minorHAnsi" w:cstheme="minorHAnsi"/>
          <w:bCs/>
          <w:sz w:val="18"/>
          <w:szCs w:val="18"/>
        </w:rPr>
        <w:t xml:space="preserve">  </w:t>
      </w:r>
      <w:r w:rsidR="00A639B8" w:rsidRPr="00F53C98">
        <w:rPr>
          <w:rFonts w:asciiTheme="minorHAnsi" w:hAnsiTheme="minorHAnsi" w:cstheme="minorHAnsi"/>
          <w:bCs/>
          <w:sz w:val="18"/>
          <w:szCs w:val="18"/>
        </w:rPr>
        <w:t xml:space="preserve">  </w:t>
      </w:r>
      <w:proofErr w:type="spellStart"/>
      <w:proofErr w:type="gramStart"/>
      <w:r w:rsidR="00A639B8" w:rsidRPr="00F53C98">
        <w:rPr>
          <w:rFonts w:asciiTheme="minorHAnsi" w:hAnsiTheme="minorHAnsi" w:cstheme="minorHAnsi"/>
          <w:b/>
          <w:sz w:val="18"/>
          <w:szCs w:val="18"/>
        </w:rPr>
        <w:t>vocantes</w:t>
      </w:r>
      <w:proofErr w:type="spellEnd"/>
      <w:proofErr w:type="gramEnd"/>
      <w:r w:rsidR="00A639B8" w:rsidRPr="00F53C98">
        <w:rPr>
          <w:rFonts w:asciiTheme="minorHAnsi" w:hAnsiTheme="minorHAnsi" w:cstheme="minorHAnsi"/>
          <w:b/>
          <w:sz w:val="18"/>
          <w:szCs w:val="18"/>
        </w:rPr>
        <w:t xml:space="preserve"> : cst &lt; me&gt; </w:t>
      </w:r>
      <w:proofErr w:type="spellStart"/>
      <w:r w:rsidR="00A639B8" w:rsidRPr="00F53C98">
        <w:rPr>
          <w:rFonts w:asciiTheme="minorHAnsi" w:hAnsiTheme="minorHAnsi" w:cstheme="minorHAnsi"/>
          <w:b/>
          <w:sz w:val="18"/>
          <w:szCs w:val="18"/>
        </w:rPr>
        <w:t>vocantes</w:t>
      </w:r>
      <w:proofErr w:type="spellEnd"/>
      <w:r w:rsidR="00A639B8" w:rsidRPr="00F53C98">
        <w:rPr>
          <w:rFonts w:asciiTheme="minorHAnsi" w:hAnsiTheme="minorHAnsi" w:cstheme="minorHAnsi"/>
          <w:b/>
          <w:sz w:val="18"/>
          <w:szCs w:val="18"/>
        </w:rPr>
        <w:t xml:space="preserve">. </w:t>
      </w:r>
    </w:p>
  </w:footnote>
  <w:footnote w:id="311">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Tentamur</w:t>
      </w:r>
      <w:proofErr w:type="spellEnd"/>
      <w:r w:rsidR="00471AA5" w:rsidRPr="00F53C98">
        <w:rPr>
          <w:rFonts w:asciiTheme="minorHAnsi" w:hAnsiTheme="minorHAnsi" w:cstheme="minorHAnsi"/>
          <w:b/>
          <w:sz w:val="18"/>
          <w:szCs w:val="18"/>
        </w:rPr>
        <w:t xml:space="preserve">. Veniat </w:t>
      </w:r>
      <w:proofErr w:type="spellStart"/>
      <w:r w:rsidR="00471AA5" w:rsidRPr="00F53C98">
        <w:rPr>
          <w:rFonts w:asciiTheme="minorHAnsi" w:hAnsiTheme="minorHAnsi" w:cstheme="minorHAnsi"/>
          <w:b/>
          <w:sz w:val="18"/>
          <w:szCs w:val="18"/>
        </w:rPr>
        <w:t>dux</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longa</w:t>
      </w:r>
      <w:proofErr w:type="spellEnd"/>
      <w:r w:rsidR="00471AA5" w:rsidRPr="00F53C98">
        <w:rPr>
          <w:rFonts w:asciiTheme="minorHAnsi" w:hAnsiTheme="minorHAnsi" w:cstheme="minorHAnsi"/>
          <w:b/>
          <w:sz w:val="18"/>
          <w:szCs w:val="18"/>
        </w:rPr>
        <w:t xml:space="preserve"> pace </w:t>
      </w:r>
      <w:proofErr w:type="spellStart"/>
      <w:r w:rsidR="00471AA5" w:rsidRPr="00F53C98">
        <w:rPr>
          <w:rFonts w:asciiTheme="minorHAnsi" w:hAnsiTheme="minorHAnsi" w:cstheme="minorHAnsi"/>
          <w:b/>
          <w:sz w:val="18"/>
          <w:szCs w:val="18"/>
        </w:rPr>
        <w:t>solutus</w:t>
      </w:r>
      <w:proofErr w:type="spellEnd"/>
      <w:r w:rsidR="00471AA5" w:rsidRPr="00F53C98">
        <w:rPr>
          <w:rFonts w:asciiTheme="minorHAnsi" w:hAnsiTheme="minorHAnsi" w:cstheme="minorHAnsi"/>
          <w:b/>
          <w:sz w:val="18"/>
          <w:szCs w:val="18"/>
        </w:rPr>
        <w:t>,</w:t>
      </w:r>
      <w:r w:rsidR="00471AA5" w:rsidRPr="00F53C98">
        <w:rPr>
          <w:rFonts w:asciiTheme="minorHAnsi" w:hAnsiTheme="minorHAnsi" w:cstheme="minorHAnsi"/>
          <w:sz w:val="18"/>
          <w:szCs w:val="18"/>
        </w:rPr>
        <w:t xml:space="preserve"> </w:t>
      </w:r>
      <w:r w:rsidR="00D5637B" w:rsidRPr="00F53C98">
        <w:rPr>
          <w:rFonts w:asciiTheme="minorHAnsi" w:hAnsiTheme="minorHAnsi" w:cstheme="minorHAnsi"/>
          <w:b/>
          <w:sz w:val="18"/>
          <w:szCs w:val="18"/>
        </w:rPr>
        <w:t>—</w:t>
      </w:r>
      <w:r w:rsidR="00A639B8" w:rsidRPr="00F53C98">
        <w:rPr>
          <w:rFonts w:asciiTheme="minorHAnsi" w:hAnsiTheme="minorHAnsi" w:cstheme="minorHAnsi"/>
          <w:b/>
          <w:sz w:val="18"/>
          <w:szCs w:val="18"/>
        </w:rPr>
        <w:t xml:space="preserve">    </w:t>
      </w:r>
      <w:proofErr w:type="spellStart"/>
      <w:r w:rsidR="00A639B8" w:rsidRPr="00F53C98">
        <w:rPr>
          <w:rFonts w:asciiTheme="minorHAnsi" w:hAnsiTheme="minorHAnsi" w:cstheme="minorHAnsi"/>
          <w:b/>
          <w:bCs/>
          <w:sz w:val="18"/>
          <w:szCs w:val="18"/>
        </w:rPr>
        <w:t>Tempto</w:t>
      </w:r>
      <w:proofErr w:type="spellEnd"/>
      <w:r w:rsidR="00A639B8" w:rsidRPr="00F53C98">
        <w:rPr>
          <w:rFonts w:asciiTheme="minorHAnsi" w:hAnsiTheme="minorHAnsi" w:cstheme="minorHAnsi"/>
          <w:b/>
          <w:bCs/>
          <w:sz w:val="18"/>
          <w:szCs w:val="18"/>
        </w:rPr>
        <w:t xml:space="preserve"> (</w:t>
      </w:r>
      <w:proofErr w:type="spellStart"/>
      <w:r w:rsidR="00A639B8" w:rsidRPr="00F53C98">
        <w:rPr>
          <w:rFonts w:asciiTheme="minorHAnsi" w:hAnsiTheme="minorHAnsi" w:cstheme="minorHAnsi"/>
          <w:b/>
          <w:bCs/>
          <w:sz w:val="18"/>
          <w:szCs w:val="18"/>
        </w:rPr>
        <w:t>tento</w:t>
      </w:r>
      <w:proofErr w:type="spellEnd"/>
      <w:r w:rsidR="00A639B8" w:rsidRPr="00F53C98">
        <w:rPr>
          <w:rFonts w:asciiTheme="minorHAnsi" w:hAnsiTheme="minorHAnsi" w:cstheme="minorHAnsi"/>
          <w:b/>
          <w:bCs/>
          <w:sz w:val="18"/>
          <w:szCs w:val="18"/>
        </w:rPr>
        <w:t xml:space="preserve">), </w:t>
      </w:r>
      <w:proofErr w:type="spellStart"/>
      <w:r w:rsidR="00A639B8" w:rsidRPr="00F53C98">
        <w:rPr>
          <w:rFonts w:asciiTheme="minorHAnsi" w:hAnsiTheme="minorHAnsi" w:cstheme="minorHAnsi"/>
          <w:b/>
          <w:bCs/>
          <w:sz w:val="18"/>
          <w:szCs w:val="18"/>
        </w:rPr>
        <w:t>āre</w:t>
      </w:r>
      <w:proofErr w:type="spellEnd"/>
      <w:r w:rsidR="00A639B8" w:rsidRPr="00F53C98">
        <w:rPr>
          <w:rFonts w:asciiTheme="minorHAnsi" w:hAnsiTheme="minorHAnsi" w:cstheme="minorHAnsi"/>
          <w:b/>
          <w:bCs/>
          <w:sz w:val="18"/>
          <w:szCs w:val="18"/>
        </w:rPr>
        <w:t xml:space="preserve">, </w:t>
      </w:r>
      <w:proofErr w:type="spellStart"/>
      <w:r w:rsidR="00A639B8" w:rsidRPr="00F53C98">
        <w:rPr>
          <w:rFonts w:asciiTheme="minorHAnsi" w:hAnsiTheme="minorHAnsi" w:cstheme="minorHAnsi"/>
          <w:b/>
          <w:bCs/>
          <w:sz w:val="18"/>
          <w:szCs w:val="18"/>
        </w:rPr>
        <w:t>āvi</w:t>
      </w:r>
      <w:proofErr w:type="spellEnd"/>
      <w:r w:rsidR="00A639B8" w:rsidRPr="00F53C98">
        <w:rPr>
          <w:rFonts w:asciiTheme="minorHAnsi" w:hAnsiTheme="minorHAnsi" w:cstheme="minorHAnsi"/>
          <w:b/>
          <w:bCs/>
          <w:sz w:val="18"/>
          <w:szCs w:val="18"/>
        </w:rPr>
        <w:t xml:space="preserve">, </w:t>
      </w:r>
      <w:proofErr w:type="spellStart"/>
      <w:r w:rsidR="00A639B8" w:rsidRPr="00F53C98">
        <w:rPr>
          <w:rFonts w:asciiTheme="minorHAnsi" w:hAnsiTheme="minorHAnsi" w:cstheme="minorHAnsi"/>
          <w:b/>
          <w:bCs/>
          <w:sz w:val="18"/>
          <w:szCs w:val="18"/>
        </w:rPr>
        <w:t>ātum</w:t>
      </w:r>
      <w:proofErr w:type="spellEnd"/>
      <w:r w:rsidR="00A639B8" w:rsidRPr="00F53C98">
        <w:rPr>
          <w:rFonts w:asciiTheme="minorHAnsi" w:hAnsiTheme="minorHAnsi" w:cstheme="minorHAnsi"/>
          <w:b/>
          <w:bCs/>
          <w:sz w:val="18"/>
          <w:szCs w:val="18"/>
        </w:rPr>
        <w:t xml:space="preserve"> : - tr. -</w:t>
      </w:r>
      <w:r w:rsidR="00C72D51" w:rsidRPr="00F53C98">
        <w:rPr>
          <w:rFonts w:asciiTheme="minorHAnsi" w:hAnsiTheme="minorHAnsi" w:cstheme="minorHAnsi"/>
          <w:b/>
          <w:bCs/>
          <w:sz w:val="18"/>
          <w:szCs w:val="18"/>
        </w:rPr>
        <w:t xml:space="preserve"> : </w:t>
      </w:r>
      <w:r w:rsidR="00A639B8" w:rsidRPr="00F53C98">
        <w:rPr>
          <w:rFonts w:asciiTheme="minorHAnsi" w:hAnsiTheme="minorHAnsi" w:cstheme="minorHAnsi"/>
          <w:bCs/>
          <w:sz w:val="18"/>
          <w:szCs w:val="18"/>
        </w:rPr>
        <w:t xml:space="preserve">toucher, tâter ; </w:t>
      </w:r>
      <w:r w:rsidR="00C72D51" w:rsidRPr="00F53C98">
        <w:rPr>
          <w:rFonts w:asciiTheme="minorHAnsi" w:hAnsiTheme="minorHAnsi" w:cstheme="minorHAnsi"/>
          <w:bCs/>
          <w:sz w:val="18"/>
          <w:szCs w:val="18"/>
        </w:rPr>
        <w:t xml:space="preserve">attaquer, assaillir ; essayer ; </w:t>
      </w:r>
      <w:r w:rsidR="00A639B8" w:rsidRPr="00F53C98">
        <w:rPr>
          <w:rFonts w:asciiTheme="minorHAnsi" w:hAnsiTheme="minorHAnsi" w:cstheme="minorHAnsi"/>
          <w:bCs/>
          <w:sz w:val="18"/>
          <w:szCs w:val="18"/>
        </w:rPr>
        <w:t>mettre à l’épreuve</w:t>
      </w:r>
      <w:r w:rsidR="00C72D51" w:rsidRPr="00F53C98">
        <w:rPr>
          <w:rFonts w:asciiTheme="minorHAnsi" w:hAnsiTheme="minorHAnsi" w:cstheme="minorHAnsi"/>
          <w:bCs/>
          <w:sz w:val="18"/>
          <w:szCs w:val="18"/>
        </w:rPr>
        <w:t xml:space="preserve">.     </w:t>
      </w:r>
      <w:r w:rsidR="00C72D51" w:rsidRPr="00F53C98">
        <w:rPr>
          <w:rFonts w:asciiTheme="minorHAnsi" w:hAnsiTheme="minorHAnsi" w:cstheme="minorHAnsi"/>
          <w:b/>
          <w:bCs/>
          <w:sz w:val="18"/>
          <w:szCs w:val="18"/>
        </w:rPr>
        <w:t>Veniat</w:t>
      </w:r>
      <w:r w:rsidR="00C72D51" w:rsidRPr="00F53C98">
        <w:rPr>
          <w:rFonts w:asciiTheme="minorHAnsi" w:hAnsiTheme="minorHAnsi" w:cstheme="minorHAnsi"/>
          <w:bCs/>
          <w:sz w:val="18"/>
          <w:szCs w:val="18"/>
        </w:rPr>
        <w:t xml:space="preserve"> : qu’il </w:t>
      </w:r>
      <w:proofErr w:type="gramStart"/>
      <w:r w:rsidR="00C72D51" w:rsidRPr="00F53C98">
        <w:rPr>
          <w:rFonts w:asciiTheme="minorHAnsi" w:hAnsiTheme="minorHAnsi" w:cstheme="minorHAnsi"/>
          <w:bCs/>
          <w:sz w:val="18"/>
          <w:szCs w:val="18"/>
        </w:rPr>
        <w:t>vienne  (</w:t>
      </w:r>
      <w:proofErr w:type="gramEnd"/>
      <w:r w:rsidR="00C72D51" w:rsidRPr="00F53C98">
        <w:rPr>
          <w:rFonts w:asciiTheme="minorHAnsi" w:hAnsiTheme="minorHAnsi" w:cstheme="minorHAnsi"/>
          <w:bCs/>
          <w:sz w:val="18"/>
          <w:szCs w:val="18"/>
        </w:rPr>
        <w:t xml:space="preserve">les sujets se succèdent aux vers suivants).    Ce </w:t>
      </w:r>
      <w:r w:rsidR="00C72D51" w:rsidRPr="00F53C98">
        <w:rPr>
          <w:rFonts w:asciiTheme="minorHAnsi" w:hAnsiTheme="minorHAnsi" w:cstheme="minorHAnsi"/>
          <w:b/>
          <w:bCs/>
          <w:sz w:val="18"/>
          <w:szCs w:val="18"/>
        </w:rPr>
        <w:t>Dux</w:t>
      </w:r>
      <w:r w:rsidR="00C72D51" w:rsidRPr="00F53C98">
        <w:rPr>
          <w:rFonts w:asciiTheme="minorHAnsi" w:hAnsiTheme="minorHAnsi" w:cstheme="minorHAnsi"/>
          <w:bCs/>
          <w:sz w:val="18"/>
          <w:szCs w:val="18"/>
        </w:rPr>
        <w:t xml:space="preserve"> est Pompée.   </w:t>
      </w:r>
      <w:bookmarkStart w:id="141" w:name="solvo"/>
      <w:bookmarkEnd w:id="141"/>
      <w:proofErr w:type="spellStart"/>
      <w:r w:rsidR="00C72D51" w:rsidRPr="00F53C98">
        <w:rPr>
          <w:rFonts w:asciiTheme="minorHAnsi" w:hAnsiTheme="minorHAnsi" w:cstheme="minorHAnsi"/>
          <w:sz w:val="18"/>
          <w:szCs w:val="18"/>
        </w:rPr>
        <w:t>S</w:t>
      </w:r>
      <w:r w:rsidR="00C72D51" w:rsidRPr="00F53C98">
        <w:rPr>
          <w:rFonts w:asciiTheme="minorHAnsi" w:hAnsiTheme="minorHAnsi" w:cstheme="minorHAnsi"/>
          <w:b/>
          <w:bCs/>
          <w:sz w:val="18"/>
          <w:szCs w:val="18"/>
        </w:rPr>
        <w:t>olvo</w:t>
      </w:r>
      <w:proofErr w:type="spellEnd"/>
      <w:r w:rsidR="00C72D51" w:rsidRPr="00F53C98">
        <w:rPr>
          <w:rFonts w:asciiTheme="minorHAnsi" w:hAnsiTheme="minorHAnsi" w:cstheme="minorHAnsi"/>
          <w:b/>
          <w:bCs/>
          <w:sz w:val="18"/>
          <w:szCs w:val="18"/>
        </w:rPr>
        <w:t xml:space="preserve">, </w:t>
      </w:r>
      <w:proofErr w:type="spellStart"/>
      <w:r w:rsidR="00C72D51" w:rsidRPr="00F53C98">
        <w:rPr>
          <w:rFonts w:asciiTheme="minorHAnsi" w:hAnsiTheme="minorHAnsi" w:cstheme="minorHAnsi"/>
          <w:b/>
          <w:bCs/>
          <w:sz w:val="18"/>
          <w:szCs w:val="18"/>
        </w:rPr>
        <w:t>ĕre</w:t>
      </w:r>
      <w:proofErr w:type="spellEnd"/>
      <w:r w:rsidR="00C72D51" w:rsidRPr="00F53C98">
        <w:rPr>
          <w:rFonts w:asciiTheme="minorHAnsi" w:hAnsiTheme="minorHAnsi" w:cstheme="minorHAnsi"/>
          <w:b/>
          <w:bCs/>
          <w:sz w:val="18"/>
          <w:szCs w:val="18"/>
        </w:rPr>
        <w:t xml:space="preserve">, </w:t>
      </w:r>
      <w:proofErr w:type="spellStart"/>
      <w:r w:rsidR="00C72D51" w:rsidRPr="00F53C98">
        <w:rPr>
          <w:rFonts w:asciiTheme="minorHAnsi" w:hAnsiTheme="minorHAnsi" w:cstheme="minorHAnsi"/>
          <w:b/>
          <w:bCs/>
          <w:sz w:val="18"/>
          <w:szCs w:val="18"/>
        </w:rPr>
        <w:t>solvi</w:t>
      </w:r>
      <w:proofErr w:type="spellEnd"/>
      <w:r w:rsidR="00C72D51" w:rsidRPr="00F53C98">
        <w:rPr>
          <w:rFonts w:asciiTheme="minorHAnsi" w:hAnsiTheme="minorHAnsi" w:cstheme="minorHAnsi"/>
          <w:b/>
          <w:bCs/>
          <w:sz w:val="18"/>
          <w:szCs w:val="18"/>
        </w:rPr>
        <w:t xml:space="preserve">, </w:t>
      </w:r>
      <w:proofErr w:type="spellStart"/>
      <w:r w:rsidR="00C72D51" w:rsidRPr="00F53C98">
        <w:rPr>
          <w:rFonts w:asciiTheme="minorHAnsi" w:hAnsiTheme="minorHAnsi" w:cstheme="minorHAnsi"/>
          <w:b/>
          <w:bCs/>
          <w:sz w:val="18"/>
          <w:szCs w:val="18"/>
        </w:rPr>
        <w:t>sŏlūtum</w:t>
      </w:r>
      <w:proofErr w:type="spellEnd"/>
      <w:r w:rsidR="00C72D51" w:rsidRPr="00F53C98">
        <w:rPr>
          <w:rFonts w:asciiTheme="minorHAnsi" w:hAnsiTheme="minorHAnsi" w:cstheme="minorHAnsi"/>
          <w:b/>
          <w:bCs/>
          <w:sz w:val="18"/>
          <w:szCs w:val="18"/>
        </w:rPr>
        <w:t xml:space="preserve"> : - tr. : </w:t>
      </w:r>
      <w:r w:rsidR="00C72D51" w:rsidRPr="00F53C98">
        <w:rPr>
          <w:rFonts w:asciiTheme="minorHAnsi" w:hAnsiTheme="minorHAnsi" w:cstheme="minorHAnsi"/>
          <w:bCs/>
          <w:sz w:val="18"/>
          <w:szCs w:val="18"/>
        </w:rPr>
        <w:t>délier, dénouer, détacher ; dissoudre </w:t>
      </w:r>
      <w:proofErr w:type="gramStart"/>
      <w:r w:rsidR="00C72D51" w:rsidRPr="00F53C98">
        <w:rPr>
          <w:rFonts w:asciiTheme="minorHAnsi" w:hAnsiTheme="minorHAnsi" w:cstheme="minorHAnsi"/>
          <w:bCs/>
          <w:sz w:val="18"/>
          <w:szCs w:val="18"/>
        </w:rPr>
        <w:t>;  [</w:t>
      </w:r>
      <w:proofErr w:type="gramEnd"/>
      <w:r w:rsidR="00C72D51" w:rsidRPr="00F53C98">
        <w:rPr>
          <w:rFonts w:asciiTheme="minorHAnsi" w:hAnsiTheme="minorHAnsi" w:cstheme="minorHAnsi"/>
          <w:bCs/>
          <w:sz w:val="18"/>
          <w:szCs w:val="18"/>
        </w:rPr>
        <w:t>…] ;  relâcher énerver, amollir.  </w:t>
      </w:r>
    </w:p>
  </w:footnote>
  <w:footnote w:id="312">
    <w:p w:rsidR="00C72D51"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 Milite cum </w:t>
      </w:r>
      <w:proofErr w:type="spellStart"/>
      <w:r w:rsidR="00471AA5" w:rsidRPr="00F53C98">
        <w:rPr>
          <w:rFonts w:asciiTheme="minorHAnsi" w:hAnsiTheme="minorHAnsi" w:cstheme="minorHAnsi"/>
          <w:b/>
          <w:sz w:val="18"/>
          <w:szCs w:val="18"/>
        </w:rPr>
        <w:t>s</w:t>
      </w:r>
      <w:r w:rsidR="00C72D51" w:rsidRPr="00F53C98">
        <w:rPr>
          <w:rFonts w:asciiTheme="minorHAnsi" w:hAnsiTheme="minorHAnsi" w:cstheme="minorHAnsi"/>
          <w:b/>
          <w:bCs/>
          <w:sz w:val="18"/>
          <w:szCs w:val="18"/>
        </w:rPr>
        <w:t>ŭ</w:t>
      </w:r>
      <w:r w:rsidR="00471AA5" w:rsidRPr="00F53C98">
        <w:rPr>
          <w:rFonts w:asciiTheme="minorHAnsi" w:hAnsiTheme="minorHAnsi" w:cstheme="minorHAnsi"/>
          <w:b/>
          <w:sz w:val="18"/>
          <w:szCs w:val="18"/>
        </w:rPr>
        <w:t>bito</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partesque</w:t>
      </w:r>
      <w:proofErr w:type="spellEnd"/>
      <w:r w:rsidR="00471AA5" w:rsidRPr="00F53C98">
        <w:rPr>
          <w:rFonts w:asciiTheme="minorHAnsi" w:hAnsiTheme="minorHAnsi" w:cstheme="minorHAnsi"/>
          <w:b/>
          <w:sz w:val="18"/>
          <w:szCs w:val="18"/>
        </w:rPr>
        <w:t xml:space="preserve"> in </w:t>
      </w:r>
      <w:proofErr w:type="spellStart"/>
      <w:r w:rsidR="00471AA5" w:rsidRPr="00F53C98">
        <w:rPr>
          <w:rFonts w:asciiTheme="minorHAnsi" w:hAnsiTheme="minorHAnsi" w:cstheme="minorHAnsi"/>
          <w:b/>
          <w:sz w:val="18"/>
          <w:szCs w:val="18"/>
        </w:rPr>
        <w:t>bella</w:t>
      </w:r>
      <w:proofErr w:type="spellEnd"/>
      <w:r w:rsidR="00471AA5" w:rsidRPr="00F53C98">
        <w:rPr>
          <w:rFonts w:asciiTheme="minorHAnsi" w:hAnsiTheme="minorHAnsi" w:cstheme="minorHAnsi"/>
          <w:b/>
          <w:sz w:val="18"/>
          <w:szCs w:val="18"/>
        </w:rPr>
        <w:t xml:space="preserve"> </w:t>
      </w:r>
      <w:proofErr w:type="spellStart"/>
      <w:proofErr w:type="gramStart"/>
      <w:r w:rsidR="00471AA5" w:rsidRPr="00F53C98">
        <w:rPr>
          <w:rFonts w:asciiTheme="minorHAnsi" w:hAnsiTheme="minorHAnsi" w:cstheme="minorHAnsi"/>
          <w:b/>
          <w:sz w:val="18"/>
          <w:szCs w:val="18"/>
        </w:rPr>
        <w:t>togatae</w:t>
      </w:r>
      <w:proofErr w:type="spellEnd"/>
      <w:r w:rsidR="00471AA5" w:rsidRPr="00F53C98">
        <w:rPr>
          <w:rFonts w:asciiTheme="minorHAnsi" w:hAnsiTheme="minorHAnsi" w:cstheme="minorHAnsi"/>
          <w:b/>
          <w:sz w:val="18"/>
          <w:szCs w:val="18"/>
        </w:rPr>
        <w:t>,</w:t>
      </w:r>
      <w:r w:rsidR="00D5637B" w:rsidRPr="00F53C98">
        <w:rPr>
          <w:rFonts w:asciiTheme="minorHAnsi" w:hAnsiTheme="minorHAnsi" w:cstheme="minorHAnsi"/>
          <w:b/>
          <w:sz w:val="18"/>
          <w:szCs w:val="18"/>
        </w:rPr>
        <w:t>—</w:t>
      </w:r>
      <w:proofErr w:type="gramEnd"/>
      <w:r w:rsidR="00C72D51" w:rsidRPr="00F53C98">
        <w:rPr>
          <w:rFonts w:asciiTheme="minorHAnsi" w:hAnsiTheme="minorHAnsi" w:cstheme="minorHAnsi"/>
          <w:b/>
          <w:sz w:val="18"/>
          <w:szCs w:val="18"/>
        </w:rPr>
        <w:t xml:space="preserve">    </w:t>
      </w:r>
      <w:proofErr w:type="spellStart"/>
      <w:r w:rsidR="00C72D51" w:rsidRPr="00F53C98">
        <w:rPr>
          <w:rFonts w:asciiTheme="minorHAnsi" w:hAnsiTheme="minorHAnsi" w:cstheme="minorHAnsi"/>
          <w:b/>
          <w:sz w:val="18"/>
          <w:szCs w:val="18"/>
        </w:rPr>
        <w:t>S</w:t>
      </w:r>
      <w:r w:rsidR="00C72D51" w:rsidRPr="00F53C98">
        <w:rPr>
          <w:rFonts w:asciiTheme="minorHAnsi" w:hAnsiTheme="minorHAnsi" w:cstheme="minorHAnsi"/>
          <w:b/>
          <w:bCs/>
          <w:sz w:val="18"/>
          <w:szCs w:val="18"/>
        </w:rPr>
        <w:t>ŭbĭtus</w:t>
      </w:r>
      <w:proofErr w:type="spellEnd"/>
      <w:r w:rsidR="00C72D51" w:rsidRPr="00F53C98">
        <w:rPr>
          <w:rFonts w:asciiTheme="minorHAnsi" w:hAnsiTheme="minorHAnsi" w:cstheme="minorHAnsi"/>
          <w:b/>
          <w:bCs/>
          <w:sz w:val="18"/>
          <w:szCs w:val="18"/>
        </w:rPr>
        <w:t>, a, um :</w:t>
      </w:r>
      <w:r w:rsidR="00C72D51" w:rsidRPr="00F53C98">
        <w:rPr>
          <w:rFonts w:asciiTheme="minorHAnsi" w:hAnsiTheme="minorHAnsi" w:cstheme="minorHAnsi"/>
          <w:bCs/>
          <w:sz w:val="18"/>
          <w:szCs w:val="18"/>
        </w:rPr>
        <w:t xml:space="preserve"> 1 - part. passé de </w:t>
      </w:r>
      <w:proofErr w:type="spellStart"/>
      <w:r w:rsidR="00C72D51" w:rsidRPr="00F53C98">
        <w:rPr>
          <w:rFonts w:asciiTheme="minorHAnsi" w:hAnsiTheme="minorHAnsi" w:cstheme="minorHAnsi"/>
          <w:bCs/>
          <w:sz w:val="18"/>
          <w:szCs w:val="18"/>
        </w:rPr>
        <w:t>subeo</w:t>
      </w:r>
      <w:proofErr w:type="spellEnd"/>
      <w:r w:rsidR="00C72D51" w:rsidRPr="00F53C98">
        <w:rPr>
          <w:rFonts w:asciiTheme="minorHAnsi" w:hAnsiTheme="minorHAnsi" w:cstheme="minorHAnsi"/>
          <w:bCs/>
          <w:sz w:val="18"/>
          <w:szCs w:val="18"/>
        </w:rPr>
        <w:t xml:space="preserve">.  2 - </w:t>
      </w:r>
      <w:r w:rsidR="00C72D51" w:rsidRPr="00F53C98">
        <w:rPr>
          <w:rFonts w:asciiTheme="minorHAnsi" w:hAnsiTheme="minorHAnsi" w:cstheme="minorHAnsi"/>
          <w:bCs/>
          <w:i/>
          <w:iCs/>
          <w:sz w:val="18"/>
          <w:szCs w:val="18"/>
        </w:rPr>
        <w:t>adjt</w:t>
      </w:r>
      <w:r w:rsidR="00C72D51" w:rsidRPr="00F53C98">
        <w:rPr>
          <w:rFonts w:asciiTheme="minorHAnsi" w:hAnsiTheme="minorHAnsi" w:cstheme="minorHAnsi"/>
          <w:bCs/>
          <w:sz w:val="18"/>
          <w:szCs w:val="18"/>
        </w:rPr>
        <w:t xml:space="preserve">. - a - subit, soudain, imprévu. - b - prompt, rapide, fait à la hâte, improvisé. - c - récent, nouveau. ‖ </w:t>
      </w:r>
      <w:proofErr w:type="spellStart"/>
      <w:r w:rsidR="00C72D51" w:rsidRPr="00F53C98">
        <w:rPr>
          <w:rFonts w:asciiTheme="minorHAnsi" w:hAnsiTheme="minorHAnsi" w:cstheme="minorHAnsi"/>
          <w:bCs/>
          <w:sz w:val="18"/>
          <w:szCs w:val="18"/>
        </w:rPr>
        <w:t>Subitus</w:t>
      </w:r>
      <w:proofErr w:type="spellEnd"/>
      <w:r w:rsidR="00C72D51" w:rsidRPr="00F53C98">
        <w:rPr>
          <w:rFonts w:asciiTheme="minorHAnsi" w:hAnsiTheme="minorHAnsi" w:cstheme="minorHAnsi"/>
          <w:bCs/>
          <w:sz w:val="18"/>
          <w:szCs w:val="18"/>
        </w:rPr>
        <w:t xml:space="preserve"> miles, Tac. : soldat improvisé, nouvelles levées.   </w:t>
      </w:r>
      <w:r w:rsidR="00A52516" w:rsidRPr="00F53C98">
        <w:rPr>
          <w:rFonts w:asciiTheme="minorHAnsi" w:hAnsiTheme="minorHAnsi" w:cstheme="minorHAnsi"/>
          <w:bCs/>
          <w:sz w:val="18"/>
          <w:szCs w:val="18"/>
        </w:rPr>
        <w:t xml:space="preserve">  </w:t>
      </w:r>
      <w:r w:rsidR="00A52516" w:rsidRPr="00F53C98">
        <w:rPr>
          <w:rFonts w:asciiTheme="minorHAnsi" w:hAnsiTheme="minorHAnsi" w:cstheme="minorHAnsi"/>
          <w:b/>
          <w:sz w:val="18"/>
          <w:szCs w:val="18"/>
        </w:rPr>
        <w:t xml:space="preserve">In </w:t>
      </w:r>
      <w:proofErr w:type="spellStart"/>
      <w:r w:rsidR="00A52516" w:rsidRPr="00F53C98">
        <w:rPr>
          <w:rFonts w:asciiTheme="minorHAnsi" w:hAnsiTheme="minorHAnsi" w:cstheme="minorHAnsi"/>
          <w:b/>
          <w:sz w:val="18"/>
          <w:szCs w:val="18"/>
        </w:rPr>
        <w:t>bella</w:t>
      </w:r>
      <w:proofErr w:type="spellEnd"/>
      <w:r w:rsidR="00A52516" w:rsidRPr="00F53C98">
        <w:rPr>
          <w:rFonts w:asciiTheme="minorHAnsi" w:hAnsiTheme="minorHAnsi" w:cstheme="minorHAnsi"/>
          <w:b/>
          <w:sz w:val="18"/>
          <w:szCs w:val="18"/>
        </w:rPr>
        <w:t xml:space="preserve"> : </w:t>
      </w:r>
      <w:r w:rsidR="00A52516" w:rsidRPr="00F53C98">
        <w:rPr>
          <w:rFonts w:asciiTheme="minorHAnsi" w:hAnsiTheme="minorHAnsi" w:cstheme="minorHAnsi"/>
          <w:sz w:val="18"/>
          <w:szCs w:val="18"/>
        </w:rPr>
        <w:t xml:space="preserve">CC de but. </w:t>
      </w:r>
    </w:p>
  </w:footnote>
  <w:footnote w:id="313">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Marcellusque</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loquax</w:t>
      </w:r>
      <w:proofErr w:type="spellEnd"/>
      <w:r w:rsidR="00471AA5" w:rsidRPr="00F53C98">
        <w:rPr>
          <w:rFonts w:asciiTheme="minorHAnsi" w:hAnsiTheme="minorHAnsi" w:cstheme="minorHAnsi"/>
          <w:b/>
          <w:sz w:val="18"/>
          <w:szCs w:val="18"/>
        </w:rPr>
        <w:t xml:space="preserve">, et nomina </w:t>
      </w:r>
      <w:proofErr w:type="spellStart"/>
      <w:r w:rsidR="00471AA5" w:rsidRPr="00F53C98">
        <w:rPr>
          <w:rFonts w:asciiTheme="minorHAnsi" w:hAnsiTheme="minorHAnsi" w:cstheme="minorHAnsi"/>
          <w:b/>
          <w:sz w:val="18"/>
          <w:szCs w:val="18"/>
        </w:rPr>
        <w:t>vana</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Catones</w:t>
      </w:r>
      <w:proofErr w:type="spellEnd"/>
      <w:r w:rsidR="00471AA5" w:rsidRPr="00F53C98">
        <w:rPr>
          <w:rFonts w:asciiTheme="minorHAnsi" w:hAnsiTheme="minorHAnsi" w:cstheme="minorHAnsi"/>
          <w:b/>
          <w:sz w:val="18"/>
          <w:szCs w:val="18"/>
        </w:rPr>
        <w:t>.</w:t>
      </w:r>
      <w:r w:rsidR="00471AA5" w:rsidRPr="00F53C98">
        <w:rPr>
          <w:rStyle w:val="Appelnotedebasdep"/>
          <w:rFonts w:asciiTheme="minorHAnsi" w:hAnsiTheme="minorHAnsi" w:cstheme="minorHAnsi"/>
          <w:sz w:val="18"/>
          <w:szCs w:val="18"/>
        </w:rPr>
        <w:t xml:space="preserve"> </w:t>
      </w:r>
      <w:r w:rsidR="00471AA5" w:rsidRPr="00F53C98">
        <w:rPr>
          <w:rFonts w:asciiTheme="minorHAnsi" w:hAnsiTheme="minorHAnsi" w:cstheme="minorHAnsi"/>
          <w:b/>
          <w:sz w:val="18"/>
          <w:szCs w:val="18"/>
        </w:rPr>
        <w:t xml:space="preserve">—   </w:t>
      </w:r>
      <w:r w:rsidR="006C6EE3" w:rsidRPr="00F53C98">
        <w:rPr>
          <w:rFonts w:asciiTheme="minorHAnsi" w:hAnsiTheme="minorHAnsi" w:cstheme="minorHAnsi"/>
          <w:b/>
          <w:sz w:val="18"/>
          <w:szCs w:val="18"/>
        </w:rPr>
        <w:t xml:space="preserve"> Marcellus</w:t>
      </w:r>
      <w:r w:rsidR="006C6EE3" w:rsidRPr="00F53C98">
        <w:rPr>
          <w:rFonts w:asciiTheme="minorHAnsi" w:hAnsiTheme="minorHAnsi" w:cstheme="minorHAnsi"/>
          <w:sz w:val="18"/>
          <w:szCs w:val="18"/>
        </w:rPr>
        <w:t xml:space="preserve"> était consul.   </w:t>
      </w:r>
      <w:proofErr w:type="spellStart"/>
      <w:r w:rsidR="006C6EE3" w:rsidRPr="00F53C98">
        <w:rPr>
          <w:rFonts w:asciiTheme="minorHAnsi" w:hAnsiTheme="minorHAnsi" w:cstheme="minorHAnsi"/>
          <w:b/>
          <w:bCs/>
          <w:sz w:val="18"/>
          <w:szCs w:val="18"/>
        </w:rPr>
        <w:t>Lŏquax</w:t>
      </w:r>
      <w:proofErr w:type="spellEnd"/>
      <w:r w:rsidR="006C6EE3" w:rsidRPr="00F53C98">
        <w:rPr>
          <w:rFonts w:asciiTheme="minorHAnsi" w:hAnsiTheme="minorHAnsi" w:cstheme="minorHAnsi"/>
          <w:b/>
          <w:bCs/>
          <w:sz w:val="18"/>
          <w:szCs w:val="18"/>
        </w:rPr>
        <w:t xml:space="preserve">, </w:t>
      </w:r>
      <w:proofErr w:type="spellStart"/>
      <w:r w:rsidR="006C6EE3" w:rsidRPr="00F53C98">
        <w:rPr>
          <w:rFonts w:asciiTheme="minorHAnsi" w:hAnsiTheme="minorHAnsi" w:cstheme="minorHAnsi"/>
          <w:b/>
          <w:bCs/>
          <w:sz w:val="18"/>
          <w:szCs w:val="18"/>
        </w:rPr>
        <w:t>ācis</w:t>
      </w:r>
      <w:proofErr w:type="spellEnd"/>
      <w:r w:rsidR="006C6EE3" w:rsidRPr="00F53C98">
        <w:rPr>
          <w:rFonts w:asciiTheme="minorHAnsi" w:hAnsiTheme="minorHAnsi" w:cstheme="minorHAnsi"/>
          <w:b/>
          <w:bCs/>
          <w:sz w:val="18"/>
          <w:szCs w:val="18"/>
        </w:rPr>
        <w:t xml:space="preserve"> : </w:t>
      </w:r>
      <w:r w:rsidR="006C6EE3" w:rsidRPr="00F53C98">
        <w:rPr>
          <w:rFonts w:asciiTheme="minorHAnsi" w:hAnsiTheme="minorHAnsi" w:cstheme="minorHAnsi"/>
          <w:bCs/>
          <w:sz w:val="18"/>
          <w:szCs w:val="18"/>
        </w:rPr>
        <w:t xml:space="preserve">- bavard, loquace, verbeux ; bavard, gazouilleur, babillard.  </w:t>
      </w:r>
      <w:r w:rsidR="006C6EE3" w:rsidRPr="00F53C98">
        <w:rPr>
          <w:rFonts w:asciiTheme="minorHAnsi" w:hAnsiTheme="minorHAnsi" w:cstheme="minorHAnsi"/>
          <w:b/>
          <w:bCs/>
          <w:i/>
          <w:iCs/>
          <w:sz w:val="18"/>
          <w:szCs w:val="18"/>
        </w:rPr>
        <w:t xml:space="preserve">  </w:t>
      </w:r>
      <w:r w:rsidR="00471AA5" w:rsidRPr="00F53C98">
        <w:rPr>
          <w:rFonts w:asciiTheme="minorHAnsi" w:hAnsiTheme="minorHAnsi" w:cstheme="minorHAnsi"/>
          <w:b/>
          <w:sz w:val="18"/>
          <w:szCs w:val="18"/>
        </w:rPr>
        <w:t xml:space="preserve"> </w:t>
      </w:r>
      <w:r w:rsidR="006C6EE3" w:rsidRPr="00F53C98">
        <w:rPr>
          <w:rFonts w:asciiTheme="minorHAnsi" w:hAnsiTheme="minorHAnsi" w:cstheme="minorHAnsi"/>
          <w:b/>
          <w:sz w:val="18"/>
          <w:szCs w:val="18"/>
        </w:rPr>
        <w:t xml:space="preserve">Nomina </w:t>
      </w:r>
      <w:proofErr w:type="spellStart"/>
      <w:r w:rsidR="006C6EE3" w:rsidRPr="00F53C98">
        <w:rPr>
          <w:rFonts w:asciiTheme="minorHAnsi" w:hAnsiTheme="minorHAnsi" w:cstheme="minorHAnsi"/>
          <w:b/>
          <w:sz w:val="18"/>
          <w:szCs w:val="18"/>
        </w:rPr>
        <w:t>vana</w:t>
      </w:r>
      <w:proofErr w:type="spellEnd"/>
      <w:r w:rsidR="006C6EE3" w:rsidRPr="00F53C98">
        <w:rPr>
          <w:rFonts w:asciiTheme="minorHAnsi" w:hAnsiTheme="minorHAnsi" w:cstheme="minorHAnsi"/>
          <w:sz w:val="18"/>
          <w:szCs w:val="18"/>
        </w:rPr>
        <w:t xml:space="preserve"> apposé à </w:t>
      </w:r>
      <w:proofErr w:type="spellStart"/>
      <w:r w:rsidR="006C6EE3" w:rsidRPr="00F53C98">
        <w:rPr>
          <w:rFonts w:asciiTheme="minorHAnsi" w:hAnsiTheme="minorHAnsi" w:cstheme="minorHAnsi"/>
          <w:b/>
          <w:sz w:val="18"/>
          <w:szCs w:val="18"/>
        </w:rPr>
        <w:t>Catones</w:t>
      </w:r>
      <w:proofErr w:type="spellEnd"/>
      <w:r w:rsidR="006C6EE3"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 NB. Les Catons :</w:t>
      </w:r>
      <w:r w:rsidR="00471AA5" w:rsidRPr="00F53C98">
        <w:rPr>
          <w:rFonts w:asciiTheme="minorHAnsi" w:hAnsiTheme="minorHAnsi" w:cstheme="minorHAnsi"/>
          <w:sz w:val="18"/>
          <w:szCs w:val="18"/>
        </w:rPr>
        <w:t xml:space="preserve"> soit pluriel </w:t>
      </w:r>
      <w:proofErr w:type="gramStart"/>
      <w:r w:rsidR="00471AA5" w:rsidRPr="00F53C98">
        <w:rPr>
          <w:rFonts w:asciiTheme="minorHAnsi" w:hAnsiTheme="minorHAnsi" w:cstheme="minorHAnsi"/>
          <w:sz w:val="18"/>
          <w:szCs w:val="18"/>
        </w:rPr>
        <w:t>emphatique  soit</w:t>
      </w:r>
      <w:proofErr w:type="gramEnd"/>
      <w:r w:rsidR="00471AA5" w:rsidRPr="00F53C98">
        <w:rPr>
          <w:rFonts w:asciiTheme="minorHAnsi" w:hAnsiTheme="minorHAnsi" w:cstheme="minorHAnsi"/>
          <w:sz w:val="18"/>
          <w:szCs w:val="18"/>
        </w:rPr>
        <w:t xml:space="preserve"> Caton d’Utique et son grand père Caton l’ancien.</w:t>
      </w:r>
    </w:p>
  </w:footnote>
  <w:footnote w:id="314">
    <w:p w:rsidR="006C6EE3" w:rsidRPr="00F53C98" w:rsidRDefault="001349B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Scilicet</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extremi</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Pompeium</w:t>
      </w:r>
      <w:proofErr w:type="spellEnd"/>
      <w:r w:rsidR="00471AA5" w:rsidRPr="00F53C98">
        <w:rPr>
          <w:rFonts w:asciiTheme="minorHAnsi" w:hAnsiTheme="minorHAnsi" w:cstheme="minorHAnsi"/>
          <w:b/>
          <w:sz w:val="18"/>
          <w:szCs w:val="18"/>
        </w:rPr>
        <w:t xml:space="preserve"> </w:t>
      </w:r>
      <w:proofErr w:type="spellStart"/>
      <w:r w:rsidR="006C6EE3" w:rsidRPr="00F53C98">
        <w:rPr>
          <w:rFonts w:asciiTheme="minorHAnsi" w:hAnsiTheme="minorHAnsi" w:cstheme="minorHAnsi"/>
          <w:b/>
          <w:bCs/>
          <w:sz w:val="18"/>
          <w:szCs w:val="18"/>
        </w:rPr>
        <w:t>ē</w:t>
      </w:r>
      <w:r w:rsidR="00471AA5" w:rsidRPr="00F53C98">
        <w:rPr>
          <w:rFonts w:asciiTheme="minorHAnsi" w:hAnsiTheme="minorHAnsi" w:cstheme="minorHAnsi"/>
          <w:b/>
          <w:sz w:val="18"/>
          <w:szCs w:val="18"/>
        </w:rPr>
        <w:t>mtique</w:t>
      </w:r>
      <w:proofErr w:type="spellEnd"/>
      <w:r w:rsidR="00471AA5" w:rsidRPr="00F53C98">
        <w:rPr>
          <w:rFonts w:asciiTheme="minorHAnsi" w:hAnsiTheme="minorHAnsi" w:cstheme="minorHAnsi"/>
          <w:b/>
          <w:sz w:val="18"/>
          <w:szCs w:val="18"/>
        </w:rPr>
        <w:t xml:space="preserve"> clientes</w:t>
      </w:r>
      <w:r w:rsidR="00471AA5" w:rsidRPr="00F53C98">
        <w:rPr>
          <w:rFonts w:asciiTheme="minorHAnsi" w:hAnsiTheme="minorHAnsi" w:cstheme="minorHAnsi"/>
          <w:sz w:val="18"/>
          <w:szCs w:val="18"/>
        </w:rPr>
        <w:t xml:space="preserve"> </w:t>
      </w:r>
      <w:proofErr w:type="gramStart"/>
      <w:r w:rsidR="00471AA5" w:rsidRPr="00F53C98">
        <w:rPr>
          <w:rFonts w:asciiTheme="minorHAnsi" w:hAnsiTheme="minorHAnsi" w:cstheme="minorHAnsi"/>
          <w:sz w:val="18"/>
          <w:szCs w:val="18"/>
        </w:rPr>
        <w:t xml:space="preserve">— </w:t>
      </w:r>
      <w:r w:rsidR="006C6EE3" w:rsidRPr="00F53C98">
        <w:rPr>
          <w:rFonts w:asciiTheme="minorHAnsi" w:hAnsiTheme="minorHAnsi" w:cstheme="minorHAnsi"/>
          <w:sz w:val="18"/>
          <w:szCs w:val="18"/>
        </w:rPr>
        <w:t xml:space="preserve"> </w:t>
      </w:r>
      <w:proofErr w:type="spellStart"/>
      <w:r w:rsidR="006C6EE3" w:rsidRPr="00F53C98">
        <w:rPr>
          <w:rFonts w:asciiTheme="minorHAnsi" w:hAnsiTheme="minorHAnsi" w:cstheme="minorHAnsi"/>
          <w:b/>
          <w:sz w:val="18"/>
          <w:szCs w:val="18"/>
        </w:rPr>
        <w:t>S</w:t>
      </w:r>
      <w:r w:rsidR="006C6EE3" w:rsidRPr="00F53C98">
        <w:rPr>
          <w:rFonts w:asciiTheme="minorHAnsi" w:hAnsiTheme="minorHAnsi" w:cstheme="minorHAnsi"/>
          <w:b/>
          <w:bCs/>
          <w:sz w:val="18"/>
          <w:szCs w:val="18"/>
        </w:rPr>
        <w:t>cīlĭcet</w:t>
      </w:r>
      <w:proofErr w:type="spellEnd"/>
      <w:proofErr w:type="gramEnd"/>
      <w:r w:rsidR="006C6EE3" w:rsidRPr="00F53C98">
        <w:rPr>
          <w:rFonts w:asciiTheme="minorHAnsi" w:hAnsiTheme="minorHAnsi" w:cstheme="minorHAnsi"/>
          <w:b/>
          <w:bCs/>
          <w:sz w:val="18"/>
          <w:szCs w:val="18"/>
        </w:rPr>
        <w:t>, adv. [</w:t>
      </w:r>
      <w:proofErr w:type="spellStart"/>
      <w:r w:rsidR="006C6EE3" w:rsidRPr="00F53C98">
        <w:rPr>
          <w:rFonts w:asciiTheme="minorHAnsi" w:hAnsiTheme="minorHAnsi" w:cstheme="minorHAnsi"/>
          <w:b/>
          <w:bCs/>
          <w:sz w:val="18"/>
          <w:szCs w:val="18"/>
        </w:rPr>
        <w:t>sci</w:t>
      </w:r>
      <w:proofErr w:type="spellEnd"/>
      <w:r w:rsidR="006C6EE3" w:rsidRPr="00F53C98">
        <w:rPr>
          <w:rFonts w:asciiTheme="minorHAnsi" w:hAnsiTheme="minorHAnsi" w:cstheme="minorHAnsi"/>
          <w:b/>
          <w:bCs/>
          <w:sz w:val="18"/>
          <w:szCs w:val="18"/>
        </w:rPr>
        <w:t xml:space="preserve">(re) + </w:t>
      </w:r>
      <w:proofErr w:type="spellStart"/>
      <w:r w:rsidR="006C6EE3" w:rsidRPr="00F53C98">
        <w:rPr>
          <w:rFonts w:asciiTheme="minorHAnsi" w:hAnsiTheme="minorHAnsi" w:cstheme="minorHAnsi"/>
          <w:b/>
          <w:bCs/>
          <w:sz w:val="18"/>
          <w:szCs w:val="18"/>
        </w:rPr>
        <w:t>licet</w:t>
      </w:r>
      <w:proofErr w:type="spellEnd"/>
      <w:r w:rsidR="006C6EE3" w:rsidRPr="00F53C98">
        <w:rPr>
          <w:rFonts w:asciiTheme="minorHAnsi" w:hAnsiTheme="minorHAnsi" w:cstheme="minorHAnsi"/>
          <w:b/>
          <w:bCs/>
          <w:sz w:val="18"/>
          <w:szCs w:val="18"/>
        </w:rPr>
        <w:t>] :  - [</w:t>
      </w:r>
      <w:r w:rsidR="006C6EE3" w:rsidRPr="00F53C98">
        <w:rPr>
          <w:rFonts w:asciiTheme="minorHAnsi" w:hAnsiTheme="minorHAnsi" w:cstheme="minorHAnsi"/>
          <w:b/>
          <w:bCs/>
          <w:i/>
          <w:iCs/>
          <w:sz w:val="18"/>
          <w:szCs w:val="18"/>
        </w:rPr>
        <w:t>adv., formant parenthèse</w:t>
      </w:r>
      <w:r w:rsidR="006C6EE3" w:rsidRPr="00F53C98">
        <w:rPr>
          <w:rFonts w:asciiTheme="minorHAnsi" w:hAnsiTheme="minorHAnsi" w:cstheme="minorHAnsi"/>
          <w:b/>
          <w:bCs/>
          <w:sz w:val="18"/>
          <w:szCs w:val="18"/>
        </w:rPr>
        <w:t xml:space="preserve">] il va de soi, bien entendu, cela s'entend, naturellement, à n'en pas douter.   </w:t>
      </w:r>
      <w:r w:rsidR="009A60EA" w:rsidRPr="00F53C98">
        <w:rPr>
          <w:rFonts w:asciiTheme="minorHAnsi" w:hAnsiTheme="minorHAnsi" w:cstheme="minorHAnsi"/>
          <w:b/>
          <w:bCs/>
          <w:sz w:val="18"/>
          <w:szCs w:val="18"/>
        </w:rPr>
        <w:t xml:space="preserve"> </w:t>
      </w:r>
      <w:proofErr w:type="spellStart"/>
      <w:r w:rsidR="009A60EA" w:rsidRPr="00F53C98">
        <w:rPr>
          <w:rFonts w:asciiTheme="minorHAnsi" w:hAnsiTheme="minorHAnsi" w:cstheme="minorHAnsi"/>
          <w:b/>
          <w:sz w:val="18"/>
          <w:szCs w:val="18"/>
        </w:rPr>
        <w:t>Extremi</w:t>
      </w:r>
      <w:proofErr w:type="spellEnd"/>
      <w:r w:rsidR="009A60EA" w:rsidRPr="00F53C98">
        <w:rPr>
          <w:rFonts w:asciiTheme="minorHAnsi" w:hAnsiTheme="minorHAnsi" w:cstheme="minorHAnsi"/>
          <w:b/>
          <w:sz w:val="18"/>
          <w:szCs w:val="18"/>
        </w:rPr>
        <w:t xml:space="preserve"> : </w:t>
      </w:r>
      <w:r w:rsidR="009A60EA" w:rsidRPr="00F53C98">
        <w:rPr>
          <w:rFonts w:asciiTheme="minorHAnsi" w:hAnsiTheme="minorHAnsi" w:cstheme="minorHAnsi"/>
          <w:sz w:val="18"/>
          <w:szCs w:val="18"/>
        </w:rPr>
        <w:t>les derniers ; les plus bas ; les plus éloignés</w:t>
      </w:r>
      <w:r w:rsidR="009A60EA" w:rsidRPr="00F53C98">
        <w:rPr>
          <w:rFonts w:asciiTheme="minorHAnsi" w:hAnsiTheme="minorHAnsi" w:cstheme="minorHAnsi"/>
          <w:b/>
          <w:sz w:val="18"/>
          <w:szCs w:val="18"/>
        </w:rPr>
        <w:t xml:space="preserve"> </w:t>
      </w:r>
      <w:r w:rsidR="009A60EA" w:rsidRPr="00F53C98">
        <w:rPr>
          <w:rFonts w:asciiTheme="minorHAnsi" w:hAnsiTheme="minorHAnsi" w:cstheme="minorHAnsi"/>
          <w:sz w:val="18"/>
          <w:szCs w:val="18"/>
        </w:rPr>
        <w:t xml:space="preserve">(= </w:t>
      </w:r>
      <w:proofErr w:type="spellStart"/>
      <w:r w:rsidR="009A60EA" w:rsidRPr="00F53C98">
        <w:rPr>
          <w:rFonts w:asciiTheme="minorHAnsi" w:hAnsiTheme="minorHAnsi" w:cstheme="minorHAnsi"/>
          <w:sz w:val="18"/>
          <w:szCs w:val="18"/>
        </w:rPr>
        <w:t>externi</w:t>
      </w:r>
      <w:proofErr w:type="spellEnd"/>
      <w:r w:rsidR="009A60EA" w:rsidRPr="00F53C98">
        <w:rPr>
          <w:rFonts w:asciiTheme="minorHAnsi" w:hAnsiTheme="minorHAnsi" w:cstheme="minorHAnsi"/>
          <w:sz w:val="18"/>
          <w:szCs w:val="18"/>
        </w:rPr>
        <w:t xml:space="preserve">). </w:t>
      </w:r>
      <w:r w:rsidR="009A60EA" w:rsidRPr="00F53C98">
        <w:rPr>
          <w:rFonts w:asciiTheme="minorHAnsi" w:hAnsiTheme="minorHAnsi" w:cstheme="minorHAnsi"/>
          <w:b/>
          <w:sz w:val="18"/>
          <w:szCs w:val="18"/>
        </w:rPr>
        <w:t xml:space="preserve">  </w:t>
      </w:r>
      <w:r w:rsidR="006C6EE3" w:rsidRPr="00F53C98">
        <w:rPr>
          <w:rFonts w:asciiTheme="minorHAnsi" w:hAnsiTheme="minorHAnsi" w:cstheme="minorHAnsi"/>
          <w:b/>
          <w:bCs/>
          <w:sz w:val="18"/>
          <w:szCs w:val="18"/>
        </w:rPr>
        <w:t xml:space="preserve">  </w:t>
      </w:r>
      <w:proofErr w:type="spellStart"/>
      <w:r w:rsidR="006C6EE3" w:rsidRPr="00F53C98">
        <w:rPr>
          <w:rFonts w:asciiTheme="minorHAnsi" w:hAnsiTheme="minorHAnsi" w:cstheme="minorHAnsi"/>
          <w:b/>
          <w:bCs/>
          <w:sz w:val="18"/>
          <w:szCs w:val="18"/>
        </w:rPr>
        <w:t>E</w:t>
      </w:r>
      <w:r w:rsidR="006C6EE3" w:rsidRPr="00F53C98">
        <w:rPr>
          <w:rFonts w:asciiTheme="minorHAnsi" w:hAnsiTheme="minorHAnsi" w:cstheme="minorHAnsi"/>
          <w:b/>
          <w:sz w:val="18"/>
          <w:szCs w:val="18"/>
        </w:rPr>
        <w:t>mtique</w:t>
      </w:r>
      <w:proofErr w:type="spellEnd"/>
      <w:r w:rsidR="006C6EE3" w:rsidRPr="00F53C98">
        <w:rPr>
          <w:rFonts w:asciiTheme="minorHAnsi" w:hAnsiTheme="minorHAnsi" w:cstheme="minorHAnsi"/>
          <w:b/>
          <w:sz w:val="18"/>
          <w:szCs w:val="18"/>
        </w:rPr>
        <w:t xml:space="preserve"> = </w:t>
      </w:r>
      <w:proofErr w:type="spellStart"/>
      <w:r w:rsidR="006C6EE3" w:rsidRPr="00F53C98">
        <w:rPr>
          <w:rFonts w:asciiTheme="minorHAnsi" w:hAnsiTheme="minorHAnsi" w:cstheme="minorHAnsi"/>
          <w:b/>
          <w:sz w:val="18"/>
          <w:szCs w:val="18"/>
        </w:rPr>
        <w:t>emptique</w:t>
      </w:r>
      <w:proofErr w:type="spellEnd"/>
      <w:r w:rsidR="006C6EE3" w:rsidRPr="00F53C98">
        <w:rPr>
          <w:rFonts w:asciiTheme="minorHAnsi" w:hAnsiTheme="minorHAnsi" w:cstheme="minorHAnsi"/>
          <w:b/>
          <w:sz w:val="18"/>
          <w:szCs w:val="18"/>
        </w:rPr>
        <w:t> </w:t>
      </w:r>
      <w:proofErr w:type="gramStart"/>
      <w:r w:rsidR="006C6EE3" w:rsidRPr="00F53C98">
        <w:rPr>
          <w:rFonts w:asciiTheme="minorHAnsi" w:hAnsiTheme="minorHAnsi" w:cstheme="minorHAnsi"/>
          <w:b/>
          <w:sz w:val="18"/>
          <w:szCs w:val="18"/>
        </w:rPr>
        <w:t xml:space="preserve">; </w:t>
      </w:r>
      <w:r w:rsidR="006C6EE3" w:rsidRPr="00F53C98">
        <w:rPr>
          <w:rFonts w:asciiTheme="minorHAnsi" w:hAnsiTheme="minorHAnsi" w:cstheme="minorHAnsi"/>
          <w:b/>
          <w:bCs/>
          <w:sz w:val="18"/>
          <w:szCs w:val="18"/>
        </w:rPr>
        <w:t xml:space="preserve"> </w:t>
      </w:r>
      <w:proofErr w:type="spellStart"/>
      <w:r w:rsidR="006C6EE3" w:rsidRPr="00F53C98">
        <w:rPr>
          <w:rFonts w:asciiTheme="minorHAnsi" w:hAnsiTheme="minorHAnsi" w:cstheme="minorHAnsi"/>
          <w:b/>
          <w:bCs/>
          <w:sz w:val="18"/>
          <w:szCs w:val="18"/>
        </w:rPr>
        <w:t>ĕmo</w:t>
      </w:r>
      <w:proofErr w:type="spellEnd"/>
      <w:proofErr w:type="gramEnd"/>
      <w:r w:rsidR="006C6EE3" w:rsidRPr="00F53C98">
        <w:rPr>
          <w:rFonts w:asciiTheme="minorHAnsi" w:hAnsiTheme="minorHAnsi" w:cstheme="minorHAnsi"/>
          <w:b/>
          <w:bCs/>
          <w:sz w:val="18"/>
          <w:szCs w:val="18"/>
        </w:rPr>
        <w:t xml:space="preserve">, </w:t>
      </w:r>
      <w:proofErr w:type="spellStart"/>
      <w:r w:rsidR="006C6EE3" w:rsidRPr="00F53C98">
        <w:rPr>
          <w:rFonts w:asciiTheme="minorHAnsi" w:hAnsiTheme="minorHAnsi" w:cstheme="minorHAnsi"/>
          <w:b/>
          <w:bCs/>
          <w:sz w:val="18"/>
          <w:szCs w:val="18"/>
        </w:rPr>
        <w:t>ĕre</w:t>
      </w:r>
      <w:proofErr w:type="spellEnd"/>
      <w:r w:rsidR="006C6EE3" w:rsidRPr="00F53C98">
        <w:rPr>
          <w:rFonts w:asciiTheme="minorHAnsi" w:hAnsiTheme="minorHAnsi" w:cstheme="minorHAnsi"/>
          <w:b/>
          <w:bCs/>
          <w:sz w:val="18"/>
          <w:szCs w:val="18"/>
        </w:rPr>
        <w:t xml:space="preserve">, </w:t>
      </w:r>
      <w:proofErr w:type="spellStart"/>
      <w:r w:rsidR="006C6EE3" w:rsidRPr="00F53C98">
        <w:rPr>
          <w:rFonts w:asciiTheme="minorHAnsi" w:hAnsiTheme="minorHAnsi" w:cstheme="minorHAnsi"/>
          <w:b/>
          <w:bCs/>
          <w:sz w:val="18"/>
          <w:szCs w:val="18"/>
        </w:rPr>
        <w:t>ēmi</w:t>
      </w:r>
      <w:proofErr w:type="spellEnd"/>
      <w:r w:rsidR="006C6EE3" w:rsidRPr="00F53C98">
        <w:rPr>
          <w:rFonts w:asciiTheme="minorHAnsi" w:hAnsiTheme="minorHAnsi" w:cstheme="minorHAnsi"/>
          <w:b/>
          <w:bCs/>
          <w:sz w:val="18"/>
          <w:szCs w:val="18"/>
        </w:rPr>
        <w:t xml:space="preserve">, </w:t>
      </w:r>
      <w:proofErr w:type="spellStart"/>
      <w:r w:rsidR="006C6EE3" w:rsidRPr="00F53C98">
        <w:rPr>
          <w:rFonts w:asciiTheme="minorHAnsi" w:hAnsiTheme="minorHAnsi" w:cstheme="minorHAnsi"/>
          <w:b/>
          <w:bCs/>
          <w:sz w:val="18"/>
          <w:szCs w:val="18"/>
        </w:rPr>
        <w:t>emptum</w:t>
      </w:r>
      <w:proofErr w:type="spellEnd"/>
      <w:r w:rsidR="006C6EE3" w:rsidRPr="00F53C98">
        <w:rPr>
          <w:rFonts w:asciiTheme="minorHAnsi" w:hAnsiTheme="minorHAnsi" w:cstheme="minorHAnsi"/>
          <w:b/>
          <w:bCs/>
          <w:sz w:val="18"/>
          <w:szCs w:val="18"/>
        </w:rPr>
        <w:t xml:space="preserve"> : - tr. - : </w:t>
      </w:r>
      <w:r w:rsidR="006C6EE3" w:rsidRPr="00F53C98">
        <w:rPr>
          <w:rFonts w:asciiTheme="minorHAnsi" w:hAnsiTheme="minorHAnsi" w:cstheme="minorHAnsi"/>
          <w:bCs/>
          <w:sz w:val="18"/>
          <w:szCs w:val="18"/>
        </w:rPr>
        <w:t> acheter.</w:t>
      </w:r>
      <w:r w:rsidR="009A60EA" w:rsidRPr="00F53C98">
        <w:rPr>
          <w:rFonts w:asciiTheme="minorHAnsi" w:hAnsiTheme="minorHAnsi" w:cstheme="minorHAnsi"/>
          <w:bCs/>
          <w:sz w:val="18"/>
          <w:szCs w:val="18"/>
        </w:rPr>
        <w:t xml:space="preserve"> </w:t>
      </w:r>
    </w:p>
  </w:footnote>
  <w:footnote w:id="315">
    <w:p w:rsidR="009A60EA" w:rsidRPr="00F53C98" w:rsidRDefault="001349B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 xml:space="preserve">  Continuo per </w:t>
      </w:r>
      <w:proofErr w:type="spellStart"/>
      <w:r w:rsidR="00471AA5" w:rsidRPr="00F53C98">
        <w:rPr>
          <w:rFonts w:asciiTheme="minorHAnsi" w:hAnsiTheme="minorHAnsi" w:cstheme="minorHAnsi"/>
          <w:b/>
          <w:sz w:val="18"/>
          <w:szCs w:val="18"/>
        </w:rPr>
        <w:t>tot</w:t>
      </w:r>
      <w:proofErr w:type="spellEnd"/>
      <w:r w:rsidR="00471AA5" w:rsidRPr="00F53C98">
        <w:rPr>
          <w:rFonts w:asciiTheme="minorHAnsi" w:hAnsiTheme="minorHAnsi" w:cstheme="minorHAnsi"/>
          <w:b/>
          <w:sz w:val="18"/>
          <w:szCs w:val="18"/>
        </w:rPr>
        <w:t xml:space="preserve"> </w:t>
      </w:r>
      <w:proofErr w:type="spellStart"/>
      <w:proofErr w:type="gramStart"/>
      <w:r w:rsidR="00471AA5" w:rsidRPr="00F53C98">
        <w:rPr>
          <w:rFonts w:asciiTheme="minorHAnsi" w:hAnsiTheme="minorHAnsi" w:cstheme="minorHAnsi"/>
          <w:b/>
          <w:sz w:val="18"/>
          <w:szCs w:val="18"/>
        </w:rPr>
        <w:t>sociabunt</w:t>
      </w:r>
      <w:proofErr w:type="spellEnd"/>
      <w:r w:rsidR="00471AA5" w:rsidRPr="00F53C98">
        <w:rPr>
          <w:rFonts w:asciiTheme="minorHAnsi" w:hAnsiTheme="minorHAnsi" w:cstheme="minorHAnsi"/>
          <w:b/>
          <w:sz w:val="18"/>
          <w:szCs w:val="18"/>
        </w:rPr>
        <w:t xml:space="preserve"> </w:t>
      </w:r>
      <w:r w:rsidR="009A60EA" w:rsidRPr="00F53C98">
        <w:rPr>
          <w:rFonts w:asciiTheme="minorHAnsi" w:hAnsiTheme="minorHAnsi" w:cstheme="minorHAnsi"/>
          <w:b/>
          <w:sz w:val="18"/>
          <w:szCs w:val="18"/>
        </w:rPr>
        <w:t xml:space="preserve"> /</w:t>
      </w:r>
      <w:proofErr w:type="gramEnd"/>
      <w:r w:rsidR="009A60EA" w:rsidRPr="00F53C98">
        <w:rPr>
          <w:rFonts w:asciiTheme="minorHAnsi" w:hAnsiTheme="minorHAnsi" w:cstheme="minorHAnsi"/>
          <w:b/>
          <w:sz w:val="18"/>
          <w:szCs w:val="18"/>
        </w:rPr>
        <w:t xml:space="preserve">  </w:t>
      </w:r>
      <w:proofErr w:type="spellStart"/>
      <w:r w:rsidR="009A60EA" w:rsidRPr="00F53C98">
        <w:rPr>
          <w:rFonts w:asciiTheme="minorHAnsi" w:hAnsiTheme="minorHAnsi" w:cstheme="minorHAnsi"/>
          <w:b/>
          <w:sz w:val="18"/>
          <w:szCs w:val="18"/>
        </w:rPr>
        <w:t>satiabunt</w:t>
      </w:r>
      <w:proofErr w:type="spellEnd"/>
      <w:r w:rsidR="009A60EA" w:rsidRPr="00F53C98">
        <w:rPr>
          <w:rFonts w:asciiTheme="minorHAnsi" w:hAnsiTheme="minorHAnsi" w:cstheme="minorHAnsi"/>
          <w:b/>
          <w:sz w:val="18"/>
          <w:szCs w:val="18"/>
        </w:rPr>
        <w:t xml:space="preserve">  / </w:t>
      </w:r>
      <w:proofErr w:type="spellStart"/>
      <w:r w:rsidR="00471AA5" w:rsidRPr="00F53C98">
        <w:rPr>
          <w:rFonts w:asciiTheme="minorHAnsi" w:hAnsiTheme="minorHAnsi" w:cstheme="minorHAnsi"/>
          <w:b/>
          <w:sz w:val="18"/>
          <w:szCs w:val="18"/>
        </w:rPr>
        <w:t>tempora</w:t>
      </w:r>
      <w:proofErr w:type="spellEnd"/>
      <w:r w:rsidR="00471AA5" w:rsidRPr="00F53C98">
        <w:rPr>
          <w:rFonts w:asciiTheme="minorHAnsi" w:hAnsiTheme="minorHAnsi" w:cstheme="minorHAnsi"/>
          <w:b/>
          <w:sz w:val="18"/>
          <w:szCs w:val="18"/>
        </w:rPr>
        <w:t xml:space="preserve"> </w:t>
      </w:r>
      <w:proofErr w:type="spellStart"/>
      <w:r w:rsidR="00471AA5" w:rsidRPr="00F53C98">
        <w:rPr>
          <w:rFonts w:asciiTheme="minorHAnsi" w:hAnsiTheme="minorHAnsi" w:cstheme="minorHAnsi"/>
          <w:b/>
          <w:sz w:val="18"/>
          <w:szCs w:val="18"/>
        </w:rPr>
        <w:t>regno</w:t>
      </w:r>
      <w:proofErr w:type="spellEnd"/>
      <w:r w:rsidR="00471AA5" w:rsidRPr="00F53C98">
        <w:rPr>
          <w:rFonts w:asciiTheme="minorHAnsi" w:hAnsiTheme="minorHAnsi" w:cstheme="minorHAnsi"/>
          <w:b/>
          <w:sz w:val="18"/>
          <w:szCs w:val="18"/>
        </w:rPr>
        <w:t>?</w:t>
      </w:r>
      <w:r w:rsidR="00471AA5" w:rsidRPr="00F53C98">
        <w:rPr>
          <w:rStyle w:val="Appelnotedebasdep"/>
          <w:rFonts w:asciiTheme="minorHAnsi" w:hAnsiTheme="minorHAnsi" w:cstheme="minorHAnsi"/>
          <w:b/>
          <w:sz w:val="18"/>
          <w:szCs w:val="18"/>
        </w:rPr>
        <w:t xml:space="preserve"> </w:t>
      </w:r>
      <w:r w:rsidR="00471AA5" w:rsidRPr="00F53C98">
        <w:rPr>
          <w:rStyle w:val="Appelnotedebasdep"/>
          <w:rFonts w:asciiTheme="minorHAnsi" w:hAnsiTheme="minorHAnsi" w:cstheme="minorHAnsi"/>
          <w:sz w:val="18"/>
          <w:szCs w:val="18"/>
        </w:rPr>
        <w:t xml:space="preserve"> </w:t>
      </w:r>
      <w:r w:rsidR="00471AA5" w:rsidRPr="00F53C98">
        <w:rPr>
          <w:rFonts w:asciiTheme="minorHAnsi" w:hAnsiTheme="minorHAnsi" w:cstheme="minorHAnsi"/>
          <w:b/>
          <w:sz w:val="18"/>
          <w:szCs w:val="18"/>
        </w:rPr>
        <w:t>—</w:t>
      </w:r>
      <w:r w:rsidR="009A60EA" w:rsidRPr="00F53C98">
        <w:rPr>
          <w:rFonts w:asciiTheme="minorHAnsi" w:hAnsiTheme="minorHAnsi" w:cstheme="minorHAnsi"/>
          <w:b/>
          <w:sz w:val="18"/>
          <w:szCs w:val="18"/>
        </w:rPr>
        <w:t xml:space="preserve">   </w:t>
      </w:r>
      <w:proofErr w:type="spellStart"/>
      <w:r w:rsidR="009A60EA" w:rsidRPr="00F53C98">
        <w:rPr>
          <w:rFonts w:asciiTheme="minorHAnsi" w:hAnsiTheme="minorHAnsi" w:cstheme="minorHAnsi"/>
          <w:b/>
          <w:sz w:val="18"/>
          <w:szCs w:val="18"/>
        </w:rPr>
        <w:t>S</w:t>
      </w:r>
      <w:r w:rsidR="009A60EA" w:rsidRPr="00F53C98">
        <w:rPr>
          <w:rFonts w:asciiTheme="minorHAnsi" w:hAnsiTheme="minorHAnsi" w:cstheme="minorHAnsi"/>
          <w:b/>
          <w:bCs/>
          <w:sz w:val="18"/>
          <w:szCs w:val="18"/>
        </w:rPr>
        <w:t>ŏcĭo</w:t>
      </w:r>
      <w:proofErr w:type="spellEnd"/>
      <w:r w:rsidR="009A60EA" w:rsidRPr="00F53C98">
        <w:rPr>
          <w:rFonts w:asciiTheme="minorHAnsi" w:hAnsiTheme="minorHAnsi" w:cstheme="minorHAnsi"/>
          <w:b/>
          <w:bCs/>
          <w:sz w:val="18"/>
          <w:szCs w:val="18"/>
        </w:rPr>
        <w:t xml:space="preserve">, </w:t>
      </w:r>
      <w:proofErr w:type="spellStart"/>
      <w:r w:rsidR="009A60EA" w:rsidRPr="00F53C98">
        <w:rPr>
          <w:rFonts w:asciiTheme="minorHAnsi" w:hAnsiTheme="minorHAnsi" w:cstheme="minorHAnsi"/>
          <w:b/>
          <w:bCs/>
          <w:sz w:val="18"/>
          <w:szCs w:val="18"/>
        </w:rPr>
        <w:t>āre</w:t>
      </w:r>
      <w:proofErr w:type="spellEnd"/>
      <w:r w:rsidR="009A60EA" w:rsidRPr="00F53C98">
        <w:rPr>
          <w:rFonts w:asciiTheme="minorHAnsi" w:hAnsiTheme="minorHAnsi" w:cstheme="minorHAnsi"/>
          <w:b/>
          <w:bCs/>
          <w:sz w:val="18"/>
          <w:szCs w:val="18"/>
        </w:rPr>
        <w:t xml:space="preserve">, </w:t>
      </w:r>
      <w:proofErr w:type="spellStart"/>
      <w:r w:rsidR="009A60EA" w:rsidRPr="00F53C98">
        <w:rPr>
          <w:rFonts w:asciiTheme="minorHAnsi" w:hAnsiTheme="minorHAnsi" w:cstheme="minorHAnsi"/>
          <w:b/>
          <w:bCs/>
          <w:sz w:val="18"/>
          <w:szCs w:val="18"/>
        </w:rPr>
        <w:t>āvi</w:t>
      </w:r>
      <w:proofErr w:type="spellEnd"/>
      <w:r w:rsidR="009A60EA" w:rsidRPr="00F53C98">
        <w:rPr>
          <w:rFonts w:asciiTheme="minorHAnsi" w:hAnsiTheme="minorHAnsi" w:cstheme="minorHAnsi"/>
          <w:b/>
          <w:bCs/>
          <w:sz w:val="18"/>
          <w:szCs w:val="18"/>
        </w:rPr>
        <w:t xml:space="preserve">, </w:t>
      </w:r>
      <w:proofErr w:type="spellStart"/>
      <w:r w:rsidR="009A60EA" w:rsidRPr="00F53C98">
        <w:rPr>
          <w:rFonts w:asciiTheme="minorHAnsi" w:hAnsiTheme="minorHAnsi" w:cstheme="minorHAnsi"/>
          <w:b/>
          <w:bCs/>
          <w:sz w:val="18"/>
          <w:szCs w:val="18"/>
        </w:rPr>
        <w:t>ātum</w:t>
      </w:r>
      <w:proofErr w:type="spellEnd"/>
      <w:r w:rsidR="009A60EA" w:rsidRPr="00F53C98">
        <w:rPr>
          <w:rFonts w:asciiTheme="minorHAnsi" w:hAnsiTheme="minorHAnsi" w:cstheme="minorHAnsi"/>
          <w:b/>
          <w:bCs/>
          <w:sz w:val="18"/>
          <w:szCs w:val="18"/>
        </w:rPr>
        <w:t xml:space="preserve"> [socius] : - tr. : </w:t>
      </w:r>
      <w:r w:rsidR="009A60EA" w:rsidRPr="00F53C98">
        <w:rPr>
          <w:rFonts w:asciiTheme="minorHAnsi" w:hAnsiTheme="minorHAnsi" w:cstheme="minorHAnsi"/>
          <w:bCs/>
          <w:sz w:val="18"/>
          <w:szCs w:val="18"/>
        </w:rPr>
        <w:t>faire partager, mettre en commun.  ‖</w:t>
      </w:r>
      <w:r w:rsidR="009A60EA" w:rsidRPr="00F53C98">
        <w:rPr>
          <w:rFonts w:asciiTheme="minorHAnsi" w:hAnsiTheme="minorHAnsi" w:cstheme="minorHAnsi"/>
          <w:b/>
          <w:bCs/>
          <w:sz w:val="18"/>
          <w:szCs w:val="18"/>
        </w:rPr>
        <w:t> </w:t>
      </w:r>
      <w:proofErr w:type="spellStart"/>
      <w:r w:rsidR="009A60EA" w:rsidRPr="00F53C98">
        <w:rPr>
          <w:rFonts w:asciiTheme="minorHAnsi" w:hAnsiTheme="minorHAnsi" w:cstheme="minorHAnsi"/>
          <w:b/>
          <w:bCs/>
          <w:sz w:val="18"/>
          <w:szCs w:val="18"/>
        </w:rPr>
        <w:t>sociare</w:t>
      </w:r>
      <w:proofErr w:type="spellEnd"/>
      <w:r w:rsidR="009A60EA" w:rsidRPr="00F53C98">
        <w:rPr>
          <w:rFonts w:asciiTheme="minorHAnsi" w:hAnsiTheme="minorHAnsi" w:cstheme="minorHAnsi"/>
          <w:b/>
          <w:bCs/>
          <w:sz w:val="18"/>
          <w:szCs w:val="18"/>
        </w:rPr>
        <w:t xml:space="preserve"> </w:t>
      </w:r>
      <w:proofErr w:type="spellStart"/>
      <w:r w:rsidR="009A60EA" w:rsidRPr="00F53C98">
        <w:rPr>
          <w:rFonts w:asciiTheme="minorHAnsi" w:hAnsiTheme="minorHAnsi" w:cstheme="minorHAnsi"/>
          <w:b/>
          <w:bCs/>
          <w:sz w:val="18"/>
          <w:szCs w:val="18"/>
        </w:rPr>
        <w:t>suum</w:t>
      </w:r>
      <w:proofErr w:type="spellEnd"/>
      <w:r w:rsidR="009A60EA" w:rsidRPr="00F53C98">
        <w:rPr>
          <w:rFonts w:asciiTheme="minorHAnsi" w:hAnsiTheme="minorHAnsi" w:cstheme="minorHAnsi"/>
          <w:b/>
          <w:bCs/>
          <w:sz w:val="18"/>
          <w:szCs w:val="18"/>
        </w:rPr>
        <w:t xml:space="preserve"> </w:t>
      </w:r>
      <w:proofErr w:type="spellStart"/>
      <w:r w:rsidR="009A60EA" w:rsidRPr="00F53C98">
        <w:rPr>
          <w:rFonts w:asciiTheme="minorHAnsi" w:hAnsiTheme="minorHAnsi" w:cstheme="minorHAnsi"/>
          <w:b/>
          <w:bCs/>
          <w:sz w:val="18"/>
          <w:szCs w:val="18"/>
        </w:rPr>
        <w:t>regnum</w:t>
      </w:r>
      <w:proofErr w:type="spellEnd"/>
      <w:r w:rsidR="009A60EA" w:rsidRPr="00F53C98">
        <w:rPr>
          <w:rFonts w:asciiTheme="minorHAnsi" w:hAnsiTheme="minorHAnsi" w:cstheme="minorHAnsi"/>
          <w:b/>
          <w:bCs/>
          <w:sz w:val="18"/>
          <w:szCs w:val="18"/>
        </w:rPr>
        <w:t xml:space="preserve"> cum </w:t>
      </w:r>
      <w:proofErr w:type="spellStart"/>
      <w:r w:rsidR="009A60EA" w:rsidRPr="00F53C98">
        <w:rPr>
          <w:rFonts w:asciiTheme="minorHAnsi" w:hAnsiTheme="minorHAnsi" w:cstheme="minorHAnsi"/>
          <w:b/>
          <w:bCs/>
          <w:sz w:val="18"/>
          <w:szCs w:val="18"/>
        </w:rPr>
        <w:t>aliquo</w:t>
      </w:r>
      <w:proofErr w:type="spellEnd"/>
      <w:r w:rsidR="009A60EA" w:rsidRPr="00F53C98">
        <w:rPr>
          <w:rFonts w:asciiTheme="minorHAnsi" w:hAnsiTheme="minorHAnsi" w:cstheme="minorHAnsi"/>
          <w:b/>
          <w:bCs/>
          <w:sz w:val="18"/>
          <w:szCs w:val="18"/>
        </w:rPr>
        <w:t>, Cic. :</w:t>
      </w:r>
      <w:r w:rsidR="009A60EA" w:rsidRPr="00F53C98">
        <w:rPr>
          <w:rFonts w:asciiTheme="minorHAnsi" w:hAnsiTheme="minorHAnsi" w:cstheme="minorHAnsi"/>
          <w:bCs/>
          <w:sz w:val="18"/>
          <w:szCs w:val="18"/>
        </w:rPr>
        <w:t> partager son trône avec qqn. </w:t>
      </w:r>
      <w:proofErr w:type="gramStart"/>
      <w:r w:rsidR="009A60EA" w:rsidRPr="00F53C98">
        <w:rPr>
          <w:rFonts w:asciiTheme="minorHAnsi" w:hAnsiTheme="minorHAnsi" w:cstheme="minorHAnsi"/>
          <w:bCs/>
          <w:sz w:val="18"/>
          <w:szCs w:val="18"/>
        </w:rPr>
        <w:t>;  2</w:t>
      </w:r>
      <w:proofErr w:type="gramEnd"/>
      <w:r w:rsidR="009A60EA" w:rsidRPr="00F53C98">
        <w:rPr>
          <w:rFonts w:asciiTheme="minorHAnsi" w:hAnsiTheme="minorHAnsi" w:cstheme="minorHAnsi"/>
          <w:bCs/>
          <w:sz w:val="18"/>
          <w:szCs w:val="18"/>
        </w:rPr>
        <w:t xml:space="preserve"> - former en association, associer, mettre ensemble ;  3 - joindre, unir.  </w:t>
      </w:r>
      <w:r w:rsidR="00D618A7" w:rsidRPr="00F53C98">
        <w:rPr>
          <w:rFonts w:asciiTheme="minorHAnsi" w:hAnsiTheme="minorHAnsi" w:cstheme="minorHAnsi"/>
          <w:bCs/>
          <w:sz w:val="18"/>
          <w:szCs w:val="18"/>
        </w:rPr>
        <w:t xml:space="preserve">   </w:t>
      </w:r>
      <w:proofErr w:type="spellStart"/>
      <w:r w:rsidR="00D618A7" w:rsidRPr="00F53C98">
        <w:rPr>
          <w:rFonts w:asciiTheme="minorHAnsi" w:hAnsiTheme="minorHAnsi" w:cstheme="minorHAnsi"/>
          <w:b/>
          <w:bCs/>
          <w:sz w:val="18"/>
          <w:szCs w:val="18"/>
        </w:rPr>
        <w:t>Sătĭo</w:t>
      </w:r>
      <w:proofErr w:type="spellEnd"/>
      <w:r w:rsidR="00D618A7" w:rsidRPr="00F53C98">
        <w:rPr>
          <w:rFonts w:asciiTheme="minorHAnsi" w:hAnsiTheme="minorHAnsi" w:cstheme="minorHAnsi"/>
          <w:b/>
          <w:bCs/>
          <w:sz w:val="18"/>
          <w:szCs w:val="18"/>
        </w:rPr>
        <w:t xml:space="preserve">, </w:t>
      </w:r>
      <w:proofErr w:type="spellStart"/>
      <w:r w:rsidR="00D618A7" w:rsidRPr="00F53C98">
        <w:rPr>
          <w:rFonts w:asciiTheme="minorHAnsi" w:hAnsiTheme="minorHAnsi" w:cstheme="minorHAnsi"/>
          <w:b/>
          <w:bCs/>
          <w:sz w:val="18"/>
          <w:szCs w:val="18"/>
        </w:rPr>
        <w:t>āre</w:t>
      </w:r>
      <w:proofErr w:type="spellEnd"/>
      <w:r w:rsidR="00D618A7" w:rsidRPr="00F53C98">
        <w:rPr>
          <w:rFonts w:asciiTheme="minorHAnsi" w:hAnsiTheme="minorHAnsi" w:cstheme="minorHAnsi"/>
          <w:b/>
          <w:bCs/>
          <w:sz w:val="18"/>
          <w:szCs w:val="18"/>
        </w:rPr>
        <w:t xml:space="preserve">, </w:t>
      </w:r>
      <w:proofErr w:type="spellStart"/>
      <w:r w:rsidR="00D618A7" w:rsidRPr="00F53C98">
        <w:rPr>
          <w:rFonts w:asciiTheme="minorHAnsi" w:hAnsiTheme="minorHAnsi" w:cstheme="minorHAnsi"/>
          <w:b/>
          <w:bCs/>
          <w:sz w:val="18"/>
          <w:szCs w:val="18"/>
        </w:rPr>
        <w:t>āvi</w:t>
      </w:r>
      <w:proofErr w:type="spellEnd"/>
      <w:r w:rsidR="00D618A7" w:rsidRPr="00F53C98">
        <w:rPr>
          <w:rFonts w:asciiTheme="minorHAnsi" w:hAnsiTheme="minorHAnsi" w:cstheme="minorHAnsi"/>
          <w:b/>
          <w:bCs/>
          <w:sz w:val="18"/>
          <w:szCs w:val="18"/>
        </w:rPr>
        <w:t xml:space="preserve">, </w:t>
      </w:r>
      <w:proofErr w:type="spellStart"/>
      <w:r w:rsidR="00D618A7" w:rsidRPr="00F53C98">
        <w:rPr>
          <w:rFonts w:asciiTheme="minorHAnsi" w:hAnsiTheme="minorHAnsi" w:cstheme="minorHAnsi"/>
          <w:b/>
          <w:bCs/>
          <w:sz w:val="18"/>
          <w:szCs w:val="18"/>
        </w:rPr>
        <w:t>ātum</w:t>
      </w:r>
      <w:proofErr w:type="spellEnd"/>
      <w:r w:rsidR="00D618A7" w:rsidRPr="00F53C98">
        <w:rPr>
          <w:rFonts w:asciiTheme="minorHAnsi" w:hAnsiTheme="minorHAnsi" w:cstheme="minorHAnsi"/>
          <w:b/>
          <w:bCs/>
          <w:sz w:val="18"/>
          <w:szCs w:val="18"/>
        </w:rPr>
        <w:t xml:space="preserve"> : - tr. - : </w:t>
      </w:r>
      <w:r w:rsidR="00D618A7" w:rsidRPr="00F53C98">
        <w:rPr>
          <w:rFonts w:asciiTheme="minorHAnsi" w:hAnsiTheme="minorHAnsi" w:cstheme="minorHAnsi"/>
          <w:bCs/>
          <w:sz w:val="18"/>
          <w:szCs w:val="18"/>
        </w:rPr>
        <w:t>rassasier, satisfaire, assouvir, apaiser.</w:t>
      </w:r>
      <w:r w:rsidR="00B32B13">
        <w:rPr>
          <w:rFonts w:asciiTheme="minorHAnsi" w:hAnsiTheme="minorHAnsi" w:cstheme="minorHAnsi"/>
          <w:bCs/>
          <w:sz w:val="18"/>
          <w:szCs w:val="18"/>
        </w:rPr>
        <w:t xml:space="preserve"> </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p>
  </w:footnote>
  <w:footnote w:id="316">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06D03" w:rsidRPr="00F53C98">
        <w:rPr>
          <w:rFonts w:asciiTheme="minorHAnsi" w:hAnsiTheme="minorHAnsi" w:cstheme="minorHAnsi"/>
          <w:b/>
          <w:sz w:val="18"/>
          <w:szCs w:val="18"/>
        </w:rPr>
        <w:t xml:space="preserve">Ille </w:t>
      </w:r>
      <w:proofErr w:type="spellStart"/>
      <w:r w:rsidR="00006D03" w:rsidRPr="00F53C98">
        <w:rPr>
          <w:rFonts w:asciiTheme="minorHAnsi" w:hAnsiTheme="minorHAnsi" w:cstheme="minorHAnsi"/>
          <w:b/>
          <w:sz w:val="18"/>
          <w:szCs w:val="18"/>
        </w:rPr>
        <w:t>reget</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currus</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nondum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patientibus</w:t>
      </w:r>
      <w:proofErr w:type="spellEnd"/>
      <w:r w:rsidR="00006D03" w:rsidRPr="00F53C98">
        <w:rPr>
          <w:rFonts w:asciiTheme="minorHAnsi" w:hAnsiTheme="minorHAnsi" w:cstheme="minorHAnsi"/>
          <w:b/>
          <w:sz w:val="18"/>
          <w:szCs w:val="18"/>
        </w:rPr>
        <w:t xml:space="preserve"> </w:t>
      </w:r>
      <w:proofErr w:type="spellStart"/>
      <w:proofErr w:type="gramStart"/>
      <w:r w:rsidR="00006D03" w:rsidRPr="00F53C98">
        <w:rPr>
          <w:rFonts w:asciiTheme="minorHAnsi" w:hAnsiTheme="minorHAnsi" w:cstheme="minorHAnsi"/>
          <w:b/>
          <w:sz w:val="18"/>
          <w:szCs w:val="18"/>
        </w:rPr>
        <w:t>annis</w:t>
      </w:r>
      <w:proofErr w:type="spellEnd"/>
      <w:r w:rsidR="00006D03" w:rsidRPr="00F53C98">
        <w:rPr>
          <w:rFonts w:asciiTheme="minorHAnsi" w:hAnsiTheme="minorHAnsi" w:cstheme="minorHAnsi"/>
          <w:b/>
          <w:sz w:val="18"/>
          <w:szCs w:val="18"/>
        </w:rPr>
        <w:t>?</w:t>
      </w:r>
      <w:proofErr w:type="gramEnd"/>
      <w:r w:rsidR="00006D03" w:rsidRPr="00F53C98">
        <w:rPr>
          <w:rStyle w:val="Appelnotedebasdep"/>
          <w:rFonts w:asciiTheme="minorHAnsi" w:hAnsiTheme="minorHAnsi" w:cstheme="minorHAnsi"/>
          <w:b/>
          <w:sz w:val="18"/>
          <w:szCs w:val="18"/>
        </w:rPr>
        <w:t xml:space="preserve"> </w:t>
      </w:r>
      <w:r w:rsidR="00006D03" w:rsidRPr="00F53C98">
        <w:rPr>
          <w:rStyle w:val="Appelnotedebasdep"/>
          <w:rFonts w:asciiTheme="minorHAnsi" w:hAnsiTheme="minorHAnsi" w:cstheme="minorHAnsi"/>
          <w:sz w:val="18"/>
          <w:szCs w:val="18"/>
        </w:rPr>
        <w:t xml:space="preserve"> </w:t>
      </w:r>
      <w:r w:rsidR="00471AA5" w:rsidRPr="00F53C98">
        <w:rPr>
          <w:rFonts w:asciiTheme="minorHAnsi" w:hAnsiTheme="minorHAnsi" w:cstheme="minorHAnsi"/>
          <w:b/>
          <w:sz w:val="18"/>
          <w:szCs w:val="18"/>
        </w:rPr>
        <w:t>—</w:t>
      </w:r>
      <w:r w:rsidR="00D618A7" w:rsidRPr="00F53C98">
        <w:rPr>
          <w:rFonts w:asciiTheme="minorHAnsi" w:hAnsiTheme="minorHAnsi" w:cstheme="minorHAnsi"/>
          <w:b/>
          <w:sz w:val="18"/>
          <w:szCs w:val="18"/>
        </w:rPr>
        <w:t xml:space="preserve">     </w:t>
      </w:r>
      <w:proofErr w:type="spellStart"/>
      <w:r w:rsidR="00D618A7" w:rsidRPr="00F53C98">
        <w:rPr>
          <w:rFonts w:asciiTheme="minorHAnsi" w:hAnsiTheme="minorHAnsi" w:cstheme="minorHAnsi"/>
          <w:b/>
          <w:sz w:val="18"/>
          <w:szCs w:val="18"/>
        </w:rPr>
        <w:t>Currus</w:t>
      </w:r>
      <w:proofErr w:type="spellEnd"/>
      <w:r w:rsidR="00D618A7" w:rsidRPr="00F53C98">
        <w:rPr>
          <w:rFonts w:asciiTheme="minorHAnsi" w:hAnsiTheme="minorHAnsi" w:cstheme="minorHAnsi"/>
          <w:b/>
          <w:sz w:val="18"/>
          <w:szCs w:val="18"/>
        </w:rPr>
        <w:t xml:space="preserve"> </w:t>
      </w:r>
      <w:r w:rsidR="00D618A7" w:rsidRPr="00F53C98">
        <w:rPr>
          <w:rFonts w:asciiTheme="minorHAnsi" w:hAnsiTheme="minorHAnsi" w:cstheme="minorHAnsi"/>
          <w:sz w:val="18"/>
          <w:szCs w:val="18"/>
        </w:rPr>
        <w:t>au sens char du triomphe, triomphe (</w:t>
      </w:r>
      <w:r w:rsidR="00D618A7" w:rsidRPr="00F53C98">
        <w:rPr>
          <w:rFonts w:asciiTheme="minorHAnsi" w:hAnsiTheme="minorHAnsi" w:cstheme="minorHAnsi"/>
          <w:b/>
          <w:sz w:val="18"/>
          <w:szCs w:val="18"/>
        </w:rPr>
        <w:t xml:space="preserve">Cic. ;  Liv.). </w:t>
      </w:r>
      <w:r w:rsidR="00D618A7" w:rsidRPr="00F53C98">
        <w:rPr>
          <w:rFonts w:asciiTheme="minorHAnsi" w:hAnsiTheme="minorHAnsi" w:cstheme="minorHAnsi"/>
          <w:sz w:val="18"/>
          <w:szCs w:val="18"/>
        </w:rPr>
        <w:t xml:space="preserve"> « </w:t>
      </w:r>
      <w:proofErr w:type="gramStart"/>
      <w:r w:rsidR="00D618A7" w:rsidRPr="00F53C98">
        <w:rPr>
          <w:rFonts w:asciiTheme="minorHAnsi" w:hAnsiTheme="minorHAnsi" w:cstheme="minorHAnsi"/>
          <w:sz w:val="18"/>
          <w:szCs w:val="18"/>
        </w:rPr>
        <w:t>avant</w:t>
      </w:r>
      <w:proofErr w:type="gramEnd"/>
      <w:r w:rsidR="00D618A7" w:rsidRPr="00F53C98">
        <w:rPr>
          <w:rFonts w:asciiTheme="minorHAnsi" w:hAnsiTheme="minorHAnsi" w:cstheme="minorHAnsi"/>
          <w:sz w:val="18"/>
          <w:szCs w:val="18"/>
        </w:rPr>
        <w:t xml:space="preserve"> que les années l’y autorisent »</w:t>
      </w:r>
      <w:r w:rsidR="00E20E80" w:rsidRPr="00F53C98">
        <w:rPr>
          <w:rFonts w:asciiTheme="minorHAnsi" w:hAnsiTheme="minorHAnsi" w:cstheme="minorHAnsi"/>
          <w:sz w:val="18"/>
          <w:szCs w:val="18"/>
        </w:rPr>
        <w:t xml:space="preserve">.     En 81 le triomphe fut accordé par Sylla à Pompée pour sa victoire contre </w:t>
      </w:r>
      <w:proofErr w:type="spellStart"/>
      <w:r w:rsidR="00E20E80" w:rsidRPr="00F53C98">
        <w:rPr>
          <w:rFonts w:asciiTheme="minorHAnsi" w:hAnsiTheme="minorHAnsi" w:cstheme="minorHAnsi"/>
          <w:sz w:val="18"/>
          <w:szCs w:val="18"/>
        </w:rPr>
        <w:t>Jarbas</w:t>
      </w:r>
      <w:proofErr w:type="spellEnd"/>
      <w:r w:rsidR="00E20E80" w:rsidRPr="00F53C98">
        <w:rPr>
          <w:rFonts w:asciiTheme="minorHAnsi" w:hAnsiTheme="minorHAnsi" w:cstheme="minorHAnsi"/>
          <w:sz w:val="18"/>
          <w:szCs w:val="18"/>
        </w:rPr>
        <w:t>, à l'âge de 2</w:t>
      </w:r>
      <w:r w:rsidR="00C07960" w:rsidRPr="00F53C98">
        <w:rPr>
          <w:rFonts w:asciiTheme="minorHAnsi" w:hAnsiTheme="minorHAnsi" w:cstheme="minorHAnsi"/>
          <w:sz w:val="18"/>
          <w:szCs w:val="18"/>
        </w:rPr>
        <w:t>4</w:t>
      </w:r>
      <w:r w:rsidR="00E20E80" w:rsidRPr="00F53C98">
        <w:rPr>
          <w:rFonts w:asciiTheme="minorHAnsi" w:hAnsiTheme="minorHAnsi" w:cstheme="minorHAnsi"/>
          <w:sz w:val="18"/>
          <w:szCs w:val="18"/>
        </w:rPr>
        <w:t xml:space="preserve"> ans, avant l’âge légal qui était de 30 ans.</w:t>
      </w:r>
    </w:p>
  </w:footnote>
  <w:footnote w:id="317">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006D03" w:rsidRPr="00F53C98">
        <w:rPr>
          <w:rFonts w:asciiTheme="minorHAnsi" w:hAnsiTheme="minorHAnsi" w:cstheme="minorHAnsi"/>
          <w:b/>
          <w:sz w:val="18"/>
          <w:szCs w:val="18"/>
        </w:rPr>
        <w:t xml:space="preserve"> </w:t>
      </w:r>
      <w:r w:rsidR="00D618A7" w:rsidRPr="00F53C98">
        <w:rPr>
          <w:rFonts w:asciiTheme="minorHAnsi" w:hAnsiTheme="minorHAnsi" w:cstheme="minorHAnsi"/>
          <w:b/>
          <w:sz w:val="18"/>
          <w:szCs w:val="18"/>
        </w:rPr>
        <w:t xml:space="preserve"> </w:t>
      </w:r>
      <w:r w:rsidR="00006D03" w:rsidRPr="00F53C98">
        <w:rPr>
          <w:rFonts w:asciiTheme="minorHAnsi" w:hAnsiTheme="minorHAnsi" w:cstheme="minorHAnsi"/>
          <w:b/>
          <w:sz w:val="18"/>
          <w:szCs w:val="18"/>
        </w:rPr>
        <w:t xml:space="preserve">Ille semel </w:t>
      </w:r>
      <w:proofErr w:type="spellStart"/>
      <w:r w:rsidR="00006D03" w:rsidRPr="00F53C98">
        <w:rPr>
          <w:rFonts w:asciiTheme="minorHAnsi" w:hAnsiTheme="minorHAnsi" w:cstheme="minorHAnsi"/>
          <w:b/>
          <w:sz w:val="18"/>
          <w:szCs w:val="18"/>
        </w:rPr>
        <w:t>raptos</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numquam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dimittet</w:t>
      </w:r>
      <w:proofErr w:type="spellEnd"/>
      <w:r w:rsidR="00006D03" w:rsidRPr="00F53C98">
        <w:rPr>
          <w:rFonts w:asciiTheme="minorHAnsi" w:hAnsiTheme="minorHAnsi" w:cstheme="minorHAnsi"/>
          <w:b/>
          <w:sz w:val="18"/>
          <w:szCs w:val="18"/>
        </w:rPr>
        <w:t xml:space="preserve"> </w:t>
      </w:r>
      <w:proofErr w:type="gramStart"/>
      <w:r w:rsidR="00006D03" w:rsidRPr="00F53C98">
        <w:rPr>
          <w:rFonts w:asciiTheme="minorHAnsi" w:hAnsiTheme="minorHAnsi" w:cstheme="minorHAnsi"/>
          <w:b/>
          <w:sz w:val="18"/>
          <w:szCs w:val="18"/>
        </w:rPr>
        <w:t>honores?</w:t>
      </w:r>
      <w:proofErr w:type="gramEnd"/>
      <w:r w:rsidR="00006D03" w:rsidRPr="00F53C98">
        <w:rPr>
          <w:rStyle w:val="Appelnotedebasdep"/>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w:t>
      </w:r>
      <w:r w:rsidR="00D618A7" w:rsidRPr="00F53C98">
        <w:rPr>
          <w:rFonts w:asciiTheme="minorHAnsi" w:hAnsiTheme="minorHAnsi" w:cstheme="minorHAnsi"/>
          <w:b/>
          <w:sz w:val="18"/>
          <w:szCs w:val="18"/>
        </w:rPr>
        <w:t xml:space="preserve">    </w:t>
      </w:r>
      <w:proofErr w:type="spellStart"/>
      <w:r w:rsidR="00D618A7" w:rsidRPr="00F53C98">
        <w:rPr>
          <w:rFonts w:asciiTheme="minorHAnsi" w:hAnsiTheme="minorHAnsi" w:cstheme="minorHAnsi"/>
          <w:b/>
          <w:bCs/>
          <w:sz w:val="18"/>
          <w:szCs w:val="18"/>
        </w:rPr>
        <w:t>Dimitto</w:t>
      </w:r>
      <w:proofErr w:type="spellEnd"/>
      <w:r w:rsidR="00D618A7" w:rsidRPr="00F53C98">
        <w:rPr>
          <w:rFonts w:asciiTheme="minorHAnsi" w:hAnsiTheme="minorHAnsi" w:cstheme="minorHAnsi"/>
          <w:b/>
          <w:bCs/>
          <w:sz w:val="18"/>
          <w:szCs w:val="18"/>
        </w:rPr>
        <w:t xml:space="preserve">, </w:t>
      </w:r>
      <w:proofErr w:type="spellStart"/>
      <w:r w:rsidR="00D618A7" w:rsidRPr="00F53C98">
        <w:rPr>
          <w:rFonts w:asciiTheme="minorHAnsi" w:hAnsiTheme="minorHAnsi" w:cstheme="minorHAnsi"/>
          <w:b/>
          <w:bCs/>
          <w:sz w:val="18"/>
          <w:szCs w:val="18"/>
        </w:rPr>
        <w:t>ĕre</w:t>
      </w:r>
      <w:proofErr w:type="spellEnd"/>
      <w:r w:rsidR="00D618A7" w:rsidRPr="00F53C98">
        <w:rPr>
          <w:rFonts w:asciiTheme="minorHAnsi" w:hAnsiTheme="minorHAnsi" w:cstheme="minorHAnsi"/>
          <w:b/>
          <w:bCs/>
          <w:sz w:val="18"/>
          <w:szCs w:val="18"/>
        </w:rPr>
        <w:t xml:space="preserve">, </w:t>
      </w:r>
      <w:proofErr w:type="spellStart"/>
      <w:r w:rsidR="00D618A7" w:rsidRPr="00F53C98">
        <w:rPr>
          <w:rFonts w:asciiTheme="minorHAnsi" w:hAnsiTheme="minorHAnsi" w:cstheme="minorHAnsi"/>
          <w:b/>
          <w:bCs/>
          <w:sz w:val="18"/>
          <w:szCs w:val="18"/>
        </w:rPr>
        <w:t>mīsi</w:t>
      </w:r>
      <w:proofErr w:type="spellEnd"/>
      <w:r w:rsidR="00D618A7" w:rsidRPr="00F53C98">
        <w:rPr>
          <w:rFonts w:asciiTheme="minorHAnsi" w:hAnsiTheme="minorHAnsi" w:cstheme="minorHAnsi"/>
          <w:b/>
          <w:bCs/>
          <w:sz w:val="18"/>
          <w:szCs w:val="18"/>
        </w:rPr>
        <w:t xml:space="preserve">, </w:t>
      </w:r>
      <w:proofErr w:type="spellStart"/>
      <w:r w:rsidR="00D618A7" w:rsidRPr="00F53C98">
        <w:rPr>
          <w:rFonts w:asciiTheme="minorHAnsi" w:hAnsiTheme="minorHAnsi" w:cstheme="minorHAnsi"/>
          <w:b/>
          <w:bCs/>
          <w:sz w:val="18"/>
          <w:szCs w:val="18"/>
        </w:rPr>
        <w:t>missum</w:t>
      </w:r>
      <w:proofErr w:type="spellEnd"/>
      <w:r w:rsidR="00D618A7" w:rsidRPr="00F53C98">
        <w:rPr>
          <w:rFonts w:asciiTheme="minorHAnsi" w:hAnsiTheme="minorHAnsi" w:cstheme="minorHAnsi"/>
          <w:b/>
          <w:bCs/>
          <w:sz w:val="18"/>
          <w:szCs w:val="18"/>
        </w:rPr>
        <w:t xml:space="preserve"> </w:t>
      </w:r>
      <w:r w:rsidR="00D618A7" w:rsidRPr="00F53C98">
        <w:rPr>
          <w:rFonts w:asciiTheme="minorHAnsi" w:hAnsiTheme="minorHAnsi" w:cstheme="minorHAnsi"/>
          <w:bCs/>
          <w:sz w:val="18"/>
          <w:szCs w:val="18"/>
        </w:rPr>
        <w:t xml:space="preserve"> : - tr. - :  - envoyer de côté et d'autre, envoyer dans tous les sens ; dissoudre, congédier ; abandonner.    </w:t>
      </w:r>
      <w:r w:rsidR="00D618A7" w:rsidRPr="00F53C98">
        <w:rPr>
          <w:rFonts w:asciiTheme="minorHAnsi" w:hAnsiTheme="minorHAnsi" w:cstheme="minorHAnsi"/>
          <w:b/>
          <w:sz w:val="18"/>
          <w:szCs w:val="18"/>
        </w:rPr>
        <w:t>Semel</w:t>
      </w:r>
      <w:r w:rsidR="00B00AB4" w:rsidRPr="00F53C98">
        <w:rPr>
          <w:rFonts w:asciiTheme="minorHAnsi" w:hAnsiTheme="minorHAnsi" w:cstheme="minorHAnsi"/>
          <w:b/>
          <w:sz w:val="18"/>
          <w:szCs w:val="18"/>
        </w:rPr>
        <w:t xml:space="preserve"> : </w:t>
      </w:r>
      <w:r w:rsidR="00B00AB4" w:rsidRPr="00F53C98">
        <w:rPr>
          <w:rFonts w:asciiTheme="minorHAnsi" w:hAnsiTheme="minorHAnsi" w:cstheme="minorHAnsi"/>
          <w:sz w:val="18"/>
          <w:szCs w:val="18"/>
        </w:rPr>
        <w:t xml:space="preserve">une seule fois, </w:t>
      </w:r>
      <w:r w:rsidR="00D618A7" w:rsidRPr="00F53C98">
        <w:rPr>
          <w:rFonts w:asciiTheme="minorHAnsi" w:hAnsiTheme="minorHAnsi" w:cstheme="minorHAnsi"/>
          <w:sz w:val="18"/>
          <w:szCs w:val="18"/>
        </w:rPr>
        <w:t>une fois, une fois pour toutes.</w:t>
      </w:r>
      <w:r w:rsidR="00B00AB4" w:rsidRPr="00F53C98">
        <w:rPr>
          <w:rFonts w:asciiTheme="minorHAnsi" w:hAnsiTheme="minorHAnsi" w:cstheme="minorHAnsi"/>
          <w:b/>
          <w:sz w:val="18"/>
          <w:szCs w:val="18"/>
        </w:rPr>
        <w:t xml:space="preserve">     </w:t>
      </w:r>
      <w:r w:rsidR="00D618A7" w:rsidRPr="00F53C98">
        <w:rPr>
          <w:rFonts w:asciiTheme="minorHAnsi" w:hAnsiTheme="minorHAnsi" w:cstheme="minorHAnsi"/>
          <w:b/>
          <w:sz w:val="18"/>
          <w:szCs w:val="18"/>
        </w:rPr>
        <w:t xml:space="preserve"> </w:t>
      </w:r>
      <w:proofErr w:type="spellStart"/>
      <w:r w:rsidR="00D618A7" w:rsidRPr="00F53C98">
        <w:rPr>
          <w:rFonts w:asciiTheme="minorHAnsi" w:hAnsiTheme="minorHAnsi" w:cstheme="minorHAnsi"/>
          <w:b/>
          <w:sz w:val="18"/>
          <w:szCs w:val="18"/>
        </w:rPr>
        <w:t>Raptos</w:t>
      </w:r>
      <w:proofErr w:type="spellEnd"/>
      <w:r w:rsidR="00D618A7" w:rsidRPr="00F53C98">
        <w:rPr>
          <w:rFonts w:asciiTheme="minorHAnsi" w:hAnsiTheme="minorHAnsi" w:cstheme="minorHAnsi"/>
          <w:sz w:val="18"/>
          <w:szCs w:val="18"/>
        </w:rPr>
        <w:t xml:space="preserve"> s’accorde à</w:t>
      </w:r>
      <w:r w:rsidR="00D618A7" w:rsidRPr="00F53C98">
        <w:rPr>
          <w:rFonts w:asciiTheme="minorHAnsi" w:hAnsiTheme="minorHAnsi" w:cstheme="minorHAnsi"/>
          <w:b/>
          <w:sz w:val="18"/>
          <w:szCs w:val="18"/>
        </w:rPr>
        <w:t xml:space="preserve"> honores. </w:t>
      </w:r>
      <w:r w:rsidR="00B00AB4" w:rsidRPr="00F53C98">
        <w:rPr>
          <w:rFonts w:asciiTheme="minorHAnsi" w:hAnsiTheme="minorHAnsi" w:cstheme="minorHAnsi"/>
          <w:b/>
          <w:sz w:val="18"/>
          <w:szCs w:val="18"/>
        </w:rPr>
        <w:t xml:space="preserve"> </w:t>
      </w:r>
      <w:bookmarkStart w:id="142" w:name="rapio"/>
      <w:bookmarkEnd w:id="142"/>
      <w:proofErr w:type="spellStart"/>
      <w:r w:rsidR="00B00AB4" w:rsidRPr="00F53C98">
        <w:rPr>
          <w:rFonts w:asciiTheme="minorHAnsi" w:hAnsiTheme="minorHAnsi" w:cstheme="minorHAnsi"/>
          <w:b/>
          <w:sz w:val="18"/>
          <w:szCs w:val="18"/>
        </w:rPr>
        <w:t>R</w:t>
      </w:r>
      <w:r w:rsidR="00B00AB4" w:rsidRPr="00F53C98">
        <w:rPr>
          <w:rFonts w:asciiTheme="minorHAnsi" w:hAnsiTheme="minorHAnsi" w:cstheme="minorHAnsi"/>
          <w:b/>
          <w:bCs/>
          <w:sz w:val="18"/>
          <w:szCs w:val="18"/>
        </w:rPr>
        <w:t>ăpĭo</w:t>
      </w:r>
      <w:proofErr w:type="spellEnd"/>
      <w:r w:rsidR="00B00AB4" w:rsidRPr="00F53C98">
        <w:rPr>
          <w:rFonts w:asciiTheme="minorHAnsi" w:hAnsiTheme="minorHAnsi" w:cstheme="minorHAnsi"/>
          <w:b/>
          <w:bCs/>
          <w:sz w:val="18"/>
          <w:szCs w:val="18"/>
        </w:rPr>
        <w:t xml:space="preserve">, </w:t>
      </w:r>
      <w:proofErr w:type="spellStart"/>
      <w:r w:rsidR="00B00AB4" w:rsidRPr="00F53C98">
        <w:rPr>
          <w:rFonts w:asciiTheme="minorHAnsi" w:hAnsiTheme="minorHAnsi" w:cstheme="minorHAnsi"/>
          <w:b/>
          <w:bCs/>
          <w:sz w:val="18"/>
          <w:szCs w:val="18"/>
        </w:rPr>
        <w:t>ĕre</w:t>
      </w:r>
      <w:proofErr w:type="spellEnd"/>
      <w:r w:rsidR="00B00AB4" w:rsidRPr="00F53C98">
        <w:rPr>
          <w:rFonts w:asciiTheme="minorHAnsi" w:hAnsiTheme="minorHAnsi" w:cstheme="minorHAnsi"/>
          <w:b/>
          <w:bCs/>
          <w:sz w:val="18"/>
          <w:szCs w:val="18"/>
        </w:rPr>
        <w:t xml:space="preserve">, </w:t>
      </w:r>
      <w:proofErr w:type="spellStart"/>
      <w:r w:rsidR="00B00AB4" w:rsidRPr="00F53C98">
        <w:rPr>
          <w:rFonts w:asciiTheme="minorHAnsi" w:hAnsiTheme="minorHAnsi" w:cstheme="minorHAnsi"/>
          <w:b/>
          <w:bCs/>
          <w:sz w:val="18"/>
          <w:szCs w:val="18"/>
        </w:rPr>
        <w:t>răpŭi</w:t>
      </w:r>
      <w:proofErr w:type="spellEnd"/>
      <w:r w:rsidR="00B00AB4" w:rsidRPr="00F53C98">
        <w:rPr>
          <w:rFonts w:asciiTheme="minorHAnsi" w:hAnsiTheme="minorHAnsi" w:cstheme="minorHAnsi"/>
          <w:b/>
          <w:bCs/>
          <w:sz w:val="18"/>
          <w:szCs w:val="18"/>
        </w:rPr>
        <w:t xml:space="preserve">, </w:t>
      </w:r>
      <w:proofErr w:type="spellStart"/>
      <w:r w:rsidR="00B00AB4" w:rsidRPr="00F53C98">
        <w:rPr>
          <w:rFonts w:asciiTheme="minorHAnsi" w:hAnsiTheme="minorHAnsi" w:cstheme="minorHAnsi"/>
          <w:b/>
          <w:bCs/>
          <w:sz w:val="18"/>
          <w:szCs w:val="18"/>
        </w:rPr>
        <w:t>raptum</w:t>
      </w:r>
      <w:proofErr w:type="spellEnd"/>
      <w:r w:rsidR="00B00AB4" w:rsidRPr="00F53C98">
        <w:rPr>
          <w:rFonts w:asciiTheme="minorHAnsi" w:hAnsiTheme="minorHAnsi" w:cstheme="minorHAnsi"/>
          <w:b/>
          <w:bCs/>
          <w:sz w:val="18"/>
          <w:szCs w:val="18"/>
        </w:rPr>
        <w:t xml:space="preserve"> : - tr. - </w:t>
      </w:r>
      <w:r w:rsidR="00B00AB4" w:rsidRPr="00F53C98">
        <w:rPr>
          <w:rFonts w:asciiTheme="minorHAnsi" w:hAnsiTheme="minorHAnsi" w:cstheme="minorHAnsi"/>
          <w:bCs/>
          <w:sz w:val="18"/>
          <w:szCs w:val="18"/>
        </w:rPr>
        <w:t>1 - entraîner avec soi, emporter (précipitamment, violemment).</w:t>
      </w:r>
      <w:r w:rsidR="00B00AB4" w:rsidRPr="00F53C98">
        <w:rPr>
          <w:rFonts w:asciiTheme="minorHAnsi" w:hAnsiTheme="minorHAnsi" w:cstheme="minorHAnsi"/>
          <w:sz w:val="18"/>
          <w:szCs w:val="18"/>
        </w:rPr>
        <w:t xml:space="preserve">  </w:t>
      </w:r>
      <w:r w:rsidR="00B00AB4" w:rsidRPr="00F53C98">
        <w:rPr>
          <w:rFonts w:asciiTheme="minorHAnsi" w:hAnsiTheme="minorHAnsi" w:cstheme="minorHAnsi"/>
          <w:bCs/>
          <w:sz w:val="18"/>
          <w:szCs w:val="18"/>
        </w:rPr>
        <w:t xml:space="preserve">2 - enlever de force ou par surprise, ravir, soustraire, voler, </w:t>
      </w:r>
      <w:proofErr w:type="gramStart"/>
      <w:r w:rsidR="00B00AB4" w:rsidRPr="00F53C98">
        <w:rPr>
          <w:rFonts w:asciiTheme="minorHAnsi" w:hAnsiTheme="minorHAnsi" w:cstheme="minorHAnsi"/>
          <w:bCs/>
          <w:sz w:val="18"/>
          <w:szCs w:val="18"/>
        </w:rPr>
        <w:t>piller;</w:t>
      </w:r>
      <w:proofErr w:type="gramEnd"/>
      <w:r w:rsidR="00B00AB4" w:rsidRPr="00F53C98">
        <w:rPr>
          <w:rFonts w:asciiTheme="minorHAnsi" w:hAnsiTheme="minorHAnsi" w:cstheme="minorHAnsi"/>
          <w:bCs/>
          <w:sz w:val="18"/>
          <w:szCs w:val="18"/>
        </w:rPr>
        <w:t xml:space="preserve"> s'emparer vivement.</w:t>
      </w:r>
      <w:r w:rsidR="00B00AB4" w:rsidRPr="00F53C98">
        <w:rPr>
          <w:rFonts w:asciiTheme="minorHAnsi" w:hAnsiTheme="minorHAnsi" w:cstheme="minorHAnsi"/>
          <w:sz w:val="18"/>
          <w:szCs w:val="18"/>
        </w:rPr>
        <w:t xml:space="preserve"> </w:t>
      </w:r>
      <w:r w:rsidR="00E20E80" w:rsidRPr="00F53C98">
        <w:rPr>
          <w:rFonts w:asciiTheme="minorHAnsi" w:hAnsiTheme="minorHAnsi" w:cstheme="minorHAnsi"/>
          <w:sz w:val="18"/>
          <w:szCs w:val="18"/>
        </w:rPr>
        <w:t xml:space="preserve"> Les lois </w:t>
      </w:r>
      <w:proofErr w:type="spellStart"/>
      <w:r w:rsidR="00E20E80" w:rsidRPr="00F53C98">
        <w:rPr>
          <w:rFonts w:asciiTheme="minorHAnsi" w:hAnsiTheme="minorHAnsi" w:cstheme="minorHAnsi"/>
          <w:sz w:val="18"/>
          <w:szCs w:val="18"/>
        </w:rPr>
        <w:t>Gabinia</w:t>
      </w:r>
      <w:proofErr w:type="spellEnd"/>
      <w:r w:rsidR="00E20E80" w:rsidRPr="00F53C98">
        <w:rPr>
          <w:rFonts w:asciiTheme="minorHAnsi" w:hAnsiTheme="minorHAnsi" w:cstheme="minorHAnsi"/>
          <w:sz w:val="18"/>
          <w:szCs w:val="18"/>
        </w:rPr>
        <w:t xml:space="preserve"> et </w:t>
      </w:r>
      <w:proofErr w:type="spellStart"/>
      <w:r w:rsidR="00E20E80" w:rsidRPr="00F53C98">
        <w:rPr>
          <w:rFonts w:asciiTheme="minorHAnsi" w:hAnsiTheme="minorHAnsi" w:cstheme="minorHAnsi"/>
          <w:sz w:val="18"/>
          <w:szCs w:val="18"/>
        </w:rPr>
        <w:t>Manilia</w:t>
      </w:r>
      <w:proofErr w:type="spellEnd"/>
      <w:r w:rsidR="004D4ECC" w:rsidRPr="00F53C98">
        <w:rPr>
          <w:rFonts w:asciiTheme="minorHAnsi" w:hAnsiTheme="minorHAnsi" w:cstheme="minorHAnsi"/>
          <w:sz w:val="18"/>
          <w:szCs w:val="18"/>
        </w:rPr>
        <w:t xml:space="preserve"> augmentèrent considérablement les pouvoirs de Pompée.</w:t>
      </w:r>
      <w:r w:rsidR="00E20E80" w:rsidRPr="00F53C98">
        <w:rPr>
          <w:rFonts w:asciiTheme="minorHAnsi" w:hAnsiTheme="minorHAnsi" w:cstheme="minorHAnsi"/>
          <w:sz w:val="18"/>
          <w:szCs w:val="18"/>
        </w:rPr>
        <w:t xml:space="preserve"> </w:t>
      </w:r>
      <w:r w:rsidR="004D4ECC" w:rsidRPr="00F53C98">
        <w:rPr>
          <w:rFonts w:asciiTheme="minorHAnsi" w:hAnsiTheme="minorHAnsi" w:cstheme="minorHAnsi"/>
          <w:sz w:val="18"/>
          <w:szCs w:val="18"/>
        </w:rPr>
        <w:t xml:space="preserve"> Loi </w:t>
      </w:r>
      <w:proofErr w:type="spellStart"/>
      <w:r w:rsidR="004D4ECC" w:rsidRPr="00F53C98">
        <w:rPr>
          <w:rFonts w:asciiTheme="minorHAnsi" w:hAnsiTheme="minorHAnsi" w:cstheme="minorHAnsi"/>
          <w:sz w:val="18"/>
          <w:szCs w:val="18"/>
        </w:rPr>
        <w:t>Gabinia</w:t>
      </w:r>
      <w:proofErr w:type="spellEnd"/>
      <w:r w:rsidR="004D4ECC" w:rsidRPr="00F53C98">
        <w:rPr>
          <w:rFonts w:asciiTheme="minorHAnsi" w:hAnsiTheme="minorHAnsi" w:cstheme="minorHAnsi"/>
          <w:sz w:val="18"/>
          <w:szCs w:val="18"/>
        </w:rPr>
        <w:t xml:space="preserve"> </w:t>
      </w:r>
      <w:proofErr w:type="gramStart"/>
      <w:r w:rsidR="004D4ECC" w:rsidRPr="00F53C98">
        <w:rPr>
          <w:rFonts w:asciiTheme="minorHAnsi" w:hAnsiTheme="minorHAnsi" w:cstheme="minorHAnsi"/>
          <w:sz w:val="18"/>
          <w:szCs w:val="18"/>
        </w:rPr>
        <w:t>( 67</w:t>
      </w:r>
      <w:proofErr w:type="gramEnd"/>
      <w:r w:rsidR="004D4ECC" w:rsidRPr="00F53C98">
        <w:rPr>
          <w:rFonts w:asciiTheme="minorHAnsi" w:hAnsiTheme="minorHAnsi" w:cstheme="minorHAnsi"/>
          <w:sz w:val="18"/>
          <w:szCs w:val="18"/>
        </w:rPr>
        <w:t xml:space="preserve">) crée un commandement extraordinaire contre les pirates et le confie à Pompée. </w:t>
      </w:r>
      <w:r w:rsidR="00DC4F0B" w:rsidRPr="00F53C98">
        <w:rPr>
          <w:rFonts w:asciiTheme="minorHAnsi" w:hAnsiTheme="minorHAnsi" w:cstheme="minorHAnsi"/>
          <w:sz w:val="18"/>
          <w:szCs w:val="18"/>
        </w:rPr>
        <w:t xml:space="preserve"> Loi </w:t>
      </w:r>
      <w:proofErr w:type="spellStart"/>
      <w:r w:rsidR="00DC4F0B" w:rsidRPr="00F53C98">
        <w:rPr>
          <w:rStyle w:val="surligne"/>
          <w:rFonts w:asciiTheme="minorHAnsi" w:hAnsiTheme="minorHAnsi" w:cstheme="minorHAnsi"/>
          <w:sz w:val="18"/>
          <w:szCs w:val="18"/>
        </w:rPr>
        <w:t>Manilia</w:t>
      </w:r>
      <w:proofErr w:type="spellEnd"/>
      <w:r w:rsidR="00DC4F0B" w:rsidRPr="00F53C98">
        <w:rPr>
          <w:rStyle w:val="surligne"/>
          <w:rFonts w:asciiTheme="minorHAnsi" w:hAnsiTheme="minorHAnsi" w:cstheme="minorHAnsi"/>
          <w:sz w:val="18"/>
          <w:szCs w:val="18"/>
        </w:rPr>
        <w:t xml:space="preserve"> (66) </w:t>
      </w:r>
      <w:r w:rsidR="00DC4F0B" w:rsidRPr="00F53C98">
        <w:rPr>
          <w:rFonts w:asciiTheme="minorHAnsi" w:hAnsiTheme="minorHAnsi" w:cstheme="minorHAnsi"/>
          <w:sz w:val="18"/>
          <w:szCs w:val="18"/>
        </w:rPr>
        <w:t xml:space="preserve">  </w:t>
      </w:r>
      <w:proofErr w:type="gramStart"/>
      <w:r w:rsidR="00DC4F0B" w:rsidRPr="00F53C98">
        <w:rPr>
          <w:rFonts w:asciiTheme="minorHAnsi" w:hAnsiTheme="minorHAnsi" w:cstheme="minorHAnsi"/>
          <w:sz w:val="18"/>
          <w:szCs w:val="18"/>
        </w:rPr>
        <w:t>confie  à</w:t>
      </w:r>
      <w:proofErr w:type="gramEnd"/>
      <w:r w:rsidR="00DC4F0B" w:rsidRPr="00F53C98">
        <w:rPr>
          <w:rFonts w:asciiTheme="minorHAnsi" w:hAnsiTheme="minorHAnsi" w:cstheme="minorHAnsi"/>
          <w:sz w:val="18"/>
          <w:szCs w:val="18"/>
        </w:rPr>
        <w:t xml:space="preserve"> Pompée le commandement de la guerre contre Mithridate et Tigrane ainsi que les provinces de Pamphylie et Cilicie. </w:t>
      </w:r>
    </w:p>
  </w:footnote>
  <w:footnote w:id="318">
    <w:p w:rsidR="00DA63E0" w:rsidRPr="00F53C98" w:rsidRDefault="001349B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06D03" w:rsidRPr="00F53C98">
        <w:rPr>
          <w:rFonts w:asciiTheme="minorHAnsi" w:hAnsiTheme="minorHAnsi" w:cstheme="minorHAnsi"/>
          <w:b/>
          <w:sz w:val="18"/>
          <w:szCs w:val="18"/>
        </w:rPr>
        <w:t xml:space="preserve">Quid </w:t>
      </w:r>
      <w:proofErr w:type="spellStart"/>
      <w:r w:rsidR="00006D03" w:rsidRPr="00F53C98">
        <w:rPr>
          <w:rFonts w:asciiTheme="minorHAnsi" w:hAnsiTheme="minorHAnsi" w:cstheme="minorHAnsi"/>
          <w:b/>
          <w:sz w:val="18"/>
          <w:szCs w:val="18"/>
        </w:rPr>
        <w:t>iam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rura</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querar</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totum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suppressa</w:t>
      </w:r>
      <w:proofErr w:type="spellEnd"/>
      <w:r w:rsidR="00006D03" w:rsidRPr="00F53C98">
        <w:rPr>
          <w:rFonts w:asciiTheme="minorHAnsi" w:hAnsiTheme="minorHAnsi" w:cstheme="minorHAnsi"/>
          <w:b/>
          <w:sz w:val="18"/>
          <w:szCs w:val="18"/>
        </w:rPr>
        <w:t xml:space="preserve"> per </w:t>
      </w:r>
      <w:proofErr w:type="spellStart"/>
      <w:proofErr w:type="gramStart"/>
      <w:r w:rsidR="00006D03" w:rsidRPr="00F53C98">
        <w:rPr>
          <w:rFonts w:asciiTheme="minorHAnsi" w:hAnsiTheme="minorHAnsi" w:cstheme="minorHAnsi"/>
          <w:b/>
          <w:sz w:val="18"/>
          <w:szCs w:val="18"/>
        </w:rPr>
        <w:t>orbem</w:t>
      </w:r>
      <w:proofErr w:type="spellEnd"/>
      <w:r w:rsidR="00006D03" w:rsidRPr="00F53C98">
        <w:rPr>
          <w:rFonts w:asciiTheme="minorHAnsi" w:hAnsiTheme="minorHAnsi" w:cstheme="minorHAnsi"/>
          <w:b/>
          <w:sz w:val="18"/>
          <w:szCs w:val="18"/>
        </w:rPr>
        <w:t xml:space="preserve">  </w:t>
      </w:r>
      <w:r w:rsidR="00471AA5" w:rsidRPr="00F53C98">
        <w:rPr>
          <w:rFonts w:asciiTheme="minorHAnsi" w:hAnsiTheme="minorHAnsi" w:cstheme="minorHAnsi"/>
          <w:b/>
          <w:sz w:val="18"/>
          <w:szCs w:val="18"/>
        </w:rPr>
        <w:t>—</w:t>
      </w:r>
      <w:proofErr w:type="gramEnd"/>
      <w:r w:rsidR="00DA63E0" w:rsidRPr="00F53C98">
        <w:rPr>
          <w:rFonts w:asciiTheme="minorHAnsi" w:hAnsiTheme="minorHAnsi" w:cstheme="minorHAnsi"/>
          <w:b/>
          <w:sz w:val="18"/>
          <w:szCs w:val="18"/>
        </w:rPr>
        <w:t xml:space="preserve">  </w:t>
      </w:r>
      <w:bookmarkStart w:id="143" w:name="queror"/>
      <w:bookmarkEnd w:id="143"/>
      <w:proofErr w:type="spellStart"/>
      <w:r w:rsidR="00DA63E0" w:rsidRPr="00F53C98">
        <w:rPr>
          <w:rFonts w:asciiTheme="minorHAnsi" w:hAnsiTheme="minorHAnsi" w:cstheme="minorHAnsi"/>
          <w:b/>
          <w:bCs/>
          <w:sz w:val="18"/>
          <w:szCs w:val="18"/>
        </w:rPr>
        <w:t>Quĕror</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quĕri</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questus</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sum</w:t>
      </w:r>
      <w:proofErr w:type="spellEnd"/>
      <w:r w:rsidR="00DA63E0" w:rsidRPr="00F53C98">
        <w:rPr>
          <w:rFonts w:asciiTheme="minorHAnsi" w:hAnsiTheme="minorHAnsi" w:cstheme="minorHAnsi"/>
          <w:b/>
          <w:bCs/>
          <w:sz w:val="18"/>
          <w:szCs w:val="18"/>
        </w:rPr>
        <w:t xml:space="preserve"> : - </w:t>
      </w:r>
      <w:r w:rsidR="00DA63E0" w:rsidRPr="00F53C98">
        <w:rPr>
          <w:rFonts w:asciiTheme="minorHAnsi" w:hAnsiTheme="minorHAnsi" w:cstheme="minorHAnsi"/>
          <w:bCs/>
          <w:sz w:val="18"/>
          <w:szCs w:val="18"/>
        </w:rPr>
        <w:t xml:space="preserve">tr. -  se plaindre de. </w:t>
      </w:r>
      <w:bookmarkStart w:id="144" w:name="supprimo"/>
      <w:bookmarkEnd w:id="144"/>
      <w:r w:rsidR="00DA63E0" w:rsidRPr="00F53C98">
        <w:rPr>
          <w:rFonts w:asciiTheme="minorHAnsi" w:hAnsiTheme="minorHAnsi" w:cstheme="minorHAnsi"/>
          <w:bCs/>
          <w:sz w:val="18"/>
          <w:szCs w:val="18"/>
        </w:rPr>
        <w:t xml:space="preserve">  </w:t>
      </w:r>
      <w:proofErr w:type="spellStart"/>
      <w:r w:rsidR="00DA63E0" w:rsidRPr="00F53C98">
        <w:rPr>
          <w:rFonts w:asciiTheme="minorHAnsi" w:hAnsiTheme="minorHAnsi" w:cstheme="minorHAnsi"/>
          <w:b/>
          <w:bCs/>
          <w:sz w:val="18"/>
          <w:szCs w:val="18"/>
        </w:rPr>
        <w:t>Supprĭmo</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ĕre</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pressi</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pressum</w:t>
      </w:r>
      <w:proofErr w:type="spellEnd"/>
      <w:r w:rsidR="00DA63E0" w:rsidRPr="00F53C98">
        <w:rPr>
          <w:rFonts w:asciiTheme="minorHAnsi" w:hAnsiTheme="minorHAnsi" w:cstheme="minorHAnsi"/>
          <w:b/>
          <w:bCs/>
          <w:sz w:val="18"/>
          <w:szCs w:val="18"/>
        </w:rPr>
        <w:t xml:space="preserve"> [</w:t>
      </w:r>
      <w:proofErr w:type="spellStart"/>
      <w:r w:rsidR="00DA63E0" w:rsidRPr="00F53C98">
        <w:rPr>
          <w:rFonts w:asciiTheme="minorHAnsi" w:hAnsiTheme="minorHAnsi" w:cstheme="minorHAnsi"/>
          <w:b/>
          <w:bCs/>
          <w:sz w:val="18"/>
          <w:szCs w:val="18"/>
        </w:rPr>
        <w:t>sub</w:t>
      </w:r>
      <w:proofErr w:type="spellEnd"/>
      <w:r w:rsidR="00DA63E0" w:rsidRPr="00F53C98">
        <w:rPr>
          <w:rFonts w:asciiTheme="minorHAnsi" w:hAnsiTheme="minorHAnsi" w:cstheme="minorHAnsi"/>
          <w:b/>
          <w:bCs/>
          <w:sz w:val="18"/>
          <w:szCs w:val="18"/>
        </w:rPr>
        <w:t xml:space="preserve"> + </w:t>
      </w:r>
      <w:proofErr w:type="spellStart"/>
      <w:r w:rsidR="00DA63E0" w:rsidRPr="00F53C98">
        <w:rPr>
          <w:rFonts w:asciiTheme="minorHAnsi" w:hAnsiTheme="minorHAnsi" w:cstheme="minorHAnsi"/>
          <w:b/>
          <w:bCs/>
          <w:sz w:val="18"/>
          <w:szCs w:val="18"/>
        </w:rPr>
        <w:t>premo</w:t>
      </w:r>
      <w:proofErr w:type="spellEnd"/>
      <w:r w:rsidR="00DA63E0" w:rsidRPr="00F53C98">
        <w:rPr>
          <w:rFonts w:asciiTheme="minorHAnsi" w:hAnsiTheme="minorHAnsi" w:cstheme="minorHAnsi"/>
          <w:b/>
          <w:bCs/>
          <w:sz w:val="18"/>
          <w:szCs w:val="18"/>
        </w:rPr>
        <w:t>] : - tr.</w:t>
      </w:r>
      <w:r w:rsidR="00DA63E0" w:rsidRPr="00F53C98">
        <w:rPr>
          <w:rFonts w:asciiTheme="minorHAnsi" w:hAnsiTheme="minorHAnsi" w:cstheme="minorHAnsi"/>
          <w:bCs/>
          <w:sz w:val="18"/>
          <w:szCs w:val="18"/>
        </w:rPr>
        <w:t xml:space="preserve"> 1 - abaisser en pressant dessus, couler à fond, faire disparaître </w:t>
      </w:r>
      <w:proofErr w:type="gramStart"/>
      <w:r w:rsidR="00DA63E0" w:rsidRPr="00F53C98">
        <w:rPr>
          <w:rFonts w:asciiTheme="minorHAnsi" w:hAnsiTheme="minorHAnsi" w:cstheme="minorHAnsi"/>
          <w:bCs/>
          <w:sz w:val="18"/>
          <w:szCs w:val="18"/>
        </w:rPr>
        <w:t>;  2</w:t>
      </w:r>
      <w:proofErr w:type="gramEnd"/>
      <w:r w:rsidR="00DA63E0" w:rsidRPr="00F53C98">
        <w:rPr>
          <w:rFonts w:asciiTheme="minorHAnsi" w:hAnsiTheme="minorHAnsi" w:cstheme="minorHAnsi"/>
          <w:bCs/>
          <w:sz w:val="18"/>
          <w:szCs w:val="18"/>
        </w:rPr>
        <w:t xml:space="preserve">- contenir (arrêter) dans son mouvement ; 3 - arrêter pour soi au passage, retenir, détourner. 4 - étouffer, supprimer. </w:t>
      </w:r>
    </w:p>
  </w:footnote>
  <w:footnote w:id="319">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Ac</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iussam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servire</w:t>
      </w:r>
      <w:proofErr w:type="spellEnd"/>
      <w:r w:rsidR="00006D03" w:rsidRPr="00F53C98">
        <w:rPr>
          <w:rFonts w:asciiTheme="minorHAnsi" w:hAnsiTheme="minorHAnsi" w:cstheme="minorHAnsi"/>
          <w:b/>
          <w:sz w:val="18"/>
          <w:szCs w:val="18"/>
        </w:rPr>
        <w:t xml:space="preserve"> </w:t>
      </w:r>
      <w:proofErr w:type="spellStart"/>
      <w:proofErr w:type="gramStart"/>
      <w:r w:rsidR="00006D03" w:rsidRPr="00F53C98">
        <w:rPr>
          <w:rFonts w:asciiTheme="minorHAnsi" w:hAnsiTheme="minorHAnsi" w:cstheme="minorHAnsi"/>
          <w:b/>
          <w:sz w:val="18"/>
          <w:szCs w:val="18"/>
        </w:rPr>
        <w:t>f</w:t>
      </w:r>
      <w:r w:rsidR="008236DF" w:rsidRPr="00F53C98">
        <w:rPr>
          <w:rFonts w:asciiTheme="minorHAnsi" w:hAnsiTheme="minorHAnsi" w:cstheme="minorHAnsi"/>
          <w:b/>
          <w:bCs/>
          <w:sz w:val="18"/>
          <w:szCs w:val="18"/>
        </w:rPr>
        <w:t>ă</w:t>
      </w:r>
      <w:r w:rsidR="00006D03" w:rsidRPr="00F53C98">
        <w:rPr>
          <w:rFonts w:asciiTheme="minorHAnsi" w:hAnsiTheme="minorHAnsi" w:cstheme="minorHAnsi"/>
          <w:b/>
          <w:sz w:val="18"/>
          <w:szCs w:val="18"/>
        </w:rPr>
        <w:t>mem</w:t>
      </w:r>
      <w:proofErr w:type="spellEnd"/>
      <w:r w:rsidR="00006D03" w:rsidRPr="00F53C98">
        <w:rPr>
          <w:rFonts w:asciiTheme="minorHAnsi" w:hAnsiTheme="minorHAnsi" w:cstheme="minorHAnsi"/>
          <w:b/>
          <w:sz w:val="18"/>
          <w:szCs w:val="18"/>
        </w:rPr>
        <w:t>?</w:t>
      </w:r>
      <w:proofErr w:type="gramEnd"/>
      <w:r w:rsidR="00C07960" w:rsidRPr="00F53C98">
        <w:rPr>
          <w:rFonts w:asciiTheme="minorHAnsi" w:hAnsiTheme="minorHAnsi" w:cstheme="minorHAnsi"/>
          <w:b/>
          <w:sz w:val="18"/>
          <w:szCs w:val="18"/>
        </w:rPr>
        <w:t xml:space="preserve">  </w:t>
      </w:r>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Quis</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castr</w:t>
      </w:r>
      <w:r w:rsidR="008236DF" w:rsidRPr="00F53C98">
        <w:rPr>
          <w:rFonts w:asciiTheme="minorHAnsi" w:hAnsiTheme="minorHAnsi" w:cstheme="minorHAnsi"/>
          <w:b/>
          <w:bCs/>
          <w:sz w:val="18"/>
          <w:szCs w:val="18"/>
        </w:rPr>
        <w:t>ă</w:t>
      </w:r>
      <w:proofErr w:type="spellEnd"/>
      <w:r w:rsidR="00006D03" w:rsidRPr="00F53C98">
        <w:rPr>
          <w:rFonts w:asciiTheme="minorHAnsi" w:hAnsiTheme="minorHAnsi" w:cstheme="minorHAnsi"/>
          <w:b/>
          <w:sz w:val="18"/>
          <w:szCs w:val="18"/>
        </w:rPr>
        <w:t xml:space="preserve"> </w:t>
      </w:r>
      <w:proofErr w:type="spellStart"/>
      <w:proofErr w:type="gramStart"/>
      <w:r w:rsidR="00006D03" w:rsidRPr="00F53C98">
        <w:rPr>
          <w:rFonts w:asciiTheme="minorHAnsi" w:hAnsiTheme="minorHAnsi" w:cstheme="minorHAnsi"/>
          <w:b/>
          <w:sz w:val="18"/>
          <w:szCs w:val="18"/>
        </w:rPr>
        <w:t>timenti</w:t>
      </w:r>
      <w:proofErr w:type="spellEnd"/>
      <w:r w:rsidR="00006D03"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proofErr w:type="gramEnd"/>
      <w:r w:rsidR="00DA63E0" w:rsidRPr="00F53C98">
        <w:rPr>
          <w:rFonts w:asciiTheme="minorHAnsi" w:hAnsiTheme="minorHAnsi" w:cstheme="minorHAnsi"/>
          <w:b/>
          <w:sz w:val="18"/>
          <w:szCs w:val="18"/>
        </w:rPr>
        <w:t xml:space="preserve">     </w:t>
      </w:r>
      <w:proofErr w:type="spellStart"/>
      <w:r w:rsidR="00DA63E0" w:rsidRPr="00F53C98">
        <w:rPr>
          <w:rFonts w:asciiTheme="minorHAnsi" w:hAnsiTheme="minorHAnsi" w:cstheme="minorHAnsi"/>
          <w:b/>
          <w:sz w:val="18"/>
          <w:szCs w:val="18"/>
        </w:rPr>
        <w:t>Jubeo</w:t>
      </w:r>
      <w:proofErr w:type="spellEnd"/>
      <w:r w:rsidR="00DA63E0" w:rsidRPr="00F53C98">
        <w:rPr>
          <w:rFonts w:asciiTheme="minorHAnsi" w:hAnsiTheme="minorHAnsi" w:cstheme="minorHAnsi"/>
          <w:b/>
          <w:sz w:val="18"/>
          <w:szCs w:val="18"/>
        </w:rPr>
        <w:t> :</w:t>
      </w:r>
      <w:r w:rsidR="00DA63E0" w:rsidRPr="00F53C98">
        <w:rPr>
          <w:rFonts w:asciiTheme="minorHAnsi" w:hAnsiTheme="minorHAnsi" w:cstheme="minorHAnsi"/>
          <w:sz w:val="18"/>
          <w:szCs w:val="18"/>
        </w:rPr>
        <w:t xml:space="preserve"> j’ordonne ; </w:t>
      </w:r>
      <w:proofErr w:type="spellStart"/>
      <w:r w:rsidR="00DA63E0" w:rsidRPr="00F53C98">
        <w:rPr>
          <w:rFonts w:asciiTheme="minorHAnsi" w:hAnsiTheme="minorHAnsi" w:cstheme="minorHAnsi"/>
          <w:b/>
          <w:sz w:val="18"/>
          <w:szCs w:val="18"/>
        </w:rPr>
        <w:t>jubeor</w:t>
      </w:r>
      <w:proofErr w:type="spellEnd"/>
      <w:r w:rsidR="00DA63E0" w:rsidRPr="00F53C98">
        <w:rPr>
          <w:rFonts w:asciiTheme="minorHAnsi" w:hAnsiTheme="minorHAnsi" w:cstheme="minorHAnsi"/>
          <w:sz w:val="18"/>
          <w:szCs w:val="18"/>
        </w:rPr>
        <w:t xml:space="preserve"> je reçois l’ordre de, je suis contraint à. </w:t>
      </w:r>
      <w:r w:rsidR="00C07960" w:rsidRPr="00F53C98">
        <w:rPr>
          <w:rFonts w:asciiTheme="minorHAnsi" w:hAnsiTheme="minorHAnsi" w:cstheme="minorHAnsi"/>
          <w:sz w:val="18"/>
          <w:szCs w:val="18"/>
        </w:rPr>
        <w:t xml:space="preserve">  </w:t>
      </w:r>
      <w:proofErr w:type="spellStart"/>
      <w:r w:rsidR="00C07960" w:rsidRPr="00F53C98">
        <w:rPr>
          <w:rFonts w:asciiTheme="minorHAnsi" w:hAnsiTheme="minorHAnsi" w:cstheme="minorHAnsi"/>
          <w:b/>
          <w:sz w:val="18"/>
          <w:szCs w:val="18"/>
        </w:rPr>
        <w:t>Servire</w:t>
      </w:r>
      <w:proofErr w:type="spellEnd"/>
      <w:r w:rsidR="00C07960" w:rsidRPr="00F53C98">
        <w:rPr>
          <w:rFonts w:asciiTheme="minorHAnsi" w:hAnsiTheme="minorHAnsi" w:cstheme="minorHAnsi"/>
          <w:sz w:val="18"/>
          <w:szCs w:val="18"/>
        </w:rPr>
        <w:t xml:space="preserve"> : être esclave.   </w:t>
      </w:r>
      <w:r w:rsidR="008236DF" w:rsidRPr="00F53C98">
        <w:rPr>
          <w:rFonts w:asciiTheme="minorHAnsi" w:hAnsiTheme="minorHAnsi" w:cstheme="minorHAnsi"/>
          <w:sz w:val="18"/>
          <w:szCs w:val="18"/>
        </w:rPr>
        <w:t xml:space="preserve">  </w:t>
      </w:r>
      <w:proofErr w:type="spellStart"/>
      <w:r w:rsidR="008236DF" w:rsidRPr="00F53C98">
        <w:rPr>
          <w:rFonts w:asciiTheme="minorHAnsi" w:hAnsiTheme="minorHAnsi" w:cstheme="minorHAnsi"/>
          <w:b/>
          <w:bCs/>
          <w:sz w:val="18"/>
          <w:szCs w:val="18"/>
        </w:rPr>
        <w:t>Fămēs</w:t>
      </w:r>
      <w:proofErr w:type="spellEnd"/>
      <w:r w:rsidR="008236DF" w:rsidRPr="00F53C98">
        <w:rPr>
          <w:rFonts w:asciiTheme="minorHAnsi" w:hAnsiTheme="minorHAnsi" w:cstheme="minorHAnsi"/>
          <w:b/>
          <w:bCs/>
          <w:sz w:val="18"/>
          <w:szCs w:val="18"/>
        </w:rPr>
        <w:t>, is, f. : </w:t>
      </w:r>
      <w:r w:rsidR="008236DF" w:rsidRPr="00F53C98">
        <w:rPr>
          <w:rFonts w:asciiTheme="minorHAnsi" w:hAnsiTheme="minorHAnsi" w:cstheme="minorHAnsi"/>
          <w:bCs/>
          <w:sz w:val="18"/>
          <w:szCs w:val="18"/>
        </w:rPr>
        <w:t xml:space="preserve"> faim. </w:t>
      </w:r>
      <w:r w:rsidR="008236DF" w:rsidRPr="00F53C98">
        <w:rPr>
          <w:rFonts w:asciiTheme="minorHAnsi" w:hAnsiTheme="minorHAnsi" w:cstheme="minorHAnsi"/>
          <w:b/>
          <w:bCs/>
          <w:sz w:val="18"/>
          <w:szCs w:val="18"/>
        </w:rPr>
        <w:t xml:space="preserve">    </w:t>
      </w:r>
      <w:proofErr w:type="spellStart"/>
      <w:r w:rsidR="00C07960" w:rsidRPr="00F53C98">
        <w:rPr>
          <w:rFonts w:asciiTheme="minorHAnsi" w:hAnsiTheme="minorHAnsi" w:cstheme="minorHAnsi"/>
          <w:b/>
          <w:sz w:val="18"/>
          <w:szCs w:val="18"/>
        </w:rPr>
        <w:t>Timenti</w:t>
      </w:r>
      <w:proofErr w:type="spellEnd"/>
      <w:r w:rsidR="00C07960" w:rsidRPr="00F53C98">
        <w:rPr>
          <w:rFonts w:asciiTheme="minorHAnsi" w:hAnsiTheme="minorHAnsi" w:cstheme="minorHAnsi"/>
          <w:b/>
          <w:sz w:val="18"/>
          <w:szCs w:val="18"/>
        </w:rPr>
        <w:t xml:space="preserve"> </w:t>
      </w:r>
      <w:proofErr w:type="spellStart"/>
      <w:r w:rsidR="00C07960" w:rsidRPr="00F53C98">
        <w:rPr>
          <w:rFonts w:asciiTheme="minorHAnsi" w:hAnsiTheme="minorHAnsi" w:cstheme="minorHAnsi"/>
          <w:b/>
          <w:sz w:val="18"/>
          <w:szCs w:val="18"/>
        </w:rPr>
        <w:t>foro</w:t>
      </w:r>
      <w:proofErr w:type="spellEnd"/>
      <w:r w:rsidR="00C07960" w:rsidRPr="00F53C98">
        <w:rPr>
          <w:rFonts w:asciiTheme="minorHAnsi" w:hAnsiTheme="minorHAnsi" w:cstheme="minorHAnsi"/>
          <w:b/>
          <w:sz w:val="18"/>
          <w:szCs w:val="18"/>
        </w:rPr>
        <w:t> :</w:t>
      </w:r>
      <w:r w:rsidR="00C07960" w:rsidRPr="00F53C98">
        <w:rPr>
          <w:rFonts w:asciiTheme="minorHAnsi" w:hAnsiTheme="minorHAnsi" w:cstheme="minorHAnsi"/>
          <w:sz w:val="18"/>
          <w:szCs w:val="18"/>
        </w:rPr>
        <w:t xml:space="preserve"> datif. </w:t>
      </w:r>
      <w:proofErr w:type="spellStart"/>
      <w:proofErr w:type="gramStart"/>
      <w:r w:rsidR="00C07960" w:rsidRPr="00F53C98">
        <w:rPr>
          <w:rFonts w:asciiTheme="minorHAnsi" w:hAnsiTheme="minorHAnsi" w:cstheme="minorHAnsi"/>
          <w:sz w:val="18"/>
          <w:szCs w:val="18"/>
        </w:rPr>
        <w:t>cp</w:t>
      </w:r>
      <w:proofErr w:type="spellEnd"/>
      <w:proofErr w:type="gramEnd"/>
      <w:r w:rsidR="00C07960" w:rsidRPr="00F53C98">
        <w:rPr>
          <w:rFonts w:asciiTheme="minorHAnsi" w:hAnsiTheme="minorHAnsi" w:cstheme="minorHAnsi"/>
          <w:sz w:val="18"/>
          <w:szCs w:val="18"/>
        </w:rPr>
        <w:t xml:space="preserve"> de </w:t>
      </w:r>
      <w:proofErr w:type="spellStart"/>
      <w:r w:rsidR="00C07960" w:rsidRPr="00F53C98">
        <w:rPr>
          <w:rFonts w:asciiTheme="minorHAnsi" w:hAnsiTheme="minorHAnsi" w:cstheme="minorHAnsi"/>
          <w:b/>
          <w:sz w:val="18"/>
          <w:szCs w:val="18"/>
        </w:rPr>
        <w:t>mixta</w:t>
      </w:r>
      <w:proofErr w:type="spellEnd"/>
      <w:r w:rsidR="00C07960" w:rsidRPr="00F53C98">
        <w:rPr>
          <w:rFonts w:asciiTheme="minorHAnsi" w:hAnsiTheme="minorHAnsi" w:cstheme="minorHAnsi"/>
          <w:b/>
          <w:sz w:val="18"/>
          <w:szCs w:val="18"/>
        </w:rPr>
        <w:t xml:space="preserve">. </w:t>
      </w:r>
      <w:r w:rsidR="00CF38A1" w:rsidRPr="00F53C98">
        <w:rPr>
          <w:rFonts w:asciiTheme="minorHAnsi" w:hAnsiTheme="minorHAnsi" w:cstheme="minorHAnsi"/>
          <w:b/>
          <w:sz w:val="18"/>
          <w:szCs w:val="18"/>
        </w:rPr>
        <w:t xml:space="preserve">  </w:t>
      </w:r>
      <w:r w:rsidR="00CF38A1" w:rsidRPr="00F53C98">
        <w:rPr>
          <w:rFonts w:asciiTheme="minorHAnsi" w:hAnsiTheme="minorHAnsi" w:cstheme="minorHAnsi"/>
          <w:b/>
          <w:sz w:val="18"/>
          <w:szCs w:val="18"/>
        </w:rPr>
        <w:br/>
      </w:r>
      <w:r w:rsidR="00CF38A1" w:rsidRPr="00F53C98">
        <w:rPr>
          <w:rFonts w:asciiTheme="minorHAnsi" w:hAnsiTheme="minorHAnsi" w:cstheme="minorHAnsi"/>
          <w:b/>
          <w:sz w:val="18"/>
          <w:szCs w:val="18"/>
        </w:rPr>
        <w:tab/>
        <w:t xml:space="preserve">NB. </w:t>
      </w:r>
      <w:r w:rsidR="00CF38A1" w:rsidRPr="00F53C98">
        <w:rPr>
          <w:rFonts w:asciiTheme="minorHAnsi" w:hAnsiTheme="minorHAnsi" w:cstheme="minorHAnsi"/>
          <w:sz w:val="18"/>
          <w:szCs w:val="18"/>
        </w:rPr>
        <w:t xml:space="preserve">En 58 la cherté du blé est à son comble. </w:t>
      </w:r>
      <w:proofErr w:type="gramStart"/>
      <w:r w:rsidR="00CF38A1" w:rsidRPr="00F53C98">
        <w:rPr>
          <w:rFonts w:asciiTheme="minorHAnsi" w:hAnsiTheme="minorHAnsi" w:cstheme="minorHAnsi"/>
          <w:sz w:val="18"/>
          <w:szCs w:val="18"/>
        </w:rPr>
        <w:t>Clodius  (</w:t>
      </w:r>
      <w:proofErr w:type="gramEnd"/>
      <w:r w:rsidR="00CF38A1" w:rsidRPr="00F53C98">
        <w:rPr>
          <w:rFonts w:asciiTheme="minorHAnsi" w:hAnsiTheme="minorHAnsi" w:cstheme="minorHAnsi"/>
          <w:sz w:val="18"/>
          <w:szCs w:val="18"/>
        </w:rPr>
        <w:t xml:space="preserve">soutenu par  César) agite la foule ; on craint la sédition . En 57 Pompée, sur proposition de Cicéron, a reçu charge de la cura </w:t>
      </w:r>
      <w:proofErr w:type="spellStart"/>
      <w:r w:rsidR="00CF38A1" w:rsidRPr="00F53C98">
        <w:rPr>
          <w:rFonts w:asciiTheme="minorHAnsi" w:hAnsiTheme="minorHAnsi" w:cstheme="minorHAnsi"/>
          <w:sz w:val="18"/>
          <w:szCs w:val="18"/>
        </w:rPr>
        <w:t>annonae</w:t>
      </w:r>
      <w:proofErr w:type="spellEnd"/>
      <w:r w:rsidR="00CF38A1" w:rsidRPr="00F53C98">
        <w:rPr>
          <w:rFonts w:asciiTheme="minorHAnsi" w:hAnsiTheme="minorHAnsi" w:cstheme="minorHAnsi"/>
          <w:sz w:val="18"/>
          <w:szCs w:val="18"/>
        </w:rPr>
        <w:t xml:space="preserve"> pour cinq ans. Certains prétendent que la cherté des prix et la disette ont été provoquées artificiellement pour arriver à ce résultat </w:t>
      </w:r>
      <w:proofErr w:type="gramStart"/>
      <w:r w:rsidR="00CF38A1" w:rsidRPr="00F53C98">
        <w:rPr>
          <w:rFonts w:asciiTheme="minorHAnsi" w:hAnsiTheme="minorHAnsi" w:cstheme="minorHAnsi"/>
          <w:sz w:val="18"/>
          <w:szCs w:val="18"/>
        </w:rPr>
        <w:t>( Plut</w:t>
      </w:r>
      <w:proofErr w:type="gramEnd"/>
      <w:r w:rsidR="00CF38A1" w:rsidRPr="00F53C98">
        <w:rPr>
          <w:rFonts w:asciiTheme="minorHAnsi" w:hAnsiTheme="minorHAnsi" w:cstheme="minorHAnsi"/>
          <w:sz w:val="18"/>
          <w:szCs w:val="18"/>
        </w:rPr>
        <w:t xml:space="preserve">. </w:t>
      </w:r>
      <w:r w:rsidR="00CF38A1" w:rsidRPr="00F53C98">
        <w:rPr>
          <w:rFonts w:asciiTheme="minorHAnsi" w:hAnsiTheme="minorHAnsi" w:cstheme="minorHAnsi"/>
          <w:i/>
          <w:iCs/>
          <w:sz w:val="18"/>
          <w:szCs w:val="18"/>
        </w:rPr>
        <w:t>Pomp</w:t>
      </w:r>
      <w:r w:rsidR="00CF38A1" w:rsidRPr="00F53C98">
        <w:rPr>
          <w:rFonts w:asciiTheme="minorHAnsi" w:hAnsiTheme="minorHAnsi" w:cstheme="minorHAnsi"/>
          <w:sz w:val="18"/>
          <w:szCs w:val="18"/>
        </w:rPr>
        <w:t xml:space="preserve">. 49, 6).   Voir Catherine </w:t>
      </w:r>
      <w:proofErr w:type="spellStart"/>
      <w:r w:rsidR="00CF38A1" w:rsidRPr="00F53C98">
        <w:rPr>
          <w:rFonts w:asciiTheme="minorHAnsi" w:hAnsiTheme="minorHAnsi" w:cstheme="minorHAnsi"/>
          <w:sz w:val="18"/>
          <w:szCs w:val="18"/>
        </w:rPr>
        <w:t>Virlouvet</w:t>
      </w:r>
      <w:proofErr w:type="spellEnd"/>
      <w:r w:rsidR="00CF38A1" w:rsidRPr="00F53C98">
        <w:rPr>
          <w:rFonts w:asciiTheme="minorHAnsi" w:hAnsiTheme="minorHAnsi" w:cstheme="minorHAnsi"/>
          <w:b/>
          <w:bCs/>
          <w:sz w:val="18"/>
          <w:szCs w:val="18"/>
        </w:rPr>
        <w:t xml:space="preserve">, Famines et émeutes à Rome des origines de la République à la mort de Néron. </w:t>
      </w:r>
      <w:r w:rsidR="00CF38A1" w:rsidRPr="00F53C98">
        <w:rPr>
          <w:rFonts w:asciiTheme="minorHAnsi" w:hAnsiTheme="minorHAnsi" w:cstheme="minorHAnsi"/>
          <w:sz w:val="18"/>
          <w:szCs w:val="18"/>
        </w:rPr>
        <w:t xml:space="preserve">Publications de l'École Française de Rome Année 1985 87. Voir p. 15-16 et 89.  </w:t>
      </w:r>
    </w:p>
  </w:footnote>
  <w:footnote w:id="320">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Nescit</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mixt</w:t>
      </w:r>
      <w:r w:rsidR="008236DF" w:rsidRPr="00F53C98">
        <w:rPr>
          <w:rFonts w:asciiTheme="minorHAnsi" w:hAnsiTheme="minorHAnsi" w:cstheme="minorHAnsi"/>
          <w:b/>
          <w:bCs/>
          <w:sz w:val="18"/>
          <w:szCs w:val="18"/>
        </w:rPr>
        <w:t>ă</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foro</w:t>
      </w:r>
      <w:proofErr w:type="spellEnd"/>
      <w:r w:rsidR="003B00BC"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gladii</w:t>
      </w:r>
      <w:proofErr w:type="spellEnd"/>
      <w:r w:rsidR="00006D03" w:rsidRPr="00F53C98">
        <w:rPr>
          <w:rFonts w:asciiTheme="minorHAnsi" w:hAnsiTheme="minorHAnsi" w:cstheme="minorHAnsi"/>
          <w:b/>
          <w:sz w:val="18"/>
          <w:szCs w:val="18"/>
        </w:rPr>
        <w:t xml:space="preserve"> cum triste </w:t>
      </w:r>
      <w:proofErr w:type="spellStart"/>
      <w:r w:rsidR="009668B8" w:rsidRPr="00F53C98">
        <w:rPr>
          <w:rFonts w:asciiTheme="minorHAnsi" w:hAnsiTheme="minorHAnsi" w:cstheme="minorHAnsi"/>
          <w:b/>
          <w:sz w:val="18"/>
          <w:szCs w:val="18"/>
        </w:rPr>
        <w:t>micantes</w:t>
      </w:r>
      <w:proofErr w:type="spellEnd"/>
      <w:r w:rsidR="009668B8" w:rsidRPr="00F53C98">
        <w:rPr>
          <w:rFonts w:asciiTheme="minorHAnsi" w:hAnsiTheme="minorHAnsi" w:cstheme="minorHAnsi"/>
          <w:b/>
          <w:sz w:val="18"/>
          <w:szCs w:val="18"/>
        </w:rPr>
        <w:t xml:space="preserve">/ </w:t>
      </w:r>
      <w:proofErr w:type="spellStart"/>
      <w:proofErr w:type="gramStart"/>
      <w:r w:rsidR="00006D03" w:rsidRPr="00F53C98">
        <w:rPr>
          <w:rFonts w:asciiTheme="minorHAnsi" w:hAnsiTheme="minorHAnsi" w:cstheme="minorHAnsi"/>
          <w:b/>
          <w:sz w:val="18"/>
          <w:szCs w:val="18"/>
        </w:rPr>
        <w:t>minantes</w:t>
      </w:r>
      <w:proofErr w:type="spellEnd"/>
      <w:r w:rsidR="00006D03"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proofErr w:type="gramEnd"/>
      <w:r w:rsidR="00BF10AA" w:rsidRPr="00F53C98">
        <w:rPr>
          <w:rFonts w:asciiTheme="minorHAnsi" w:hAnsiTheme="minorHAnsi" w:cstheme="minorHAnsi"/>
          <w:b/>
          <w:sz w:val="18"/>
          <w:szCs w:val="18"/>
        </w:rPr>
        <w:t xml:space="preserve">  </w:t>
      </w:r>
      <w:r w:rsidR="00C07960" w:rsidRPr="00F53C98">
        <w:rPr>
          <w:rFonts w:asciiTheme="minorHAnsi" w:hAnsiTheme="minorHAnsi" w:cstheme="minorHAnsi"/>
          <w:b/>
          <w:sz w:val="18"/>
          <w:szCs w:val="18"/>
        </w:rPr>
        <w:t xml:space="preserve"> </w:t>
      </w:r>
      <w:proofErr w:type="spellStart"/>
      <w:r w:rsidR="003B00BC" w:rsidRPr="00F53C98">
        <w:rPr>
          <w:rFonts w:asciiTheme="minorHAnsi" w:hAnsiTheme="minorHAnsi" w:cstheme="minorHAnsi"/>
          <w:b/>
          <w:sz w:val="18"/>
          <w:szCs w:val="18"/>
        </w:rPr>
        <w:t>M</w:t>
      </w:r>
      <w:r w:rsidR="00C07960" w:rsidRPr="00F53C98">
        <w:rPr>
          <w:rFonts w:asciiTheme="minorHAnsi" w:hAnsiTheme="minorHAnsi" w:cstheme="minorHAnsi"/>
          <w:b/>
          <w:sz w:val="18"/>
          <w:szCs w:val="18"/>
        </w:rPr>
        <w:t>ixta</w:t>
      </w:r>
      <w:proofErr w:type="spellEnd"/>
      <w:r w:rsidR="008236DF" w:rsidRPr="00F53C98">
        <w:rPr>
          <w:rFonts w:asciiTheme="minorHAnsi" w:hAnsiTheme="minorHAnsi" w:cstheme="minorHAnsi"/>
          <w:b/>
          <w:sz w:val="18"/>
          <w:szCs w:val="18"/>
        </w:rPr>
        <w:t xml:space="preserve">, </w:t>
      </w:r>
      <w:r w:rsidR="003B00BC" w:rsidRPr="00F53C98">
        <w:rPr>
          <w:rFonts w:asciiTheme="minorHAnsi" w:hAnsiTheme="minorHAnsi" w:cstheme="minorHAnsi"/>
          <w:b/>
          <w:sz w:val="18"/>
          <w:szCs w:val="18"/>
        </w:rPr>
        <w:t>cst</w:t>
      </w:r>
      <w:r w:rsidR="008236DF" w:rsidRPr="00F53C98">
        <w:rPr>
          <w:rFonts w:asciiTheme="minorHAnsi" w:hAnsiTheme="minorHAnsi" w:cstheme="minorHAnsi"/>
          <w:b/>
          <w:sz w:val="18"/>
          <w:szCs w:val="18"/>
        </w:rPr>
        <w:t xml:space="preserve"> : </w:t>
      </w:r>
      <w:proofErr w:type="spellStart"/>
      <w:r w:rsidR="00C07960" w:rsidRPr="00F53C98">
        <w:rPr>
          <w:rFonts w:asciiTheme="minorHAnsi" w:hAnsiTheme="minorHAnsi" w:cstheme="minorHAnsi"/>
          <w:b/>
          <w:sz w:val="18"/>
          <w:szCs w:val="18"/>
        </w:rPr>
        <w:t>mixta</w:t>
      </w:r>
      <w:proofErr w:type="spellEnd"/>
      <w:r w:rsidR="00C07960" w:rsidRPr="00F53C98">
        <w:rPr>
          <w:rFonts w:asciiTheme="minorHAnsi" w:hAnsiTheme="minorHAnsi" w:cstheme="minorHAnsi"/>
          <w:b/>
          <w:sz w:val="18"/>
          <w:szCs w:val="18"/>
        </w:rPr>
        <w:t xml:space="preserve"> esse</w:t>
      </w:r>
      <w:r w:rsidR="00C07960" w:rsidRPr="00F53C98">
        <w:rPr>
          <w:rFonts w:asciiTheme="minorHAnsi" w:hAnsiTheme="minorHAnsi" w:cstheme="minorHAnsi"/>
          <w:sz w:val="18"/>
          <w:szCs w:val="18"/>
        </w:rPr>
        <w:t xml:space="preserve">. </w:t>
      </w:r>
      <w:r w:rsidR="003B00BC" w:rsidRPr="00F53C98">
        <w:rPr>
          <w:rFonts w:asciiTheme="minorHAnsi" w:hAnsiTheme="minorHAnsi" w:cstheme="minorHAnsi"/>
          <w:sz w:val="18"/>
          <w:szCs w:val="18"/>
        </w:rPr>
        <w:t xml:space="preserve">  </w:t>
      </w:r>
      <w:r w:rsidR="003B00BC" w:rsidRPr="00F53C98">
        <w:rPr>
          <w:rFonts w:asciiTheme="minorHAnsi" w:hAnsiTheme="minorHAnsi" w:cstheme="minorHAnsi"/>
          <w:b/>
          <w:sz w:val="18"/>
          <w:szCs w:val="18"/>
        </w:rPr>
        <w:t>Cum</w:t>
      </w:r>
      <w:r w:rsidR="003B00BC" w:rsidRPr="00F53C98">
        <w:rPr>
          <w:rFonts w:asciiTheme="minorHAnsi" w:hAnsiTheme="minorHAnsi" w:cstheme="minorHAnsi"/>
          <w:sz w:val="18"/>
          <w:szCs w:val="18"/>
        </w:rPr>
        <w:t xml:space="preserve"> est postposé.    </w:t>
      </w:r>
      <w:proofErr w:type="spellStart"/>
      <w:r w:rsidR="003B00BC" w:rsidRPr="00F53C98">
        <w:rPr>
          <w:rFonts w:asciiTheme="minorHAnsi" w:hAnsiTheme="minorHAnsi" w:cstheme="minorHAnsi"/>
          <w:b/>
          <w:sz w:val="18"/>
          <w:szCs w:val="18"/>
        </w:rPr>
        <w:t>Gladii</w:t>
      </w:r>
      <w:proofErr w:type="spellEnd"/>
      <w:r w:rsidR="003B00BC" w:rsidRPr="00F53C98">
        <w:rPr>
          <w:rFonts w:asciiTheme="minorHAnsi" w:hAnsiTheme="minorHAnsi" w:cstheme="minorHAnsi"/>
          <w:sz w:val="18"/>
          <w:szCs w:val="18"/>
        </w:rPr>
        <w:t xml:space="preserve"> sujet de </w:t>
      </w:r>
      <w:proofErr w:type="spellStart"/>
      <w:r w:rsidR="003B00BC" w:rsidRPr="00F53C98">
        <w:rPr>
          <w:rFonts w:asciiTheme="minorHAnsi" w:hAnsiTheme="minorHAnsi" w:cstheme="minorHAnsi"/>
          <w:sz w:val="18"/>
          <w:szCs w:val="18"/>
        </w:rPr>
        <w:t>cinxere</w:t>
      </w:r>
      <w:proofErr w:type="spellEnd"/>
      <w:r w:rsidR="003B00BC" w:rsidRPr="00F53C98">
        <w:rPr>
          <w:rFonts w:asciiTheme="minorHAnsi" w:hAnsiTheme="minorHAnsi" w:cstheme="minorHAnsi"/>
          <w:sz w:val="18"/>
          <w:szCs w:val="18"/>
        </w:rPr>
        <w:t xml:space="preserve"> (/ </w:t>
      </w:r>
      <w:proofErr w:type="spellStart"/>
      <w:r w:rsidR="003B00BC" w:rsidRPr="00F53C98">
        <w:rPr>
          <w:rFonts w:asciiTheme="minorHAnsi" w:hAnsiTheme="minorHAnsi" w:cstheme="minorHAnsi"/>
          <w:sz w:val="18"/>
          <w:szCs w:val="18"/>
        </w:rPr>
        <w:t>cinxerunt</w:t>
      </w:r>
      <w:proofErr w:type="spellEnd"/>
      <w:r w:rsidR="003B00BC" w:rsidRPr="00F53C98">
        <w:rPr>
          <w:rFonts w:asciiTheme="minorHAnsi" w:hAnsiTheme="minorHAnsi" w:cstheme="minorHAnsi"/>
          <w:sz w:val="18"/>
          <w:szCs w:val="18"/>
        </w:rPr>
        <w:t xml:space="preserve">). </w:t>
      </w:r>
      <w:r w:rsidR="007A4293" w:rsidRPr="00F53C98">
        <w:rPr>
          <w:rFonts w:asciiTheme="minorHAnsi" w:hAnsiTheme="minorHAnsi" w:cstheme="minorHAnsi"/>
          <w:sz w:val="18"/>
          <w:szCs w:val="18"/>
        </w:rPr>
        <w:t xml:space="preserve">     </w:t>
      </w:r>
      <w:r w:rsidR="007A4293" w:rsidRPr="00F53C98">
        <w:rPr>
          <w:rFonts w:asciiTheme="minorHAnsi" w:hAnsiTheme="minorHAnsi" w:cstheme="minorHAnsi"/>
          <w:b/>
          <w:sz w:val="18"/>
          <w:szCs w:val="18"/>
        </w:rPr>
        <w:t xml:space="preserve">Triste : </w:t>
      </w:r>
      <w:r w:rsidR="007A4293" w:rsidRPr="00F53C98">
        <w:rPr>
          <w:rFonts w:asciiTheme="minorHAnsi" w:hAnsiTheme="minorHAnsi" w:cstheme="minorHAnsi"/>
          <w:i/>
          <w:sz w:val="18"/>
          <w:szCs w:val="18"/>
        </w:rPr>
        <w:t>adv</w:t>
      </w:r>
      <w:r w:rsidR="007A4293" w:rsidRPr="00F53C98">
        <w:rPr>
          <w:rFonts w:asciiTheme="minorHAnsi" w:hAnsiTheme="minorHAnsi" w:cstheme="minorHAnsi"/>
          <w:b/>
          <w:sz w:val="18"/>
          <w:szCs w:val="18"/>
        </w:rPr>
        <w:t>. :</w:t>
      </w:r>
      <w:r w:rsidR="007A4293" w:rsidRPr="00F53C98">
        <w:rPr>
          <w:rFonts w:asciiTheme="minorHAnsi" w:hAnsiTheme="minorHAnsi" w:cstheme="minorHAnsi"/>
          <w:sz w:val="18"/>
          <w:szCs w:val="18"/>
        </w:rPr>
        <w:t xml:space="preserve"> tristement, sinistrement ; ou adj.  </w:t>
      </w:r>
      <w:proofErr w:type="gramStart"/>
      <w:r w:rsidR="007A4293" w:rsidRPr="00F53C98">
        <w:rPr>
          <w:rFonts w:asciiTheme="minorHAnsi" w:hAnsiTheme="minorHAnsi" w:cstheme="minorHAnsi"/>
          <w:sz w:val="18"/>
          <w:szCs w:val="18"/>
        </w:rPr>
        <w:t>accordé</w:t>
      </w:r>
      <w:proofErr w:type="gramEnd"/>
      <w:r w:rsidR="007A4293" w:rsidRPr="00F53C98">
        <w:rPr>
          <w:rFonts w:asciiTheme="minorHAnsi" w:hAnsiTheme="minorHAnsi" w:cstheme="minorHAnsi"/>
          <w:sz w:val="18"/>
          <w:szCs w:val="18"/>
        </w:rPr>
        <w:t xml:space="preserve"> à </w:t>
      </w:r>
      <w:proofErr w:type="spellStart"/>
      <w:r w:rsidR="007A4293" w:rsidRPr="00F53C98">
        <w:rPr>
          <w:rFonts w:asciiTheme="minorHAnsi" w:hAnsiTheme="minorHAnsi" w:cstheme="minorHAnsi"/>
          <w:sz w:val="18"/>
          <w:szCs w:val="18"/>
        </w:rPr>
        <w:t>Judicium</w:t>
      </w:r>
      <w:proofErr w:type="spellEnd"/>
      <w:r w:rsidR="007A4293" w:rsidRPr="00F53C98">
        <w:rPr>
          <w:rFonts w:asciiTheme="minorHAnsi" w:hAnsiTheme="minorHAnsi" w:cstheme="minorHAnsi"/>
          <w:sz w:val="18"/>
          <w:szCs w:val="18"/>
        </w:rPr>
        <w:t xml:space="preserve"> ; mais </w:t>
      </w:r>
      <w:proofErr w:type="spellStart"/>
      <w:r w:rsidR="007A4293" w:rsidRPr="00F53C98">
        <w:rPr>
          <w:rFonts w:asciiTheme="minorHAnsi" w:hAnsiTheme="minorHAnsi" w:cstheme="minorHAnsi"/>
          <w:sz w:val="18"/>
          <w:szCs w:val="18"/>
        </w:rPr>
        <w:t>trepidum</w:t>
      </w:r>
      <w:proofErr w:type="spellEnd"/>
      <w:r w:rsidR="007A4293" w:rsidRPr="00F53C98">
        <w:rPr>
          <w:rFonts w:asciiTheme="minorHAnsi" w:hAnsiTheme="minorHAnsi" w:cstheme="minorHAnsi"/>
          <w:sz w:val="18"/>
          <w:szCs w:val="18"/>
        </w:rPr>
        <w:t xml:space="preserve"> devrait </w:t>
      </w:r>
      <w:proofErr w:type="spellStart"/>
      <w:r w:rsidR="007A4293" w:rsidRPr="00F53C98">
        <w:rPr>
          <w:rFonts w:asciiTheme="minorHAnsi" w:hAnsiTheme="minorHAnsi" w:cstheme="minorHAnsi"/>
          <w:sz w:val="18"/>
          <w:szCs w:val="18"/>
        </w:rPr>
        <w:t>poret</w:t>
      </w:r>
      <w:proofErr w:type="spellEnd"/>
      <w:r w:rsidR="007A4293" w:rsidRPr="00F53C98">
        <w:rPr>
          <w:rFonts w:asciiTheme="minorHAnsi" w:hAnsiTheme="minorHAnsi" w:cstheme="minorHAnsi"/>
          <w:sz w:val="18"/>
          <w:szCs w:val="18"/>
        </w:rPr>
        <w:t xml:space="preserve"> sur </w:t>
      </w:r>
      <w:proofErr w:type="spellStart"/>
      <w:r w:rsidR="007A4293" w:rsidRPr="00F53C98">
        <w:rPr>
          <w:rFonts w:asciiTheme="minorHAnsi" w:hAnsiTheme="minorHAnsi" w:cstheme="minorHAnsi"/>
          <w:sz w:val="18"/>
          <w:szCs w:val="18"/>
        </w:rPr>
        <w:t>Milonem</w:t>
      </w:r>
      <w:proofErr w:type="spellEnd"/>
      <w:r w:rsidR="007A4293" w:rsidRPr="00F53C98">
        <w:rPr>
          <w:rFonts w:asciiTheme="minorHAnsi" w:hAnsiTheme="minorHAnsi" w:cstheme="minorHAnsi"/>
          <w:sz w:val="18"/>
          <w:szCs w:val="18"/>
        </w:rPr>
        <w:t xml:space="preserve"> ( Lemaire).    </w:t>
      </w:r>
      <w:r w:rsidR="009668B8" w:rsidRPr="00F53C98">
        <w:rPr>
          <w:rFonts w:asciiTheme="minorHAnsi" w:hAnsiTheme="minorHAnsi" w:cstheme="minorHAnsi"/>
          <w:sz w:val="18"/>
          <w:szCs w:val="18"/>
        </w:rPr>
        <w:t xml:space="preserve"> </w:t>
      </w:r>
      <w:proofErr w:type="spellStart"/>
      <w:r w:rsidR="009668B8" w:rsidRPr="00F53C98">
        <w:rPr>
          <w:rFonts w:asciiTheme="minorHAnsi" w:hAnsiTheme="minorHAnsi" w:cstheme="minorHAnsi"/>
          <w:b/>
          <w:sz w:val="18"/>
          <w:szCs w:val="18"/>
        </w:rPr>
        <w:t>Micare</w:t>
      </w:r>
      <w:proofErr w:type="spellEnd"/>
      <w:r w:rsidR="009668B8" w:rsidRPr="00F53C98">
        <w:rPr>
          <w:rFonts w:asciiTheme="minorHAnsi" w:hAnsiTheme="minorHAnsi" w:cstheme="minorHAnsi"/>
          <w:sz w:val="18"/>
          <w:szCs w:val="18"/>
        </w:rPr>
        <w:t> : étinceler ;</w:t>
      </w:r>
      <w:r w:rsidR="009668B8" w:rsidRPr="00F53C98">
        <w:rPr>
          <w:rFonts w:asciiTheme="minorHAnsi" w:hAnsiTheme="minorHAnsi" w:cstheme="minorHAnsi"/>
          <w:b/>
          <w:sz w:val="18"/>
          <w:szCs w:val="18"/>
        </w:rPr>
        <w:t xml:space="preserve"> Minor, </w:t>
      </w:r>
      <w:proofErr w:type="spellStart"/>
      <w:r w:rsidR="009668B8" w:rsidRPr="00F53C98">
        <w:rPr>
          <w:rFonts w:asciiTheme="minorHAnsi" w:hAnsiTheme="minorHAnsi" w:cstheme="minorHAnsi"/>
          <w:b/>
          <w:sz w:val="18"/>
          <w:szCs w:val="18"/>
        </w:rPr>
        <w:t>ari</w:t>
      </w:r>
      <w:proofErr w:type="spellEnd"/>
      <w:r w:rsidR="009668B8" w:rsidRPr="00F53C98">
        <w:rPr>
          <w:rFonts w:asciiTheme="minorHAnsi" w:hAnsiTheme="minorHAnsi" w:cstheme="minorHAnsi"/>
          <w:b/>
          <w:sz w:val="18"/>
          <w:szCs w:val="18"/>
        </w:rPr>
        <w:t> :</w:t>
      </w:r>
      <w:r w:rsidR="009668B8" w:rsidRPr="00F53C98">
        <w:rPr>
          <w:rFonts w:asciiTheme="minorHAnsi" w:hAnsiTheme="minorHAnsi" w:cstheme="minorHAnsi"/>
          <w:sz w:val="18"/>
          <w:szCs w:val="18"/>
        </w:rPr>
        <w:t xml:space="preserve"> menacer. </w:t>
      </w:r>
    </w:p>
  </w:footnote>
  <w:footnote w:id="321">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9668B8"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Iudicium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insolit</w:t>
      </w:r>
      <w:r w:rsidR="007A4293" w:rsidRPr="00F53C98">
        <w:rPr>
          <w:rFonts w:asciiTheme="minorHAnsi" w:hAnsiTheme="minorHAnsi" w:cstheme="minorHAnsi"/>
          <w:b/>
          <w:bCs/>
          <w:sz w:val="18"/>
          <w:szCs w:val="18"/>
        </w:rPr>
        <w:t>ā</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trepidum</w:t>
      </w:r>
      <w:proofErr w:type="spellEnd"/>
      <w:r w:rsidR="00006D03" w:rsidRPr="00F53C98">
        <w:rPr>
          <w:rFonts w:asciiTheme="minorHAnsi" w:hAnsiTheme="minorHAnsi" w:cstheme="minorHAnsi"/>
          <w:b/>
          <w:sz w:val="18"/>
          <w:szCs w:val="18"/>
        </w:rPr>
        <w:t xml:space="preserve"> </w:t>
      </w:r>
      <w:proofErr w:type="spellStart"/>
      <w:r w:rsidR="00006D03" w:rsidRPr="00F53C98">
        <w:rPr>
          <w:rFonts w:asciiTheme="minorHAnsi" w:hAnsiTheme="minorHAnsi" w:cstheme="minorHAnsi"/>
          <w:b/>
          <w:sz w:val="18"/>
          <w:szCs w:val="18"/>
        </w:rPr>
        <w:t>cinxere</w:t>
      </w:r>
      <w:proofErr w:type="spellEnd"/>
      <w:r w:rsidR="00006D03" w:rsidRPr="00F53C98">
        <w:rPr>
          <w:rFonts w:asciiTheme="minorHAnsi" w:hAnsiTheme="minorHAnsi" w:cstheme="minorHAnsi"/>
          <w:b/>
          <w:sz w:val="18"/>
          <w:szCs w:val="18"/>
        </w:rPr>
        <w:t xml:space="preserve"> </w:t>
      </w:r>
      <w:proofErr w:type="spellStart"/>
      <w:proofErr w:type="gramStart"/>
      <w:r w:rsidR="00006D03" w:rsidRPr="00F53C98">
        <w:rPr>
          <w:rFonts w:asciiTheme="minorHAnsi" w:hAnsiTheme="minorHAnsi" w:cstheme="minorHAnsi"/>
          <w:b/>
          <w:sz w:val="18"/>
          <w:szCs w:val="18"/>
        </w:rPr>
        <w:t>coron</w:t>
      </w:r>
      <w:r w:rsidR="007A4293" w:rsidRPr="00F53C98">
        <w:rPr>
          <w:rFonts w:asciiTheme="minorHAnsi" w:hAnsiTheme="minorHAnsi" w:cstheme="minorHAnsi"/>
          <w:b/>
          <w:bCs/>
          <w:sz w:val="18"/>
          <w:szCs w:val="18"/>
        </w:rPr>
        <w:t>ā</w:t>
      </w:r>
      <w:proofErr w:type="spellEnd"/>
      <w:r w:rsidR="00006D03"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D5637B" w:rsidRPr="00F53C98">
        <w:rPr>
          <w:rFonts w:asciiTheme="minorHAnsi" w:hAnsiTheme="minorHAnsi" w:cstheme="minorHAnsi"/>
          <w:b/>
          <w:sz w:val="18"/>
          <w:szCs w:val="18"/>
        </w:rPr>
        <w:t>—</w:t>
      </w:r>
      <w:proofErr w:type="gramEnd"/>
      <w:r w:rsidR="00C07960" w:rsidRPr="00F53C98">
        <w:rPr>
          <w:rFonts w:asciiTheme="minorHAnsi" w:hAnsiTheme="minorHAnsi" w:cstheme="minorHAnsi"/>
          <w:b/>
          <w:sz w:val="18"/>
          <w:szCs w:val="18"/>
        </w:rPr>
        <w:t xml:space="preserve">  </w:t>
      </w:r>
      <w:r w:rsidR="00144C96" w:rsidRPr="00F53C98">
        <w:rPr>
          <w:rFonts w:asciiTheme="minorHAnsi" w:hAnsiTheme="minorHAnsi" w:cstheme="minorHAnsi"/>
          <w:b/>
          <w:sz w:val="18"/>
          <w:szCs w:val="18"/>
        </w:rPr>
        <w:t xml:space="preserve">  </w:t>
      </w:r>
      <w:proofErr w:type="spellStart"/>
      <w:r w:rsidR="00144C96" w:rsidRPr="00F53C98">
        <w:rPr>
          <w:rFonts w:asciiTheme="minorHAnsi" w:hAnsiTheme="minorHAnsi" w:cstheme="minorHAnsi"/>
          <w:b/>
          <w:bCs/>
          <w:sz w:val="18"/>
          <w:szCs w:val="18"/>
        </w:rPr>
        <w:t>Trĕpĭdus</w:t>
      </w:r>
      <w:proofErr w:type="spellEnd"/>
      <w:r w:rsidR="00144C96" w:rsidRPr="00F53C98">
        <w:rPr>
          <w:rFonts w:asciiTheme="minorHAnsi" w:hAnsiTheme="minorHAnsi" w:cstheme="minorHAnsi"/>
          <w:b/>
          <w:bCs/>
          <w:sz w:val="18"/>
          <w:szCs w:val="18"/>
        </w:rPr>
        <w:t>, a, um :</w:t>
      </w:r>
      <w:r w:rsidR="00144C96" w:rsidRPr="00F53C98">
        <w:rPr>
          <w:rFonts w:asciiTheme="minorHAnsi" w:hAnsiTheme="minorHAnsi" w:cstheme="minorHAnsi"/>
          <w:bCs/>
          <w:sz w:val="18"/>
          <w:szCs w:val="18"/>
        </w:rPr>
        <w:t xml:space="preserve"> agité, qui se démène, affairé.  [</w:t>
      </w:r>
      <w:proofErr w:type="gramStart"/>
      <w:r w:rsidR="00144C96" w:rsidRPr="00F53C98">
        <w:rPr>
          <w:rFonts w:asciiTheme="minorHAnsi" w:hAnsiTheme="minorHAnsi" w:cstheme="minorHAnsi"/>
          <w:bCs/>
          <w:sz w:val="18"/>
          <w:szCs w:val="18"/>
        </w:rPr>
        <w:t>…]  ;</w:t>
      </w:r>
      <w:proofErr w:type="gramEnd"/>
      <w:r w:rsidR="00144C96" w:rsidRPr="00F53C98">
        <w:rPr>
          <w:rFonts w:asciiTheme="minorHAnsi" w:hAnsiTheme="minorHAnsi" w:cstheme="minorHAnsi"/>
          <w:bCs/>
          <w:sz w:val="18"/>
          <w:szCs w:val="18"/>
        </w:rPr>
        <w:t xml:space="preserve"> tremblant, inquiet, affolé, affolant</w:t>
      </w:r>
      <w:r w:rsidR="00144C96" w:rsidRPr="00F53C98">
        <w:rPr>
          <w:rFonts w:asciiTheme="minorHAnsi" w:hAnsiTheme="minorHAnsi" w:cstheme="minorHAnsi"/>
          <w:b/>
          <w:bCs/>
          <w:sz w:val="18"/>
          <w:szCs w:val="18"/>
        </w:rPr>
        <w:t xml:space="preserve">.      </w:t>
      </w:r>
      <w:proofErr w:type="spellStart"/>
      <w:r w:rsidR="00144C96" w:rsidRPr="00F53C98">
        <w:rPr>
          <w:rFonts w:asciiTheme="minorHAnsi" w:hAnsiTheme="minorHAnsi" w:cstheme="minorHAnsi"/>
          <w:b/>
          <w:bCs/>
          <w:sz w:val="18"/>
          <w:szCs w:val="18"/>
        </w:rPr>
        <w:t>Cŏrōna</w:t>
      </w:r>
      <w:proofErr w:type="spellEnd"/>
      <w:r w:rsidR="00144C96" w:rsidRPr="00F53C98">
        <w:rPr>
          <w:rFonts w:asciiTheme="minorHAnsi" w:hAnsiTheme="minorHAnsi" w:cstheme="minorHAnsi"/>
          <w:b/>
          <w:bCs/>
          <w:sz w:val="18"/>
          <w:szCs w:val="18"/>
        </w:rPr>
        <w:t>, æ, f. : </w:t>
      </w:r>
      <w:r w:rsidR="00144C96" w:rsidRPr="00F53C98">
        <w:rPr>
          <w:rFonts w:asciiTheme="minorHAnsi" w:hAnsiTheme="minorHAnsi" w:cstheme="minorHAnsi"/>
          <w:bCs/>
          <w:sz w:val="18"/>
          <w:szCs w:val="18"/>
        </w:rPr>
        <w:t xml:space="preserve">couronne ; </w:t>
      </w:r>
      <w:r w:rsidR="007A4293" w:rsidRPr="00F53C98">
        <w:rPr>
          <w:rFonts w:asciiTheme="minorHAnsi" w:hAnsiTheme="minorHAnsi" w:cstheme="minorHAnsi"/>
          <w:bCs/>
          <w:sz w:val="18"/>
          <w:szCs w:val="18"/>
        </w:rPr>
        <w:t xml:space="preserve">foule des auditeurs ; </w:t>
      </w:r>
      <w:r w:rsidR="00144C96" w:rsidRPr="00F53C98">
        <w:rPr>
          <w:rFonts w:asciiTheme="minorHAnsi" w:hAnsiTheme="minorHAnsi" w:cstheme="minorHAnsi"/>
          <w:bCs/>
          <w:sz w:val="18"/>
          <w:szCs w:val="18"/>
        </w:rPr>
        <w:t>cordon de troupes.</w:t>
      </w:r>
      <w:r w:rsidR="00144C96" w:rsidRPr="00F53C98">
        <w:rPr>
          <w:rFonts w:asciiTheme="minorHAnsi" w:hAnsiTheme="minorHAnsi" w:cstheme="minorHAnsi"/>
          <w:b/>
          <w:bCs/>
          <w:sz w:val="18"/>
          <w:szCs w:val="18"/>
        </w:rPr>
        <w:t xml:space="preserve">      </w:t>
      </w:r>
      <w:proofErr w:type="spellStart"/>
      <w:r w:rsidR="00144C96" w:rsidRPr="00F53C98">
        <w:rPr>
          <w:rFonts w:asciiTheme="minorHAnsi" w:hAnsiTheme="minorHAnsi" w:cstheme="minorHAnsi"/>
          <w:b/>
          <w:bCs/>
          <w:sz w:val="18"/>
          <w:szCs w:val="18"/>
        </w:rPr>
        <w:t>Cingo</w:t>
      </w:r>
      <w:proofErr w:type="spellEnd"/>
      <w:r w:rsidR="00144C96" w:rsidRPr="00F53C98">
        <w:rPr>
          <w:rFonts w:asciiTheme="minorHAnsi" w:hAnsiTheme="minorHAnsi" w:cstheme="minorHAnsi"/>
          <w:b/>
          <w:bCs/>
          <w:sz w:val="18"/>
          <w:szCs w:val="18"/>
        </w:rPr>
        <w:t xml:space="preserve">, </w:t>
      </w:r>
      <w:proofErr w:type="spellStart"/>
      <w:r w:rsidR="00144C96" w:rsidRPr="00F53C98">
        <w:rPr>
          <w:rFonts w:asciiTheme="minorHAnsi" w:hAnsiTheme="minorHAnsi" w:cstheme="minorHAnsi"/>
          <w:b/>
          <w:bCs/>
          <w:sz w:val="18"/>
          <w:szCs w:val="18"/>
        </w:rPr>
        <w:t>ĕre</w:t>
      </w:r>
      <w:proofErr w:type="spellEnd"/>
      <w:r w:rsidR="00144C96" w:rsidRPr="00F53C98">
        <w:rPr>
          <w:rFonts w:asciiTheme="minorHAnsi" w:hAnsiTheme="minorHAnsi" w:cstheme="minorHAnsi"/>
          <w:b/>
          <w:bCs/>
          <w:sz w:val="18"/>
          <w:szCs w:val="18"/>
        </w:rPr>
        <w:t xml:space="preserve">, </w:t>
      </w:r>
      <w:proofErr w:type="spellStart"/>
      <w:r w:rsidR="00144C96" w:rsidRPr="00F53C98">
        <w:rPr>
          <w:rFonts w:asciiTheme="minorHAnsi" w:hAnsiTheme="minorHAnsi" w:cstheme="minorHAnsi"/>
          <w:b/>
          <w:bCs/>
          <w:sz w:val="18"/>
          <w:szCs w:val="18"/>
        </w:rPr>
        <w:t>cinxi</w:t>
      </w:r>
      <w:proofErr w:type="spellEnd"/>
      <w:r w:rsidR="00144C96" w:rsidRPr="00F53C98">
        <w:rPr>
          <w:rFonts w:asciiTheme="minorHAnsi" w:hAnsiTheme="minorHAnsi" w:cstheme="minorHAnsi"/>
          <w:b/>
          <w:bCs/>
          <w:sz w:val="18"/>
          <w:szCs w:val="18"/>
        </w:rPr>
        <w:t xml:space="preserve">, </w:t>
      </w:r>
      <w:proofErr w:type="spellStart"/>
      <w:r w:rsidR="00144C96" w:rsidRPr="00F53C98">
        <w:rPr>
          <w:rFonts w:asciiTheme="minorHAnsi" w:hAnsiTheme="minorHAnsi" w:cstheme="minorHAnsi"/>
          <w:b/>
          <w:bCs/>
          <w:sz w:val="18"/>
          <w:szCs w:val="18"/>
        </w:rPr>
        <w:t>cinctum</w:t>
      </w:r>
      <w:proofErr w:type="spellEnd"/>
      <w:r w:rsidR="00144C96" w:rsidRPr="00F53C98">
        <w:rPr>
          <w:rFonts w:asciiTheme="minorHAnsi" w:hAnsiTheme="minorHAnsi" w:cstheme="minorHAnsi"/>
          <w:b/>
          <w:bCs/>
          <w:sz w:val="18"/>
          <w:szCs w:val="18"/>
        </w:rPr>
        <w:t xml:space="preserve"> : - tr. </w:t>
      </w:r>
      <w:proofErr w:type="gramStart"/>
      <w:r w:rsidR="00144C96" w:rsidRPr="00F53C98">
        <w:rPr>
          <w:rFonts w:asciiTheme="minorHAnsi" w:hAnsiTheme="minorHAnsi" w:cstheme="minorHAnsi"/>
          <w:b/>
          <w:bCs/>
          <w:sz w:val="18"/>
          <w:szCs w:val="18"/>
        </w:rPr>
        <w:t>- </w:t>
      </w:r>
      <w:r w:rsidR="00144C96" w:rsidRPr="00F53C98">
        <w:rPr>
          <w:rFonts w:asciiTheme="minorHAnsi" w:hAnsiTheme="minorHAnsi" w:cstheme="minorHAnsi"/>
          <w:bCs/>
          <w:sz w:val="18"/>
          <w:szCs w:val="18"/>
        </w:rPr>
        <w:t> ceindre</w:t>
      </w:r>
      <w:proofErr w:type="gramEnd"/>
      <w:r w:rsidR="00144C96" w:rsidRPr="00F53C98">
        <w:rPr>
          <w:rFonts w:asciiTheme="minorHAnsi" w:hAnsiTheme="minorHAnsi" w:cstheme="minorHAnsi"/>
          <w:bCs/>
          <w:sz w:val="18"/>
          <w:szCs w:val="18"/>
        </w:rPr>
        <w:t>, entourer.   </w:t>
      </w:r>
      <w:r w:rsidR="00144C96" w:rsidRPr="00F53C98">
        <w:rPr>
          <w:rFonts w:asciiTheme="minorHAnsi" w:hAnsiTheme="minorHAnsi" w:cstheme="minorHAnsi"/>
          <w:b/>
          <w:bCs/>
          <w:sz w:val="18"/>
          <w:szCs w:val="18"/>
        </w:rPr>
        <w:t>   </w:t>
      </w:r>
      <w:r w:rsidR="00144C96" w:rsidRPr="00F53C98">
        <w:rPr>
          <w:rFonts w:asciiTheme="minorHAnsi" w:hAnsiTheme="minorHAnsi" w:cstheme="minorHAnsi"/>
          <w:bCs/>
          <w:sz w:val="18"/>
          <w:szCs w:val="18"/>
        </w:rPr>
        <w:t>  </w:t>
      </w:r>
      <w:r w:rsidR="009668B8" w:rsidRPr="00F53C98">
        <w:rPr>
          <w:rFonts w:asciiTheme="minorHAnsi" w:hAnsiTheme="minorHAnsi" w:cstheme="minorHAnsi"/>
          <w:bCs/>
          <w:sz w:val="18"/>
          <w:szCs w:val="18"/>
        </w:rPr>
        <w:t xml:space="preserve">NB. </w:t>
      </w:r>
      <w:r w:rsidR="00144C96" w:rsidRPr="00F53C98">
        <w:rPr>
          <w:rFonts w:asciiTheme="minorHAnsi" w:hAnsiTheme="minorHAnsi" w:cstheme="minorHAnsi"/>
          <w:bCs/>
          <w:sz w:val="18"/>
          <w:szCs w:val="18"/>
        </w:rPr>
        <w:t> </w:t>
      </w:r>
      <w:r w:rsidR="00C07960" w:rsidRPr="00F53C98">
        <w:rPr>
          <w:rFonts w:asciiTheme="minorHAnsi" w:hAnsiTheme="minorHAnsi" w:cstheme="minorHAnsi"/>
          <w:sz w:val="18"/>
          <w:szCs w:val="18"/>
        </w:rPr>
        <w:t>Allusion au procès contre Milon</w:t>
      </w:r>
      <w:r w:rsidR="003B00BC" w:rsidRPr="00F53C98">
        <w:rPr>
          <w:rFonts w:asciiTheme="minorHAnsi" w:hAnsiTheme="minorHAnsi" w:cstheme="minorHAnsi"/>
          <w:sz w:val="18"/>
          <w:szCs w:val="18"/>
        </w:rPr>
        <w:t>.</w:t>
      </w:r>
      <w:r w:rsidR="00C07960" w:rsidRPr="00F53C98">
        <w:rPr>
          <w:rFonts w:asciiTheme="minorHAnsi" w:hAnsiTheme="minorHAnsi" w:cstheme="minorHAnsi"/>
          <w:sz w:val="18"/>
          <w:szCs w:val="18"/>
        </w:rPr>
        <w:t xml:space="preserve"> Cicéron décrit dans le </w:t>
      </w:r>
      <w:r w:rsidR="00C07960" w:rsidRPr="00F53C98">
        <w:rPr>
          <w:rFonts w:asciiTheme="minorHAnsi" w:hAnsiTheme="minorHAnsi" w:cstheme="minorHAnsi"/>
          <w:b/>
          <w:sz w:val="18"/>
          <w:szCs w:val="18"/>
        </w:rPr>
        <w:t xml:space="preserve">Pro </w:t>
      </w:r>
      <w:proofErr w:type="spellStart"/>
      <w:r w:rsidR="00C07960" w:rsidRPr="00F53C98">
        <w:rPr>
          <w:rFonts w:asciiTheme="minorHAnsi" w:hAnsiTheme="minorHAnsi" w:cstheme="minorHAnsi"/>
          <w:b/>
          <w:sz w:val="18"/>
          <w:szCs w:val="18"/>
        </w:rPr>
        <w:t>Milone</w:t>
      </w:r>
      <w:proofErr w:type="spellEnd"/>
      <w:r w:rsidR="00C07960" w:rsidRPr="00F53C98">
        <w:rPr>
          <w:rFonts w:asciiTheme="minorHAnsi" w:hAnsiTheme="minorHAnsi" w:cstheme="minorHAnsi"/>
          <w:sz w:val="18"/>
          <w:szCs w:val="18"/>
        </w:rPr>
        <w:t xml:space="preserve"> l’atmosphère oppressante de cette garde militaire qui entour</w:t>
      </w:r>
      <w:r w:rsidR="00144C96" w:rsidRPr="00F53C98">
        <w:rPr>
          <w:rFonts w:asciiTheme="minorHAnsi" w:hAnsiTheme="minorHAnsi" w:cstheme="minorHAnsi"/>
          <w:sz w:val="18"/>
          <w:szCs w:val="18"/>
        </w:rPr>
        <w:t xml:space="preserve">ait </w:t>
      </w:r>
      <w:r w:rsidR="00C07960" w:rsidRPr="00F53C98">
        <w:rPr>
          <w:rFonts w:asciiTheme="minorHAnsi" w:hAnsiTheme="minorHAnsi" w:cstheme="minorHAnsi"/>
          <w:sz w:val="18"/>
          <w:szCs w:val="18"/>
        </w:rPr>
        <w:t>le forum</w:t>
      </w:r>
      <w:r w:rsidR="00144C96" w:rsidRPr="00F53C98">
        <w:rPr>
          <w:rFonts w:asciiTheme="minorHAnsi" w:hAnsiTheme="minorHAnsi" w:cstheme="minorHAnsi"/>
          <w:sz w:val="18"/>
          <w:szCs w:val="18"/>
        </w:rPr>
        <w:t xml:space="preserve"> pendant le procès. </w:t>
      </w:r>
    </w:p>
  </w:footnote>
  <w:footnote w:id="322">
    <w:p w:rsidR="007A4293" w:rsidRPr="00F53C98" w:rsidRDefault="001349BA"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9668B8" w:rsidRPr="00F53C98">
        <w:rPr>
          <w:rFonts w:asciiTheme="minorHAnsi" w:hAnsiTheme="minorHAnsi" w:cstheme="minorHAnsi"/>
          <w:b/>
          <w:sz w:val="18"/>
          <w:szCs w:val="18"/>
        </w:rPr>
        <w:t xml:space="preserve"> 322. </w:t>
      </w:r>
      <w:proofErr w:type="spellStart"/>
      <w:r w:rsidR="009668B8" w:rsidRPr="00F53C98">
        <w:rPr>
          <w:rFonts w:asciiTheme="minorHAnsi" w:hAnsiTheme="minorHAnsi" w:cstheme="minorHAnsi"/>
          <w:b/>
          <w:sz w:val="18"/>
          <w:szCs w:val="18"/>
        </w:rPr>
        <w:t>Atque</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auso</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medias</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perrumpere</w:t>
      </w:r>
      <w:proofErr w:type="spellEnd"/>
      <w:r w:rsidR="009668B8" w:rsidRPr="00F53C98">
        <w:rPr>
          <w:rFonts w:asciiTheme="minorHAnsi" w:hAnsiTheme="minorHAnsi" w:cstheme="minorHAnsi"/>
          <w:b/>
          <w:sz w:val="18"/>
          <w:szCs w:val="18"/>
        </w:rPr>
        <w:t xml:space="preserve"> milite </w:t>
      </w:r>
      <w:proofErr w:type="spellStart"/>
      <w:r w:rsidR="009668B8" w:rsidRPr="00F53C98">
        <w:rPr>
          <w:rFonts w:asciiTheme="minorHAnsi" w:hAnsiTheme="minorHAnsi" w:cstheme="minorHAnsi"/>
          <w:b/>
          <w:sz w:val="18"/>
          <w:szCs w:val="18"/>
        </w:rPr>
        <w:t>leges</w:t>
      </w:r>
      <w:proofErr w:type="spellEnd"/>
      <w:r w:rsidRPr="00F53C98">
        <w:rPr>
          <w:rFonts w:asciiTheme="minorHAnsi" w:hAnsiTheme="minorHAnsi" w:cstheme="minorHAnsi"/>
          <w:b/>
          <w:sz w:val="18"/>
          <w:szCs w:val="18"/>
        </w:rPr>
        <w:t xml:space="preserve"> </w:t>
      </w:r>
      <w:proofErr w:type="gramStart"/>
      <w:r w:rsidR="00D5637B" w:rsidRPr="00F53C98">
        <w:rPr>
          <w:rFonts w:asciiTheme="minorHAnsi" w:hAnsiTheme="minorHAnsi" w:cstheme="minorHAnsi"/>
          <w:b/>
          <w:sz w:val="18"/>
          <w:szCs w:val="18"/>
        </w:rPr>
        <w:t>—</w:t>
      </w:r>
      <w:r w:rsidR="009668B8" w:rsidRPr="00F53C98">
        <w:rPr>
          <w:rFonts w:asciiTheme="minorHAnsi" w:hAnsiTheme="minorHAnsi" w:cstheme="minorHAnsi"/>
          <w:b/>
          <w:sz w:val="18"/>
          <w:szCs w:val="18"/>
        </w:rPr>
        <w:t xml:space="preserve">  </w:t>
      </w:r>
      <w:proofErr w:type="spellStart"/>
      <w:r w:rsidR="007A4293" w:rsidRPr="00F53C98">
        <w:rPr>
          <w:rFonts w:asciiTheme="minorHAnsi" w:hAnsiTheme="minorHAnsi" w:cstheme="minorHAnsi"/>
          <w:b/>
          <w:sz w:val="18"/>
          <w:szCs w:val="18"/>
        </w:rPr>
        <w:t>Perrumpere</w:t>
      </w:r>
      <w:proofErr w:type="spellEnd"/>
      <w:proofErr w:type="gramEnd"/>
      <w:r w:rsidR="007A4293" w:rsidRPr="00F53C98">
        <w:rPr>
          <w:rFonts w:asciiTheme="minorHAnsi" w:hAnsiTheme="minorHAnsi" w:cstheme="minorHAnsi"/>
          <w:sz w:val="18"/>
          <w:szCs w:val="18"/>
        </w:rPr>
        <w:t xml:space="preserve"> dépend de</w:t>
      </w:r>
      <w:r w:rsidR="007A4293" w:rsidRPr="00F53C98">
        <w:rPr>
          <w:rFonts w:asciiTheme="minorHAnsi" w:hAnsiTheme="minorHAnsi" w:cstheme="minorHAnsi"/>
          <w:b/>
          <w:sz w:val="18"/>
          <w:szCs w:val="18"/>
        </w:rPr>
        <w:t xml:space="preserve"> </w:t>
      </w:r>
      <w:proofErr w:type="spellStart"/>
      <w:r w:rsidR="007A4293" w:rsidRPr="00F53C98">
        <w:rPr>
          <w:rFonts w:asciiTheme="minorHAnsi" w:hAnsiTheme="minorHAnsi" w:cstheme="minorHAnsi"/>
          <w:b/>
          <w:sz w:val="18"/>
          <w:szCs w:val="18"/>
        </w:rPr>
        <w:t>auso</w:t>
      </w:r>
      <w:proofErr w:type="spellEnd"/>
      <w:r w:rsidR="007A4293" w:rsidRPr="00F53C98">
        <w:rPr>
          <w:rFonts w:asciiTheme="minorHAnsi" w:hAnsiTheme="minorHAnsi" w:cstheme="minorHAnsi"/>
          <w:b/>
          <w:sz w:val="18"/>
          <w:szCs w:val="18"/>
        </w:rPr>
        <w:t xml:space="preserve">. </w:t>
      </w:r>
      <w:r w:rsidR="008236DF" w:rsidRPr="00F53C98">
        <w:rPr>
          <w:rFonts w:asciiTheme="minorHAnsi" w:hAnsiTheme="minorHAnsi" w:cstheme="minorHAnsi"/>
          <w:b/>
          <w:sz w:val="18"/>
          <w:szCs w:val="18"/>
        </w:rPr>
        <w:t xml:space="preserve">  </w:t>
      </w:r>
      <w:proofErr w:type="spellStart"/>
      <w:r w:rsidR="008236DF" w:rsidRPr="00F53C98">
        <w:rPr>
          <w:rFonts w:asciiTheme="minorHAnsi" w:hAnsiTheme="minorHAnsi" w:cstheme="minorHAnsi"/>
          <w:b/>
          <w:bCs/>
          <w:sz w:val="18"/>
          <w:szCs w:val="18"/>
        </w:rPr>
        <w:t>Audĕo</w:t>
      </w:r>
      <w:proofErr w:type="spellEnd"/>
      <w:r w:rsidR="008236DF" w:rsidRPr="00F53C98">
        <w:rPr>
          <w:rFonts w:asciiTheme="minorHAnsi" w:hAnsiTheme="minorHAnsi" w:cstheme="minorHAnsi"/>
          <w:b/>
          <w:bCs/>
          <w:sz w:val="18"/>
          <w:szCs w:val="18"/>
        </w:rPr>
        <w:t xml:space="preserve">, </w:t>
      </w:r>
      <w:proofErr w:type="spellStart"/>
      <w:r w:rsidR="008236DF" w:rsidRPr="00F53C98">
        <w:rPr>
          <w:rFonts w:asciiTheme="minorHAnsi" w:hAnsiTheme="minorHAnsi" w:cstheme="minorHAnsi"/>
          <w:b/>
          <w:bCs/>
          <w:sz w:val="18"/>
          <w:szCs w:val="18"/>
        </w:rPr>
        <w:t>ēre</w:t>
      </w:r>
      <w:proofErr w:type="spellEnd"/>
      <w:r w:rsidR="008236DF" w:rsidRPr="00F53C98">
        <w:rPr>
          <w:rFonts w:asciiTheme="minorHAnsi" w:hAnsiTheme="minorHAnsi" w:cstheme="minorHAnsi"/>
          <w:b/>
          <w:bCs/>
          <w:sz w:val="18"/>
          <w:szCs w:val="18"/>
        </w:rPr>
        <w:t xml:space="preserve">, </w:t>
      </w:r>
      <w:proofErr w:type="spellStart"/>
      <w:r w:rsidR="008236DF" w:rsidRPr="00F53C98">
        <w:rPr>
          <w:rFonts w:asciiTheme="minorHAnsi" w:hAnsiTheme="minorHAnsi" w:cstheme="minorHAnsi"/>
          <w:b/>
          <w:bCs/>
          <w:sz w:val="18"/>
          <w:szCs w:val="18"/>
        </w:rPr>
        <w:t>ausus</w:t>
      </w:r>
      <w:proofErr w:type="spellEnd"/>
      <w:r w:rsidR="008236DF" w:rsidRPr="00F53C98">
        <w:rPr>
          <w:rFonts w:asciiTheme="minorHAnsi" w:hAnsiTheme="minorHAnsi" w:cstheme="minorHAnsi"/>
          <w:b/>
          <w:bCs/>
          <w:sz w:val="18"/>
          <w:szCs w:val="18"/>
        </w:rPr>
        <w:t xml:space="preserve"> </w:t>
      </w:r>
      <w:proofErr w:type="spellStart"/>
      <w:proofErr w:type="gramStart"/>
      <w:r w:rsidR="008236DF" w:rsidRPr="00F53C98">
        <w:rPr>
          <w:rFonts w:asciiTheme="minorHAnsi" w:hAnsiTheme="minorHAnsi" w:cstheme="minorHAnsi"/>
          <w:b/>
          <w:bCs/>
          <w:sz w:val="18"/>
          <w:szCs w:val="18"/>
        </w:rPr>
        <w:t>sum</w:t>
      </w:r>
      <w:proofErr w:type="spellEnd"/>
      <w:r w:rsidR="008236DF" w:rsidRPr="00F53C98">
        <w:rPr>
          <w:rFonts w:asciiTheme="minorHAnsi" w:hAnsiTheme="minorHAnsi" w:cstheme="minorHAnsi"/>
          <w:b/>
          <w:bCs/>
          <w:sz w:val="18"/>
          <w:szCs w:val="18"/>
        </w:rPr>
        <w:t xml:space="preserve">  :</w:t>
      </w:r>
      <w:proofErr w:type="gramEnd"/>
      <w:r w:rsidR="008236DF" w:rsidRPr="00F53C98">
        <w:rPr>
          <w:rFonts w:asciiTheme="minorHAnsi" w:hAnsiTheme="minorHAnsi" w:cstheme="minorHAnsi"/>
          <w:b/>
          <w:bCs/>
          <w:sz w:val="18"/>
          <w:szCs w:val="18"/>
        </w:rPr>
        <w:t xml:space="preserve"> - tr. </w:t>
      </w:r>
      <w:r w:rsidR="008236DF" w:rsidRPr="00F53C98">
        <w:rPr>
          <w:rFonts w:asciiTheme="minorHAnsi" w:hAnsiTheme="minorHAnsi" w:cstheme="minorHAnsi"/>
          <w:bCs/>
          <w:sz w:val="18"/>
          <w:szCs w:val="18"/>
        </w:rPr>
        <w:t xml:space="preserve"> </w:t>
      </w:r>
      <w:proofErr w:type="gramStart"/>
      <w:r w:rsidR="008236DF" w:rsidRPr="00F53C98">
        <w:rPr>
          <w:rFonts w:asciiTheme="minorHAnsi" w:hAnsiTheme="minorHAnsi" w:cstheme="minorHAnsi"/>
          <w:bCs/>
          <w:sz w:val="18"/>
          <w:szCs w:val="18"/>
        </w:rPr>
        <w:t>oser</w:t>
      </w:r>
      <w:proofErr w:type="gramEnd"/>
      <w:r w:rsidR="008236DF" w:rsidRPr="00F53C98">
        <w:rPr>
          <w:rFonts w:asciiTheme="minorHAnsi" w:hAnsiTheme="minorHAnsi" w:cstheme="minorHAnsi"/>
          <w:bCs/>
          <w:sz w:val="18"/>
          <w:szCs w:val="18"/>
        </w:rPr>
        <w:t xml:space="preserve">. </w:t>
      </w:r>
      <w:r w:rsidR="008236DF" w:rsidRPr="00F53C98">
        <w:rPr>
          <w:rFonts w:asciiTheme="minorHAnsi" w:hAnsiTheme="minorHAnsi" w:cstheme="minorHAnsi"/>
          <w:b/>
          <w:bCs/>
          <w:sz w:val="18"/>
          <w:szCs w:val="18"/>
        </w:rPr>
        <w:t xml:space="preserve">     </w:t>
      </w:r>
      <w:proofErr w:type="spellStart"/>
      <w:r w:rsidR="007A4293" w:rsidRPr="00F53C98">
        <w:rPr>
          <w:rFonts w:asciiTheme="minorHAnsi" w:hAnsiTheme="minorHAnsi" w:cstheme="minorHAnsi"/>
          <w:b/>
          <w:sz w:val="18"/>
          <w:szCs w:val="18"/>
        </w:rPr>
        <w:t>P</w:t>
      </w:r>
      <w:r w:rsidR="007A4293" w:rsidRPr="00F53C98">
        <w:rPr>
          <w:rFonts w:asciiTheme="minorHAnsi" w:hAnsiTheme="minorHAnsi" w:cstheme="minorHAnsi"/>
          <w:b/>
          <w:bCs/>
          <w:sz w:val="18"/>
          <w:szCs w:val="18"/>
        </w:rPr>
        <w:t>errumpo</w:t>
      </w:r>
      <w:proofErr w:type="spellEnd"/>
      <w:r w:rsidR="007A4293" w:rsidRPr="00F53C98">
        <w:rPr>
          <w:rFonts w:asciiTheme="minorHAnsi" w:hAnsiTheme="minorHAnsi" w:cstheme="minorHAnsi"/>
          <w:b/>
          <w:bCs/>
          <w:sz w:val="18"/>
          <w:szCs w:val="18"/>
        </w:rPr>
        <w:t xml:space="preserve">, </w:t>
      </w:r>
      <w:proofErr w:type="spellStart"/>
      <w:r w:rsidR="007A4293" w:rsidRPr="00F53C98">
        <w:rPr>
          <w:rFonts w:asciiTheme="minorHAnsi" w:hAnsiTheme="minorHAnsi" w:cstheme="minorHAnsi"/>
          <w:b/>
          <w:bCs/>
          <w:sz w:val="18"/>
          <w:szCs w:val="18"/>
        </w:rPr>
        <w:t>ĕre</w:t>
      </w:r>
      <w:proofErr w:type="spellEnd"/>
      <w:r w:rsidR="007A4293" w:rsidRPr="00F53C98">
        <w:rPr>
          <w:rFonts w:asciiTheme="minorHAnsi" w:hAnsiTheme="minorHAnsi" w:cstheme="minorHAnsi"/>
          <w:b/>
          <w:bCs/>
          <w:sz w:val="18"/>
          <w:szCs w:val="18"/>
        </w:rPr>
        <w:t>, </w:t>
      </w:r>
      <w:proofErr w:type="spellStart"/>
      <w:r w:rsidR="007A4293" w:rsidRPr="00F53C98">
        <w:rPr>
          <w:rFonts w:asciiTheme="minorHAnsi" w:hAnsiTheme="minorHAnsi" w:cstheme="minorHAnsi"/>
          <w:b/>
          <w:bCs/>
          <w:sz w:val="18"/>
          <w:szCs w:val="18"/>
        </w:rPr>
        <w:t>rūpi</w:t>
      </w:r>
      <w:proofErr w:type="spellEnd"/>
      <w:r w:rsidR="007A4293" w:rsidRPr="00F53C98">
        <w:rPr>
          <w:rFonts w:asciiTheme="minorHAnsi" w:hAnsiTheme="minorHAnsi" w:cstheme="minorHAnsi"/>
          <w:b/>
          <w:bCs/>
          <w:sz w:val="18"/>
          <w:szCs w:val="18"/>
        </w:rPr>
        <w:t>, </w:t>
      </w:r>
      <w:proofErr w:type="spellStart"/>
      <w:r w:rsidR="007A4293" w:rsidRPr="00F53C98">
        <w:rPr>
          <w:rFonts w:asciiTheme="minorHAnsi" w:hAnsiTheme="minorHAnsi" w:cstheme="minorHAnsi"/>
          <w:b/>
          <w:bCs/>
          <w:sz w:val="18"/>
          <w:szCs w:val="18"/>
        </w:rPr>
        <w:t>ruptum</w:t>
      </w:r>
      <w:proofErr w:type="spellEnd"/>
      <w:r w:rsidR="007A4293" w:rsidRPr="00F53C98">
        <w:rPr>
          <w:rFonts w:asciiTheme="minorHAnsi" w:hAnsiTheme="minorHAnsi" w:cstheme="minorHAnsi"/>
          <w:b/>
          <w:bCs/>
          <w:sz w:val="18"/>
          <w:szCs w:val="18"/>
        </w:rPr>
        <w:t xml:space="preserve"> : - tr. </w:t>
      </w:r>
      <w:proofErr w:type="gramStart"/>
      <w:r w:rsidR="007A4293" w:rsidRPr="00F53C98">
        <w:rPr>
          <w:rFonts w:asciiTheme="minorHAnsi" w:hAnsiTheme="minorHAnsi" w:cstheme="minorHAnsi"/>
          <w:b/>
          <w:bCs/>
          <w:sz w:val="18"/>
          <w:szCs w:val="18"/>
        </w:rPr>
        <w:t xml:space="preserve">- </w:t>
      </w:r>
      <w:r w:rsidR="007A4293" w:rsidRPr="00F53C98">
        <w:rPr>
          <w:rFonts w:asciiTheme="minorHAnsi" w:hAnsiTheme="minorHAnsi" w:cstheme="minorHAnsi"/>
          <w:bCs/>
          <w:sz w:val="18"/>
          <w:szCs w:val="18"/>
        </w:rPr>
        <w:t xml:space="preserve"> briser</w:t>
      </w:r>
      <w:proofErr w:type="gramEnd"/>
      <w:r w:rsidR="007A4293" w:rsidRPr="00F53C98">
        <w:rPr>
          <w:rFonts w:asciiTheme="minorHAnsi" w:hAnsiTheme="minorHAnsi" w:cstheme="minorHAnsi"/>
          <w:bCs/>
          <w:sz w:val="18"/>
          <w:szCs w:val="18"/>
        </w:rPr>
        <w:t xml:space="preserve"> entièrement, fracasser. </w:t>
      </w:r>
      <w:r w:rsidR="007A4293" w:rsidRPr="00F53C98">
        <w:rPr>
          <w:rFonts w:asciiTheme="minorHAnsi" w:hAnsiTheme="minorHAnsi" w:cstheme="minorHAnsi"/>
          <w:b/>
          <w:bCs/>
          <w:sz w:val="18"/>
          <w:szCs w:val="18"/>
        </w:rPr>
        <w:t>‖ </w:t>
      </w:r>
      <w:proofErr w:type="spellStart"/>
      <w:r w:rsidR="007A4293" w:rsidRPr="00F53C98">
        <w:rPr>
          <w:rFonts w:asciiTheme="minorHAnsi" w:hAnsiTheme="minorHAnsi" w:cstheme="minorHAnsi"/>
          <w:b/>
          <w:bCs/>
          <w:sz w:val="18"/>
          <w:szCs w:val="18"/>
        </w:rPr>
        <w:t>perrumpere</w:t>
      </w:r>
      <w:proofErr w:type="spellEnd"/>
      <w:r w:rsidR="007A4293" w:rsidRPr="00F53C98">
        <w:rPr>
          <w:rFonts w:asciiTheme="minorHAnsi" w:hAnsiTheme="minorHAnsi" w:cstheme="minorHAnsi"/>
          <w:b/>
          <w:bCs/>
          <w:sz w:val="18"/>
          <w:szCs w:val="18"/>
        </w:rPr>
        <w:t xml:space="preserve"> </w:t>
      </w:r>
      <w:proofErr w:type="spellStart"/>
      <w:r w:rsidR="007A4293" w:rsidRPr="00F53C98">
        <w:rPr>
          <w:rFonts w:asciiTheme="minorHAnsi" w:hAnsiTheme="minorHAnsi" w:cstheme="minorHAnsi"/>
          <w:b/>
          <w:bCs/>
          <w:sz w:val="18"/>
          <w:szCs w:val="18"/>
        </w:rPr>
        <w:t>leges</w:t>
      </w:r>
      <w:proofErr w:type="spellEnd"/>
      <w:r w:rsidR="007A4293" w:rsidRPr="00F53C98">
        <w:rPr>
          <w:rFonts w:asciiTheme="minorHAnsi" w:hAnsiTheme="minorHAnsi" w:cstheme="minorHAnsi"/>
          <w:b/>
          <w:bCs/>
          <w:sz w:val="18"/>
          <w:szCs w:val="18"/>
        </w:rPr>
        <w:t>, Cic. Off. 3, 86 :</w:t>
      </w:r>
      <w:r w:rsidR="007A4293" w:rsidRPr="00F53C98">
        <w:rPr>
          <w:rFonts w:asciiTheme="minorHAnsi" w:hAnsiTheme="minorHAnsi" w:cstheme="minorHAnsi"/>
          <w:bCs/>
          <w:sz w:val="18"/>
          <w:szCs w:val="18"/>
        </w:rPr>
        <w:t xml:space="preserve"> ruiner les lois </w:t>
      </w:r>
      <w:r w:rsidR="007A4293" w:rsidRPr="00F53C98">
        <w:rPr>
          <w:rFonts w:asciiTheme="minorHAnsi" w:hAnsiTheme="minorHAnsi" w:cstheme="minorHAnsi"/>
          <w:b/>
          <w:bCs/>
          <w:sz w:val="18"/>
          <w:szCs w:val="18"/>
        </w:rPr>
        <w:t>‖</w:t>
      </w:r>
      <w:r w:rsidR="008236DF" w:rsidRPr="00F53C98">
        <w:rPr>
          <w:rFonts w:asciiTheme="minorHAnsi" w:hAnsiTheme="minorHAnsi" w:cstheme="minorHAnsi"/>
          <w:b/>
          <w:bCs/>
          <w:sz w:val="18"/>
          <w:szCs w:val="18"/>
        </w:rPr>
        <w:t> </w:t>
      </w:r>
      <w:proofErr w:type="gramStart"/>
      <w:r w:rsidR="008236DF" w:rsidRPr="00F53C98">
        <w:rPr>
          <w:rFonts w:asciiTheme="minorHAnsi" w:hAnsiTheme="minorHAnsi" w:cstheme="minorHAnsi"/>
          <w:b/>
          <w:bCs/>
          <w:sz w:val="18"/>
          <w:szCs w:val="18"/>
        </w:rPr>
        <w:t xml:space="preserve">; </w:t>
      </w:r>
      <w:r w:rsidR="007A4293" w:rsidRPr="00F53C98">
        <w:rPr>
          <w:rFonts w:asciiTheme="minorHAnsi" w:hAnsiTheme="minorHAnsi" w:cstheme="minorHAnsi"/>
          <w:bCs/>
          <w:sz w:val="18"/>
          <w:szCs w:val="18"/>
        </w:rPr>
        <w:t> passer</w:t>
      </w:r>
      <w:proofErr w:type="gramEnd"/>
      <w:r w:rsidR="007A4293" w:rsidRPr="00F53C98">
        <w:rPr>
          <w:rFonts w:asciiTheme="minorHAnsi" w:hAnsiTheme="minorHAnsi" w:cstheme="minorHAnsi"/>
          <w:bCs/>
          <w:sz w:val="18"/>
          <w:szCs w:val="18"/>
        </w:rPr>
        <w:t xml:space="preserve"> de force à travers</w:t>
      </w:r>
      <w:r w:rsidR="008236DF" w:rsidRPr="00F53C98">
        <w:rPr>
          <w:rFonts w:asciiTheme="minorHAnsi" w:hAnsiTheme="minorHAnsi" w:cstheme="minorHAnsi"/>
          <w:bCs/>
          <w:sz w:val="18"/>
          <w:szCs w:val="18"/>
        </w:rPr>
        <w:t xml:space="preserve"> ; </w:t>
      </w:r>
      <w:r w:rsidR="007A4293" w:rsidRPr="00F53C98">
        <w:rPr>
          <w:rFonts w:asciiTheme="minorHAnsi" w:hAnsiTheme="minorHAnsi" w:cstheme="minorHAnsi"/>
          <w:bCs/>
          <w:sz w:val="18"/>
          <w:szCs w:val="18"/>
        </w:rPr>
        <w:t>venir à bout de   […].</w:t>
      </w:r>
      <w:r w:rsidR="008236DF" w:rsidRPr="00F53C98">
        <w:rPr>
          <w:rFonts w:asciiTheme="minorHAnsi" w:hAnsiTheme="minorHAnsi" w:cstheme="minorHAnsi"/>
          <w:bCs/>
          <w:sz w:val="18"/>
          <w:szCs w:val="18"/>
        </w:rPr>
        <w:t xml:space="preserve">    </w:t>
      </w:r>
      <w:r w:rsidR="008236DF" w:rsidRPr="00F53C98">
        <w:rPr>
          <w:rFonts w:asciiTheme="minorHAnsi" w:hAnsiTheme="minorHAnsi" w:cstheme="minorHAnsi"/>
          <w:b/>
          <w:bCs/>
          <w:sz w:val="18"/>
          <w:szCs w:val="18"/>
          <w:lang w:val="en-US"/>
        </w:rPr>
        <w:t xml:space="preserve">Medias leges = </w:t>
      </w:r>
      <w:r w:rsidR="008236DF" w:rsidRPr="00F53C98">
        <w:rPr>
          <w:rFonts w:asciiTheme="minorHAnsi" w:hAnsiTheme="minorHAnsi" w:cstheme="minorHAnsi"/>
          <w:bCs/>
          <w:sz w:val="18"/>
          <w:szCs w:val="18"/>
          <w:lang w:val="en-US"/>
        </w:rPr>
        <w:t xml:space="preserve">medium forum, media rostra, ubi leges </w:t>
      </w:r>
      <w:proofErr w:type="spellStart"/>
      <w:r w:rsidR="008236DF" w:rsidRPr="00F53C98">
        <w:rPr>
          <w:rFonts w:asciiTheme="minorHAnsi" w:hAnsiTheme="minorHAnsi" w:cstheme="minorHAnsi"/>
          <w:bCs/>
          <w:sz w:val="18"/>
          <w:szCs w:val="18"/>
          <w:lang w:val="en-US"/>
        </w:rPr>
        <w:t>ferebantur</w:t>
      </w:r>
      <w:proofErr w:type="spellEnd"/>
      <w:r w:rsidR="008236DF" w:rsidRPr="00F53C98">
        <w:rPr>
          <w:rFonts w:asciiTheme="minorHAnsi" w:hAnsiTheme="minorHAnsi" w:cstheme="minorHAnsi"/>
          <w:bCs/>
          <w:sz w:val="18"/>
          <w:szCs w:val="18"/>
          <w:lang w:val="en-US"/>
        </w:rPr>
        <w:t xml:space="preserve"> (Lemaire). </w:t>
      </w:r>
    </w:p>
  </w:footnote>
  <w:footnote w:id="323">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9668B8" w:rsidRPr="00F53C98">
        <w:rPr>
          <w:rFonts w:asciiTheme="minorHAnsi" w:hAnsiTheme="minorHAnsi" w:cstheme="minorHAnsi"/>
          <w:b/>
          <w:sz w:val="18"/>
          <w:szCs w:val="18"/>
          <w:lang w:val="en-US"/>
        </w:rPr>
        <w:t xml:space="preserve"> </w:t>
      </w:r>
      <w:proofErr w:type="spellStart"/>
      <w:r w:rsidR="009668B8" w:rsidRPr="00F53C98">
        <w:rPr>
          <w:rFonts w:asciiTheme="minorHAnsi" w:hAnsiTheme="minorHAnsi" w:cstheme="minorHAnsi"/>
          <w:b/>
          <w:sz w:val="18"/>
          <w:szCs w:val="18"/>
          <w:lang w:val="en-US"/>
        </w:rPr>
        <w:t>Pompeiana</w:t>
      </w:r>
      <w:proofErr w:type="spellEnd"/>
      <w:r w:rsidR="009668B8" w:rsidRPr="00F53C98">
        <w:rPr>
          <w:rFonts w:asciiTheme="minorHAnsi" w:hAnsiTheme="minorHAnsi" w:cstheme="minorHAnsi"/>
          <w:b/>
          <w:sz w:val="18"/>
          <w:szCs w:val="18"/>
          <w:lang w:val="en-US"/>
        </w:rPr>
        <w:t xml:space="preserve"> </w:t>
      </w:r>
      <w:proofErr w:type="spellStart"/>
      <w:r w:rsidR="009668B8" w:rsidRPr="00F53C98">
        <w:rPr>
          <w:rFonts w:asciiTheme="minorHAnsi" w:hAnsiTheme="minorHAnsi" w:cstheme="minorHAnsi"/>
          <w:b/>
          <w:sz w:val="18"/>
          <w:szCs w:val="18"/>
          <w:lang w:val="en-US"/>
        </w:rPr>
        <w:t>reum</w:t>
      </w:r>
      <w:proofErr w:type="spellEnd"/>
      <w:r w:rsidR="009668B8" w:rsidRPr="00F53C98">
        <w:rPr>
          <w:rFonts w:asciiTheme="minorHAnsi" w:hAnsiTheme="minorHAnsi" w:cstheme="minorHAnsi"/>
          <w:b/>
          <w:sz w:val="18"/>
          <w:szCs w:val="18"/>
          <w:lang w:val="en-US"/>
        </w:rPr>
        <w:t xml:space="preserve"> </w:t>
      </w:r>
      <w:proofErr w:type="spellStart"/>
      <w:r w:rsidR="009668B8" w:rsidRPr="00F53C98">
        <w:rPr>
          <w:rFonts w:asciiTheme="minorHAnsi" w:hAnsiTheme="minorHAnsi" w:cstheme="minorHAnsi"/>
          <w:b/>
          <w:sz w:val="18"/>
          <w:szCs w:val="18"/>
          <w:lang w:val="en-US"/>
        </w:rPr>
        <w:t>clauserunt</w:t>
      </w:r>
      <w:proofErr w:type="spellEnd"/>
      <w:r w:rsidR="009668B8" w:rsidRPr="00F53C98">
        <w:rPr>
          <w:rFonts w:asciiTheme="minorHAnsi" w:hAnsiTheme="minorHAnsi" w:cstheme="minorHAnsi"/>
          <w:b/>
          <w:sz w:val="18"/>
          <w:szCs w:val="18"/>
          <w:lang w:val="en-US"/>
        </w:rPr>
        <w:t xml:space="preserve"> signa </w:t>
      </w:r>
      <w:proofErr w:type="spellStart"/>
      <w:r w:rsidR="009668B8" w:rsidRPr="00F53C98">
        <w:rPr>
          <w:rFonts w:asciiTheme="minorHAnsi" w:hAnsiTheme="minorHAnsi" w:cstheme="minorHAnsi"/>
          <w:b/>
          <w:sz w:val="18"/>
          <w:szCs w:val="18"/>
          <w:lang w:val="en-US"/>
        </w:rPr>
        <w:t>Milonem</w:t>
      </w:r>
      <w:proofErr w:type="spellEnd"/>
      <w:r w:rsidR="009668B8" w:rsidRPr="00F53C98">
        <w:rPr>
          <w:rFonts w:asciiTheme="minorHAnsi" w:hAnsiTheme="minorHAnsi" w:cstheme="minorHAnsi"/>
          <w:b/>
          <w:sz w:val="18"/>
          <w:szCs w:val="18"/>
          <w:lang w:val="en-US"/>
        </w:rPr>
        <w:t>?</w:t>
      </w:r>
      <w:r w:rsidR="009668B8" w:rsidRPr="00F53C98">
        <w:rPr>
          <w:rStyle w:val="Appelnotedebasdep"/>
          <w:rFonts w:asciiTheme="minorHAnsi" w:hAnsiTheme="minorHAnsi" w:cstheme="minorHAnsi"/>
          <w:b/>
          <w:sz w:val="18"/>
          <w:szCs w:val="18"/>
          <w:lang w:val="en-US"/>
        </w:rPr>
        <w:t xml:space="preserve">  </w:t>
      </w:r>
      <w:r w:rsidR="00D5637B" w:rsidRPr="00F53C98">
        <w:rPr>
          <w:rFonts w:asciiTheme="minorHAnsi" w:hAnsiTheme="minorHAnsi" w:cstheme="minorHAnsi"/>
          <w:b/>
          <w:sz w:val="18"/>
          <w:szCs w:val="18"/>
        </w:rPr>
        <w:t>—</w:t>
      </w:r>
      <w:r w:rsidR="008236DF" w:rsidRPr="00F53C98">
        <w:rPr>
          <w:rFonts w:asciiTheme="minorHAnsi" w:hAnsiTheme="minorHAnsi" w:cstheme="minorHAnsi"/>
          <w:b/>
          <w:sz w:val="18"/>
          <w:szCs w:val="18"/>
        </w:rPr>
        <w:t xml:space="preserve">   </w:t>
      </w:r>
      <w:proofErr w:type="spellStart"/>
      <w:r w:rsidR="008236DF" w:rsidRPr="00F53C98">
        <w:rPr>
          <w:rFonts w:asciiTheme="minorHAnsi" w:hAnsiTheme="minorHAnsi" w:cstheme="minorHAnsi"/>
          <w:b/>
          <w:sz w:val="18"/>
          <w:szCs w:val="18"/>
        </w:rPr>
        <w:t>Clauserunt</w:t>
      </w:r>
      <w:proofErr w:type="spellEnd"/>
      <w:r w:rsidR="008236DF" w:rsidRPr="00F53C98">
        <w:rPr>
          <w:rFonts w:asciiTheme="minorHAnsi" w:hAnsiTheme="minorHAnsi" w:cstheme="minorHAnsi"/>
          <w:sz w:val="18"/>
          <w:szCs w:val="18"/>
        </w:rPr>
        <w:t xml:space="preserve"> dépend de</w:t>
      </w:r>
      <w:r w:rsidR="008236DF" w:rsidRPr="00F53C98">
        <w:rPr>
          <w:rFonts w:asciiTheme="minorHAnsi" w:hAnsiTheme="minorHAnsi" w:cstheme="minorHAnsi"/>
          <w:b/>
          <w:sz w:val="18"/>
          <w:szCs w:val="18"/>
        </w:rPr>
        <w:t xml:space="preserve"> cum.      </w:t>
      </w:r>
      <w:proofErr w:type="spellStart"/>
      <w:r w:rsidR="008236DF" w:rsidRPr="00F53C98">
        <w:rPr>
          <w:rFonts w:asciiTheme="minorHAnsi" w:hAnsiTheme="minorHAnsi" w:cstheme="minorHAnsi"/>
          <w:b/>
          <w:bCs/>
          <w:sz w:val="18"/>
          <w:szCs w:val="18"/>
        </w:rPr>
        <w:t>Rĕus</w:t>
      </w:r>
      <w:proofErr w:type="spellEnd"/>
      <w:r w:rsidR="008236DF" w:rsidRPr="00F53C98">
        <w:rPr>
          <w:rFonts w:asciiTheme="minorHAnsi" w:hAnsiTheme="minorHAnsi" w:cstheme="minorHAnsi"/>
          <w:b/>
          <w:bCs/>
          <w:sz w:val="18"/>
          <w:szCs w:val="18"/>
        </w:rPr>
        <w:t xml:space="preserve">, i, m. : </w:t>
      </w:r>
      <w:r w:rsidR="008236DF" w:rsidRPr="00F53C98">
        <w:rPr>
          <w:rFonts w:asciiTheme="minorHAnsi" w:hAnsiTheme="minorHAnsi" w:cstheme="minorHAnsi"/>
          <w:bCs/>
          <w:sz w:val="18"/>
          <w:szCs w:val="18"/>
        </w:rPr>
        <w:t xml:space="preserve">- 1- intéressé à une affaire (dans un procès), partie en cause dans une affaire, demandeur ou défenseur en justice. -- 2 - accusé, </w:t>
      </w:r>
      <w:proofErr w:type="gramStart"/>
      <w:r w:rsidR="008236DF" w:rsidRPr="00F53C98">
        <w:rPr>
          <w:rFonts w:asciiTheme="minorHAnsi" w:hAnsiTheme="minorHAnsi" w:cstheme="minorHAnsi"/>
          <w:bCs/>
          <w:sz w:val="18"/>
          <w:szCs w:val="18"/>
        </w:rPr>
        <w:t>prévenu</w:t>
      </w:r>
      <w:r w:rsidR="00A43961" w:rsidRPr="00F53C98">
        <w:rPr>
          <w:rFonts w:asciiTheme="minorHAnsi" w:hAnsiTheme="minorHAnsi" w:cstheme="minorHAnsi"/>
          <w:bCs/>
          <w:sz w:val="18"/>
          <w:szCs w:val="18"/>
        </w:rPr>
        <w:t xml:space="preserve">  [</w:t>
      </w:r>
      <w:proofErr w:type="gramEnd"/>
      <w:r w:rsidR="00A43961" w:rsidRPr="00F53C98">
        <w:rPr>
          <w:rFonts w:asciiTheme="minorHAnsi" w:hAnsiTheme="minorHAnsi" w:cstheme="minorHAnsi"/>
          <w:bCs/>
          <w:sz w:val="18"/>
          <w:szCs w:val="18"/>
        </w:rPr>
        <w:t>…]</w:t>
      </w:r>
      <w:r w:rsidR="008236DF" w:rsidRPr="00F53C98">
        <w:rPr>
          <w:rFonts w:asciiTheme="minorHAnsi" w:hAnsiTheme="minorHAnsi" w:cstheme="minorHAnsi"/>
          <w:bCs/>
          <w:sz w:val="18"/>
          <w:szCs w:val="18"/>
        </w:rPr>
        <w:t xml:space="preserve">.  </w:t>
      </w:r>
    </w:p>
  </w:footnote>
  <w:footnote w:id="324">
    <w:p w:rsidR="00A43961"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 xml:space="preserve"> Nunc </w:t>
      </w:r>
      <w:proofErr w:type="spellStart"/>
      <w:r w:rsidR="009668B8" w:rsidRPr="00F53C98">
        <w:rPr>
          <w:rFonts w:asciiTheme="minorHAnsi" w:hAnsiTheme="minorHAnsi" w:cstheme="minorHAnsi"/>
          <w:b/>
          <w:sz w:val="18"/>
          <w:szCs w:val="18"/>
        </w:rPr>
        <w:t>quoque</w:t>
      </w:r>
      <w:proofErr w:type="spellEnd"/>
      <w:r w:rsidR="009668B8" w:rsidRPr="00F53C98">
        <w:rPr>
          <w:rFonts w:asciiTheme="minorHAnsi" w:hAnsiTheme="minorHAnsi" w:cstheme="minorHAnsi"/>
          <w:b/>
          <w:sz w:val="18"/>
          <w:szCs w:val="18"/>
        </w:rPr>
        <w:t xml:space="preserve"> ne </w:t>
      </w:r>
      <w:proofErr w:type="spellStart"/>
      <w:r w:rsidR="009668B8" w:rsidRPr="00F53C98">
        <w:rPr>
          <w:rFonts w:asciiTheme="minorHAnsi" w:hAnsiTheme="minorHAnsi" w:cstheme="minorHAnsi"/>
          <w:b/>
          <w:sz w:val="18"/>
          <w:szCs w:val="18"/>
        </w:rPr>
        <w:t>lassum</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teneat</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privata</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senectus</w:t>
      </w:r>
      <w:proofErr w:type="spellEnd"/>
      <w:r w:rsidR="009668B8" w:rsidRPr="00F53C98">
        <w:rPr>
          <w:rFonts w:asciiTheme="minorHAnsi" w:hAnsiTheme="minorHAnsi" w:cstheme="minorHAnsi"/>
          <w:b/>
          <w:sz w:val="18"/>
          <w:szCs w:val="18"/>
        </w:rPr>
        <w:t xml:space="preserve">, </w:t>
      </w:r>
      <w:proofErr w:type="gramStart"/>
      <w:r w:rsidR="00D5637B" w:rsidRPr="00F53C98">
        <w:rPr>
          <w:rFonts w:asciiTheme="minorHAnsi" w:hAnsiTheme="minorHAnsi" w:cstheme="minorHAnsi"/>
          <w:b/>
          <w:sz w:val="18"/>
          <w:szCs w:val="18"/>
        </w:rPr>
        <w:t>—</w:t>
      </w:r>
      <w:r w:rsidR="00A43961" w:rsidRPr="00F53C98">
        <w:rPr>
          <w:rFonts w:asciiTheme="minorHAnsi" w:hAnsiTheme="minorHAnsi" w:cstheme="minorHAnsi"/>
          <w:b/>
          <w:sz w:val="18"/>
          <w:szCs w:val="18"/>
        </w:rPr>
        <w:t xml:space="preserve">  </w:t>
      </w:r>
      <w:bookmarkStart w:id="145" w:name="lassus"/>
      <w:bookmarkEnd w:id="145"/>
      <w:r w:rsidR="00A43961" w:rsidRPr="00F53C98">
        <w:rPr>
          <w:rFonts w:asciiTheme="minorHAnsi" w:hAnsiTheme="minorHAnsi" w:cstheme="minorHAnsi"/>
          <w:b/>
          <w:bCs/>
          <w:sz w:val="18"/>
          <w:szCs w:val="18"/>
        </w:rPr>
        <w:t>Lassus</w:t>
      </w:r>
      <w:proofErr w:type="gramEnd"/>
      <w:r w:rsidR="00A43961" w:rsidRPr="00F53C98">
        <w:rPr>
          <w:rFonts w:asciiTheme="minorHAnsi" w:hAnsiTheme="minorHAnsi" w:cstheme="minorHAnsi"/>
          <w:b/>
          <w:bCs/>
          <w:sz w:val="18"/>
          <w:szCs w:val="18"/>
        </w:rPr>
        <w:t>, a, um :</w:t>
      </w:r>
      <w:r w:rsidR="00A43961" w:rsidRPr="00F53C98">
        <w:rPr>
          <w:rFonts w:asciiTheme="minorHAnsi" w:hAnsiTheme="minorHAnsi" w:cstheme="minorHAnsi"/>
          <w:bCs/>
          <w:sz w:val="18"/>
          <w:szCs w:val="18"/>
        </w:rPr>
        <w:t xml:space="preserve"> - las, harassé, fatigué, épuisé, affaibli.   </w:t>
      </w:r>
      <w:proofErr w:type="spellStart"/>
      <w:r w:rsidR="00A43961" w:rsidRPr="00F53C98">
        <w:rPr>
          <w:rFonts w:asciiTheme="minorHAnsi" w:hAnsiTheme="minorHAnsi" w:cstheme="minorHAnsi"/>
          <w:b/>
          <w:bCs/>
          <w:sz w:val="18"/>
          <w:szCs w:val="18"/>
        </w:rPr>
        <w:t>Lassum</w:t>
      </w:r>
      <w:proofErr w:type="spellEnd"/>
      <w:r w:rsidR="00A43961" w:rsidRPr="00F53C98">
        <w:rPr>
          <w:rFonts w:asciiTheme="minorHAnsi" w:hAnsiTheme="minorHAnsi" w:cstheme="minorHAnsi"/>
          <w:bCs/>
          <w:sz w:val="18"/>
          <w:szCs w:val="18"/>
        </w:rPr>
        <w:t xml:space="preserve"> attribut du </w:t>
      </w:r>
      <w:proofErr w:type="spellStart"/>
      <w:r w:rsidR="00A43961" w:rsidRPr="00F53C98">
        <w:rPr>
          <w:rFonts w:asciiTheme="minorHAnsi" w:hAnsiTheme="minorHAnsi" w:cstheme="minorHAnsi"/>
          <w:bCs/>
          <w:sz w:val="18"/>
          <w:szCs w:val="18"/>
        </w:rPr>
        <w:t>cod</w:t>
      </w:r>
      <w:proofErr w:type="spellEnd"/>
      <w:r w:rsidR="00A43961" w:rsidRPr="00F53C98">
        <w:rPr>
          <w:rFonts w:asciiTheme="minorHAnsi" w:hAnsiTheme="minorHAnsi" w:cstheme="minorHAnsi"/>
          <w:bCs/>
          <w:sz w:val="18"/>
          <w:szCs w:val="18"/>
        </w:rPr>
        <w:t xml:space="preserve"> non exprimé de </w:t>
      </w:r>
      <w:proofErr w:type="spellStart"/>
      <w:r w:rsidR="00A43961" w:rsidRPr="00F53C98">
        <w:rPr>
          <w:rFonts w:asciiTheme="minorHAnsi" w:hAnsiTheme="minorHAnsi" w:cstheme="minorHAnsi"/>
          <w:b/>
          <w:bCs/>
          <w:sz w:val="18"/>
          <w:szCs w:val="18"/>
        </w:rPr>
        <w:t>teneat</w:t>
      </w:r>
      <w:proofErr w:type="spellEnd"/>
      <w:r w:rsidR="00A43961" w:rsidRPr="00F53C98">
        <w:rPr>
          <w:rFonts w:asciiTheme="minorHAnsi" w:hAnsiTheme="minorHAnsi" w:cstheme="minorHAnsi"/>
          <w:bCs/>
          <w:sz w:val="18"/>
          <w:szCs w:val="18"/>
        </w:rPr>
        <w:t xml:space="preserve"> (lui, Pompée).</w:t>
      </w:r>
    </w:p>
  </w:footnote>
  <w:footnote w:id="325">
    <w:p w:rsidR="001349BA" w:rsidRPr="00F53C98" w:rsidRDefault="001349B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9668B8" w:rsidRPr="00F53C98">
        <w:rPr>
          <w:rFonts w:asciiTheme="minorHAnsi" w:hAnsiTheme="minorHAnsi" w:cstheme="minorHAnsi"/>
          <w:b/>
          <w:sz w:val="18"/>
          <w:szCs w:val="18"/>
        </w:rPr>
        <w:t xml:space="preserve">  Bella </w:t>
      </w:r>
      <w:proofErr w:type="spellStart"/>
      <w:r w:rsidR="009668B8" w:rsidRPr="00F53C98">
        <w:rPr>
          <w:rFonts w:asciiTheme="minorHAnsi" w:hAnsiTheme="minorHAnsi" w:cstheme="minorHAnsi"/>
          <w:b/>
          <w:sz w:val="18"/>
          <w:szCs w:val="18"/>
        </w:rPr>
        <w:t>n</w:t>
      </w:r>
      <w:r w:rsidR="00A43961" w:rsidRPr="00F53C98">
        <w:rPr>
          <w:rFonts w:asciiTheme="minorHAnsi" w:hAnsiTheme="minorHAnsi" w:cstheme="minorHAnsi"/>
          <w:b/>
          <w:bCs/>
          <w:sz w:val="18"/>
          <w:szCs w:val="18"/>
        </w:rPr>
        <w:t>ĕ</w:t>
      </w:r>
      <w:r w:rsidR="009668B8" w:rsidRPr="00F53C98">
        <w:rPr>
          <w:rFonts w:asciiTheme="minorHAnsi" w:hAnsiTheme="minorHAnsi" w:cstheme="minorHAnsi"/>
          <w:b/>
          <w:sz w:val="18"/>
          <w:szCs w:val="18"/>
        </w:rPr>
        <w:t>fanda</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parat</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suetus</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civilibus</w:t>
      </w:r>
      <w:proofErr w:type="spellEnd"/>
      <w:r w:rsidR="009668B8" w:rsidRPr="00F53C98">
        <w:rPr>
          <w:rFonts w:asciiTheme="minorHAnsi" w:hAnsiTheme="minorHAnsi" w:cstheme="minorHAnsi"/>
          <w:b/>
          <w:sz w:val="18"/>
          <w:szCs w:val="18"/>
        </w:rPr>
        <w:t xml:space="preserve"> </w:t>
      </w:r>
      <w:proofErr w:type="spellStart"/>
      <w:proofErr w:type="gramStart"/>
      <w:r w:rsidR="009668B8" w:rsidRPr="00F53C98">
        <w:rPr>
          <w:rFonts w:asciiTheme="minorHAnsi" w:hAnsiTheme="minorHAnsi" w:cstheme="minorHAnsi"/>
          <w:b/>
          <w:sz w:val="18"/>
          <w:szCs w:val="18"/>
        </w:rPr>
        <w:t>armis</w:t>
      </w:r>
      <w:proofErr w:type="spellEnd"/>
      <w:r w:rsidR="009668B8" w:rsidRPr="00F53C98">
        <w:rPr>
          <w:rFonts w:asciiTheme="minorHAnsi" w:hAnsiTheme="minorHAnsi" w:cstheme="minorHAnsi"/>
          <w:b/>
          <w:sz w:val="18"/>
          <w:szCs w:val="18"/>
        </w:rPr>
        <w:t>,—</w:t>
      </w:r>
      <w:proofErr w:type="gramEnd"/>
      <w:r w:rsidR="00A43961" w:rsidRPr="00F53C98">
        <w:rPr>
          <w:rFonts w:asciiTheme="minorHAnsi" w:hAnsiTheme="minorHAnsi" w:cstheme="minorHAnsi"/>
          <w:b/>
          <w:sz w:val="18"/>
          <w:szCs w:val="18"/>
        </w:rPr>
        <w:t xml:space="preserve"> Parat </w:t>
      </w:r>
      <w:r w:rsidR="00A43961" w:rsidRPr="00F53C98">
        <w:rPr>
          <w:rFonts w:asciiTheme="minorHAnsi" w:hAnsiTheme="minorHAnsi" w:cstheme="minorHAnsi"/>
          <w:sz w:val="18"/>
          <w:szCs w:val="18"/>
        </w:rPr>
        <w:t xml:space="preserve">a pour sujet non exprimé </w:t>
      </w:r>
      <w:r w:rsidR="00A43961" w:rsidRPr="00F53C98">
        <w:rPr>
          <w:rFonts w:asciiTheme="minorHAnsi" w:hAnsiTheme="minorHAnsi" w:cstheme="minorHAnsi"/>
          <w:b/>
          <w:sz w:val="18"/>
          <w:szCs w:val="18"/>
        </w:rPr>
        <w:t xml:space="preserve">Pompée.   </w:t>
      </w:r>
      <w:proofErr w:type="spellStart"/>
      <w:r w:rsidR="00A43961" w:rsidRPr="00F53C98">
        <w:rPr>
          <w:rFonts w:asciiTheme="minorHAnsi" w:hAnsiTheme="minorHAnsi" w:cstheme="minorHAnsi"/>
          <w:b/>
          <w:sz w:val="18"/>
          <w:szCs w:val="18"/>
        </w:rPr>
        <w:t>N</w:t>
      </w:r>
      <w:r w:rsidR="00A43961" w:rsidRPr="00F53C98">
        <w:rPr>
          <w:rFonts w:asciiTheme="minorHAnsi" w:hAnsiTheme="minorHAnsi" w:cstheme="minorHAnsi"/>
          <w:b/>
          <w:bCs/>
          <w:sz w:val="18"/>
          <w:szCs w:val="18"/>
        </w:rPr>
        <w:t>ĕfandus</w:t>
      </w:r>
      <w:proofErr w:type="spellEnd"/>
      <w:r w:rsidR="00A43961" w:rsidRPr="00F53C98">
        <w:rPr>
          <w:rFonts w:asciiTheme="minorHAnsi" w:hAnsiTheme="minorHAnsi" w:cstheme="minorHAnsi"/>
          <w:b/>
          <w:bCs/>
          <w:sz w:val="18"/>
          <w:szCs w:val="18"/>
        </w:rPr>
        <w:t>, a, um :</w:t>
      </w:r>
      <w:r w:rsidR="00A43961" w:rsidRPr="00F53C98">
        <w:rPr>
          <w:rFonts w:asciiTheme="minorHAnsi" w:hAnsiTheme="minorHAnsi" w:cstheme="minorHAnsi"/>
          <w:bCs/>
          <w:sz w:val="18"/>
          <w:szCs w:val="18"/>
        </w:rPr>
        <w:t xml:space="preserve"> dont on ne doit pas </w:t>
      </w:r>
      <w:proofErr w:type="gramStart"/>
      <w:r w:rsidR="00A43961" w:rsidRPr="00F53C98">
        <w:rPr>
          <w:rFonts w:asciiTheme="minorHAnsi" w:hAnsiTheme="minorHAnsi" w:cstheme="minorHAnsi"/>
          <w:bCs/>
          <w:sz w:val="18"/>
          <w:szCs w:val="18"/>
        </w:rPr>
        <w:t>parler;</w:t>
      </w:r>
      <w:proofErr w:type="gramEnd"/>
      <w:r w:rsidR="00A43961" w:rsidRPr="00F53C98">
        <w:rPr>
          <w:rFonts w:asciiTheme="minorHAnsi" w:hAnsiTheme="minorHAnsi" w:cstheme="minorHAnsi"/>
          <w:bCs/>
          <w:sz w:val="18"/>
          <w:szCs w:val="18"/>
        </w:rPr>
        <w:t xml:space="preserve"> abominable, impie, criminel, honteux, infâme.   </w:t>
      </w:r>
      <w:proofErr w:type="spellStart"/>
      <w:r w:rsidR="00A43961" w:rsidRPr="00F53C98">
        <w:rPr>
          <w:rFonts w:asciiTheme="minorHAnsi" w:hAnsiTheme="minorHAnsi" w:cstheme="minorHAnsi"/>
          <w:b/>
          <w:bCs/>
          <w:sz w:val="18"/>
          <w:szCs w:val="18"/>
        </w:rPr>
        <w:t>Suētus</w:t>
      </w:r>
      <w:proofErr w:type="spellEnd"/>
      <w:r w:rsidR="00A43961" w:rsidRPr="00F53C98">
        <w:rPr>
          <w:rFonts w:asciiTheme="minorHAnsi" w:hAnsiTheme="minorHAnsi" w:cstheme="minorHAnsi"/>
          <w:b/>
          <w:bCs/>
          <w:sz w:val="18"/>
          <w:szCs w:val="18"/>
        </w:rPr>
        <w:t xml:space="preserve">, a, um : </w:t>
      </w:r>
      <w:r w:rsidR="00A43961" w:rsidRPr="00F53C98">
        <w:rPr>
          <w:rFonts w:asciiTheme="minorHAnsi" w:hAnsiTheme="minorHAnsi" w:cstheme="minorHAnsi"/>
          <w:bCs/>
          <w:sz w:val="18"/>
          <w:szCs w:val="18"/>
        </w:rPr>
        <w:t xml:space="preserve">part. passé de </w:t>
      </w:r>
      <w:proofErr w:type="spellStart"/>
      <w:r w:rsidR="00A43961" w:rsidRPr="00F53C98">
        <w:rPr>
          <w:rFonts w:asciiTheme="minorHAnsi" w:hAnsiTheme="minorHAnsi" w:cstheme="minorHAnsi"/>
          <w:b/>
          <w:bCs/>
          <w:sz w:val="18"/>
          <w:szCs w:val="18"/>
        </w:rPr>
        <w:t>suesco</w:t>
      </w:r>
      <w:proofErr w:type="spellEnd"/>
      <w:r w:rsidR="00A43961" w:rsidRPr="00F53C98">
        <w:rPr>
          <w:rFonts w:asciiTheme="minorHAnsi" w:hAnsiTheme="minorHAnsi" w:cstheme="minorHAnsi"/>
          <w:b/>
          <w:bCs/>
          <w:sz w:val="18"/>
          <w:szCs w:val="18"/>
        </w:rPr>
        <w:t> :</w:t>
      </w:r>
      <w:r w:rsidR="00A43961" w:rsidRPr="00F53C98">
        <w:rPr>
          <w:rFonts w:asciiTheme="minorHAnsi" w:hAnsiTheme="minorHAnsi" w:cstheme="minorHAnsi"/>
          <w:bCs/>
          <w:sz w:val="18"/>
          <w:szCs w:val="18"/>
        </w:rPr>
        <w:t xml:space="preserve"> habitué, accoutumé (</w:t>
      </w:r>
      <w:r w:rsidR="00A43961" w:rsidRPr="00F53C98">
        <w:rPr>
          <w:rFonts w:asciiTheme="minorHAnsi" w:hAnsiTheme="minorHAnsi" w:cstheme="minorHAnsi"/>
          <w:bCs/>
          <w:i/>
          <w:iCs/>
          <w:sz w:val="18"/>
          <w:szCs w:val="18"/>
        </w:rPr>
        <w:t xml:space="preserve">avec datif, cf. </w:t>
      </w:r>
      <w:proofErr w:type="spellStart"/>
      <w:proofErr w:type="gramStart"/>
      <w:r w:rsidR="00A43961" w:rsidRPr="00F53C98">
        <w:rPr>
          <w:rFonts w:asciiTheme="minorHAnsi" w:hAnsiTheme="minorHAnsi" w:cstheme="minorHAnsi"/>
          <w:bCs/>
          <w:i/>
          <w:iCs/>
          <w:sz w:val="18"/>
          <w:szCs w:val="18"/>
        </w:rPr>
        <w:t>suesco</w:t>
      </w:r>
      <w:proofErr w:type="spellEnd"/>
      <w:r w:rsidR="00A43961" w:rsidRPr="00F53C98">
        <w:rPr>
          <w:rFonts w:asciiTheme="minorHAnsi" w:hAnsiTheme="minorHAnsi" w:cstheme="minorHAnsi"/>
          <w:bCs/>
          <w:sz w:val="18"/>
          <w:szCs w:val="18"/>
        </w:rPr>
        <w:t>)  ;</w:t>
      </w:r>
      <w:proofErr w:type="gramEnd"/>
      <w:r w:rsidR="00A43961" w:rsidRPr="00F53C98">
        <w:rPr>
          <w:rFonts w:asciiTheme="minorHAnsi" w:hAnsiTheme="minorHAnsi" w:cstheme="minorHAnsi"/>
          <w:bCs/>
          <w:sz w:val="18"/>
          <w:szCs w:val="18"/>
        </w:rPr>
        <w:t xml:space="preserve"> avec inf. : </w:t>
      </w:r>
      <w:proofErr w:type="spellStart"/>
      <w:r w:rsidR="00A43961" w:rsidRPr="00F53C98">
        <w:rPr>
          <w:rFonts w:asciiTheme="minorHAnsi" w:hAnsiTheme="minorHAnsi" w:cstheme="minorHAnsi"/>
          <w:b/>
          <w:bCs/>
          <w:sz w:val="18"/>
          <w:szCs w:val="18"/>
        </w:rPr>
        <w:t>suetus</w:t>
      </w:r>
      <w:proofErr w:type="spellEnd"/>
      <w:r w:rsidR="00A43961" w:rsidRPr="00F53C98">
        <w:rPr>
          <w:rFonts w:asciiTheme="minorHAnsi" w:hAnsiTheme="minorHAnsi" w:cstheme="minorHAnsi"/>
          <w:b/>
          <w:bCs/>
          <w:sz w:val="18"/>
          <w:szCs w:val="18"/>
        </w:rPr>
        <w:t xml:space="preserve"> </w:t>
      </w:r>
      <w:proofErr w:type="spellStart"/>
      <w:r w:rsidR="00A43961" w:rsidRPr="00F53C98">
        <w:rPr>
          <w:rFonts w:asciiTheme="minorHAnsi" w:hAnsiTheme="minorHAnsi" w:cstheme="minorHAnsi"/>
          <w:b/>
          <w:bCs/>
          <w:sz w:val="18"/>
          <w:szCs w:val="18"/>
        </w:rPr>
        <w:t>abstinere</w:t>
      </w:r>
      <w:proofErr w:type="spellEnd"/>
      <w:r w:rsidR="00A43961" w:rsidRPr="00F53C98">
        <w:rPr>
          <w:rFonts w:asciiTheme="minorHAnsi" w:hAnsiTheme="minorHAnsi" w:cstheme="minorHAnsi"/>
          <w:b/>
          <w:bCs/>
          <w:sz w:val="18"/>
          <w:szCs w:val="18"/>
        </w:rPr>
        <w:t>,</w:t>
      </w:r>
      <w:r w:rsidR="00A43961" w:rsidRPr="00F53C98">
        <w:rPr>
          <w:rFonts w:asciiTheme="minorHAnsi" w:hAnsiTheme="minorHAnsi" w:cstheme="minorHAnsi"/>
          <w:bCs/>
          <w:sz w:val="18"/>
          <w:szCs w:val="18"/>
        </w:rPr>
        <w:t xml:space="preserve"> Liv. : qui a l'habitude de s'abstenir. ; 2 - habituel, ordinaire.</w:t>
      </w:r>
      <w:r w:rsidR="00C03215">
        <w:rPr>
          <w:rFonts w:asciiTheme="minorHAnsi" w:hAnsiTheme="minorHAnsi" w:cstheme="minorHAnsi"/>
          <w:bCs/>
          <w:sz w:val="18"/>
          <w:szCs w:val="18"/>
        </w:rPr>
        <w:t xml:space="preserve">   </w:t>
      </w:r>
      <w:proofErr w:type="spellStart"/>
      <w:r w:rsidR="00C03215" w:rsidRPr="00D44022">
        <w:rPr>
          <w:rFonts w:asciiTheme="minorHAnsi" w:hAnsiTheme="minorHAnsi" w:cstheme="minorHAnsi"/>
          <w:b/>
          <w:bCs/>
          <w:sz w:val="18"/>
          <w:szCs w:val="18"/>
        </w:rPr>
        <w:t>Cīvĭlis</w:t>
      </w:r>
      <w:proofErr w:type="spellEnd"/>
      <w:r w:rsidR="00C03215" w:rsidRPr="00D44022">
        <w:rPr>
          <w:rFonts w:asciiTheme="minorHAnsi" w:hAnsiTheme="minorHAnsi" w:cstheme="minorHAnsi"/>
          <w:b/>
          <w:bCs/>
          <w:sz w:val="18"/>
          <w:szCs w:val="18"/>
        </w:rPr>
        <w:t xml:space="preserve">, </w:t>
      </w:r>
      <w:proofErr w:type="spellStart"/>
      <w:r w:rsidR="00C03215" w:rsidRPr="00D44022">
        <w:rPr>
          <w:rFonts w:asciiTheme="minorHAnsi" w:hAnsiTheme="minorHAnsi" w:cstheme="minorHAnsi"/>
          <w:b/>
          <w:bCs/>
          <w:sz w:val="18"/>
          <w:szCs w:val="18"/>
        </w:rPr>
        <w:t>is</w:t>
      </w:r>
      <w:proofErr w:type="spellEnd"/>
      <w:r w:rsidR="00C03215" w:rsidRPr="00D44022">
        <w:rPr>
          <w:rFonts w:asciiTheme="minorHAnsi" w:hAnsiTheme="minorHAnsi" w:cstheme="minorHAnsi"/>
          <w:b/>
          <w:bCs/>
          <w:sz w:val="18"/>
          <w:szCs w:val="18"/>
        </w:rPr>
        <w:t>, e [</w:t>
      </w:r>
      <w:proofErr w:type="spellStart"/>
      <w:r w:rsidR="00C03215" w:rsidRPr="00D44022">
        <w:rPr>
          <w:rFonts w:asciiTheme="minorHAnsi" w:hAnsiTheme="minorHAnsi" w:cstheme="minorHAnsi"/>
          <w:b/>
          <w:bCs/>
          <w:sz w:val="18"/>
          <w:szCs w:val="18"/>
        </w:rPr>
        <w:t>civis</w:t>
      </w:r>
      <w:proofErr w:type="spellEnd"/>
      <w:r w:rsidR="00C03215" w:rsidRPr="00D44022">
        <w:rPr>
          <w:rFonts w:asciiTheme="minorHAnsi" w:hAnsiTheme="minorHAnsi" w:cstheme="minorHAnsi"/>
          <w:b/>
          <w:bCs/>
          <w:sz w:val="18"/>
          <w:szCs w:val="18"/>
        </w:rPr>
        <w:t xml:space="preserve">] : </w:t>
      </w:r>
      <w:r w:rsidR="00C03215" w:rsidRPr="00D44022">
        <w:rPr>
          <w:rFonts w:asciiTheme="minorHAnsi" w:hAnsiTheme="minorHAnsi" w:cstheme="minorHAnsi"/>
          <w:bCs/>
          <w:sz w:val="18"/>
          <w:szCs w:val="18"/>
        </w:rPr>
        <w:t xml:space="preserve">de citoyen, </w:t>
      </w:r>
      <w:proofErr w:type="gramStart"/>
      <w:r w:rsidR="00C03215" w:rsidRPr="00D44022">
        <w:rPr>
          <w:rFonts w:asciiTheme="minorHAnsi" w:hAnsiTheme="minorHAnsi" w:cstheme="minorHAnsi"/>
          <w:bCs/>
          <w:sz w:val="18"/>
          <w:szCs w:val="18"/>
        </w:rPr>
        <w:t>civil  ‖</w:t>
      </w:r>
      <w:proofErr w:type="gramEnd"/>
      <w:r w:rsidR="00C03215" w:rsidRPr="00D44022">
        <w:rPr>
          <w:rFonts w:asciiTheme="minorHAnsi" w:hAnsiTheme="minorHAnsi" w:cstheme="minorHAnsi"/>
          <w:bCs/>
          <w:sz w:val="18"/>
          <w:szCs w:val="18"/>
        </w:rPr>
        <w:t xml:space="preserve"> </w:t>
      </w:r>
      <w:proofErr w:type="spellStart"/>
      <w:r w:rsidR="00C03215" w:rsidRPr="00D44022">
        <w:rPr>
          <w:rFonts w:asciiTheme="minorHAnsi" w:hAnsiTheme="minorHAnsi" w:cstheme="minorHAnsi"/>
          <w:b/>
          <w:bCs/>
          <w:sz w:val="18"/>
          <w:szCs w:val="18"/>
        </w:rPr>
        <w:t>odium</w:t>
      </w:r>
      <w:proofErr w:type="spellEnd"/>
      <w:r w:rsidR="00C03215" w:rsidRPr="00D44022">
        <w:rPr>
          <w:rFonts w:asciiTheme="minorHAnsi" w:hAnsiTheme="minorHAnsi" w:cstheme="minorHAnsi"/>
          <w:b/>
          <w:bCs/>
          <w:sz w:val="18"/>
          <w:szCs w:val="18"/>
        </w:rPr>
        <w:t xml:space="preserve"> civilis sanguinis,</w:t>
      </w:r>
      <w:r w:rsidR="00C03215" w:rsidRPr="00D44022">
        <w:rPr>
          <w:rFonts w:asciiTheme="minorHAnsi" w:hAnsiTheme="minorHAnsi" w:cstheme="minorHAnsi"/>
          <w:bCs/>
          <w:sz w:val="18"/>
          <w:szCs w:val="18"/>
        </w:rPr>
        <w:t xml:space="preserve"> Cic.: l’horreur de voir répandre le sang des citoyens.  ‖ </w:t>
      </w:r>
      <w:r w:rsidR="00C03215" w:rsidRPr="00D44022">
        <w:rPr>
          <w:rFonts w:asciiTheme="minorHAnsi" w:hAnsiTheme="minorHAnsi" w:cstheme="minorHAnsi"/>
          <w:b/>
          <w:bCs/>
          <w:sz w:val="18"/>
          <w:szCs w:val="18"/>
        </w:rPr>
        <w:t xml:space="preserve">civile </w:t>
      </w:r>
      <w:proofErr w:type="spellStart"/>
      <w:r w:rsidR="00C03215" w:rsidRPr="00D44022">
        <w:rPr>
          <w:rFonts w:asciiTheme="minorHAnsi" w:hAnsiTheme="minorHAnsi" w:cstheme="minorHAnsi"/>
          <w:b/>
          <w:bCs/>
          <w:sz w:val="18"/>
          <w:szCs w:val="18"/>
        </w:rPr>
        <w:t>bellum</w:t>
      </w:r>
      <w:proofErr w:type="spellEnd"/>
      <w:r w:rsidR="00C03215" w:rsidRPr="00D44022">
        <w:rPr>
          <w:rFonts w:asciiTheme="minorHAnsi" w:hAnsiTheme="minorHAnsi" w:cstheme="minorHAnsi"/>
          <w:bCs/>
          <w:sz w:val="18"/>
          <w:szCs w:val="18"/>
        </w:rPr>
        <w:t xml:space="preserve">, Cic. : guerre civile. ‖ </w:t>
      </w:r>
      <w:r w:rsidR="00C03215" w:rsidRPr="00D44022">
        <w:rPr>
          <w:rFonts w:asciiTheme="minorHAnsi" w:hAnsiTheme="minorHAnsi" w:cstheme="minorHAnsi"/>
          <w:b/>
          <w:bCs/>
          <w:sz w:val="18"/>
          <w:szCs w:val="18"/>
        </w:rPr>
        <w:t>civilis victoria</w:t>
      </w:r>
      <w:r w:rsidR="00C03215" w:rsidRPr="00D44022">
        <w:rPr>
          <w:rFonts w:asciiTheme="minorHAnsi" w:hAnsiTheme="minorHAnsi" w:cstheme="minorHAnsi"/>
          <w:bCs/>
          <w:sz w:val="18"/>
          <w:szCs w:val="18"/>
        </w:rPr>
        <w:t xml:space="preserve"> </w:t>
      </w:r>
      <w:proofErr w:type="spellStart"/>
      <w:r w:rsidR="00C03215" w:rsidRPr="00D44022">
        <w:rPr>
          <w:rFonts w:asciiTheme="minorHAnsi" w:hAnsiTheme="minorHAnsi" w:cstheme="minorHAnsi"/>
          <w:bCs/>
          <w:sz w:val="18"/>
          <w:szCs w:val="18"/>
        </w:rPr>
        <w:t>Nép</w:t>
      </w:r>
      <w:proofErr w:type="spellEnd"/>
      <w:r w:rsidR="00C03215" w:rsidRPr="00D44022">
        <w:rPr>
          <w:rFonts w:asciiTheme="minorHAnsi" w:hAnsiTheme="minorHAnsi" w:cstheme="minorHAnsi"/>
          <w:bCs/>
          <w:sz w:val="18"/>
          <w:szCs w:val="18"/>
        </w:rPr>
        <w:t xml:space="preserve">. </w:t>
      </w:r>
      <w:proofErr w:type="spellStart"/>
      <w:proofErr w:type="gramStart"/>
      <w:r w:rsidR="00C03215" w:rsidRPr="00D44022">
        <w:rPr>
          <w:rFonts w:asciiTheme="minorHAnsi" w:hAnsiTheme="minorHAnsi" w:cstheme="minorHAnsi"/>
          <w:bCs/>
          <w:sz w:val="18"/>
          <w:szCs w:val="18"/>
        </w:rPr>
        <w:t>Sall</w:t>
      </w:r>
      <w:proofErr w:type="spellEnd"/>
      <w:r w:rsidR="00C03215" w:rsidRPr="00D44022">
        <w:rPr>
          <w:rFonts w:asciiTheme="minorHAnsi" w:hAnsiTheme="minorHAnsi" w:cstheme="minorHAnsi"/>
          <w:bCs/>
          <w:sz w:val="18"/>
          <w:szCs w:val="18"/>
        </w:rPr>
        <w:t xml:space="preserve">  :</w:t>
      </w:r>
      <w:proofErr w:type="gramEnd"/>
      <w:r w:rsidR="00C03215" w:rsidRPr="00D44022">
        <w:rPr>
          <w:rFonts w:asciiTheme="minorHAnsi" w:hAnsiTheme="minorHAnsi" w:cstheme="minorHAnsi"/>
          <w:bCs/>
          <w:sz w:val="18"/>
          <w:szCs w:val="18"/>
        </w:rPr>
        <w:t> victoire remportée sur des concitoyens.</w:t>
      </w:r>
      <w:r w:rsidR="00C03215">
        <w:rPr>
          <w:rFonts w:asciiTheme="minorHAnsi" w:hAnsiTheme="minorHAnsi" w:cstheme="minorHAnsi"/>
          <w:bCs/>
          <w:sz w:val="18"/>
          <w:szCs w:val="18"/>
        </w:rPr>
        <w:t xml:space="preserve"> </w:t>
      </w:r>
      <w:r w:rsidR="00A43961" w:rsidRPr="00F53C98">
        <w:rPr>
          <w:rFonts w:asciiTheme="minorHAnsi" w:hAnsiTheme="minorHAnsi" w:cstheme="minorHAnsi"/>
          <w:b/>
          <w:sz w:val="18"/>
          <w:szCs w:val="18"/>
        </w:rPr>
        <w:t xml:space="preserve"> </w:t>
      </w:r>
    </w:p>
  </w:footnote>
  <w:footnote w:id="326">
    <w:p w:rsidR="00456C0D" w:rsidRPr="00F53C98" w:rsidRDefault="001349BA" w:rsidP="00C03215">
      <w:pPr>
        <w:tabs>
          <w:tab w:val="left" w:pos="284"/>
          <w:tab w:val="left" w:pos="1418"/>
          <w:tab w:val="left" w:pos="5250"/>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 xml:space="preserve">  Et </w:t>
      </w:r>
      <w:proofErr w:type="spellStart"/>
      <w:r w:rsidR="009668B8" w:rsidRPr="00F53C98">
        <w:rPr>
          <w:rFonts w:asciiTheme="minorHAnsi" w:hAnsiTheme="minorHAnsi" w:cstheme="minorHAnsi"/>
          <w:b/>
          <w:sz w:val="18"/>
          <w:szCs w:val="18"/>
        </w:rPr>
        <w:t>docilis</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Sullam</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scelerum</w:t>
      </w:r>
      <w:proofErr w:type="spellEnd"/>
      <w:r w:rsidR="009668B8" w:rsidRPr="00F53C98">
        <w:rPr>
          <w:rFonts w:asciiTheme="minorHAnsi" w:hAnsiTheme="minorHAnsi" w:cstheme="minorHAnsi"/>
          <w:b/>
          <w:sz w:val="18"/>
          <w:szCs w:val="18"/>
        </w:rPr>
        <w:t xml:space="preserve"> </w:t>
      </w:r>
      <w:proofErr w:type="spellStart"/>
      <w:r w:rsidR="009668B8" w:rsidRPr="00F53C98">
        <w:rPr>
          <w:rFonts w:asciiTheme="minorHAnsi" w:hAnsiTheme="minorHAnsi" w:cstheme="minorHAnsi"/>
          <w:b/>
          <w:sz w:val="18"/>
          <w:szCs w:val="18"/>
        </w:rPr>
        <w:t>vicisse</w:t>
      </w:r>
      <w:proofErr w:type="spellEnd"/>
      <w:r w:rsidR="009668B8" w:rsidRPr="00F53C98">
        <w:rPr>
          <w:rFonts w:asciiTheme="minorHAnsi" w:hAnsiTheme="minorHAnsi" w:cstheme="minorHAnsi"/>
          <w:b/>
          <w:sz w:val="18"/>
          <w:szCs w:val="18"/>
        </w:rPr>
        <w:t xml:space="preserve"> </w:t>
      </w:r>
      <w:proofErr w:type="spellStart"/>
      <w:proofErr w:type="gramStart"/>
      <w:r w:rsidR="009668B8" w:rsidRPr="00F53C98">
        <w:rPr>
          <w:rFonts w:asciiTheme="minorHAnsi" w:hAnsiTheme="minorHAnsi" w:cstheme="minorHAnsi"/>
          <w:b/>
          <w:sz w:val="18"/>
          <w:szCs w:val="18"/>
        </w:rPr>
        <w:t>magistrum</w:t>
      </w:r>
      <w:proofErr w:type="spellEnd"/>
      <w:r w:rsidR="009668B8" w:rsidRPr="00F53C98">
        <w:rPr>
          <w:rFonts w:asciiTheme="minorHAnsi" w:hAnsiTheme="minorHAnsi" w:cstheme="minorHAnsi"/>
          <w:b/>
          <w:sz w:val="18"/>
          <w:szCs w:val="18"/>
        </w:rPr>
        <w:t>.—</w:t>
      </w:r>
      <w:proofErr w:type="gramEnd"/>
      <w:r w:rsidR="00456C0D" w:rsidRPr="00F53C98">
        <w:rPr>
          <w:rFonts w:asciiTheme="minorHAnsi" w:hAnsiTheme="minorHAnsi" w:cstheme="minorHAnsi"/>
          <w:b/>
          <w:sz w:val="18"/>
          <w:szCs w:val="18"/>
        </w:rPr>
        <w:t xml:space="preserve">  </w:t>
      </w:r>
      <w:proofErr w:type="spellStart"/>
      <w:r w:rsidR="00456C0D" w:rsidRPr="00F53C98">
        <w:rPr>
          <w:rFonts w:asciiTheme="minorHAnsi" w:hAnsiTheme="minorHAnsi" w:cstheme="minorHAnsi"/>
          <w:b/>
          <w:sz w:val="18"/>
          <w:szCs w:val="18"/>
        </w:rPr>
        <w:t>Magistrum</w:t>
      </w:r>
      <w:proofErr w:type="spellEnd"/>
      <w:r w:rsidR="00456C0D" w:rsidRPr="00F53C98">
        <w:rPr>
          <w:rFonts w:asciiTheme="minorHAnsi" w:hAnsiTheme="minorHAnsi" w:cstheme="minorHAnsi"/>
          <w:b/>
          <w:sz w:val="18"/>
          <w:szCs w:val="18"/>
        </w:rPr>
        <w:t xml:space="preserve"> apposé à Sylla</w:t>
      </w:r>
      <w:r w:rsidR="006C4C22" w:rsidRPr="00F53C98">
        <w:rPr>
          <w:rFonts w:asciiTheme="minorHAnsi" w:hAnsiTheme="minorHAnsi" w:cstheme="minorHAnsi"/>
          <w:b/>
          <w:sz w:val="18"/>
          <w:szCs w:val="18"/>
        </w:rPr>
        <w:t xml:space="preserve"> ; </w:t>
      </w:r>
      <w:r w:rsidR="006C4C22" w:rsidRPr="00F53C98">
        <w:rPr>
          <w:rFonts w:asciiTheme="minorHAnsi" w:hAnsiTheme="minorHAnsi" w:cstheme="minorHAnsi"/>
          <w:bCs/>
          <w:sz w:val="18"/>
          <w:szCs w:val="18"/>
        </w:rPr>
        <w:t>Sylla le premier l’appelé Magnus.</w:t>
      </w:r>
      <w:r w:rsidR="00456C0D" w:rsidRPr="00F53C98">
        <w:rPr>
          <w:rFonts w:asciiTheme="minorHAnsi" w:hAnsiTheme="minorHAnsi" w:cstheme="minorHAnsi"/>
          <w:b/>
          <w:sz w:val="18"/>
          <w:szCs w:val="18"/>
        </w:rPr>
        <w:t xml:space="preserve">.    </w:t>
      </w:r>
      <w:proofErr w:type="spellStart"/>
      <w:r w:rsidR="00456C0D" w:rsidRPr="00F53C98">
        <w:rPr>
          <w:rFonts w:asciiTheme="minorHAnsi" w:hAnsiTheme="minorHAnsi" w:cstheme="minorHAnsi"/>
          <w:b/>
          <w:bCs/>
          <w:sz w:val="18"/>
          <w:szCs w:val="18"/>
        </w:rPr>
        <w:t>Dŏcĭlis</w:t>
      </w:r>
      <w:proofErr w:type="spellEnd"/>
      <w:r w:rsidR="00456C0D" w:rsidRPr="00F53C98">
        <w:rPr>
          <w:rFonts w:asciiTheme="minorHAnsi" w:hAnsiTheme="minorHAnsi" w:cstheme="minorHAnsi"/>
          <w:b/>
          <w:bCs/>
          <w:sz w:val="18"/>
          <w:szCs w:val="18"/>
        </w:rPr>
        <w:t xml:space="preserve">, </w:t>
      </w:r>
      <w:proofErr w:type="spellStart"/>
      <w:r w:rsidR="00456C0D" w:rsidRPr="00F53C98">
        <w:rPr>
          <w:rFonts w:asciiTheme="minorHAnsi" w:hAnsiTheme="minorHAnsi" w:cstheme="minorHAnsi"/>
          <w:b/>
          <w:bCs/>
          <w:sz w:val="18"/>
          <w:szCs w:val="18"/>
        </w:rPr>
        <w:t>is</w:t>
      </w:r>
      <w:proofErr w:type="spellEnd"/>
      <w:r w:rsidR="00456C0D" w:rsidRPr="00F53C98">
        <w:rPr>
          <w:rFonts w:asciiTheme="minorHAnsi" w:hAnsiTheme="minorHAnsi" w:cstheme="minorHAnsi"/>
          <w:b/>
          <w:bCs/>
          <w:sz w:val="18"/>
          <w:szCs w:val="18"/>
        </w:rPr>
        <w:t xml:space="preserve">, </w:t>
      </w:r>
      <w:proofErr w:type="gramStart"/>
      <w:r w:rsidR="00456C0D" w:rsidRPr="00F53C98">
        <w:rPr>
          <w:rFonts w:asciiTheme="minorHAnsi" w:hAnsiTheme="minorHAnsi" w:cstheme="minorHAnsi"/>
          <w:b/>
          <w:bCs/>
          <w:sz w:val="18"/>
          <w:szCs w:val="18"/>
        </w:rPr>
        <w:t>e  :</w:t>
      </w:r>
      <w:proofErr w:type="gramEnd"/>
      <w:r w:rsidR="00456C0D" w:rsidRPr="00F53C98">
        <w:rPr>
          <w:rFonts w:asciiTheme="minorHAnsi" w:hAnsiTheme="minorHAnsi" w:cstheme="minorHAnsi"/>
          <w:b/>
          <w:bCs/>
          <w:sz w:val="18"/>
          <w:szCs w:val="18"/>
        </w:rPr>
        <w:t xml:space="preserve">  1 - disposé à s'instruire, qui apprend facilement, docile. Avec </w:t>
      </w:r>
      <w:proofErr w:type="spellStart"/>
      <w:r w:rsidR="00456C0D" w:rsidRPr="00F53C98">
        <w:rPr>
          <w:rFonts w:asciiTheme="minorHAnsi" w:hAnsiTheme="minorHAnsi" w:cstheme="minorHAnsi"/>
          <w:b/>
          <w:bCs/>
          <w:sz w:val="18"/>
          <w:szCs w:val="18"/>
        </w:rPr>
        <w:t>Abl</w:t>
      </w:r>
      <w:proofErr w:type="spellEnd"/>
      <w:r w:rsidR="00456C0D" w:rsidRPr="00F53C98">
        <w:rPr>
          <w:rFonts w:asciiTheme="minorHAnsi" w:hAnsiTheme="minorHAnsi" w:cstheme="minorHAnsi"/>
          <w:b/>
          <w:bCs/>
          <w:sz w:val="18"/>
          <w:szCs w:val="18"/>
        </w:rPr>
        <w:t> </w:t>
      </w:r>
      <w:proofErr w:type="gramStart"/>
      <w:r w:rsidR="00456C0D" w:rsidRPr="00F53C98">
        <w:rPr>
          <w:rFonts w:asciiTheme="minorHAnsi" w:hAnsiTheme="minorHAnsi" w:cstheme="minorHAnsi"/>
          <w:b/>
          <w:bCs/>
          <w:sz w:val="18"/>
          <w:szCs w:val="18"/>
        </w:rPr>
        <w:t xml:space="preserve">;  </w:t>
      </w:r>
      <w:proofErr w:type="spellStart"/>
      <w:r w:rsidR="00456C0D" w:rsidRPr="00F53C98">
        <w:rPr>
          <w:rFonts w:asciiTheme="minorHAnsi" w:hAnsiTheme="minorHAnsi" w:cstheme="minorHAnsi"/>
          <w:b/>
          <w:bCs/>
          <w:i/>
          <w:iCs/>
          <w:sz w:val="18"/>
          <w:szCs w:val="18"/>
        </w:rPr>
        <w:t>poét</w:t>
      </w:r>
      <w:proofErr w:type="spellEnd"/>
      <w:r w:rsidR="00456C0D" w:rsidRPr="00F53C98">
        <w:rPr>
          <w:rFonts w:asciiTheme="minorHAnsi" w:hAnsiTheme="minorHAnsi" w:cstheme="minorHAnsi"/>
          <w:b/>
          <w:bCs/>
          <w:i/>
          <w:iCs/>
          <w:sz w:val="18"/>
          <w:szCs w:val="18"/>
        </w:rPr>
        <w:t>.</w:t>
      </w:r>
      <w:proofErr w:type="gramEnd"/>
      <w:r w:rsidR="00456C0D" w:rsidRPr="00F53C98">
        <w:rPr>
          <w:rFonts w:asciiTheme="minorHAnsi" w:hAnsiTheme="minorHAnsi" w:cstheme="minorHAnsi"/>
          <w:b/>
          <w:bCs/>
          <w:i/>
          <w:iCs/>
          <w:sz w:val="18"/>
          <w:szCs w:val="18"/>
        </w:rPr>
        <w:t xml:space="preserve"> avec </w:t>
      </w:r>
      <w:proofErr w:type="spellStart"/>
      <w:r w:rsidR="00456C0D" w:rsidRPr="00F53C98">
        <w:rPr>
          <w:rFonts w:asciiTheme="minorHAnsi" w:hAnsiTheme="minorHAnsi" w:cstheme="minorHAnsi"/>
          <w:b/>
          <w:bCs/>
          <w:i/>
          <w:iCs/>
          <w:sz w:val="18"/>
          <w:szCs w:val="18"/>
        </w:rPr>
        <w:t>gén</w:t>
      </w:r>
      <w:proofErr w:type="spellEnd"/>
      <w:r w:rsidR="00456C0D" w:rsidRPr="00F53C98">
        <w:rPr>
          <w:rFonts w:asciiTheme="minorHAnsi" w:hAnsiTheme="minorHAnsi" w:cstheme="minorHAnsi"/>
          <w:b/>
          <w:bCs/>
          <w:sz w:val="18"/>
          <w:szCs w:val="18"/>
        </w:rPr>
        <w:t xml:space="preserve">. </w:t>
      </w:r>
      <w:proofErr w:type="spellStart"/>
      <w:proofErr w:type="gramStart"/>
      <w:r w:rsidR="00456C0D" w:rsidRPr="00F53C98">
        <w:rPr>
          <w:rFonts w:asciiTheme="minorHAnsi" w:hAnsiTheme="minorHAnsi" w:cstheme="minorHAnsi"/>
          <w:b/>
          <w:bCs/>
          <w:sz w:val="18"/>
          <w:szCs w:val="18"/>
        </w:rPr>
        <w:t>docilis</w:t>
      </w:r>
      <w:proofErr w:type="spellEnd"/>
      <w:proofErr w:type="gramEnd"/>
      <w:r w:rsidR="00456C0D" w:rsidRPr="00F53C98">
        <w:rPr>
          <w:rFonts w:asciiTheme="minorHAnsi" w:hAnsiTheme="minorHAnsi" w:cstheme="minorHAnsi"/>
          <w:b/>
          <w:bCs/>
          <w:sz w:val="18"/>
          <w:szCs w:val="18"/>
        </w:rPr>
        <w:t xml:space="preserve"> </w:t>
      </w:r>
      <w:proofErr w:type="spellStart"/>
      <w:r w:rsidR="00456C0D" w:rsidRPr="00F53C98">
        <w:rPr>
          <w:rFonts w:asciiTheme="minorHAnsi" w:hAnsiTheme="minorHAnsi" w:cstheme="minorHAnsi"/>
          <w:b/>
          <w:bCs/>
          <w:sz w:val="18"/>
          <w:szCs w:val="18"/>
        </w:rPr>
        <w:t>pravi</w:t>
      </w:r>
      <w:proofErr w:type="spellEnd"/>
      <w:r w:rsidR="00456C0D" w:rsidRPr="00F53C98">
        <w:rPr>
          <w:rFonts w:asciiTheme="minorHAnsi" w:hAnsiTheme="minorHAnsi" w:cstheme="minorHAnsi"/>
          <w:b/>
          <w:bCs/>
          <w:sz w:val="18"/>
          <w:szCs w:val="18"/>
        </w:rPr>
        <w:t xml:space="preserve">, Hor. </w:t>
      </w:r>
      <w:r w:rsidR="00456C0D" w:rsidRPr="00F53C98">
        <w:rPr>
          <w:rFonts w:asciiTheme="minorHAnsi" w:hAnsiTheme="minorHAnsi" w:cstheme="minorHAnsi"/>
          <w:bCs/>
          <w:sz w:val="18"/>
          <w:szCs w:val="18"/>
        </w:rPr>
        <w:t>: qui se laisse facilement entraîner au mal</w:t>
      </w:r>
      <w:r w:rsidR="00456C0D" w:rsidRPr="00F53C98">
        <w:rPr>
          <w:rFonts w:asciiTheme="minorHAnsi" w:hAnsiTheme="minorHAnsi" w:cstheme="minorHAnsi"/>
          <w:b/>
          <w:bCs/>
          <w:sz w:val="18"/>
          <w:szCs w:val="18"/>
        </w:rPr>
        <w:t xml:space="preserve">. ;  Avec inf. : </w:t>
      </w:r>
      <w:r w:rsidR="00456C0D" w:rsidRPr="00F53C98">
        <w:rPr>
          <w:rFonts w:asciiTheme="minorHAnsi" w:hAnsiTheme="minorHAnsi" w:cstheme="minorHAnsi"/>
          <w:bCs/>
          <w:sz w:val="18"/>
          <w:szCs w:val="18"/>
        </w:rPr>
        <w:t>habitué à, qui se plaît à, qui s’</w:t>
      </w:r>
      <w:r w:rsidR="00C36397" w:rsidRPr="00F53C98">
        <w:rPr>
          <w:rFonts w:asciiTheme="minorHAnsi" w:hAnsiTheme="minorHAnsi" w:cstheme="minorHAnsi"/>
          <w:bCs/>
          <w:sz w:val="18"/>
          <w:szCs w:val="18"/>
        </w:rPr>
        <w:t xml:space="preserve">étudie à ( voir </w:t>
      </w:r>
      <w:r w:rsidR="00C36397" w:rsidRPr="00F53C98">
        <w:rPr>
          <w:rFonts w:asciiTheme="minorHAnsi" w:hAnsiTheme="minorHAnsi" w:cstheme="minorHAnsi"/>
          <w:b/>
          <w:bCs/>
          <w:sz w:val="18"/>
          <w:szCs w:val="18"/>
        </w:rPr>
        <w:t xml:space="preserve"> (</w:t>
      </w:r>
      <w:proofErr w:type="spellStart"/>
      <w:r w:rsidR="00C36397" w:rsidRPr="00F53C98">
        <w:rPr>
          <w:rFonts w:asciiTheme="minorHAnsi" w:hAnsiTheme="minorHAnsi" w:cstheme="minorHAnsi"/>
          <w:b/>
          <w:bCs/>
          <w:sz w:val="18"/>
          <w:szCs w:val="18"/>
        </w:rPr>
        <w:t>E.&amp;Th</w:t>
      </w:r>
      <w:proofErr w:type="spellEnd"/>
      <w:r w:rsidR="00C36397" w:rsidRPr="00F53C98">
        <w:rPr>
          <w:rFonts w:asciiTheme="minorHAnsi" w:hAnsiTheme="minorHAnsi" w:cstheme="minorHAnsi"/>
          <w:b/>
          <w:bCs/>
          <w:sz w:val="18"/>
          <w:szCs w:val="18"/>
        </w:rPr>
        <w:t xml:space="preserve">. § 280 b).   </w:t>
      </w:r>
      <w:r w:rsidR="00456C0D" w:rsidRPr="00F53C98">
        <w:rPr>
          <w:rFonts w:asciiTheme="minorHAnsi" w:hAnsiTheme="minorHAnsi" w:cstheme="minorHAnsi"/>
          <w:b/>
          <w:bCs/>
          <w:sz w:val="18"/>
          <w:szCs w:val="18"/>
        </w:rPr>
        <w:t xml:space="preserve"> </w:t>
      </w:r>
      <w:proofErr w:type="spellStart"/>
      <w:r w:rsidR="00C36397" w:rsidRPr="00F53C98">
        <w:rPr>
          <w:rFonts w:asciiTheme="minorHAnsi" w:hAnsiTheme="minorHAnsi" w:cstheme="minorHAnsi"/>
          <w:b/>
          <w:bCs/>
          <w:sz w:val="18"/>
          <w:szCs w:val="18"/>
        </w:rPr>
        <w:t>Vicisse</w:t>
      </w:r>
      <w:proofErr w:type="spellEnd"/>
      <w:r w:rsidR="00C36397" w:rsidRPr="00F53C98">
        <w:rPr>
          <w:rFonts w:asciiTheme="minorHAnsi" w:hAnsiTheme="minorHAnsi" w:cstheme="minorHAnsi"/>
          <w:b/>
          <w:bCs/>
          <w:sz w:val="18"/>
          <w:szCs w:val="18"/>
        </w:rPr>
        <w:t xml:space="preserve"> </w:t>
      </w:r>
      <w:r w:rsidR="00C36397" w:rsidRPr="00F53C98">
        <w:rPr>
          <w:rFonts w:asciiTheme="minorHAnsi" w:hAnsiTheme="minorHAnsi" w:cstheme="minorHAnsi"/>
          <w:bCs/>
          <w:sz w:val="18"/>
          <w:szCs w:val="18"/>
        </w:rPr>
        <w:t xml:space="preserve">au lieu de </w:t>
      </w:r>
      <w:proofErr w:type="spellStart"/>
      <w:r w:rsidR="00C36397" w:rsidRPr="00F53C98">
        <w:rPr>
          <w:rFonts w:asciiTheme="minorHAnsi" w:hAnsiTheme="minorHAnsi" w:cstheme="minorHAnsi"/>
          <w:b/>
          <w:bCs/>
          <w:sz w:val="18"/>
          <w:szCs w:val="18"/>
        </w:rPr>
        <w:t>vincere</w:t>
      </w:r>
      <w:proofErr w:type="spellEnd"/>
      <w:r w:rsidR="006C4C22" w:rsidRPr="00F53C98">
        <w:rPr>
          <w:rFonts w:asciiTheme="minorHAnsi" w:hAnsiTheme="minorHAnsi" w:cstheme="minorHAnsi"/>
          <w:b/>
          <w:bCs/>
          <w:sz w:val="18"/>
          <w:szCs w:val="18"/>
        </w:rPr>
        <w:t xml:space="preserve"> : </w:t>
      </w:r>
      <w:r w:rsidR="006C4C22" w:rsidRPr="00F53C98">
        <w:rPr>
          <w:rFonts w:asciiTheme="minorHAnsi" w:hAnsiTheme="minorHAnsi" w:cstheme="minorHAnsi"/>
          <w:bCs/>
          <w:sz w:val="18"/>
          <w:szCs w:val="18"/>
        </w:rPr>
        <w:t xml:space="preserve">état acquis (avoir dépassé le maître ?). </w:t>
      </w:r>
      <w:r w:rsidR="006C4C22" w:rsidRPr="00F53C98">
        <w:rPr>
          <w:rFonts w:asciiTheme="minorHAnsi" w:hAnsiTheme="minorHAnsi" w:cstheme="minorHAnsi"/>
          <w:b/>
          <w:bCs/>
          <w:sz w:val="18"/>
          <w:szCs w:val="18"/>
        </w:rPr>
        <w:t xml:space="preserve"> </w:t>
      </w:r>
      <w:r w:rsidR="00C36397" w:rsidRPr="00F53C98">
        <w:rPr>
          <w:rFonts w:asciiTheme="minorHAnsi" w:hAnsiTheme="minorHAnsi" w:cstheme="minorHAnsi"/>
          <w:b/>
          <w:bCs/>
          <w:sz w:val="18"/>
          <w:szCs w:val="18"/>
        </w:rPr>
        <w:t xml:space="preserve">  </w:t>
      </w:r>
    </w:p>
  </w:footnote>
  <w:footnote w:id="327">
    <w:p w:rsidR="001349BA" w:rsidRPr="00F53C98" w:rsidRDefault="001349BA" w:rsidP="00C03215">
      <w:pPr>
        <w:tabs>
          <w:tab w:val="left" w:pos="284"/>
          <w:tab w:val="left" w:pos="1418"/>
          <w:tab w:val="left" w:pos="5250"/>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Utque</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ferae</w:t>
      </w:r>
      <w:proofErr w:type="spellEnd"/>
      <w:r w:rsidR="006C4C22" w:rsidRPr="00F53C98">
        <w:rPr>
          <w:rFonts w:asciiTheme="minorHAnsi" w:hAnsiTheme="minorHAnsi" w:cstheme="minorHAnsi"/>
          <w:b/>
          <w:sz w:val="18"/>
          <w:szCs w:val="18"/>
        </w:rPr>
        <w:t xml:space="preserve"> tigres </w:t>
      </w:r>
      <w:proofErr w:type="spellStart"/>
      <w:r w:rsidR="006C4C22" w:rsidRPr="00F53C98">
        <w:rPr>
          <w:rFonts w:asciiTheme="minorHAnsi" w:hAnsiTheme="minorHAnsi" w:cstheme="minorHAnsi"/>
          <w:b/>
          <w:sz w:val="18"/>
          <w:szCs w:val="18"/>
        </w:rPr>
        <w:t>numquam</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posuere</w:t>
      </w:r>
      <w:proofErr w:type="spellEnd"/>
      <w:r w:rsidR="006C4C22" w:rsidRPr="00F53C98">
        <w:rPr>
          <w:rFonts w:asciiTheme="minorHAnsi" w:hAnsiTheme="minorHAnsi" w:cstheme="minorHAnsi"/>
          <w:b/>
          <w:sz w:val="18"/>
          <w:szCs w:val="18"/>
        </w:rPr>
        <w:t xml:space="preserve"> </w:t>
      </w:r>
      <w:proofErr w:type="spellStart"/>
      <w:proofErr w:type="gramStart"/>
      <w:r w:rsidR="006C4C22" w:rsidRPr="00F53C98">
        <w:rPr>
          <w:rFonts w:asciiTheme="minorHAnsi" w:hAnsiTheme="minorHAnsi" w:cstheme="minorHAnsi"/>
          <w:b/>
          <w:sz w:val="18"/>
          <w:szCs w:val="18"/>
        </w:rPr>
        <w:t>furorem</w:t>
      </w:r>
      <w:proofErr w:type="spellEnd"/>
      <w:r w:rsidR="006C4C22" w:rsidRPr="00F53C98">
        <w:rPr>
          <w:rFonts w:asciiTheme="minorHAnsi" w:hAnsiTheme="minorHAnsi" w:cstheme="minorHAnsi"/>
          <w:b/>
          <w:sz w:val="18"/>
          <w:szCs w:val="18"/>
        </w:rPr>
        <w:t>,</w:t>
      </w:r>
      <w:r w:rsidR="009668B8" w:rsidRPr="00F53C98">
        <w:rPr>
          <w:rFonts w:asciiTheme="minorHAnsi" w:hAnsiTheme="minorHAnsi" w:cstheme="minorHAnsi"/>
          <w:b/>
          <w:sz w:val="18"/>
          <w:szCs w:val="18"/>
        </w:rPr>
        <w:t>—</w:t>
      </w:r>
      <w:proofErr w:type="gramEnd"/>
      <w:r w:rsidR="006C4C22" w:rsidRPr="00F53C98">
        <w:rPr>
          <w:rFonts w:asciiTheme="minorHAnsi" w:hAnsiTheme="minorHAnsi" w:cstheme="minorHAnsi"/>
          <w:b/>
          <w:sz w:val="18"/>
          <w:szCs w:val="18"/>
        </w:rPr>
        <w:t xml:space="preserve">  </w:t>
      </w:r>
      <w:r w:rsidR="006C4C22" w:rsidRPr="00F53C98">
        <w:rPr>
          <w:rFonts w:asciiTheme="minorHAnsi" w:hAnsiTheme="minorHAnsi" w:cstheme="minorHAnsi"/>
          <w:b/>
          <w:bCs/>
          <w:sz w:val="18"/>
          <w:szCs w:val="18"/>
        </w:rPr>
        <w:t xml:space="preserve"> </w:t>
      </w:r>
      <w:r w:rsidR="004C129E" w:rsidRPr="00F53C98">
        <w:rPr>
          <w:rFonts w:asciiTheme="minorHAnsi" w:hAnsiTheme="minorHAnsi" w:cstheme="minorHAnsi"/>
          <w:b/>
          <w:bCs/>
          <w:sz w:val="18"/>
          <w:szCs w:val="18"/>
        </w:rPr>
        <w:t xml:space="preserve">  Ut </w:t>
      </w:r>
      <w:r w:rsidR="004C129E" w:rsidRPr="00F53C98">
        <w:rPr>
          <w:rFonts w:asciiTheme="minorHAnsi" w:hAnsiTheme="minorHAnsi" w:cstheme="minorHAnsi"/>
          <w:bCs/>
          <w:sz w:val="18"/>
          <w:szCs w:val="18"/>
        </w:rPr>
        <w:t xml:space="preserve">est  en corrélation avec </w:t>
      </w:r>
      <w:r w:rsidR="004C129E" w:rsidRPr="00F53C98">
        <w:rPr>
          <w:rFonts w:asciiTheme="minorHAnsi" w:hAnsiTheme="minorHAnsi" w:cstheme="minorHAnsi"/>
          <w:b/>
          <w:bCs/>
          <w:sz w:val="18"/>
          <w:szCs w:val="18"/>
        </w:rPr>
        <w:t>sic</w:t>
      </w:r>
      <w:r w:rsidR="004C129E" w:rsidRPr="00F53C98">
        <w:rPr>
          <w:rFonts w:asciiTheme="minorHAnsi" w:hAnsiTheme="minorHAnsi" w:cstheme="minorHAnsi"/>
          <w:bCs/>
          <w:sz w:val="18"/>
          <w:szCs w:val="18"/>
        </w:rPr>
        <w:t xml:space="preserve"> au vers 330.</w:t>
      </w:r>
      <w:r w:rsidR="004C129E" w:rsidRPr="00F53C98">
        <w:rPr>
          <w:rFonts w:asciiTheme="minorHAnsi" w:hAnsiTheme="minorHAnsi" w:cstheme="minorHAnsi"/>
          <w:b/>
          <w:bCs/>
          <w:sz w:val="18"/>
          <w:szCs w:val="18"/>
        </w:rPr>
        <w:t xml:space="preserve">   </w:t>
      </w:r>
      <w:r w:rsidR="00CF38A1" w:rsidRPr="00F53C98">
        <w:rPr>
          <w:rFonts w:asciiTheme="minorHAnsi" w:hAnsiTheme="minorHAnsi" w:cstheme="minorHAnsi"/>
          <w:b/>
          <w:bCs/>
          <w:sz w:val="18"/>
          <w:szCs w:val="18"/>
        </w:rPr>
        <w:t xml:space="preserve"> </w:t>
      </w:r>
      <w:proofErr w:type="spellStart"/>
      <w:r w:rsidR="00CF38A1" w:rsidRPr="00F53C98">
        <w:rPr>
          <w:rFonts w:asciiTheme="minorHAnsi" w:hAnsiTheme="minorHAnsi" w:cstheme="minorHAnsi"/>
          <w:b/>
          <w:bCs/>
          <w:sz w:val="18"/>
          <w:szCs w:val="18"/>
        </w:rPr>
        <w:t>Tigris</w:t>
      </w:r>
      <w:proofErr w:type="spellEnd"/>
      <w:r w:rsidR="00CF38A1" w:rsidRPr="00F53C98">
        <w:rPr>
          <w:rFonts w:asciiTheme="minorHAnsi" w:hAnsiTheme="minorHAnsi" w:cstheme="minorHAnsi"/>
          <w:b/>
          <w:bCs/>
          <w:sz w:val="18"/>
          <w:szCs w:val="18"/>
        </w:rPr>
        <w:t xml:space="preserve">, </w:t>
      </w:r>
      <w:proofErr w:type="spellStart"/>
      <w:r w:rsidR="00CF38A1" w:rsidRPr="00F53C98">
        <w:rPr>
          <w:rFonts w:asciiTheme="minorHAnsi" w:hAnsiTheme="minorHAnsi" w:cstheme="minorHAnsi"/>
          <w:b/>
          <w:bCs/>
          <w:sz w:val="18"/>
          <w:szCs w:val="18"/>
        </w:rPr>
        <w:t>is</w:t>
      </w:r>
      <w:proofErr w:type="spellEnd"/>
      <w:r w:rsidR="00CF38A1" w:rsidRPr="00F53C98">
        <w:rPr>
          <w:rFonts w:asciiTheme="minorHAnsi" w:hAnsiTheme="minorHAnsi" w:cstheme="minorHAnsi"/>
          <w:b/>
          <w:bCs/>
          <w:sz w:val="18"/>
          <w:szCs w:val="18"/>
        </w:rPr>
        <w:t xml:space="preserve"> (</w:t>
      </w:r>
      <w:proofErr w:type="spellStart"/>
      <w:r w:rsidR="00CF38A1" w:rsidRPr="00F53C98">
        <w:rPr>
          <w:rFonts w:asciiTheme="minorHAnsi" w:hAnsiTheme="minorHAnsi" w:cstheme="minorHAnsi"/>
          <w:b/>
          <w:bCs/>
          <w:sz w:val="18"/>
          <w:szCs w:val="18"/>
        </w:rPr>
        <w:t>ĭdis</w:t>
      </w:r>
      <w:proofErr w:type="spellEnd"/>
      <w:r w:rsidR="00CF38A1" w:rsidRPr="00F53C98">
        <w:rPr>
          <w:rFonts w:asciiTheme="minorHAnsi" w:hAnsiTheme="minorHAnsi" w:cstheme="minorHAnsi"/>
          <w:b/>
          <w:bCs/>
          <w:sz w:val="18"/>
          <w:szCs w:val="18"/>
        </w:rPr>
        <w:t xml:space="preserve">), m. ou f. (acc. </w:t>
      </w:r>
      <w:proofErr w:type="spellStart"/>
      <w:r w:rsidR="00CF38A1" w:rsidRPr="00F53C98">
        <w:rPr>
          <w:rFonts w:asciiTheme="minorHAnsi" w:hAnsiTheme="minorHAnsi" w:cstheme="minorHAnsi"/>
          <w:b/>
          <w:bCs/>
          <w:sz w:val="18"/>
          <w:szCs w:val="18"/>
        </w:rPr>
        <w:t>sing</w:t>
      </w:r>
      <w:proofErr w:type="spellEnd"/>
      <w:r w:rsidR="00CF38A1" w:rsidRPr="00F53C98">
        <w:rPr>
          <w:rFonts w:asciiTheme="minorHAnsi" w:hAnsiTheme="minorHAnsi" w:cstheme="minorHAnsi"/>
          <w:b/>
          <w:bCs/>
          <w:sz w:val="18"/>
          <w:szCs w:val="18"/>
        </w:rPr>
        <w:t>. -</w:t>
      </w:r>
      <w:proofErr w:type="spellStart"/>
      <w:r w:rsidR="00CF38A1" w:rsidRPr="00F53C98">
        <w:rPr>
          <w:rFonts w:asciiTheme="minorHAnsi" w:hAnsiTheme="minorHAnsi" w:cstheme="minorHAnsi"/>
          <w:b/>
          <w:bCs/>
          <w:sz w:val="18"/>
          <w:szCs w:val="18"/>
        </w:rPr>
        <w:t>im</w:t>
      </w:r>
      <w:proofErr w:type="spellEnd"/>
      <w:r w:rsidR="00CF38A1" w:rsidRPr="00F53C98">
        <w:rPr>
          <w:rFonts w:asciiTheme="minorHAnsi" w:hAnsiTheme="minorHAnsi" w:cstheme="minorHAnsi"/>
          <w:b/>
          <w:bCs/>
          <w:sz w:val="18"/>
          <w:szCs w:val="18"/>
        </w:rPr>
        <w:t>, -in, -</w:t>
      </w:r>
      <w:proofErr w:type="gramStart"/>
      <w:r w:rsidR="00CF38A1" w:rsidRPr="00F53C98">
        <w:rPr>
          <w:rFonts w:asciiTheme="minorHAnsi" w:hAnsiTheme="minorHAnsi" w:cstheme="minorHAnsi"/>
          <w:b/>
          <w:bCs/>
          <w:sz w:val="18"/>
          <w:szCs w:val="18"/>
        </w:rPr>
        <w:t>idem;</w:t>
      </w:r>
      <w:proofErr w:type="gramEnd"/>
      <w:r w:rsidR="00CF38A1" w:rsidRPr="00F53C98">
        <w:rPr>
          <w:rFonts w:asciiTheme="minorHAnsi" w:hAnsiTheme="minorHAnsi" w:cstheme="minorHAnsi"/>
          <w:b/>
          <w:bCs/>
          <w:sz w:val="18"/>
          <w:szCs w:val="18"/>
        </w:rPr>
        <w:t xml:space="preserve"> acc. </w:t>
      </w:r>
      <w:proofErr w:type="spellStart"/>
      <w:r w:rsidR="00CF38A1" w:rsidRPr="00F53C98">
        <w:rPr>
          <w:rFonts w:asciiTheme="minorHAnsi" w:hAnsiTheme="minorHAnsi" w:cstheme="minorHAnsi"/>
          <w:b/>
          <w:bCs/>
          <w:sz w:val="18"/>
          <w:szCs w:val="18"/>
        </w:rPr>
        <w:t>plur</w:t>
      </w:r>
      <w:proofErr w:type="spellEnd"/>
      <w:r w:rsidR="00CF38A1" w:rsidRPr="00F53C98">
        <w:rPr>
          <w:rFonts w:asciiTheme="minorHAnsi" w:hAnsiTheme="minorHAnsi" w:cstheme="minorHAnsi"/>
          <w:b/>
          <w:bCs/>
          <w:sz w:val="18"/>
          <w:szCs w:val="18"/>
        </w:rPr>
        <w:t>. -es, -</w:t>
      </w:r>
      <w:proofErr w:type="spellStart"/>
      <w:r w:rsidR="00CF38A1" w:rsidRPr="00F53C98">
        <w:rPr>
          <w:rFonts w:asciiTheme="minorHAnsi" w:hAnsiTheme="minorHAnsi" w:cstheme="minorHAnsi"/>
          <w:b/>
          <w:bCs/>
          <w:sz w:val="18"/>
          <w:szCs w:val="18"/>
        </w:rPr>
        <w:t>idas</w:t>
      </w:r>
      <w:proofErr w:type="spellEnd"/>
      <w:r w:rsidR="00CF38A1" w:rsidRPr="00F53C98">
        <w:rPr>
          <w:rFonts w:asciiTheme="minorHAnsi" w:hAnsiTheme="minorHAnsi" w:cstheme="minorHAnsi"/>
          <w:b/>
          <w:bCs/>
          <w:sz w:val="18"/>
          <w:szCs w:val="18"/>
        </w:rPr>
        <w:t xml:space="preserve">) : </w:t>
      </w:r>
      <w:r w:rsidR="00CF38A1" w:rsidRPr="00F53C98">
        <w:rPr>
          <w:rFonts w:asciiTheme="minorHAnsi" w:hAnsiTheme="minorHAnsi" w:cstheme="minorHAnsi"/>
          <w:bCs/>
          <w:sz w:val="18"/>
          <w:szCs w:val="18"/>
        </w:rPr>
        <w:t xml:space="preserve"> le tigre, la tigresse.</w:t>
      </w:r>
      <w:r w:rsidR="00CF38A1" w:rsidRPr="00F53C98">
        <w:rPr>
          <w:rFonts w:asciiTheme="minorHAnsi" w:hAnsiTheme="minorHAnsi" w:cstheme="minorHAnsi"/>
          <w:sz w:val="18"/>
          <w:szCs w:val="18"/>
        </w:rPr>
        <w:t xml:space="preserve">     </w:t>
      </w:r>
      <w:proofErr w:type="spellStart"/>
      <w:r w:rsidR="000577F2" w:rsidRPr="00F53C98">
        <w:rPr>
          <w:rFonts w:asciiTheme="minorHAnsi" w:hAnsiTheme="minorHAnsi" w:cstheme="minorHAnsi"/>
          <w:b/>
          <w:sz w:val="18"/>
          <w:szCs w:val="18"/>
        </w:rPr>
        <w:t>P</w:t>
      </w:r>
      <w:r w:rsidR="006C4C22" w:rsidRPr="00F53C98">
        <w:rPr>
          <w:rFonts w:asciiTheme="minorHAnsi" w:hAnsiTheme="minorHAnsi" w:cstheme="minorHAnsi"/>
          <w:b/>
          <w:sz w:val="18"/>
          <w:szCs w:val="18"/>
        </w:rPr>
        <w:t>osuere</w:t>
      </w:r>
      <w:proofErr w:type="spellEnd"/>
      <w:r w:rsidR="006C4C22" w:rsidRPr="00F53C98">
        <w:rPr>
          <w:rFonts w:asciiTheme="minorHAnsi" w:hAnsiTheme="minorHAnsi" w:cstheme="minorHAnsi"/>
          <w:b/>
          <w:bCs/>
          <w:sz w:val="18"/>
          <w:szCs w:val="18"/>
        </w:rPr>
        <w:t xml:space="preserve"> : </w:t>
      </w:r>
      <w:r w:rsidR="006C4C22" w:rsidRPr="00F53C98">
        <w:rPr>
          <w:rFonts w:asciiTheme="minorHAnsi" w:hAnsiTheme="minorHAnsi" w:cstheme="minorHAnsi"/>
          <w:bCs/>
          <w:sz w:val="18"/>
          <w:szCs w:val="18"/>
        </w:rPr>
        <w:t xml:space="preserve">Parfait d’expérience = aoriste </w:t>
      </w:r>
      <w:proofErr w:type="gramStart"/>
      <w:r w:rsidR="006C4C22" w:rsidRPr="00F53C98">
        <w:rPr>
          <w:rFonts w:asciiTheme="minorHAnsi" w:hAnsiTheme="minorHAnsi" w:cstheme="minorHAnsi"/>
          <w:bCs/>
          <w:sz w:val="18"/>
          <w:szCs w:val="18"/>
        </w:rPr>
        <w:t xml:space="preserve">gnomique  </w:t>
      </w:r>
      <w:proofErr w:type="spellStart"/>
      <w:r w:rsidR="006C4C22" w:rsidRPr="00F53C98">
        <w:rPr>
          <w:rFonts w:asciiTheme="minorHAnsi" w:hAnsiTheme="minorHAnsi" w:cstheme="minorHAnsi"/>
          <w:bCs/>
          <w:sz w:val="18"/>
          <w:szCs w:val="18"/>
        </w:rPr>
        <w:t>E.</w:t>
      </w:r>
      <w:proofErr w:type="gramEnd"/>
      <w:r w:rsidR="006C4C22" w:rsidRPr="00F53C98">
        <w:rPr>
          <w:rFonts w:asciiTheme="minorHAnsi" w:hAnsiTheme="minorHAnsi" w:cstheme="minorHAnsi"/>
          <w:bCs/>
          <w:sz w:val="18"/>
          <w:szCs w:val="18"/>
        </w:rPr>
        <w:t>&amp;Th</w:t>
      </w:r>
      <w:proofErr w:type="spellEnd"/>
      <w:r w:rsidR="006C4C22" w:rsidRPr="00F53C98">
        <w:rPr>
          <w:rFonts w:asciiTheme="minorHAnsi" w:hAnsiTheme="minorHAnsi" w:cstheme="minorHAnsi"/>
          <w:bCs/>
          <w:sz w:val="18"/>
          <w:szCs w:val="18"/>
        </w:rPr>
        <w:t xml:space="preserve">. § 244, p. 224) ? </w:t>
      </w:r>
    </w:p>
  </w:footnote>
  <w:footnote w:id="328">
    <w:p w:rsidR="004C129E"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Quas</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n</w:t>
      </w:r>
      <w:r w:rsidR="000577F2" w:rsidRPr="00F53C98">
        <w:rPr>
          <w:rFonts w:asciiTheme="minorHAnsi" w:hAnsiTheme="minorHAnsi" w:cstheme="minorHAnsi"/>
          <w:b/>
          <w:bCs/>
          <w:sz w:val="18"/>
          <w:szCs w:val="18"/>
        </w:rPr>
        <w:t>ĕ</w:t>
      </w:r>
      <w:r w:rsidR="006C4C22" w:rsidRPr="00F53C98">
        <w:rPr>
          <w:rFonts w:asciiTheme="minorHAnsi" w:hAnsiTheme="minorHAnsi" w:cstheme="minorHAnsi"/>
          <w:b/>
          <w:sz w:val="18"/>
          <w:szCs w:val="18"/>
        </w:rPr>
        <w:t>m</w:t>
      </w:r>
      <w:r w:rsidR="000577F2" w:rsidRPr="00F53C98">
        <w:rPr>
          <w:rFonts w:asciiTheme="minorHAnsi" w:hAnsiTheme="minorHAnsi" w:cstheme="minorHAnsi"/>
          <w:b/>
          <w:bCs/>
          <w:sz w:val="18"/>
          <w:szCs w:val="18"/>
        </w:rPr>
        <w:t>ŏ</w:t>
      </w:r>
      <w:r w:rsidR="006C4C22" w:rsidRPr="00F53C98">
        <w:rPr>
          <w:rFonts w:asciiTheme="minorHAnsi" w:hAnsiTheme="minorHAnsi" w:cstheme="minorHAnsi"/>
          <w:b/>
          <w:sz w:val="18"/>
          <w:szCs w:val="18"/>
        </w:rPr>
        <w:t>re</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Hyrc</w:t>
      </w:r>
      <w:r w:rsidR="000577F2" w:rsidRPr="00F53C98">
        <w:rPr>
          <w:rFonts w:asciiTheme="minorHAnsi" w:hAnsiTheme="minorHAnsi" w:cstheme="minorHAnsi"/>
          <w:b/>
          <w:bCs/>
          <w:sz w:val="18"/>
          <w:szCs w:val="18"/>
        </w:rPr>
        <w:t>ā</w:t>
      </w:r>
      <w:r w:rsidR="006C4C22" w:rsidRPr="00F53C98">
        <w:rPr>
          <w:rFonts w:asciiTheme="minorHAnsi" w:hAnsiTheme="minorHAnsi" w:cstheme="minorHAnsi"/>
          <w:b/>
          <w:sz w:val="18"/>
          <w:szCs w:val="18"/>
        </w:rPr>
        <w:t>no</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matrum</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dum</w:t>
      </w:r>
      <w:proofErr w:type="spellEnd"/>
      <w:r w:rsidR="006C4C22" w:rsidRPr="00F53C98">
        <w:rPr>
          <w:rFonts w:asciiTheme="minorHAnsi" w:hAnsiTheme="minorHAnsi" w:cstheme="minorHAnsi"/>
          <w:b/>
          <w:sz w:val="18"/>
          <w:szCs w:val="18"/>
        </w:rPr>
        <w:t xml:space="preserve"> lustra </w:t>
      </w:r>
      <w:proofErr w:type="spellStart"/>
      <w:r w:rsidR="006C4C22" w:rsidRPr="00F53C98">
        <w:rPr>
          <w:rFonts w:asciiTheme="minorHAnsi" w:hAnsiTheme="minorHAnsi" w:cstheme="minorHAnsi"/>
          <w:b/>
          <w:sz w:val="18"/>
          <w:szCs w:val="18"/>
        </w:rPr>
        <w:t>sequuntur</w:t>
      </w:r>
      <w:proofErr w:type="spellEnd"/>
      <w:r w:rsidR="006C4C22" w:rsidRPr="00F53C98">
        <w:rPr>
          <w:rFonts w:asciiTheme="minorHAnsi" w:hAnsiTheme="minorHAnsi" w:cstheme="minorHAnsi"/>
          <w:b/>
          <w:sz w:val="18"/>
          <w:szCs w:val="18"/>
        </w:rPr>
        <w:t>,</w:t>
      </w:r>
      <w:r w:rsidRPr="00F53C98">
        <w:rPr>
          <w:rFonts w:asciiTheme="minorHAnsi" w:hAnsiTheme="minorHAnsi" w:cstheme="minorHAnsi"/>
          <w:b/>
          <w:sz w:val="18"/>
          <w:szCs w:val="18"/>
        </w:rPr>
        <w:t xml:space="preserve"> </w:t>
      </w:r>
      <w:proofErr w:type="gramStart"/>
      <w:r w:rsidR="009668B8" w:rsidRPr="00F53C98">
        <w:rPr>
          <w:rFonts w:asciiTheme="minorHAnsi" w:hAnsiTheme="minorHAnsi" w:cstheme="minorHAnsi"/>
          <w:b/>
          <w:sz w:val="18"/>
          <w:szCs w:val="18"/>
        </w:rPr>
        <w:t>—</w:t>
      </w:r>
      <w:r w:rsidR="006C4C22" w:rsidRPr="00F53C98">
        <w:rPr>
          <w:rFonts w:asciiTheme="minorHAnsi" w:hAnsiTheme="minorHAnsi" w:cstheme="minorHAnsi"/>
          <w:b/>
          <w:sz w:val="18"/>
          <w:szCs w:val="18"/>
        </w:rPr>
        <w:t xml:space="preserve"> </w:t>
      </w:r>
      <w:r w:rsidR="004C129E" w:rsidRPr="00F53C98">
        <w:rPr>
          <w:rFonts w:asciiTheme="minorHAnsi" w:hAnsiTheme="minorHAnsi" w:cstheme="minorHAnsi"/>
          <w:b/>
          <w:sz w:val="18"/>
          <w:szCs w:val="18"/>
        </w:rPr>
        <w:t xml:space="preserve"> </w:t>
      </w:r>
      <w:proofErr w:type="spellStart"/>
      <w:r w:rsidR="004C129E" w:rsidRPr="00F53C98">
        <w:rPr>
          <w:rFonts w:asciiTheme="minorHAnsi" w:hAnsiTheme="minorHAnsi" w:cstheme="minorHAnsi"/>
          <w:b/>
          <w:sz w:val="18"/>
          <w:szCs w:val="18"/>
        </w:rPr>
        <w:t>Quas</w:t>
      </w:r>
      <w:proofErr w:type="spellEnd"/>
      <w:proofErr w:type="gramEnd"/>
      <w:r w:rsidR="004C129E" w:rsidRPr="00F53C98">
        <w:rPr>
          <w:rFonts w:asciiTheme="minorHAnsi" w:hAnsiTheme="minorHAnsi" w:cstheme="minorHAnsi"/>
          <w:sz w:val="18"/>
          <w:szCs w:val="18"/>
        </w:rPr>
        <w:t xml:space="preserve"> </w:t>
      </w:r>
      <w:proofErr w:type="spellStart"/>
      <w:r w:rsidR="004C129E" w:rsidRPr="00F53C98">
        <w:rPr>
          <w:rFonts w:asciiTheme="minorHAnsi" w:hAnsiTheme="minorHAnsi" w:cstheme="minorHAnsi"/>
          <w:sz w:val="18"/>
          <w:szCs w:val="18"/>
        </w:rPr>
        <w:t>cod</w:t>
      </w:r>
      <w:proofErr w:type="spellEnd"/>
      <w:r w:rsidR="004C129E" w:rsidRPr="00F53C98">
        <w:rPr>
          <w:rFonts w:asciiTheme="minorHAnsi" w:hAnsiTheme="minorHAnsi" w:cstheme="minorHAnsi"/>
          <w:sz w:val="18"/>
          <w:szCs w:val="18"/>
        </w:rPr>
        <w:t xml:space="preserve"> de</w:t>
      </w:r>
      <w:r w:rsidR="004C129E" w:rsidRPr="00F53C98">
        <w:rPr>
          <w:rFonts w:asciiTheme="minorHAnsi" w:hAnsiTheme="minorHAnsi" w:cstheme="minorHAnsi"/>
          <w:b/>
          <w:sz w:val="18"/>
          <w:szCs w:val="18"/>
        </w:rPr>
        <w:t xml:space="preserve"> </w:t>
      </w:r>
      <w:proofErr w:type="spellStart"/>
      <w:r w:rsidR="004C129E" w:rsidRPr="00F53C98">
        <w:rPr>
          <w:rFonts w:asciiTheme="minorHAnsi" w:hAnsiTheme="minorHAnsi" w:cstheme="minorHAnsi"/>
          <w:b/>
          <w:sz w:val="18"/>
          <w:szCs w:val="18"/>
        </w:rPr>
        <w:t>pavit</w:t>
      </w:r>
      <w:proofErr w:type="spellEnd"/>
      <w:r w:rsidR="004C129E" w:rsidRPr="00F53C98">
        <w:rPr>
          <w:rFonts w:asciiTheme="minorHAnsi" w:hAnsiTheme="minorHAnsi" w:cstheme="minorHAnsi"/>
          <w:b/>
          <w:sz w:val="18"/>
          <w:szCs w:val="18"/>
        </w:rPr>
        <w:t xml:space="preserve">.   </w:t>
      </w:r>
      <w:r w:rsidR="000577F2" w:rsidRPr="00F53C98">
        <w:rPr>
          <w:rFonts w:asciiTheme="minorHAnsi" w:hAnsiTheme="minorHAnsi" w:cstheme="minorHAnsi"/>
          <w:b/>
          <w:sz w:val="18"/>
          <w:szCs w:val="18"/>
        </w:rPr>
        <w:t xml:space="preserve"> </w:t>
      </w:r>
      <w:proofErr w:type="spellStart"/>
      <w:r w:rsidR="000577F2" w:rsidRPr="00F53C98">
        <w:rPr>
          <w:rFonts w:asciiTheme="minorHAnsi" w:hAnsiTheme="minorHAnsi" w:cstheme="minorHAnsi"/>
          <w:b/>
          <w:sz w:val="18"/>
          <w:szCs w:val="18"/>
        </w:rPr>
        <w:t>N</w:t>
      </w:r>
      <w:r w:rsidR="000577F2" w:rsidRPr="00F53C98">
        <w:rPr>
          <w:rFonts w:asciiTheme="minorHAnsi" w:hAnsiTheme="minorHAnsi" w:cstheme="minorHAnsi"/>
          <w:b/>
          <w:bCs/>
          <w:sz w:val="18"/>
          <w:szCs w:val="18"/>
        </w:rPr>
        <w:t>ĕmus</w:t>
      </w:r>
      <w:proofErr w:type="spell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ŏris</w:t>
      </w:r>
      <w:proofErr w:type="spellEnd"/>
      <w:r w:rsidR="000577F2" w:rsidRPr="00F53C98">
        <w:rPr>
          <w:rFonts w:asciiTheme="minorHAnsi" w:hAnsiTheme="minorHAnsi" w:cstheme="minorHAnsi"/>
          <w:b/>
          <w:bCs/>
          <w:sz w:val="18"/>
          <w:szCs w:val="18"/>
        </w:rPr>
        <w:t>, n. :</w:t>
      </w:r>
      <w:r w:rsidR="000577F2" w:rsidRPr="00F53C98">
        <w:rPr>
          <w:rFonts w:asciiTheme="minorHAnsi" w:hAnsiTheme="minorHAnsi" w:cstheme="minorHAnsi"/>
          <w:bCs/>
          <w:sz w:val="18"/>
          <w:szCs w:val="18"/>
        </w:rPr>
        <w:t xml:space="preserve"> - forêt renfermant des pâturages, bois </w:t>
      </w:r>
      <w:proofErr w:type="gramStart"/>
      <w:r w:rsidR="000577F2" w:rsidRPr="00F53C98">
        <w:rPr>
          <w:rFonts w:asciiTheme="minorHAnsi" w:hAnsiTheme="minorHAnsi" w:cstheme="minorHAnsi"/>
          <w:bCs/>
          <w:i/>
          <w:iCs/>
          <w:sz w:val="18"/>
          <w:szCs w:val="18"/>
        </w:rPr>
        <w:t xml:space="preserve">; </w:t>
      </w:r>
      <w:r w:rsidR="000577F2" w:rsidRPr="00F53C98">
        <w:rPr>
          <w:rFonts w:asciiTheme="minorHAnsi" w:hAnsiTheme="minorHAnsi" w:cstheme="minorHAnsi"/>
          <w:bCs/>
          <w:sz w:val="18"/>
          <w:szCs w:val="18"/>
        </w:rPr>
        <w:t> bois</w:t>
      </w:r>
      <w:proofErr w:type="gramEnd"/>
      <w:r w:rsidR="000577F2" w:rsidRPr="00F53C98">
        <w:rPr>
          <w:rFonts w:asciiTheme="minorHAnsi" w:hAnsiTheme="minorHAnsi" w:cstheme="minorHAnsi"/>
          <w:bCs/>
          <w:sz w:val="18"/>
          <w:szCs w:val="18"/>
        </w:rPr>
        <w:t xml:space="preserve"> consacré à une divinité.    </w:t>
      </w:r>
      <w:proofErr w:type="spellStart"/>
      <w:r w:rsidR="000577F2" w:rsidRPr="00F53C98">
        <w:rPr>
          <w:rFonts w:asciiTheme="minorHAnsi" w:hAnsiTheme="minorHAnsi" w:cstheme="minorHAnsi"/>
          <w:b/>
          <w:bCs/>
          <w:sz w:val="18"/>
          <w:szCs w:val="18"/>
        </w:rPr>
        <w:t>Hyrcānus</w:t>
      </w:r>
      <w:proofErr w:type="spell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Hyrcānĭus</w:t>
      </w:r>
      <w:proofErr w:type="spellEnd"/>
      <w:r w:rsidR="000577F2" w:rsidRPr="00F53C98">
        <w:rPr>
          <w:rFonts w:asciiTheme="minorHAnsi" w:hAnsiTheme="minorHAnsi" w:cstheme="minorHAnsi"/>
          <w:b/>
          <w:bCs/>
          <w:sz w:val="18"/>
          <w:szCs w:val="18"/>
        </w:rPr>
        <w:t>), a, um :</w:t>
      </w:r>
      <w:r w:rsidR="000577F2" w:rsidRPr="00F53C98">
        <w:rPr>
          <w:rFonts w:asciiTheme="minorHAnsi" w:hAnsiTheme="minorHAnsi" w:cstheme="minorHAnsi"/>
          <w:bCs/>
          <w:sz w:val="18"/>
          <w:szCs w:val="18"/>
        </w:rPr>
        <w:t xml:space="preserve"> d'Hyrcanie, hyrcanien.     </w:t>
      </w:r>
      <w:proofErr w:type="spellStart"/>
      <w:r w:rsidR="004C129E" w:rsidRPr="00F53C98">
        <w:rPr>
          <w:rFonts w:asciiTheme="minorHAnsi" w:hAnsiTheme="minorHAnsi" w:cstheme="minorHAnsi"/>
          <w:b/>
          <w:sz w:val="18"/>
          <w:szCs w:val="18"/>
        </w:rPr>
        <w:t>Dum</w:t>
      </w:r>
      <w:proofErr w:type="spellEnd"/>
      <w:r w:rsidR="004C129E" w:rsidRPr="00F53C98">
        <w:rPr>
          <w:rFonts w:asciiTheme="minorHAnsi" w:hAnsiTheme="minorHAnsi" w:cstheme="minorHAnsi"/>
          <w:b/>
          <w:sz w:val="18"/>
          <w:szCs w:val="18"/>
        </w:rPr>
        <w:t xml:space="preserve"> </w:t>
      </w:r>
      <w:r w:rsidR="004C129E" w:rsidRPr="00F53C98">
        <w:rPr>
          <w:rFonts w:asciiTheme="minorHAnsi" w:hAnsiTheme="minorHAnsi" w:cstheme="minorHAnsi"/>
          <w:sz w:val="18"/>
          <w:szCs w:val="18"/>
        </w:rPr>
        <w:t xml:space="preserve">a) + </w:t>
      </w:r>
      <w:proofErr w:type="spellStart"/>
      <w:r w:rsidR="004C129E" w:rsidRPr="00F53C98">
        <w:rPr>
          <w:rFonts w:asciiTheme="minorHAnsi" w:hAnsiTheme="minorHAnsi" w:cstheme="minorHAnsi"/>
          <w:sz w:val="18"/>
          <w:szCs w:val="18"/>
        </w:rPr>
        <w:t>ind</w:t>
      </w:r>
      <w:proofErr w:type="spellEnd"/>
      <w:r w:rsidR="004C129E" w:rsidRPr="00F53C98">
        <w:rPr>
          <w:rFonts w:asciiTheme="minorHAnsi" w:hAnsiTheme="minorHAnsi" w:cstheme="minorHAnsi"/>
          <w:sz w:val="18"/>
          <w:szCs w:val="18"/>
        </w:rPr>
        <w:t xml:space="preserve"> : jusqu’au moment où ; tant que, aussi lgtps que ; </w:t>
      </w:r>
      <w:proofErr w:type="gramStart"/>
      <w:r w:rsidR="004C129E" w:rsidRPr="00F53C98">
        <w:rPr>
          <w:rFonts w:asciiTheme="minorHAnsi" w:hAnsiTheme="minorHAnsi" w:cstheme="minorHAnsi"/>
          <w:sz w:val="18"/>
          <w:szCs w:val="18"/>
        </w:rPr>
        <w:t xml:space="preserve">b)  </w:t>
      </w:r>
      <w:proofErr w:type="spellStart"/>
      <w:r w:rsidR="004C129E" w:rsidRPr="00F53C98">
        <w:rPr>
          <w:rFonts w:asciiTheme="minorHAnsi" w:hAnsiTheme="minorHAnsi" w:cstheme="minorHAnsi"/>
          <w:sz w:val="18"/>
          <w:szCs w:val="18"/>
        </w:rPr>
        <w:t>dum</w:t>
      </w:r>
      <w:proofErr w:type="spellEnd"/>
      <w:proofErr w:type="gramEnd"/>
      <w:r w:rsidR="004C129E" w:rsidRPr="00F53C98">
        <w:rPr>
          <w:rFonts w:asciiTheme="minorHAnsi" w:hAnsiTheme="minorHAnsi" w:cstheme="minorHAnsi"/>
          <w:sz w:val="18"/>
          <w:szCs w:val="18"/>
        </w:rPr>
        <w:t xml:space="preserve"> + </w:t>
      </w:r>
      <w:proofErr w:type="spellStart"/>
      <w:r w:rsidR="004C129E" w:rsidRPr="00F53C98">
        <w:rPr>
          <w:rFonts w:asciiTheme="minorHAnsi" w:hAnsiTheme="minorHAnsi" w:cstheme="minorHAnsi"/>
          <w:sz w:val="18"/>
          <w:szCs w:val="18"/>
        </w:rPr>
        <w:t>ind</w:t>
      </w:r>
      <w:proofErr w:type="spellEnd"/>
      <w:r w:rsidR="004C129E" w:rsidRPr="00F53C98">
        <w:rPr>
          <w:rFonts w:asciiTheme="minorHAnsi" w:hAnsiTheme="minorHAnsi" w:cstheme="minorHAnsi"/>
          <w:sz w:val="18"/>
          <w:szCs w:val="18"/>
        </w:rPr>
        <w:t xml:space="preserve"> pst  (sans concordance de tps) : pendant que  (se traduit </w:t>
      </w:r>
      <w:proofErr w:type="spellStart"/>
      <w:r w:rsidR="004C129E" w:rsidRPr="00F53C98">
        <w:rPr>
          <w:rFonts w:asciiTheme="minorHAnsi" w:hAnsiTheme="minorHAnsi" w:cstheme="minorHAnsi"/>
          <w:sz w:val="18"/>
          <w:szCs w:val="18"/>
        </w:rPr>
        <w:t>svt</w:t>
      </w:r>
      <w:proofErr w:type="spellEnd"/>
      <w:r w:rsidR="004C129E" w:rsidRPr="00F53C98">
        <w:rPr>
          <w:rFonts w:asciiTheme="minorHAnsi" w:hAnsiTheme="minorHAnsi" w:cstheme="minorHAnsi"/>
          <w:sz w:val="18"/>
          <w:szCs w:val="18"/>
        </w:rPr>
        <w:t xml:space="preserve"> par  « en + participe pst ») ;  c) </w:t>
      </w:r>
      <w:proofErr w:type="spellStart"/>
      <w:r w:rsidR="004C129E" w:rsidRPr="00F53C98">
        <w:rPr>
          <w:rFonts w:asciiTheme="minorHAnsi" w:hAnsiTheme="minorHAnsi" w:cstheme="minorHAnsi"/>
          <w:sz w:val="18"/>
          <w:szCs w:val="18"/>
        </w:rPr>
        <w:t>dum</w:t>
      </w:r>
      <w:proofErr w:type="spellEnd"/>
      <w:r w:rsidR="004C129E" w:rsidRPr="00F53C98">
        <w:rPr>
          <w:rFonts w:asciiTheme="minorHAnsi" w:hAnsiTheme="minorHAnsi" w:cstheme="minorHAnsi"/>
          <w:sz w:val="18"/>
          <w:szCs w:val="18"/>
        </w:rPr>
        <w:t xml:space="preserve"> + </w:t>
      </w:r>
      <w:proofErr w:type="spellStart"/>
      <w:r w:rsidR="004C129E" w:rsidRPr="00F53C98">
        <w:rPr>
          <w:rFonts w:asciiTheme="minorHAnsi" w:hAnsiTheme="minorHAnsi" w:cstheme="minorHAnsi"/>
          <w:sz w:val="18"/>
          <w:szCs w:val="18"/>
        </w:rPr>
        <w:t>sbj</w:t>
      </w:r>
      <w:proofErr w:type="spellEnd"/>
      <w:r w:rsidR="004C129E" w:rsidRPr="00F53C98">
        <w:rPr>
          <w:rFonts w:asciiTheme="minorHAnsi" w:hAnsiTheme="minorHAnsi" w:cstheme="minorHAnsi"/>
          <w:sz w:val="18"/>
          <w:szCs w:val="18"/>
        </w:rPr>
        <w:t xml:space="preserve">. : jusqu’à ce que, en attendant que ;  d) </w:t>
      </w:r>
      <w:proofErr w:type="spellStart"/>
      <w:r w:rsidR="004C129E" w:rsidRPr="00F53C98">
        <w:rPr>
          <w:rFonts w:asciiTheme="minorHAnsi" w:hAnsiTheme="minorHAnsi" w:cstheme="minorHAnsi"/>
          <w:sz w:val="18"/>
          <w:szCs w:val="18"/>
        </w:rPr>
        <w:t>dum</w:t>
      </w:r>
      <w:proofErr w:type="spellEnd"/>
      <w:r w:rsidR="004C129E" w:rsidRPr="00F53C98">
        <w:rPr>
          <w:rFonts w:asciiTheme="minorHAnsi" w:hAnsiTheme="minorHAnsi" w:cstheme="minorHAnsi"/>
          <w:sz w:val="18"/>
          <w:szCs w:val="18"/>
        </w:rPr>
        <w:t xml:space="preserve"> + </w:t>
      </w:r>
      <w:proofErr w:type="spellStart"/>
      <w:r w:rsidR="004C129E" w:rsidRPr="00F53C98">
        <w:rPr>
          <w:rFonts w:asciiTheme="minorHAnsi" w:hAnsiTheme="minorHAnsi" w:cstheme="minorHAnsi"/>
          <w:sz w:val="18"/>
          <w:szCs w:val="18"/>
        </w:rPr>
        <w:t>sbj</w:t>
      </w:r>
      <w:proofErr w:type="spellEnd"/>
      <w:r w:rsidR="004C129E" w:rsidRPr="00F53C98">
        <w:rPr>
          <w:rFonts w:asciiTheme="minorHAnsi" w:hAnsiTheme="minorHAnsi" w:cstheme="minorHAnsi"/>
          <w:sz w:val="18"/>
          <w:szCs w:val="18"/>
        </w:rPr>
        <w:t xml:space="preserve">. : pourvu que.    </w:t>
      </w:r>
      <w:proofErr w:type="spellStart"/>
      <w:r w:rsidR="004C129E" w:rsidRPr="00F53C98">
        <w:rPr>
          <w:rFonts w:asciiTheme="minorHAnsi" w:hAnsiTheme="minorHAnsi" w:cstheme="minorHAnsi"/>
          <w:b/>
          <w:bCs/>
          <w:sz w:val="18"/>
          <w:szCs w:val="18"/>
        </w:rPr>
        <w:t>Lustrum</w:t>
      </w:r>
      <w:proofErr w:type="spellEnd"/>
      <w:r w:rsidR="004C129E" w:rsidRPr="00F53C98">
        <w:rPr>
          <w:rFonts w:asciiTheme="minorHAnsi" w:hAnsiTheme="minorHAnsi" w:cstheme="minorHAnsi"/>
          <w:b/>
          <w:bCs/>
          <w:sz w:val="18"/>
          <w:szCs w:val="18"/>
        </w:rPr>
        <w:t xml:space="preserve">, i, </w:t>
      </w:r>
      <w:r w:rsidR="004C129E" w:rsidRPr="00F53C98">
        <w:rPr>
          <w:rFonts w:asciiTheme="minorHAnsi" w:hAnsiTheme="minorHAnsi" w:cstheme="minorHAnsi"/>
          <w:bCs/>
          <w:sz w:val="18"/>
          <w:szCs w:val="18"/>
        </w:rPr>
        <w:t>n. :  bourbier (l</w:t>
      </w:r>
      <w:r w:rsidR="004C129E" w:rsidRPr="00F53C98">
        <w:rPr>
          <w:rFonts w:asciiTheme="minorHAnsi" w:hAnsiTheme="minorHAnsi" w:cstheme="minorHAnsi"/>
          <w:bCs/>
          <w:i/>
          <w:iCs/>
          <w:sz w:val="18"/>
          <w:szCs w:val="18"/>
        </w:rPr>
        <w:t>ieu où les cochons se vautrent</w:t>
      </w:r>
      <w:r w:rsidR="004C129E" w:rsidRPr="00F53C98">
        <w:rPr>
          <w:rFonts w:asciiTheme="minorHAnsi" w:hAnsiTheme="minorHAnsi" w:cstheme="minorHAnsi"/>
          <w:bCs/>
          <w:sz w:val="18"/>
          <w:szCs w:val="18"/>
        </w:rPr>
        <w:t>) </w:t>
      </w:r>
      <w:proofErr w:type="gramStart"/>
      <w:r w:rsidR="004C129E" w:rsidRPr="00F53C98">
        <w:rPr>
          <w:rFonts w:asciiTheme="minorHAnsi" w:hAnsiTheme="minorHAnsi" w:cstheme="minorHAnsi"/>
          <w:bCs/>
          <w:sz w:val="18"/>
          <w:szCs w:val="18"/>
        </w:rPr>
        <w:t>;  b</w:t>
      </w:r>
      <w:proofErr w:type="gramEnd"/>
      <w:r w:rsidR="004C129E" w:rsidRPr="00F53C98">
        <w:rPr>
          <w:rFonts w:asciiTheme="minorHAnsi" w:hAnsiTheme="minorHAnsi" w:cstheme="minorHAnsi"/>
          <w:bCs/>
          <w:sz w:val="18"/>
          <w:szCs w:val="18"/>
        </w:rPr>
        <w:t>- repaire, tanière, lieux sauvages ;</w:t>
      </w:r>
      <w:r w:rsidR="004C129E" w:rsidRPr="00F53C98">
        <w:rPr>
          <w:rFonts w:asciiTheme="minorHAnsi" w:hAnsiTheme="minorHAnsi" w:cstheme="minorHAnsi"/>
          <w:b/>
          <w:bCs/>
          <w:sz w:val="18"/>
          <w:szCs w:val="18"/>
        </w:rPr>
        <w:t xml:space="preserve"> ‖ lustra </w:t>
      </w:r>
      <w:proofErr w:type="spellStart"/>
      <w:r w:rsidR="004C129E" w:rsidRPr="00F53C98">
        <w:rPr>
          <w:rFonts w:asciiTheme="minorHAnsi" w:hAnsiTheme="minorHAnsi" w:cstheme="minorHAnsi"/>
          <w:b/>
          <w:bCs/>
          <w:sz w:val="18"/>
          <w:szCs w:val="18"/>
        </w:rPr>
        <w:t>ferarum</w:t>
      </w:r>
      <w:proofErr w:type="spellEnd"/>
      <w:r w:rsidR="004C129E" w:rsidRPr="00F53C98">
        <w:rPr>
          <w:rFonts w:asciiTheme="minorHAnsi" w:hAnsiTheme="minorHAnsi" w:cstheme="minorHAnsi"/>
          <w:b/>
          <w:bCs/>
          <w:sz w:val="18"/>
          <w:szCs w:val="18"/>
        </w:rPr>
        <w:t xml:space="preserve">, </w:t>
      </w:r>
      <w:proofErr w:type="spellStart"/>
      <w:r w:rsidR="004C129E" w:rsidRPr="00F53C98">
        <w:rPr>
          <w:rFonts w:asciiTheme="minorHAnsi" w:hAnsiTheme="minorHAnsi" w:cstheme="minorHAnsi"/>
          <w:bCs/>
          <w:sz w:val="18"/>
          <w:szCs w:val="18"/>
        </w:rPr>
        <w:t>Virg</w:t>
      </w:r>
      <w:proofErr w:type="spellEnd"/>
      <w:r w:rsidR="004C129E" w:rsidRPr="00F53C98">
        <w:rPr>
          <w:rFonts w:asciiTheme="minorHAnsi" w:hAnsiTheme="minorHAnsi" w:cstheme="minorHAnsi"/>
          <w:bCs/>
          <w:sz w:val="18"/>
          <w:szCs w:val="18"/>
        </w:rPr>
        <w:t xml:space="preserve">. : repaire de bêtes sauvages.  </w:t>
      </w:r>
      <w:proofErr w:type="gramStart"/>
      <w:r w:rsidR="004C129E" w:rsidRPr="00F53C98">
        <w:rPr>
          <w:rFonts w:asciiTheme="minorHAnsi" w:hAnsiTheme="minorHAnsi" w:cstheme="minorHAnsi"/>
          <w:bCs/>
          <w:sz w:val="18"/>
          <w:szCs w:val="18"/>
        </w:rPr>
        <w:t>b</w:t>
      </w:r>
      <w:proofErr w:type="gramEnd"/>
      <w:r w:rsidR="004C129E" w:rsidRPr="00F53C98">
        <w:rPr>
          <w:rFonts w:asciiTheme="minorHAnsi" w:hAnsiTheme="minorHAnsi" w:cstheme="minorHAnsi"/>
          <w:bCs/>
          <w:sz w:val="18"/>
          <w:szCs w:val="18"/>
        </w:rPr>
        <w:t xml:space="preserve"> - mauvais lieu, bouge.  </w:t>
      </w:r>
      <w:proofErr w:type="gramStart"/>
      <w:r w:rsidR="004C129E" w:rsidRPr="00F53C98">
        <w:rPr>
          <w:rFonts w:asciiTheme="minorHAnsi" w:hAnsiTheme="minorHAnsi" w:cstheme="minorHAnsi"/>
          <w:bCs/>
          <w:sz w:val="18"/>
          <w:szCs w:val="18"/>
        </w:rPr>
        <w:t>c</w:t>
      </w:r>
      <w:proofErr w:type="gramEnd"/>
      <w:r w:rsidR="004C129E" w:rsidRPr="00F53C98">
        <w:rPr>
          <w:rFonts w:asciiTheme="minorHAnsi" w:hAnsiTheme="minorHAnsi" w:cstheme="minorHAnsi"/>
          <w:bCs/>
          <w:sz w:val="18"/>
          <w:szCs w:val="18"/>
        </w:rPr>
        <w:t xml:space="preserve"> - orgies, débauches.  Ne pas confondre avec </w:t>
      </w:r>
      <w:proofErr w:type="spellStart"/>
      <w:r w:rsidR="004C129E" w:rsidRPr="00F53C98">
        <w:rPr>
          <w:rFonts w:asciiTheme="minorHAnsi" w:hAnsiTheme="minorHAnsi" w:cstheme="minorHAnsi"/>
          <w:bCs/>
          <w:sz w:val="18"/>
          <w:szCs w:val="18"/>
        </w:rPr>
        <w:t>lustrum</w:t>
      </w:r>
      <w:proofErr w:type="spellEnd"/>
      <w:r w:rsidR="004C129E" w:rsidRPr="00F53C98">
        <w:rPr>
          <w:rFonts w:asciiTheme="minorHAnsi" w:hAnsiTheme="minorHAnsi" w:cstheme="minorHAnsi"/>
          <w:bCs/>
          <w:sz w:val="18"/>
          <w:szCs w:val="18"/>
        </w:rPr>
        <w:t xml:space="preserve"> 2 cérémonie de purification etc.   </w:t>
      </w:r>
    </w:p>
  </w:footnote>
  <w:footnote w:id="329">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Altus </w:t>
      </w:r>
      <w:proofErr w:type="spellStart"/>
      <w:r w:rsidR="006C4C22" w:rsidRPr="00F53C98">
        <w:rPr>
          <w:rFonts w:asciiTheme="minorHAnsi" w:hAnsiTheme="minorHAnsi" w:cstheme="minorHAnsi"/>
          <w:b/>
          <w:sz w:val="18"/>
          <w:szCs w:val="18"/>
        </w:rPr>
        <w:t>caesorum</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pavit</w:t>
      </w:r>
      <w:proofErr w:type="spellEnd"/>
      <w:r w:rsidR="006C4C22" w:rsidRPr="00F53C98">
        <w:rPr>
          <w:rFonts w:asciiTheme="minorHAnsi" w:hAnsiTheme="minorHAnsi" w:cstheme="minorHAnsi"/>
          <w:b/>
          <w:sz w:val="18"/>
          <w:szCs w:val="18"/>
        </w:rPr>
        <w:t xml:space="preserve"> cruor </w:t>
      </w:r>
      <w:proofErr w:type="spellStart"/>
      <w:r w:rsidR="006C4C22" w:rsidRPr="00F53C98">
        <w:rPr>
          <w:rFonts w:asciiTheme="minorHAnsi" w:hAnsiTheme="minorHAnsi" w:cstheme="minorHAnsi"/>
          <w:b/>
          <w:sz w:val="18"/>
          <w:szCs w:val="18"/>
        </w:rPr>
        <w:t>armentorum</w:t>
      </w:r>
      <w:proofErr w:type="spellEnd"/>
      <w:r w:rsidR="0066568E"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r w:rsidR="004C129E" w:rsidRPr="00F53C98">
        <w:rPr>
          <w:rFonts w:asciiTheme="minorHAnsi" w:hAnsiTheme="minorHAnsi" w:cstheme="minorHAnsi"/>
          <w:b/>
          <w:sz w:val="18"/>
          <w:szCs w:val="18"/>
        </w:rPr>
        <w:t xml:space="preserve">  </w:t>
      </w:r>
      <w:r w:rsidR="000577F2" w:rsidRPr="00F53C98">
        <w:rPr>
          <w:rFonts w:asciiTheme="minorHAnsi" w:hAnsiTheme="minorHAnsi" w:cstheme="minorHAnsi"/>
          <w:b/>
          <w:sz w:val="18"/>
          <w:szCs w:val="18"/>
        </w:rPr>
        <w:t xml:space="preserve">   </w:t>
      </w:r>
      <w:proofErr w:type="spellStart"/>
      <w:r w:rsidR="000577F2" w:rsidRPr="00F53C98">
        <w:rPr>
          <w:rFonts w:asciiTheme="minorHAnsi" w:hAnsiTheme="minorHAnsi" w:cstheme="minorHAnsi"/>
          <w:b/>
          <w:bCs/>
          <w:sz w:val="18"/>
          <w:szCs w:val="18"/>
        </w:rPr>
        <w:t>altus</w:t>
      </w:r>
      <w:proofErr w:type="spellEnd"/>
      <w:r w:rsidR="000577F2" w:rsidRPr="00F53C98">
        <w:rPr>
          <w:rFonts w:asciiTheme="minorHAnsi" w:hAnsiTheme="minorHAnsi" w:cstheme="minorHAnsi"/>
          <w:b/>
          <w:bCs/>
          <w:sz w:val="18"/>
          <w:szCs w:val="18"/>
        </w:rPr>
        <w:t>, a, um, part-adj. : </w:t>
      </w:r>
      <w:r w:rsidR="000577F2" w:rsidRPr="00F53C98">
        <w:rPr>
          <w:rFonts w:asciiTheme="minorHAnsi" w:hAnsiTheme="minorHAnsi" w:cstheme="minorHAnsi"/>
          <w:bCs/>
          <w:sz w:val="18"/>
          <w:szCs w:val="18"/>
        </w:rPr>
        <w:t> haut, élevé ; profond </w:t>
      </w:r>
      <w:proofErr w:type="gramStart"/>
      <w:r w:rsidR="000577F2" w:rsidRPr="00F53C98">
        <w:rPr>
          <w:rFonts w:asciiTheme="minorHAnsi" w:hAnsiTheme="minorHAnsi" w:cstheme="minorHAnsi"/>
          <w:bCs/>
          <w:sz w:val="18"/>
          <w:szCs w:val="18"/>
        </w:rPr>
        <w:t xml:space="preserve">;  </w:t>
      </w:r>
      <w:proofErr w:type="spellStart"/>
      <w:r w:rsidR="000577F2" w:rsidRPr="00F53C98">
        <w:rPr>
          <w:rFonts w:asciiTheme="minorHAnsi" w:hAnsiTheme="minorHAnsi" w:cstheme="minorHAnsi"/>
          <w:b/>
          <w:bCs/>
          <w:sz w:val="18"/>
          <w:szCs w:val="18"/>
        </w:rPr>
        <w:t>altum</w:t>
      </w:r>
      <w:proofErr w:type="spellEnd"/>
      <w:proofErr w:type="gram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vulnus</w:t>
      </w:r>
      <w:proofErr w:type="spell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Virg</w:t>
      </w:r>
      <w:proofErr w:type="spellEnd"/>
      <w:r w:rsidR="000577F2" w:rsidRPr="00F53C98">
        <w:rPr>
          <w:rFonts w:asciiTheme="minorHAnsi" w:hAnsiTheme="minorHAnsi" w:cstheme="minorHAnsi"/>
          <w:b/>
          <w:bCs/>
          <w:sz w:val="18"/>
          <w:szCs w:val="18"/>
        </w:rPr>
        <w:t>. En. :</w:t>
      </w:r>
      <w:r w:rsidR="000577F2" w:rsidRPr="00F53C98">
        <w:rPr>
          <w:rFonts w:asciiTheme="minorHAnsi" w:hAnsiTheme="minorHAnsi" w:cstheme="minorHAnsi"/>
          <w:bCs/>
          <w:sz w:val="18"/>
          <w:szCs w:val="18"/>
        </w:rPr>
        <w:t> blessure profonde</w:t>
      </w:r>
      <w:r w:rsidR="000577F2" w:rsidRPr="00F53C98">
        <w:rPr>
          <w:rFonts w:asciiTheme="minorHAnsi" w:hAnsiTheme="minorHAnsi" w:cstheme="minorHAnsi"/>
          <w:b/>
          <w:bCs/>
          <w:sz w:val="18"/>
          <w:szCs w:val="18"/>
        </w:rPr>
        <w:t> </w:t>
      </w:r>
      <w:proofErr w:type="gramStart"/>
      <w:r w:rsidR="000577F2" w:rsidRPr="00F53C98">
        <w:rPr>
          <w:rFonts w:asciiTheme="minorHAnsi" w:hAnsiTheme="minorHAnsi" w:cstheme="minorHAnsi"/>
          <w:b/>
          <w:bCs/>
          <w:sz w:val="18"/>
          <w:szCs w:val="18"/>
        </w:rPr>
        <w:t>;  [</w:t>
      </w:r>
      <w:proofErr w:type="gramEnd"/>
      <w:r w:rsidR="000577F2" w:rsidRPr="00F53C98">
        <w:rPr>
          <w:rFonts w:asciiTheme="minorHAnsi" w:hAnsiTheme="minorHAnsi" w:cstheme="minorHAnsi"/>
          <w:b/>
          <w:bCs/>
          <w:sz w:val="18"/>
          <w:szCs w:val="18"/>
        </w:rPr>
        <w:t>…]  « </w:t>
      </w:r>
      <w:proofErr w:type="gramStart"/>
      <w:r w:rsidR="000577F2" w:rsidRPr="00F53C98">
        <w:rPr>
          <w:rFonts w:asciiTheme="minorHAnsi" w:hAnsiTheme="minorHAnsi" w:cstheme="minorHAnsi"/>
          <w:b/>
          <w:bCs/>
          <w:sz w:val="18"/>
          <w:szCs w:val="18"/>
        </w:rPr>
        <w:t>sang</w:t>
      </w:r>
      <w:proofErr w:type="gramEnd"/>
      <w:r w:rsidR="000577F2" w:rsidRPr="00F53C98">
        <w:rPr>
          <w:rFonts w:asciiTheme="minorHAnsi" w:hAnsiTheme="minorHAnsi" w:cstheme="minorHAnsi"/>
          <w:b/>
          <w:bCs/>
          <w:sz w:val="18"/>
          <w:szCs w:val="18"/>
        </w:rPr>
        <w:t xml:space="preserve"> épais » traduit  </w:t>
      </w:r>
      <w:proofErr w:type="spellStart"/>
      <w:r w:rsidR="000577F2" w:rsidRPr="00F53C98">
        <w:rPr>
          <w:rFonts w:asciiTheme="minorHAnsi" w:hAnsiTheme="minorHAnsi" w:cstheme="minorHAnsi"/>
          <w:b/>
          <w:bCs/>
          <w:sz w:val="18"/>
          <w:szCs w:val="18"/>
        </w:rPr>
        <w:t>Bourgery</w:t>
      </w:r>
      <w:proofErr w:type="spellEnd"/>
      <w:r w:rsidR="000577F2" w:rsidRPr="00F53C98">
        <w:rPr>
          <w:rFonts w:asciiTheme="minorHAnsi" w:hAnsiTheme="minorHAnsi" w:cstheme="minorHAnsi"/>
          <w:b/>
          <w:bCs/>
          <w:sz w:val="18"/>
          <w:szCs w:val="18"/>
        </w:rPr>
        <w:t xml:space="preserve">.    </w:t>
      </w:r>
      <w:r w:rsidR="004C129E" w:rsidRPr="00F53C98">
        <w:rPr>
          <w:rFonts w:asciiTheme="minorHAnsi" w:hAnsiTheme="minorHAnsi" w:cstheme="minorHAnsi"/>
          <w:b/>
          <w:bCs/>
          <w:sz w:val="18"/>
          <w:szCs w:val="18"/>
        </w:rPr>
        <w:t xml:space="preserve">Pasco, </w:t>
      </w:r>
      <w:proofErr w:type="spellStart"/>
      <w:r w:rsidR="004C129E" w:rsidRPr="00F53C98">
        <w:rPr>
          <w:rFonts w:asciiTheme="minorHAnsi" w:hAnsiTheme="minorHAnsi" w:cstheme="minorHAnsi"/>
          <w:b/>
          <w:bCs/>
          <w:sz w:val="18"/>
          <w:szCs w:val="18"/>
        </w:rPr>
        <w:t>ĕre</w:t>
      </w:r>
      <w:proofErr w:type="spellEnd"/>
      <w:r w:rsidR="004C129E" w:rsidRPr="00F53C98">
        <w:rPr>
          <w:rFonts w:asciiTheme="minorHAnsi" w:hAnsiTheme="minorHAnsi" w:cstheme="minorHAnsi"/>
          <w:b/>
          <w:bCs/>
          <w:sz w:val="18"/>
          <w:szCs w:val="18"/>
        </w:rPr>
        <w:t xml:space="preserve">, </w:t>
      </w:r>
      <w:proofErr w:type="spellStart"/>
      <w:r w:rsidR="004C129E" w:rsidRPr="00F53C98">
        <w:rPr>
          <w:rFonts w:asciiTheme="minorHAnsi" w:hAnsiTheme="minorHAnsi" w:cstheme="minorHAnsi"/>
          <w:b/>
          <w:bCs/>
          <w:sz w:val="18"/>
          <w:szCs w:val="18"/>
        </w:rPr>
        <w:t>pāvi</w:t>
      </w:r>
      <w:proofErr w:type="spellEnd"/>
      <w:r w:rsidR="004C129E" w:rsidRPr="00F53C98">
        <w:rPr>
          <w:rFonts w:asciiTheme="minorHAnsi" w:hAnsiTheme="minorHAnsi" w:cstheme="minorHAnsi"/>
          <w:b/>
          <w:bCs/>
          <w:sz w:val="18"/>
          <w:szCs w:val="18"/>
        </w:rPr>
        <w:t xml:space="preserve">, </w:t>
      </w:r>
      <w:proofErr w:type="spellStart"/>
      <w:r w:rsidR="004C129E" w:rsidRPr="00F53C98">
        <w:rPr>
          <w:rFonts w:asciiTheme="minorHAnsi" w:hAnsiTheme="minorHAnsi" w:cstheme="minorHAnsi"/>
          <w:b/>
          <w:bCs/>
          <w:sz w:val="18"/>
          <w:szCs w:val="18"/>
        </w:rPr>
        <w:t>pastum</w:t>
      </w:r>
      <w:proofErr w:type="spellEnd"/>
      <w:r w:rsidR="004C129E" w:rsidRPr="00F53C98">
        <w:rPr>
          <w:rFonts w:asciiTheme="minorHAnsi" w:hAnsiTheme="minorHAnsi" w:cstheme="minorHAnsi"/>
          <w:b/>
          <w:bCs/>
          <w:sz w:val="18"/>
          <w:szCs w:val="18"/>
        </w:rPr>
        <w:t xml:space="preserve"> : - tr. : </w:t>
      </w:r>
      <w:r w:rsidR="004C129E" w:rsidRPr="00F53C98">
        <w:rPr>
          <w:rFonts w:asciiTheme="minorHAnsi" w:hAnsiTheme="minorHAnsi" w:cstheme="minorHAnsi"/>
          <w:bCs/>
          <w:sz w:val="18"/>
          <w:szCs w:val="18"/>
        </w:rPr>
        <w:t>- faire paître, mener paître ; nourrir ; repaître, régaler, réjouir.</w:t>
      </w:r>
      <w:r w:rsidR="000577F2" w:rsidRPr="00F53C98">
        <w:rPr>
          <w:rFonts w:asciiTheme="minorHAnsi" w:hAnsiTheme="minorHAnsi" w:cstheme="minorHAnsi"/>
          <w:bCs/>
          <w:sz w:val="18"/>
          <w:szCs w:val="18"/>
        </w:rPr>
        <w:t xml:space="preserve">       </w:t>
      </w:r>
      <w:proofErr w:type="spellStart"/>
      <w:r w:rsidR="000577F2" w:rsidRPr="00F53C98">
        <w:rPr>
          <w:rFonts w:asciiTheme="minorHAnsi" w:hAnsiTheme="minorHAnsi" w:cstheme="minorHAnsi"/>
          <w:b/>
          <w:bCs/>
          <w:sz w:val="18"/>
          <w:szCs w:val="18"/>
        </w:rPr>
        <w:t>Cædo</w:t>
      </w:r>
      <w:proofErr w:type="spell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ĕre</w:t>
      </w:r>
      <w:proofErr w:type="spell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cĕcīdi</w:t>
      </w:r>
      <w:proofErr w:type="spellEnd"/>
      <w:r w:rsidR="000577F2" w:rsidRPr="00F53C98">
        <w:rPr>
          <w:rFonts w:asciiTheme="minorHAnsi" w:hAnsiTheme="minorHAnsi" w:cstheme="minorHAnsi"/>
          <w:b/>
          <w:bCs/>
          <w:sz w:val="18"/>
          <w:szCs w:val="18"/>
        </w:rPr>
        <w:t xml:space="preserve">, </w:t>
      </w:r>
      <w:proofErr w:type="spellStart"/>
      <w:r w:rsidR="000577F2" w:rsidRPr="00F53C98">
        <w:rPr>
          <w:rFonts w:asciiTheme="minorHAnsi" w:hAnsiTheme="minorHAnsi" w:cstheme="minorHAnsi"/>
          <w:b/>
          <w:bCs/>
          <w:sz w:val="18"/>
          <w:szCs w:val="18"/>
        </w:rPr>
        <w:t>cæsum</w:t>
      </w:r>
      <w:proofErr w:type="spellEnd"/>
      <w:r w:rsidR="000577F2" w:rsidRPr="00F53C98">
        <w:rPr>
          <w:rFonts w:asciiTheme="minorHAnsi" w:hAnsiTheme="minorHAnsi" w:cstheme="minorHAnsi"/>
          <w:b/>
          <w:bCs/>
          <w:sz w:val="18"/>
          <w:szCs w:val="18"/>
        </w:rPr>
        <w:t xml:space="preserve"> : - tr. - : </w:t>
      </w:r>
      <w:r w:rsidR="000577F2" w:rsidRPr="00F53C98">
        <w:rPr>
          <w:rFonts w:asciiTheme="minorHAnsi" w:hAnsiTheme="minorHAnsi" w:cstheme="minorHAnsi"/>
          <w:bCs/>
          <w:sz w:val="18"/>
          <w:szCs w:val="18"/>
        </w:rPr>
        <w:t xml:space="preserve">frapper, battre ; abattre. </w:t>
      </w:r>
      <w:r w:rsidR="000577F2" w:rsidRPr="00F53C98">
        <w:rPr>
          <w:rFonts w:asciiTheme="minorHAnsi" w:hAnsiTheme="minorHAnsi" w:cstheme="minorHAnsi"/>
          <w:b/>
          <w:bCs/>
          <w:sz w:val="18"/>
          <w:szCs w:val="18"/>
        </w:rPr>
        <w:t xml:space="preserve"> </w:t>
      </w:r>
      <w:r w:rsidR="000577F2" w:rsidRPr="00F53C98">
        <w:rPr>
          <w:rFonts w:asciiTheme="minorHAnsi" w:hAnsiTheme="minorHAnsi" w:cstheme="minorHAnsi"/>
          <w:bCs/>
          <w:sz w:val="18"/>
          <w:szCs w:val="18"/>
        </w:rPr>
        <w:t xml:space="preserve">    </w:t>
      </w:r>
      <w:proofErr w:type="spellStart"/>
      <w:r w:rsidR="000577F2" w:rsidRPr="00F53C98">
        <w:rPr>
          <w:rFonts w:asciiTheme="minorHAnsi" w:hAnsiTheme="minorHAnsi" w:cstheme="minorHAnsi"/>
          <w:b/>
          <w:bCs/>
          <w:sz w:val="18"/>
          <w:szCs w:val="18"/>
        </w:rPr>
        <w:t>Armentum</w:t>
      </w:r>
      <w:proofErr w:type="spellEnd"/>
      <w:r w:rsidR="000577F2" w:rsidRPr="00F53C98">
        <w:rPr>
          <w:rFonts w:asciiTheme="minorHAnsi" w:hAnsiTheme="minorHAnsi" w:cstheme="minorHAnsi"/>
          <w:b/>
          <w:bCs/>
          <w:sz w:val="18"/>
          <w:szCs w:val="18"/>
        </w:rPr>
        <w:t>, i, n. :</w:t>
      </w:r>
      <w:r w:rsidR="000577F2" w:rsidRPr="00F53C98">
        <w:rPr>
          <w:rFonts w:asciiTheme="minorHAnsi" w:hAnsiTheme="minorHAnsi" w:cstheme="minorHAnsi"/>
          <w:bCs/>
          <w:sz w:val="18"/>
          <w:szCs w:val="18"/>
        </w:rPr>
        <w:t xml:space="preserve"> troupeau de </w:t>
      </w:r>
      <w:r w:rsidR="000577F2" w:rsidRPr="00F53C98">
        <w:rPr>
          <w:rFonts w:asciiTheme="minorHAnsi" w:hAnsiTheme="minorHAnsi" w:cstheme="minorHAnsi"/>
          <w:bCs/>
          <w:i/>
          <w:iCs/>
          <w:sz w:val="18"/>
          <w:szCs w:val="18"/>
        </w:rPr>
        <w:t>bétail</w:t>
      </w:r>
      <w:r w:rsidR="000577F2" w:rsidRPr="00F53C98">
        <w:rPr>
          <w:rFonts w:asciiTheme="minorHAnsi" w:hAnsiTheme="minorHAnsi" w:cstheme="minorHAnsi"/>
          <w:bCs/>
          <w:sz w:val="18"/>
          <w:szCs w:val="18"/>
        </w:rPr>
        <w:t xml:space="preserve">.  </w:t>
      </w:r>
    </w:p>
  </w:footnote>
  <w:footnote w:id="330">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Sic et </w:t>
      </w:r>
      <w:proofErr w:type="spellStart"/>
      <w:r w:rsidR="006C4C22" w:rsidRPr="00F53C98">
        <w:rPr>
          <w:rFonts w:asciiTheme="minorHAnsi" w:hAnsiTheme="minorHAnsi" w:cstheme="minorHAnsi"/>
          <w:b/>
          <w:sz w:val="18"/>
          <w:szCs w:val="18"/>
        </w:rPr>
        <w:t>Sullanum</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solito</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tibi</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lambere</w:t>
      </w:r>
      <w:proofErr w:type="spellEnd"/>
      <w:r w:rsidR="006C4C22" w:rsidRPr="00F53C98">
        <w:rPr>
          <w:rFonts w:asciiTheme="minorHAnsi" w:hAnsiTheme="minorHAnsi" w:cstheme="minorHAnsi"/>
          <w:b/>
          <w:sz w:val="18"/>
          <w:szCs w:val="18"/>
        </w:rPr>
        <w:t xml:space="preserve"> </w:t>
      </w:r>
      <w:proofErr w:type="spellStart"/>
      <w:proofErr w:type="gramStart"/>
      <w:r w:rsidR="006C4C22" w:rsidRPr="00F53C98">
        <w:rPr>
          <w:rFonts w:asciiTheme="minorHAnsi" w:hAnsiTheme="minorHAnsi" w:cstheme="minorHAnsi"/>
          <w:b/>
          <w:sz w:val="18"/>
          <w:szCs w:val="18"/>
        </w:rPr>
        <w:t>ferrum</w:t>
      </w:r>
      <w:proofErr w:type="spellEnd"/>
      <w:r w:rsidR="006C4C22"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proofErr w:type="gramEnd"/>
      <w:r w:rsidR="00A745BB" w:rsidRPr="00F53C98">
        <w:rPr>
          <w:rFonts w:asciiTheme="minorHAnsi" w:hAnsiTheme="minorHAnsi" w:cstheme="minorHAnsi"/>
          <w:b/>
          <w:sz w:val="18"/>
          <w:szCs w:val="18"/>
        </w:rPr>
        <w:t xml:space="preserve">    </w:t>
      </w:r>
      <w:proofErr w:type="spellStart"/>
      <w:r w:rsidR="00A745BB" w:rsidRPr="00F53C98">
        <w:rPr>
          <w:rFonts w:asciiTheme="minorHAnsi" w:hAnsiTheme="minorHAnsi" w:cstheme="minorHAnsi"/>
          <w:b/>
          <w:bCs/>
          <w:sz w:val="18"/>
          <w:szCs w:val="18"/>
        </w:rPr>
        <w:t>Sŏlĭtus</w:t>
      </w:r>
      <w:proofErr w:type="spellEnd"/>
      <w:r w:rsidR="00A745BB" w:rsidRPr="00F53C98">
        <w:rPr>
          <w:rFonts w:asciiTheme="minorHAnsi" w:hAnsiTheme="minorHAnsi" w:cstheme="minorHAnsi"/>
          <w:b/>
          <w:bCs/>
          <w:sz w:val="18"/>
          <w:szCs w:val="18"/>
        </w:rPr>
        <w:t xml:space="preserve">, a, um : part. - adj. de </w:t>
      </w:r>
      <w:proofErr w:type="spellStart"/>
      <w:r w:rsidR="00A745BB" w:rsidRPr="00F53C98">
        <w:rPr>
          <w:rFonts w:asciiTheme="minorHAnsi" w:hAnsiTheme="minorHAnsi" w:cstheme="minorHAnsi"/>
          <w:b/>
          <w:bCs/>
          <w:sz w:val="18"/>
          <w:szCs w:val="18"/>
        </w:rPr>
        <w:t>soleo</w:t>
      </w:r>
      <w:proofErr w:type="spellEnd"/>
      <w:r w:rsidR="00A745BB" w:rsidRPr="00F53C98">
        <w:rPr>
          <w:rFonts w:asciiTheme="minorHAnsi" w:hAnsiTheme="minorHAnsi" w:cstheme="minorHAnsi"/>
          <w:b/>
          <w:bCs/>
          <w:sz w:val="18"/>
          <w:szCs w:val="18"/>
        </w:rPr>
        <w:t xml:space="preserve">. :  </w:t>
      </w:r>
      <w:r w:rsidR="00A745BB" w:rsidRPr="00F53C98">
        <w:rPr>
          <w:rFonts w:asciiTheme="minorHAnsi" w:hAnsiTheme="minorHAnsi" w:cstheme="minorHAnsi"/>
          <w:bCs/>
          <w:sz w:val="18"/>
          <w:szCs w:val="18"/>
        </w:rPr>
        <w:t xml:space="preserve">1 - qui a l'habitude. - 2 - habituel, ordinaire.  </w:t>
      </w:r>
      <w:proofErr w:type="spellStart"/>
      <w:r w:rsidR="00A745BB" w:rsidRPr="00F53C98">
        <w:rPr>
          <w:rFonts w:asciiTheme="minorHAnsi" w:hAnsiTheme="minorHAnsi" w:cstheme="minorHAnsi"/>
          <w:b/>
          <w:sz w:val="18"/>
          <w:szCs w:val="18"/>
        </w:rPr>
        <w:t>L</w:t>
      </w:r>
      <w:r w:rsidR="00A745BB" w:rsidRPr="00F53C98">
        <w:rPr>
          <w:rFonts w:asciiTheme="minorHAnsi" w:hAnsiTheme="minorHAnsi" w:cstheme="minorHAnsi"/>
          <w:b/>
          <w:bCs/>
          <w:sz w:val="18"/>
          <w:szCs w:val="18"/>
        </w:rPr>
        <w:t>ambo</w:t>
      </w:r>
      <w:proofErr w:type="spellEnd"/>
      <w:r w:rsidR="00A745BB" w:rsidRPr="00F53C98">
        <w:rPr>
          <w:rFonts w:asciiTheme="minorHAnsi" w:hAnsiTheme="minorHAnsi" w:cstheme="minorHAnsi"/>
          <w:b/>
          <w:bCs/>
          <w:sz w:val="18"/>
          <w:szCs w:val="18"/>
        </w:rPr>
        <w:t xml:space="preserve">, </w:t>
      </w:r>
      <w:proofErr w:type="spellStart"/>
      <w:r w:rsidR="00A745BB" w:rsidRPr="00F53C98">
        <w:rPr>
          <w:rFonts w:asciiTheme="minorHAnsi" w:hAnsiTheme="minorHAnsi" w:cstheme="minorHAnsi"/>
          <w:b/>
          <w:bCs/>
          <w:sz w:val="18"/>
          <w:szCs w:val="18"/>
        </w:rPr>
        <w:t>ĕre</w:t>
      </w:r>
      <w:proofErr w:type="spellEnd"/>
      <w:r w:rsidR="00A745BB" w:rsidRPr="00F53C98">
        <w:rPr>
          <w:rFonts w:asciiTheme="minorHAnsi" w:hAnsiTheme="minorHAnsi" w:cstheme="minorHAnsi"/>
          <w:b/>
          <w:bCs/>
          <w:sz w:val="18"/>
          <w:szCs w:val="18"/>
        </w:rPr>
        <w:t>, i (</w:t>
      </w:r>
      <w:proofErr w:type="spellStart"/>
      <w:r w:rsidR="00A745BB" w:rsidRPr="00F53C98">
        <w:rPr>
          <w:rFonts w:asciiTheme="minorHAnsi" w:hAnsiTheme="minorHAnsi" w:cstheme="minorHAnsi"/>
          <w:b/>
          <w:bCs/>
          <w:sz w:val="18"/>
          <w:szCs w:val="18"/>
        </w:rPr>
        <w:t>ŭi</w:t>
      </w:r>
      <w:proofErr w:type="spellEnd"/>
      <w:r w:rsidR="00A745BB" w:rsidRPr="00F53C98">
        <w:rPr>
          <w:rFonts w:asciiTheme="minorHAnsi" w:hAnsiTheme="minorHAnsi" w:cstheme="minorHAnsi"/>
          <w:b/>
          <w:bCs/>
          <w:sz w:val="18"/>
          <w:szCs w:val="18"/>
        </w:rPr>
        <w:t xml:space="preserve">), </w:t>
      </w:r>
      <w:proofErr w:type="spellStart"/>
      <w:r w:rsidR="00A745BB" w:rsidRPr="00F53C98">
        <w:rPr>
          <w:rFonts w:asciiTheme="minorHAnsi" w:hAnsiTheme="minorHAnsi" w:cstheme="minorHAnsi"/>
          <w:b/>
          <w:bCs/>
          <w:sz w:val="18"/>
          <w:szCs w:val="18"/>
        </w:rPr>
        <w:t>ĭtum</w:t>
      </w:r>
      <w:proofErr w:type="spellEnd"/>
      <w:r w:rsidR="00A745BB" w:rsidRPr="00F53C98">
        <w:rPr>
          <w:rFonts w:asciiTheme="minorHAnsi" w:hAnsiTheme="minorHAnsi" w:cstheme="minorHAnsi"/>
          <w:b/>
          <w:bCs/>
          <w:sz w:val="18"/>
          <w:szCs w:val="18"/>
        </w:rPr>
        <w:t xml:space="preserve"> :</w:t>
      </w:r>
      <w:r w:rsidR="00A745BB" w:rsidRPr="00F53C98">
        <w:rPr>
          <w:rFonts w:asciiTheme="minorHAnsi" w:hAnsiTheme="minorHAnsi" w:cstheme="minorHAnsi"/>
          <w:bCs/>
          <w:sz w:val="18"/>
          <w:szCs w:val="18"/>
        </w:rPr>
        <w:t xml:space="preserve"> lécher, laper, sucer, humer. </w:t>
      </w:r>
      <w:r w:rsidR="000B2663" w:rsidRPr="00F53C98">
        <w:rPr>
          <w:rFonts w:asciiTheme="minorHAnsi" w:hAnsiTheme="minorHAnsi" w:cstheme="minorHAnsi"/>
          <w:bCs/>
          <w:sz w:val="18"/>
          <w:szCs w:val="18"/>
        </w:rPr>
        <w:t xml:space="preserve">  </w:t>
      </w:r>
    </w:p>
  </w:footnote>
  <w:footnote w:id="331">
    <w:p w:rsidR="000B2663"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Durat</w:t>
      </w:r>
      <w:proofErr w:type="spellEnd"/>
      <w:r w:rsidR="006C4C22" w:rsidRPr="00F53C98">
        <w:rPr>
          <w:rFonts w:asciiTheme="minorHAnsi" w:hAnsiTheme="minorHAnsi" w:cstheme="minorHAnsi"/>
          <w:b/>
          <w:sz w:val="18"/>
          <w:szCs w:val="18"/>
        </w:rPr>
        <w:t xml:space="preserve">, Magne, </w:t>
      </w:r>
      <w:proofErr w:type="spellStart"/>
      <w:r w:rsidR="006C4C22" w:rsidRPr="00F53C98">
        <w:rPr>
          <w:rFonts w:asciiTheme="minorHAnsi" w:hAnsiTheme="minorHAnsi" w:cstheme="minorHAnsi"/>
          <w:b/>
          <w:sz w:val="18"/>
          <w:szCs w:val="18"/>
        </w:rPr>
        <w:t>sitis</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Nullus</w:t>
      </w:r>
      <w:proofErr w:type="spellEnd"/>
      <w:r w:rsidR="006C4C22" w:rsidRPr="00F53C98">
        <w:rPr>
          <w:rFonts w:asciiTheme="minorHAnsi" w:hAnsiTheme="minorHAnsi" w:cstheme="minorHAnsi"/>
          <w:b/>
          <w:sz w:val="18"/>
          <w:szCs w:val="18"/>
        </w:rPr>
        <w:t xml:space="preserve"> semel ore </w:t>
      </w:r>
      <w:proofErr w:type="spellStart"/>
      <w:r w:rsidR="006C4C22" w:rsidRPr="00F53C98">
        <w:rPr>
          <w:rFonts w:asciiTheme="minorHAnsi" w:hAnsiTheme="minorHAnsi" w:cstheme="minorHAnsi"/>
          <w:b/>
          <w:sz w:val="18"/>
          <w:szCs w:val="18"/>
        </w:rPr>
        <w:t>receptus</w:t>
      </w:r>
      <w:proofErr w:type="spellEnd"/>
      <w:r w:rsidR="006C4C22"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r w:rsidR="000B2663" w:rsidRPr="00F53C98">
        <w:rPr>
          <w:rFonts w:asciiTheme="minorHAnsi" w:hAnsiTheme="minorHAnsi" w:cstheme="minorHAnsi"/>
          <w:b/>
          <w:sz w:val="18"/>
          <w:szCs w:val="18"/>
        </w:rPr>
        <w:t xml:space="preserve"> </w:t>
      </w:r>
      <w:proofErr w:type="spellStart"/>
      <w:r w:rsidR="000B2663" w:rsidRPr="00F53C98">
        <w:rPr>
          <w:rFonts w:asciiTheme="minorHAnsi" w:hAnsiTheme="minorHAnsi" w:cstheme="minorHAnsi"/>
          <w:b/>
          <w:sz w:val="18"/>
          <w:szCs w:val="18"/>
        </w:rPr>
        <w:t>D</w:t>
      </w:r>
      <w:r w:rsidR="000B2663" w:rsidRPr="00F53C98">
        <w:rPr>
          <w:rFonts w:asciiTheme="minorHAnsi" w:hAnsiTheme="minorHAnsi" w:cstheme="minorHAnsi"/>
          <w:b/>
          <w:bCs/>
          <w:sz w:val="18"/>
          <w:szCs w:val="18"/>
        </w:rPr>
        <w:t>ūro</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āre</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āvi</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ātum</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durus</w:t>
      </w:r>
      <w:proofErr w:type="spellEnd"/>
      <w:r w:rsidR="000B2663" w:rsidRPr="00F53C98">
        <w:rPr>
          <w:rFonts w:asciiTheme="minorHAnsi" w:hAnsiTheme="minorHAnsi" w:cstheme="minorHAnsi"/>
          <w:b/>
          <w:bCs/>
          <w:sz w:val="18"/>
          <w:szCs w:val="18"/>
        </w:rPr>
        <w:t xml:space="preserve">] : - </w:t>
      </w:r>
      <w:r w:rsidR="000B2663" w:rsidRPr="00F53C98">
        <w:rPr>
          <w:rFonts w:asciiTheme="minorHAnsi" w:hAnsiTheme="minorHAnsi" w:cstheme="minorHAnsi"/>
          <w:bCs/>
          <w:sz w:val="18"/>
          <w:szCs w:val="18"/>
        </w:rPr>
        <w:t xml:space="preserve">tr. et </w:t>
      </w:r>
      <w:proofErr w:type="spellStart"/>
      <w:r w:rsidR="000B2663" w:rsidRPr="00F53C98">
        <w:rPr>
          <w:rFonts w:asciiTheme="minorHAnsi" w:hAnsiTheme="minorHAnsi" w:cstheme="minorHAnsi"/>
          <w:bCs/>
          <w:sz w:val="18"/>
          <w:szCs w:val="18"/>
        </w:rPr>
        <w:t>intr</w:t>
      </w:r>
      <w:proofErr w:type="spellEnd"/>
      <w:r w:rsidR="000B2663" w:rsidRPr="00F53C98">
        <w:rPr>
          <w:rFonts w:asciiTheme="minorHAnsi" w:hAnsiTheme="minorHAnsi" w:cstheme="minorHAnsi"/>
          <w:bCs/>
          <w:sz w:val="18"/>
          <w:szCs w:val="18"/>
        </w:rPr>
        <w:t xml:space="preserve">. </w:t>
      </w:r>
      <w:proofErr w:type="gramStart"/>
      <w:r w:rsidR="000B2663" w:rsidRPr="00F53C98">
        <w:rPr>
          <w:rFonts w:asciiTheme="minorHAnsi" w:hAnsiTheme="minorHAnsi" w:cstheme="minorHAnsi"/>
          <w:bCs/>
          <w:sz w:val="18"/>
          <w:szCs w:val="18"/>
        </w:rPr>
        <w:t>-  tr.</w:t>
      </w:r>
      <w:proofErr w:type="gramEnd"/>
      <w:r w:rsidR="000B2663" w:rsidRPr="00F53C98">
        <w:rPr>
          <w:rFonts w:asciiTheme="minorHAnsi" w:hAnsiTheme="minorHAnsi" w:cstheme="minorHAnsi"/>
          <w:bCs/>
          <w:sz w:val="18"/>
          <w:szCs w:val="18"/>
        </w:rPr>
        <w:t xml:space="preserve"> -   durcir.   </w:t>
      </w:r>
      <w:r w:rsidR="000B2663" w:rsidRPr="00F53C98">
        <w:rPr>
          <w:rFonts w:asciiTheme="minorHAnsi" w:hAnsiTheme="minorHAnsi" w:cstheme="minorHAnsi"/>
          <w:bCs/>
          <w:sz w:val="18"/>
          <w:szCs w:val="18"/>
          <w:lang w:val="en-US"/>
        </w:rPr>
        <w:t>[…</w:t>
      </w:r>
      <w:proofErr w:type="gramStart"/>
      <w:r w:rsidR="000B2663" w:rsidRPr="00F53C98">
        <w:rPr>
          <w:rFonts w:asciiTheme="minorHAnsi" w:hAnsiTheme="minorHAnsi" w:cstheme="minorHAnsi"/>
          <w:bCs/>
          <w:sz w:val="18"/>
          <w:szCs w:val="18"/>
          <w:lang w:val="en-US"/>
        </w:rPr>
        <w:t>] ;</w:t>
      </w:r>
      <w:proofErr w:type="gramEnd"/>
      <w:r w:rsidR="000B2663" w:rsidRPr="00F53C98">
        <w:rPr>
          <w:rFonts w:asciiTheme="minorHAnsi" w:hAnsiTheme="minorHAnsi" w:cstheme="minorHAnsi"/>
          <w:bCs/>
          <w:sz w:val="18"/>
          <w:szCs w:val="18"/>
          <w:lang w:val="en-US"/>
        </w:rPr>
        <w:t xml:space="preserve">  (intr.) . </w:t>
      </w:r>
      <w:proofErr w:type="spellStart"/>
      <w:proofErr w:type="gramStart"/>
      <w:r w:rsidR="000B2663" w:rsidRPr="00F53C98">
        <w:rPr>
          <w:rFonts w:asciiTheme="minorHAnsi" w:hAnsiTheme="minorHAnsi" w:cstheme="minorHAnsi"/>
          <w:bCs/>
          <w:sz w:val="18"/>
          <w:szCs w:val="18"/>
          <w:lang w:val="en-US"/>
        </w:rPr>
        <w:t>subsister</w:t>
      </w:r>
      <w:proofErr w:type="spellEnd"/>
      <w:r w:rsidR="000B2663" w:rsidRPr="00F53C98">
        <w:rPr>
          <w:rFonts w:asciiTheme="minorHAnsi" w:hAnsiTheme="minorHAnsi" w:cstheme="minorHAnsi"/>
          <w:bCs/>
          <w:sz w:val="18"/>
          <w:szCs w:val="18"/>
          <w:lang w:val="en-US"/>
        </w:rPr>
        <w:t> ;</w:t>
      </w:r>
      <w:proofErr w:type="gramEnd"/>
      <w:r w:rsidR="000B2663" w:rsidRPr="00F53C98">
        <w:rPr>
          <w:rFonts w:asciiTheme="minorHAnsi" w:hAnsiTheme="minorHAnsi" w:cstheme="minorHAnsi"/>
          <w:bCs/>
          <w:sz w:val="18"/>
          <w:szCs w:val="18"/>
          <w:lang w:val="en-US"/>
        </w:rPr>
        <w:t xml:space="preserve"> </w:t>
      </w:r>
      <w:proofErr w:type="spellStart"/>
      <w:r w:rsidR="000B2663" w:rsidRPr="00F53C98">
        <w:rPr>
          <w:rFonts w:asciiTheme="minorHAnsi" w:hAnsiTheme="minorHAnsi" w:cstheme="minorHAnsi"/>
          <w:bCs/>
          <w:sz w:val="18"/>
          <w:szCs w:val="18"/>
          <w:lang w:val="en-US"/>
        </w:rPr>
        <w:t>durer</w:t>
      </w:r>
      <w:proofErr w:type="spellEnd"/>
      <w:r w:rsidR="000B2663" w:rsidRPr="00F53C98">
        <w:rPr>
          <w:rFonts w:asciiTheme="minorHAnsi" w:hAnsiTheme="minorHAnsi" w:cstheme="minorHAnsi"/>
          <w:bCs/>
          <w:sz w:val="18"/>
          <w:szCs w:val="18"/>
          <w:lang w:val="en-US"/>
        </w:rPr>
        <w:t xml:space="preserve">.     </w:t>
      </w:r>
      <w:proofErr w:type="spellStart"/>
      <w:r w:rsidR="000B2663" w:rsidRPr="00F53C98">
        <w:rPr>
          <w:rFonts w:asciiTheme="minorHAnsi" w:hAnsiTheme="minorHAnsi" w:cstheme="minorHAnsi"/>
          <w:b/>
          <w:sz w:val="18"/>
          <w:szCs w:val="18"/>
          <w:lang w:val="en-US"/>
        </w:rPr>
        <w:t>S</w:t>
      </w:r>
      <w:r w:rsidR="000B2663" w:rsidRPr="00F53C98">
        <w:rPr>
          <w:rFonts w:asciiTheme="minorHAnsi" w:hAnsiTheme="minorHAnsi" w:cstheme="minorHAnsi"/>
          <w:b/>
          <w:bCs/>
          <w:sz w:val="18"/>
          <w:szCs w:val="18"/>
          <w:lang w:val="en-US"/>
        </w:rPr>
        <w:t>ĭtis</w:t>
      </w:r>
      <w:proofErr w:type="spellEnd"/>
      <w:r w:rsidR="000B2663" w:rsidRPr="00F53C98">
        <w:rPr>
          <w:rFonts w:asciiTheme="minorHAnsi" w:hAnsiTheme="minorHAnsi" w:cstheme="minorHAnsi"/>
          <w:b/>
          <w:bCs/>
          <w:sz w:val="18"/>
          <w:szCs w:val="18"/>
          <w:lang w:val="en-US"/>
        </w:rPr>
        <w:t>, is, f. (abl. -</w:t>
      </w:r>
      <w:proofErr w:type="spellStart"/>
      <w:r w:rsidR="000B2663" w:rsidRPr="00F53C98">
        <w:rPr>
          <w:rFonts w:asciiTheme="minorHAnsi" w:hAnsiTheme="minorHAnsi" w:cstheme="minorHAnsi"/>
          <w:b/>
          <w:bCs/>
          <w:sz w:val="18"/>
          <w:szCs w:val="18"/>
          <w:lang w:val="en-US"/>
        </w:rPr>
        <w:t>i</w:t>
      </w:r>
      <w:proofErr w:type="spellEnd"/>
      <w:r w:rsidR="000B2663" w:rsidRPr="00F53C98">
        <w:rPr>
          <w:rFonts w:asciiTheme="minorHAnsi" w:hAnsiTheme="minorHAnsi" w:cstheme="minorHAnsi"/>
          <w:b/>
          <w:bCs/>
          <w:sz w:val="18"/>
          <w:szCs w:val="18"/>
          <w:lang w:val="en-US"/>
        </w:rPr>
        <w:t>; acc. -</w:t>
      </w:r>
      <w:proofErr w:type="spellStart"/>
      <w:r w:rsidR="000B2663" w:rsidRPr="00F53C98">
        <w:rPr>
          <w:rFonts w:asciiTheme="minorHAnsi" w:hAnsiTheme="minorHAnsi" w:cstheme="minorHAnsi"/>
          <w:b/>
          <w:bCs/>
          <w:sz w:val="18"/>
          <w:szCs w:val="18"/>
          <w:lang w:val="en-US"/>
        </w:rPr>
        <w:t>im</w:t>
      </w:r>
      <w:proofErr w:type="spellEnd"/>
      <w:proofErr w:type="gramStart"/>
      <w:r w:rsidR="000B2663" w:rsidRPr="00F53C98">
        <w:rPr>
          <w:rFonts w:asciiTheme="minorHAnsi" w:hAnsiTheme="minorHAnsi" w:cstheme="minorHAnsi"/>
          <w:b/>
          <w:bCs/>
          <w:sz w:val="18"/>
          <w:szCs w:val="18"/>
          <w:lang w:val="en-US"/>
        </w:rPr>
        <w:t>) :</w:t>
      </w:r>
      <w:proofErr w:type="gramEnd"/>
      <w:r w:rsidR="000B2663" w:rsidRPr="00F53C98">
        <w:rPr>
          <w:rFonts w:asciiTheme="minorHAnsi" w:hAnsiTheme="minorHAnsi" w:cstheme="minorHAnsi"/>
          <w:bCs/>
          <w:sz w:val="18"/>
          <w:szCs w:val="18"/>
          <w:lang w:val="en-US"/>
        </w:rPr>
        <w:t xml:space="preserve"> </w:t>
      </w:r>
      <w:proofErr w:type="spellStart"/>
      <w:r w:rsidR="000B2663" w:rsidRPr="00F53C98">
        <w:rPr>
          <w:rFonts w:asciiTheme="minorHAnsi" w:hAnsiTheme="minorHAnsi" w:cstheme="minorHAnsi"/>
          <w:bCs/>
          <w:sz w:val="18"/>
          <w:szCs w:val="18"/>
          <w:lang w:val="en-US"/>
        </w:rPr>
        <w:t>soif</w:t>
      </w:r>
      <w:proofErr w:type="spellEnd"/>
      <w:r w:rsidR="000B2663" w:rsidRPr="00F53C98">
        <w:rPr>
          <w:rFonts w:asciiTheme="minorHAnsi" w:hAnsiTheme="minorHAnsi" w:cstheme="minorHAnsi"/>
          <w:bCs/>
          <w:sz w:val="18"/>
          <w:szCs w:val="18"/>
          <w:lang w:val="en-US"/>
        </w:rPr>
        <w:t xml:space="preserve">.     </w:t>
      </w:r>
      <w:r w:rsidR="000B2663" w:rsidRPr="00F53C98">
        <w:rPr>
          <w:rFonts w:asciiTheme="minorHAnsi" w:hAnsiTheme="minorHAnsi" w:cstheme="minorHAnsi"/>
          <w:b/>
          <w:bCs/>
          <w:sz w:val="18"/>
          <w:szCs w:val="18"/>
        </w:rPr>
        <w:t>Semel</w:t>
      </w:r>
      <w:r w:rsidR="000B2663" w:rsidRPr="00F53C98">
        <w:rPr>
          <w:rFonts w:asciiTheme="minorHAnsi" w:hAnsiTheme="minorHAnsi" w:cstheme="minorHAnsi"/>
          <w:bCs/>
          <w:sz w:val="18"/>
          <w:szCs w:val="18"/>
        </w:rPr>
        <w:t xml:space="preserve"> : une seule </w:t>
      </w:r>
      <w:proofErr w:type="gramStart"/>
      <w:r w:rsidR="000B2663" w:rsidRPr="00F53C98">
        <w:rPr>
          <w:rFonts w:asciiTheme="minorHAnsi" w:hAnsiTheme="minorHAnsi" w:cstheme="minorHAnsi"/>
          <w:bCs/>
          <w:sz w:val="18"/>
          <w:szCs w:val="18"/>
        </w:rPr>
        <w:t>foi;</w:t>
      </w:r>
      <w:proofErr w:type="gramEnd"/>
      <w:r w:rsidR="000B2663" w:rsidRPr="00F53C98">
        <w:rPr>
          <w:rFonts w:asciiTheme="minorHAnsi" w:hAnsiTheme="minorHAnsi" w:cstheme="minorHAnsi"/>
          <w:bCs/>
          <w:sz w:val="18"/>
          <w:szCs w:val="18"/>
        </w:rPr>
        <w:t xml:space="preserve"> une fois ; une fois pour toutes. </w:t>
      </w:r>
    </w:p>
  </w:footnote>
  <w:footnote w:id="332">
    <w:p w:rsidR="001349BA" w:rsidRPr="00F53C98" w:rsidRDefault="001349BA"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C169A2"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Poll</w:t>
      </w:r>
      <w:r w:rsidR="000B2663" w:rsidRPr="00F53C98">
        <w:rPr>
          <w:rFonts w:asciiTheme="minorHAnsi" w:hAnsiTheme="minorHAnsi" w:cstheme="minorHAnsi"/>
          <w:b/>
          <w:bCs/>
          <w:sz w:val="18"/>
          <w:szCs w:val="18"/>
        </w:rPr>
        <w:t>ū</w:t>
      </w:r>
      <w:r w:rsidR="006C4C22" w:rsidRPr="00F53C98">
        <w:rPr>
          <w:rFonts w:asciiTheme="minorHAnsi" w:hAnsiTheme="minorHAnsi" w:cstheme="minorHAnsi"/>
          <w:b/>
          <w:sz w:val="18"/>
          <w:szCs w:val="18"/>
        </w:rPr>
        <w:t>tas</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p</w:t>
      </w:r>
      <w:r w:rsidR="000B2663" w:rsidRPr="00F53C98">
        <w:rPr>
          <w:rFonts w:asciiTheme="minorHAnsi" w:hAnsiTheme="minorHAnsi" w:cstheme="minorHAnsi"/>
          <w:b/>
          <w:bCs/>
          <w:sz w:val="18"/>
          <w:szCs w:val="18"/>
        </w:rPr>
        <w:t>ă</w:t>
      </w:r>
      <w:r w:rsidR="006C4C22" w:rsidRPr="00F53C98">
        <w:rPr>
          <w:rFonts w:asciiTheme="minorHAnsi" w:hAnsiTheme="minorHAnsi" w:cstheme="minorHAnsi"/>
          <w:b/>
          <w:sz w:val="18"/>
          <w:szCs w:val="18"/>
        </w:rPr>
        <w:t>titur</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sanguis</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mansuescere</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fauces</w:t>
      </w:r>
      <w:proofErr w:type="spellEnd"/>
      <w:r w:rsidR="006C4C22"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r w:rsidR="000B2663" w:rsidRPr="00F53C98">
        <w:rPr>
          <w:rFonts w:asciiTheme="minorHAnsi" w:hAnsiTheme="minorHAnsi" w:cstheme="minorHAnsi"/>
          <w:b/>
          <w:sz w:val="18"/>
          <w:szCs w:val="18"/>
        </w:rPr>
        <w:t xml:space="preserve">    </w:t>
      </w:r>
      <w:proofErr w:type="spellStart"/>
      <w:r w:rsidR="000B2663" w:rsidRPr="00F53C98">
        <w:rPr>
          <w:rFonts w:asciiTheme="minorHAnsi" w:hAnsiTheme="minorHAnsi" w:cstheme="minorHAnsi"/>
          <w:b/>
          <w:bCs/>
          <w:sz w:val="18"/>
          <w:szCs w:val="18"/>
        </w:rPr>
        <w:t>Pollūtus</w:t>
      </w:r>
      <w:proofErr w:type="spellEnd"/>
      <w:r w:rsidR="000B2663" w:rsidRPr="00F53C98">
        <w:rPr>
          <w:rFonts w:asciiTheme="minorHAnsi" w:hAnsiTheme="minorHAnsi" w:cstheme="minorHAnsi"/>
          <w:b/>
          <w:bCs/>
          <w:sz w:val="18"/>
          <w:szCs w:val="18"/>
        </w:rPr>
        <w:t xml:space="preserve">, a, um :  </w:t>
      </w:r>
      <w:r w:rsidR="000B2663" w:rsidRPr="00F53C98">
        <w:rPr>
          <w:rFonts w:asciiTheme="minorHAnsi" w:hAnsiTheme="minorHAnsi" w:cstheme="minorHAnsi"/>
          <w:bCs/>
          <w:i/>
          <w:iCs/>
          <w:sz w:val="18"/>
          <w:szCs w:val="18"/>
        </w:rPr>
        <w:t xml:space="preserve">PPP. </w:t>
      </w:r>
      <w:proofErr w:type="gramStart"/>
      <w:r w:rsidR="000B2663" w:rsidRPr="00F53C98">
        <w:rPr>
          <w:rFonts w:asciiTheme="minorHAnsi" w:hAnsiTheme="minorHAnsi" w:cstheme="minorHAnsi"/>
          <w:bCs/>
          <w:sz w:val="18"/>
          <w:szCs w:val="18"/>
        </w:rPr>
        <w:t>de</w:t>
      </w:r>
      <w:proofErr w:type="gramEnd"/>
      <w:r w:rsidR="000B2663" w:rsidRPr="00F53C98">
        <w:rPr>
          <w:rFonts w:asciiTheme="minorHAnsi" w:hAnsiTheme="minorHAnsi" w:cstheme="minorHAnsi"/>
          <w:bCs/>
          <w:sz w:val="18"/>
          <w:szCs w:val="18"/>
        </w:rPr>
        <w:t xml:space="preserve"> </w:t>
      </w:r>
      <w:proofErr w:type="spellStart"/>
      <w:r w:rsidR="000B2663" w:rsidRPr="00F53C98">
        <w:rPr>
          <w:rFonts w:asciiTheme="minorHAnsi" w:hAnsiTheme="minorHAnsi" w:cstheme="minorHAnsi"/>
          <w:bCs/>
          <w:sz w:val="18"/>
          <w:szCs w:val="18"/>
        </w:rPr>
        <w:t>polluo</w:t>
      </w:r>
      <w:proofErr w:type="spellEnd"/>
      <w:r w:rsidR="000B2663" w:rsidRPr="00F53C98">
        <w:rPr>
          <w:rFonts w:asciiTheme="minorHAnsi" w:hAnsiTheme="minorHAnsi" w:cstheme="minorHAnsi"/>
          <w:bCs/>
          <w:sz w:val="18"/>
          <w:szCs w:val="18"/>
        </w:rPr>
        <w:t xml:space="preserve">. - 1 - mouillé, souillé, gâté, infecté. - 2 - souillé, gâté, </w:t>
      </w:r>
      <w:proofErr w:type="gramStart"/>
      <w:r w:rsidR="000B2663" w:rsidRPr="00F53C98">
        <w:rPr>
          <w:rFonts w:asciiTheme="minorHAnsi" w:hAnsiTheme="minorHAnsi" w:cstheme="minorHAnsi"/>
          <w:bCs/>
          <w:sz w:val="18"/>
          <w:szCs w:val="18"/>
        </w:rPr>
        <w:t>corrompu  [</w:t>
      </w:r>
      <w:proofErr w:type="gramEnd"/>
      <w:r w:rsidR="000B2663" w:rsidRPr="00F53C98">
        <w:rPr>
          <w:rFonts w:asciiTheme="minorHAnsi" w:hAnsiTheme="minorHAnsi" w:cstheme="minorHAnsi"/>
          <w:bCs/>
          <w:sz w:val="18"/>
          <w:szCs w:val="18"/>
        </w:rPr>
        <w:t xml:space="preserve">…].    </w:t>
      </w:r>
      <w:r w:rsidR="00C169A2" w:rsidRPr="00F53C98">
        <w:rPr>
          <w:rFonts w:asciiTheme="minorHAnsi" w:hAnsiTheme="minorHAnsi" w:cstheme="minorHAnsi"/>
          <w:bCs/>
          <w:sz w:val="18"/>
          <w:szCs w:val="18"/>
        </w:rPr>
        <w:t xml:space="preserve">  </w:t>
      </w:r>
      <w:r w:rsidR="000B2663" w:rsidRPr="00F53C98">
        <w:rPr>
          <w:rFonts w:asciiTheme="minorHAnsi" w:hAnsiTheme="minorHAnsi" w:cstheme="minorHAnsi"/>
          <w:bCs/>
          <w:sz w:val="18"/>
          <w:szCs w:val="18"/>
        </w:rPr>
        <w:t xml:space="preserve">    </w:t>
      </w:r>
      <w:proofErr w:type="spellStart"/>
      <w:r w:rsidR="000B2663" w:rsidRPr="00F53C98">
        <w:rPr>
          <w:rFonts w:asciiTheme="minorHAnsi" w:hAnsiTheme="minorHAnsi" w:cstheme="minorHAnsi"/>
          <w:b/>
          <w:bCs/>
          <w:sz w:val="18"/>
          <w:szCs w:val="18"/>
        </w:rPr>
        <w:t>Pătĭor</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păti</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passus</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sum</w:t>
      </w:r>
      <w:proofErr w:type="spellEnd"/>
      <w:r w:rsidR="000B2663" w:rsidRPr="00F53C98">
        <w:rPr>
          <w:rFonts w:asciiTheme="minorHAnsi" w:hAnsiTheme="minorHAnsi" w:cstheme="minorHAnsi"/>
          <w:b/>
          <w:bCs/>
          <w:sz w:val="18"/>
          <w:szCs w:val="18"/>
        </w:rPr>
        <w:t xml:space="preserve"> : - tr. : </w:t>
      </w:r>
      <w:r w:rsidR="000B2663" w:rsidRPr="00F53C98">
        <w:rPr>
          <w:rFonts w:asciiTheme="minorHAnsi" w:hAnsiTheme="minorHAnsi" w:cstheme="minorHAnsi"/>
          <w:bCs/>
          <w:sz w:val="18"/>
          <w:szCs w:val="18"/>
        </w:rPr>
        <w:t>souffrir</w:t>
      </w:r>
      <w:r w:rsidR="000B2663" w:rsidRPr="00F53C98">
        <w:rPr>
          <w:rFonts w:asciiTheme="minorHAnsi" w:hAnsiTheme="minorHAnsi" w:cstheme="minorHAnsi"/>
          <w:b/>
          <w:bCs/>
          <w:sz w:val="18"/>
          <w:szCs w:val="18"/>
        </w:rPr>
        <w:t xml:space="preserve">, </w:t>
      </w:r>
      <w:r w:rsidR="000B2663" w:rsidRPr="00F53C98">
        <w:rPr>
          <w:rFonts w:asciiTheme="minorHAnsi" w:hAnsiTheme="minorHAnsi" w:cstheme="minorHAnsi"/>
          <w:bCs/>
          <w:sz w:val="18"/>
          <w:szCs w:val="18"/>
        </w:rPr>
        <w:t xml:space="preserve">supporter, endurer ; permettre.   </w:t>
      </w:r>
      <w:r w:rsidR="00C169A2" w:rsidRPr="00F53C98">
        <w:rPr>
          <w:rFonts w:asciiTheme="minorHAnsi" w:hAnsiTheme="minorHAnsi" w:cstheme="minorHAnsi"/>
          <w:bCs/>
          <w:sz w:val="18"/>
          <w:szCs w:val="18"/>
        </w:rPr>
        <w:t xml:space="preserve">  </w:t>
      </w:r>
      <w:proofErr w:type="spellStart"/>
      <w:proofErr w:type="gramStart"/>
      <w:r w:rsidR="00C169A2" w:rsidRPr="00F53C98">
        <w:rPr>
          <w:rFonts w:asciiTheme="minorHAnsi" w:hAnsiTheme="minorHAnsi" w:cstheme="minorHAnsi"/>
          <w:b/>
          <w:bCs/>
          <w:sz w:val="18"/>
          <w:szCs w:val="18"/>
        </w:rPr>
        <w:t>fauces</w:t>
      </w:r>
      <w:proofErr w:type="spellEnd"/>
      <w:proofErr w:type="gramEnd"/>
      <w:r w:rsidR="00C169A2" w:rsidRPr="00F53C98">
        <w:rPr>
          <w:rFonts w:asciiTheme="minorHAnsi" w:hAnsiTheme="minorHAnsi" w:cstheme="minorHAnsi"/>
          <w:b/>
          <w:bCs/>
          <w:sz w:val="18"/>
          <w:szCs w:val="18"/>
        </w:rPr>
        <w:t xml:space="preserve">, </w:t>
      </w:r>
      <w:proofErr w:type="spellStart"/>
      <w:r w:rsidR="00C169A2" w:rsidRPr="00F53C98">
        <w:rPr>
          <w:rFonts w:asciiTheme="minorHAnsi" w:hAnsiTheme="minorHAnsi" w:cstheme="minorHAnsi"/>
          <w:b/>
          <w:bCs/>
          <w:sz w:val="18"/>
          <w:szCs w:val="18"/>
        </w:rPr>
        <w:t>ĭum</w:t>
      </w:r>
      <w:proofErr w:type="spellEnd"/>
      <w:r w:rsidR="00C169A2" w:rsidRPr="00F53C98">
        <w:rPr>
          <w:rFonts w:asciiTheme="minorHAnsi" w:hAnsiTheme="minorHAnsi" w:cstheme="minorHAnsi"/>
          <w:b/>
          <w:bCs/>
          <w:sz w:val="18"/>
          <w:szCs w:val="18"/>
        </w:rPr>
        <w:t>, f.</w:t>
      </w:r>
      <w:r w:rsidR="00C169A2" w:rsidRPr="00F53C98">
        <w:rPr>
          <w:rFonts w:asciiTheme="minorHAnsi" w:hAnsiTheme="minorHAnsi" w:cstheme="minorHAnsi"/>
          <w:bCs/>
          <w:sz w:val="18"/>
          <w:szCs w:val="18"/>
        </w:rPr>
        <w:t xml:space="preserve"> </w:t>
      </w:r>
      <w:proofErr w:type="spellStart"/>
      <w:r w:rsidR="00C169A2" w:rsidRPr="00F53C98">
        <w:rPr>
          <w:rFonts w:asciiTheme="minorHAnsi" w:hAnsiTheme="minorHAnsi" w:cstheme="minorHAnsi"/>
          <w:bCs/>
          <w:sz w:val="18"/>
          <w:szCs w:val="18"/>
        </w:rPr>
        <w:t>plur</w:t>
      </w:r>
      <w:proofErr w:type="spellEnd"/>
      <w:r w:rsidR="00C169A2" w:rsidRPr="00F53C98">
        <w:rPr>
          <w:rFonts w:asciiTheme="minorHAnsi" w:hAnsiTheme="minorHAnsi" w:cstheme="minorHAnsi"/>
          <w:bCs/>
          <w:sz w:val="18"/>
          <w:szCs w:val="18"/>
        </w:rPr>
        <w:t xml:space="preserve">. :  gosier, gorge. </w:t>
      </w:r>
      <w:r w:rsidR="000B2663" w:rsidRPr="00F53C98">
        <w:rPr>
          <w:rFonts w:asciiTheme="minorHAnsi" w:hAnsiTheme="minorHAnsi" w:cstheme="minorHAnsi"/>
          <w:bCs/>
          <w:sz w:val="18"/>
          <w:szCs w:val="18"/>
        </w:rPr>
        <w:t xml:space="preserve"> </w:t>
      </w:r>
      <w:r w:rsidR="00C169A2" w:rsidRPr="00F53C98">
        <w:rPr>
          <w:rFonts w:asciiTheme="minorHAnsi" w:hAnsiTheme="minorHAnsi" w:cstheme="minorHAnsi"/>
          <w:bCs/>
          <w:sz w:val="18"/>
          <w:szCs w:val="18"/>
        </w:rPr>
        <w:t xml:space="preserve">  </w:t>
      </w:r>
      <w:r w:rsidR="000B2663" w:rsidRPr="00F53C98">
        <w:rPr>
          <w:rFonts w:asciiTheme="minorHAnsi" w:hAnsiTheme="minorHAnsi" w:cstheme="minorHAnsi"/>
          <w:bCs/>
          <w:sz w:val="18"/>
          <w:szCs w:val="18"/>
        </w:rPr>
        <w:t xml:space="preserve"> </w:t>
      </w:r>
      <w:proofErr w:type="spellStart"/>
      <w:r w:rsidR="000B2663" w:rsidRPr="00F53C98">
        <w:rPr>
          <w:rFonts w:asciiTheme="minorHAnsi" w:hAnsiTheme="minorHAnsi" w:cstheme="minorHAnsi"/>
          <w:b/>
          <w:sz w:val="18"/>
          <w:szCs w:val="18"/>
        </w:rPr>
        <w:t>M</w:t>
      </w:r>
      <w:r w:rsidR="000B2663" w:rsidRPr="00F53C98">
        <w:rPr>
          <w:rFonts w:asciiTheme="minorHAnsi" w:hAnsiTheme="minorHAnsi" w:cstheme="minorHAnsi"/>
          <w:b/>
          <w:bCs/>
          <w:sz w:val="18"/>
          <w:szCs w:val="18"/>
        </w:rPr>
        <w:t>ansŭēsco</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ĕre</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sŭēvi</w:t>
      </w:r>
      <w:proofErr w:type="spellEnd"/>
      <w:r w:rsidR="000B2663" w:rsidRPr="00F53C98">
        <w:rPr>
          <w:rFonts w:asciiTheme="minorHAnsi" w:hAnsiTheme="minorHAnsi" w:cstheme="minorHAnsi"/>
          <w:b/>
          <w:bCs/>
          <w:sz w:val="18"/>
          <w:szCs w:val="18"/>
        </w:rPr>
        <w:t xml:space="preserve">, </w:t>
      </w:r>
      <w:proofErr w:type="spellStart"/>
      <w:r w:rsidR="000B2663" w:rsidRPr="00F53C98">
        <w:rPr>
          <w:rFonts w:asciiTheme="minorHAnsi" w:hAnsiTheme="minorHAnsi" w:cstheme="minorHAnsi"/>
          <w:b/>
          <w:bCs/>
          <w:sz w:val="18"/>
          <w:szCs w:val="18"/>
        </w:rPr>
        <w:t>sŭētum</w:t>
      </w:r>
      <w:proofErr w:type="spellEnd"/>
      <w:r w:rsidR="000B2663" w:rsidRPr="00F53C98">
        <w:rPr>
          <w:rFonts w:asciiTheme="minorHAnsi" w:hAnsiTheme="minorHAnsi" w:cstheme="minorHAnsi"/>
          <w:b/>
          <w:bCs/>
          <w:sz w:val="18"/>
          <w:szCs w:val="18"/>
        </w:rPr>
        <w:t xml:space="preserve"> :</w:t>
      </w:r>
      <w:r w:rsidR="000B2663" w:rsidRPr="00F53C98">
        <w:rPr>
          <w:rFonts w:asciiTheme="minorHAnsi" w:hAnsiTheme="minorHAnsi" w:cstheme="minorHAnsi"/>
          <w:sz w:val="18"/>
          <w:szCs w:val="18"/>
        </w:rPr>
        <w:t xml:space="preserve"> </w:t>
      </w:r>
      <w:r w:rsidR="000B2663" w:rsidRPr="00F53C98">
        <w:rPr>
          <w:rFonts w:asciiTheme="minorHAnsi" w:hAnsiTheme="minorHAnsi" w:cstheme="minorHAnsi"/>
          <w:bCs/>
          <w:sz w:val="18"/>
          <w:szCs w:val="18"/>
        </w:rPr>
        <w:t>1 - tr. - a – apprivoiser </w:t>
      </w:r>
      <w:proofErr w:type="gramStart"/>
      <w:r w:rsidR="000B2663" w:rsidRPr="00F53C98">
        <w:rPr>
          <w:rFonts w:asciiTheme="minorHAnsi" w:hAnsiTheme="minorHAnsi" w:cstheme="minorHAnsi"/>
          <w:bCs/>
          <w:sz w:val="18"/>
          <w:szCs w:val="18"/>
        </w:rPr>
        <w:t>;  -</w:t>
      </w:r>
      <w:proofErr w:type="gramEnd"/>
      <w:r w:rsidR="000B2663" w:rsidRPr="00F53C98">
        <w:rPr>
          <w:rFonts w:asciiTheme="minorHAnsi" w:hAnsiTheme="minorHAnsi" w:cstheme="minorHAnsi"/>
          <w:bCs/>
          <w:sz w:val="18"/>
          <w:szCs w:val="18"/>
        </w:rPr>
        <w:t xml:space="preserve"> b - adoucir.</w:t>
      </w:r>
      <w:r w:rsidR="000B2663" w:rsidRPr="00F53C98">
        <w:rPr>
          <w:rFonts w:asciiTheme="minorHAnsi" w:hAnsiTheme="minorHAnsi" w:cstheme="minorHAnsi"/>
          <w:sz w:val="18"/>
          <w:szCs w:val="18"/>
        </w:rPr>
        <w:t xml:space="preserve"> </w:t>
      </w:r>
      <w:r w:rsidR="000B2663" w:rsidRPr="00F53C98">
        <w:rPr>
          <w:rFonts w:asciiTheme="minorHAnsi" w:hAnsiTheme="minorHAnsi" w:cstheme="minorHAnsi"/>
          <w:bCs/>
          <w:sz w:val="18"/>
          <w:szCs w:val="18"/>
        </w:rPr>
        <w:t xml:space="preserve">- c - apaiser. ;   2 - </w:t>
      </w:r>
      <w:proofErr w:type="spellStart"/>
      <w:r w:rsidR="000B2663" w:rsidRPr="00F53C98">
        <w:rPr>
          <w:rFonts w:asciiTheme="minorHAnsi" w:hAnsiTheme="minorHAnsi" w:cstheme="minorHAnsi"/>
          <w:bCs/>
          <w:sz w:val="18"/>
          <w:szCs w:val="18"/>
        </w:rPr>
        <w:t>intr</w:t>
      </w:r>
      <w:proofErr w:type="spellEnd"/>
      <w:r w:rsidR="000B2663" w:rsidRPr="00F53C98">
        <w:rPr>
          <w:rFonts w:asciiTheme="minorHAnsi" w:hAnsiTheme="minorHAnsi" w:cstheme="minorHAnsi"/>
          <w:bCs/>
          <w:sz w:val="18"/>
          <w:szCs w:val="18"/>
        </w:rPr>
        <w:t xml:space="preserve">. - a - s’apprivoiser. </w:t>
      </w:r>
      <w:proofErr w:type="gramStart"/>
      <w:r w:rsidR="000B2663" w:rsidRPr="00F53C98">
        <w:rPr>
          <w:rFonts w:asciiTheme="minorHAnsi" w:hAnsiTheme="minorHAnsi" w:cstheme="minorHAnsi"/>
          <w:bCs/>
          <w:sz w:val="18"/>
          <w:szCs w:val="18"/>
        </w:rPr>
        <w:t>s’apprivoiser</w:t>
      </w:r>
      <w:proofErr w:type="gramEnd"/>
      <w:r w:rsidR="000B2663" w:rsidRPr="00F53C98">
        <w:rPr>
          <w:rFonts w:asciiTheme="minorHAnsi" w:hAnsiTheme="minorHAnsi" w:cstheme="minorHAnsi"/>
          <w:bCs/>
          <w:sz w:val="18"/>
          <w:szCs w:val="18"/>
        </w:rPr>
        <w:t>. Luc. 4, 237 </w:t>
      </w:r>
      <w:proofErr w:type="gramStart"/>
      <w:r w:rsidR="000B2663" w:rsidRPr="00F53C98">
        <w:rPr>
          <w:rFonts w:asciiTheme="minorHAnsi" w:hAnsiTheme="minorHAnsi" w:cstheme="minorHAnsi"/>
          <w:bCs/>
          <w:sz w:val="18"/>
          <w:szCs w:val="18"/>
        </w:rPr>
        <w:t>;  -</w:t>
      </w:r>
      <w:proofErr w:type="gramEnd"/>
      <w:r w:rsidR="000B2663" w:rsidRPr="00F53C98">
        <w:rPr>
          <w:rFonts w:asciiTheme="minorHAnsi" w:hAnsiTheme="minorHAnsi" w:cstheme="minorHAnsi"/>
          <w:bCs/>
          <w:sz w:val="18"/>
          <w:szCs w:val="18"/>
        </w:rPr>
        <w:t xml:space="preserve"> b - s’adoucir.  </w:t>
      </w:r>
    </w:p>
  </w:footnote>
  <w:footnote w:id="333">
    <w:p w:rsidR="00C169A2" w:rsidRPr="00F53C98" w:rsidRDefault="001349BA"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C4C22" w:rsidRPr="00F53C98">
        <w:rPr>
          <w:rFonts w:asciiTheme="minorHAnsi" w:hAnsiTheme="minorHAnsi" w:cstheme="minorHAnsi"/>
          <w:b/>
          <w:sz w:val="18"/>
          <w:szCs w:val="18"/>
        </w:rPr>
        <w:t xml:space="preserve">  Quem </w:t>
      </w:r>
      <w:proofErr w:type="spellStart"/>
      <w:r w:rsidR="006C4C22" w:rsidRPr="00F53C98">
        <w:rPr>
          <w:rFonts w:asciiTheme="minorHAnsi" w:hAnsiTheme="minorHAnsi" w:cstheme="minorHAnsi"/>
          <w:b/>
          <w:sz w:val="18"/>
          <w:szCs w:val="18"/>
        </w:rPr>
        <w:t>tamen</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inveniet</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tam</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longa</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potentia</w:t>
      </w:r>
      <w:proofErr w:type="spellEnd"/>
      <w:r w:rsidR="006C4C22" w:rsidRPr="00F53C98">
        <w:rPr>
          <w:rFonts w:asciiTheme="minorHAnsi" w:hAnsiTheme="minorHAnsi" w:cstheme="minorHAnsi"/>
          <w:b/>
          <w:sz w:val="18"/>
          <w:szCs w:val="18"/>
        </w:rPr>
        <w:t xml:space="preserve"> </w:t>
      </w:r>
      <w:proofErr w:type="spellStart"/>
      <w:proofErr w:type="gramStart"/>
      <w:r w:rsidR="006C4C22" w:rsidRPr="00F53C98">
        <w:rPr>
          <w:rFonts w:asciiTheme="minorHAnsi" w:hAnsiTheme="minorHAnsi" w:cstheme="minorHAnsi"/>
          <w:b/>
          <w:sz w:val="18"/>
          <w:szCs w:val="18"/>
        </w:rPr>
        <w:t>finem</w:t>
      </w:r>
      <w:proofErr w:type="spellEnd"/>
      <w:r w:rsidR="006C4C22" w:rsidRPr="00F53C98">
        <w:rPr>
          <w:rFonts w:asciiTheme="minorHAnsi" w:hAnsiTheme="minorHAnsi" w:cstheme="minorHAnsi"/>
          <w:b/>
          <w:sz w:val="18"/>
          <w:szCs w:val="18"/>
        </w:rPr>
        <w:t>?</w:t>
      </w:r>
      <w:proofErr w:type="gramEnd"/>
      <w:r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r w:rsidR="00C169A2" w:rsidRPr="00F53C98">
        <w:rPr>
          <w:rFonts w:asciiTheme="minorHAnsi" w:hAnsiTheme="minorHAnsi" w:cstheme="minorHAnsi"/>
          <w:b/>
          <w:sz w:val="18"/>
          <w:szCs w:val="18"/>
        </w:rPr>
        <w:t xml:space="preserve"> </w:t>
      </w:r>
      <w:proofErr w:type="spellStart"/>
      <w:r w:rsidR="00C169A2" w:rsidRPr="00F53C98">
        <w:rPr>
          <w:rFonts w:asciiTheme="minorHAnsi" w:hAnsiTheme="minorHAnsi" w:cstheme="minorHAnsi"/>
          <w:b/>
          <w:sz w:val="18"/>
          <w:szCs w:val="18"/>
        </w:rPr>
        <w:t>F</w:t>
      </w:r>
      <w:r w:rsidR="00C169A2" w:rsidRPr="00F53C98">
        <w:rPr>
          <w:rFonts w:asciiTheme="minorHAnsi" w:hAnsiTheme="minorHAnsi" w:cstheme="minorHAnsi"/>
          <w:b/>
          <w:bCs/>
          <w:sz w:val="18"/>
          <w:szCs w:val="18"/>
        </w:rPr>
        <w:t>īnis</w:t>
      </w:r>
      <w:proofErr w:type="spellEnd"/>
      <w:r w:rsidR="00C169A2" w:rsidRPr="00F53C98">
        <w:rPr>
          <w:rFonts w:asciiTheme="minorHAnsi" w:hAnsiTheme="minorHAnsi" w:cstheme="minorHAnsi"/>
          <w:b/>
          <w:bCs/>
          <w:sz w:val="18"/>
          <w:szCs w:val="18"/>
        </w:rPr>
        <w:t xml:space="preserve">, </w:t>
      </w:r>
      <w:proofErr w:type="spellStart"/>
      <w:r w:rsidR="00C169A2" w:rsidRPr="00F53C98">
        <w:rPr>
          <w:rFonts w:asciiTheme="minorHAnsi" w:hAnsiTheme="minorHAnsi" w:cstheme="minorHAnsi"/>
          <w:b/>
          <w:bCs/>
          <w:sz w:val="18"/>
          <w:szCs w:val="18"/>
        </w:rPr>
        <w:t>is</w:t>
      </w:r>
      <w:proofErr w:type="spellEnd"/>
      <w:r w:rsidR="00C169A2" w:rsidRPr="00F53C98">
        <w:rPr>
          <w:rFonts w:asciiTheme="minorHAnsi" w:hAnsiTheme="minorHAnsi" w:cstheme="minorHAnsi"/>
          <w:b/>
          <w:bCs/>
          <w:sz w:val="18"/>
          <w:szCs w:val="18"/>
        </w:rPr>
        <w:t>, m. f. : </w:t>
      </w:r>
      <w:proofErr w:type="gramStart"/>
      <w:r w:rsidR="00C169A2" w:rsidRPr="00F53C98">
        <w:rPr>
          <w:rFonts w:asciiTheme="minorHAnsi" w:hAnsiTheme="minorHAnsi" w:cstheme="minorHAnsi"/>
          <w:bCs/>
          <w:sz w:val="18"/>
          <w:szCs w:val="18"/>
        </w:rPr>
        <w:t>limite;</w:t>
      </w:r>
      <w:proofErr w:type="gramEnd"/>
      <w:r w:rsidR="00C169A2" w:rsidRPr="00F53C98">
        <w:rPr>
          <w:rFonts w:asciiTheme="minorHAnsi" w:hAnsiTheme="minorHAnsi" w:cstheme="minorHAnsi"/>
          <w:bCs/>
          <w:sz w:val="18"/>
          <w:szCs w:val="18"/>
        </w:rPr>
        <w:t xml:space="preserve"> fin.   </w:t>
      </w:r>
      <w:proofErr w:type="spellStart"/>
      <w:r w:rsidR="00C169A2" w:rsidRPr="00F53C98">
        <w:rPr>
          <w:rFonts w:asciiTheme="minorHAnsi" w:hAnsiTheme="minorHAnsi" w:cstheme="minorHAnsi"/>
          <w:b/>
          <w:bCs/>
          <w:sz w:val="18"/>
          <w:szCs w:val="18"/>
        </w:rPr>
        <w:t>Invĕnĭo</w:t>
      </w:r>
      <w:proofErr w:type="spellEnd"/>
      <w:r w:rsidR="00C169A2" w:rsidRPr="00F53C98">
        <w:rPr>
          <w:rFonts w:asciiTheme="minorHAnsi" w:hAnsiTheme="minorHAnsi" w:cstheme="minorHAnsi"/>
          <w:b/>
          <w:bCs/>
          <w:sz w:val="18"/>
          <w:szCs w:val="18"/>
        </w:rPr>
        <w:t xml:space="preserve">, </w:t>
      </w:r>
      <w:proofErr w:type="spellStart"/>
      <w:r w:rsidR="00C169A2" w:rsidRPr="00F53C98">
        <w:rPr>
          <w:rFonts w:asciiTheme="minorHAnsi" w:hAnsiTheme="minorHAnsi" w:cstheme="minorHAnsi"/>
          <w:b/>
          <w:bCs/>
          <w:sz w:val="18"/>
          <w:szCs w:val="18"/>
        </w:rPr>
        <w:t>īre</w:t>
      </w:r>
      <w:proofErr w:type="spellEnd"/>
      <w:r w:rsidR="00C169A2" w:rsidRPr="00F53C98">
        <w:rPr>
          <w:rFonts w:asciiTheme="minorHAnsi" w:hAnsiTheme="minorHAnsi" w:cstheme="minorHAnsi"/>
          <w:b/>
          <w:bCs/>
          <w:sz w:val="18"/>
          <w:szCs w:val="18"/>
        </w:rPr>
        <w:t xml:space="preserve">, </w:t>
      </w:r>
      <w:proofErr w:type="spellStart"/>
      <w:r w:rsidR="00C169A2" w:rsidRPr="00F53C98">
        <w:rPr>
          <w:rFonts w:asciiTheme="minorHAnsi" w:hAnsiTheme="minorHAnsi" w:cstheme="minorHAnsi"/>
          <w:b/>
          <w:bCs/>
          <w:sz w:val="18"/>
          <w:szCs w:val="18"/>
        </w:rPr>
        <w:t>vēni</w:t>
      </w:r>
      <w:proofErr w:type="spellEnd"/>
      <w:r w:rsidR="00C169A2" w:rsidRPr="00F53C98">
        <w:rPr>
          <w:rFonts w:asciiTheme="minorHAnsi" w:hAnsiTheme="minorHAnsi" w:cstheme="minorHAnsi"/>
          <w:b/>
          <w:bCs/>
          <w:sz w:val="18"/>
          <w:szCs w:val="18"/>
        </w:rPr>
        <w:t xml:space="preserve">, </w:t>
      </w:r>
      <w:proofErr w:type="spellStart"/>
      <w:r w:rsidR="00C169A2" w:rsidRPr="00F53C98">
        <w:rPr>
          <w:rFonts w:asciiTheme="minorHAnsi" w:hAnsiTheme="minorHAnsi" w:cstheme="minorHAnsi"/>
          <w:b/>
          <w:bCs/>
          <w:sz w:val="18"/>
          <w:szCs w:val="18"/>
        </w:rPr>
        <w:t>ventum</w:t>
      </w:r>
      <w:proofErr w:type="spellEnd"/>
      <w:r w:rsidR="00C169A2" w:rsidRPr="00F53C98">
        <w:rPr>
          <w:rFonts w:asciiTheme="minorHAnsi" w:hAnsiTheme="minorHAnsi" w:cstheme="minorHAnsi"/>
          <w:b/>
          <w:bCs/>
          <w:sz w:val="18"/>
          <w:szCs w:val="18"/>
        </w:rPr>
        <w:t xml:space="preserve"> :</w:t>
      </w:r>
      <w:r w:rsidR="00C169A2" w:rsidRPr="00F53C98">
        <w:rPr>
          <w:rFonts w:asciiTheme="minorHAnsi" w:hAnsiTheme="minorHAnsi" w:cstheme="minorHAnsi"/>
          <w:bCs/>
          <w:sz w:val="18"/>
          <w:szCs w:val="18"/>
        </w:rPr>
        <w:t xml:space="preserve"> - tr. : trouver. </w:t>
      </w:r>
      <w:r w:rsidR="0066568E" w:rsidRPr="00F53C98">
        <w:rPr>
          <w:rFonts w:asciiTheme="minorHAnsi" w:hAnsiTheme="minorHAnsi" w:cstheme="minorHAnsi"/>
          <w:bCs/>
          <w:sz w:val="18"/>
          <w:szCs w:val="18"/>
        </w:rPr>
        <w:t xml:space="preserve"> </w:t>
      </w:r>
    </w:p>
  </w:footnote>
  <w:footnote w:id="334">
    <w:p w:rsidR="001349BA" w:rsidRPr="00F53C98" w:rsidRDefault="001349B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Quis</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scelerum</w:t>
      </w:r>
      <w:proofErr w:type="spellEnd"/>
      <w:r w:rsidR="006C4C22" w:rsidRPr="00F53C98">
        <w:rPr>
          <w:rFonts w:asciiTheme="minorHAnsi" w:hAnsiTheme="minorHAnsi" w:cstheme="minorHAnsi"/>
          <w:b/>
          <w:sz w:val="18"/>
          <w:szCs w:val="18"/>
        </w:rPr>
        <w:t xml:space="preserve"> modus </w:t>
      </w:r>
      <w:proofErr w:type="gramStart"/>
      <w:r w:rsidR="006C4C22" w:rsidRPr="00F53C98">
        <w:rPr>
          <w:rFonts w:asciiTheme="minorHAnsi" w:hAnsiTheme="minorHAnsi" w:cstheme="minorHAnsi"/>
          <w:b/>
          <w:sz w:val="18"/>
          <w:szCs w:val="18"/>
        </w:rPr>
        <w:t>est?</w:t>
      </w:r>
      <w:proofErr w:type="gramEnd"/>
      <w:r w:rsidR="006C4C22" w:rsidRPr="00F53C98">
        <w:rPr>
          <w:rFonts w:asciiTheme="minorHAnsi" w:hAnsiTheme="minorHAnsi" w:cstheme="minorHAnsi"/>
          <w:b/>
          <w:sz w:val="18"/>
          <w:szCs w:val="18"/>
        </w:rPr>
        <w:t xml:space="preserve"> </w:t>
      </w:r>
      <w:r w:rsidR="00C169A2"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Ex hoc te </w:t>
      </w:r>
      <w:proofErr w:type="spellStart"/>
      <w:r w:rsidR="006C4C22" w:rsidRPr="00F53C98">
        <w:rPr>
          <w:rFonts w:asciiTheme="minorHAnsi" w:hAnsiTheme="minorHAnsi" w:cstheme="minorHAnsi"/>
          <w:b/>
          <w:sz w:val="18"/>
          <w:szCs w:val="18"/>
        </w:rPr>
        <w:t>iam</w:t>
      </w:r>
      <w:proofErr w:type="spellEnd"/>
      <w:r w:rsidR="006C4C22" w:rsidRPr="00F53C98">
        <w:rPr>
          <w:rFonts w:asciiTheme="minorHAnsi" w:hAnsiTheme="minorHAnsi" w:cstheme="minorHAnsi"/>
          <w:b/>
          <w:sz w:val="18"/>
          <w:szCs w:val="18"/>
        </w:rPr>
        <w:t xml:space="preserve">, improbe, </w:t>
      </w:r>
      <w:proofErr w:type="spellStart"/>
      <w:proofErr w:type="gramStart"/>
      <w:r w:rsidR="006C4C22" w:rsidRPr="00F53C98">
        <w:rPr>
          <w:rFonts w:asciiTheme="minorHAnsi" w:hAnsiTheme="minorHAnsi" w:cstheme="minorHAnsi"/>
          <w:b/>
          <w:sz w:val="18"/>
          <w:szCs w:val="18"/>
        </w:rPr>
        <w:t>regno</w:t>
      </w:r>
      <w:proofErr w:type="spellEnd"/>
      <w:r w:rsidR="006C4C22"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proofErr w:type="gramEnd"/>
      <w:r w:rsidR="00C169A2" w:rsidRPr="00F53C98">
        <w:rPr>
          <w:rFonts w:asciiTheme="minorHAnsi" w:hAnsiTheme="minorHAnsi" w:cstheme="minorHAnsi"/>
          <w:b/>
          <w:sz w:val="18"/>
          <w:szCs w:val="18"/>
        </w:rPr>
        <w:t xml:space="preserve">  </w:t>
      </w:r>
      <w:proofErr w:type="spellStart"/>
      <w:r w:rsidR="00C169A2" w:rsidRPr="00F53C98">
        <w:rPr>
          <w:rFonts w:asciiTheme="minorHAnsi" w:hAnsiTheme="minorHAnsi" w:cstheme="minorHAnsi"/>
          <w:b/>
          <w:bCs/>
          <w:sz w:val="18"/>
          <w:szCs w:val="18"/>
        </w:rPr>
        <w:t>Mŏdus</w:t>
      </w:r>
      <w:proofErr w:type="spellEnd"/>
      <w:r w:rsidR="00C169A2" w:rsidRPr="00F53C98">
        <w:rPr>
          <w:rFonts w:asciiTheme="minorHAnsi" w:hAnsiTheme="minorHAnsi" w:cstheme="minorHAnsi"/>
          <w:b/>
          <w:bCs/>
          <w:sz w:val="18"/>
          <w:szCs w:val="18"/>
        </w:rPr>
        <w:t>, i, m. </w:t>
      </w:r>
      <w:r w:rsidR="00C169A2" w:rsidRPr="00F53C98">
        <w:rPr>
          <w:rFonts w:asciiTheme="minorHAnsi" w:hAnsiTheme="minorHAnsi" w:cstheme="minorHAnsi"/>
          <w:bCs/>
          <w:sz w:val="18"/>
          <w:szCs w:val="18"/>
        </w:rPr>
        <w:t xml:space="preserve">: mesure.     </w:t>
      </w:r>
      <w:proofErr w:type="spellStart"/>
      <w:r w:rsidR="00C169A2" w:rsidRPr="00F53C98">
        <w:rPr>
          <w:rFonts w:asciiTheme="minorHAnsi" w:hAnsiTheme="minorHAnsi" w:cstheme="minorHAnsi"/>
          <w:b/>
          <w:sz w:val="18"/>
          <w:szCs w:val="18"/>
        </w:rPr>
        <w:t>Scelerum</w:t>
      </w:r>
      <w:proofErr w:type="spellEnd"/>
      <w:r w:rsidR="00C169A2" w:rsidRPr="00F53C98">
        <w:rPr>
          <w:rFonts w:asciiTheme="minorHAnsi" w:hAnsiTheme="minorHAnsi" w:cstheme="minorHAnsi"/>
          <w:b/>
          <w:sz w:val="18"/>
          <w:szCs w:val="18"/>
        </w:rPr>
        <w:t xml:space="preserve"> &lt; </w:t>
      </w:r>
      <w:proofErr w:type="spellStart"/>
      <w:r w:rsidR="00C169A2" w:rsidRPr="00F53C98">
        <w:rPr>
          <w:rFonts w:asciiTheme="minorHAnsi" w:hAnsiTheme="minorHAnsi" w:cstheme="minorHAnsi"/>
          <w:b/>
          <w:sz w:val="18"/>
          <w:szCs w:val="18"/>
        </w:rPr>
        <w:t>tuorum</w:t>
      </w:r>
      <w:proofErr w:type="spellEnd"/>
      <w:r w:rsidR="00C169A2" w:rsidRPr="00F53C98">
        <w:rPr>
          <w:rFonts w:asciiTheme="minorHAnsi" w:hAnsiTheme="minorHAnsi" w:cstheme="minorHAnsi"/>
          <w:b/>
          <w:sz w:val="18"/>
          <w:szCs w:val="18"/>
        </w:rPr>
        <w:t xml:space="preserve">&gt;.    Regnum, </w:t>
      </w:r>
      <w:proofErr w:type="gramStart"/>
      <w:r w:rsidR="00C169A2" w:rsidRPr="00F53C98">
        <w:rPr>
          <w:rFonts w:asciiTheme="minorHAnsi" w:hAnsiTheme="minorHAnsi" w:cstheme="minorHAnsi"/>
          <w:b/>
          <w:sz w:val="18"/>
          <w:szCs w:val="18"/>
        </w:rPr>
        <w:t>i ,</w:t>
      </w:r>
      <w:proofErr w:type="gramEnd"/>
      <w:r w:rsidR="00C169A2" w:rsidRPr="00F53C98">
        <w:rPr>
          <w:rFonts w:asciiTheme="minorHAnsi" w:hAnsiTheme="minorHAnsi" w:cstheme="minorHAnsi"/>
          <w:b/>
          <w:sz w:val="18"/>
          <w:szCs w:val="18"/>
        </w:rPr>
        <w:t xml:space="preserve"> n : </w:t>
      </w:r>
      <w:r w:rsidR="00C169A2" w:rsidRPr="00F53C98">
        <w:rPr>
          <w:rFonts w:asciiTheme="minorHAnsi" w:hAnsiTheme="minorHAnsi" w:cstheme="minorHAnsi"/>
          <w:sz w:val="18"/>
          <w:szCs w:val="18"/>
        </w:rPr>
        <w:t xml:space="preserve"> royaume, règne, trône. </w:t>
      </w:r>
      <w:r w:rsidR="005A41AC" w:rsidRPr="00F53C98">
        <w:rPr>
          <w:rFonts w:asciiTheme="minorHAnsi" w:hAnsiTheme="minorHAnsi" w:cstheme="minorHAnsi"/>
          <w:sz w:val="18"/>
          <w:szCs w:val="18"/>
        </w:rPr>
        <w:t xml:space="preserve">  </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p>
  </w:footnote>
  <w:footnote w:id="335">
    <w:p w:rsidR="009D61C4" w:rsidRPr="00F53C98" w:rsidRDefault="009D61C4" w:rsidP="00C03215">
      <w:pPr>
        <w:pStyle w:val="NormalWeb"/>
        <w:tabs>
          <w:tab w:val="left" w:pos="284"/>
        </w:tabs>
        <w:spacing w:before="0" w:beforeAutospacing="0" w:after="120" w:afterAutospacing="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C4C22" w:rsidRPr="00F53C98">
        <w:rPr>
          <w:rFonts w:asciiTheme="minorHAnsi" w:hAnsiTheme="minorHAnsi" w:cstheme="minorHAnsi"/>
          <w:b/>
          <w:sz w:val="18"/>
          <w:szCs w:val="18"/>
        </w:rPr>
        <w:t xml:space="preserve">  Ille </w:t>
      </w:r>
      <w:proofErr w:type="spellStart"/>
      <w:r w:rsidR="006C4C22" w:rsidRPr="00F53C98">
        <w:rPr>
          <w:rFonts w:asciiTheme="minorHAnsi" w:hAnsiTheme="minorHAnsi" w:cstheme="minorHAnsi"/>
          <w:b/>
          <w:sz w:val="18"/>
          <w:szCs w:val="18"/>
        </w:rPr>
        <w:t>tuus</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saltem</w:t>
      </w:r>
      <w:proofErr w:type="spellEnd"/>
      <w:r w:rsidR="006C4C22"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doceat</w:t>
      </w:r>
      <w:proofErr w:type="spellEnd"/>
      <w:r w:rsidR="006C4C22" w:rsidRPr="00F53C98">
        <w:rPr>
          <w:rFonts w:asciiTheme="minorHAnsi" w:hAnsiTheme="minorHAnsi" w:cstheme="minorHAnsi"/>
          <w:b/>
          <w:sz w:val="18"/>
          <w:szCs w:val="18"/>
        </w:rPr>
        <w:t xml:space="preserve"> </w:t>
      </w:r>
      <w:proofErr w:type="spellStart"/>
      <w:r w:rsidR="00C169A2" w:rsidRPr="00F53C98">
        <w:rPr>
          <w:rFonts w:asciiTheme="minorHAnsi" w:hAnsiTheme="minorHAnsi" w:cstheme="minorHAnsi"/>
          <w:b/>
          <w:sz w:val="18"/>
          <w:szCs w:val="18"/>
        </w:rPr>
        <w:t>descendere</w:t>
      </w:r>
      <w:proofErr w:type="spellEnd"/>
      <w:r w:rsidR="00C169A2" w:rsidRPr="00F53C98">
        <w:rPr>
          <w:rFonts w:asciiTheme="minorHAnsi" w:hAnsiTheme="minorHAnsi" w:cstheme="minorHAnsi"/>
          <w:b/>
          <w:sz w:val="18"/>
          <w:szCs w:val="18"/>
        </w:rPr>
        <w:t xml:space="preserve"> (/</w:t>
      </w:r>
      <w:proofErr w:type="spellStart"/>
      <w:proofErr w:type="gramStart"/>
      <w:r w:rsidR="006C4C22" w:rsidRPr="00F53C98">
        <w:rPr>
          <w:rFonts w:asciiTheme="minorHAnsi" w:hAnsiTheme="minorHAnsi" w:cstheme="minorHAnsi"/>
          <w:b/>
          <w:sz w:val="18"/>
          <w:szCs w:val="18"/>
        </w:rPr>
        <w:t>discedere</w:t>
      </w:r>
      <w:proofErr w:type="spellEnd"/>
      <w:r w:rsidR="00C169A2"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 xml:space="preserve"> Sulla</w:t>
      </w:r>
      <w:proofErr w:type="gramEnd"/>
      <w:r w:rsidR="006C4C22" w:rsidRPr="00F53C98">
        <w:rPr>
          <w:rFonts w:asciiTheme="minorHAnsi" w:hAnsiTheme="minorHAnsi" w:cstheme="minorHAnsi"/>
          <w:b/>
          <w:sz w:val="18"/>
          <w:szCs w:val="18"/>
        </w:rPr>
        <w:t>.</w:t>
      </w:r>
      <w:r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r w:rsidR="00C169A2" w:rsidRPr="00F53C98">
        <w:rPr>
          <w:rFonts w:asciiTheme="minorHAnsi" w:hAnsiTheme="minorHAnsi" w:cstheme="minorHAnsi"/>
          <w:b/>
          <w:sz w:val="18"/>
          <w:szCs w:val="18"/>
        </w:rPr>
        <w:t xml:space="preserve"> </w:t>
      </w:r>
      <w:r w:rsidR="00810095" w:rsidRPr="00F53C98">
        <w:rPr>
          <w:rFonts w:asciiTheme="minorHAnsi" w:hAnsiTheme="minorHAnsi" w:cstheme="minorHAnsi"/>
          <w:b/>
          <w:sz w:val="18"/>
          <w:szCs w:val="18"/>
        </w:rPr>
        <w:t xml:space="preserve"> </w:t>
      </w:r>
      <w:r w:rsidR="00C169A2" w:rsidRPr="00F53C98">
        <w:rPr>
          <w:rFonts w:asciiTheme="minorHAnsi" w:hAnsiTheme="minorHAnsi" w:cstheme="minorHAnsi"/>
          <w:b/>
          <w:sz w:val="18"/>
          <w:szCs w:val="18"/>
        </w:rPr>
        <w:t xml:space="preserve">  Sulla </w:t>
      </w:r>
      <w:r w:rsidR="00C169A2" w:rsidRPr="00F53C98">
        <w:rPr>
          <w:rFonts w:asciiTheme="minorHAnsi" w:hAnsiTheme="minorHAnsi" w:cstheme="minorHAnsi"/>
          <w:sz w:val="18"/>
          <w:szCs w:val="18"/>
        </w:rPr>
        <w:t xml:space="preserve">est sujet de </w:t>
      </w:r>
      <w:proofErr w:type="spellStart"/>
      <w:r w:rsidR="00C169A2" w:rsidRPr="00F53C98">
        <w:rPr>
          <w:rFonts w:asciiTheme="minorHAnsi" w:hAnsiTheme="minorHAnsi" w:cstheme="minorHAnsi"/>
          <w:b/>
          <w:sz w:val="18"/>
          <w:szCs w:val="18"/>
        </w:rPr>
        <w:t>doceat</w:t>
      </w:r>
      <w:proofErr w:type="spellEnd"/>
      <w:r w:rsidR="00C169A2" w:rsidRPr="00F53C98">
        <w:rPr>
          <w:rFonts w:asciiTheme="minorHAnsi" w:hAnsiTheme="minorHAnsi" w:cstheme="minorHAnsi"/>
          <w:b/>
          <w:sz w:val="18"/>
          <w:szCs w:val="18"/>
        </w:rPr>
        <w:t xml:space="preserve">.      </w:t>
      </w:r>
      <w:proofErr w:type="spellStart"/>
      <w:r w:rsidR="00C169A2" w:rsidRPr="00F53C98">
        <w:rPr>
          <w:rFonts w:asciiTheme="minorHAnsi" w:hAnsiTheme="minorHAnsi" w:cstheme="minorHAnsi"/>
          <w:b/>
          <w:sz w:val="18"/>
          <w:szCs w:val="18"/>
        </w:rPr>
        <w:t>Saltem</w:t>
      </w:r>
      <w:proofErr w:type="spellEnd"/>
      <w:r w:rsidR="00C169A2" w:rsidRPr="00F53C98">
        <w:rPr>
          <w:rFonts w:asciiTheme="minorHAnsi" w:hAnsiTheme="minorHAnsi" w:cstheme="minorHAnsi"/>
          <w:b/>
          <w:sz w:val="18"/>
          <w:szCs w:val="18"/>
        </w:rPr>
        <w:t xml:space="preserve"> : </w:t>
      </w:r>
      <w:r w:rsidR="00C169A2" w:rsidRPr="00F53C98">
        <w:rPr>
          <w:rFonts w:asciiTheme="minorHAnsi" w:hAnsiTheme="minorHAnsi" w:cstheme="minorHAnsi"/>
          <w:sz w:val="18"/>
          <w:szCs w:val="18"/>
        </w:rPr>
        <w:t>au moins.</w:t>
      </w:r>
      <w:r w:rsidR="00C169A2" w:rsidRPr="00F53C98">
        <w:rPr>
          <w:rFonts w:asciiTheme="minorHAnsi" w:hAnsiTheme="minorHAnsi" w:cstheme="minorHAnsi"/>
          <w:b/>
          <w:sz w:val="18"/>
          <w:szCs w:val="18"/>
        </w:rPr>
        <w:t xml:space="preserve">   </w:t>
      </w:r>
      <w:bookmarkStart w:id="146" w:name="sulla"/>
      <w:bookmarkStart w:id="147" w:name="sullanus"/>
      <w:bookmarkEnd w:id="146"/>
      <w:bookmarkEnd w:id="147"/>
      <w:r w:rsidR="00810095" w:rsidRPr="00F53C98">
        <w:rPr>
          <w:rFonts w:asciiTheme="minorHAnsi" w:hAnsiTheme="minorHAnsi" w:cstheme="minorHAnsi"/>
          <w:b/>
          <w:bCs/>
          <w:sz w:val="18"/>
          <w:szCs w:val="18"/>
        </w:rPr>
        <w:t>Sulla (</w:t>
      </w:r>
      <w:r w:rsidR="00810095" w:rsidRPr="00F53C98">
        <w:rPr>
          <w:rFonts w:asciiTheme="minorHAnsi" w:hAnsiTheme="minorHAnsi" w:cstheme="minorHAnsi"/>
          <w:b/>
          <w:bCs/>
          <w:i/>
          <w:iCs/>
          <w:sz w:val="18"/>
          <w:szCs w:val="18"/>
        </w:rPr>
        <w:t>mieux que</w:t>
      </w:r>
      <w:r w:rsidR="00810095" w:rsidRPr="00F53C98">
        <w:rPr>
          <w:rFonts w:asciiTheme="minorHAnsi" w:hAnsiTheme="minorHAnsi" w:cstheme="minorHAnsi"/>
          <w:b/>
          <w:bCs/>
          <w:sz w:val="18"/>
          <w:szCs w:val="18"/>
        </w:rPr>
        <w:t xml:space="preserve"> Sylla), æ, m. </w:t>
      </w:r>
      <w:r w:rsidR="00810095" w:rsidRPr="00F53C98">
        <w:rPr>
          <w:rFonts w:asciiTheme="minorHAnsi" w:hAnsiTheme="minorHAnsi" w:cstheme="minorHAnsi"/>
          <w:bCs/>
          <w:sz w:val="18"/>
          <w:szCs w:val="18"/>
        </w:rPr>
        <w:t xml:space="preserve">: surnom de la </w:t>
      </w:r>
      <w:r w:rsidR="00810095" w:rsidRPr="00F53C98">
        <w:rPr>
          <w:rFonts w:asciiTheme="minorHAnsi" w:hAnsiTheme="minorHAnsi" w:cstheme="minorHAnsi"/>
          <w:bCs/>
          <w:i/>
          <w:iCs/>
          <w:sz w:val="18"/>
          <w:szCs w:val="18"/>
        </w:rPr>
        <w:t>gens</w:t>
      </w:r>
      <w:r w:rsidR="00810095" w:rsidRPr="00F53C98">
        <w:rPr>
          <w:rFonts w:asciiTheme="minorHAnsi" w:hAnsiTheme="minorHAnsi" w:cstheme="minorHAnsi"/>
          <w:bCs/>
          <w:sz w:val="18"/>
          <w:szCs w:val="18"/>
        </w:rPr>
        <w:t xml:space="preserve"> Cornelia. Sylla (L. Cornélius), vainqueur de Mithridate, rival de Marius et dictateur perpétuel, surnommé Felix.  </w:t>
      </w:r>
      <w:r w:rsidR="005A41AC" w:rsidRPr="00F53C98">
        <w:rPr>
          <w:rFonts w:asciiTheme="minorHAnsi" w:hAnsiTheme="minorHAnsi" w:cstheme="minorHAnsi"/>
          <w:bCs/>
          <w:sz w:val="18"/>
          <w:szCs w:val="18"/>
        </w:rPr>
        <w:t xml:space="preserve"> </w:t>
      </w:r>
      <w:r w:rsidR="00810095" w:rsidRPr="00F53C98">
        <w:rPr>
          <w:rFonts w:asciiTheme="minorHAnsi" w:hAnsiTheme="minorHAnsi" w:cstheme="minorHAnsi"/>
          <w:b/>
          <w:bCs/>
          <w:sz w:val="18"/>
          <w:szCs w:val="18"/>
        </w:rPr>
        <w:br/>
      </w:r>
      <w:r w:rsidR="00810095" w:rsidRPr="00F53C98">
        <w:rPr>
          <w:rFonts w:asciiTheme="minorHAnsi" w:hAnsiTheme="minorHAnsi" w:cstheme="minorHAnsi"/>
          <w:b/>
          <w:bCs/>
          <w:sz w:val="18"/>
          <w:szCs w:val="18"/>
        </w:rPr>
        <w:tab/>
        <w:t>NB. Article de l’</w:t>
      </w:r>
      <w:proofErr w:type="spellStart"/>
      <w:r w:rsidR="00810095" w:rsidRPr="00F53C98">
        <w:rPr>
          <w:rFonts w:asciiTheme="minorHAnsi" w:hAnsiTheme="minorHAnsi" w:cstheme="minorHAnsi"/>
          <w:b/>
          <w:bCs/>
          <w:sz w:val="18"/>
          <w:szCs w:val="18"/>
        </w:rPr>
        <w:t>Universalis</w:t>
      </w:r>
      <w:proofErr w:type="spellEnd"/>
      <w:r w:rsidR="00810095" w:rsidRPr="00F53C98">
        <w:rPr>
          <w:rFonts w:asciiTheme="minorHAnsi" w:hAnsiTheme="minorHAnsi" w:cstheme="minorHAnsi"/>
          <w:b/>
          <w:bCs/>
          <w:sz w:val="18"/>
          <w:szCs w:val="18"/>
        </w:rPr>
        <w:t xml:space="preserve">. </w:t>
      </w:r>
      <w:r w:rsidR="005A41AC" w:rsidRPr="00F53C98">
        <w:rPr>
          <w:rFonts w:asciiTheme="minorHAnsi" w:hAnsiTheme="minorHAnsi" w:cstheme="minorHAnsi"/>
          <w:b/>
          <w:bCs/>
          <w:sz w:val="18"/>
          <w:szCs w:val="18"/>
        </w:rPr>
        <w:t xml:space="preserve"> Sylla.  </w:t>
      </w:r>
      <w:r w:rsidR="00810095" w:rsidRPr="00F53C98">
        <w:rPr>
          <w:rFonts w:asciiTheme="minorHAnsi" w:hAnsiTheme="minorHAnsi" w:cstheme="minorHAnsi"/>
          <w:b/>
          <w:bCs/>
          <w:sz w:val="18"/>
          <w:szCs w:val="18"/>
        </w:rPr>
        <w:t xml:space="preserve"> </w:t>
      </w:r>
      <w:r w:rsidR="00810095" w:rsidRPr="00F53C98">
        <w:rPr>
          <w:rFonts w:asciiTheme="minorHAnsi" w:hAnsiTheme="minorHAnsi" w:cstheme="minorHAnsi"/>
          <w:sz w:val="18"/>
          <w:szCs w:val="18"/>
        </w:rPr>
        <w:t xml:space="preserve">La dictature de Sylla tente de résoudre la crise politique que connaît la République romaine depuis les Gracques, et qui divise l'aristocratie au sujet du gouvernement de la cité. D'origine noble, Sylla s'illustre d'abord dans plusieurs guerres avant d'être élu consul en — 88. La faction populaire lui ayant retiré la direction de la guerre d'Asie au profit de Marius, il n'hésite pas à entrer dans Rome avec son armée – sacrilège sans précédent – afin d'abattre ses opposants et de récupérer son commandement. Il part alors repousser l'offensive de Mithridate en Asie, mais ses adversaires profitent de son absence pour reprendre le pouvoir à Rome et y faire régner la terreur. Ils doivent cependant faire face, dès — 83, à son retour qui provoque la première guerre civile et aboutit à la défaite de ses adversaires. Celui-ci décide alors d'écraser définitivement ces derniers par la proscription en — 82, procédure inédite qui consiste à afficher le nom des centaines d'aristocrates ayant refusé de se rallier et à les éliminer physiquement. Sylla se fait aussi nommer dictateur, afin de procéder à la restauration des institutions aristocratiques, malmenées par plusieurs décennies d'agitation populaire. Son œuvre accomplie, il abdique en — 80 et meurt l'année suivante. Si les historiens modernes s'interrogent sur le sens de son action, qui a consisté à restaurer le gouvernement aristocratique par des moyens – le pouvoir personnel – qui semblent nier ce type de gouvernement, ils s'accordent en tout cas sur le caractère illusoire de sa tentative, puisque son œuvre est démantelée dans les années qui suivent sa mort.  — Xavier LAPRAY. E. </w:t>
      </w:r>
      <w:proofErr w:type="spellStart"/>
      <w:r w:rsidR="00810095" w:rsidRPr="00F53C98">
        <w:rPr>
          <w:rFonts w:asciiTheme="minorHAnsi" w:hAnsiTheme="minorHAnsi" w:cstheme="minorHAnsi"/>
          <w:sz w:val="18"/>
          <w:szCs w:val="18"/>
        </w:rPr>
        <w:t>Universalis</w:t>
      </w:r>
      <w:proofErr w:type="spellEnd"/>
      <w:r w:rsidR="00810095" w:rsidRPr="00F53C98">
        <w:rPr>
          <w:rFonts w:asciiTheme="minorHAnsi" w:hAnsiTheme="minorHAnsi" w:cstheme="minorHAnsi"/>
          <w:sz w:val="18"/>
          <w:szCs w:val="18"/>
        </w:rPr>
        <w:t>.</w:t>
      </w:r>
    </w:p>
  </w:footnote>
  <w:footnote w:id="336">
    <w:p w:rsidR="009D61C4" w:rsidRPr="00F53C98" w:rsidRDefault="009D61C4"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9668B8" w:rsidRPr="00F53C98">
        <w:rPr>
          <w:rFonts w:asciiTheme="minorHAnsi" w:hAnsiTheme="minorHAnsi" w:cstheme="minorHAnsi"/>
          <w:b/>
          <w:sz w:val="18"/>
          <w:szCs w:val="18"/>
        </w:rPr>
        <w:t>—</w:t>
      </w:r>
      <w:r w:rsidR="005A41AC" w:rsidRPr="00F53C98">
        <w:rPr>
          <w:rFonts w:asciiTheme="minorHAnsi" w:hAnsiTheme="minorHAnsi" w:cstheme="minorHAnsi"/>
          <w:b/>
          <w:sz w:val="18"/>
          <w:szCs w:val="18"/>
        </w:rPr>
        <w:t xml:space="preserve">Post </w:t>
      </w:r>
      <w:proofErr w:type="spellStart"/>
      <w:r w:rsidR="005A41AC" w:rsidRPr="00F53C98">
        <w:rPr>
          <w:rFonts w:asciiTheme="minorHAnsi" w:hAnsiTheme="minorHAnsi" w:cstheme="minorHAnsi"/>
          <w:b/>
          <w:sz w:val="18"/>
          <w:szCs w:val="18"/>
        </w:rPr>
        <w:t>Cilicasne</w:t>
      </w:r>
      <w:proofErr w:type="spellEnd"/>
      <w:r w:rsidR="005A41AC" w:rsidRPr="00F53C98">
        <w:rPr>
          <w:rFonts w:asciiTheme="minorHAnsi" w:hAnsiTheme="minorHAnsi" w:cstheme="minorHAnsi"/>
          <w:b/>
          <w:sz w:val="18"/>
          <w:szCs w:val="18"/>
        </w:rPr>
        <w:t xml:space="preserve"> vagos, et </w:t>
      </w:r>
      <w:proofErr w:type="spellStart"/>
      <w:r w:rsidR="005A41AC" w:rsidRPr="00F53C98">
        <w:rPr>
          <w:rFonts w:asciiTheme="minorHAnsi" w:hAnsiTheme="minorHAnsi" w:cstheme="minorHAnsi"/>
          <w:b/>
          <w:sz w:val="18"/>
          <w:szCs w:val="18"/>
        </w:rPr>
        <w:t>lassi</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Pontica</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regis</w:t>
      </w:r>
      <w:proofErr w:type="spellEnd"/>
      <w:r w:rsidR="005A41AC" w:rsidRPr="00F53C98">
        <w:rPr>
          <w:rFonts w:asciiTheme="minorHAnsi" w:hAnsiTheme="minorHAnsi" w:cstheme="minorHAnsi"/>
          <w:sz w:val="18"/>
          <w:szCs w:val="18"/>
        </w:rPr>
        <w:t xml:space="preserve"> </w:t>
      </w:r>
      <w:proofErr w:type="gramStart"/>
      <w:r w:rsidR="005A41AC" w:rsidRPr="00F53C98">
        <w:rPr>
          <w:rFonts w:asciiTheme="minorHAnsi" w:hAnsiTheme="minorHAnsi" w:cstheme="minorHAnsi"/>
          <w:sz w:val="18"/>
          <w:szCs w:val="18"/>
        </w:rPr>
        <w:t xml:space="preserve">— </w:t>
      </w:r>
      <w:r w:rsidR="009D745E" w:rsidRPr="00F53C98">
        <w:rPr>
          <w:rFonts w:asciiTheme="minorHAnsi" w:hAnsiTheme="minorHAnsi" w:cstheme="minorHAnsi"/>
          <w:sz w:val="18"/>
          <w:szCs w:val="18"/>
        </w:rPr>
        <w:t xml:space="preserve"> </w:t>
      </w:r>
      <w:proofErr w:type="spellStart"/>
      <w:r w:rsidR="009D745E" w:rsidRPr="00F53C98">
        <w:rPr>
          <w:rFonts w:asciiTheme="minorHAnsi" w:hAnsiTheme="minorHAnsi" w:cstheme="minorHAnsi"/>
          <w:b/>
          <w:bCs/>
          <w:sz w:val="18"/>
          <w:szCs w:val="18"/>
        </w:rPr>
        <w:t>Cĭlĭces</w:t>
      </w:r>
      <w:proofErr w:type="spellEnd"/>
      <w:proofErr w:type="gramEnd"/>
      <w:r w:rsidR="009D745E" w:rsidRPr="00F53C98">
        <w:rPr>
          <w:rFonts w:asciiTheme="minorHAnsi" w:hAnsiTheme="minorHAnsi" w:cstheme="minorHAnsi"/>
          <w:b/>
          <w:bCs/>
          <w:sz w:val="18"/>
          <w:szCs w:val="18"/>
        </w:rPr>
        <w:t>, um, m ( </w:t>
      </w:r>
      <w:r w:rsidR="009D745E" w:rsidRPr="00F53C98">
        <w:rPr>
          <w:rFonts w:asciiTheme="minorHAnsi" w:hAnsiTheme="minorHAnsi" w:cstheme="minorHAnsi"/>
          <w:b/>
          <w:bCs/>
          <w:i/>
          <w:iCs/>
          <w:sz w:val="18"/>
          <w:szCs w:val="18"/>
        </w:rPr>
        <w:t>acc.</w:t>
      </w:r>
      <w:r w:rsidR="009D745E" w:rsidRPr="00F53C98">
        <w:rPr>
          <w:rFonts w:asciiTheme="minorHAnsi" w:hAnsiTheme="minorHAnsi" w:cstheme="minorHAnsi"/>
          <w:b/>
          <w:bCs/>
          <w:sz w:val="18"/>
          <w:szCs w:val="18"/>
        </w:rPr>
        <w:t xml:space="preserve"> -as </w:t>
      </w:r>
      <w:r w:rsidR="009D745E" w:rsidRPr="00F53C98">
        <w:rPr>
          <w:rFonts w:asciiTheme="minorHAnsi" w:hAnsiTheme="minorHAnsi" w:cstheme="minorHAnsi"/>
          <w:b/>
          <w:bCs/>
          <w:i/>
          <w:iCs/>
          <w:sz w:val="18"/>
          <w:szCs w:val="18"/>
        </w:rPr>
        <w:t>ou</w:t>
      </w:r>
      <w:r w:rsidR="009D745E" w:rsidRPr="00F53C98">
        <w:rPr>
          <w:rFonts w:asciiTheme="minorHAnsi" w:hAnsiTheme="minorHAnsi" w:cstheme="minorHAnsi"/>
          <w:b/>
          <w:bCs/>
          <w:sz w:val="18"/>
          <w:szCs w:val="18"/>
        </w:rPr>
        <w:t xml:space="preserve"> -es.) : </w:t>
      </w:r>
      <w:r w:rsidR="009D745E" w:rsidRPr="00F53C98">
        <w:rPr>
          <w:rFonts w:asciiTheme="minorHAnsi" w:hAnsiTheme="minorHAnsi" w:cstheme="minorHAnsi"/>
          <w:bCs/>
          <w:sz w:val="18"/>
          <w:szCs w:val="18"/>
        </w:rPr>
        <w:t>les habitants de Cilicie, les Ciliciens (</w:t>
      </w:r>
      <w:r w:rsidR="009D745E" w:rsidRPr="00F53C98">
        <w:rPr>
          <w:rFonts w:asciiTheme="minorHAnsi" w:hAnsiTheme="minorHAnsi" w:cstheme="minorHAnsi"/>
          <w:bCs/>
          <w:i/>
          <w:iCs/>
          <w:sz w:val="18"/>
          <w:szCs w:val="18"/>
        </w:rPr>
        <w:t>des pirates réputés</w:t>
      </w:r>
      <w:r w:rsidR="009D745E" w:rsidRPr="00F53C98">
        <w:rPr>
          <w:rFonts w:asciiTheme="minorHAnsi" w:hAnsiTheme="minorHAnsi" w:cstheme="minorHAnsi"/>
          <w:bCs/>
          <w:sz w:val="18"/>
          <w:szCs w:val="18"/>
        </w:rPr>
        <w:t xml:space="preserve">). Voir supra note123.  Roi du pont = </w:t>
      </w:r>
      <w:proofErr w:type="spellStart"/>
      <w:r w:rsidR="009D745E" w:rsidRPr="00F53C98">
        <w:rPr>
          <w:rFonts w:asciiTheme="minorHAnsi" w:hAnsiTheme="minorHAnsi" w:cstheme="minorHAnsi"/>
          <w:b/>
          <w:bCs/>
          <w:sz w:val="18"/>
          <w:szCs w:val="18"/>
        </w:rPr>
        <w:t>Mĭthrĭdātēs</w:t>
      </w:r>
      <w:proofErr w:type="spellEnd"/>
      <w:r w:rsidR="009D745E" w:rsidRPr="00F53C98">
        <w:rPr>
          <w:rFonts w:asciiTheme="minorHAnsi" w:hAnsiTheme="minorHAnsi" w:cstheme="minorHAnsi"/>
          <w:b/>
          <w:bCs/>
          <w:sz w:val="18"/>
          <w:szCs w:val="18"/>
        </w:rPr>
        <w:t xml:space="preserve">, </w:t>
      </w:r>
      <w:proofErr w:type="spellStart"/>
      <w:r w:rsidR="009D745E" w:rsidRPr="00F53C98">
        <w:rPr>
          <w:rFonts w:asciiTheme="minorHAnsi" w:hAnsiTheme="minorHAnsi" w:cstheme="minorHAnsi"/>
          <w:b/>
          <w:bCs/>
          <w:sz w:val="18"/>
          <w:szCs w:val="18"/>
        </w:rPr>
        <w:t>is</w:t>
      </w:r>
      <w:proofErr w:type="spellEnd"/>
      <w:r w:rsidR="009D745E" w:rsidRPr="00F53C98">
        <w:rPr>
          <w:rFonts w:asciiTheme="minorHAnsi" w:hAnsiTheme="minorHAnsi" w:cstheme="minorHAnsi"/>
          <w:b/>
          <w:bCs/>
          <w:sz w:val="18"/>
          <w:szCs w:val="18"/>
        </w:rPr>
        <w:t>, m. (acc. -</w:t>
      </w:r>
      <w:proofErr w:type="spellStart"/>
      <w:r w:rsidR="009D745E" w:rsidRPr="00F53C98">
        <w:rPr>
          <w:rFonts w:asciiTheme="minorHAnsi" w:hAnsiTheme="minorHAnsi" w:cstheme="minorHAnsi"/>
          <w:b/>
          <w:bCs/>
          <w:sz w:val="18"/>
          <w:szCs w:val="18"/>
        </w:rPr>
        <w:t>em</w:t>
      </w:r>
      <w:proofErr w:type="spellEnd"/>
      <w:r w:rsidR="009D745E" w:rsidRPr="00F53C98">
        <w:rPr>
          <w:rFonts w:asciiTheme="minorHAnsi" w:hAnsiTheme="minorHAnsi" w:cstheme="minorHAnsi"/>
          <w:b/>
          <w:bCs/>
          <w:sz w:val="18"/>
          <w:szCs w:val="18"/>
        </w:rPr>
        <w:t>, -en)</w:t>
      </w:r>
      <w:r w:rsidR="007D22ED" w:rsidRPr="00F53C98">
        <w:rPr>
          <w:rFonts w:asciiTheme="minorHAnsi" w:hAnsiTheme="minorHAnsi" w:cstheme="minorHAnsi"/>
          <w:b/>
          <w:bCs/>
          <w:sz w:val="18"/>
          <w:szCs w:val="18"/>
        </w:rPr>
        <w:t>.    Lassus, a, um :</w:t>
      </w:r>
      <w:r w:rsidR="007D22ED" w:rsidRPr="00F53C98">
        <w:rPr>
          <w:rFonts w:asciiTheme="minorHAnsi" w:hAnsiTheme="minorHAnsi" w:cstheme="minorHAnsi"/>
          <w:bCs/>
          <w:sz w:val="18"/>
          <w:szCs w:val="18"/>
        </w:rPr>
        <w:t xml:space="preserve"> - las, harassé, fatigué, épuisé, affaibli.   </w:t>
      </w:r>
      <w:proofErr w:type="spellStart"/>
      <w:r w:rsidR="007D22ED" w:rsidRPr="00F53C98">
        <w:rPr>
          <w:rFonts w:asciiTheme="minorHAnsi" w:hAnsiTheme="minorHAnsi" w:cstheme="minorHAnsi"/>
          <w:b/>
          <w:bCs/>
          <w:sz w:val="18"/>
          <w:szCs w:val="18"/>
        </w:rPr>
        <w:t>Pontica</w:t>
      </w:r>
      <w:proofErr w:type="spellEnd"/>
      <w:r w:rsidR="007D22ED" w:rsidRPr="00F53C98">
        <w:rPr>
          <w:rFonts w:asciiTheme="minorHAnsi" w:hAnsiTheme="minorHAnsi" w:cstheme="minorHAnsi"/>
          <w:bCs/>
          <w:sz w:val="18"/>
          <w:szCs w:val="18"/>
        </w:rPr>
        <w:t xml:space="preserve"> et </w:t>
      </w:r>
      <w:proofErr w:type="spellStart"/>
      <w:r w:rsidR="007D22ED" w:rsidRPr="00F53C98">
        <w:rPr>
          <w:rFonts w:asciiTheme="minorHAnsi" w:hAnsiTheme="minorHAnsi" w:cstheme="minorHAnsi"/>
          <w:b/>
          <w:sz w:val="18"/>
          <w:szCs w:val="18"/>
        </w:rPr>
        <w:t>consummata</w:t>
      </w:r>
      <w:proofErr w:type="spellEnd"/>
      <w:r w:rsidR="007D22ED" w:rsidRPr="00F53C98">
        <w:rPr>
          <w:rFonts w:asciiTheme="minorHAnsi" w:hAnsiTheme="minorHAnsi" w:cstheme="minorHAnsi"/>
          <w:bCs/>
          <w:sz w:val="18"/>
          <w:szCs w:val="18"/>
        </w:rPr>
        <w:t xml:space="preserve"> s’accordent à </w:t>
      </w:r>
      <w:proofErr w:type="spellStart"/>
      <w:r w:rsidR="007D22ED" w:rsidRPr="00F53C98">
        <w:rPr>
          <w:rFonts w:asciiTheme="minorHAnsi" w:hAnsiTheme="minorHAnsi" w:cstheme="minorHAnsi"/>
          <w:b/>
          <w:bCs/>
          <w:sz w:val="18"/>
          <w:szCs w:val="18"/>
        </w:rPr>
        <w:t>proelia</w:t>
      </w:r>
      <w:proofErr w:type="spellEnd"/>
      <w:r w:rsidR="007D22ED" w:rsidRPr="00F53C98">
        <w:rPr>
          <w:rFonts w:asciiTheme="minorHAnsi" w:hAnsiTheme="minorHAnsi" w:cstheme="minorHAnsi"/>
          <w:bCs/>
          <w:sz w:val="18"/>
          <w:szCs w:val="18"/>
        </w:rPr>
        <w:t xml:space="preserve">. </w:t>
      </w:r>
      <w:r w:rsidR="007D22ED" w:rsidRPr="00F53C98">
        <w:rPr>
          <w:rFonts w:asciiTheme="minorHAnsi" w:hAnsiTheme="minorHAnsi" w:cstheme="minorHAnsi"/>
          <w:bCs/>
          <w:sz w:val="18"/>
          <w:szCs w:val="18"/>
        </w:rPr>
        <w:br/>
      </w:r>
      <w:r w:rsidR="009D745E" w:rsidRPr="00F53C98">
        <w:rPr>
          <w:rFonts w:asciiTheme="minorHAnsi" w:hAnsiTheme="minorHAnsi" w:cstheme="minorHAnsi"/>
          <w:b/>
          <w:bCs/>
          <w:sz w:val="18"/>
          <w:szCs w:val="18"/>
        </w:rPr>
        <w:tab/>
        <w:t>NB. Pompée note v. 123</w:t>
      </w:r>
      <w:r w:rsidR="009D745E" w:rsidRPr="00F53C98">
        <w:rPr>
          <w:rFonts w:asciiTheme="minorHAnsi" w:hAnsiTheme="minorHAnsi" w:cstheme="minorHAnsi"/>
          <w:sz w:val="18"/>
          <w:szCs w:val="18"/>
        </w:rPr>
        <w:t xml:space="preserve">.   […]  La faveur dont Pompée jouit lui permet de recevoir le commandement de la guerre contre les pirates de la Méditerranée et des moyens militaires considérables. En ~ 67, grâce à sa célérité, la Méditerranée devient une mer pacifique, la Mare nostrum des Romains. Adulé, presque idolâtré, il est chargé en ~ 66 d'écraser l'armée de Mithridate déjà fort malmenée par Lucullus : une fois encore, il retire pour lui seul le bénéfice de la victoire. La mort inattendue de Mithridate parachève l'extraordinaire chance que Pompée sait saisir. Rentré à Brindes, il licencie sur-le-champ son armée et se rend aussitôt à Rome en janvier ~ 61. Cependant, le Sénat romain se méfie de ce général trop populaire et refuse de ratifier les actes de son proconsulat en Asie. On lui accorde, certes, le triomphe, mais seulement les 28 et 29 septembre ~ 61, après huit mois d'attente.  […] . </w:t>
      </w:r>
    </w:p>
  </w:footnote>
  <w:footnote w:id="337">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Proelia</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barbarico</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vix</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consummata</w:t>
      </w:r>
      <w:proofErr w:type="spellEnd"/>
      <w:r w:rsidR="005A41AC" w:rsidRPr="00F53C98">
        <w:rPr>
          <w:rFonts w:asciiTheme="minorHAnsi" w:hAnsiTheme="minorHAnsi" w:cstheme="minorHAnsi"/>
          <w:b/>
          <w:sz w:val="18"/>
          <w:szCs w:val="18"/>
        </w:rPr>
        <w:t xml:space="preserve"> </w:t>
      </w:r>
      <w:proofErr w:type="spellStart"/>
      <w:proofErr w:type="gramStart"/>
      <w:r w:rsidR="005A41AC" w:rsidRPr="00F53C98">
        <w:rPr>
          <w:rFonts w:asciiTheme="minorHAnsi" w:hAnsiTheme="minorHAnsi" w:cstheme="minorHAnsi"/>
          <w:b/>
          <w:sz w:val="18"/>
          <w:szCs w:val="18"/>
        </w:rPr>
        <w:t>veneno</w:t>
      </w:r>
      <w:proofErr w:type="spellEnd"/>
      <w:r w:rsidR="005A41AC" w:rsidRPr="00F53C98">
        <w:rPr>
          <w:rFonts w:asciiTheme="minorHAnsi" w:hAnsiTheme="minorHAnsi" w:cstheme="minorHAnsi"/>
          <w:b/>
          <w:sz w:val="18"/>
          <w:szCs w:val="18"/>
        </w:rPr>
        <w:t>,</w:t>
      </w:r>
      <w:r w:rsidR="006C4C22" w:rsidRPr="00F53C98">
        <w:rPr>
          <w:rFonts w:asciiTheme="minorHAnsi" w:hAnsiTheme="minorHAnsi" w:cstheme="minorHAnsi"/>
          <w:b/>
          <w:sz w:val="18"/>
          <w:szCs w:val="18"/>
        </w:rPr>
        <w:t>—</w:t>
      </w:r>
      <w:proofErr w:type="gramEnd"/>
      <w:r w:rsidR="007D22ED" w:rsidRPr="00F53C98">
        <w:rPr>
          <w:rFonts w:asciiTheme="minorHAnsi" w:hAnsiTheme="minorHAnsi" w:cstheme="minorHAnsi"/>
          <w:b/>
          <w:sz w:val="18"/>
          <w:szCs w:val="18"/>
        </w:rPr>
        <w:t xml:space="preserve">    Vix : </w:t>
      </w:r>
      <w:r w:rsidR="007D22ED" w:rsidRPr="00F53C98">
        <w:rPr>
          <w:rFonts w:asciiTheme="minorHAnsi" w:hAnsiTheme="minorHAnsi" w:cstheme="minorHAnsi"/>
          <w:sz w:val="18"/>
          <w:szCs w:val="18"/>
        </w:rPr>
        <w:t xml:space="preserve">à peine, avec peine. </w:t>
      </w:r>
      <w:r w:rsidR="007D22ED" w:rsidRPr="00F53C98">
        <w:rPr>
          <w:rFonts w:asciiTheme="minorHAnsi" w:hAnsiTheme="minorHAnsi" w:cstheme="minorHAnsi"/>
          <w:b/>
          <w:sz w:val="18"/>
          <w:szCs w:val="18"/>
        </w:rPr>
        <w:t xml:space="preserve">  </w:t>
      </w:r>
      <w:proofErr w:type="spellStart"/>
      <w:r w:rsidR="007D22ED" w:rsidRPr="00F53C98">
        <w:rPr>
          <w:rFonts w:asciiTheme="minorHAnsi" w:hAnsiTheme="minorHAnsi" w:cstheme="minorHAnsi"/>
          <w:b/>
          <w:sz w:val="18"/>
          <w:szCs w:val="18"/>
        </w:rPr>
        <w:t>Consummata</w:t>
      </w:r>
      <w:proofErr w:type="spellEnd"/>
      <w:r w:rsidR="007D22ED" w:rsidRPr="00F53C98">
        <w:rPr>
          <w:rFonts w:asciiTheme="minorHAnsi" w:hAnsiTheme="minorHAnsi" w:cstheme="minorHAnsi"/>
          <w:bCs/>
          <w:sz w:val="18"/>
          <w:szCs w:val="18"/>
        </w:rPr>
        <w:t xml:space="preserve"> s’accorde à </w:t>
      </w:r>
      <w:proofErr w:type="spellStart"/>
      <w:r w:rsidR="007D22ED" w:rsidRPr="00F53C98">
        <w:rPr>
          <w:rFonts w:asciiTheme="minorHAnsi" w:hAnsiTheme="minorHAnsi" w:cstheme="minorHAnsi"/>
          <w:b/>
          <w:bCs/>
          <w:sz w:val="18"/>
          <w:szCs w:val="18"/>
        </w:rPr>
        <w:t>proelia</w:t>
      </w:r>
      <w:proofErr w:type="spellEnd"/>
      <w:r w:rsidR="007D22ED" w:rsidRPr="00F53C98">
        <w:rPr>
          <w:rFonts w:asciiTheme="minorHAnsi" w:hAnsiTheme="minorHAnsi" w:cstheme="minorHAnsi"/>
          <w:bCs/>
          <w:sz w:val="18"/>
          <w:szCs w:val="18"/>
        </w:rPr>
        <w:t>.  Mithridate se sentant vaincu tenta de s’empoisonner</w:t>
      </w:r>
      <w:proofErr w:type="gramStart"/>
      <w:r w:rsidR="007D22ED" w:rsidRPr="00F53C98">
        <w:rPr>
          <w:rFonts w:asciiTheme="minorHAnsi" w:hAnsiTheme="minorHAnsi" w:cstheme="minorHAnsi"/>
          <w:bCs/>
          <w:sz w:val="18"/>
          <w:szCs w:val="18"/>
        </w:rPr>
        <w:t> ;n’y</w:t>
      </w:r>
      <w:proofErr w:type="gramEnd"/>
      <w:r w:rsidR="007D22ED" w:rsidRPr="00F53C98">
        <w:rPr>
          <w:rFonts w:asciiTheme="minorHAnsi" w:hAnsiTheme="minorHAnsi" w:cstheme="minorHAnsi"/>
          <w:bCs/>
          <w:sz w:val="18"/>
          <w:szCs w:val="18"/>
        </w:rPr>
        <w:t xml:space="preserve"> </w:t>
      </w:r>
      <w:proofErr w:type="spellStart"/>
      <w:r w:rsidR="007D22ED" w:rsidRPr="00F53C98">
        <w:rPr>
          <w:rFonts w:asciiTheme="minorHAnsi" w:hAnsiTheme="minorHAnsi" w:cstheme="minorHAnsi"/>
          <w:bCs/>
          <w:sz w:val="18"/>
          <w:szCs w:val="18"/>
        </w:rPr>
        <w:t>réussisant</w:t>
      </w:r>
      <w:proofErr w:type="spellEnd"/>
      <w:r w:rsidR="007D22ED" w:rsidRPr="00F53C98">
        <w:rPr>
          <w:rFonts w:asciiTheme="minorHAnsi" w:hAnsiTheme="minorHAnsi" w:cstheme="minorHAnsi"/>
          <w:bCs/>
          <w:sz w:val="18"/>
          <w:szCs w:val="18"/>
        </w:rPr>
        <w:t xml:space="preserve"> pas, il demanda à un soldat Gaulois de le tuer.</w:t>
      </w:r>
    </w:p>
  </w:footnote>
  <w:footnote w:id="338">
    <w:p w:rsidR="009D61C4" w:rsidRPr="00F53C98" w:rsidRDefault="009D61C4" w:rsidP="00C03215">
      <w:pPr>
        <w:tabs>
          <w:tab w:val="left" w:pos="284"/>
          <w:tab w:val="left" w:pos="1418"/>
          <w:tab w:val="left" w:pos="5250"/>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 xml:space="preserve"> Ultima </w:t>
      </w:r>
      <w:proofErr w:type="spellStart"/>
      <w:r w:rsidR="005A41AC" w:rsidRPr="00F53C98">
        <w:rPr>
          <w:rFonts w:asciiTheme="minorHAnsi" w:hAnsiTheme="minorHAnsi" w:cstheme="minorHAnsi"/>
          <w:b/>
          <w:sz w:val="18"/>
          <w:szCs w:val="18"/>
        </w:rPr>
        <w:t>Pompeio</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dabitur</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provincia</w:t>
      </w:r>
      <w:proofErr w:type="spellEnd"/>
      <w:r w:rsidR="005A41AC" w:rsidRPr="00F53C98">
        <w:rPr>
          <w:rFonts w:asciiTheme="minorHAnsi" w:hAnsiTheme="minorHAnsi" w:cstheme="minorHAnsi"/>
          <w:b/>
          <w:sz w:val="18"/>
          <w:szCs w:val="18"/>
        </w:rPr>
        <w:t xml:space="preserve"> Caesar, </w:t>
      </w:r>
      <w:proofErr w:type="gramStart"/>
      <w:r w:rsidR="006C4C22" w:rsidRPr="00F53C98">
        <w:rPr>
          <w:rFonts w:asciiTheme="minorHAnsi" w:hAnsiTheme="minorHAnsi" w:cstheme="minorHAnsi"/>
          <w:b/>
          <w:sz w:val="18"/>
          <w:szCs w:val="18"/>
        </w:rPr>
        <w:t>—</w:t>
      </w:r>
      <w:r w:rsidR="007D22ED" w:rsidRPr="00F53C98">
        <w:rPr>
          <w:rFonts w:asciiTheme="minorHAnsi" w:hAnsiTheme="minorHAnsi" w:cstheme="minorHAnsi"/>
          <w:b/>
          <w:sz w:val="18"/>
          <w:szCs w:val="18"/>
        </w:rPr>
        <w:t xml:space="preserve">  </w:t>
      </w:r>
      <w:r w:rsidR="007D22ED" w:rsidRPr="00F53C98">
        <w:rPr>
          <w:rFonts w:asciiTheme="minorHAnsi" w:hAnsiTheme="minorHAnsi" w:cstheme="minorHAnsi"/>
          <w:sz w:val="18"/>
          <w:szCs w:val="18"/>
        </w:rPr>
        <w:t>(</w:t>
      </w:r>
      <w:proofErr w:type="gramEnd"/>
      <w:r w:rsidR="007D22ED" w:rsidRPr="00F53C98">
        <w:rPr>
          <w:rFonts w:asciiTheme="minorHAnsi" w:hAnsiTheme="minorHAnsi" w:cstheme="minorHAnsi"/>
          <w:sz w:val="18"/>
          <w:szCs w:val="18"/>
        </w:rPr>
        <w:t xml:space="preserve"> futur d’indignation </w:t>
      </w:r>
      <w:r w:rsidR="00702E25" w:rsidRPr="00F53C98">
        <w:rPr>
          <w:rFonts w:asciiTheme="minorHAnsi" w:hAnsiTheme="minorHAnsi" w:cstheme="minorHAnsi"/>
          <w:sz w:val="18"/>
          <w:szCs w:val="18"/>
        </w:rPr>
        <w:t xml:space="preserve"> </w:t>
      </w:r>
      <w:r w:rsidR="00702E25" w:rsidRPr="00F53C98">
        <w:rPr>
          <w:rFonts w:asciiTheme="minorHAnsi" w:hAnsiTheme="minorHAnsi" w:cstheme="minorHAnsi"/>
          <w:b/>
          <w:bCs/>
          <w:sz w:val="18"/>
          <w:szCs w:val="18"/>
        </w:rPr>
        <w:t xml:space="preserve"> (</w:t>
      </w:r>
      <w:proofErr w:type="spellStart"/>
      <w:r w:rsidR="00702E25" w:rsidRPr="00F53C98">
        <w:rPr>
          <w:rFonts w:asciiTheme="minorHAnsi" w:hAnsiTheme="minorHAnsi" w:cstheme="minorHAnsi"/>
          <w:b/>
          <w:bCs/>
          <w:sz w:val="18"/>
          <w:szCs w:val="18"/>
        </w:rPr>
        <w:t>E.&amp;Th</w:t>
      </w:r>
      <w:proofErr w:type="spellEnd"/>
      <w:r w:rsidR="00702E25" w:rsidRPr="00F53C98">
        <w:rPr>
          <w:rFonts w:asciiTheme="minorHAnsi" w:hAnsiTheme="minorHAnsi" w:cstheme="minorHAnsi"/>
          <w:b/>
          <w:bCs/>
          <w:sz w:val="18"/>
          <w:szCs w:val="18"/>
        </w:rPr>
        <w:t>. § 259)</w:t>
      </w:r>
      <w:r w:rsidR="007D22ED" w:rsidRPr="00F53C98">
        <w:rPr>
          <w:rFonts w:asciiTheme="minorHAnsi" w:hAnsiTheme="minorHAnsi" w:cstheme="minorHAnsi"/>
          <w:b/>
          <w:sz w:val="18"/>
          <w:szCs w:val="18"/>
        </w:rPr>
        <w:t xml:space="preserve">   </w:t>
      </w:r>
      <w:proofErr w:type="spellStart"/>
      <w:r w:rsidR="007D22ED" w:rsidRPr="00F53C98">
        <w:rPr>
          <w:rFonts w:asciiTheme="minorHAnsi" w:hAnsiTheme="minorHAnsi" w:cstheme="minorHAnsi"/>
          <w:b/>
          <w:sz w:val="18"/>
          <w:szCs w:val="18"/>
        </w:rPr>
        <w:t>Provincia</w:t>
      </w:r>
      <w:proofErr w:type="spellEnd"/>
      <w:r w:rsidR="007D22ED" w:rsidRPr="00F53C98">
        <w:rPr>
          <w:rFonts w:asciiTheme="minorHAnsi" w:hAnsiTheme="minorHAnsi" w:cstheme="minorHAnsi"/>
          <w:b/>
          <w:sz w:val="18"/>
          <w:szCs w:val="18"/>
        </w:rPr>
        <w:t xml:space="preserve">, </w:t>
      </w:r>
      <w:proofErr w:type="spellStart"/>
      <w:r w:rsidR="007D22ED" w:rsidRPr="00F53C98">
        <w:rPr>
          <w:rFonts w:asciiTheme="minorHAnsi" w:hAnsiTheme="minorHAnsi" w:cstheme="minorHAnsi"/>
          <w:b/>
          <w:sz w:val="18"/>
          <w:szCs w:val="18"/>
        </w:rPr>
        <w:t>ae</w:t>
      </w:r>
      <w:proofErr w:type="spellEnd"/>
      <w:r w:rsidR="007D22ED" w:rsidRPr="00F53C98">
        <w:rPr>
          <w:rFonts w:asciiTheme="minorHAnsi" w:hAnsiTheme="minorHAnsi" w:cstheme="minorHAnsi"/>
          <w:b/>
          <w:sz w:val="18"/>
          <w:szCs w:val="18"/>
        </w:rPr>
        <w:t>, f :</w:t>
      </w:r>
      <w:r w:rsidR="007D22ED" w:rsidRPr="00F53C98">
        <w:rPr>
          <w:rFonts w:asciiTheme="minorHAnsi" w:hAnsiTheme="minorHAnsi" w:cstheme="minorHAnsi"/>
          <w:sz w:val="18"/>
          <w:szCs w:val="18"/>
        </w:rPr>
        <w:t xml:space="preserve"> province ;</w:t>
      </w:r>
      <w:r w:rsidR="00702E25" w:rsidRPr="00F53C98">
        <w:rPr>
          <w:rFonts w:asciiTheme="minorHAnsi" w:hAnsiTheme="minorHAnsi" w:cstheme="minorHAnsi"/>
          <w:sz w:val="18"/>
          <w:szCs w:val="18"/>
        </w:rPr>
        <w:t xml:space="preserve"> champ </w:t>
      </w:r>
      <w:proofErr w:type="gramStart"/>
      <w:r w:rsidR="00702E25" w:rsidRPr="00F53C98">
        <w:rPr>
          <w:rFonts w:asciiTheme="minorHAnsi" w:hAnsiTheme="minorHAnsi" w:cstheme="minorHAnsi"/>
          <w:sz w:val="18"/>
          <w:szCs w:val="18"/>
        </w:rPr>
        <w:t xml:space="preserve">d’action, </w:t>
      </w:r>
      <w:r w:rsidR="007D22ED" w:rsidRPr="00F53C98">
        <w:rPr>
          <w:rFonts w:asciiTheme="minorHAnsi" w:hAnsiTheme="minorHAnsi" w:cstheme="minorHAnsi"/>
          <w:sz w:val="18"/>
          <w:szCs w:val="18"/>
        </w:rPr>
        <w:t xml:space="preserve"> mission</w:t>
      </w:r>
      <w:proofErr w:type="gramEnd"/>
      <w:r w:rsidR="007D22ED" w:rsidRPr="00F53C98">
        <w:rPr>
          <w:rFonts w:asciiTheme="minorHAnsi" w:hAnsiTheme="minorHAnsi" w:cstheme="minorHAnsi"/>
          <w:sz w:val="18"/>
          <w:szCs w:val="18"/>
        </w:rPr>
        <w:t xml:space="preserve">. </w:t>
      </w:r>
    </w:p>
  </w:footnote>
  <w:footnote w:id="339">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 xml:space="preserve"> Quod non, victrices </w:t>
      </w:r>
      <w:proofErr w:type="spellStart"/>
      <w:r w:rsidR="005A41AC" w:rsidRPr="00F53C98">
        <w:rPr>
          <w:rFonts w:asciiTheme="minorHAnsi" w:hAnsiTheme="minorHAnsi" w:cstheme="minorHAnsi"/>
          <w:b/>
          <w:sz w:val="18"/>
          <w:szCs w:val="18"/>
        </w:rPr>
        <w:t>aquilas</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deponere</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iussus</w:t>
      </w:r>
      <w:proofErr w:type="spellEnd"/>
      <w:r w:rsidR="005A41AC"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w:t>
      </w:r>
      <w:r w:rsidR="00DD67C1" w:rsidRPr="00F53C98">
        <w:rPr>
          <w:rFonts w:asciiTheme="minorHAnsi" w:hAnsiTheme="minorHAnsi" w:cstheme="minorHAnsi"/>
          <w:b/>
          <w:sz w:val="18"/>
          <w:szCs w:val="18"/>
        </w:rPr>
        <w:t xml:space="preserve">    Victrices </w:t>
      </w:r>
      <w:proofErr w:type="spellStart"/>
      <w:r w:rsidR="00DD67C1" w:rsidRPr="00F53C98">
        <w:rPr>
          <w:rFonts w:asciiTheme="minorHAnsi" w:hAnsiTheme="minorHAnsi" w:cstheme="minorHAnsi"/>
          <w:b/>
          <w:sz w:val="18"/>
          <w:szCs w:val="18"/>
        </w:rPr>
        <w:t>aquilas</w:t>
      </w:r>
      <w:proofErr w:type="spellEnd"/>
      <w:r w:rsidR="00702E25" w:rsidRPr="00F53C98">
        <w:rPr>
          <w:rFonts w:asciiTheme="minorHAnsi" w:hAnsiTheme="minorHAnsi" w:cstheme="minorHAnsi"/>
          <w:b/>
          <w:sz w:val="18"/>
          <w:szCs w:val="18"/>
        </w:rPr>
        <w:t xml:space="preserve"> &lt; </w:t>
      </w:r>
      <w:proofErr w:type="spellStart"/>
      <w:r w:rsidR="00702E25" w:rsidRPr="00F53C98">
        <w:rPr>
          <w:rFonts w:asciiTheme="minorHAnsi" w:hAnsiTheme="minorHAnsi" w:cstheme="minorHAnsi"/>
          <w:b/>
          <w:sz w:val="18"/>
          <w:szCs w:val="18"/>
        </w:rPr>
        <w:t>meas</w:t>
      </w:r>
      <w:proofErr w:type="spellEnd"/>
      <w:proofErr w:type="gramStart"/>
      <w:r w:rsidR="00702E25" w:rsidRPr="00F53C98">
        <w:rPr>
          <w:rFonts w:asciiTheme="minorHAnsi" w:hAnsiTheme="minorHAnsi" w:cstheme="minorHAnsi"/>
          <w:b/>
          <w:sz w:val="18"/>
          <w:szCs w:val="18"/>
        </w:rPr>
        <w:t xml:space="preserve">&gt; </w:t>
      </w:r>
      <w:r w:rsidR="00DD67C1" w:rsidRPr="00F53C98">
        <w:rPr>
          <w:rFonts w:asciiTheme="minorHAnsi" w:hAnsiTheme="minorHAnsi" w:cstheme="minorHAnsi"/>
          <w:b/>
          <w:sz w:val="18"/>
          <w:szCs w:val="18"/>
        </w:rPr>
        <w:t> :</w:t>
      </w:r>
      <w:proofErr w:type="gramEnd"/>
      <w:r w:rsidR="00DD67C1" w:rsidRPr="00F53C98">
        <w:rPr>
          <w:rFonts w:asciiTheme="minorHAnsi" w:hAnsiTheme="minorHAnsi" w:cstheme="minorHAnsi"/>
          <w:b/>
          <w:sz w:val="18"/>
          <w:szCs w:val="18"/>
        </w:rPr>
        <w:t xml:space="preserve"> </w:t>
      </w:r>
      <w:r w:rsidR="00DD67C1" w:rsidRPr="00F53C98">
        <w:rPr>
          <w:rFonts w:asciiTheme="minorHAnsi" w:hAnsiTheme="minorHAnsi" w:cstheme="minorHAnsi"/>
          <w:sz w:val="18"/>
          <w:szCs w:val="18"/>
        </w:rPr>
        <w:t xml:space="preserve"> les aigles de César, victorieux en Gaule. </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Jussus</w:t>
      </w:r>
      <w:proofErr w:type="spellEnd"/>
      <w:r w:rsidR="00DD67C1" w:rsidRPr="00F53C98">
        <w:rPr>
          <w:rFonts w:asciiTheme="minorHAnsi" w:hAnsiTheme="minorHAnsi" w:cstheme="minorHAnsi"/>
          <w:b/>
          <w:sz w:val="18"/>
          <w:szCs w:val="18"/>
        </w:rPr>
        <w:t xml:space="preserve"> </w:t>
      </w:r>
      <w:r w:rsidR="00DD67C1" w:rsidRPr="00F53C98">
        <w:rPr>
          <w:rFonts w:asciiTheme="minorHAnsi" w:hAnsiTheme="minorHAnsi" w:cstheme="minorHAnsi"/>
          <w:sz w:val="18"/>
          <w:szCs w:val="18"/>
        </w:rPr>
        <w:t xml:space="preserve">apposition à valeur concessive. </w:t>
      </w:r>
    </w:p>
  </w:footnote>
  <w:footnote w:id="340">
    <w:p w:rsidR="009D61C4" w:rsidRPr="00F53C98" w:rsidRDefault="009D61C4" w:rsidP="00C03215">
      <w:pPr>
        <w:tabs>
          <w:tab w:val="left" w:pos="284"/>
          <w:tab w:val="left" w:pos="1418"/>
          <w:tab w:val="left" w:pos="5250"/>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 xml:space="preserve"> </w:t>
      </w:r>
      <w:proofErr w:type="spellStart"/>
      <w:proofErr w:type="gramStart"/>
      <w:r w:rsidR="005A41AC" w:rsidRPr="00F53C98">
        <w:rPr>
          <w:rFonts w:asciiTheme="minorHAnsi" w:hAnsiTheme="minorHAnsi" w:cstheme="minorHAnsi"/>
          <w:b/>
          <w:sz w:val="18"/>
          <w:szCs w:val="18"/>
        </w:rPr>
        <w:t>Paruerim</w:t>
      </w:r>
      <w:proofErr w:type="spellEnd"/>
      <w:r w:rsidR="005A41AC" w:rsidRPr="00F53C98">
        <w:rPr>
          <w:rFonts w:asciiTheme="minorHAnsi" w:hAnsiTheme="minorHAnsi" w:cstheme="minorHAnsi"/>
          <w:b/>
          <w:sz w:val="18"/>
          <w:szCs w:val="18"/>
        </w:rPr>
        <w:t>?</w:t>
      </w:r>
      <w:proofErr w:type="gram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Mihi</w:t>
      </w:r>
      <w:proofErr w:type="spellEnd"/>
      <w:r w:rsidR="005A41AC" w:rsidRPr="00F53C98">
        <w:rPr>
          <w:rFonts w:asciiTheme="minorHAnsi" w:hAnsiTheme="minorHAnsi" w:cstheme="minorHAnsi"/>
          <w:b/>
          <w:sz w:val="18"/>
          <w:szCs w:val="18"/>
        </w:rPr>
        <w:t xml:space="preserve"> si </w:t>
      </w:r>
      <w:proofErr w:type="spellStart"/>
      <w:r w:rsidR="005A41AC" w:rsidRPr="00F53C98">
        <w:rPr>
          <w:rFonts w:asciiTheme="minorHAnsi" w:hAnsiTheme="minorHAnsi" w:cstheme="minorHAnsi"/>
          <w:b/>
          <w:sz w:val="18"/>
          <w:szCs w:val="18"/>
        </w:rPr>
        <w:t>merc</w:t>
      </w:r>
      <w:r w:rsidR="002C5E18" w:rsidRPr="00F53C98">
        <w:rPr>
          <w:rFonts w:asciiTheme="minorHAnsi" w:hAnsiTheme="minorHAnsi" w:cstheme="minorHAnsi"/>
          <w:b/>
          <w:bCs/>
          <w:sz w:val="18"/>
          <w:szCs w:val="18"/>
        </w:rPr>
        <w:t>ē</w:t>
      </w:r>
      <w:r w:rsidR="005A41AC" w:rsidRPr="00F53C98">
        <w:rPr>
          <w:rFonts w:asciiTheme="minorHAnsi" w:hAnsiTheme="minorHAnsi" w:cstheme="minorHAnsi"/>
          <w:b/>
          <w:sz w:val="18"/>
          <w:szCs w:val="18"/>
        </w:rPr>
        <w:t>s</w:t>
      </w:r>
      <w:proofErr w:type="spellEnd"/>
      <w:r w:rsidR="005A41AC" w:rsidRPr="00F53C98">
        <w:rPr>
          <w:rFonts w:asciiTheme="minorHAnsi" w:hAnsiTheme="minorHAnsi" w:cstheme="minorHAnsi"/>
          <w:b/>
          <w:sz w:val="18"/>
          <w:szCs w:val="18"/>
        </w:rPr>
        <w:t xml:space="preserve"> </w:t>
      </w:r>
      <w:proofErr w:type="spellStart"/>
      <w:r w:rsidR="002C5E18" w:rsidRPr="00F53C98">
        <w:rPr>
          <w:rFonts w:asciiTheme="minorHAnsi" w:hAnsiTheme="minorHAnsi" w:cstheme="minorHAnsi"/>
          <w:b/>
          <w:bCs/>
          <w:sz w:val="18"/>
          <w:szCs w:val="18"/>
        </w:rPr>
        <w:t>ē</w:t>
      </w:r>
      <w:r w:rsidR="005A41AC" w:rsidRPr="00F53C98">
        <w:rPr>
          <w:rFonts w:asciiTheme="minorHAnsi" w:hAnsiTheme="minorHAnsi" w:cstheme="minorHAnsi"/>
          <w:b/>
          <w:sz w:val="18"/>
          <w:szCs w:val="18"/>
        </w:rPr>
        <w:t>repta</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laborum</w:t>
      </w:r>
      <w:proofErr w:type="spellEnd"/>
      <w:r w:rsidR="005A41AC" w:rsidRPr="00F53C98">
        <w:rPr>
          <w:rFonts w:asciiTheme="minorHAnsi" w:hAnsiTheme="minorHAnsi" w:cstheme="minorHAnsi"/>
          <w:b/>
          <w:sz w:val="18"/>
          <w:szCs w:val="18"/>
        </w:rPr>
        <w:t xml:space="preserve"> </w:t>
      </w:r>
      <w:proofErr w:type="gramStart"/>
      <w:r w:rsidR="005A41AC" w:rsidRPr="00F53C98">
        <w:rPr>
          <w:rFonts w:asciiTheme="minorHAnsi" w:hAnsiTheme="minorHAnsi" w:cstheme="minorHAnsi"/>
          <w:b/>
          <w:sz w:val="18"/>
          <w:szCs w:val="18"/>
        </w:rPr>
        <w:t>est,</w:t>
      </w:r>
      <w:r w:rsidR="006C4C22" w:rsidRPr="00F53C98">
        <w:rPr>
          <w:rFonts w:asciiTheme="minorHAnsi" w:hAnsiTheme="minorHAnsi" w:cstheme="minorHAnsi"/>
          <w:b/>
          <w:sz w:val="18"/>
          <w:szCs w:val="18"/>
        </w:rPr>
        <w:t>—</w:t>
      </w:r>
      <w:proofErr w:type="gramEnd"/>
      <w:r w:rsidR="00DD67C1" w:rsidRPr="00F53C98">
        <w:rPr>
          <w:rFonts w:asciiTheme="minorHAnsi" w:hAnsiTheme="minorHAnsi" w:cstheme="minorHAnsi"/>
          <w:b/>
          <w:sz w:val="18"/>
          <w:szCs w:val="18"/>
        </w:rPr>
        <w:t xml:space="preserve">  </w:t>
      </w:r>
      <w:r w:rsidR="00702E25" w:rsidRPr="00F53C98">
        <w:rPr>
          <w:rFonts w:asciiTheme="minorHAnsi" w:hAnsiTheme="minorHAnsi" w:cstheme="minorHAnsi"/>
          <w:b/>
          <w:sz w:val="18"/>
          <w:szCs w:val="18"/>
        </w:rPr>
        <w:t xml:space="preserve"> </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P</w:t>
      </w:r>
      <w:r w:rsidR="00DD67C1" w:rsidRPr="00F53C98">
        <w:rPr>
          <w:rFonts w:asciiTheme="minorHAnsi" w:hAnsiTheme="minorHAnsi" w:cstheme="minorHAnsi"/>
          <w:b/>
          <w:bCs/>
          <w:sz w:val="18"/>
          <w:szCs w:val="18"/>
        </w:rPr>
        <w:t>ārĕo</w:t>
      </w:r>
      <w:proofErr w:type="spellEnd"/>
      <w:r w:rsidR="00DD67C1" w:rsidRPr="00F53C98">
        <w:rPr>
          <w:rFonts w:asciiTheme="minorHAnsi" w:hAnsiTheme="minorHAnsi" w:cstheme="minorHAnsi"/>
          <w:b/>
          <w:bCs/>
          <w:sz w:val="18"/>
          <w:szCs w:val="18"/>
        </w:rPr>
        <w:t xml:space="preserve">, </w:t>
      </w:r>
      <w:proofErr w:type="spellStart"/>
      <w:r w:rsidR="00DD67C1" w:rsidRPr="00F53C98">
        <w:rPr>
          <w:rFonts w:asciiTheme="minorHAnsi" w:hAnsiTheme="minorHAnsi" w:cstheme="minorHAnsi"/>
          <w:b/>
          <w:bCs/>
          <w:sz w:val="18"/>
          <w:szCs w:val="18"/>
        </w:rPr>
        <w:t>ēre</w:t>
      </w:r>
      <w:proofErr w:type="spellEnd"/>
      <w:r w:rsidR="00DD67C1" w:rsidRPr="00F53C98">
        <w:rPr>
          <w:rFonts w:asciiTheme="minorHAnsi" w:hAnsiTheme="minorHAnsi" w:cstheme="minorHAnsi"/>
          <w:b/>
          <w:bCs/>
          <w:sz w:val="18"/>
          <w:szCs w:val="18"/>
        </w:rPr>
        <w:t xml:space="preserve">, </w:t>
      </w:r>
      <w:proofErr w:type="spellStart"/>
      <w:r w:rsidR="00DD67C1" w:rsidRPr="00F53C98">
        <w:rPr>
          <w:rFonts w:asciiTheme="minorHAnsi" w:hAnsiTheme="minorHAnsi" w:cstheme="minorHAnsi"/>
          <w:b/>
          <w:bCs/>
          <w:sz w:val="18"/>
          <w:szCs w:val="18"/>
        </w:rPr>
        <w:t>rŭi</w:t>
      </w:r>
      <w:proofErr w:type="spellEnd"/>
      <w:r w:rsidR="00DD67C1" w:rsidRPr="00F53C98">
        <w:rPr>
          <w:rFonts w:asciiTheme="minorHAnsi" w:hAnsiTheme="minorHAnsi" w:cstheme="minorHAnsi"/>
          <w:b/>
          <w:bCs/>
          <w:sz w:val="18"/>
          <w:szCs w:val="18"/>
        </w:rPr>
        <w:t xml:space="preserve">, </w:t>
      </w:r>
      <w:proofErr w:type="spellStart"/>
      <w:r w:rsidR="00DD67C1" w:rsidRPr="00F53C98">
        <w:rPr>
          <w:rFonts w:asciiTheme="minorHAnsi" w:hAnsiTheme="minorHAnsi" w:cstheme="minorHAnsi"/>
          <w:b/>
          <w:bCs/>
          <w:sz w:val="18"/>
          <w:szCs w:val="18"/>
        </w:rPr>
        <w:t>rĭtum</w:t>
      </w:r>
      <w:proofErr w:type="spellEnd"/>
      <w:r w:rsidR="00DD67C1" w:rsidRPr="00F53C98">
        <w:rPr>
          <w:rFonts w:asciiTheme="minorHAnsi" w:hAnsiTheme="minorHAnsi" w:cstheme="minorHAnsi"/>
          <w:b/>
          <w:bCs/>
          <w:sz w:val="18"/>
          <w:szCs w:val="18"/>
        </w:rPr>
        <w:t xml:space="preserve"> : </w:t>
      </w:r>
      <w:r w:rsidR="00DD67C1" w:rsidRPr="00F53C98">
        <w:rPr>
          <w:rFonts w:asciiTheme="minorHAnsi" w:hAnsiTheme="minorHAnsi" w:cstheme="minorHAnsi"/>
          <w:bCs/>
          <w:sz w:val="18"/>
          <w:szCs w:val="18"/>
        </w:rPr>
        <w:t xml:space="preserve">- </w:t>
      </w:r>
      <w:proofErr w:type="spellStart"/>
      <w:r w:rsidR="00DD67C1" w:rsidRPr="00F53C98">
        <w:rPr>
          <w:rFonts w:asciiTheme="minorHAnsi" w:hAnsiTheme="minorHAnsi" w:cstheme="minorHAnsi"/>
          <w:bCs/>
          <w:sz w:val="18"/>
          <w:szCs w:val="18"/>
        </w:rPr>
        <w:t>intr</w:t>
      </w:r>
      <w:proofErr w:type="spellEnd"/>
      <w:r w:rsidR="00DD67C1" w:rsidRPr="00F53C98">
        <w:rPr>
          <w:rFonts w:asciiTheme="minorHAnsi" w:hAnsiTheme="minorHAnsi" w:cstheme="minorHAnsi"/>
          <w:bCs/>
          <w:sz w:val="18"/>
          <w:szCs w:val="18"/>
        </w:rPr>
        <w:t xml:space="preserve">. : obéir ( à </w:t>
      </w:r>
      <w:proofErr w:type="spellStart"/>
      <w:r w:rsidR="00DD67C1" w:rsidRPr="00F53C98">
        <w:rPr>
          <w:rFonts w:asciiTheme="minorHAnsi" w:hAnsiTheme="minorHAnsi" w:cstheme="minorHAnsi"/>
          <w:bCs/>
          <w:sz w:val="18"/>
          <w:szCs w:val="18"/>
        </w:rPr>
        <w:t>qn</w:t>
      </w:r>
      <w:proofErr w:type="spellEnd"/>
      <w:r w:rsidR="00DD67C1" w:rsidRPr="00F53C98">
        <w:rPr>
          <w:rFonts w:asciiTheme="minorHAnsi" w:hAnsiTheme="minorHAnsi" w:cstheme="minorHAnsi"/>
          <w:bCs/>
          <w:sz w:val="18"/>
          <w:szCs w:val="18"/>
        </w:rPr>
        <w:t xml:space="preserve"> datif). </w:t>
      </w:r>
      <w:r w:rsidR="00702E25" w:rsidRPr="00F53C98">
        <w:rPr>
          <w:rFonts w:asciiTheme="minorHAnsi" w:hAnsiTheme="minorHAnsi" w:cstheme="minorHAnsi"/>
          <w:bCs/>
          <w:sz w:val="18"/>
          <w:szCs w:val="18"/>
        </w:rPr>
        <w:t>Subjonctif   d’indignation au parfait</w:t>
      </w:r>
      <w:proofErr w:type="gramStart"/>
      <w:r w:rsidR="00702E25" w:rsidRPr="00F53C98">
        <w:rPr>
          <w:rFonts w:asciiTheme="minorHAnsi" w:hAnsiTheme="minorHAnsi" w:cstheme="minorHAnsi"/>
          <w:bCs/>
          <w:sz w:val="18"/>
          <w:szCs w:val="18"/>
        </w:rPr>
        <w:t xml:space="preserve">   </w:t>
      </w:r>
      <w:r w:rsidR="00702E25" w:rsidRPr="00F53C98">
        <w:rPr>
          <w:rFonts w:asciiTheme="minorHAnsi" w:hAnsiTheme="minorHAnsi" w:cstheme="minorHAnsi"/>
          <w:b/>
          <w:bCs/>
          <w:sz w:val="18"/>
          <w:szCs w:val="18"/>
        </w:rPr>
        <w:t>(</w:t>
      </w:r>
      <w:proofErr w:type="spellStart"/>
      <w:proofErr w:type="gramEnd"/>
      <w:r w:rsidR="00702E25" w:rsidRPr="00F53C98">
        <w:rPr>
          <w:rFonts w:asciiTheme="minorHAnsi" w:hAnsiTheme="minorHAnsi" w:cstheme="minorHAnsi"/>
          <w:b/>
          <w:bCs/>
          <w:sz w:val="18"/>
          <w:szCs w:val="18"/>
        </w:rPr>
        <w:t>E.&amp;Th</w:t>
      </w:r>
      <w:proofErr w:type="spellEnd"/>
      <w:r w:rsidR="00702E25" w:rsidRPr="00F53C98">
        <w:rPr>
          <w:rFonts w:asciiTheme="minorHAnsi" w:hAnsiTheme="minorHAnsi" w:cstheme="minorHAnsi"/>
          <w:b/>
          <w:bCs/>
          <w:sz w:val="18"/>
          <w:szCs w:val="18"/>
        </w:rPr>
        <w:t xml:space="preserve">. § 259) ; </w:t>
      </w:r>
      <w:r w:rsidR="00702E25" w:rsidRPr="00F53C98">
        <w:rPr>
          <w:rFonts w:asciiTheme="minorHAnsi" w:hAnsiTheme="minorHAnsi" w:cstheme="minorHAnsi"/>
          <w:bCs/>
          <w:sz w:val="18"/>
          <w:szCs w:val="18"/>
        </w:rPr>
        <w:t>ou</w:t>
      </w:r>
      <w:r w:rsidR="002C5E18" w:rsidRPr="00F53C98">
        <w:rPr>
          <w:rFonts w:asciiTheme="minorHAnsi" w:hAnsiTheme="minorHAnsi" w:cstheme="minorHAnsi"/>
          <w:bCs/>
          <w:sz w:val="18"/>
          <w:szCs w:val="18"/>
        </w:rPr>
        <w:t xml:space="preserve"> p-ê</w:t>
      </w:r>
      <w:r w:rsidR="00702E25" w:rsidRPr="00F53C98">
        <w:rPr>
          <w:rFonts w:asciiTheme="minorHAnsi" w:hAnsiTheme="minorHAnsi" w:cstheme="minorHAnsi"/>
          <w:bCs/>
          <w:sz w:val="18"/>
          <w:szCs w:val="18"/>
        </w:rPr>
        <w:t xml:space="preserve"> </w:t>
      </w:r>
      <w:r w:rsidR="002C5E18" w:rsidRPr="00F53C98">
        <w:rPr>
          <w:rFonts w:asciiTheme="minorHAnsi" w:hAnsiTheme="minorHAnsi" w:cstheme="minorHAnsi"/>
          <w:bCs/>
          <w:sz w:val="18"/>
          <w:szCs w:val="18"/>
        </w:rPr>
        <w:t>d’</w:t>
      </w:r>
      <w:r w:rsidR="00702E25" w:rsidRPr="00F53C98">
        <w:rPr>
          <w:rFonts w:asciiTheme="minorHAnsi" w:hAnsiTheme="minorHAnsi" w:cstheme="minorHAnsi"/>
          <w:bCs/>
          <w:sz w:val="18"/>
          <w:szCs w:val="18"/>
        </w:rPr>
        <w:t>affirmation atténuée</w:t>
      </w:r>
      <w:r w:rsidR="00702E25" w:rsidRPr="00F53C98">
        <w:rPr>
          <w:rFonts w:asciiTheme="minorHAnsi" w:hAnsiTheme="minorHAnsi" w:cstheme="minorHAnsi"/>
          <w:b/>
          <w:bCs/>
          <w:sz w:val="18"/>
          <w:szCs w:val="18"/>
        </w:rPr>
        <w:t xml:space="preserve"> (</w:t>
      </w:r>
      <w:proofErr w:type="spellStart"/>
      <w:r w:rsidR="00702E25" w:rsidRPr="00F53C98">
        <w:rPr>
          <w:rFonts w:asciiTheme="minorHAnsi" w:hAnsiTheme="minorHAnsi" w:cstheme="minorHAnsi"/>
          <w:b/>
          <w:bCs/>
          <w:sz w:val="18"/>
          <w:szCs w:val="18"/>
        </w:rPr>
        <w:t>E.&amp;Th</w:t>
      </w:r>
      <w:proofErr w:type="spellEnd"/>
      <w:r w:rsidR="00702E25" w:rsidRPr="00F53C98">
        <w:rPr>
          <w:rFonts w:asciiTheme="minorHAnsi" w:hAnsiTheme="minorHAnsi" w:cstheme="minorHAnsi"/>
          <w:b/>
          <w:bCs/>
          <w:sz w:val="18"/>
          <w:szCs w:val="18"/>
        </w:rPr>
        <w:t xml:space="preserve">. </w:t>
      </w:r>
      <w:proofErr w:type="gramStart"/>
      <w:r w:rsidR="00702E25" w:rsidRPr="00F53C98">
        <w:rPr>
          <w:rFonts w:asciiTheme="minorHAnsi" w:hAnsiTheme="minorHAnsi" w:cstheme="minorHAnsi"/>
          <w:b/>
          <w:bCs/>
          <w:sz w:val="18"/>
          <w:szCs w:val="18"/>
        </w:rPr>
        <w:t xml:space="preserve">§ </w:t>
      </w:r>
      <w:r w:rsidR="00702E25" w:rsidRPr="00F53C98">
        <w:rPr>
          <w:rFonts w:asciiTheme="minorHAnsi" w:hAnsiTheme="minorHAnsi" w:cstheme="minorHAnsi"/>
          <w:b/>
          <w:sz w:val="18"/>
          <w:szCs w:val="18"/>
        </w:rPr>
        <w:t xml:space="preserve"> 255</w:t>
      </w:r>
      <w:proofErr w:type="gramEnd"/>
      <w:r w:rsidR="00702E25" w:rsidRPr="00F53C98">
        <w:rPr>
          <w:rFonts w:asciiTheme="minorHAnsi" w:hAnsiTheme="minorHAnsi" w:cstheme="minorHAnsi"/>
          <w:b/>
          <w:sz w:val="18"/>
          <w:szCs w:val="18"/>
        </w:rPr>
        <w:t xml:space="preserve">c, </w:t>
      </w:r>
      <w:r w:rsidR="00702E25" w:rsidRPr="00F53C98">
        <w:rPr>
          <w:rFonts w:asciiTheme="minorHAnsi" w:hAnsiTheme="minorHAnsi" w:cstheme="minorHAnsi"/>
          <w:sz w:val="18"/>
          <w:szCs w:val="18"/>
        </w:rPr>
        <w:t xml:space="preserve">y compris en subordonnée </w:t>
      </w:r>
      <w:r w:rsidR="00702E25" w:rsidRPr="00F53C98">
        <w:rPr>
          <w:rFonts w:asciiTheme="minorHAnsi" w:hAnsiTheme="minorHAnsi" w:cstheme="minorHAnsi"/>
          <w:b/>
          <w:sz w:val="18"/>
          <w:szCs w:val="18"/>
        </w:rPr>
        <w:t xml:space="preserve">p. 238). </w:t>
      </w:r>
      <w:r w:rsidR="002C5E18" w:rsidRPr="00F53C98">
        <w:rPr>
          <w:rFonts w:asciiTheme="minorHAnsi" w:hAnsiTheme="minorHAnsi" w:cstheme="minorHAnsi"/>
          <w:b/>
          <w:sz w:val="18"/>
          <w:szCs w:val="18"/>
        </w:rPr>
        <w:t xml:space="preserve">    </w:t>
      </w:r>
      <w:r w:rsidR="002C5E18" w:rsidRPr="00F53C98">
        <w:rPr>
          <w:rFonts w:asciiTheme="minorHAnsi" w:hAnsiTheme="minorHAnsi" w:cstheme="minorHAnsi"/>
          <w:b/>
          <w:bCs/>
          <w:sz w:val="18"/>
          <w:szCs w:val="18"/>
        </w:rPr>
        <w:t> </w:t>
      </w:r>
      <w:proofErr w:type="spellStart"/>
      <w:r w:rsidR="002C5E18" w:rsidRPr="00F53C98">
        <w:rPr>
          <w:rFonts w:asciiTheme="minorHAnsi" w:hAnsiTheme="minorHAnsi" w:cstheme="minorHAnsi"/>
          <w:b/>
          <w:bCs/>
          <w:sz w:val="18"/>
          <w:szCs w:val="18"/>
        </w:rPr>
        <w:t>Mercēs</w:t>
      </w:r>
      <w:proofErr w:type="spellEnd"/>
      <w:r w:rsidR="002C5E18" w:rsidRPr="00F53C98">
        <w:rPr>
          <w:rFonts w:asciiTheme="minorHAnsi" w:hAnsiTheme="minorHAnsi" w:cstheme="minorHAnsi"/>
          <w:b/>
          <w:bCs/>
          <w:sz w:val="18"/>
          <w:szCs w:val="18"/>
        </w:rPr>
        <w:t xml:space="preserve">, </w:t>
      </w:r>
      <w:proofErr w:type="spellStart"/>
      <w:r w:rsidR="002C5E18" w:rsidRPr="00F53C98">
        <w:rPr>
          <w:rFonts w:asciiTheme="minorHAnsi" w:hAnsiTheme="minorHAnsi" w:cstheme="minorHAnsi"/>
          <w:b/>
          <w:bCs/>
          <w:sz w:val="18"/>
          <w:szCs w:val="18"/>
        </w:rPr>
        <w:t>mercēdis</w:t>
      </w:r>
      <w:proofErr w:type="spellEnd"/>
      <w:r w:rsidR="002C5E18" w:rsidRPr="00F53C98">
        <w:rPr>
          <w:rFonts w:asciiTheme="minorHAnsi" w:hAnsiTheme="minorHAnsi" w:cstheme="minorHAnsi"/>
          <w:b/>
          <w:bCs/>
          <w:sz w:val="18"/>
          <w:szCs w:val="18"/>
        </w:rPr>
        <w:t>, f. :</w:t>
      </w:r>
      <w:r w:rsidR="002C5E18" w:rsidRPr="00F53C98">
        <w:rPr>
          <w:rFonts w:asciiTheme="minorHAnsi" w:hAnsiTheme="minorHAnsi" w:cstheme="minorHAnsi"/>
          <w:bCs/>
          <w:sz w:val="18"/>
          <w:szCs w:val="18"/>
        </w:rPr>
        <w:t xml:space="preserve"> - récompense pour un travail, salaire, paye.      </w:t>
      </w:r>
      <w:proofErr w:type="spellStart"/>
      <w:r w:rsidR="002C5E18" w:rsidRPr="00F53C98">
        <w:rPr>
          <w:rFonts w:asciiTheme="minorHAnsi" w:hAnsiTheme="minorHAnsi" w:cstheme="minorHAnsi"/>
          <w:b/>
          <w:bCs/>
          <w:sz w:val="18"/>
          <w:szCs w:val="18"/>
        </w:rPr>
        <w:t>Erĭpĭo</w:t>
      </w:r>
      <w:proofErr w:type="spellEnd"/>
      <w:r w:rsidR="002C5E18" w:rsidRPr="00F53C98">
        <w:rPr>
          <w:rFonts w:asciiTheme="minorHAnsi" w:hAnsiTheme="minorHAnsi" w:cstheme="minorHAnsi"/>
          <w:b/>
          <w:bCs/>
          <w:sz w:val="18"/>
          <w:szCs w:val="18"/>
        </w:rPr>
        <w:t xml:space="preserve">, </w:t>
      </w:r>
      <w:proofErr w:type="spellStart"/>
      <w:r w:rsidR="002C5E18" w:rsidRPr="00F53C98">
        <w:rPr>
          <w:rFonts w:asciiTheme="minorHAnsi" w:hAnsiTheme="minorHAnsi" w:cstheme="minorHAnsi"/>
          <w:b/>
          <w:bCs/>
          <w:sz w:val="18"/>
          <w:szCs w:val="18"/>
        </w:rPr>
        <w:t>ĕre</w:t>
      </w:r>
      <w:proofErr w:type="spellEnd"/>
      <w:r w:rsidR="002C5E18" w:rsidRPr="00F53C98">
        <w:rPr>
          <w:rFonts w:asciiTheme="minorHAnsi" w:hAnsiTheme="minorHAnsi" w:cstheme="minorHAnsi"/>
          <w:b/>
          <w:bCs/>
          <w:sz w:val="18"/>
          <w:szCs w:val="18"/>
        </w:rPr>
        <w:t xml:space="preserve">, </w:t>
      </w:r>
      <w:proofErr w:type="spellStart"/>
      <w:r w:rsidR="002C5E18" w:rsidRPr="00F53C98">
        <w:rPr>
          <w:rFonts w:asciiTheme="minorHAnsi" w:hAnsiTheme="minorHAnsi" w:cstheme="minorHAnsi"/>
          <w:b/>
          <w:bCs/>
          <w:sz w:val="18"/>
          <w:szCs w:val="18"/>
        </w:rPr>
        <w:t>ērĭpŭi</w:t>
      </w:r>
      <w:proofErr w:type="spellEnd"/>
      <w:r w:rsidR="002C5E18" w:rsidRPr="00F53C98">
        <w:rPr>
          <w:rFonts w:asciiTheme="minorHAnsi" w:hAnsiTheme="minorHAnsi" w:cstheme="minorHAnsi"/>
          <w:b/>
          <w:bCs/>
          <w:sz w:val="18"/>
          <w:szCs w:val="18"/>
        </w:rPr>
        <w:t xml:space="preserve">, </w:t>
      </w:r>
      <w:proofErr w:type="spellStart"/>
      <w:r w:rsidR="002C5E18" w:rsidRPr="00F53C98">
        <w:rPr>
          <w:rFonts w:asciiTheme="minorHAnsi" w:hAnsiTheme="minorHAnsi" w:cstheme="minorHAnsi"/>
          <w:b/>
          <w:bCs/>
          <w:sz w:val="18"/>
          <w:szCs w:val="18"/>
        </w:rPr>
        <w:t>ēreptum</w:t>
      </w:r>
      <w:proofErr w:type="spellEnd"/>
      <w:r w:rsidR="002C5E18" w:rsidRPr="00F53C98">
        <w:rPr>
          <w:rFonts w:asciiTheme="minorHAnsi" w:hAnsiTheme="minorHAnsi" w:cstheme="minorHAnsi"/>
          <w:b/>
          <w:bCs/>
          <w:sz w:val="18"/>
          <w:szCs w:val="18"/>
        </w:rPr>
        <w:t xml:space="preserve"> : - tr. -</w:t>
      </w:r>
      <w:r w:rsidR="002C5E18" w:rsidRPr="00F53C98">
        <w:rPr>
          <w:rFonts w:asciiTheme="minorHAnsi" w:hAnsiTheme="minorHAnsi" w:cstheme="minorHAnsi"/>
          <w:bCs/>
          <w:sz w:val="18"/>
          <w:szCs w:val="18"/>
        </w:rPr>
        <w:t> tirer hors de, arracher, enlever.</w:t>
      </w:r>
    </w:p>
  </w:footnote>
  <w:footnote w:id="341">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His</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saltem</w:t>
      </w:r>
      <w:proofErr w:type="spellEnd"/>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longi</w:t>
      </w:r>
      <w:proofErr w:type="spellEnd"/>
      <w:r w:rsidR="005A41AC" w:rsidRPr="00F53C98">
        <w:rPr>
          <w:rFonts w:asciiTheme="minorHAnsi" w:hAnsiTheme="minorHAnsi" w:cstheme="minorHAnsi"/>
          <w:b/>
          <w:sz w:val="18"/>
          <w:szCs w:val="18"/>
        </w:rPr>
        <w:t xml:space="preserve">, non cum duce, </w:t>
      </w:r>
      <w:proofErr w:type="spellStart"/>
      <w:r w:rsidR="005A41AC" w:rsidRPr="00F53C98">
        <w:rPr>
          <w:rFonts w:asciiTheme="minorHAnsi" w:hAnsiTheme="minorHAnsi" w:cstheme="minorHAnsi"/>
          <w:b/>
          <w:sz w:val="18"/>
          <w:szCs w:val="18"/>
        </w:rPr>
        <w:t>praemia</w:t>
      </w:r>
      <w:proofErr w:type="spellEnd"/>
      <w:r w:rsidR="005A41AC" w:rsidRPr="00F53C98">
        <w:rPr>
          <w:rFonts w:asciiTheme="minorHAnsi" w:hAnsiTheme="minorHAnsi" w:cstheme="minorHAnsi"/>
          <w:b/>
          <w:sz w:val="18"/>
          <w:szCs w:val="18"/>
        </w:rPr>
        <w:t xml:space="preserve"> belli</w:t>
      </w:r>
      <w:r w:rsidRPr="00F53C98">
        <w:rPr>
          <w:rFonts w:asciiTheme="minorHAnsi" w:hAnsiTheme="minorHAnsi" w:cstheme="minorHAnsi"/>
          <w:b/>
          <w:sz w:val="18"/>
          <w:szCs w:val="18"/>
        </w:rPr>
        <w:t xml:space="preserve"> </w:t>
      </w:r>
      <w:proofErr w:type="gramStart"/>
      <w:r w:rsidR="006C4C22" w:rsidRPr="00F53C98">
        <w:rPr>
          <w:rFonts w:asciiTheme="minorHAnsi" w:hAnsiTheme="minorHAnsi" w:cstheme="minorHAnsi"/>
          <w:b/>
          <w:sz w:val="18"/>
          <w:szCs w:val="18"/>
        </w:rPr>
        <w:t>—</w:t>
      </w:r>
      <w:r w:rsidR="002C5E18" w:rsidRPr="00F53C98">
        <w:rPr>
          <w:rFonts w:asciiTheme="minorHAnsi" w:hAnsiTheme="minorHAnsi" w:cstheme="minorHAnsi"/>
          <w:b/>
          <w:sz w:val="18"/>
          <w:szCs w:val="18"/>
        </w:rPr>
        <w:t xml:space="preserve">  </w:t>
      </w:r>
      <w:proofErr w:type="spellStart"/>
      <w:r w:rsidR="002C5E18" w:rsidRPr="00F53C98">
        <w:rPr>
          <w:rFonts w:asciiTheme="minorHAnsi" w:hAnsiTheme="minorHAnsi" w:cstheme="minorHAnsi"/>
          <w:b/>
          <w:sz w:val="18"/>
          <w:szCs w:val="18"/>
        </w:rPr>
        <w:t>His</w:t>
      </w:r>
      <w:proofErr w:type="spellEnd"/>
      <w:proofErr w:type="gramEnd"/>
      <w:r w:rsidR="002C5E18" w:rsidRPr="00F53C98">
        <w:rPr>
          <w:rFonts w:asciiTheme="minorHAnsi" w:hAnsiTheme="minorHAnsi" w:cstheme="minorHAnsi"/>
          <w:b/>
          <w:sz w:val="18"/>
          <w:szCs w:val="18"/>
        </w:rPr>
        <w:t xml:space="preserve">. : ces soldats, mes </w:t>
      </w:r>
      <w:proofErr w:type="spellStart"/>
      <w:r w:rsidR="002C5E18" w:rsidRPr="00F53C98">
        <w:rPr>
          <w:rFonts w:asciiTheme="minorHAnsi" w:hAnsiTheme="minorHAnsi" w:cstheme="minorHAnsi"/>
          <w:b/>
          <w:sz w:val="18"/>
          <w:szCs w:val="18"/>
        </w:rPr>
        <w:t>sodats</w:t>
      </w:r>
      <w:proofErr w:type="spellEnd"/>
      <w:r w:rsidR="002C5E18" w:rsidRPr="00F53C98">
        <w:rPr>
          <w:rFonts w:asciiTheme="minorHAnsi" w:hAnsiTheme="minorHAnsi" w:cstheme="minorHAnsi"/>
          <w:b/>
          <w:sz w:val="18"/>
          <w:szCs w:val="18"/>
        </w:rPr>
        <w:t xml:space="preserve">. </w:t>
      </w:r>
      <w:proofErr w:type="spellStart"/>
      <w:r w:rsidR="002C5E18" w:rsidRPr="00F53C98">
        <w:rPr>
          <w:rFonts w:asciiTheme="minorHAnsi" w:hAnsiTheme="minorHAnsi" w:cstheme="minorHAnsi"/>
          <w:b/>
          <w:sz w:val="18"/>
          <w:szCs w:val="18"/>
        </w:rPr>
        <w:t>Saltem</w:t>
      </w:r>
      <w:proofErr w:type="spellEnd"/>
      <w:r w:rsidR="002C5E18" w:rsidRPr="00F53C98">
        <w:rPr>
          <w:rFonts w:asciiTheme="minorHAnsi" w:hAnsiTheme="minorHAnsi" w:cstheme="minorHAnsi"/>
          <w:b/>
          <w:sz w:val="18"/>
          <w:szCs w:val="18"/>
        </w:rPr>
        <w:t> :</w:t>
      </w:r>
      <w:r w:rsidR="002C5E18" w:rsidRPr="00F53C98">
        <w:rPr>
          <w:rFonts w:asciiTheme="minorHAnsi" w:hAnsiTheme="minorHAnsi" w:cstheme="minorHAnsi"/>
          <w:sz w:val="18"/>
          <w:szCs w:val="18"/>
        </w:rPr>
        <w:t xml:space="preserve"> au moins     N</w:t>
      </w:r>
      <w:r w:rsidR="002C5E18" w:rsidRPr="00F53C98">
        <w:rPr>
          <w:rFonts w:asciiTheme="minorHAnsi" w:hAnsiTheme="minorHAnsi" w:cstheme="minorHAnsi"/>
          <w:b/>
          <w:sz w:val="18"/>
          <w:szCs w:val="18"/>
        </w:rPr>
        <w:t xml:space="preserve">on cum duce : </w:t>
      </w:r>
      <w:r w:rsidR="002C5E18" w:rsidRPr="00F53C98">
        <w:rPr>
          <w:rFonts w:asciiTheme="minorHAnsi" w:hAnsiTheme="minorHAnsi" w:cstheme="minorHAnsi"/>
          <w:sz w:val="18"/>
          <w:szCs w:val="18"/>
        </w:rPr>
        <w:t xml:space="preserve"> sans (les donner </w:t>
      </w:r>
      <w:proofErr w:type="gramStart"/>
      <w:r w:rsidR="002C5E18" w:rsidRPr="00F53C98">
        <w:rPr>
          <w:rFonts w:asciiTheme="minorHAnsi" w:hAnsiTheme="minorHAnsi" w:cstheme="minorHAnsi"/>
          <w:sz w:val="18"/>
          <w:szCs w:val="18"/>
        </w:rPr>
        <w:t>à )</w:t>
      </w:r>
      <w:proofErr w:type="gramEnd"/>
      <w:r w:rsidR="002C5E18" w:rsidRPr="00F53C98">
        <w:rPr>
          <w:rFonts w:asciiTheme="minorHAnsi" w:hAnsiTheme="minorHAnsi" w:cstheme="minorHAnsi"/>
          <w:sz w:val="18"/>
          <w:szCs w:val="18"/>
        </w:rPr>
        <w:t xml:space="preserve"> leur  chef.   </w:t>
      </w:r>
      <w:r w:rsidR="002C5E18" w:rsidRPr="00F53C98">
        <w:rPr>
          <w:rFonts w:asciiTheme="minorHAnsi" w:hAnsiTheme="minorHAnsi" w:cstheme="minorHAnsi"/>
          <w:b/>
          <w:sz w:val="18"/>
          <w:szCs w:val="18"/>
        </w:rPr>
        <w:t xml:space="preserve">  </w:t>
      </w:r>
      <w:proofErr w:type="spellStart"/>
      <w:r w:rsidR="002C5E18" w:rsidRPr="00F53C98">
        <w:rPr>
          <w:rFonts w:asciiTheme="minorHAnsi" w:hAnsiTheme="minorHAnsi" w:cstheme="minorHAnsi"/>
          <w:b/>
          <w:sz w:val="18"/>
          <w:szCs w:val="18"/>
        </w:rPr>
        <w:t>Praemium</w:t>
      </w:r>
      <w:proofErr w:type="spellEnd"/>
      <w:r w:rsidR="002C5E18" w:rsidRPr="00F53C98">
        <w:rPr>
          <w:rFonts w:asciiTheme="minorHAnsi" w:hAnsiTheme="minorHAnsi" w:cstheme="minorHAnsi"/>
          <w:b/>
          <w:sz w:val="18"/>
          <w:szCs w:val="18"/>
        </w:rPr>
        <w:t>, ii, n :</w:t>
      </w:r>
      <w:r w:rsidR="002C5E18" w:rsidRPr="00F53C98">
        <w:rPr>
          <w:rFonts w:asciiTheme="minorHAnsi" w:hAnsiTheme="minorHAnsi" w:cstheme="minorHAnsi"/>
          <w:sz w:val="18"/>
          <w:szCs w:val="18"/>
        </w:rPr>
        <w:t xml:space="preserve"> récompense. </w:t>
      </w:r>
    </w:p>
  </w:footnote>
  <w:footnote w:id="342">
    <w:p w:rsidR="009D61C4" w:rsidRPr="00F53C98" w:rsidRDefault="009D61C4"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 xml:space="preserve"> </w:t>
      </w:r>
      <w:proofErr w:type="spellStart"/>
      <w:r w:rsidR="005A41AC" w:rsidRPr="00F53C98">
        <w:rPr>
          <w:rFonts w:asciiTheme="minorHAnsi" w:hAnsiTheme="minorHAnsi" w:cstheme="minorHAnsi"/>
          <w:b/>
          <w:sz w:val="18"/>
          <w:szCs w:val="18"/>
        </w:rPr>
        <w:t>Reddantur</w:t>
      </w:r>
      <w:proofErr w:type="spellEnd"/>
      <w:r w:rsidR="002C5E18" w:rsidRPr="00F53C98">
        <w:rPr>
          <w:rFonts w:asciiTheme="minorHAnsi" w:hAnsiTheme="minorHAnsi" w:cstheme="minorHAnsi"/>
          <w:b/>
          <w:sz w:val="18"/>
          <w:szCs w:val="18"/>
        </w:rPr>
        <w:t xml:space="preserve"> </w:t>
      </w:r>
      <w:r w:rsidR="005A41AC" w:rsidRPr="00F53C98">
        <w:rPr>
          <w:rFonts w:asciiTheme="minorHAnsi" w:hAnsiTheme="minorHAnsi" w:cstheme="minorHAnsi"/>
          <w:b/>
          <w:sz w:val="18"/>
          <w:szCs w:val="18"/>
        </w:rPr>
        <w:t xml:space="preserve">: miles </w:t>
      </w:r>
      <w:proofErr w:type="spellStart"/>
      <w:r w:rsidR="005A41AC" w:rsidRPr="00F53C98">
        <w:rPr>
          <w:rFonts w:asciiTheme="minorHAnsi" w:hAnsiTheme="minorHAnsi" w:cstheme="minorHAnsi"/>
          <w:b/>
          <w:sz w:val="18"/>
          <w:szCs w:val="18"/>
        </w:rPr>
        <w:t>sub</w:t>
      </w:r>
      <w:proofErr w:type="spellEnd"/>
      <w:r w:rsidR="005A41AC" w:rsidRPr="00F53C98">
        <w:rPr>
          <w:rFonts w:asciiTheme="minorHAnsi" w:hAnsiTheme="minorHAnsi" w:cstheme="minorHAnsi"/>
          <w:b/>
          <w:sz w:val="18"/>
          <w:szCs w:val="18"/>
        </w:rPr>
        <w:t xml:space="preserve"> quolibet </w:t>
      </w:r>
      <w:proofErr w:type="spellStart"/>
      <w:r w:rsidR="005A41AC" w:rsidRPr="00F53C98">
        <w:rPr>
          <w:rFonts w:asciiTheme="minorHAnsi" w:hAnsiTheme="minorHAnsi" w:cstheme="minorHAnsi"/>
          <w:b/>
          <w:sz w:val="18"/>
          <w:szCs w:val="18"/>
        </w:rPr>
        <w:t>iste</w:t>
      </w:r>
      <w:proofErr w:type="spellEnd"/>
      <w:r w:rsidR="005A41AC" w:rsidRPr="00F53C98">
        <w:rPr>
          <w:rFonts w:asciiTheme="minorHAnsi" w:hAnsiTheme="minorHAnsi" w:cstheme="minorHAnsi"/>
          <w:b/>
          <w:sz w:val="18"/>
          <w:szCs w:val="18"/>
        </w:rPr>
        <w:t xml:space="preserve"> </w:t>
      </w:r>
      <w:proofErr w:type="spellStart"/>
      <w:proofErr w:type="gramStart"/>
      <w:r w:rsidR="005A41AC" w:rsidRPr="00F53C98">
        <w:rPr>
          <w:rFonts w:asciiTheme="minorHAnsi" w:hAnsiTheme="minorHAnsi" w:cstheme="minorHAnsi"/>
          <w:b/>
          <w:sz w:val="18"/>
          <w:szCs w:val="18"/>
        </w:rPr>
        <w:t>triumphet</w:t>
      </w:r>
      <w:proofErr w:type="spellEnd"/>
      <w:r w:rsidR="005A41AC" w:rsidRPr="00F53C98">
        <w:rPr>
          <w:rFonts w:asciiTheme="minorHAnsi" w:hAnsiTheme="minorHAnsi" w:cstheme="minorHAnsi"/>
          <w:b/>
          <w:sz w:val="18"/>
          <w:szCs w:val="18"/>
        </w:rPr>
        <w:t>.</w:t>
      </w:r>
      <w:r w:rsidR="006C4C22" w:rsidRPr="00F53C98">
        <w:rPr>
          <w:rFonts w:asciiTheme="minorHAnsi" w:hAnsiTheme="minorHAnsi" w:cstheme="minorHAnsi"/>
          <w:b/>
          <w:sz w:val="18"/>
          <w:szCs w:val="18"/>
        </w:rPr>
        <w:t>—</w:t>
      </w:r>
      <w:proofErr w:type="gramEnd"/>
      <w:r w:rsidR="002C5E18" w:rsidRPr="00F53C98">
        <w:rPr>
          <w:rFonts w:asciiTheme="minorHAnsi" w:hAnsiTheme="minorHAnsi" w:cstheme="minorHAnsi"/>
          <w:b/>
          <w:sz w:val="18"/>
          <w:szCs w:val="18"/>
        </w:rPr>
        <w:t xml:space="preserve">    </w:t>
      </w:r>
      <w:proofErr w:type="spellStart"/>
      <w:r w:rsidR="002C5E18" w:rsidRPr="00F53C98">
        <w:rPr>
          <w:rFonts w:asciiTheme="minorHAnsi" w:hAnsiTheme="minorHAnsi" w:cstheme="minorHAnsi"/>
          <w:b/>
          <w:sz w:val="18"/>
          <w:szCs w:val="18"/>
        </w:rPr>
        <w:t>R</w:t>
      </w:r>
      <w:r w:rsidR="002C5E18" w:rsidRPr="00F53C98">
        <w:rPr>
          <w:rFonts w:asciiTheme="minorHAnsi" w:hAnsiTheme="minorHAnsi" w:cstheme="minorHAnsi"/>
          <w:b/>
          <w:bCs/>
          <w:sz w:val="18"/>
          <w:szCs w:val="18"/>
        </w:rPr>
        <w:t>eddo</w:t>
      </w:r>
      <w:proofErr w:type="spellEnd"/>
      <w:r w:rsidR="002C5E18" w:rsidRPr="00F53C98">
        <w:rPr>
          <w:rFonts w:asciiTheme="minorHAnsi" w:hAnsiTheme="minorHAnsi" w:cstheme="minorHAnsi"/>
          <w:b/>
          <w:bCs/>
          <w:sz w:val="18"/>
          <w:szCs w:val="18"/>
        </w:rPr>
        <w:t xml:space="preserve">, </w:t>
      </w:r>
      <w:proofErr w:type="spellStart"/>
      <w:r w:rsidR="002C5E18" w:rsidRPr="00F53C98">
        <w:rPr>
          <w:rFonts w:asciiTheme="minorHAnsi" w:hAnsiTheme="minorHAnsi" w:cstheme="minorHAnsi"/>
          <w:b/>
          <w:bCs/>
          <w:sz w:val="18"/>
          <w:szCs w:val="18"/>
        </w:rPr>
        <w:t>ĕre</w:t>
      </w:r>
      <w:proofErr w:type="spellEnd"/>
      <w:r w:rsidR="002C5E18" w:rsidRPr="00F53C98">
        <w:rPr>
          <w:rFonts w:asciiTheme="minorHAnsi" w:hAnsiTheme="minorHAnsi" w:cstheme="minorHAnsi"/>
          <w:b/>
          <w:bCs/>
          <w:sz w:val="18"/>
          <w:szCs w:val="18"/>
        </w:rPr>
        <w:t>,</w:t>
      </w:r>
      <w:r w:rsidR="002C5E18" w:rsidRPr="00F53C98">
        <w:rPr>
          <w:rFonts w:asciiTheme="minorHAnsi" w:hAnsiTheme="minorHAnsi" w:cstheme="minorHAnsi"/>
          <w:bCs/>
          <w:sz w:val="18"/>
          <w:szCs w:val="18"/>
        </w:rPr>
        <w:t xml:space="preserve"> </w:t>
      </w:r>
      <w:proofErr w:type="spellStart"/>
      <w:r w:rsidR="002C5E18" w:rsidRPr="00F53C98">
        <w:rPr>
          <w:rFonts w:asciiTheme="minorHAnsi" w:hAnsiTheme="minorHAnsi" w:cstheme="minorHAnsi"/>
          <w:bCs/>
          <w:sz w:val="18"/>
          <w:szCs w:val="18"/>
        </w:rPr>
        <w:t>dĭdi</w:t>
      </w:r>
      <w:proofErr w:type="spellEnd"/>
      <w:r w:rsidR="002C5E18" w:rsidRPr="00F53C98">
        <w:rPr>
          <w:rFonts w:asciiTheme="minorHAnsi" w:hAnsiTheme="minorHAnsi" w:cstheme="minorHAnsi"/>
          <w:bCs/>
          <w:sz w:val="18"/>
          <w:szCs w:val="18"/>
        </w:rPr>
        <w:t xml:space="preserve">, </w:t>
      </w:r>
      <w:proofErr w:type="spellStart"/>
      <w:r w:rsidR="002C5E18" w:rsidRPr="00F53C98">
        <w:rPr>
          <w:rFonts w:asciiTheme="minorHAnsi" w:hAnsiTheme="minorHAnsi" w:cstheme="minorHAnsi"/>
          <w:bCs/>
          <w:sz w:val="18"/>
          <w:szCs w:val="18"/>
        </w:rPr>
        <w:t>dĭtum</w:t>
      </w:r>
      <w:proofErr w:type="spellEnd"/>
      <w:r w:rsidR="002C5E18" w:rsidRPr="00F53C98">
        <w:rPr>
          <w:rFonts w:asciiTheme="minorHAnsi" w:hAnsiTheme="minorHAnsi" w:cstheme="minorHAnsi"/>
          <w:bCs/>
          <w:sz w:val="18"/>
          <w:szCs w:val="18"/>
        </w:rPr>
        <w:t xml:space="preserve"> : donner en retour, rendre  […] . </w:t>
      </w:r>
      <w:proofErr w:type="gramStart"/>
      <w:r w:rsidR="002C5E18" w:rsidRPr="00F53C98">
        <w:rPr>
          <w:rFonts w:asciiTheme="minorHAnsi" w:hAnsiTheme="minorHAnsi" w:cstheme="minorHAnsi"/>
          <w:b/>
          <w:sz w:val="18"/>
          <w:szCs w:val="18"/>
        </w:rPr>
        <w:t>Triumphet:</w:t>
      </w:r>
      <w:proofErr w:type="gramEnd"/>
      <w:r w:rsidR="002C5E18" w:rsidRPr="00F53C98">
        <w:rPr>
          <w:rFonts w:asciiTheme="minorHAnsi" w:hAnsiTheme="minorHAnsi" w:cstheme="minorHAnsi"/>
          <w:b/>
          <w:sz w:val="18"/>
          <w:szCs w:val="18"/>
        </w:rPr>
        <w:t xml:space="preserve"> </w:t>
      </w:r>
      <w:r w:rsidR="002C5E18" w:rsidRPr="00F53C98">
        <w:rPr>
          <w:rFonts w:asciiTheme="minorHAnsi" w:hAnsiTheme="minorHAnsi" w:cstheme="minorHAnsi"/>
          <w:sz w:val="18"/>
          <w:szCs w:val="18"/>
        </w:rPr>
        <w:t xml:space="preserve"> sbj de concession.    </w:t>
      </w:r>
      <w:r w:rsidR="002C5E18" w:rsidRPr="00F53C98">
        <w:rPr>
          <w:rFonts w:asciiTheme="minorHAnsi" w:hAnsiTheme="minorHAnsi" w:cstheme="minorHAnsi"/>
          <w:b/>
          <w:sz w:val="18"/>
          <w:szCs w:val="18"/>
        </w:rPr>
        <w:t xml:space="preserve">Miles iste : </w:t>
      </w:r>
      <w:r w:rsidR="002C5E18" w:rsidRPr="00F53C98">
        <w:rPr>
          <w:rFonts w:asciiTheme="minorHAnsi" w:hAnsiTheme="minorHAnsi" w:cstheme="minorHAnsi"/>
          <w:sz w:val="18"/>
          <w:szCs w:val="18"/>
        </w:rPr>
        <w:t xml:space="preserve">sg. </w:t>
      </w:r>
      <w:proofErr w:type="gramStart"/>
      <w:r w:rsidR="002C5E18" w:rsidRPr="00F53C98">
        <w:rPr>
          <w:rFonts w:asciiTheme="minorHAnsi" w:hAnsiTheme="minorHAnsi" w:cstheme="minorHAnsi"/>
          <w:sz w:val="18"/>
          <w:szCs w:val="18"/>
        </w:rPr>
        <w:t>collectif</w:t>
      </w:r>
      <w:proofErr w:type="gramEnd"/>
      <w:r w:rsidR="002C5E18" w:rsidRPr="00F53C98">
        <w:rPr>
          <w:rFonts w:asciiTheme="minorHAnsi" w:hAnsiTheme="minorHAnsi" w:cstheme="minorHAnsi"/>
          <w:sz w:val="18"/>
          <w:szCs w:val="18"/>
        </w:rPr>
        <w:t xml:space="preserve">.    </w:t>
      </w:r>
    </w:p>
  </w:footnote>
  <w:footnote w:id="343">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Conferet</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exsanguis</w:t>
      </w:r>
      <w:proofErr w:type="spellEnd"/>
      <w:r w:rsidR="00DD67C1" w:rsidRPr="00F53C98">
        <w:rPr>
          <w:rFonts w:asciiTheme="minorHAnsi" w:hAnsiTheme="minorHAnsi" w:cstheme="minorHAnsi"/>
          <w:b/>
          <w:sz w:val="18"/>
          <w:szCs w:val="18"/>
        </w:rPr>
        <w:t xml:space="preserve"> quo se post </w:t>
      </w:r>
      <w:proofErr w:type="spellStart"/>
      <w:r w:rsidR="00DD67C1" w:rsidRPr="00F53C98">
        <w:rPr>
          <w:rFonts w:asciiTheme="minorHAnsi" w:hAnsiTheme="minorHAnsi" w:cstheme="minorHAnsi"/>
          <w:b/>
          <w:sz w:val="18"/>
          <w:szCs w:val="18"/>
        </w:rPr>
        <w:t>bella</w:t>
      </w:r>
      <w:proofErr w:type="spellEnd"/>
      <w:r w:rsidR="00DD67C1" w:rsidRPr="00F53C98">
        <w:rPr>
          <w:rFonts w:asciiTheme="minorHAnsi" w:hAnsiTheme="minorHAnsi" w:cstheme="minorHAnsi"/>
          <w:b/>
          <w:sz w:val="18"/>
          <w:szCs w:val="18"/>
        </w:rPr>
        <w:t xml:space="preserve"> </w:t>
      </w:r>
      <w:proofErr w:type="spellStart"/>
      <w:proofErr w:type="gramStart"/>
      <w:r w:rsidR="00DD67C1" w:rsidRPr="00F53C98">
        <w:rPr>
          <w:rFonts w:asciiTheme="minorHAnsi" w:hAnsiTheme="minorHAnsi" w:cstheme="minorHAnsi"/>
          <w:b/>
          <w:sz w:val="18"/>
          <w:szCs w:val="18"/>
        </w:rPr>
        <w:t>senectus</w:t>
      </w:r>
      <w:proofErr w:type="spellEnd"/>
      <w:r w:rsidR="00DD67C1" w:rsidRPr="00F53C98">
        <w:rPr>
          <w:rFonts w:asciiTheme="minorHAnsi" w:hAnsiTheme="minorHAnsi" w:cstheme="minorHAnsi"/>
          <w:b/>
          <w:sz w:val="18"/>
          <w:szCs w:val="18"/>
        </w:rPr>
        <w:t>?</w:t>
      </w:r>
      <w:proofErr w:type="gramEnd"/>
      <w:r w:rsidR="00DD67C1"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w:t>
      </w:r>
      <w:r w:rsidR="002C5E18" w:rsidRPr="00F53C98">
        <w:rPr>
          <w:rFonts w:asciiTheme="minorHAnsi" w:hAnsiTheme="minorHAnsi" w:cstheme="minorHAnsi"/>
          <w:b/>
          <w:sz w:val="18"/>
          <w:szCs w:val="18"/>
        </w:rPr>
        <w:t xml:space="preserve">    Cst : Quo </w:t>
      </w:r>
      <w:r w:rsidR="002C5E18" w:rsidRPr="00F53C98">
        <w:rPr>
          <w:rFonts w:asciiTheme="minorHAnsi" w:hAnsiTheme="minorHAnsi" w:cstheme="minorHAnsi"/>
          <w:sz w:val="18"/>
          <w:szCs w:val="18"/>
        </w:rPr>
        <w:t xml:space="preserve">est postposé.   </w:t>
      </w:r>
      <w:r w:rsidR="002C5E18" w:rsidRPr="00F53C98">
        <w:rPr>
          <w:rFonts w:asciiTheme="minorHAnsi" w:hAnsiTheme="minorHAnsi" w:cstheme="minorHAnsi"/>
          <w:b/>
          <w:sz w:val="18"/>
          <w:szCs w:val="18"/>
        </w:rPr>
        <w:t xml:space="preserve">Se </w:t>
      </w:r>
      <w:proofErr w:type="spellStart"/>
      <w:r w:rsidR="002C5E18" w:rsidRPr="00F53C98">
        <w:rPr>
          <w:rFonts w:asciiTheme="minorHAnsi" w:hAnsiTheme="minorHAnsi" w:cstheme="minorHAnsi"/>
          <w:b/>
          <w:sz w:val="18"/>
          <w:szCs w:val="18"/>
        </w:rPr>
        <w:t>conferre</w:t>
      </w:r>
      <w:proofErr w:type="spellEnd"/>
      <w:r w:rsidR="002C5E18" w:rsidRPr="00F53C98">
        <w:rPr>
          <w:rFonts w:asciiTheme="minorHAnsi" w:hAnsiTheme="minorHAnsi" w:cstheme="minorHAnsi"/>
          <w:b/>
          <w:sz w:val="18"/>
          <w:szCs w:val="18"/>
        </w:rPr>
        <w:t> :</w:t>
      </w:r>
      <w:r w:rsidR="002C5E18" w:rsidRPr="00F53C98">
        <w:rPr>
          <w:rFonts w:asciiTheme="minorHAnsi" w:hAnsiTheme="minorHAnsi" w:cstheme="minorHAnsi"/>
          <w:sz w:val="18"/>
          <w:szCs w:val="18"/>
        </w:rPr>
        <w:t xml:space="preserve"> se retirer.  </w:t>
      </w:r>
      <w:proofErr w:type="spellStart"/>
      <w:r w:rsidR="002C5E18" w:rsidRPr="00F53C98">
        <w:rPr>
          <w:rFonts w:asciiTheme="minorHAnsi" w:hAnsiTheme="minorHAnsi" w:cstheme="minorHAnsi"/>
          <w:b/>
          <w:sz w:val="18"/>
          <w:szCs w:val="18"/>
        </w:rPr>
        <w:t>Senectus</w:t>
      </w:r>
      <w:proofErr w:type="spellEnd"/>
      <w:r w:rsidR="002C5E18" w:rsidRPr="00F53C98">
        <w:rPr>
          <w:rFonts w:asciiTheme="minorHAnsi" w:hAnsiTheme="minorHAnsi" w:cstheme="minorHAnsi"/>
          <w:sz w:val="18"/>
          <w:szCs w:val="18"/>
        </w:rPr>
        <w:t xml:space="preserve">, us, m. </w:t>
      </w:r>
    </w:p>
  </w:footnote>
  <w:footnote w:id="344">
    <w:p w:rsidR="009D61C4" w:rsidRPr="00F53C98" w:rsidRDefault="009D61C4"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Quae</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s</w:t>
      </w:r>
      <w:r w:rsidR="007725E6" w:rsidRPr="00F53C98">
        <w:rPr>
          <w:rFonts w:asciiTheme="minorHAnsi" w:hAnsiTheme="minorHAnsi" w:cstheme="minorHAnsi"/>
          <w:b/>
          <w:bCs/>
          <w:sz w:val="18"/>
          <w:szCs w:val="18"/>
        </w:rPr>
        <w:t>ē</w:t>
      </w:r>
      <w:r w:rsidR="00DD67C1" w:rsidRPr="00F53C98">
        <w:rPr>
          <w:rFonts w:asciiTheme="minorHAnsi" w:hAnsiTheme="minorHAnsi" w:cstheme="minorHAnsi"/>
          <w:b/>
          <w:sz w:val="18"/>
          <w:szCs w:val="18"/>
        </w:rPr>
        <w:t>d</w:t>
      </w:r>
      <w:r w:rsidR="007725E6" w:rsidRPr="00F53C98">
        <w:rPr>
          <w:rFonts w:asciiTheme="minorHAnsi" w:hAnsiTheme="minorHAnsi" w:cstheme="minorHAnsi"/>
          <w:b/>
          <w:bCs/>
          <w:sz w:val="18"/>
          <w:szCs w:val="18"/>
        </w:rPr>
        <w:t>ē</w:t>
      </w:r>
      <w:r w:rsidR="00DD67C1" w:rsidRPr="00F53C98">
        <w:rPr>
          <w:rFonts w:asciiTheme="minorHAnsi" w:hAnsiTheme="minorHAnsi" w:cstheme="minorHAnsi"/>
          <w:b/>
          <w:sz w:val="18"/>
          <w:szCs w:val="18"/>
        </w:rPr>
        <w:t>s</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erit</w:t>
      </w:r>
      <w:proofErr w:type="spellEnd"/>
      <w:r w:rsidR="00DD67C1" w:rsidRPr="00F53C98">
        <w:rPr>
          <w:rFonts w:asciiTheme="minorHAnsi" w:hAnsiTheme="minorHAnsi" w:cstheme="minorHAnsi"/>
          <w:b/>
          <w:sz w:val="18"/>
          <w:szCs w:val="18"/>
        </w:rPr>
        <w:t xml:space="preserve"> </w:t>
      </w:r>
      <w:proofErr w:type="spellStart"/>
      <w:proofErr w:type="gramStart"/>
      <w:r w:rsidR="002C5E18" w:rsidRPr="00F53C98">
        <w:rPr>
          <w:rFonts w:asciiTheme="minorHAnsi" w:hAnsiTheme="minorHAnsi" w:cstheme="minorHAnsi"/>
          <w:b/>
          <w:bCs/>
          <w:sz w:val="18"/>
          <w:szCs w:val="18"/>
        </w:rPr>
        <w:t>ē</w:t>
      </w:r>
      <w:r w:rsidR="00DD67C1" w:rsidRPr="00F53C98">
        <w:rPr>
          <w:rFonts w:asciiTheme="minorHAnsi" w:hAnsiTheme="minorHAnsi" w:cstheme="minorHAnsi"/>
          <w:b/>
          <w:sz w:val="18"/>
          <w:szCs w:val="18"/>
        </w:rPr>
        <w:t>meritis</w:t>
      </w:r>
      <w:proofErr w:type="spellEnd"/>
      <w:r w:rsidR="00DD67C1" w:rsidRPr="00F53C98">
        <w:rPr>
          <w:rFonts w:asciiTheme="minorHAnsi" w:hAnsiTheme="minorHAnsi" w:cstheme="minorHAnsi"/>
          <w:b/>
          <w:sz w:val="18"/>
          <w:szCs w:val="18"/>
        </w:rPr>
        <w:t>?</w:t>
      </w:r>
      <w:proofErr w:type="gram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quae</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r</w:t>
      </w:r>
      <w:r w:rsidR="007725E6" w:rsidRPr="00F53C98">
        <w:rPr>
          <w:rFonts w:asciiTheme="minorHAnsi" w:hAnsiTheme="minorHAnsi" w:cstheme="minorHAnsi"/>
          <w:b/>
          <w:bCs/>
          <w:sz w:val="18"/>
          <w:szCs w:val="18"/>
        </w:rPr>
        <w:t>ū</w:t>
      </w:r>
      <w:r w:rsidR="00DD67C1" w:rsidRPr="00F53C98">
        <w:rPr>
          <w:rFonts w:asciiTheme="minorHAnsi" w:hAnsiTheme="minorHAnsi" w:cstheme="minorHAnsi"/>
          <w:b/>
          <w:sz w:val="18"/>
          <w:szCs w:val="18"/>
        </w:rPr>
        <w:t>ra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dabuntur</w:t>
      </w:r>
      <w:proofErr w:type="spellEnd"/>
      <w:r w:rsidR="00DD67C1" w:rsidRPr="00F53C98">
        <w:rPr>
          <w:rFonts w:asciiTheme="minorHAnsi" w:hAnsiTheme="minorHAnsi" w:cstheme="minorHAnsi"/>
          <w:sz w:val="18"/>
          <w:szCs w:val="18"/>
        </w:rPr>
        <w:t>,</w:t>
      </w:r>
      <w:r w:rsidR="006C4C22" w:rsidRPr="00F53C98">
        <w:rPr>
          <w:rFonts w:asciiTheme="minorHAnsi" w:hAnsiTheme="minorHAnsi" w:cstheme="minorHAnsi"/>
          <w:b/>
          <w:sz w:val="18"/>
          <w:szCs w:val="18"/>
        </w:rPr>
        <w:t>—</w:t>
      </w:r>
      <w:r w:rsidR="002C5E18" w:rsidRPr="00F53C98">
        <w:rPr>
          <w:rFonts w:asciiTheme="minorHAnsi" w:hAnsiTheme="minorHAnsi" w:cstheme="minorHAnsi"/>
          <w:b/>
          <w:sz w:val="18"/>
          <w:szCs w:val="18"/>
        </w:rPr>
        <w:t xml:space="preserve">  </w:t>
      </w:r>
      <w:bookmarkStart w:id="148" w:name="emeritus"/>
      <w:bookmarkEnd w:id="148"/>
      <w:r w:rsidR="002C5E18" w:rsidRPr="00F53C98">
        <w:rPr>
          <w:rFonts w:asciiTheme="minorHAnsi" w:hAnsiTheme="minorHAnsi" w:cstheme="minorHAnsi"/>
          <w:b/>
          <w:bCs/>
          <w:sz w:val="18"/>
          <w:szCs w:val="18"/>
        </w:rPr>
        <w:t>   </w:t>
      </w:r>
      <w:r w:rsidR="007725E6" w:rsidRPr="00F53C98">
        <w:rPr>
          <w:rFonts w:asciiTheme="minorHAnsi" w:hAnsiTheme="minorHAnsi" w:cstheme="minorHAnsi"/>
          <w:b/>
          <w:bCs/>
          <w:sz w:val="18"/>
          <w:szCs w:val="18"/>
        </w:rPr>
        <w:t xml:space="preserve"> </w:t>
      </w:r>
      <w:proofErr w:type="spellStart"/>
      <w:r w:rsidR="007725E6" w:rsidRPr="00F53C98">
        <w:rPr>
          <w:rFonts w:asciiTheme="minorHAnsi" w:hAnsiTheme="minorHAnsi" w:cstheme="minorHAnsi"/>
          <w:b/>
          <w:bCs/>
          <w:sz w:val="18"/>
          <w:szCs w:val="18"/>
        </w:rPr>
        <w:t>Sēdēs</w:t>
      </w:r>
      <w:proofErr w:type="spellEnd"/>
      <w:r w:rsidR="007725E6" w:rsidRPr="00F53C98">
        <w:rPr>
          <w:rFonts w:asciiTheme="minorHAnsi" w:hAnsiTheme="minorHAnsi" w:cstheme="minorHAnsi"/>
          <w:b/>
          <w:bCs/>
          <w:sz w:val="18"/>
          <w:szCs w:val="18"/>
        </w:rPr>
        <w:t xml:space="preserve">, </w:t>
      </w:r>
      <w:proofErr w:type="spellStart"/>
      <w:r w:rsidR="007725E6" w:rsidRPr="00F53C98">
        <w:rPr>
          <w:rFonts w:asciiTheme="minorHAnsi" w:hAnsiTheme="minorHAnsi" w:cstheme="minorHAnsi"/>
          <w:b/>
          <w:bCs/>
          <w:sz w:val="18"/>
          <w:szCs w:val="18"/>
        </w:rPr>
        <w:t>sēdis</w:t>
      </w:r>
      <w:proofErr w:type="spellEnd"/>
      <w:r w:rsidR="007725E6" w:rsidRPr="00F53C98">
        <w:rPr>
          <w:rFonts w:asciiTheme="minorHAnsi" w:hAnsiTheme="minorHAnsi" w:cstheme="minorHAnsi"/>
          <w:b/>
          <w:bCs/>
          <w:sz w:val="18"/>
          <w:szCs w:val="18"/>
        </w:rPr>
        <w:t xml:space="preserve">, f. : </w:t>
      </w:r>
      <w:r w:rsidR="007725E6" w:rsidRPr="00F53C98">
        <w:rPr>
          <w:rFonts w:asciiTheme="minorHAnsi" w:hAnsiTheme="minorHAnsi" w:cstheme="minorHAnsi"/>
          <w:bCs/>
          <w:sz w:val="18"/>
          <w:szCs w:val="18"/>
        </w:rPr>
        <w:t xml:space="preserve">siège ; demeure, séjour, résidence, habitation, gite, asile.    </w:t>
      </w:r>
      <w:r w:rsidR="002C5E18" w:rsidRPr="00F53C98">
        <w:rPr>
          <w:rFonts w:asciiTheme="minorHAnsi" w:hAnsiTheme="minorHAnsi" w:cstheme="minorHAnsi"/>
          <w:b/>
          <w:bCs/>
          <w:sz w:val="18"/>
          <w:szCs w:val="18"/>
        </w:rPr>
        <w:t> </w:t>
      </w:r>
      <w:proofErr w:type="spellStart"/>
      <w:proofErr w:type="gramStart"/>
      <w:r w:rsidR="002C5E18" w:rsidRPr="00F53C98">
        <w:rPr>
          <w:rFonts w:asciiTheme="minorHAnsi" w:hAnsiTheme="minorHAnsi" w:cstheme="minorHAnsi"/>
          <w:b/>
          <w:bCs/>
          <w:sz w:val="18"/>
          <w:szCs w:val="18"/>
        </w:rPr>
        <w:t>ēmĕrĭtus</w:t>
      </w:r>
      <w:proofErr w:type="spellEnd"/>
      <w:proofErr w:type="gramEnd"/>
      <w:r w:rsidR="002C5E18" w:rsidRPr="00F53C98">
        <w:rPr>
          <w:rFonts w:asciiTheme="minorHAnsi" w:hAnsiTheme="minorHAnsi" w:cstheme="minorHAnsi"/>
          <w:b/>
          <w:bCs/>
          <w:sz w:val="18"/>
          <w:szCs w:val="18"/>
        </w:rPr>
        <w:t>, a, um :</w:t>
      </w:r>
      <w:r w:rsidR="002C5E18" w:rsidRPr="00F53C98">
        <w:rPr>
          <w:rFonts w:asciiTheme="minorHAnsi" w:hAnsiTheme="minorHAnsi" w:cstheme="minorHAnsi"/>
          <w:bCs/>
          <w:sz w:val="18"/>
          <w:szCs w:val="18"/>
        </w:rPr>
        <w:t xml:space="preserve"> part. passé de </w:t>
      </w:r>
      <w:proofErr w:type="spellStart"/>
      <w:r w:rsidR="002C5E18" w:rsidRPr="00F53C98">
        <w:rPr>
          <w:rFonts w:asciiTheme="minorHAnsi" w:hAnsiTheme="minorHAnsi" w:cstheme="minorHAnsi"/>
          <w:bCs/>
          <w:sz w:val="18"/>
          <w:szCs w:val="18"/>
        </w:rPr>
        <w:t>emereo</w:t>
      </w:r>
      <w:proofErr w:type="spellEnd"/>
      <w:r w:rsidR="002C5E18" w:rsidRPr="00F53C98">
        <w:rPr>
          <w:rFonts w:asciiTheme="minorHAnsi" w:hAnsiTheme="minorHAnsi" w:cstheme="minorHAnsi"/>
          <w:bCs/>
          <w:sz w:val="18"/>
          <w:szCs w:val="18"/>
        </w:rPr>
        <w:t>. - a - mérité. - b - terminé, achevé (</w:t>
      </w:r>
      <w:r w:rsidR="002C5E18" w:rsidRPr="00F53C98">
        <w:rPr>
          <w:rFonts w:asciiTheme="minorHAnsi" w:hAnsiTheme="minorHAnsi" w:cstheme="minorHAnsi"/>
          <w:bCs/>
          <w:i/>
          <w:iCs/>
          <w:sz w:val="18"/>
          <w:szCs w:val="18"/>
        </w:rPr>
        <w:t xml:space="preserve">en </w:t>
      </w:r>
      <w:proofErr w:type="spellStart"/>
      <w:r w:rsidR="002C5E18" w:rsidRPr="00F53C98">
        <w:rPr>
          <w:rFonts w:asciiTheme="minorHAnsi" w:hAnsiTheme="minorHAnsi" w:cstheme="minorHAnsi"/>
          <w:bCs/>
          <w:i/>
          <w:iCs/>
          <w:sz w:val="18"/>
          <w:szCs w:val="18"/>
        </w:rPr>
        <w:t>parl</w:t>
      </w:r>
      <w:proofErr w:type="spellEnd"/>
      <w:r w:rsidR="002C5E18" w:rsidRPr="00F53C98">
        <w:rPr>
          <w:rFonts w:asciiTheme="minorHAnsi" w:hAnsiTheme="minorHAnsi" w:cstheme="minorHAnsi"/>
          <w:bCs/>
          <w:i/>
          <w:iCs/>
          <w:sz w:val="18"/>
          <w:szCs w:val="18"/>
        </w:rPr>
        <w:t xml:space="preserve">. </w:t>
      </w:r>
      <w:proofErr w:type="gramStart"/>
      <w:r w:rsidR="002C5E18" w:rsidRPr="00F53C98">
        <w:rPr>
          <w:rFonts w:asciiTheme="minorHAnsi" w:hAnsiTheme="minorHAnsi" w:cstheme="minorHAnsi"/>
          <w:bCs/>
          <w:i/>
          <w:iCs/>
          <w:sz w:val="18"/>
          <w:szCs w:val="18"/>
        </w:rPr>
        <w:t>du</w:t>
      </w:r>
      <w:proofErr w:type="gramEnd"/>
      <w:r w:rsidR="002C5E18" w:rsidRPr="00F53C98">
        <w:rPr>
          <w:rFonts w:asciiTheme="minorHAnsi" w:hAnsiTheme="minorHAnsi" w:cstheme="minorHAnsi"/>
          <w:bCs/>
          <w:i/>
          <w:iCs/>
          <w:sz w:val="18"/>
          <w:szCs w:val="18"/>
        </w:rPr>
        <w:t xml:space="preserve"> service militaire</w:t>
      </w:r>
      <w:r w:rsidR="002C5E18" w:rsidRPr="00F53C98">
        <w:rPr>
          <w:rFonts w:asciiTheme="minorHAnsi" w:hAnsiTheme="minorHAnsi" w:cstheme="minorHAnsi"/>
          <w:bCs/>
          <w:sz w:val="18"/>
          <w:szCs w:val="18"/>
        </w:rPr>
        <w:t xml:space="preserve">).    2 - </w:t>
      </w:r>
      <w:proofErr w:type="spellStart"/>
      <w:r w:rsidR="007725E6" w:rsidRPr="00F53C98">
        <w:rPr>
          <w:rFonts w:asciiTheme="minorHAnsi" w:hAnsiTheme="minorHAnsi" w:cstheme="minorHAnsi"/>
          <w:b/>
          <w:bCs/>
          <w:sz w:val="18"/>
          <w:szCs w:val="18"/>
        </w:rPr>
        <w:t>E</w:t>
      </w:r>
      <w:r w:rsidR="002C5E18" w:rsidRPr="00F53C98">
        <w:rPr>
          <w:rFonts w:asciiTheme="minorHAnsi" w:hAnsiTheme="minorHAnsi" w:cstheme="minorHAnsi"/>
          <w:b/>
          <w:bCs/>
          <w:sz w:val="18"/>
          <w:szCs w:val="18"/>
        </w:rPr>
        <w:t>mĕrĭtus</w:t>
      </w:r>
      <w:proofErr w:type="spellEnd"/>
      <w:r w:rsidR="002C5E18" w:rsidRPr="00F53C98">
        <w:rPr>
          <w:rFonts w:asciiTheme="minorHAnsi" w:hAnsiTheme="minorHAnsi" w:cstheme="minorHAnsi"/>
          <w:bCs/>
          <w:sz w:val="18"/>
          <w:szCs w:val="18"/>
        </w:rPr>
        <w:t xml:space="preserve">, a, um : part. passé de </w:t>
      </w:r>
      <w:proofErr w:type="spellStart"/>
      <w:r w:rsidR="002C5E18" w:rsidRPr="00F53C98">
        <w:rPr>
          <w:rFonts w:asciiTheme="minorHAnsi" w:hAnsiTheme="minorHAnsi" w:cstheme="minorHAnsi"/>
          <w:bCs/>
          <w:sz w:val="18"/>
          <w:szCs w:val="18"/>
        </w:rPr>
        <w:t>emereor</w:t>
      </w:r>
      <w:proofErr w:type="spellEnd"/>
      <w:r w:rsidR="002C5E18" w:rsidRPr="00F53C98">
        <w:rPr>
          <w:rFonts w:asciiTheme="minorHAnsi" w:hAnsiTheme="minorHAnsi" w:cstheme="minorHAnsi"/>
          <w:bCs/>
          <w:sz w:val="18"/>
          <w:szCs w:val="18"/>
        </w:rPr>
        <w:t>.</w:t>
      </w:r>
      <w:r w:rsidR="007725E6" w:rsidRPr="00F53C98">
        <w:rPr>
          <w:rFonts w:asciiTheme="minorHAnsi" w:hAnsiTheme="minorHAnsi" w:cstheme="minorHAnsi"/>
          <w:bCs/>
          <w:sz w:val="18"/>
          <w:szCs w:val="18"/>
        </w:rPr>
        <w:t xml:space="preserve"> : </w:t>
      </w:r>
      <w:r w:rsidR="002C5E18" w:rsidRPr="00F53C98">
        <w:rPr>
          <w:rFonts w:asciiTheme="minorHAnsi" w:hAnsiTheme="minorHAnsi" w:cstheme="minorHAnsi"/>
          <w:bCs/>
          <w:sz w:val="18"/>
          <w:szCs w:val="18"/>
        </w:rPr>
        <w:t> a - qui a fini (le service), qui a fait son temps</w:t>
      </w:r>
      <w:r w:rsidR="007725E6" w:rsidRPr="00F53C98">
        <w:rPr>
          <w:rFonts w:asciiTheme="minorHAnsi" w:hAnsiTheme="minorHAnsi" w:cstheme="minorHAnsi"/>
          <w:bCs/>
          <w:sz w:val="18"/>
          <w:szCs w:val="18"/>
        </w:rPr>
        <w:t xml:space="preserve"> </w:t>
      </w:r>
      <w:r w:rsidR="002C5E18" w:rsidRPr="00F53C98">
        <w:rPr>
          <w:rFonts w:asciiTheme="minorHAnsi" w:hAnsiTheme="minorHAnsi" w:cstheme="minorHAnsi"/>
          <w:bCs/>
          <w:sz w:val="18"/>
          <w:szCs w:val="18"/>
        </w:rPr>
        <w:t>; fatigué, épuisé</w:t>
      </w:r>
      <w:r w:rsidR="007725E6" w:rsidRPr="00F53C98">
        <w:rPr>
          <w:rFonts w:asciiTheme="minorHAnsi" w:hAnsiTheme="minorHAnsi" w:cstheme="minorHAnsi"/>
          <w:bCs/>
          <w:sz w:val="18"/>
          <w:szCs w:val="18"/>
        </w:rPr>
        <w:t xml:space="preserve"> […].   </w:t>
      </w:r>
      <w:proofErr w:type="spellStart"/>
      <w:r w:rsidR="007725E6" w:rsidRPr="00F53C98">
        <w:rPr>
          <w:rFonts w:asciiTheme="minorHAnsi" w:hAnsiTheme="minorHAnsi" w:cstheme="minorHAnsi"/>
          <w:b/>
          <w:bCs/>
          <w:sz w:val="18"/>
          <w:szCs w:val="18"/>
        </w:rPr>
        <w:t>Rūs</w:t>
      </w:r>
      <w:proofErr w:type="spellEnd"/>
      <w:r w:rsidR="007725E6" w:rsidRPr="00F53C98">
        <w:rPr>
          <w:rFonts w:asciiTheme="minorHAnsi" w:hAnsiTheme="minorHAnsi" w:cstheme="minorHAnsi"/>
          <w:b/>
          <w:bCs/>
          <w:sz w:val="18"/>
          <w:szCs w:val="18"/>
        </w:rPr>
        <w:t xml:space="preserve">, </w:t>
      </w:r>
      <w:proofErr w:type="spellStart"/>
      <w:r w:rsidR="007725E6" w:rsidRPr="00F53C98">
        <w:rPr>
          <w:rFonts w:asciiTheme="minorHAnsi" w:hAnsiTheme="minorHAnsi" w:cstheme="minorHAnsi"/>
          <w:b/>
          <w:bCs/>
          <w:sz w:val="18"/>
          <w:szCs w:val="18"/>
        </w:rPr>
        <w:t>rūris</w:t>
      </w:r>
      <w:proofErr w:type="spellEnd"/>
      <w:r w:rsidR="007725E6" w:rsidRPr="00F53C98">
        <w:rPr>
          <w:rFonts w:asciiTheme="minorHAnsi" w:hAnsiTheme="minorHAnsi" w:cstheme="minorHAnsi"/>
          <w:b/>
          <w:bCs/>
          <w:sz w:val="18"/>
          <w:szCs w:val="18"/>
        </w:rPr>
        <w:t>, n. </w:t>
      </w:r>
      <w:r w:rsidR="007725E6" w:rsidRPr="00F53C98">
        <w:rPr>
          <w:rFonts w:asciiTheme="minorHAnsi" w:hAnsiTheme="minorHAnsi" w:cstheme="minorHAnsi"/>
          <w:bCs/>
          <w:sz w:val="18"/>
          <w:szCs w:val="18"/>
        </w:rPr>
        <w:t>: campagne, propriété rurale.</w:t>
      </w:r>
    </w:p>
  </w:footnote>
  <w:footnote w:id="345">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Quae</w:t>
      </w:r>
      <w:proofErr w:type="spellEnd"/>
      <w:r w:rsidR="00DD67C1" w:rsidRPr="00F53C98">
        <w:rPr>
          <w:rFonts w:asciiTheme="minorHAnsi" w:hAnsiTheme="minorHAnsi" w:cstheme="minorHAnsi"/>
          <w:b/>
          <w:sz w:val="18"/>
          <w:szCs w:val="18"/>
        </w:rPr>
        <w:t xml:space="preserve"> noster </w:t>
      </w:r>
      <w:proofErr w:type="spellStart"/>
      <w:r w:rsidR="00DD67C1" w:rsidRPr="00F53C98">
        <w:rPr>
          <w:rFonts w:asciiTheme="minorHAnsi" w:hAnsiTheme="minorHAnsi" w:cstheme="minorHAnsi"/>
          <w:b/>
          <w:sz w:val="18"/>
          <w:szCs w:val="18"/>
        </w:rPr>
        <w:t>v</w:t>
      </w:r>
      <w:r w:rsidR="007725E6" w:rsidRPr="00F53C98">
        <w:rPr>
          <w:rFonts w:asciiTheme="minorHAnsi" w:hAnsiTheme="minorHAnsi" w:cstheme="minorHAnsi"/>
          <w:b/>
          <w:bCs/>
          <w:sz w:val="18"/>
          <w:szCs w:val="18"/>
        </w:rPr>
        <w:t>ĕtĕrān</w:t>
      </w:r>
      <w:r w:rsidR="00DD67C1" w:rsidRPr="00F53C98">
        <w:rPr>
          <w:rFonts w:asciiTheme="minorHAnsi" w:hAnsiTheme="minorHAnsi" w:cstheme="minorHAnsi"/>
          <w:b/>
          <w:sz w:val="18"/>
          <w:szCs w:val="18"/>
        </w:rPr>
        <w:t>us</w:t>
      </w:r>
      <w:proofErr w:type="spellEnd"/>
      <w:r w:rsidR="00DD67C1" w:rsidRPr="00F53C98">
        <w:rPr>
          <w:rFonts w:asciiTheme="minorHAnsi" w:hAnsiTheme="minorHAnsi" w:cstheme="minorHAnsi"/>
          <w:b/>
          <w:sz w:val="18"/>
          <w:szCs w:val="18"/>
        </w:rPr>
        <w:t xml:space="preserve"> </w:t>
      </w:r>
      <w:proofErr w:type="spellStart"/>
      <w:proofErr w:type="gramStart"/>
      <w:r w:rsidR="00DD67C1" w:rsidRPr="00F53C98">
        <w:rPr>
          <w:rFonts w:asciiTheme="minorHAnsi" w:hAnsiTheme="minorHAnsi" w:cstheme="minorHAnsi"/>
          <w:b/>
          <w:sz w:val="18"/>
          <w:szCs w:val="18"/>
        </w:rPr>
        <w:t>aret</w:t>
      </w:r>
      <w:proofErr w:type="spellEnd"/>
      <w:r w:rsidR="00DD67C1" w:rsidRPr="00F53C98">
        <w:rPr>
          <w:rFonts w:asciiTheme="minorHAnsi" w:hAnsiTheme="minorHAnsi" w:cstheme="minorHAnsi"/>
          <w:b/>
          <w:sz w:val="18"/>
          <w:szCs w:val="18"/>
        </w:rPr>
        <w:t>?</w:t>
      </w:r>
      <w:proofErr w:type="gram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quae</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moenia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fessis</w:t>
      </w:r>
      <w:proofErr w:type="spellEnd"/>
      <w:r w:rsidR="007725E6" w:rsidRPr="00F53C98">
        <w:rPr>
          <w:rFonts w:asciiTheme="minorHAnsi" w:hAnsiTheme="minorHAnsi" w:cstheme="minorHAnsi"/>
          <w:b/>
          <w:sz w:val="18"/>
          <w:szCs w:val="18"/>
        </w:rPr>
        <w:t xml:space="preserve"> &lt;</w:t>
      </w:r>
      <w:proofErr w:type="spellStart"/>
      <w:r w:rsidR="007725E6" w:rsidRPr="00F53C98">
        <w:rPr>
          <w:rFonts w:asciiTheme="minorHAnsi" w:hAnsiTheme="minorHAnsi" w:cstheme="minorHAnsi"/>
          <w:b/>
          <w:i/>
          <w:iCs/>
          <w:sz w:val="18"/>
          <w:szCs w:val="18"/>
        </w:rPr>
        <w:t>meis</w:t>
      </w:r>
      <w:proofErr w:type="spellEnd"/>
      <w:r w:rsidR="007725E6" w:rsidRPr="00F53C98">
        <w:rPr>
          <w:rFonts w:asciiTheme="minorHAnsi" w:hAnsiTheme="minorHAnsi" w:cstheme="minorHAnsi"/>
          <w:b/>
          <w:i/>
          <w:iCs/>
          <w:sz w:val="18"/>
          <w:szCs w:val="18"/>
        </w:rPr>
        <w:t xml:space="preserve"> </w:t>
      </w:r>
      <w:proofErr w:type="spellStart"/>
      <w:r w:rsidR="007725E6" w:rsidRPr="00F53C98">
        <w:rPr>
          <w:rFonts w:asciiTheme="minorHAnsi" w:hAnsiTheme="minorHAnsi" w:cstheme="minorHAnsi"/>
          <w:b/>
          <w:i/>
          <w:iCs/>
          <w:sz w:val="18"/>
          <w:szCs w:val="18"/>
        </w:rPr>
        <w:t>militibus</w:t>
      </w:r>
      <w:proofErr w:type="spellEnd"/>
      <w:r w:rsidR="007725E6" w:rsidRPr="00F53C98">
        <w:rPr>
          <w:rFonts w:asciiTheme="minorHAnsi" w:hAnsiTheme="minorHAnsi" w:cstheme="minorHAnsi"/>
          <w:b/>
          <w:i/>
          <w:iCs/>
          <w:sz w:val="18"/>
          <w:szCs w:val="18"/>
        </w:rPr>
        <w:t xml:space="preserve"> </w:t>
      </w:r>
      <w:proofErr w:type="spellStart"/>
      <w:r w:rsidR="007725E6" w:rsidRPr="00F53C98">
        <w:rPr>
          <w:rFonts w:asciiTheme="minorHAnsi" w:hAnsiTheme="minorHAnsi" w:cstheme="minorHAnsi"/>
          <w:b/>
          <w:i/>
          <w:iCs/>
          <w:sz w:val="18"/>
          <w:szCs w:val="18"/>
        </w:rPr>
        <w:t>erunt</w:t>
      </w:r>
      <w:proofErr w:type="spellEnd"/>
      <w:r w:rsidR="007725E6" w:rsidRPr="00F53C98">
        <w:rPr>
          <w:rFonts w:asciiTheme="minorHAnsi" w:hAnsiTheme="minorHAnsi" w:cstheme="minorHAnsi"/>
          <w:b/>
          <w:sz w:val="18"/>
          <w:szCs w:val="18"/>
        </w:rPr>
        <w:t xml:space="preserve">&gt; </w:t>
      </w:r>
      <w:r w:rsidR="00DD67C1" w:rsidRPr="00F53C98">
        <w:rPr>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w:t>
      </w:r>
      <w:r w:rsidR="007725E6" w:rsidRPr="00F53C98">
        <w:rPr>
          <w:rFonts w:asciiTheme="minorHAnsi" w:hAnsiTheme="minorHAnsi" w:cstheme="minorHAnsi"/>
          <w:b/>
          <w:sz w:val="18"/>
          <w:szCs w:val="18"/>
        </w:rPr>
        <w:t xml:space="preserve">  </w:t>
      </w:r>
      <w:proofErr w:type="spellStart"/>
      <w:r w:rsidR="007725E6" w:rsidRPr="00F53C98">
        <w:rPr>
          <w:rFonts w:asciiTheme="minorHAnsi" w:hAnsiTheme="minorHAnsi" w:cstheme="minorHAnsi"/>
          <w:b/>
          <w:sz w:val="18"/>
          <w:szCs w:val="18"/>
        </w:rPr>
        <w:t>Quae</w:t>
      </w:r>
      <w:proofErr w:type="spellEnd"/>
      <w:r w:rsidR="007725E6" w:rsidRPr="00F53C98">
        <w:rPr>
          <w:rFonts w:asciiTheme="minorHAnsi" w:hAnsiTheme="minorHAnsi" w:cstheme="minorHAnsi"/>
          <w:b/>
          <w:sz w:val="18"/>
          <w:szCs w:val="18"/>
        </w:rPr>
        <w:t xml:space="preserve"> </w:t>
      </w:r>
      <w:proofErr w:type="spellStart"/>
      <w:r w:rsidR="007725E6" w:rsidRPr="00F53C98">
        <w:rPr>
          <w:rFonts w:asciiTheme="minorHAnsi" w:hAnsiTheme="minorHAnsi" w:cstheme="minorHAnsi"/>
          <w:b/>
          <w:sz w:val="18"/>
          <w:szCs w:val="18"/>
        </w:rPr>
        <w:t>aret</w:t>
      </w:r>
      <w:proofErr w:type="spellEnd"/>
      <w:r w:rsidR="007725E6" w:rsidRPr="00F53C98">
        <w:rPr>
          <w:rFonts w:asciiTheme="minorHAnsi" w:hAnsiTheme="minorHAnsi" w:cstheme="minorHAnsi"/>
          <w:b/>
          <w:sz w:val="18"/>
          <w:szCs w:val="18"/>
        </w:rPr>
        <w:t xml:space="preserve"> : </w:t>
      </w:r>
      <w:r w:rsidR="007725E6" w:rsidRPr="00F53C98">
        <w:rPr>
          <w:rFonts w:asciiTheme="minorHAnsi" w:hAnsiTheme="minorHAnsi" w:cstheme="minorHAnsi"/>
          <w:sz w:val="18"/>
          <w:szCs w:val="18"/>
        </w:rPr>
        <w:t xml:space="preserve">relative au </w:t>
      </w:r>
      <w:proofErr w:type="spellStart"/>
      <w:r w:rsidR="007725E6" w:rsidRPr="00F53C98">
        <w:rPr>
          <w:rFonts w:asciiTheme="minorHAnsi" w:hAnsiTheme="minorHAnsi" w:cstheme="minorHAnsi"/>
          <w:sz w:val="18"/>
          <w:szCs w:val="18"/>
        </w:rPr>
        <w:t>sbj</w:t>
      </w:r>
      <w:proofErr w:type="spellEnd"/>
      <w:r w:rsidR="007725E6" w:rsidRPr="00F53C98">
        <w:rPr>
          <w:rFonts w:asciiTheme="minorHAnsi" w:hAnsiTheme="minorHAnsi" w:cstheme="minorHAnsi"/>
          <w:sz w:val="18"/>
          <w:szCs w:val="18"/>
        </w:rPr>
        <w:t xml:space="preserve">. CC de but. </w:t>
      </w:r>
      <w:r w:rsidR="0066568E" w:rsidRPr="00F53C98">
        <w:rPr>
          <w:rFonts w:asciiTheme="minorHAnsi" w:hAnsiTheme="minorHAnsi" w:cstheme="minorHAnsi"/>
          <w:sz w:val="18"/>
          <w:szCs w:val="18"/>
        </w:rPr>
        <w:t xml:space="preserve">    </w:t>
      </w:r>
      <w:proofErr w:type="spellStart"/>
      <w:r w:rsidR="0066568E" w:rsidRPr="00F53C98">
        <w:rPr>
          <w:rFonts w:asciiTheme="minorHAnsi" w:hAnsiTheme="minorHAnsi" w:cstheme="minorHAnsi"/>
          <w:b/>
          <w:sz w:val="18"/>
          <w:szCs w:val="18"/>
        </w:rPr>
        <w:t>Aro</w:t>
      </w:r>
      <w:proofErr w:type="spellEnd"/>
      <w:r w:rsidR="0066568E" w:rsidRPr="00F53C98">
        <w:rPr>
          <w:rFonts w:asciiTheme="minorHAnsi" w:hAnsiTheme="minorHAnsi" w:cstheme="minorHAnsi"/>
          <w:b/>
          <w:sz w:val="18"/>
          <w:szCs w:val="18"/>
        </w:rPr>
        <w:t>, as, are :</w:t>
      </w:r>
      <w:r w:rsidR="0066568E" w:rsidRPr="00F53C98">
        <w:rPr>
          <w:rFonts w:asciiTheme="minorHAnsi" w:hAnsiTheme="minorHAnsi" w:cstheme="minorHAnsi"/>
          <w:sz w:val="18"/>
          <w:szCs w:val="18"/>
        </w:rPr>
        <w:t xml:space="preserve"> labourer.    </w:t>
      </w:r>
      <w:proofErr w:type="spellStart"/>
      <w:r w:rsidR="007725E6" w:rsidRPr="00F53C98">
        <w:rPr>
          <w:rFonts w:asciiTheme="minorHAnsi" w:hAnsiTheme="minorHAnsi" w:cstheme="minorHAnsi"/>
          <w:b/>
          <w:bCs/>
          <w:sz w:val="18"/>
          <w:szCs w:val="18"/>
        </w:rPr>
        <w:t>Vĕtĕrānus</w:t>
      </w:r>
      <w:proofErr w:type="spellEnd"/>
      <w:r w:rsidR="007725E6" w:rsidRPr="00F53C98">
        <w:rPr>
          <w:rFonts w:asciiTheme="minorHAnsi" w:hAnsiTheme="minorHAnsi" w:cstheme="minorHAnsi"/>
          <w:b/>
          <w:bCs/>
          <w:sz w:val="18"/>
          <w:szCs w:val="18"/>
        </w:rPr>
        <w:t>, a, um [</w:t>
      </w:r>
      <w:proofErr w:type="spellStart"/>
      <w:r w:rsidR="007725E6" w:rsidRPr="00F53C98">
        <w:rPr>
          <w:rFonts w:asciiTheme="minorHAnsi" w:hAnsiTheme="minorHAnsi" w:cstheme="minorHAnsi"/>
          <w:b/>
          <w:bCs/>
          <w:sz w:val="18"/>
          <w:szCs w:val="18"/>
        </w:rPr>
        <w:t>vetus</w:t>
      </w:r>
      <w:proofErr w:type="spellEnd"/>
      <w:r w:rsidR="007725E6" w:rsidRPr="00F53C98">
        <w:rPr>
          <w:rFonts w:asciiTheme="minorHAnsi" w:hAnsiTheme="minorHAnsi" w:cstheme="minorHAnsi"/>
          <w:b/>
          <w:bCs/>
          <w:sz w:val="18"/>
          <w:szCs w:val="18"/>
        </w:rPr>
        <w:t xml:space="preserve">] : vieux, ancien ; </w:t>
      </w:r>
      <w:proofErr w:type="spellStart"/>
      <w:r w:rsidR="007725E6" w:rsidRPr="00F53C98">
        <w:rPr>
          <w:rFonts w:asciiTheme="minorHAnsi" w:hAnsiTheme="minorHAnsi" w:cstheme="minorHAnsi"/>
          <w:b/>
          <w:bCs/>
          <w:sz w:val="18"/>
          <w:szCs w:val="18"/>
        </w:rPr>
        <w:t>veterani</w:t>
      </w:r>
      <w:proofErr w:type="spellEnd"/>
      <w:r w:rsidR="007725E6" w:rsidRPr="00F53C98">
        <w:rPr>
          <w:rFonts w:asciiTheme="minorHAnsi" w:hAnsiTheme="minorHAnsi" w:cstheme="minorHAnsi"/>
          <w:b/>
          <w:bCs/>
          <w:sz w:val="18"/>
          <w:szCs w:val="18"/>
        </w:rPr>
        <w:t xml:space="preserve"> milites, </w:t>
      </w:r>
      <w:r w:rsidR="007725E6" w:rsidRPr="00F53C98">
        <w:rPr>
          <w:rFonts w:asciiTheme="minorHAnsi" w:hAnsiTheme="minorHAnsi" w:cstheme="minorHAnsi"/>
          <w:b/>
          <w:bCs/>
          <w:i/>
          <w:iCs/>
          <w:sz w:val="18"/>
          <w:szCs w:val="18"/>
        </w:rPr>
        <w:t>ou</w:t>
      </w:r>
      <w:r w:rsidR="007725E6" w:rsidRPr="00F53C98">
        <w:rPr>
          <w:rFonts w:asciiTheme="minorHAnsi" w:hAnsiTheme="minorHAnsi" w:cstheme="minorHAnsi"/>
          <w:b/>
          <w:bCs/>
          <w:sz w:val="18"/>
          <w:szCs w:val="18"/>
        </w:rPr>
        <w:t xml:space="preserve"> </w:t>
      </w:r>
      <w:proofErr w:type="spellStart"/>
      <w:r w:rsidR="007725E6" w:rsidRPr="00F53C98">
        <w:rPr>
          <w:rFonts w:asciiTheme="minorHAnsi" w:hAnsiTheme="minorHAnsi" w:cstheme="minorHAnsi"/>
          <w:b/>
          <w:bCs/>
          <w:sz w:val="18"/>
          <w:szCs w:val="18"/>
        </w:rPr>
        <w:t>veterani</w:t>
      </w:r>
      <w:proofErr w:type="spellEnd"/>
      <w:r w:rsidR="007725E6" w:rsidRPr="00F53C98">
        <w:rPr>
          <w:rFonts w:asciiTheme="minorHAnsi" w:hAnsiTheme="minorHAnsi" w:cstheme="minorHAnsi"/>
          <w:b/>
          <w:bCs/>
          <w:sz w:val="18"/>
          <w:szCs w:val="18"/>
        </w:rPr>
        <w:t xml:space="preserve"> </w:t>
      </w:r>
      <w:r w:rsidR="007725E6" w:rsidRPr="00F53C98">
        <w:rPr>
          <w:rFonts w:asciiTheme="minorHAnsi" w:hAnsiTheme="minorHAnsi" w:cstheme="minorHAnsi"/>
          <w:b/>
          <w:bCs/>
          <w:i/>
          <w:iCs/>
          <w:sz w:val="18"/>
          <w:szCs w:val="18"/>
        </w:rPr>
        <w:t>seul</w:t>
      </w:r>
      <w:r w:rsidR="007725E6" w:rsidRPr="00F53C98">
        <w:rPr>
          <w:rFonts w:asciiTheme="minorHAnsi" w:hAnsiTheme="minorHAnsi" w:cstheme="minorHAnsi"/>
          <w:b/>
          <w:bCs/>
          <w:sz w:val="18"/>
          <w:szCs w:val="18"/>
        </w:rPr>
        <w:t xml:space="preserve"> : </w:t>
      </w:r>
      <w:r w:rsidR="007725E6" w:rsidRPr="00F53C98">
        <w:rPr>
          <w:rFonts w:asciiTheme="minorHAnsi" w:hAnsiTheme="minorHAnsi" w:cstheme="minorHAnsi"/>
          <w:bCs/>
          <w:sz w:val="18"/>
          <w:szCs w:val="18"/>
        </w:rPr>
        <w:t xml:space="preserve">vétérans.   Sg. </w:t>
      </w:r>
      <w:proofErr w:type="gramStart"/>
      <w:r w:rsidR="007725E6" w:rsidRPr="00F53C98">
        <w:rPr>
          <w:rFonts w:asciiTheme="minorHAnsi" w:hAnsiTheme="minorHAnsi" w:cstheme="minorHAnsi"/>
          <w:bCs/>
          <w:sz w:val="18"/>
          <w:szCs w:val="18"/>
        </w:rPr>
        <w:t>collectif</w:t>
      </w:r>
      <w:proofErr w:type="gramEnd"/>
      <w:r w:rsidR="007725E6" w:rsidRPr="00F53C98">
        <w:rPr>
          <w:rFonts w:asciiTheme="minorHAnsi" w:hAnsiTheme="minorHAnsi" w:cstheme="minorHAnsi"/>
          <w:bCs/>
          <w:sz w:val="18"/>
          <w:szCs w:val="18"/>
        </w:rPr>
        <w:t xml:space="preserve">.   </w:t>
      </w:r>
      <w:proofErr w:type="spellStart"/>
      <w:r w:rsidR="007725E6" w:rsidRPr="00F53C98">
        <w:rPr>
          <w:rFonts w:asciiTheme="minorHAnsi" w:hAnsiTheme="minorHAnsi" w:cstheme="minorHAnsi"/>
          <w:b/>
          <w:bCs/>
          <w:sz w:val="18"/>
          <w:szCs w:val="18"/>
        </w:rPr>
        <w:t>Moenia</w:t>
      </w:r>
      <w:proofErr w:type="spellEnd"/>
      <w:r w:rsidR="007725E6" w:rsidRPr="00F53C98">
        <w:rPr>
          <w:rFonts w:asciiTheme="minorHAnsi" w:hAnsiTheme="minorHAnsi" w:cstheme="minorHAnsi"/>
          <w:b/>
          <w:bCs/>
          <w:sz w:val="18"/>
          <w:szCs w:val="18"/>
        </w:rPr>
        <w:t xml:space="preserve">, </w:t>
      </w:r>
      <w:proofErr w:type="spellStart"/>
      <w:r w:rsidR="007725E6" w:rsidRPr="00F53C98">
        <w:rPr>
          <w:rFonts w:asciiTheme="minorHAnsi" w:hAnsiTheme="minorHAnsi" w:cstheme="minorHAnsi"/>
          <w:b/>
          <w:bCs/>
          <w:sz w:val="18"/>
          <w:szCs w:val="18"/>
        </w:rPr>
        <w:t>ium</w:t>
      </w:r>
      <w:proofErr w:type="spellEnd"/>
      <w:r w:rsidR="007725E6" w:rsidRPr="00F53C98">
        <w:rPr>
          <w:rFonts w:asciiTheme="minorHAnsi" w:hAnsiTheme="minorHAnsi" w:cstheme="minorHAnsi"/>
          <w:b/>
          <w:bCs/>
          <w:sz w:val="18"/>
          <w:szCs w:val="18"/>
        </w:rPr>
        <w:t xml:space="preserve"> n. pl. </w:t>
      </w:r>
      <w:r w:rsidR="007725E6" w:rsidRPr="00F53C98">
        <w:rPr>
          <w:rFonts w:asciiTheme="minorHAnsi" w:hAnsiTheme="minorHAnsi" w:cstheme="minorHAnsi"/>
          <w:bCs/>
          <w:sz w:val="18"/>
          <w:szCs w:val="18"/>
        </w:rPr>
        <w:t xml:space="preserve">: remparts, murailles.     </w:t>
      </w:r>
      <w:r w:rsidR="007725E6" w:rsidRPr="00F53C98">
        <w:rPr>
          <w:rFonts w:asciiTheme="minorHAnsi" w:hAnsiTheme="minorHAnsi" w:cstheme="minorHAnsi"/>
          <w:b/>
          <w:bCs/>
          <w:sz w:val="18"/>
          <w:szCs w:val="18"/>
        </w:rPr>
        <w:t xml:space="preserve">Fessus, a, um : </w:t>
      </w:r>
      <w:r w:rsidR="007725E6" w:rsidRPr="00F53C98">
        <w:rPr>
          <w:rFonts w:asciiTheme="minorHAnsi" w:hAnsiTheme="minorHAnsi" w:cstheme="minorHAnsi"/>
          <w:bCs/>
          <w:sz w:val="18"/>
          <w:szCs w:val="18"/>
        </w:rPr>
        <w:t xml:space="preserve"> fatigué épuisé. (Datif avec </w:t>
      </w:r>
      <w:proofErr w:type="spellStart"/>
      <w:r w:rsidR="007725E6" w:rsidRPr="00F53C98">
        <w:rPr>
          <w:rFonts w:asciiTheme="minorHAnsi" w:hAnsiTheme="minorHAnsi" w:cstheme="minorHAnsi"/>
          <w:bCs/>
          <w:sz w:val="18"/>
          <w:szCs w:val="18"/>
        </w:rPr>
        <w:t>vb</w:t>
      </w:r>
      <w:proofErr w:type="spellEnd"/>
      <w:r w:rsidR="007725E6" w:rsidRPr="00F53C98">
        <w:rPr>
          <w:rFonts w:asciiTheme="minorHAnsi" w:hAnsiTheme="minorHAnsi" w:cstheme="minorHAnsi"/>
          <w:bCs/>
          <w:sz w:val="18"/>
          <w:szCs w:val="18"/>
        </w:rPr>
        <w:t xml:space="preserve"> esse se.) </w:t>
      </w:r>
    </w:p>
  </w:footnote>
  <w:footnote w:id="346">
    <w:p w:rsidR="009D61C4" w:rsidRPr="00F53C98" w:rsidRDefault="009D61C4"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67C1" w:rsidRPr="00F53C98">
        <w:rPr>
          <w:rFonts w:asciiTheme="minorHAnsi" w:hAnsiTheme="minorHAnsi" w:cstheme="minorHAnsi"/>
          <w:b/>
          <w:sz w:val="18"/>
          <w:szCs w:val="18"/>
        </w:rPr>
        <w:t xml:space="preserve"> An </w:t>
      </w:r>
      <w:proofErr w:type="spellStart"/>
      <w:r w:rsidR="00DD67C1" w:rsidRPr="00F53C98">
        <w:rPr>
          <w:rFonts w:asciiTheme="minorHAnsi" w:hAnsiTheme="minorHAnsi" w:cstheme="minorHAnsi"/>
          <w:b/>
          <w:sz w:val="18"/>
          <w:szCs w:val="18"/>
        </w:rPr>
        <w:t>melius</w:t>
      </w:r>
      <w:proofErr w:type="spellEnd"/>
      <w:r w:rsidR="00DD67C1" w:rsidRPr="00F53C98">
        <w:rPr>
          <w:rFonts w:asciiTheme="minorHAnsi" w:hAnsiTheme="minorHAnsi" w:cstheme="minorHAnsi"/>
          <w:b/>
          <w:sz w:val="18"/>
          <w:szCs w:val="18"/>
        </w:rPr>
        <w:t xml:space="preserve"> fient </w:t>
      </w:r>
      <w:proofErr w:type="spellStart"/>
      <w:r w:rsidR="00DD67C1" w:rsidRPr="00F53C98">
        <w:rPr>
          <w:rFonts w:asciiTheme="minorHAnsi" w:hAnsiTheme="minorHAnsi" w:cstheme="minorHAnsi"/>
          <w:b/>
          <w:sz w:val="18"/>
          <w:szCs w:val="18"/>
        </w:rPr>
        <w:t>piratae</w:t>
      </w:r>
      <w:proofErr w:type="spellEnd"/>
      <w:r w:rsidR="00DD67C1" w:rsidRPr="00F53C98">
        <w:rPr>
          <w:rFonts w:asciiTheme="minorHAnsi" w:hAnsiTheme="minorHAnsi" w:cstheme="minorHAnsi"/>
          <w:b/>
          <w:sz w:val="18"/>
          <w:szCs w:val="18"/>
        </w:rPr>
        <w:t xml:space="preserve">, Magne, </w:t>
      </w:r>
      <w:proofErr w:type="spellStart"/>
      <w:proofErr w:type="gramStart"/>
      <w:r w:rsidR="00DD67C1" w:rsidRPr="00F53C98">
        <w:rPr>
          <w:rFonts w:asciiTheme="minorHAnsi" w:hAnsiTheme="minorHAnsi" w:cstheme="minorHAnsi"/>
          <w:b/>
          <w:sz w:val="18"/>
          <w:szCs w:val="18"/>
        </w:rPr>
        <w:t>coloni</w:t>
      </w:r>
      <w:proofErr w:type="spellEnd"/>
      <w:r w:rsidR="00DD67C1" w:rsidRPr="00F53C98">
        <w:rPr>
          <w:rFonts w:asciiTheme="minorHAnsi" w:hAnsiTheme="minorHAnsi" w:cstheme="minorHAnsi"/>
          <w:b/>
          <w:sz w:val="18"/>
          <w:szCs w:val="18"/>
        </w:rPr>
        <w:t>?</w:t>
      </w:r>
      <w:proofErr w:type="gramEnd"/>
      <w:r w:rsidR="007725E6" w:rsidRPr="00F53C98">
        <w:rPr>
          <w:rFonts w:asciiTheme="minorHAnsi" w:hAnsiTheme="minorHAnsi" w:cstheme="minorHAnsi"/>
          <w:b/>
          <w:sz w:val="18"/>
          <w:szCs w:val="18"/>
        </w:rPr>
        <w:t> </w:t>
      </w:r>
      <w:r w:rsidR="006C4C22" w:rsidRPr="00F53C98">
        <w:rPr>
          <w:rFonts w:asciiTheme="minorHAnsi" w:hAnsiTheme="minorHAnsi" w:cstheme="minorHAnsi"/>
          <w:b/>
          <w:sz w:val="18"/>
          <w:szCs w:val="18"/>
        </w:rPr>
        <w:t>—</w:t>
      </w:r>
      <w:r w:rsidR="007725E6" w:rsidRPr="00F53C98">
        <w:rPr>
          <w:rFonts w:asciiTheme="minorHAnsi" w:hAnsiTheme="minorHAnsi" w:cstheme="minorHAnsi"/>
          <w:b/>
          <w:sz w:val="18"/>
          <w:szCs w:val="18"/>
        </w:rPr>
        <w:t xml:space="preserve"> </w:t>
      </w:r>
      <w:proofErr w:type="spellStart"/>
      <w:r w:rsidR="007725E6" w:rsidRPr="00F53C98">
        <w:rPr>
          <w:rFonts w:asciiTheme="minorHAnsi" w:hAnsiTheme="minorHAnsi" w:cstheme="minorHAnsi"/>
          <w:b/>
          <w:bCs/>
          <w:sz w:val="18"/>
          <w:szCs w:val="18"/>
        </w:rPr>
        <w:t>Cŏlōnus</w:t>
      </w:r>
      <w:proofErr w:type="spellEnd"/>
      <w:r w:rsidR="007725E6" w:rsidRPr="00F53C98">
        <w:rPr>
          <w:rFonts w:asciiTheme="minorHAnsi" w:hAnsiTheme="minorHAnsi" w:cstheme="minorHAnsi"/>
          <w:b/>
          <w:bCs/>
          <w:sz w:val="18"/>
          <w:szCs w:val="18"/>
        </w:rPr>
        <w:t xml:space="preserve">, i, m. : </w:t>
      </w:r>
      <w:r w:rsidR="007725E6" w:rsidRPr="00F53C98">
        <w:rPr>
          <w:rFonts w:asciiTheme="minorHAnsi" w:hAnsiTheme="minorHAnsi" w:cstheme="minorHAnsi"/>
          <w:bCs/>
          <w:sz w:val="18"/>
          <w:szCs w:val="18"/>
        </w:rPr>
        <w:t xml:space="preserve">- a - cultivateur, paysan. </w:t>
      </w:r>
      <w:r w:rsidR="007725E6" w:rsidRPr="00F53C98">
        <w:rPr>
          <w:rFonts w:asciiTheme="minorHAnsi" w:hAnsiTheme="minorHAnsi" w:cstheme="minorHAnsi"/>
          <w:bCs/>
          <w:i/>
          <w:iCs/>
          <w:sz w:val="18"/>
          <w:szCs w:val="18"/>
        </w:rPr>
        <w:t>--</w:t>
      </w:r>
      <w:r w:rsidR="007725E6" w:rsidRPr="00F53C98">
        <w:rPr>
          <w:rFonts w:asciiTheme="minorHAnsi" w:hAnsiTheme="minorHAnsi" w:cstheme="minorHAnsi"/>
          <w:bCs/>
          <w:sz w:val="18"/>
          <w:szCs w:val="18"/>
        </w:rPr>
        <w:t xml:space="preserve"> - b - fermier, métayer </w:t>
      </w:r>
      <w:proofErr w:type="gramStart"/>
      <w:r w:rsidR="007725E6" w:rsidRPr="00F53C98">
        <w:rPr>
          <w:rFonts w:asciiTheme="minorHAnsi" w:hAnsiTheme="minorHAnsi" w:cstheme="minorHAnsi"/>
          <w:bCs/>
          <w:sz w:val="18"/>
          <w:szCs w:val="18"/>
        </w:rPr>
        <w:t>;  -</w:t>
      </w:r>
      <w:proofErr w:type="gramEnd"/>
      <w:r w:rsidR="007725E6" w:rsidRPr="00F53C98">
        <w:rPr>
          <w:rFonts w:asciiTheme="minorHAnsi" w:hAnsiTheme="minorHAnsi" w:cstheme="minorHAnsi"/>
          <w:bCs/>
          <w:sz w:val="18"/>
          <w:szCs w:val="18"/>
        </w:rPr>
        <w:t xml:space="preserve"> c - colon, habitant d'une colonie. </w:t>
      </w:r>
      <w:proofErr w:type="gramStart"/>
      <w:r w:rsidR="007725E6" w:rsidRPr="00F53C98">
        <w:rPr>
          <w:rFonts w:asciiTheme="minorHAnsi" w:hAnsiTheme="minorHAnsi" w:cstheme="minorHAnsi"/>
          <w:bCs/>
          <w:sz w:val="18"/>
          <w:szCs w:val="18"/>
        </w:rPr>
        <w:t>d</w:t>
      </w:r>
      <w:proofErr w:type="gramEnd"/>
      <w:r w:rsidR="007725E6" w:rsidRPr="00F53C98">
        <w:rPr>
          <w:rFonts w:asciiTheme="minorHAnsi" w:hAnsiTheme="minorHAnsi" w:cstheme="minorHAnsi"/>
          <w:bCs/>
          <w:sz w:val="18"/>
          <w:szCs w:val="18"/>
        </w:rPr>
        <w:t xml:space="preserve"> - [</w:t>
      </w:r>
      <w:proofErr w:type="spellStart"/>
      <w:r w:rsidR="007725E6" w:rsidRPr="00F53C98">
        <w:rPr>
          <w:rFonts w:asciiTheme="minorHAnsi" w:hAnsiTheme="minorHAnsi" w:cstheme="minorHAnsi"/>
          <w:bCs/>
          <w:i/>
          <w:iCs/>
          <w:sz w:val="18"/>
          <w:szCs w:val="18"/>
        </w:rPr>
        <w:t>poét</w:t>
      </w:r>
      <w:proofErr w:type="spellEnd"/>
      <w:r w:rsidR="007725E6" w:rsidRPr="00F53C98">
        <w:rPr>
          <w:rFonts w:asciiTheme="minorHAnsi" w:hAnsiTheme="minorHAnsi" w:cstheme="minorHAnsi"/>
          <w:bCs/>
          <w:sz w:val="18"/>
          <w:szCs w:val="18"/>
        </w:rPr>
        <w:t xml:space="preserve">.] habitant.  </w:t>
      </w:r>
      <w:r w:rsidR="0066568E" w:rsidRPr="00F53C98">
        <w:rPr>
          <w:rFonts w:asciiTheme="minorHAnsi" w:hAnsiTheme="minorHAnsi" w:cstheme="minorHAnsi"/>
          <w:bCs/>
          <w:sz w:val="18"/>
          <w:szCs w:val="18"/>
        </w:rPr>
        <w:t xml:space="preserve"> </w:t>
      </w:r>
    </w:p>
  </w:footnote>
  <w:footnote w:id="347">
    <w:p w:rsidR="009D61C4" w:rsidRPr="00F53C98" w:rsidRDefault="009D61C4"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Tollite</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iampridem</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victricia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tollite</w:t>
      </w:r>
      <w:proofErr w:type="spellEnd"/>
      <w:r w:rsidR="00DD67C1" w:rsidRPr="00F53C98">
        <w:rPr>
          <w:rFonts w:asciiTheme="minorHAnsi" w:hAnsiTheme="minorHAnsi" w:cstheme="minorHAnsi"/>
          <w:b/>
          <w:sz w:val="18"/>
          <w:szCs w:val="18"/>
        </w:rPr>
        <w:t xml:space="preserve"> signa</w:t>
      </w:r>
      <w:r w:rsidR="00654878" w:rsidRPr="00F53C98">
        <w:rPr>
          <w:rFonts w:asciiTheme="minorHAnsi" w:hAnsiTheme="minorHAnsi" w:cstheme="minorHAnsi"/>
          <w:b/>
          <w:sz w:val="18"/>
          <w:szCs w:val="18"/>
        </w:rPr>
        <w:t xml:space="preserve"> </w:t>
      </w:r>
      <w:r w:rsidR="00DD67C1" w:rsidRPr="00F53C98">
        <w:rPr>
          <w:rFonts w:asciiTheme="minorHAnsi" w:hAnsiTheme="minorHAnsi" w:cstheme="minorHAnsi"/>
          <w:b/>
          <w:sz w:val="18"/>
          <w:szCs w:val="18"/>
        </w:rPr>
        <w:t>:</w:t>
      </w:r>
      <w:r w:rsidRPr="00F53C98">
        <w:rPr>
          <w:rFonts w:asciiTheme="minorHAnsi" w:hAnsiTheme="minorHAnsi" w:cstheme="minorHAnsi"/>
          <w:b/>
          <w:sz w:val="18"/>
          <w:szCs w:val="18"/>
        </w:rPr>
        <w:t xml:space="preserve"> </w:t>
      </w:r>
      <w:r w:rsidR="006C4C22" w:rsidRPr="00F53C98">
        <w:rPr>
          <w:rFonts w:asciiTheme="minorHAnsi" w:hAnsiTheme="minorHAnsi" w:cstheme="minorHAnsi"/>
          <w:b/>
          <w:sz w:val="18"/>
          <w:szCs w:val="18"/>
        </w:rPr>
        <w:t>—</w:t>
      </w:r>
      <w:r w:rsidR="00BE31A6" w:rsidRPr="00F53C98">
        <w:rPr>
          <w:rFonts w:asciiTheme="minorHAnsi" w:hAnsiTheme="minorHAnsi" w:cstheme="minorHAnsi"/>
          <w:b/>
          <w:sz w:val="18"/>
          <w:szCs w:val="18"/>
        </w:rPr>
        <w:t xml:space="preserve"> </w:t>
      </w:r>
      <w:r w:rsidR="00BE31A6" w:rsidRPr="00F53C98">
        <w:rPr>
          <w:rFonts w:asciiTheme="minorHAnsi" w:hAnsiTheme="minorHAnsi" w:cstheme="minorHAnsi"/>
          <w:b/>
          <w:bCs/>
          <w:sz w:val="18"/>
          <w:szCs w:val="18"/>
        </w:rPr>
        <w:t xml:space="preserve">Signa </w:t>
      </w:r>
      <w:proofErr w:type="spellStart"/>
      <w:r w:rsidR="00BE31A6" w:rsidRPr="00F53C98">
        <w:rPr>
          <w:rFonts w:asciiTheme="minorHAnsi" w:hAnsiTheme="minorHAnsi" w:cstheme="minorHAnsi"/>
          <w:b/>
          <w:bCs/>
          <w:sz w:val="18"/>
          <w:szCs w:val="18"/>
        </w:rPr>
        <w:t>tollere</w:t>
      </w:r>
      <w:proofErr w:type="spellEnd"/>
      <w:r w:rsidR="00BE31A6" w:rsidRPr="00F53C98">
        <w:rPr>
          <w:rFonts w:asciiTheme="minorHAnsi" w:hAnsiTheme="minorHAnsi" w:cstheme="minorHAnsi"/>
          <w:b/>
          <w:bCs/>
          <w:sz w:val="18"/>
          <w:szCs w:val="18"/>
        </w:rPr>
        <w:t xml:space="preserve"> :</w:t>
      </w:r>
      <w:r w:rsidR="00BE31A6" w:rsidRPr="00F53C98">
        <w:rPr>
          <w:rFonts w:asciiTheme="minorHAnsi" w:hAnsiTheme="minorHAnsi" w:cstheme="minorHAnsi"/>
          <w:bCs/>
          <w:sz w:val="18"/>
          <w:szCs w:val="18"/>
        </w:rPr>
        <w:t xml:space="preserve"> lever les enseignes ; comme signa ferre : se mettre en marche.  </w:t>
      </w:r>
      <w:bookmarkStart w:id="149" w:name="jampridem"/>
      <w:bookmarkEnd w:id="149"/>
      <w:r w:rsidR="00BE31A6" w:rsidRPr="00F53C98">
        <w:rPr>
          <w:rFonts w:asciiTheme="minorHAnsi" w:hAnsiTheme="minorHAnsi" w:cstheme="minorHAnsi"/>
          <w:bCs/>
          <w:sz w:val="18"/>
          <w:szCs w:val="18"/>
        </w:rPr>
        <w:t xml:space="preserve">  </w:t>
      </w:r>
      <w:proofErr w:type="spellStart"/>
      <w:r w:rsidR="00BE31A6" w:rsidRPr="00F53C98">
        <w:rPr>
          <w:rFonts w:asciiTheme="minorHAnsi" w:hAnsiTheme="minorHAnsi" w:cstheme="minorHAnsi"/>
          <w:b/>
          <w:bCs/>
          <w:sz w:val="18"/>
          <w:szCs w:val="18"/>
        </w:rPr>
        <w:t>Jamprīdem</w:t>
      </w:r>
      <w:proofErr w:type="spellEnd"/>
      <w:r w:rsidR="00BE31A6" w:rsidRPr="00F53C98">
        <w:rPr>
          <w:rFonts w:asciiTheme="minorHAnsi" w:hAnsiTheme="minorHAnsi" w:cstheme="minorHAnsi"/>
          <w:b/>
          <w:bCs/>
          <w:sz w:val="18"/>
          <w:szCs w:val="18"/>
        </w:rPr>
        <w:t xml:space="preserve"> </w:t>
      </w:r>
      <w:r w:rsidR="00BE31A6" w:rsidRPr="00F53C98">
        <w:rPr>
          <w:rFonts w:asciiTheme="minorHAnsi" w:hAnsiTheme="minorHAnsi" w:cstheme="minorHAnsi"/>
          <w:bCs/>
          <w:sz w:val="18"/>
          <w:szCs w:val="18"/>
        </w:rPr>
        <w:t xml:space="preserve">(jam </w:t>
      </w:r>
      <w:proofErr w:type="spellStart"/>
      <w:r w:rsidR="00BE31A6" w:rsidRPr="00F53C98">
        <w:rPr>
          <w:rFonts w:asciiTheme="minorHAnsi" w:hAnsiTheme="minorHAnsi" w:cstheme="minorHAnsi"/>
          <w:bCs/>
          <w:sz w:val="18"/>
          <w:szCs w:val="18"/>
        </w:rPr>
        <w:t>prīdem</w:t>
      </w:r>
      <w:proofErr w:type="spellEnd"/>
      <w:r w:rsidR="00BE31A6" w:rsidRPr="00F53C98">
        <w:rPr>
          <w:rFonts w:asciiTheme="minorHAnsi" w:hAnsiTheme="minorHAnsi" w:cstheme="minorHAnsi"/>
          <w:bCs/>
          <w:sz w:val="18"/>
          <w:szCs w:val="18"/>
        </w:rPr>
        <w:t xml:space="preserve">), adv. : 1 - depuis longtemps.    2 - voici longtemps.    </w:t>
      </w:r>
      <w:proofErr w:type="spellStart"/>
      <w:r w:rsidR="00BE31A6" w:rsidRPr="00F53C98">
        <w:rPr>
          <w:rFonts w:asciiTheme="minorHAnsi" w:hAnsiTheme="minorHAnsi" w:cstheme="minorHAnsi"/>
          <w:b/>
          <w:bCs/>
          <w:sz w:val="18"/>
          <w:szCs w:val="18"/>
        </w:rPr>
        <w:t>Victrix</w:t>
      </w:r>
      <w:proofErr w:type="spellEnd"/>
      <w:r w:rsidR="00BE31A6" w:rsidRPr="00F53C98">
        <w:rPr>
          <w:rFonts w:asciiTheme="minorHAnsi" w:hAnsiTheme="minorHAnsi" w:cstheme="minorHAnsi"/>
          <w:b/>
          <w:bCs/>
          <w:sz w:val="18"/>
          <w:szCs w:val="18"/>
        </w:rPr>
        <w:t xml:space="preserve">, </w:t>
      </w:r>
      <w:proofErr w:type="spellStart"/>
      <w:r w:rsidR="00BE31A6" w:rsidRPr="00F53C98">
        <w:rPr>
          <w:rFonts w:asciiTheme="minorHAnsi" w:hAnsiTheme="minorHAnsi" w:cstheme="minorHAnsi"/>
          <w:b/>
          <w:bCs/>
          <w:sz w:val="18"/>
          <w:szCs w:val="18"/>
        </w:rPr>
        <w:t>īcis</w:t>
      </w:r>
      <w:proofErr w:type="spellEnd"/>
      <w:r w:rsidR="00BE31A6" w:rsidRPr="00F53C98">
        <w:rPr>
          <w:rFonts w:asciiTheme="minorHAnsi" w:hAnsiTheme="minorHAnsi" w:cstheme="minorHAnsi"/>
          <w:b/>
          <w:bCs/>
          <w:sz w:val="18"/>
          <w:szCs w:val="18"/>
        </w:rPr>
        <w:t xml:space="preserve"> f. (</w:t>
      </w:r>
      <w:proofErr w:type="spellStart"/>
      <w:r w:rsidR="00BE31A6" w:rsidRPr="00F53C98">
        <w:rPr>
          <w:rFonts w:asciiTheme="minorHAnsi" w:hAnsiTheme="minorHAnsi" w:cstheme="minorHAnsi"/>
          <w:b/>
          <w:bCs/>
          <w:i/>
          <w:iCs/>
          <w:sz w:val="18"/>
          <w:szCs w:val="18"/>
        </w:rPr>
        <w:t>plur</w:t>
      </w:r>
      <w:proofErr w:type="spellEnd"/>
      <w:r w:rsidR="00BE31A6" w:rsidRPr="00F53C98">
        <w:rPr>
          <w:rFonts w:asciiTheme="minorHAnsi" w:hAnsiTheme="minorHAnsi" w:cstheme="minorHAnsi"/>
          <w:b/>
          <w:bCs/>
          <w:i/>
          <w:iCs/>
          <w:sz w:val="18"/>
          <w:szCs w:val="18"/>
        </w:rPr>
        <w:t>. n</w:t>
      </w:r>
      <w:r w:rsidR="00BE31A6" w:rsidRPr="00F53C98">
        <w:rPr>
          <w:rFonts w:asciiTheme="minorHAnsi" w:hAnsiTheme="minorHAnsi" w:cstheme="minorHAnsi"/>
          <w:b/>
          <w:bCs/>
          <w:sz w:val="18"/>
          <w:szCs w:val="18"/>
        </w:rPr>
        <w:t xml:space="preserve">. </w:t>
      </w:r>
      <w:proofErr w:type="spellStart"/>
      <w:r w:rsidR="00BE31A6" w:rsidRPr="00F53C98">
        <w:rPr>
          <w:rFonts w:asciiTheme="minorHAnsi" w:hAnsiTheme="minorHAnsi" w:cstheme="minorHAnsi"/>
          <w:b/>
          <w:bCs/>
          <w:i/>
          <w:iCs/>
          <w:sz w:val="18"/>
          <w:szCs w:val="18"/>
        </w:rPr>
        <w:t>victrīcia</w:t>
      </w:r>
      <w:proofErr w:type="spellEnd"/>
      <w:r w:rsidR="00BE31A6" w:rsidRPr="00F53C98">
        <w:rPr>
          <w:rFonts w:asciiTheme="minorHAnsi" w:hAnsiTheme="minorHAnsi" w:cstheme="minorHAnsi"/>
          <w:b/>
          <w:bCs/>
          <w:sz w:val="18"/>
          <w:szCs w:val="18"/>
        </w:rPr>
        <w:t xml:space="preserve">), f. de </w:t>
      </w:r>
      <w:proofErr w:type="spellStart"/>
      <w:r w:rsidR="00BE31A6" w:rsidRPr="00F53C98">
        <w:rPr>
          <w:rFonts w:asciiTheme="minorHAnsi" w:hAnsiTheme="minorHAnsi" w:cstheme="minorHAnsi"/>
          <w:b/>
          <w:bCs/>
          <w:sz w:val="18"/>
          <w:szCs w:val="18"/>
        </w:rPr>
        <w:t>victor</w:t>
      </w:r>
      <w:proofErr w:type="spellEnd"/>
      <w:r w:rsidR="00BE31A6" w:rsidRPr="00F53C98">
        <w:rPr>
          <w:rFonts w:asciiTheme="minorHAnsi" w:hAnsiTheme="minorHAnsi" w:cstheme="minorHAnsi"/>
          <w:b/>
          <w:bCs/>
          <w:sz w:val="18"/>
          <w:szCs w:val="18"/>
        </w:rPr>
        <w:t xml:space="preserve"> : </w:t>
      </w:r>
      <w:r w:rsidR="00BE31A6" w:rsidRPr="00F53C98">
        <w:rPr>
          <w:rFonts w:asciiTheme="minorHAnsi" w:hAnsiTheme="minorHAnsi" w:cstheme="minorHAnsi"/>
          <w:bCs/>
          <w:sz w:val="18"/>
          <w:szCs w:val="18"/>
        </w:rPr>
        <w:t xml:space="preserve">victorieuse </w:t>
      </w:r>
      <w:proofErr w:type="gramStart"/>
      <w:r w:rsidR="00BE31A6" w:rsidRPr="00F53C98">
        <w:rPr>
          <w:rFonts w:asciiTheme="minorHAnsi" w:hAnsiTheme="minorHAnsi" w:cstheme="minorHAnsi"/>
          <w:b/>
          <w:bCs/>
          <w:sz w:val="18"/>
          <w:szCs w:val="18"/>
        </w:rPr>
        <w:t xml:space="preserve">‖  </w:t>
      </w:r>
      <w:proofErr w:type="spellStart"/>
      <w:r w:rsidR="00BE31A6" w:rsidRPr="00F53C98">
        <w:rPr>
          <w:rFonts w:asciiTheme="minorHAnsi" w:hAnsiTheme="minorHAnsi" w:cstheme="minorHAnsi"/>
          <w:b/>
          <w:bCs/>
          <w:sz w:val="18"/>
          <w:szCs w:val="18"/>
        </w:rPr>
        <w:t>victricia</w:t>
      </w:r>
      <w:proofErr w:type="spellEnd"/>
      <w:proofErr w:type="gramEnd"/>
      <w:r w:rsidR="00BE31A6" w:rsidRPr="00F53C98">
        <w:rPr>
          <w:rFonts w:asciiTheme="minorHAnsi" w:hAnsiTheme="minorHAnsi" w:cstheme="minorHAnsi"/>
          <w:b/>
          <w:bCs/>
          <w:sz w:val="18"/>
          <w:szCs w:val="18"/>
        </w:rPr>
        <w:t xml:space="preserve"> arma, </w:t>
      </w:r>
      <w:proofErr w:type="spellStart"/>
      <w:r w:rsidR="00BE31A6" w:rsidRPr="00F53C98">
        <w:rPr>
          <w:rFonts w:asciiTheme="minorHAnsi" w:hAnsiTheme="minorHAnsi" w:cstheme="minorHAnsi"/>
          <w:b/>
          <w:bCs/>
          <w:sz w:val="18"/>
          <w:szCs w:val="18"/>
        </w:rPr>
        <w:t>Virg</w:t>
      </w:r>
      <w:proofErr w:type="spellEnd"/>
      <w:r w:rsidR="00BE31A6" w:rsidRPr="00F53C98">
        <w:rPr>
          <w:rFonts w:asciiTheme="minorHAnsi" w:hAnsiTheme="minorHAnsi" w:cstheme="minorHAnsi"/>
          <w:b/>
          <w:bCs/>
          <w:sz w:val="18"/>
          <w:szCs w:val="18"/>
        </w:rPr>
        <w:t>, En</w:t>
      </w:r>
      <w:r w:rsidR="00BE31A6" w:rsidRPr="00F53C98">
        <w:rPr>
          <w:rFonts w:asciiTheme="minorHAnsi" w:hAnsiTheme="minorHAnsi" w:cstheme="minorHAnsi"/>
          <w:bCs/>
          <w:sz w:val="18"/>
          <w:szCs w:val="18"/>
        </w:rPr>
        <w:t>. : armes victorieuses</w:t>
      </w:r>
      <w:r w:rsidR="00BE31A6" w:rsidRPr="00F53C98">
        <w:rPr>
          <w:rFonts w:asciiTheme="minorHAnsi" w:hAnsiTheme="minorHAnsi" w:cstheme="minorHAnsi"/>
          <w:b/>
          <w:bCs/>
          <w:sz w:val="18"/>
          <w:szCs w:val="18"/>
        </w:rPr>
        <w:t xml:space="preserve">. </w:t>
      </w:r>
    </w:p>
  </w:footnote>
  <w:footnote w:id="348">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Viribus</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utendum</w:t>
      </w:r>
      <w:proofErr w:type="spellEnd"/>
      <w:r w:rsidR="00DD67C1" w:rsidRPr="00F53C98">
        <w:rPr>
          <w:rFonts w:asciiTheme="minorHAnsi" w:hAnsiTheme="minorHAnsi" w:cstheme="minorHAnsi"/>
          <w:b/>
          <w:sz w:val="18"/>
          <w:szCs w:val="18"/>
        </w:rPr>
        <w:t xml:space="preserve"> est, </w:t>
      </w:r>
      <w:proofErr w:type="spellStart"/>
      <w:r w:rsidR="00DD67C1" w:rsidRPr="00F53C98">
        <w:rPr>
          <w:rFonts w:asciiTheme="minorHAnsi" w:hAnsiTheme="minorHAnsi" w:cstheme="minorHAnsi"/>
          <w:b/>
          <w:sz w:val="18"/>
          <w:szCs w:val="18"/>
        </w:rPr>
        <w:t>quas</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fecimus</w:t>
      </w:r>
      <w:proofErr w:type="spellEnd"/>
      <w:r w:rsidR="00BE31A6" w:rsidRPr="00F53C98">
        <w:rPr>
          <w:rFonts w:asciiTheme="minorHAnsi" w:hAnsiTheme="minorHAnsi" w:cstheme="minorHAnsi"/>
          <w:b/>
          <w:sz w:val="18"/>
          <w:szCs w:val="18"/>
        </w:rPr>
        <w:t> </w:t>
      </w:r>
      <w:r w:rsidR="00DD67C1" w:rsidRPr="00F53C98">
        <w:rPr>
          <w:rFonts w:asciiTheme="minorHAnsi" w:hAnsiTheme="minorHAnsi" w:cstheme="minorHAnsi"/>
          <w:b/>
          <w:sz w:val="18"/>
          <w:szCs w:val="18"/>
        </w:rPr>
        <w:t xml:space="preserve">: arma </w:t>
      </w:r>
      <w:proofErr w:type="spellStart"/>
      <w:proofErr w:type="gramStart"/>
      <w:r w:rsidR="00DD67C1" w:rsidRPr="00F53C98">
        <w:rPr>
          <w:rFonts w:asciiTheme="minorHAnsi" w:hAnsiTheme="minorHAnsi" w:cstheme="minorHAnsi"/>
          <w:b/>
          <w:sz w:val="18"/>
          <w:szCs w:val="18"/>
        </w:rPr>
        <w:t>tenenti</w:t>
      </w:r>
      <w:proofErr w:type="spellEnd"/>
      <w:r w:rsidR="00DD67C1" w:rsidRPr="00F53C98">
        <w:rPr>
          <w:rFonts w:asciiTheme="minorHAnsi" w:hAnsiTheme="minorHAnsi" w:cstheme="minorHAnsi"/>
          <w:b/>
          <w:sz w:val="18"/>
          <w:szCs w:val="18"/>
        </w:rPr>
        <w:t xml:space="preserve">  —</w:t>
      </w:r>
      <w:proofErr w:type="gramEnd"/>
      <w:r w:rsidR="00BE31A6"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Viribus</w:t>
      </w:r>
      <w:proofErr w:type="spellEnd"/>
      <w:r w:rsidR="009A31E9" w:rsidRPr="00F53C98">
        <w:rPr>
          <w:rFonts w:asciiTheme="minorHAnsi" w:hAnsiTheme="minorHAnsi" w:cstheme="minorHAnsi"/>
          <w:b/>
          <w:sz w:val="18"/>
          <w:szCs w:val="18"/>
        </w:rPr>
        <w:t xml:space="preserve"> : </w:t>
      </w:r>
      <w:r w:rsidR="009A31E9" w:rsidRPr="00F53C98">
        <w:rPr>
          <w:rFonts w:asciiTheme="minorHAnsi" w:hAnsiTheme="minorHAnsi" w:cstheme="minorHAnsi"/>
          <w:sz w:val="18"/>
          <w:szCs w:val="18"/>
        </w:rPr>
        <w:t>ressources en général et militaires en particulier</w:t>
      </w:r>
      <w:r w:rsidR="009A31E9" w:rsidRPr="00F53C98">
        <w:rPr>
          <w:rFonts w:asciiTheme="minorHAnsi" w:hAnsiTheme="minorHAnsi" w:cstheme="minorHAnsi"/>
          <w:b/>
          <w:sz w:val="18"/>
          <w:szCs w:val="18"/>
        </w:rPr>
        <w:t xml:space="preserve"> (</w:t>
      </w:r>
      <w:r w:rsidR="009A31E9" w:rsidRPr="00F53C98">
        <w:rPr>
          <w:rFonts w:asciiTheme="minorHAnsi" w:hAnsiTheme="minorHAnsi" w:cstheme="minorHAnsi"/>
          <w:bCs/>
          <w:i/>
          <w:iCs/>
          <w:sz w:val="18"/>
          <w:szCs w:val="18"/>
        </w:rPr>
        <w:t>d’après Lemaire</w:t>
      </w:r>
      <w:r w:rsidR="009A31E9"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Tenenti</w:t>
      </w:r>
      <w:proofErr w:type="spellEnd"/>
      <w:r w:rsidR="00BE31A6" w:rsidRPr="00F53C98">
        <w:rPr>
          <w:rFonts w:asciiTheme="minorHAnsi" w:hAnsiTheme="minorHAnsi" w:cstheme="minorHAnsi"/>
          <w:b/>
          <w:sz w:val="18"/>
          <w:szCs w:val="18"/>
        </w:rPr>
        <w:t xml:space="preserve"> </w:t>
      </w:r>
      <w:r w:rsidR="00BE31A6" w:rsidRPr="00F53C98">
        <w:rPr>
          <w:rFonts w:asciiTheme="minorHAnsi" w:hAnsiTheme="minorHAnsi" w:cstheme="minorHAnsi"/>
          <w:sz w:val="18"/>
          <w:szCs w:val="18"/>
        </w:rPr>
        <w:t xml:space="preserve">datif, </w:t>
      </w:r>
      <w:proofErr w:type="spellStart"/>
      <w:r w:rsidR="00BE31A6" w:rsidRPr="00F53C98">
        <w:rPr>
          <w:rFonts w:asciiTheme="minorHAnsi" w:hAnsiTheme="minorHAnsi" w:cstheme="minorHAnsi"/>
          <w:sz w:val="18"/>
          <w:szCs w:val="18"/>
        </w:rPr>
        <w:t>cp</w:t>
      </w:r>
      <w:proofErr w:type="spellEnd"/>
      <w:r w:rsidR="00BE31A6" w:rsidRPr="00F53C98">
        <w:rPr>
          <w:rFonts w:asciiTheme="minorHAnsi" w:hAnsiTheme="minorHAnsi" w:cstheme="minorHAnsi"/>
          <w:sz w:val="18"/>
          <w:szCs w:val="18"/>
        </w:rPr>
        <w:t xml:space="preserve"> de</w:t>
      </w:r>
      <w:r w:rsidR="00BE31A6"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dat</w:t>
      </w:r>
      <w:proofErr w:type="spellEnd"/>
      <w:r w:rsidR="00BE31A6" w:rsidRPr="00F53C98">
        <w:rPr>
          <w:rFonts w:asciiTheme="minorHAnsi" w:hAnsiTheme="minorHAnsi" w:cstheme="minorHAnsi"/>
          <w:b/>
          <w:sz w:val="18"/>
          <w:szCs w:val="18"/>
        </w:rPr>
        <w:t xml:space="preserve">. </w:t>
      </w:r>
    </w:p>
  </w:footnote>
  <w:footnote w:id="349">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Omnia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dat</w:t>
      </w:r>
      <w:proofErr w:type="spellEnd"/>
      <w:r w:rsidR="00DD67C1" w:rsidRPr="00F53C98">
        <w:rPr>
          <w:rFonts w:asciiTheme="minorHAnsi" w:hAnsiTheme="minorHAnsi" w:cstheme="minorHAnsi"/>
          <w:b/>
          <w:sz w:val="18"/>
          <w:szCs w:val="18"/>
        </w:rPr>
        <w:t xml:space="preserve">, qui </w:t>
      </w:r>
      <w:proofErr w:type="spellStart"/>
      <w:r w:rsidR="00DD67C1" w:rsidRPr="00F53C98">
        <w:rPr>
          <w:rFonts w:asciiTheme="minorHAnsi" w:hAnsiTheme="minorHAnsi" w:cstheme="minorHAnsi"/>
          <w:b/>
          <w:sz w:val="18"/>
          <w:szCs w:val="18"/>
        </w:rPr>
        <w:t>iusta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negat</w:t>
      </w:r>
      <w:proofErr w:type="spellEnd"/>
      <w:r w:rsidR="00DD67C1" w:rsidRPr="00F53C98">
        <w:rPr>
          <w:rFonts w:asciiTheme="minorHAnsi" w:hAnsiTheme="minorHAnsi" w:cstheme="minorHAnsi"/>
          <w:b/>
          <w:sz w:val="18"/>
          <w:szCs w:val="18"/>
        </w:rPr>
        <w:t xml:space="preserve">. Nec </w:t>
      </w:r>
      <w:proofErr w:type="spellStart"/>
      <w:r w:rsidR="00DD67C1" w:rsidRPr="00F53C98">
        <w:rPr>
          <w:rFonts w:asciiTheme="minorHAnsi" w:hAnsiTheme="minorHAnsi" w:cstheme="minorHAnsi"/>
          <w:b/>
          <w:sz w:val="18"/>
          <w:szCs w:val="18"/>
        </w:rPr>
        <w:t>numina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deerunt</w:t>
      </w:r>
      <w:proofErr w:type="spellEnd"/>
      <w:r w:rsidR="009A31E9" w:rsidRPr="00F53C98">
        <w:rPr>
          <w:rFonts w:asciiTheme="minorHAnsi" w:hAnsiTheme="minorHAnsi" w:cstheme="minorHAnsi"/>
          <w:b/>
          <w:sz w:val="18"/>
          <w:szCs w:val="18"/>
        </w:rPr>
        <w:t xml:space="preserve"> </w:t>
      </w:r>
      <w:r w:rsidR="00DD67C1" w:rsidRPr="00F53C98">
        <w:rPr>
          <w:rFonts w:asciiTheme="minorHAnsi" w:hAnsiTheme="minorHAnsi" w:cstheme="minorHAnsi"/>
          <w:b/>
          <w:sz w:val="18"/>
          <w:szCs w:val="18"/>
        </w:rPr>
        <w:t>:</w:t>
      </w:r>
      <w:r w:rsidR="00DD67C1" w:rsidRPr="00F53C98">
        <w:rPr>
          <w:rStyle w:val="Appelnotedebasdep"/>
          <w:rFonts w:asciiTheme="minorHAnsi" w:hAnsiTheme="minorHAnsi" w:cstheme="minorHAnsi"/>
          <w:b/>
          <w:sz w:val="18"/>
          <w:szCs w:val="18"/>
        </w:rPr>
        <w:t xml:space="preserve"> </w:t>
      </w:r>
      <w:r w:rsidRPr="00F53C98">
        <w:rPr>
          <w:rFonts w:asciiTheme="minorHAnsi" w:hAnsiTheme="minorHAnsi" w:cstheme="minorHAnsi"/>
          <w:b/>
          <w:sz w:val="18"/>
          <w:szCs w:val="18"/>
        </w:rPr>
        <w:t xml:space="preserve"> </w:t>
      </w:r>
      <w:r w:rsidR="00DD67C1" w:rsidRPr="00F53C98">
        <w:rPr>
          <w:rFonts w:asciiTheme="minorHAnsi" w:hAnsiTheme="minorHAnsi" w:cstheme="minorHAnsi"/>
          <w:b/>
          <w:sz w:val="18"/>
          <w:szCs w:val="18"/>
        </w:rPr>
        <w:t>—</w:t>
      </w:r>
      <w:proofErr w:type="spellStart"/>
      <w:r w:rsidR="009A31E9" w:rsidRPr="00F53C98">
        <w:rPr>
          <w:rFonts w:asciiTheme="minorHAnsi" w:hAnsiTheme="minorHAnsi" w:cstheme="minorHAnsi"/>
          <w:b/>
          <w:sz w:val="18"/>
          <w:szCs w:val="18"/>
        </w:rPr>
        <w:t>justa</w:t>
      </w:r>
      <w:proofErr w:type="spellEnd"/>
      <w:r w:rsidR="009A31E9"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negat</w:t>
      </w:r>
      <w:proofErr w:type="spellEnd"/>
      <w:r w:rsidR="009A31E9" w:rsidRPr="00F53C98">
        <w:rPr>
          <w:rFonts w:asciiTheme="minorHAnsi" w:hAnsiTheme="minorHAnsi" w:cstheme="minorHAnsi"/>
          <w:b/>
          <w:sz w:val="18"/>
          <w:szCs w:val="18"/>
        </w:rPr>
        <w:t xml:space="preserve"> :</w:t>
      </w:r>
      <w:r w:rsidR="009A31E9" w:rsidRPr="00F53C98">
        <w:rPr>
          <w:rFonts w:asciiTheme="minorHAnsi" w:hAnsiTheme="minorHAnsi" w:cstheme="minorHAnsi"/>
          <w:sz w:val="18"/>
          <w:szCs w:val="18"/>
        </w:rPr>
        <w:t xml:space="preserve"> le triomphe selon Lemaire.   </w:t>
      </w:r>
      <w:r w:rsidR="009A31E9"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Numina</w:t>
      </w:r>
      <w:proofErr w:type="spellEnd"/>
      <w:r w:rsidR="009A31E9" w:rsidRPr="00F53C98">
        <w:rPr>
          <w:rFonts w:asciiTheme="minorHAnsi" w:hAnsiTheme="minorHAnsi" w:cstheme="minorHAnsi"/>
          <w:b/>
          <w:sz w:val="18"/>
          <w:szCs w:val="18"/>
        </w:rPr>
        <w:t xml:space="preserve"> : </w:t>
      </w:r>
      <w:r w:rsidR="009A31E9" w:rsidRPr="00F53C98">
        <w:rPr>
          <w:rFonts w:asciiTheme="minorHAnsi" w:hAnsiTheme="minorHAnsi" w:cstheme="minorHAnsi"/>
          <w:sz w:val="18"/>
          <w:szCs w:val="18"/>
        </w:rPr>
        <w:t xml:space="preserve">les dieux.    </w:t>
      </w:r>
      <w:proofErr w:type="spellStart"/>
      <w:r w:rsidR="009A31E9" w:rsidRPr="00F53C98">
        <w:rPr>
          <w:rFonts w:asciiTheme="minorHAnsi" w:hAnsiTheme="minorHAnsi" w:cstheme="minorHAnsi"/>
          <w:b/>
          <w:bCs/>
          <w:sz w:val="18"/>
          <w:szCs w:val="18"/>
        </w:rPr>
        <w:t>Dēsum</w:t>
      </w:r>
      <w:proofErr w:type="spellEnd"/>
      <w:r w:rsidR="009A31E9" w:rsidRPr="00F53C98">
        <w:rPr>
          <w:rFonts w:asciiTheme="minorHAnsi" w:hAnsiTheme="minorHAnsi" w:cstheme="minorHAnsi"/>
          <w:b/>
          <w:bCs/>
          <w:sz w:val="18"/>
          <w:szCs w:val="18"/>
        </w:rPr>
        <w:t xml:space="preserve">, </w:t>
      </w:r>
      <w:proofErr w:type="spellStart"/>
      <w:r w:rsidR="009A31E9" w:rsidRPr="00F53C98">
        <w:rPr>
          <w:rFonts w:asciiTheme="minorHAnsi" w:hAnsiTheme="minorHAnsi" w:cstheme="minorHAnsi"/>
          <w:b/>
          <w:bCs/>
          <w:sz w:val="18"/>
          <w:szCs w:val="18"/>
        </w:rPr>
        <w:t>dĕes</w:t>
      </w:r>
      <w:proofErr w:type="spellEnd"/>
      <w:r w:rsidR="009A31E9" w:rsidRPr="00F53C98">
        <w:rPr>
          <w:rFonts w:asciiTheme="minorHAnsi" w:hAnsiTheme="minorHAnsi" w:cstheme="minorHAnsi"/>
          <w:b/>
          <w:bCs/>
          <w:sz w:val="18"/>
          <w:szCs w:val="18"/>
        </w:rPr>
        <w:t xml:space="preserve">, </w:t>
      </w:r>
      <w:proofErr w:type="spellStart"/>
      <w:r w:rsidR="009A31E9" w:rsidRPr="00F53C98">
        <w:rPr>
          <w:rFonts w:asciiTheme="minorHAnsi" w:hAnsiTheme="minorHAnsi" w:cstheme="minorHAnsi"/>
          <w:b/>
          <w:bCs/>
          <w:sz w:val="18"/>
          <w:szCs w:val="18"/>
        </w:rPr>
        <w:t>dĕesse</w:t>
      </w:r>
      <w:proofErr w:type="spellEnd"/>
      <w:r w:rsidR="009A31E9" w:rsidRPr="00F53C98">
        <w:rPr>
          <w:rFonts w:asciiTheme="minorHAnsi" w:hAnsiTheme="minorHAnsi" w:cstheme="minorHAnsi"/>
          <w:b/>
          <w:bCs/>
          <w:sz w:val="18"/>
          <w:szCs w:val="18"/>
        </w:rPr>
        <w:t xml:space="preserve">, </w:t>
      </w:r>
      <w:proofErr w:type="spellStart"/>
      <w:r w:rsidR="009A31E9" w:rsidRPr="00F53C98">
        <w:rPr>
          <w:rFonts w:asciiTheme="minorHAnsi" w:hAnsiTheme="minorHAnsi" w:cstheme="minorHAnsi"/>
          <w:b/>
          <w:bCs/>
          <w:sz w:val="18"/>
          <w:szCs w:val="18"/>
        </w:rPr>
        <w:t>dēfŭi</w:t>
      </w:r>
      <w:proofErr w:type="spellEnd"/>
      <w:r w:rsidR="009A31E9" w:rsidRPr="00F53C98">
        <w:rPr>
          <w:rFonts w:asciiTheme="minorHAnsi" w:hAnsiTheme="minorHAnsi" w:cstheme="minorHAnsi"/>
          <w:b/>
          <w:bCs/>
          <w:sz w:val="18"/>
          <w:szCs w:val="18"/>
        </w:rPr>
        <w:t xml:space="preserve"> : - </w:t>
      </w:r>
      <w:proofErr w:type="spellStart"/>
      <w:r w:rsidR="009A31E9" w:rsidRPr="00F53C98">
        <w:rPr>
          <w:rFonts w:asciiTheme="minorHAnsi" w:hAnsiTheme="minorHAnsi" w:cstheme="minorHAnsi"/>
          <w:b/>
          <w:bCs/>
          <w:sz w:val="18"/>
          <w:szCs w:val="18"/>
        </w:rPr>
        <w:t>intr</w:t>
      </w:r>
      <w:proofErr w:type="spellEnd"/>
      <w:r w:rsidR="009A31E9" w:rsidRPr="00F53C98">
        <w:rPr>
          <w:rFonts w:asciiTheme="minorHAnsi" w:hAnsiTheme="minorHAnsi" w:cstheme="minorHAnsi"/>
          <w:b/>
          <w:bCs/>
          <w:sz w:val="18"/>
          <w:szCs w:val="18"/>
        </w:rPr>
        <w:t xml:space="preserve">. avec </w:t>
      </w:r>
      <w:proofErr w:type="spellStart"/>
      <w:r w:rsidR="009A31E9" w:rsidRPr="00F53C98">
        <w:rPr>
          <w:rFonts w:asciiTheme="minorHAnsi" w:hAnsiTheme="minorHAnsi" w:cstheme="minorHAnsi"/>
          <w:b/>
          <w:bCs/>
          <w:sz w:val="18"/>
          <w:szCs w:val="18"/>
        </w:rPr>
        <w:t>dat</w:t>
      </w:r>
      <w:proofErr w:type="spellEnd"/>
      <w:r w:rsidR="009A31E9" w:rsidRPr="00F53C98">
        <w:rPr>
          <w:rFonts w:asciiTheme="minorHAnsi" w:hAnsiTheme="minorHAnsi" w:cstheme="minorHAnsi"/>
          <w:b/>
          <w:bCs/>
          <w:sz w:val="18"/>
          <w:szCs w:val="18"/>
        </w:rPr>
        <w:t>. - </w:t>
      </w:r>
      <w:r w:rsidR="009A31E9" w:rsidRPr="00F53C98">
        <w:rPr>
          <w:rFonts w:asciiTheme="minorHAnsi" w:hAnsiTheme="minorHAnsi" w:cstheme="minorHAnsi"/>
          <w:bCs/>
          <w:sz w:val="18"/>
          <w:szCs w:val="18"/>
        </w:rPr>
        <w:t xml:space="preserve"> 1 - manquer.   2 - manquer à, faire défaut, ne pas participer à, ne pas donner son concours ou son assistance à qqn ou à qqch.</w:t>
      </w:r>
    </w:p>
  </w:footnote>
  <w:footnote w:id="350">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67C1" w:rsidRPr="00F53C98">
        <w:rPr>
          <w:rFonts w:asciiTheme="minorHAnsi" w:hAnsiTheme="minorHAnsi" w:cstheme="minorHAnsi"/>
          <w:b/>
          <w:sz w:val="18"/>
          <w:szCs w:val="18"/>
        </w:rPr>
        <w:t xml:space="preserve"> Nam nec </w:t>
      </w:r>
      <w:proofErr w:type="spellStart"/>
      <w:r w:rsidR="00DD67C1" w:rsidRPr="00F53C98">
        <w:rPr>
          <w:rFonts w:asciiTheme="minorHAnsi" w:hAnsiTheme="minorHAnsi" w:cstheme="minorHAnsi"/>
          <w:b/>
          <w:sz w:val="18"/>
          <w:szCs w:val="18"/>
        </w:rPr>
        <w:t>praeda</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meis</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neque</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regnum</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quaeritur</w:t>
      </w:r>
      <w:proofErr w:type="spellEnd"/>
      <w:r w:rsidR="00DD67C1" w:rsidRPr="00F53C98">
        <w:rPr>
          <w:rFonts w:asciiTheme="minorHAnsi" w:hAnsiTheme="minorHAnsi" w:cstheme="minorHAnsi"/>
          <w:b/>
          <w:sz w:val="18"/>
          <w:szCs w:val="18"/>
        </w:rPr>
        <w:t xml:space="preserve"> </w:t>
      </w:r>
      <w:proofErr w:type="spellStart"/>
      <w:proofErr w:type="gramStart"/>
      <w:r w:rsidR="00DD67C1" w:rsidRPr="00F53C98">
        <w:rPr>
          <w:rFonts w:asciiTheme="minorHAnsi" w:hAnsiTheme="minorHAnsi" w:cstheme="minorHAnsi"/>
          <w:b/>
          <w:sz w:val="18"/>
          <w:szCs w:val="18"/>
        </w:rPr>
        <w:t>armis</w:t>
      </w:r>
      <w:proofErr w:type="spellEnd"/>
      <w:r w:rsidR="00DD67C1" w:rsidRPr="00F53C98">
        <w:rPr>
          <w:rFonts w:asciiTheme="minorHAnsi" w:hAnsiTheme="minorHAnsi" w:cstheme="minorHAnsi"/>
          <w:b/>
          <w:sz w:val="18"/>
          <w:szCs w:val="18"/>
        </w:rPr>
        <w:t>:</w:t>
      </w:r>
      <w:r w:rsidR="00BE31A6" w:rsidRPr="00F53C98">
        <w:rPr>
          <w:rFonts w:asciiTheme="minorHAnsi" w:hAnsiTheme="minorHAnsi" w:cstheme="minorHAnsi"/>
          <w:sz w:val="18"/>
          <w:szCs w:val="18"/>
        </w:rPr>
        <w:t>—</w:t>
      </w:r>
      <w:proofErr w:type="gramEnd"/>
      <w:r w:rsidR="009A31E9" w:rsidRPr="00F53C98">
        <w:rPr>
          <w:rFonts w:asciiTheme="minorHAnsi" w:hAnsiTheme="minorHAnsi" w:cstheme="minorHAnsi"/>
          <w:sz w:val="18"/>
          <w:szCs w:val="18"/>
        </w:rPr>
        <w:t xml:space="preserve">  </w:t>
      </w:r>
      <w:r w:rsidR="009A31E9"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Praeda</w:t>
      </w:r>
      <w:proofErr w:type="spellEnd"/>
      <w:r w:rsidR="009A31E9"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ae</w:t>
      </w:r>
      <w:proofErr w:type="spellEnd"/>
      <w:r w:rsidR="009A31E9" w:rsidRPr="00F53C98">
        <w:rPr>
          <w:rFonts w:asciiTheme="minorHAnsi" w:hAnsiTheme="minorHAnsi" w:cstheme="minorHAnsi"/>
          <w:b/>
          <w:sz w:val="18"/>
          <w:szCs w:val="18"/>
        </w:rPr>
        <w:t xml:space="preserve">, f : </w:t>
      </w:r>
      <w:r w:rsidR="009A31E9" w:rsidRPr="00F53C98">
        <w:rPr>
          <w:rFonts w:asciiTheme="minorHAnsi" w:hAnsiTheme="minorHAnsi" w:cstheme="minorHAnsi"/>
          <w:sz w:val="18"/>
          <w:szCs w:val="18"/>
        </w:rPr>
        <w:t>proie, butin.</w:t>
      </w:r>
      <w:r w:rsidR="00B32B13">
        <w:rPr>
          <w:rFonts w:asciiTheme="minorHAnsi" w:hAnsiTheme="minorHAnsi" w:cstheme="minorHAnsi"/>
          <w:sz w:val="18"/>
          <w:szCs w:val="18"/>
        </w:rPr>
        <w:t xml:space="preserve">    </w:t>
      </w:r>
      <w:r w:rsidR="00B32B13" w:rsidRPr="00015D65">
        <w:rPr>
          <w:b/>
          <w:bCs/>
          <w:sz w:val="18"/>
          <w:szCs w:val="18"/>
        </w:rPr>
        <w:t xml:space="preserve">Regnum, i, n. : </w:t>
      </w:r>
      <w:r w:rsidR="00B32B13" w:rsidRPr="00015D65">
        <w:rPr>
          <w:bCs/>
          <w:sz w:val="18"/>
          <w:szCs w:val="18"/>
        </w:rPr>
        <w:t xml:space="preserve"> a - autorité royale, royauté, monarchie, le trône.   </w:t>
      </w:r>
      <w:proofErr w:type="gramStart"/>
      <w:r w:rsidR="00B32B13" w:rsidRPr="00015D65">
        <w:rPr>
          <w:bCs/>
          <w:sz w:val="18"/>
          <w:szCs w:val="18"/>
        </w:rPr>
        <w:t>b</w:t>
      </w:r>
      <w:proofErr w:type="gramEnd"/>
      <w:r w:rsidR="00B32B13" w:rsidRPr="00015D65">
        <w:rPr>
          <w:bCs/>
          <w:sz w:val="18"/>
          <w:szCs w:val="18"/>
        </w:rPr>
        <w:t xml:space="preserve"> - </w:t>
      </w:r>
      <w:r w:rsidR="00B32B13" w:rsidRPr="00015D65">
        <w:rPr>
          <w:bCs/>
          <w:i/>
          <w:iCs/>
          <w:sz w:val="18"/>
          <w:szCs w:val="18"/>
        </w:rPr>
        <w:t>en général</w:t>
      </w:r>
      <w:r w:rsidR="00B32B13" w:rsidRPr="00015D65">
        <w:rPr>
          <w:bCs/>
          <w:sz w:val="18"/>
          <w:szCs w:val="18"/>
        </w:rPr>
        <w:t xml:space="preserve"> souveraineté, autorité toute-puissante.  - </w:t>
      </w:r>
      <w:r w:rsidR="00B32B13" w:rsidRPr="00015D65">
        <w:rPr>
          <w:bCs/>
          <w:i/>
          <w:iCs/>
          <w:sz w:val="18"/>
          <w:szCs w:val="18"/>
        </w:rPr>
        <w:t xml:space="preserve">en </w:t>
      </w:r>
      <w:proofErr w:type="spellStart"/>
      <w:r w:rsidR="00B32B13" w:rsidRPr="00015D65">
        <w:rPr>
          <w:bCs/>
          <w:i/>
          <w:iCs/>
          <w:sz w:val="18"/>
          <w:szCs w:val="18"/>
        </w:rPr>
        <w:t>mauv</w:t>
      </w:r>
      <w:proofErr w:type="spellEnd"/>
      <w:r w:rsidR="00B32B13" w:rsidRPr="00015D65">
        <w:rPr>
          <w:bCs/>
          <w:i/>
          <w:iCs/>
          <w:sz w:val="18"/>
          <w:szCs w:val="18"/>
        </w:rPr>
        <w:t xml:space="preserve"> part chez les Romains de l'époque républicaine -</w:t>
      </w:r>
      <w:r w:rsidR="00B32B13" w:rsidRPr="00015D65">
        <w:rPr>
          <w:bCs/>
          <w:sz w:val="18"/>
          <w:szCs w:val="18"/>
        </w:rPr>
        <w:t>   c - despotisme, tyrannie. </w:t>
      </w:r>
      <w:proofErr w:type="gramStart"/>
      <w:r w:rsidR="00B32B13" w:rsidRPr="00015D65">
        <w:rPr>
          <w:bCs/>
          <w:sz w:val="18"/>
          <w:szCs w:val="18"/>
        </w:rPr>
        <w:t>d</w:t>
      </w:r>
      <w:proofErr w:type="gramEnd"/>
      <w:r w:rsidR="00B32B13" w:rsidRPr="00015D65">
        <w:rPr>
          <w:bCs/>
          <w:sz w:val="18"/>
          <w:szCs w:val="18"/>
        </w:rPr>
        <w:t xml:space="preserve"> - royaume, états d’un roi.  </w:t>
      </w:r>
      <w:proofErr w:type="gramStart"/>
      <w:r w:rsidR="00B32B13" w:rsidRPr="00015D65">
        <w:rPr>
          <w:bCs/>
          <w:sz w:val="18"/>
          <w:szCs w:val="18"/>
        </w:rPr>
        <w:t>e</w:t>
      </w:r>
      <w:proofErr w:type="gramEnd"/>
      <w:r w:rsidR="00B32B13" w:rsidRPr="00015D65">
        <w:rPr>
          <w:bCs/>
          <w:sz w:val="18"/>
          <w:szCs w:val="18"/>
        </w:rPr>
        <w:t xml:space="preserve"> -</w:t>
      </w:r>
      <w:r w:rsidR="00B32B13" w:rsidRPr="00015D65">
        <w:rPr>
          <w:bCs/>
          <w:i/>
          <w:iCs/>
          <w:sz w:val="18"/>
          <w:szCs w:val="18"/>
        </w:rPr>
        <w:t xml:space="preserve"> fig</w:t>
      </w:r>
      <w:r w:rsidR="00B32B13" w:rsidRPr="00015D65">
        <w:rPr>
          <w:bCs/>
          <w:sz w:val="18"/>
          <w:szCs w:val="18"/>
        </w:rPr>
        <w:t>. domaine, empire, royaume.</w:t>
      </w:r>
      <w:r w:rsidR="009A31E9" w:rsidRPr="00F53C98">
        <w:rPr>
          <w:rFonts w:asciiTheme="minorHAnsi" w:hAnsiTheme="minorHAnsi" w:cstheme="minorHAnsi"/>
          <w:sz w:val="18"/>
          <w:szCs w:val="18"/>
        </w:rPr>
        <w:t xml:space="preserve">    </w:t>
      </w:r>
    </w:p>
  </w:footnote>
  <w:footnote w:id="351">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Detrahimus</w:t>
      </w:r>
      <w:proofErr w:type="spellEnd"/>
      <w:r w:rsidR="00DD67C1" w:rsidRPr="00F53C98">
        <w:rPr>
          <w:rFonts w:asciiTheme="minorHAnsi" w:hAnsiTheme="minorHAnsi" w:cstheme="minorHAnsi"/>
          <w:b/>
          <w:sz w:val="18"/>
          <w:szCs w:val="18"/>
        </w:rPr>
        <w:t xml:space="preserve"> dominos urbi </w:t>
      </w:r>
      <w:proofErr w:type="spellStart"/>
      <w:r w:rsidR="00DD67C1" w:rsidRPr="00F53C98">
        <w:rPr>
          <w:rFonts w:asciiTheme="minorHAnsi" w:hAnsiTheme="minorHAnsi" w:cstheme="minorHAnsi"/>
          <w:b/>
          <w:sz w:val="18"/>
          <w:szCs w:val="18"/>
        </w:rPr>
        <w:t>servire</w:t>
      </w:r>
      <w:proofErr w:type="spellEnd"/>
      <w:r w:rsidR="00DD67C1" w:rsidRPr="00F53C98">
        <w:rPr>
          <w:rFonts w:asciiTheme="minorHAnsi" w:hAnsiTheme="minorHAnsi" w:cstheme="minorHAnsi"/>
          <w:b/>
          <w:sz w:val="18"/>
          <w:szCs w:val="18"/>
        </w:rPr>
        <w:t xml:space="preserve"> </w:t>
      </w:r>
      <w:proofErr w:type="spellStart"/>
      <w:r w:rsidR="00DD67C1" w:rsidRPr="00F53C98">
        <w:rPr>
          <w:rFonts w:asciiTheme="minorHAnsi" w:hAnsiTheme="minorHAnsi" w:cstheme="minorHAnsi"/>
          <w:b/>
          <w:sz w:val="18"/>
          <w:szCs w:val="18"/>
        </w:rPr>
        <w:t>paratae</w:t>
      </w:r>
      <w:proofErr w:type="spellEnd"/>
      <w:r w:rsidR="00DD67C1" w:rsidRPr="00F53C98">
        <w:rPr>
          <w:rFonts w:asciiTheme="minorHAnsi" w:hAnsiTheme="minorHAnsi" w:cstheme="minorHAnsi"/>
          <w:b/>
          <w:sz w:val="18"/>
          <w:szCs w:val="18"/>
        </w:rPr>
        <w:t>. »</w:t>
      </w:r>
      <w:r w:rsidR="00BE31A6" w:rsidRPr="00F53C98">
        <w:rPr>
          <w:rFonts w:asciiTheme="minorHAnsi" w:hAnsiTheme="minorHAnsi" w:cstheme="minorHAnsi"/>
          <w:sz w:val="18"/>
          <w:szCs w:val="18"/>
        </w:rPr>
        <w:t xml:space="preserve"> —</w:t>
      </w:r>
      <w:r w:rsidR="009A31E9" w:rsidRPr="00F53C98">
        <w:rPr>
          <w:rFonts w:asciiTheme="minorHAnsi" w:hAnsiTheme="minorHAnsi" w:cstheme="minorHAnsi"/>
          <w:sz w:val="18"/>
          <w:szCs w:val="18"/>
        </w:rPr>
        <w:t xml:space="preserve">   </w:t>
      </w:r>
      <w:proofErr w:type="spellStart"/>
      <w:r w:rsidR="009A31E9" w:rsidRPr="00F53C98">
        <w:rPr>
          <w:rFonts w:asciiTheme="minorHAnsi" w:hAnsiTheme="minorHAnsi" w:cstheme="minorHAnsi"/>
          <w:b/>
          <w:sz w:val="18"/>
          <w:szCs w:val="18"/>
        </w:rPr>
        <w:t>Detraho</w:t>
      </w:r>
      <w:proofErr w:type="spellEnd"/>
      <w:r w:rsidR="009A31E9" w:rsidRPr="00F53C98">
        <w:rPr>
          <w:rFonts w:asciiTheme="minorHAnsi" w:hAnsiTheme="minorHAnsi" w:cstheme="minorHAnsi"/>
          <w:sz w:val="18"/>
          <w:szCs w:val="18"/>
        </w:rPr>
        <w:t xml:space="preserve"> avec acc.  </w:t>
      </w:r>
      <w:proofErr w:type="spellStart"/>
      <w:proofErr w:type="gramStart"/>
      <w:r w:rsidR="009A31E9" w:rsidRPr="00F53C98">
        <w:rPr>
          <w:rFonts w:asciiTheme="minorHAnsi" w:hAnsiTheme="minorHAnsi" w:cstheme="minorHAnsi"/>
          <w:sz w:val="18"/>
          <w:szCs w:val="18"/>
        </w:rPr>
        <w:t>cod</w:t>
      </w:r>
      <w:proofErr w:type="spellEnd"/>
      <w:proofErr w:type="gramEnd"/>
      <w:r w:rsidR="009A31E9" w:rsidRPr="00F53C98">
        <w:rPr>
          <w:rFonts w:asciiTheme="minorHAnsi" w:hAnsiTheme="minorHAnsi" w:cstheme="minorHAnsi"/>
          <w:sz w:val="18"/>
          <w:szCs w:val="18"/>
        </w:rPr>
        <w:t xml:space="preserve"> et </w:t>
      </w:r>
      <w:proofErr w:type="spellStart"/>
      <w:r w:rsidR="009A31E9" w:rsidRPr="00F53C98">
        <w:rPr>
          <w:rFonts w:asciiTheme="minorHAnsi" w:hAnsiTheme="minorHAnsi" w:cstheme="minorHAnsi"/>
          <w:sz w:val="18"/>
          <w:szCs w:val="18"/>
        </w:rPr>
        <w:t>dat</w:t>
      </w:r>
      <w:proofErr w:type="spellEnd"/>
      <w:r w:rsidR="009A31E9" w:rsidRPr="00F53C98">
        <w:rPr>
          <w:rFonts w:asciiTheme="minorHAnsi" w:hAnsiTheme="minorHAnsi" w:cstheme="minorHAnsi"/>
          <w:sz w:val="18"/>
          <w:szCs w:val="18"/>
        </w:rPr>
        <w:t xml:space="preserve">. </w:t>
      </w:r>
      <w:proofErr w:type="gramStart"/>
      <w:r w:rsidR="009A31E9" w:rsidRPr="00F53C98">
        <w:rPr>
          <w:rFonts w:asciiTheme="minorHAnsi" w:hAnsiTheme="minorHAnsi" w:cstheme="minorHAnsi"/>
          <w:sz w:val="18"/>
          <w:szCs w:val="18"/>
        </w:rPr>
        <w:t>de</w:t>
      </w:r>
      <w:proofErr w:type="gramEnd"/>
      <w:r w:rsidR="009A31E9" w:rsidRPr="00F53C98">
        <w:rPr>
          <w:rFonts w:asciiTheme="minorHAnsi" w:hAnsiTheme="minorHAnsi" w:cstheme="minorHAnsi"/>
          <w:sz w:val="18"/>
          <w:szCs w:val="18"/>
        </w:rPr>
        <w:t xml:space="preserve"> personne.  </w:t>
      </w:r>
      <w:proofErr w:type="gramStart"/>
      <w:r w:rsidR="009A31E9" w:rsidRPr="00F53C98">
        <w:rPr>
          <w:rFonts w:asciiTheme="minorHAnsi" w:hAnsiTheme="minorHAnsi" w:cstheme="minorHAnsi"/>
          <w:sz w:val="18"/>
          <w:szCs w:val="18"/>
        </w:rPr>
        <w:t>arracher</w:t>
      </w:r>
      <w:proofErr w:type="gramEnd"/>
      <w:r w:rsidR="009A31E9" w:rsidRPr="00F53C98">
        <w:rPr>
          <w:rFonts w:asciiTheme="minorHAnsi" w:hAnsiTheme="minorHAnsi" w:cstheme="minorHAnsi"/>
          <w:sz w:val="18"/>
          <w:szCs w:val="18"/>
        </w:rPr>
        <w:t xml:space="preserve">, enlever </w:t>
      </w:r>
      <w:proofErr w:type="spellStart"/>
      <w:r w:rsidR="009A31E9" w:rsidRPr="00F53C98">
        <w:rPr>
          <w:rFonts w:asciiTheme="minorHAnsi" w:hAnsiTheme="minorHAnsi" w:cstheme="minorHAnsi"/>
          <w:sz w:val="18"/>
          <w:szCs w:val="18"/>
        </w:rPr>
        <w:t>qc</w:t>
      </w:r>
      <w:proofErr w:type="spellEnd"/>
      <w:r w:rsidR="009A31E9" w:rsidRPr="00F53C98">
        <w:rPr>
          <w:rFonts w:asciiTheme="minorHAnsi" w:hAnsiTheme="minorHAnsi" w:cstheme="minorHAnsi"/>
          <w:sz w:val="18"/>
          <w:szCs w:val="18"/>
        </w:rPr>
        <w:t xml:space="preserve">. </w:t>
      </w:r>
      <w:proofErr w:type="gramStart"/>
      <w:r w:rsidR="009A31E9" w:rsidRPr="00F53C98">
        <w:rPr>
          <w:rFonts w:asciiTheme="minorHAnsi" w:hAnsiTheme="minorHAnsi" w:cstheme="minorHAnsi"/>
          <w:sz w:val="18"/>
          <w:szCs w:val="18"/>
        </w:rPr>
        <w:t>à</w:t>
      </w:r>
      <w:proofErr w:type="gramEnd"/>
      <w:r w:rsidR="009A31E9" w:rsidRPr="00F53C98">
        <w:rPr>
          <w:rFonts w:asciiTheme="minorHAnsi" w:hAnsiTheme="minorHAnsi" w:cstheme="minorHAnsi"/>
          <w:sz w:val="18"/>
          <w:szCs w:val="18"/>
        </w:rPr>
        <w:t xml:space="preserve"> </w:t>
      </w:r>
      <w:proofErr w:type="spellStart"/>
      <w:r w:rsidR="009A31E9" w:rsidRPr="00F53C98">
        <w:rPr>
          <w:rFonts w:asciiTheme="minorHAnsi" w:hAnsiTheme="minorHAnsi" w:cstheme="minorHAnsi"/>
          <w:sz w:val="18"/>
          <w:szCs w:val="18"/>
        </w:rPr>
        <w:t>qn</w:t>
      </w:r>
      <w:proofErr w:type="spellEnd"/>
      <w:r w:rsidR="009A31E9" w:rsidRPr="00F53C98">
        <w:rPr>
          <w:rFonts w:asciiTheme="minorHAnsi" w:hAnsiTheme="minorHAnsi" w:cstheme="minorHAnsi"/>
          <w:sz w:val="18"/>
          <w:szCs w:val="18"/>
        </w:rPr>
        <w:t xml:space="preserve">. (Magnard, § 67).    </w:t>
      </w:r>
      <w:proofErr w:type="spellStart"/>
      <w:proofErr w:type="gramStart"/>
      <w:r w:rsidR="009A31E9" w:rsidRPr="00F53C98">
        <w:rPr>
          <w:rFonts w:asciiTheme="minorHAnsi" w:hAnsiTheme="minorHAnsi" w:cstheme="minorHAnsi"/>
          <w:b/>
          <w:sz w:val="18"/>
          <w:szCs w:val="18"/>
        </w:rPr>
        <w:t>servire</w:t>
      </w:r>
      <w:proofErr w:type="spellEnd"/>
      <w:proofErr w:type="gramEnd"/>
      <w:r w:rsidR="009A31E9" w:rsidRPr="00F53C98">
        <w:rPr>
          <w:rFonts w:asciiTheme="minorHAnsi" w:hAnsiTheme="minorHAnsi" w:cstheme="minorHAnsi"/>
          <w:sz w:val="18"/>
          <w:szCs w:val="18"/>
        </w:rPr>
        <w:t>, abs.</w:t>
      </w:r>
      <w:r w:rsidR="009A31E9" w:rsidRPr="00F53C98">
        <w:rPr>
          <w:rFonts w:asciiTheme="minorHAnsi" w:hAnsiTheme="minorHAnsi" w:cstheme="minorHAnsi"/>
          <w:b/>
          <w:sz w:val="18"/>
          <w:szCs w:val="18"/>
        </w:rPr>
        <w:t xml:space="preserve"> </w:t>
      </w:r>
      <w:proofErr w:type="gramStart"/>
      <w:r w:rsidR="009A31E9" w:rsidRPr="00F53C98">
        <w:rPr>
          <w:rFonts w:asciiTheme="minorHAnsi" w:hAnsiTheme="minorHAnsi" w:cstheme="minorHAnsi"/>
          <w:sz w:val="18"/>
          <w:szCs w:val="18"/>
        </w:rPr>
        <w:t>est</w:t>
      </w:r>
      <w:proofErr w:type="gramEnd"/>
      <w:r w:rsidR="009A31E9" w:rsidRPr="00F53C98">
        <w:rPr>
          <w:rFonts w:asciiTheme="minorHAnsi" w:hAnsiTheme="minorHAnsi" w:cstheme="minorHAnsi"/>
          <w:sz w:val="18"/>
          <w:szCs w:val="18"/>
        </w:rPr>
        <w:t xml:space="preserve"> </w:t>
      </w:r>
      <w:proofErr w:type="spellStart"/>
      <w:r w:rsidR="009A31E9" w:rsidRPr="00F53C98">
        <w:rPr>
          <w:rFonts w:asciiTheme="minorHAnsi" w:hAnsiTheme="minorHAnsi" w:cstheme="minorHAnsi"/>
          <w:sz w:val="18"/>
          <w:szCs w:val="18"/>
        </w:rPr>
        <w:t>cp</w:t>
      </w:r>
      <w:proofErr w:type="spellEnd"/>
      <w:r w:rsidR="009A31E9" w:rsidRPr="00F53C98">
        <w:rPr>
          <w:rFonts w:asciiTheme="minorHAnsi" w:hAnsiTheme="minorHAnsi" w:cstheme="minorHAnsi"/>
          <w:sz w:val="18"/>
          <w:szCs w:val="18"/>
        </w:rPr>
        <w:t xml:space="preserve"> de</w:t>
      </w:r>
      <w:r w:rsidR="009A31E9"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paratae</w:t>
      </w:r>
      <w:proofErr w:type="spellEnd"/>
      <w:r w:rsidR="009A31E9" w:rsidRPr="00F53C98">
        <w:rPr>
          <w:rFonts w:asciiTheme="minorHAnsi" w:hAnsiTheme="minorHAnsi" w:cstheme="minorHAnsi"/>
          <w:b/>
          <w:sz w:val="18"/>
          <w:szCs w:val="18"/>
        </w:rPr>
        <w:t xml:space="preserve">. </w:t>
      </w:r>
    </w:p>
  </w:footnote>
  <w:footnote w:id="352">
    <w:p w:rsidR="0066568E" w:rsidRPr="00F53C98" w:rsidRDefault="009D61C4"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006C4C22" w:rsidRPr="00F53C98">
        <w:rPr>
          <w:rFonts w:asciiTheme="minorHAnsi" w:hAnsiTheme="minorHAnsi" w:cstheme="minorHAnsi"/>
          <w:b/>
          <w:sz w:val="18"/>
          <w:szCs w:val="18"/>
        </w:rPr>
        <w:t>Dixerat</w:t>
      </w:r>
      <w:proofErr w:type="spellEnd"/>
      <w:r w:rsidR="009A31E9" w:rsidRPr="00F53C98">
        <w:rPr>
          <w:rFonts w:asciiTheme="minorHAnsi" w:hAnsiTheme="minorHAnsi" w:cstheme="minorHAnsi"/>
          <w:b/>
          <w:sz w:val="18"/>
          <w:szCs w:val="18"/>
        </w:rPr>
        <w:t> </w:t>
      </w:r>
      <w:r w:rsidR="006C4C22" w:rsidRPr="00F53C98">
        <w:rPr>
          <w:rFonts w:asciiTheme="minorHAnsi" w:hAnsiTheme="minorHAnsi" w:cstheme="minorHAnsi"/>
          <w:b/>
          <w:sz w:val="18"/>
          <w:szCs w:val="18"/>
        </w:rPr>
        <w:t xml:space="preserve">: at </w:t>
      </w:r>
      <w:proofErr w:type="spellStart"/>
      <w:r w:rsidR="006C4C22" w:rsidRPr="00F53C98">
        <w:rPr>
          <w:rFonts w:asciiTheme="minorHAnsi" w:hAnsiTheme="minorHAnsi" w:cstheme="minorHAnsi"/>
          <w:b/>
          <w:sz w:val="18"/>
          <w:szCs w:val="18"/>
        </w:rPr>
        <w:t>dubium</w:t>
      </w:r>
      <w:proofErr w:type="spellEnd"/>
      <w:r w:rsidR="006C4C22" w:rsidRPr="00F53C98">
        <w:rPr>
          <w:rFonts w:asciiTheme="minorHAnsi" w:hAnsiTheme="minorHAnsi" w:cstheme="minorHAnsi"/>
          <w:b/>
          <w:sz w:val="18"/>
          <w:szCs w:val="18"/>
        </w:rPr>
        <w:t xml:space="preserve"> non </w:t>
      </w:r>
      <w:proofErr w:type="spellStart"/>
      <w:r w:rsidR="006C4C22" w:rsidRPr="00F53C98">
        <w:rPr>
          <w:rFonts w:asciiTheme="minorHAnsi" w:hAnsiTheme="minorHAnsi" w:cstheme="minorHAnsi"/>
          <w:b/>
          <w:sz w:val="18"/>
          <w:szCs w:val="18"/>
        </w:rPr>
        <w:t>claro</w:t>
      </w:r>
      <w:proofErr w:type="spellEnd"/>
      <w:r w:rsidR="006C4C22" w:rsidRPr="00F53C98">
        <w:rPr>
          <w:rFonts w:asciiTheme="minorHAnsi" w:hAnsiTheme="minorHAnsi" w:cstheme="minorHAnsi"/>
          <w:b/>
          <w:sz w:val="18"/>
          <w:szCs w:val="18"/>
        </w:rPr>
        <w:t xml:space="preserve"> murmure </w:t>
      </w:r>
      <w:proofErr w:type="spellStart"/>
      <w:r w:rsidR="006C4C22" w:rsidRPr="00F53C98">
        <w:rPr>
          <w:rFonts w:asciiTheme="minorHAnsi" w:hAnsiTheme="minorHAnsi" w:cstheme="minorHAnsi"/>
          <w:b/>
          <w:sz w:val="18"/>
          <w:szCs w:val="18"/>
        </w:rPr>
        <w:t>vulgus</w:t>
      </w:r>
      <w:proofErr w:type="spellEnd"/>
      <w:r w:rsidR="006C4C22" w:rsidRPr="00F53C98">
        <w:rPr>
          <w:rFonts w:asciiTheme="minorHAnsi" w:hAnsiTheme="minorHAnsi" w:cstheme="minorHAnsi"/>
          <w:b/>
          <w:sz w:val="18"/>
          <w:szCs w:val="18"/>
        </w:rPr>
        <w:t xml:space="preserve"> — </w:t>
      </w:r>
      <w:r w:rsidR="009A31E9" w:rsidRPr="00F53C98">
        <w:rPr>
          <w:rFonts w:asciiTheme="minorHAnsi" w:hAnsiTheme="minorHAnsi" w:cstheme="minorHAnsi"/>
          <w:b/>
          <w:sz w:val="18"/>
          <w:szCs w:val="18"/>
        </w:rPr>
        <w:t xml:space="preserve">   </w:t>
      </w:r>
      <w:proofErr w:type="spellStart"/>
      <w:r w:rsidR="009A31E9" w:rsidRPr="00F53C98">
        <w:rPr>
          <w:rFonts w:asciiTheme="minorHAnsi" w:hAnsiTheme="minorHAnsi" w:cstheme="minorHAnsi"/>
          <w:b/>
          <w:sz w:val="18"/>
          <w:szCs w:val="18"/>
        </w:rPr>
        <w:t>Dixerat</w:t>
      </w:r>
      <w:proofErr w:type="spellEnd"/>
      <w:r w:rsidR="009A31E9" w:rsidRPr="00F53C98">
        <w:rPr>
          <w:rFonts w:asciiTheme="minorHAnsi" w:hAnsiTheme="minorHAnsi" w:cstheme="minorHAnsi"/>
          <w:b/>
          <w:sz w:val="18"/>
          <w:szCs w:val="18"/>
        </w:rPr>
        <w:t xml:space="preserve"> </w:t>
      </w:r>
      <w:r w:rsidR="009A31E9" w:rsidRPr="00F53C98">
        <w:rPr>
          <w:rFonts w:asciiTheme="minorHAnsi" w:hAnsiTheme="minorHAnsi" w:cstheme="minorHAnsi"/>
          <w:sz w:val="18"/>
          <w:szCs w:val="18"/>
        </w:rPr>
        <w:t xml:space="preserve">(le sujet est César ; formulation épique.) </w:t>
      </w:r>
      <w:r w:rsidR="0066568E" w:rsidRPr="00F53C98">
        <w:rPr>
          <w:rFonts w:asciiTheme="minorHAnsi" w:hAnsiTheme="minorHAnsi" w:cstheme="minorHAnsi"/>
          <w:sz w:val="18"/>
          <w:szCs w:val="18"/>
        </w:rPr>
        <w:t xml:space="preserve">   </w:t>
      </w:r>
      <w:proofErr w:type="spellStart"/>
      <w:r w:rsidR="0066568E" w:rsidRPr="00F53C98">
        <w:rPr>
          <w:rFonts w:asciiTheme="minorHAnsi" w:hAnsiTheme="minorHAnsi" w:cstheme="minorHAnsi"/>
          <w:b/>
          <w:bCs/>
          <w:sz w:val="18"/>
          <w:szCs w:val="18"/>
        </w:rPr>
        <w:t>Murmŭr</w:t>
      </w:r>
      <w:proofErr w:type="spellEnd"/>
      <w:r w:rsidR="0066568E" w:rsidRPr="00F53C98">
        <w:rPr>
          <w:rFonts w:asciiTheme="minorHAnsi" w:hAnsiTheme="minorHAnsi" w:cstheme="minorHAnsi"/>
          <w:b/>
          <w:bCs/>
          <w:sz w:val="18"/>
          <w:szCs w:val="18"/>
        </w:rPr>
        <w:t xml:space="preserve">, </w:t>
      </w:r>
      <w:proofErr w:type="spellStart"/>
      <w:r w:rsidR="0066568E" w:rsidRPr="00F53C98">
        <w:rPr>
          <w:rFonts w:asciiTheme="minorHAnsi" w:hAnsiTheme="minorHAnsi" w:cstheme="minorHAnsi"/>
          <w:b/>
          <w:bCs/>
          <w:sz w:val="18"/>
          <w:szCs w:val="18"/>
        </w:rPr>
        <w:t>ŭris</w:t>
      </w:r>
      <w:proofErr w:type="spellEnd"/>
      <w:r w:rsidR="0066568E" w:rsidRPr="00F53C98">
        <w:rPr>
          <w:rFonts w:asciiTheme="minorHAnsi" w:hAnsiTheme="minorHAnsi" w:cstheme="minorHAnsi"/>
          <w:b/>
          <w:bCs/>
          <w:sz w:val="18"/>
          <w:szCs w:val="18"/>
        </w:rPr>
        <w:t xml:space="preserve">, n. : murmure, bruit confus de </w:t>
      </w:r>
      <w:proofErr w:type="gramStart"/>
      <w:r w:rsidR="0066568E" w:rsidRPr="00F53C98">
        <w:rPr>
          <w:rFonts w:asciiTheme="minorHAnsi" w:hAnsiTheme="minorHAnsi" w:cstheme="minorHAnsi"/>
          <w:b/>
          <w:bCs/>
          <w:sz w:val="18"/>
          <w:szCs w:val="18"/>
        </w:rPr>
        <w:t>voix  [</w:t>
      </w:r>
      <w:proofErr w:type="gramEnd"/>
      <w:r w:rsidR="0066568E" w:rsidRPr="00F53C98">
        <w:rPr>
          <w:rFonts w:asciiTheme="minorHAnsi" w:hAnsiTheme="minorHAnsi" w:cstheme="minorHAnsi"/>
          <w:b/>
          <w:bCs/>
          <w:sz w:val="18"/>
          <w:szCs w:val="18"/>
        </w:rPr>
        <w:t xml:space="preserve">…].  </w:t>
      </w:r>
      <w:proofErr w:type="spellStart"/>
      <w:r w:rsidR="0066568E" w:rsidRPr="00F53C98">
        <w:rPr>
          <w:rFonts w:asciiTheme="minorHAnsi" w:hAnsiTheme="minorHAnsi" w:cstheme="minorHAnsi"/>
          <w:b/>
          <w:sz w:val="18"/>
          <w:szCs w:val="18"/>
        </w:rPr>
        <w:t>D</w:t>
      </w:r>
      <w:r w:rsidR="0066568E" w:rsidRPr="00F53C98">
        <w:rPr>
          <w:rFonts w:asciiTheme="minorHAnsi" w:hAnsiTheme="minorHAnsi" w:cstheme="minorHAnsi"/>
          <w:b/>
          <w:bCs/>
          <w:sz w:val="18"/>
          <w:szCs w:val="18"/>
        </w:rPr>
        <w:t>ŭbĭus</w:t>
      </w:r>
      <w:proofErr w:type="spellEnd"/>
      <w:r w:rsidR="0066568E" w:rsidRPr="00F53C98">
        <w:rPr>
          <w:rFonts w:asciiTheme="minorHAnsi" w:hAnsiTheme="minorHAnsi" w:cstheme="minorHAnsi"/>
          <w:b/>
          <w:bCs/>
          <w:sz w:val="18"/>
          <w:szCs w:val="18"/>
        </w:rPr>
        <w:t xml:space="preserve">, a, um : </w:t>
      </w:r>
      <w:r w:rsidR="0066568E" w:rsidRPr="00F53C98">
        <w:rPr>
          <w:rFonts w:asciiTheme="minorHAnsi" w:hAnsiTheme="minorHAnsi" w:cstheme="minorHAnsi"/>
          <w:bCs/>
          <w:sz w:val="18"/>
          <w:szCs w:val="18"/>
        </w:rPr>
        <w:t xml:space="preserve"> balançant d'un côté et d'un autre, incertain, indécis, hésitant.  </w:t>
      </w:r>
      <w:proofErr w:type="spellStart"/>
      <w:r w:rsidR="0066568E" w:rsidRPr="00F53C98">
        <w:rPr>
          <w:rFonts w:asciiTheme="minorHAnsi" w:hAnsiTheme="minorHAnsi" w:cstheme="minorHAnsi"/>
          <w:sz w:val="18"/>
          <w:szCs w:val="18"/>
        </w:rPr>
        <w:t>V</w:t>
      </w:r>
      <w:r w:rsidR="0066568E" w:rsidRPr="00F53C98">
        <w:rPr>
          <w:rFonts w:asciiTheme="minorHAnsi" w:hAnsiTheme="minorHAnsi" w:cstheme="minorHAnsi"/>
          <w:b/>
          <w:bCs/>
          <w:sz w:val="18"/>
          <w:szCs w:val="18"/>
        </w:rPr>
        <w:t>ulgus</w:t>
      </w:r>
      <w:proofErr w:type="spellEnd"/>
      <w:r w:rsidR="0066568E" w:rsidRPr="00F53C98">
        <w:rPr>
          <w:rFonts w:asciiTheme="minorHAnsi" w:hAnsiTheme="minorHAnsi" w:cstheme="minorHAnsi"/>
          <w:b/>
          <w:bCs/>
          <w:sz w:val="18"/>
          <w:szCs w:val="18"/>
        </w:rPr>
        <w:t xml:space="preserve"> (</w:t>
      </w:r>
      <w:proofErr w:type="spellStart"/>
      <w:r w:rsidR="0066568E" w:rsidRPr="00F53C98">
        <w:rPr>
          <w:rFonts w:asciiTheme="minorHAnsi" w:hAnsiTheme="minorHAnsi" w:cstheme="minorHAnsi"/>
          <w:b/>
          <w:bCs/>
          <w:sz w:val="18"/>
          <w:szCs w:val="18"/>
        </w:rPr>
        <w:t>volgus</w:t>
      </w:r>
      <w:proofErr w:type="spellEnd"/>
      <w:r w:rsidR="0066568E" w:rsidRPr="00F53C98">
        <w:rPr>
          <w:rFonts w:asciiTheme="minorHAnsi" w:hAnsiTheme="minorHAnsi" w:cstheme="minorHAnsi"/>
          <w:b/>
          <w:bCs/>
          <w:sz w:val="18"/>
          <w:szCs w:val="18"/>
        </w:rPr>
        <w:t>), i, n</w:t>
      </w:r>
      <w:r w:rsidR="0066568E" w:rsidRPr="00F53C98">
        <w:rPr>
          <w:rFonts w:asciiTheme="minorHAnsi" w:hAnsiTheme="minorHAnsi" w:cstheme="minorHAnsi"/>
          <w:bCs/>
          <w:sz w:val="18"/>
          <w:szCs w:val="18"/>
        </w:rPr>
        <w:t>. (</w:t>
      </w:r>
      <w:r w:rsidR="0066568E" w:rsidRPr="00F53C98">
        <w:rPr>
          <w:rFonts w:asciiTheme="minorHAnsi" w:hAnsiTheme="minorHAnsi" w:cstheme="minorHAnsi"/>
          <w:bCs/>
          <w:i/>
          <w:iCs/>
          <w:sz w:val="18"/>
          <w:szCs w:val="18"/>
        </w:rPr>
        <w:t xml:space="preserve">qqf. masc. à l'acc. </w:t>
      </w:r>
      <w:proofErr w:type="spellStart"/>
      <w:r w:rsidR="0066568E" w:rsidRPr="00F53C98">
        <w:rPr>
          <w:rFonts w:asciiTheme="minorHAnsi" w:hAnsiTheme="minorHAnsi" w:cstheme="minorHAnsi"/>
          <w:bCs/>
          <w:i/>
          <w:iCs/>
          <w:sz w:val="18"/>
          <w:szCs w:val="18"/>
        </w:rPr>
        <w:t>sing</w:t>
      </w:r>
      <w:proofErr w:type="spellEnd"/>
      <w:r w:rsidR="0066568E" w:rsidRPr="00F53C98">
        <w:rPr>
          <w:rFonts w:asciiTheme="minorHAnsi" w:hAnsiTheme="minorHAnsi" w:cstheme="minorHAnsi"/>
          <w:bCs/>
          <w:i/>
          <w:iCs/>
          <w:sz w:val="18"/>
          <w:szCs w:val="18"/>
        </w:rPr>
        <w:t>.</w:t>
      </w:r>
      <w:r w:rsidR="0066568E" w:rsidRPr="00F53C98">
        <w:rPr>
          <w:rFonts w:asciiTheme="minorHAnsi" w:hAnsiTheme="minorHAnsi" w:cstheme="minorHAnsi"/>
          <w:bCs/>
          <w:sz w:val="18"/>
          <w:szCs w:val="18"/>
        </w:rPr>
        <w:t xml:space="preserve">) : le commun des hommes, la foule, </w:t>
      </w:r>
      <w:proofErr w:type="spellStart"/>
      <w:r w:rsidR="0066568E" w:rsidRPr="00F53C98">
        <w:rPr>
          <w:rFonts w:asciiTheme="minorHAnsi" w:hAnsiTheme="minorHAnsi" w:cstheme="minorHAnsi"/>
          <w:bCs/>
          <w:sz w:val="18"/>
          <w:szCs w:val="18"/>
        </w:rPr>
        <w:t>multituden</w:t>
      </w:r>
      <w:proofErr w:type="spellEnd"/>
      <w:r w:rsidR="0066568E" w:rsidRPr="00F53C98">
        <w:rPr>
          <w:rFonts w:asciiTheme="minorHAnsi" w:hAnsiTheme="minorHAnsi" w:cstheme="minorHAnsi"/>
          <w:bCs/>
          <w:sz w:val="18"/>
          <w:szCs w:val="18"/>
        </w:rPr>
        <w:t xml:space="preserve"> masse</w:t>
      </w:r>
      <w:r w:rsidR="0066568E" w:rsidRPr="00F53C98">
        <w:rPr>
          <w:rFonts w:asciiTheme="minorHAnsi" w:hAnsiTheme="minorHAnsi" w:cstheme="minorHAnsi"/>
          <w:b/>
          <w:bCs/>
          <w:sz w:val="18"/>
          <w:szCs w:val="18"/>
        </w:rPr>
        <w:t>.</w:t>
      </w:r>
    </w:p>
  </w:footnote>
  <w:footnote w:id="353">
    <w:p w:rsidR="009D61C4" w:rsidRPr="00F53C98" w:rsidRDefault="009D61C4" w:rsidP="00C03215">
      <w:pPr>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BE31A6" w:rsidRPr="00F53C98">
        <w:rPr>
          <w:rFonts w:asciiTheme="minorHAnsi" w:hAnsiTheme="minorHAnsi" w:cstheme="minorHAnsi"/>
          <w:b/>
          <w:sz w:val="18"/>
          <w:szCs w:val="18"/>
        </w:rPr>
        <w:t xml:space="preserve">353. </w:t>
      </w:r>
      <w:proofErr w:type="spellStart"/>
      <w:r w:rsidR="00BE31A6" w:rsidRPr="00F53C98">
        <w:rPr>
          <w:rFonts w:asciiTheme="minorHAnsi" w:hAnsiTheme="minorHAnsi" w:cstheme="minorHAnsi"/>
          <w:b/>
          <w:sz w:val="18"/>
          <w:szCs w:val="18"/>
        </w:rPr>
        <w:t>Secum</w:t>
      </w:r>
      <w:proofErr w:type="spellEnd"/>
      <w:r w:rsidR="00BE31A6"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incerta</w:t>
      </w:r>
      <w:proofErr w:type="spellEnd"/>
      <w:r w:rsidR="00BE31A6"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fremit</w:t>
      </w:r>
      <w:proofErr w:type="spellEnd"/>
      <w:r w:rsidR="00056E99" w:rsidRPr="00F53C98">
        <w:rPr>
          <w:rFonts w:asciiTheme="minorHAnsi" w:hAnsiTheme="minorHAnsi" w:cstheme="minorHAnsi"/>
          <w:b/>
          <w:sz w:val="18"/>
          <w:szCs w:val="18"/>
        </w:rPr>
        <w:t> </w:t>
      </w:r>
      <w:r w:rsidR="00BE31A6"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pietas</w:t>
      </w:r>
      <w:proofErr w:type="spellEnd"/>
      <w:r w:rsidR="00BE31A6"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patriique</w:t>
      </w:r>
      <w:proofErr w:type="spellEnd"/>
      <w:r w:rsidR="00BE31A6" w:rsidRPr="00F53C98">
        <w:rPr>
          <w:rFonts w:asciiTheme="minorHAnsi" w:hAnsiTheme="minorHAnsi" w:cstheme="minorHAnsi"/>
          <w:b/>
          <w:sz w:val="18"/>
          <w:szCs w:val="18"/>
        </w:rPr>
        <w:t xml:space="preserve"> </w:t>
      </w:r>
      <w:proofErr w:type="spellStart"/>
      <w:r w:rsidR="00BE31A6" w:rsidRPr="00F53C98">
        <w:rPr>
          <w:rFonts w:asciiTheme="minorHAnsi" w:hAnsiTheme="minorHAnsi" w:cstheme="minorHAnsi"/>
          <w:b/>
          <w:sz w:val="18"/>
          <w:szCs w:val="18"/>
        </w:rPr>
        <w:t>penates</w:t>
      </w:r>
      <w:proofErr w:type="spellEnd"/>
      <w:r w:rsidR="00BE31A6" w:rsidRPr="00F53C98">
        <w:rPr>
          <w:rFonts w:asciiTheme="minorHAnsi" w:hAnsiTheme="minorHAnsi" w:cstheme="minorHAnsi"/>
          <w:b/>
          <w:sz w:val="18"/>
          <w:szCs w:val="18"/>
        </w:rPr>
        <w:t xml:space="preserve"> —</w:t>
      </w:r>
      <w:r w:rsidR="00056E99" w:rsidRPr="00F53C98">
        <w:rPr>
          <w:rFonts w:asciiTheme="minorHAnsi" w:hAnsiTheme="minorHAnsi" w:cstheme="minorHAnsi"/>
          <w:b/>
          <w:sz w:val="18"/>
          <w:szCs w:val="18"/>
        </w:rPr>
        <w:t xml:space="preserve">      </w:t>
      </w:r>
      <w:proofErr w:type="spellStart"/>
      <w:proofErr w:type="gramStart"/>
      <w:r w:rsidR="00056E99" w:rsidRPr="00F53C98">
        <w:rPr>
          <w:rFonts w:asciiTheme="minorHAnsi" w:hAnsiTheme="minorHAnsi" w:cstheme="minorHAnsi"/>
          <w:b/>
          <w:sz w:val="18"/>
          <w:szCs w:val="18"/>
        </w:rPr>
        <w:t>Secum</w:t>
      </w:r>
      <w:proofErr w:type="spellEnd"/>
      <w:r w:rsidR="00056E99" w:rsidRPr="00F53C98">
        <w:rPr>
          <w:rFonts w:asciiTheme="minorHAnsi" w:hAnsiTheme="minorHAnsi" w:cstheme="minorHAnsi"/>
          <w:b/>
          <w:sz w:val="18"/>
          <w:szCs w:val="18"/>
        </w:rPr>
        <w:t xml:space="preserve"> </w:t>
      </w:r>
      <w:r w:rsidR="00056E99" w:rsidRPr="00F53C98">
        <w:rPr>
          <w:rFonts w:asciiTheme="minorHAnsi" w:hAnsiTheme="minorHAnsi" w:cstheme="minorHAnsi"/>
          <w:sz w:val="18"/>
          <w:szCs w:val="18"/>
        </w:rPr>
        <w:t xml:space="preserve"> =</w:t>
      </w:r>
      <w:proofErr w:type="gramEnd"/>
      <w:r w:rsidR="00056E99" w:rsidRPr="00F53C98">
        <w:rPr>
          <w:rFonts w:asciiTheme="minorHAnsi" w:hAnsiTheme="minorHAnsi" w:cstheme="minorHAnsi"/>
          <w:sz w:val="18"/>
          <w:szCs w:val="18"/>
        </w:rPr>
        <w:t xml:space="preserve"> en soi même.  </w:t>
      </w:r>
      <w:r w:rsidR="0012617F" w:rsidRPr="00F53C98">
        <w:rPr>
          <w:rFonts w:asciiTheme="minorHAnsi" w:hAnsiTheme="minorHAnsi" w:cstheme="minorHAnsi"/>
          <w:sz w:val="18"/>
          <w:szCs w:val="18"/>
        </w:rPr>
        <w:t xml:space="preserve">  </w:t>
      </w:r>
      <w:r w:rsidR="00056E99" w:rsidRPr="00F53C98">
        <w:rPr>
          <w:rFonts w:asciiTheme="minorHAnsi" w:hAnsiTheme="minorHAnsi" w:cstheme="minorHAnsi"/>
          <w:sz w:val="18"/>
          <w:szCs w:val="18"/>
        </w:rPr>
        <w:t xml:space="preserve">  </w:t>
      </w:r>
      <w:proofErr w:type="spellStart"/>
      <w:proofErr w:type="gramStart"/>
      <w:r w:rsidR="00056E99" w:rsidRPr="00F53C98">
        <w:rPr>
          <w:rFonts w:asciiTheme="minorHAnsi" w:hAnsiTheme="minorHAnsi" w:cstheme="minorHAnsi"/>
          <w:b/>
          <w:sz w:val="18"/>
          <w:szCs w:val="18"/>
        </w:rPr>
        <w:t>Incerta</w:t>
      </w:r>
      <w:proofErr w:type="spellEnd"/>
      <w:r w:rsidR="00056E99" w:rsidRPr="00F53C98">
        <w:rPr>
          <w:rFonts w:asciiTheme="minorHAnsi" w:hAnsiTheme="minorHAnsi" w:cstheme="minorHAnsi"/>
          <w:sz w:val="18"/>
          <w:szCs w:val="18"/>
        </w:rPr>
        <w:t>:</w:t>
      </w:r>
      <w:proofErr w:type="gramEnd"/>
      <w:r w:rsidR="00056E99" w:rsidRPr="00F53C98">
        <w:rPr>
          <w:rFonts w:asciiTheme="minorHAnsi" w:hAnsiTheme="minorHAnsi" w:cstheme="minorHAnsi"/>
          <w:sz w:val="18"/>
          <w:szCs w:val="18"/>
        </w:rPr>
        <w:t xml:space="preserve"> </w:t>
      </w:r>
      <w:r w:rsidR="0012617F" w:rsidRPr="00F53C98">
        <w:rPr>
          <w:rFonts w:asciiTheme="minorHAnsi" w:hAnsiTheme="minorHAnsi" w:cstheme="minorHAnsi"/>
          <w:sz w:val="18"/>
          <w:szCs w:val="18"/>
        </w:rPr>
        <w:t xml:space="preserve">n. pl. ; </w:t>
      </w:r>
      <w:r w:rsidR="00056E99" w:rsidRPr="00F53C98">
        <w:rPr>
          <w:rFonts w:asciiTheme="minorHAnsi" w:hAnsiTheme="minorHAnsi" w:cstheme="minorHAnsi"/>
          <w:sz w:val="18"/>
          <w:szCs w:val="18"/>
        </w:rPr>
        <w:t xml:space="preserve">accusatif d’objet interne de </w:t>
      </w:r>
      <w:proofErr w:type="spellStart"/>
      <w:r w:rsidR="00056E99" w:rsidRPr="00F53C98">
        <w:rPr>
          <w:rFonts w:asciiTheme="minorHAnsi" w:hAnsiTheme="minorHAnsi" w:cstheme="minorHAnsi"/>
          <w:b/>
          <w:sz w:val="18"/>
          <w:szCs w:val="18"/>
        </w:rPr>
        <w:t>fremit</w:t>
      </w:r>
      <w:proofErr w:type="spellEnd"/>
      <w:r w:rsidR="00056E99" w:rsidRPr="00F53C98">
        <w:rPr>
          <w:rFonts w:asciiTheme="minorHAnsi" w:hAnsiTheme="minorHAnsi" w:cstheme="minorHAnsi"/>
          <w:b/>
          <w:sz w:val="18"/>
          <w:szCs w:val="18"/>
        </w:rPr>
        <w:t xml:space="preserve">.   </w:t>
      </w:r>
      <w:bookmarkStart w:id="150" w:name="fremo"/>
      <w:bookmarkEnd w:id="150"/>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F</w:t>
      </w:r>
      <w:r w:rsidR="00056E99" w:rsidRPr="00F53C98">
        <w:rPr>
          <w:rFonts w:asciiTheme="minorHAnsi" w:hAnsiTheme="minorHAnsi" w:cstheme="minorHAnsi"/>
          <w:b/>
          <w:bCs/>
          <w:sz w:val="18"/>
          <w:szCs w:val="18"/>
        </w:rPr>
        <w:t>rĕmo</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ĕre</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frĕmŭi</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frĕmĭtum</w:t>
      </w:r>
      <w:proofErr w:type="spellEnd"/>
      <w:r w:rsidR="00056E99" w:rsidRPr="00F53C98">
        <w:rPr>
          <w:rFonts w:asciiTheme="minorHAnsi" w:hAnsiTheme="minorHAnsi" w:cstheme="minorHAnsi"/>
          <w:b/>
          <w:bCs/>
          <w:sz w:val="18"/>
          <w:szCs w:val="18"/>
        </w:rPr>
        <w:t xml:space="preserve"> : - </w:t>
      </w:r>
      <w:proofErr w:type="spellStart"/>
      <w:r w:rsidR="00056E99" w:rsidRPr="00F53C98">
        <w:rPr>
          <w:rFonts w:asciiTheme="minorHAnsi" w:hAnsiTheme="minorHAnsi" w:cstheme="minorHAnsi"/>
          <w:b/>
          <w:bCs/>
          <w:sz w:val="18"/>
          <w:szCs w:val="18"/>
        </w:rPr>
        <w:t>intr</w:t>
      </w:r>
      <w:proofErr w:type="spellEnd"/>
      <w:r w:rsidR="00056E99" w:rsidRPr="00F53C98">
        <w:rPr>
          <w:rFonts w:asciiTheme="minorHAnsi" w:hAnsiTheme="minorHAnsi" w:cstheme="minorHAnsi"/>
          <w:b/>
          <w:bCs/>
          <w:sz w:val="18"/>
          <w:szCs w:val="18"/>
        </w:rPr>
        <w:t xml:space="preserve">. </w:t>
      </w:r>
      <w:proofErr w:type="gramStart"/>
      <w:r w:rsidR="00056E99" w:rsidRPr="00F53C98">
        <w:rPr>
          <w:rFonts w:asciiTheme="minorHAnsi" w:hAnsiTheme="minorHAnsi" w:cstheme="minorHAnsi"/>
          <w:b/>
          <w:bCs/>
          <w:sz w:val="18"/>
          <w:szCs w:val="18"/>
        </w:rPr>
        <w:t xml:space="preserve">- </w:t>
      </w:r>
      <w:r w:rsidR="00056E99" w:rsidRPr="00F53C98">
        <w:rPr>
          <w:rFonts w:asciiTheme="minorHAnsi" w:hAnsiTheme="minorHAnsi" w:cstheme="minorHAnsi"/>
          <w:bCs/>
          <w:sz w:val="18"/>
          <w:szCs w:val="18"/>
        </w:rPr>
        <w:t xml:space="preserve"> 1</w:t>
      </w:r>
      <w:proofErr w:type="gramEnd"/>
      <w:r w:rsidR="00056E99" w:rsidRPr="00F53C98">
        <w:rPr>
          <w:rFonts w:asciiTheme="minorHAnsi" w:hAnsiTheme="minorHAnsi" w:cstheme="minorHAnsi"/>
          <w:bCs/>
          <w:sz w:val="18"/>
          <w:szCs w:val="18"/>
        </w:rPr>
        <w:t xml:space="preserve"> - faire entendre un bruit sourd, un grondement, un frémissement, un murmure, etc. </w:t>
      </w:r>
      <w:r w:rsidR="00056E99" w:rsidRPr="00F53C98">
        <w:rPr>
          <w:rFonts w:asciiTheme="minorHAnsi" w:hAnsiTheme="minorHAnsi" w:cstheme="minorHAnsi"/>
          <w:b/>
          <w:bCs/>
          <w:sz w:val="18"/>
          <w:szCs w:val="18"/>
        </w:rPr>
        <w:t>- </w:t>
      </w:r>
      <w:proofErr w:type="spellStart"/>
      <w:r w:rsidR="00056E99" w:rsidRPr="00F53C98">
        <w:rPr>
          <w:rFonts w:asciiTheme="minorHAnsi" w:hAnsiTheme="minorHAnsi" w:cstheme="minorHAnsi"/>
          <w:b/>
          <w:bCs/>
          <w:i/>
          <w:iCs/>
          <w:sz w:val="18"/>
          <w:szCs w:val="18"/>
        </w:rPr>
        <w:t>poét</w:t>
      </w:r>
      <w:proofErr w:type="spellEnd"/>
      <w:r w:rsidR="00056E99" w:rsidRPr="00F53C98">
        <w:rPr>
          <w:rFonts w:asciiTheme="minorHAnsi" w:hAnsiTheme="minorHAnsi" w:cstheme="minorHAnsi"/>
          <w:b/>
          <w:bCs/>
          <w:sz w:val="18"/>
          <w:szCs w:val="18"/>
        </w:rPr>
        <w:t>. </w:t>
      </w:r>
      <w:proofErr w:type="spellStart"/>
      <w:r w:rsidR="00056E99" w:rsidRPr="00F53C98">
        <w:rPr>
          <w:rFonts w:asciiTheme="minorHAnsi" w:hAnsiTheme="minorHAnsi" w:cstheme="minorHAnsi"/>
          <w:b/>
          <w:bCs/>
          <w:sz w:val="18"/>
          <w:szCs w:val="18"/>
        </w:rPr>
        <w:t>acerba</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fremens</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Cs/>
          <w:sz w:val="18"/>
          <w:szCs w:val="18"/>
        </w:rPr>
        <w:t>Virg</w:t>
      </w:r>
      <w:proofErr w:type="spellEnd"/>
      <w:r w:rsidR="00056E99" w:rsidRPr="00F53C98">
        <w:rPr>
          <w:rFonts w:asciiTheme="minorHAnsi" w:hAnsiTheme="minorHAnsi" w:cstheme="minorHAnsi"/>
          <w:bCs/>
          <w:sz w:val="18"/>
          <w:szCs w:val="18"/>
        </w:rPr>
        <w:t>. En</w:t>
      </w:r>
      <w:proofErr w:type="gramStart"/>
      <w:r w:rsidR="00056E99" w:rsidRPr="00F53C98">
        <w:rPr>
          <w:rFonts w:asciiTheme="minorHAnsi" w:hAnsiTheme="minorHAnsi" w:cstheme="minorHAnsi"/>
          <w:bCs/>
          <w:sz w:val="18"/>
          <w:szCs w:val="18"/>
        </w:rPr>
        <w:t>.:</w:t>
      </w:r>
      <w:proofErr w:type="gramEnd"/>
      <w:r w:rsidR="00056E99" w:rsidRPr="00F53C98">
        <w:rPr>
          <w:rFonts w:asciiTheme="minorHAnsi" w:hAnsiTheme="minorHAnsi" w:cstheme="minorHAnsi"/>
          <w:bCs/>
          <w:sz w:val="18"/>
          <w:szCs w:val="18"/>
        </w:rPr>
        <w:t xml:space="preserve"> frémissant de colère.  - tr. </w:t>
      </w:r>
      <w:proofErr w:type="gramStart"/>
      <w:r w:rsidR="00056E99" w:rsidRPr="00F53C98">
        <w:rPr>
          <w:rFonts w:asciiTheme="minorHAnsi" w:hAnsiTheme="minorHAnsi" w:cstheme="minorHAnsi"/>
          <w:bCs/>
          <w:sz w:val="18"/>
          <w:szCs w:val="18"/>
        </w:rPr>
        <w:t>-  2</w:t>
      </w:r>
      <w:proofErr w:type="gramEnd"/>
      <w:r w:rsidR="00056E99" w:rsidRPr="00F53C98">
        <w:rPr>
          <w:rFonts w:asciiTheme="minorHAnsi" w:hAnsiTheme="minorHAnsi" w:cstheme="minorHAnsi"/>
          <w:bCs/>
          <w:sz w:val="18"/>
          <w:szCs w:val="18"/>
        </w:rPr>
        <w:t xml:space="preserve"> - faire entendre par un frémissement, dire en frémissant.  </w:t>
      </w:r>
      <w:proofErr w:type="spellStart"/>
      <w:r w:rsidR="00056E99" w:rsidRPr="00F53C98">
        <w:rPr>
          <w:rFonts w:asciiTheme="minorHAnsi" w:hAnsiTheme="minorHAnsi" w:cstheme="minorHAnsi"/>
          <w:b/>
          <w:sz w:val="18"/>
          <w:szCs w:val="18"/>
        </w:rPr>
        <w:t>Pietas</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patriique</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penates</w:t>
      </w:r>
      <w:proofErr w:type="spellEnd"/>
      <w:r w:rsidR="00056E99" w:rsidRPr="00F53C98">
        <w:rPr>
          <w:rFonts w:asciiTheme="minorHAnsi" w:hAnsiTheme="minorHAnsi" w:cstheme="minorHAnsi"/>
          <w:b/>
          <w:sz w:val="18"/>
          <w:szCs w:val="18"/>
        </w:rPr>
        <w:t xml:space="preserve"> =</w:t>
      </w:r>
      <w:r w:rsidR="00056E99" w:rsidRPr="00F53C98">
        <w:rPr>
          <w:rFonts w:asciiTheme="minorHAnsi" w:hAnsiTheme="minorHAnsi" w:cstheme="minorHAnsi"/>
          <w:sz w:val="18"/>
          <w:szCs w:val="18"/>
        </w:rPr>
        <w:t xml:space="preserve"> sujet de</w:t>
      </w:r>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frangunt</w:t>
      </w:r>
      <w:proofErr w:type="spellEnd"/>
      <w:r w:rsidR="00056E99" w:rsidRPr="00F53C98">
        <w:rPr>
          <w:rFonts w:asciiTheme="minorHAnsi" w:hAnsiTheme="minorHAnsi" w:cstheme="minorHAnsi"/>
          <w:b/>
          <w:sz w:val="18"/>
          <w:szCs w:val="18"/>
        </w:rPr>
        <w:t xml:space="preserve">. </w:t>
      </w:r>
    </w:p>
  </w:footnote>
  <w:footnote w:id="354">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66568E" w:rsidRPr="00F53C98">
        <w:rPr>
          <w:rFonts w:asciiTheme="minorHAnsi" w:hAnsiTheme="minorHAnsi" w:cstheme="minorHAnsi"/>
          <w:b/>
          <w:sz w:val="18"/>
          <w:szCs w:val="18"/>
        </w:rPr>
        <w:t xml:space="preserve"> </w:t>
      </w:r>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Quamquam</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caede</w:t>
      </w:r>
      <w:proofErr w:type="spellEnd"/>
      <w:r w:rsidR="00056E99" w:rsidRPr="00F53C98">
        <w:rPr>
          <w:rFonts w:asciiTheme="minorHAnsi" w:hAnsiTheme="minorHAnsi" w:cstheme="minorHAnsi"/>
          <w:b/>
          <w:sz w:val="18"/>
          <w:szCs w:val="18"/>
        </w:rPr>
        <w:t xml:space="preserve"> feras mentes </w:t>
      </w:r>
      <w:proofErr w:type="spellStart"/>
      <w:r w:rsidR="00056E99" w:rsidRPr="00F53C98">
        <w:rPr>
          <w:rFonts w:asciiTheme="minorHAnsi" w:hAnsiTheme="minorHAnsi" w:cstheme="minorHAnsi"/>
          <w:b/>
          <w:sz w:val="18"/>
          <w:szCs w:val="18"/>
        </w:rPr>
        <w:t>animosque</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tumentes</w:t>
      </w:r>
      <w:proofErr w:type="spellEnd"/>
      <w:r w:rsidRPr="00F53C98">
        <w:rPr>
          <w:rFonts w:asciiTheme="minorHAnsi" w:hAnsiTheme="minorHAnsi" w:cstheme="minorHAnsi"/>
          <w:b/>
          <w:sz w:val="18"/>
          <w:szCs w:val="18"/>
        </w:rPr>
        <w:t xml:space="preserve"> </w:t>
      </w:r>
      <w:proofErr w:type="gramStart"/>
      <w:r w:rsidR="00BE31A6" w:rsidRPr="00F53C98">
        <w:rPr>
          <w:rFonts w:asciiTheme="minorHAnsi" w:hAnsiTheme="minorHAnsi" w:cstheme="minorHAnsi"/>
          <w:b/>
          <w:sz w:val="18"/>
          <w:szCs w:val="18"/>
        </w:rPr>
        <w:t>—</w:t>
      </w:r>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Quamquam</w:t>
      </w:r>
      <w:proofErr w:type="spellEnd"/>
      <w:proofErr w:type="gramEnd"/>
      <w:r w:rsidR="00056E99" w:rsidRPr="00F53C98">
        <w:rPr>
          <w:rFonts w:asciiTheme="minorHAnsi" w:hAnsiTheme="minorHAnsi" w:cstheme="minorHAnsi"/>
          <w:b/>
          <w:sz w:val="18"/>
          <w:szCs w:val="18"/>
        </w:rPr>
        <w:t xml:space="preserve"> </w:t>
      </w:r>
      <w:r w:rsidR="00056E99" w:rsidRPr="00F53C98">
        <w:rPr>
          <w:rFonts w:asciiTheme="minorHAnsi" w:hAnsiTheme="minorHAnsi" w:cstheme="minorHAnsi"/>
          <w:sz w:val="18"/>
          <w:szCs w:val="18"/>
        </w:rPr>
        <w:t>(quoique) porte sur</w:t>
      </w:r>
      <w:r w:rsidR="00056E99" w:rsidRPr="00F53C98">
        <w:rPr>
          <w:rFonts w:asciiTheme="minorHAnsi" w:hAnsiTheme="minorHAnsi" w:cstheme="minorHAnsi"/>
          <w:b/>
          <w:sz w:val="18"/>
          <w:szCs w:val="18"/>
        </w:rPr>
        <w:t xml:space="preserve"> feras</w:t>
      </w:r>
      <w:r w:rsidR="00056E99" w:rsidRPr="00F53C98">
        <w:rPr>
          <w:rFonts w:asciiTheme="minorHAnsi" w:hAnsiTheme="minorHAnsi" w:cstheme="minorHAnsi"/>
          <w:sz w:val="18"/>
          <w:szCs w:val="18"/>
        </w:rPr>
        <w:t xml:space="preserve"> et </w:t>
      </w:r>
      <w:proofErr w:type="spellStart"/>
      <w:r w:rsidR="00056E99" w:rsidRPr="00F53C98">
        <w:rPr>
          <w:rFonts w:asciiTheme="minorHAnsi" w:hAnsiTheme="minorHAnsi" w:cstheme="minorHAnsi"/>
          <w:b/>
          <w:sz w:val="18"/>
          <w:szCs w:val="18"/>
        </w:rPr>
        <w:t>tumentes</w:t>
      </w:r>
      <w:proofErr w:type="spellEnd"/>
      <w:r w:rsidR="00056E99" w:rsidRPr="00F53C98">
        <w:rPr>
          <w:rFonts w:asciiTheme="minorHAnsi" w:hAnsiTheme="minorHAnsi" w:cstheme="minorHAnsi"/>
          <w:b/>
          <w:sz w:val="18"/>
          <w:szCs w:val="18"/>
        </w:rPr>
        <w:t xml:space="preserve">.     </w:t>
      </w:r>
    </w:p>
  </w:footnote>
  <w:footnote w:id="355">
    <w:p w:rsidR="00232FDC" w:rsidRPr="00F53C98" w:rsidRDefault="009D61C4"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Frangunt</w:t>
      </w:r>
      <w:proofErr w:type="spellEnd"/>
      <w:r w:rsidR="00056E99" w:rsidRPr="00F53C98">
        <w:rPr>
          <w:rFonts w:asciiTheme="minorHAnsi" w:hAnsiTheme="minorHAnsi" w:cstheme="minorHAnsi"/>
          <w:b/>
          <w:sz w:val="18"/>
          <w:szCs w:val="18"/>
        </w:rPr>
        <w:t xml:space="preserve"> ; </w:t>
      </w:r>
      <w:proofErr w:type="spellStart"/>
      <w:r w:rsidR="00056E99" w:rsidRPr="00F53C98">
        <w:rPr>
          <w:rFonts w:asciiTheme="minorHAnsi" w:hAnsiTheme="minorHAnsi" w:cstheme="minorHAnsi"/>
          <w:b/>
          <w:sz w:val="18"/>
          <w:szCs w:val="18"/>
        </w:rPr>
        <w:t>sed</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diro</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ferri</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revocantur</w:t>
      </w:r>
      <w:proofErr w:type="spellEnd"/>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amore</w:t>
      </w:r>
      <w:proofErr w:type="spellEnd"/>
      <w:r w:rsidR="00056E99" w:rsidRPr="00F53C98">
        <w:rPr>
          <w:rFonts w:asciiTheme="minorHAnsi" w:hAnsiTheme="minorHAnsi" w:cstheme="minorHAnsi"/>
          <w:b/>
          <w:sz w:val="18"/>
          <w:szCs w:val="18"/>
        </w:rPr>
        <w:t xml:space="preserve"> </w:t>
      </w:r>
      <w:r w:rsidR="00BE31A6" w:rsidRPr="00F53C98">
        <w:rPr>
          <w:rFonts w:asciiTheme="minorHAnsi" w:hAnsiTheme="minorHAnsi" w:cstheme="minorHAnsi"/>
          <w:b/>
          <w:sz w:val="18"/>
          <w:szCs w:val="18"/>
        </w:rPr>
        <w:t>—</w:t>
      </w:r>
      <w:r w:rsidR="00056E99" w:rsidRPr="00F53C98">
        <w:rPr>
          <w:rFonts w:asciiTheme="minorHAnsi" w:hAnsiTheme="minorHAnsi" w:cstheme="minorHAnsi"/>
          <w:b/>
          <w:sz w:val="18"/>
          <w:szCs w:val="18"/>
        </w:rPr>
        <w:t xml:space="preserve">    </w:t>
      </w:r>
      <w:proofErr w:type="spellStart"/>
      <w:r w:rsidR="00056E99" w:rsidRPr="00F53C98">
        <w:rPr>
          <w:rFonts w:asciiTheme="minorHAnsi" w:hAnsiTheme="minorHAnsi" w:cstheme="minorHAnsi"/>
          <w:b/>
          <w:sz w:val="18"/>
          <w:szCs w:val="18"/>
        </w:rPr>
        <w:t>F</w:t>
      </w:r>
      <w:r w:rsidR="00056E99" w:rsidRPr="00F53C98">
        <w:rPr>
          <w:rFonts w:asciiTheme="minorHAnsi" w:hAnsiTheme="minorHAnsi" w:cstheme="minorHAnsi"/>
          <w:b/>
          <w:bCs/>
          <w:sz w:val="18"/>
          <w:szCs w:val="18"/>
        </w:rPr>
        <w:t>rango</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ĕre</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frēgi</w:t>
      </w:r>
      <w:proofErr w:type="spellEnd"/>
      <w:r w:rsidR="00056E99" w:rsidRPr="00F53C98">
        <w:rPr>
          <w:rFonts w:asciiTheme="minorHAnsi" w:hAnsiTheme="minorHAnsi" w:cstheme="minorHAnsi"/>
          <w:b/>
          <w:bCs/>
          <w:sz w:val="18"/>
          <w:szCs w:val="18"/>
        </w:rPr>
        <w:t xml:space="preserve">, </w:t>
      </w:r>
      <w:proofErr w:type="spellStart"/>
      <w:r w:rsidR="00056E99" w:rsidRPr="00F53C98">
        <w:rPr>
          <w:rFonts w:asciiTheme="minorHAnsi" w:hAnsiTheme="minorHAnsi" w:cstheme="minorHAnsi"/>
          <w:b/>
          <w:bCs/>
          <w:sz w:val="18"/>
          <w:szCs w:val="18"/>
        </w:rPr>
        <w:t>fractum</w:t>
      </w:r>
      <w:proofErr w:type="spellEnd"/>
      <w:r w:rsidR="00056E99" w:rsidRPr="00F53C98">
        <w:rPr>
          <w:rFonts w:asciiTheme="minorHAnsi" w:hAnsiTheme="minorHAnsi" w:cstheme="minorHAnsi"/>
          <w:b/>
          <w:bCs/>
          <w:sz w:val="18"/>
          <w:szCs w:val="18"/>
        </w:rPr>
        <w:t xml:space="preserve"> : tr. : </w:t>
      </w:r>
      <w:r w:rsidR="00056E99" w:rsidRPr="00F53C98">
        <w:rPr>
          <w:rFonts w:asciiTheme="minorHAnsi" w:hAnsiTheme="minorHAnsi" w:cstheme="minorHAnsi"/>
          <w:bCs/>
          <w:sz w:val="18"/>
          <w:szCs w:val="18"/>
        </w:rPr>
        <w:t>briser, rompre, fracasser, mettre en pièces </w:t>
      </w:r>
      <w:proofErr w:type="gramStart"/>
      <w:r w:rsidR="00056E99" w:rsidRPr="00F53C98">
        <w:rPr>
          <w:rFonts w:asciiTheme="minorHAnsi" w:hAnsiTheme="minorHAnsi" w:cstheme="minorHAnsi"/>
          <w:bCs/>
          <w:sz w:val="18"/>
          <w:szCs w:val="18"/>
        </w:rPr>
        <w:t>;  réduire</w:t>
      </w:r>
      <w:proofErr w:type="gramEnd"/>
      <w:r w:rsidR="00056E99" w:rsidRPr="00F53C98">
        <w:rPr>
          <w:rFonts w:asciiTheme="minorHAnsi" w:hAnsiTheme="minorHAnsi" w:cstheme="minorHAnsi"/>
          <w:bCs/>
          <w:sz w:val="18"/>
          <w:szCs w:val="18"/>
        </w:rPr>
        <w:t xml:space="preserve">, dompter ; abattre, décourager ;  adoucir, fléchir.    </w:t>
      </w:r>
      <w:proofErr w:type="spellStart"/>
      <w:r w:rsidR="00056E99" w:rsidRPr="00F53C98">
        <w:rPr>
          <w:rFonts w:asciiTheme="minorHAnsi" w:hAnsiTheme="minorHAnsi" w:cstheme="minorHAnsi"/>
          <w:b/>
          <w:bCs/>
          <w:sz w:val="18"/>
          <w:szCs w:val="18"/>
        </w:rPr>
        <w:t>Dīrus</w:t>
      </w:r>
      <w:proofErr w:type="spellEnd"/>
      <w:r w:rsidR="00056E99" w:rsidRPr="00F53C98">
        <w:rPr>
          <w:rFonts w:asciiTheme="minorHAnsi" w:hAnsiTheme="minorHAnsi" w:cstheme="minorHAnsi"/>
          <w:b/>
          <w:bCs/>
          <w:sz w:val="18"/>
          <w:szCs w:val="18"/>
        </w:rPr>
        <w:t>, a, um :</w:t>
      </w:r>
      <w:r w:rsidR="00056E99" w:rsidRPr="00F53C98">
        <w:rPr>
          <w:rFonts w:asciiTheme="minorHAnsi" w:hAnsiTheme="minorHAnsi" w:cstheme="minorHAnsi"/>
          <w:bCs/>
          <w:sz w:val="18"/>
          <w:szCs w:val="18"/>
        </w:rPr>
        <w:t xml:space="preserve"> affreux, </w:t>
      </w:r>
      <w:proofErr w:type="gramStart"/>
      <w:r w:rsidR="00056E99" w:rsidRPr="00F53C98">
        <w:rPr>
          <w:rFonts w:asciiTheme="minorHAnsi" w:hAnsiTheme="minorHAnsi" w:cstheme="minorHAnsi"/>
          <w:bCs/>
          <w:sz w:val="18"/>
          <w:szCs w:val="18"/>
        </w:rPr>
        <w:t>sinistre,  funeste</w:t>
      </w:r>
      <w:proofErr w:type="gramEnd"/>
      <w:r w:rsidR="00232FDC" w:rsidRPr="00F53C98">
        <w:rPr>
          <w:rFonts w:asciiTheme="minorHAnsi" w:hAnsiTheme="minorHAnsi" w:cstheme="minorHAnsi"/>
          <w:bCs/>
          <w:sz w:val="18"/>
          <w:szCs w:val="18"/>
        </w:rPr>
        <w:t xml:space="preserve"> ; </w:t>
      </w:r>
      <w:r w:rsidR="00056E99" w:rsidRPr="00F53C98">
        <w:rPr>
          <w:rFonts w:asciiTheme="minorHAnsi" w:hAnsiTheme="minorHAnsi" w:cstheme="minorHAnsi"/>
          <w:bCs/>
          <w:sz w:val="18"/>
          <w:szCs w:val="18"/>
        </w:rPr>
        <w:t>horrible, cruel, barbare, redoutable</w:t>
      </w:r>
      <w:r w:rsidR="00232FDC" w:rsidRPr="00F53C98">
        <w:rPr>
          <w:rFonts w:asciiTheme="minorHAnsi" w:hAnsiTheme="minorHAnsi" w:cstheme="minorHAnsi"/>
          <w:bCs/>
          <w:sz w:val="18"/>
          <w:szCs w:val="18"/>
        </w:rPr>
        <w:t xml:space="preserve">. </w:t>
      </w:r>
      <w:r w:rsidR="0012617F" w:rsidRPr="00F53C98">
        <w:rPr>
          <w:rFonts w:asciiTheme="minorHAnsi" w:hAnsiTheme="minorHAnsi" w:cstheme="minorHAnsi"/>
          <w:bCs/>
          <w:sz w:val="18"/>
          <w:szCs w:val="18"/>
        </w:rPr>
        <w:t xml:space="preserve">    NB. </w:t>
      </w:r>
      <w:r w:rsidR="0012617F" w:rsidRPr="00F53C98">
        <w:rPr>
          <w:rFonts w:asciiTheme="minorHAnsi" w:hAnsiTheme="minorHAnsi" w:cstheme="minorHAnsi"/>
          <w:b/>
          <w:bCs/>
          <w:sz w:val="18"/>
          <w:szCs w:val="18"/>
        </w:rPr>
        <w:t xml:space="preserve">Amor </w:t>
      </w:r>
      <w:proofErr w:type="spellStart"/>
      <w:r w:rsidR="0012617F" w:rsidRPr="00F53C98">
        <w:rPr>
          <w:rFonts w:asciiTheme="minorHAnsi" w:hAnsiTheme="minorHAnsi" w:cstheme="minorHAnsi"/>
          <w:b/>
          <w:bCs/>
          <w:sz w:val="18"/>
          <w:szCs w:val="18"/>
        </w:rPr>
        <w:t>ferri</w:t>
      </w:r>
      <w:proofErr w:type="spellEnd"/>
      <w:r w:rsidR="0012617F" w:rsidRPr="00F53C98">
        <w:rPr>
          <w:rFonts w:asciiTheme="minorHAnsi" w:hAnsiTheme="minorHAnsi" w:cstheme="minorHAnsi"/>
          <w:b/>
          <w:bCs/>
          <w:sz w:val="18"/>
          <w:szCs w:val="18"/>
        </w:rPr>
        <w:t> </w:t>
      </w:r>
      <w:proofErr w:type="gramStart"/>
      <w:r w:rsidR="0012617F" w:rsidRPr="00F53C98">
        <w:rPr>
          <w:rFonts w:asciiTheme="minorHAnsi" w:hAnsiTheme="minorHAnsi" w:cstheme="minorHAnsi"/>
          <w:bCs/>
          <w:sz w:val="18"/>
          <w:szCs w:val="18"/>
        </w:rPr>
        <w:t>est  imité</w:t>
      </w:r>
      <w:proofErr w:type="gramEnd"/>
      <w:r w:rsidR="0012617F" w:rsidRPr="00F53C98">
        <w:rPr>
          <w:rFonts w:asciiTheme="minorHAnsi" w:hAnsiTheme="minorHAnsi" w:cstheme="minorHAnsi"/>
          <w:bCs/>
          <w:sz w:val="18"/>
          <w:szCs w:val="18"/>
        </w:rPr>
        <w:t xml:space="preserve"> de Virgile : </w:t>
      </w:r>
      <w:r w:rsidR="0012617F" w:rsidRPr="00F53C98">
        <w:rPr>
          <w:rStyle w:val="Accentuation"/>
          <w:rFonts w:asciiTheme="minorHAnsi" w:hAnsiTheme="minorHAnsi" w:cstheme="minorHAnsi"/>
          <w:sz w:val="18"/>
          <w:szCs w:val="18"/>
        </w:rPr>
        <w:t xml:space="preserve">En. </w:t>
      </w:r>
      <w:r w:rsidR="0012617F" w:rsidRPr="00F53C98">
        <w:rPr>
          <w:rFonts w:asciiTheme="minorHAnsi" w:hAnsiTheme="minorHAnsi" w:cstheme="minorHAnsi"/>
          <w:sz w:val="18"/>
          <w:szCs w:val="18"/>
        </w:rPr>
        <w:t>7, 461, « </w:t>
      </w:r>
      <w:proofErr w:type="spellStart"/>
      <w:r w:rsidR="0012617F" w:rsidRPr="00F53C98">
        <w:rPr>
          <w:rStyle w:val="Accentuation"/>
          <w:rFonts w:asciiTheme="minorHAnsi" w:hAnsiTheme="minorHAnsi" w:cstheme="minorHAnsi"/>
          <w:sz w:val="18"/>
          <w:szCs w:val="18"/>
        </w:rPr>
        <w:t>saeuit</w:t>
      </w:r>
      <w:proofErr w:type="spellEnd"/>
      <w:r w:rsidR="0012617F" w:rsidRPr="00F53C98">
        <w:rPr>
          <w:rStyle w:val="Accentuation"/>
          <w:rFonts w:asciiTheme="minorHAnsi" w:hAnsiTheme="minorHAnsi" w:cstheme="minorHAnsi"/>
          <w:sz w:val="18"/>
          <w:szCs w:val="18"/>
        </w:rPr>
        <w:t xml:space="preserve"> </w:t>
      </w:r>
      <w:proofErr w:type="spellStart"/>
      <w:r w:rsidR="0012617F" w:rsidRPr="00F53C98">
        <w:rPr>
          <w:rStyle w:val="Accentuation"/>
          <w:rFonts w:asciiTheme="minorHAnsi" w:hAnsiTheme="minorHAnsi" w:cstheme="minorHAnsi"/>
          <w:sz w:val="18"/>
          <w:szCs w:val="18"/>
        </w:rPr>
        <w:t>amor</w:t>
      </w:r>
      <w:proofErr w:type="spellEnd"/>
      <w:r w:rsidR="0012617F" w:rsidRPr="00F53C98">
        <w:rPr>
          <w:rStyle w:val="Accentuation"/>
          <w:rFonts w:asciiTheme="minorHAnsi" w:hAnsiTheme="minorHAnsi" w:cstheme="minorHAnsi"/>
          <w:sz w:val="18"/>
          <w:szCs w:val="18"/>
        </w:rPr>
        <w:t xml:space="preserve"> </w:t>
      </w:r>
      <w:proofErr w:type="spellStart"/>
      <w:r w:rsidR="0012617F" w:rsidRPr="00F53C98">
        <w:rPr>
          <w:rStyle w:val="Accentuation"/>
          <w:rFonts w:asciiTheme="minorHAnsi" w:hAnsiTheme="minorHAnsi" w:cstheme="minorHAnsi"/>
          <w:sz w:val="18"/>
          <w:szCs w:val="18"/>
        </w:rPr>
        <w:t>ferri</w:t>
      </w:r>
      <w:proofErr w:type="spellEnd"/>
      <w:r w:rsidR="0012617F" w:rsidRPr="00F53C98">
        <w:rPr>
          <w:rStyle w:val="Accentuation"/>
          <w:rFonts w:asciiTheme="minorHAnsi" w:hAnsiTheme="minorHAnsi" w:cstheme="minorHAnsi"/>
          <w:sz w:val="18"/>
          <w:szCs w:val="18"/>
        </w:rPr>
        <w:t xml:space="preserve"> et </w:t>
      </w:r>
      <w:proofErr w:type="spellStart"/>
      <w:r w:rsidR="0012617F" w:rsidRPr="00F53C98">
        <w:rPr>
          <w:rStyle w:val="Accentuation"/>
          <w:rFonts w:asciiTheme="minorHAnsi" w:hAnsiTheme="minorHAnsi" w:cstheme="minorHAnsi"/>
          <w:sz w:val="18"/>
          <w:szCs w:val="18"/>
        </w:rPr>
        <w:t>scelerata</w:t>
      </w:r>
      <w:proofErr w:type="spellEnd"/>
      <w:r w:rsidR="0012617F" w:rsidRPr="00F53C98">
        <w:rPr>
          <w:rStyle w:val="Accentuation"/>
          <w:rFonts w:asciiTheme="minorHAnsi" w:hAnsiTheme="minorHAnsi" w:cstheme="minorHAnsi"/>
          <w:sz w:val="18"/>
          <w:szCs w:val="18"/>
        </w:rPr>
        <w:t xml:space="preserve"> </w:t>
      </w:r>
      <w:proofErr w:type="spellStart"/>
      <w:r w:rsidR="0012617F" w:rsidRPr="00F53C98">
        <w:rPr>
          <w:rStyle w:val="Accentuation"/>
          <w:rFonts w:asciiTheme="minorHAnsi" w:hAnsiTheme="minorHAnsi" w:cstheme="minorHAnsi"/>
          <w:sz w:val="18"/>
          <w:szCs w:val="18"/>
        </w:rPr>
        <w:t>insania</w:t>
      </w:r>
      <w:proofErr w:type="spellEnd"/>
      <w:r w:rsidR="0012617F" w:rsidRPr="00F53C98">
        <w:rPr>
          <w:rStyle w:val="Accentuation"/>
          <w:rFonts w:asciiTheme="minorHAnsi" w:hAnsiTheme="minorHAnsi" w:cstheme="minorHAnsi"/>
          <w:sz w:val="18"/>
          <w:szCs w:val="18"/>
        </w:rPr>
        <w:t xml:space="preserve"> belli ». Il s’agit de </w:t>
      </w:r>
      <w:proofErr w:type="spellStart"/>
      <w:r w:rsidR="0012617F" w:rsidRPr="00F53C98">
        <w:rPr>
          <w:rStyle w:val="Accentuation"/>
          <w:rFonts w:asciiTheme="minorHAnsi" w:hAnsiTheme="minorHAnsi" w:cstheme="minorHAnsi"/>
          <w:sz w:val="18"/>
          <w:szCs w:val="18"/>
        </w:rPr>
        <w:t>Turnus</w:t>
      </w:r>
      <w:proofErr w:type="spellEnd"/>
      <w:r w:rsidR="0012617F" w:rsidRPr="00F53C98">
        <w:rPr>
          <w:rStyle w:val="Accentuation"/>
          <w:rFonts w:asciiTheme="minorHAnsi" w:hAnsiTheme="minorHAnsi" w:cstheme="minorHAnsi"/>
          <w:sz w:val="18"/>
          <w:szCs w:val="18"/>
        </w:rPr>
        <w:t>.</w:t>
      </w:r>
    </w:p>
  </w:footnote>
  <w:footnote w:id="356">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Ductorisque</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metu</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Summi</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tunc</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munera</w:t>
      </w:r>
      <w:proofErr w:type="spellEnd"/>
      <w:r w:rsidR="0066568E" w:rsidRPr="00F53C98">
        <w:rPr>
          <w:rFonts w:asciiTheme="minorHAnsi" w:hAnsiTheme="minorHAnsi" w:cstheme="minorHAnsi"/>
          <w:b/>
          <w:sz w:val="18"/>
          <w:szCs w:val="18"/>
        </w:rPr>
        <w:t xml:space="preserve"> </w:t>
      </w:r>
      <w:proofErr w:type="gramStart"/>
      <w:r w:rsidR="0066568E" w:rsidRPr="00F53C98">
        <w:rPr>
          <w:rFonts w:asciiTheme="minorHAnsi" w:hAnsiTheme="minorHAnsi" w:cstheme="minorHAnsi"/>
          <w:b/>
          <w:sz w:val="18"/>
          <w:szCs w:val="18"/>
        </w:rPr>
        <w:t xml:space="preserve">pili  </w:t>
      </w:r>
      <w:r w:rsidR="00BE31A6" w:rsidRPr="00F53C98">
        <w:rPr>
          <w:rFonts w:asciiTheme="minorHAnsi" w:hAnsiTheme="minorHAnsi" w:cstheme="minorHAnsi"/>
          <w:b/>
          <w:sz w:val="18"/>
          <w:szCs w:val="18"/>
        </w:rPr>
        <w:t>—</w:t>
      </w:r>
      <w:proofErr w:type="gramEnd"/>
      <w:r w:rsidR="0012617F" w:rsidRPr="00F53C98">
        <w:rPr>
          <w:rFonts w:asciiTheme="minorHAnsi" w:hAnsiTheme="minorHAnsi" w:cstheme="minorHAnsi"/>
          <w:b/>
          <w:sz w:val="18"/>
          <w:szCs w:val="18"/>
        </w:rPr>
        <w:t xml:space="preserve">  </w:t>
      </w:r>
      <w:proofErr w:type="spellStart"/>
      <w:r w:rsidR="0012617F" w:rsidRPr="00F53C98">
        <w:rPr>
          <w:rFonts w:asciiTheme="minorHAnsi" w:hAnsiTheme="minorHAnsi" w:cstheme="minorHAnsi"/>
          <w:b/>
          <w:sz w:val="18"/>
          <w:szCs w:val="18"/>
        </w:rPr>
        <w:t>Summi</w:t>
      </w:r>
      <w:proofErr w:type="spellEnd"/>
      <w:r w:rsidR="0012617F" w:rsidRPr="00F53C98">
        <w:rPr>
          <w:rFonts w:asciiTheme="minorHAnsi" w:hAnsiTheme="minorHAnsi" w:cstheme="minorHAnsi"/>
          <w:b/>
          <w:sz w:val="18"/>
          <w:szCs w:val="18"/>
        </w:rPr>
        <w:t xml:space="preserve"> pro </w:t>
      </w:r>
      <w:proofErr w:type="spellStart"/>
      <w:r w:rsidR="0012617F" w:rsidRPr="00F53C98">
        <w:rPr>
          <w:rFonts w:asciiTheme="minorHAnsi" w:hAnsiTheme="minorHAnsi" w:cstheme="minorHAnsi"/>
          <w:b/>
          <w:sz w:val="18"/>
          <w:szCs w:val="18"/>
        </w:rPr>
        <w:t>Primi</w:t>
      </w:r>
      <w:proofErr w:type="spellEnd"/>
      <w:r w:rsidR="0012617F" w:rsidRPr="00F53C98">
        <w:rPr>
          <w:rFonts w:asciiTheme="minorHAnsi" w:hAnsiTheme="minorHAnsi" w:cstheme="minorHAnsi"/>
          <w:b/>
          <w:sz w:val="18"/>
          <w:szCs w:val="18"/>
        </w:rPr>
        <w:t xml:space="preserve"> dit Lemaire. </w:t>
      </w:r>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bCs/>
          <w:sz w:val="18"/>
          <w:szCs w:val="18"/>
        </w:rPr>
        <w:t>Prīmĭpīlus</w:t>
      </w:r>
      <w:proofErr w:type="spellEnd"/>
      <w:r w:rsidR="001B1B4C" w:rsidRPr="00F53C98">
        <w:rPr>
          <w:rFonts w:asciiTheme="minorHAnsi" w:hAnsiTheme="minorHAnsi" w:cstheme="minorHAnsi"/>
          <w:b/>
          <w:bCs/>
          <w:sz w:val="18"/>
          <w:szCs w:val="18"/>
        </w:rPr>
        <w:t xml:space="preserve">, i, m. </w:t>
      </w:r>
      <w:r w:rsidR="001B1B4C" w:rsidRPr="00F53C98">
        <w:rPr>
          <w:rFonts w:asciiTheme="minorHAnsi" w:hAnsiTheme="minorHAnsi" w:cstheme="minorHAnsi"/>
          <w:b/>
          <w:bCs/>
          <w:i/>
          <w:iCs/>
          <w:sz w:val="18"/>
          <w:szCs w:val="18"/>
        </w:rPr>
        <w:t>ou</w:t>
      </w:r>
      <w:r w:rsidR="001B1B4C" w:rsidRPr="00F53C98">
        <w:rPr>
          <w:rFonts w:asciiTheme="minorHAnsi" w:hAnsiTheme="minorHAnsi" w:cstheme="minorHAnsi"/>
          <w:b/>
          <w:bCs/>
          <w:sz w:val="18"/>
          <w:szCs w:val="18"/>
        </w:rPr>
        <w:t xml:space="preserve"> </w:t>
      </w:r>
      <w:proofErr w:type="spellStart"/>
      <w:r w:rsidR="001B1B4C" w:rsidRPr="00F53C98">
        <w:rPr>
          <w:rFonts w:asciiTheme="minorHAnsi" w:hAnsiTheme="minorHAnsi" w:cstheme="minorHAnsi"/>
          <w:b/>
          <w:bCs/>
          <w:sz w:val="18"/>
          <w:szCs w:val="18"/>
        </w:rPr>
        <w:t>prīmus</w:t>
      </w:r>
      <w:proofErr w:type="spellEnd"/>
      <w:r w:rsidR="001B1B4C" w:rsidRPr="00F53C98">
        <w:rPr>
          <w:rFonts w:asciiTheme="minorHAnsi" w:hAnsiTheme="minorHAnsi" w:cstheme="minorHAnsi"/>
          <w:b/>
          <w:bCs/>
          <w:sz w:val="18"/>
          <w:szCs w:val="18"/>
        </w:rPr>
        <w:t> </w:t>
      </w:r>
      <w:proofErr w:type="spellStart"/>
      <w:r w:rsidR="001B1B4C" w:rsidRPr="00F53C98">
        <w:rPr>
          <w:rFonts w:asciiTheme="minorHAnsi" w:hAnsiTheme="minorHAnsi" w:cstheme="minorHAnsi"/>
          <w:b/>
          <w:bCs/>
          <w:sz w:val="18"/>
          <w:szCs w:val="18"/>
        </w:rPr>
        <w:t>pīlus</w:t>
      </w:r>
      <w:proofErr w:type="spellEnd"/>
      <w:r w:rsidR="001B1B4C" w:rsidRPr="00F53C98">
        <w:rPr>
          <w:rFonts w:asciiTheme="minorHAnsi" w:hAnsiTheme="minorHAnsi" w:cstheme="minorHAnsi"/>
          <w:b/>
          <w:bCs/>
          <w:sz w:val="18"/>
          <w:szCs w:val="18"/>
        </w:rPr>
        <w:t xml:space="preserve"> : </w:t>
      </w:r>
      <w:r w:rsidR="001B1B4C" w:rsidRPr="00F53C98">
        <w:rPr>
          <w:rFonts w:asciiTheme="minorHAnsi" w:hAnsiTheme="minorHAnsi" w:cstheme="minorHAnsi"/>
          <w:bCs/>
          <w:sz w:val="18"/>
          <w:szCs w:val="18"/>
        </w:rPr>
        <w:t>primipile, centurion primipile [</w:t>
      </w:r>
      <w:r w:rsidR="001B1B4C" w:rsidRPr="00F53C98">
        <w:rPr>
          <w:rFonts w:asciiTheme="minorHAnsi" w:hAnsiTheme="minorHAnsi" w:cstheme="minorHAnsi"/>
          <w:bCs/>
          <w:i/>
          <w:iCs/>
          <w:sz w:val="18"/>
          <w:szCs w:val="18"/>
        </w:rPr>
        <w:t>commandant la première centurie du premier manipule de la première cohorte, le plus haut grade des centurions</w:t>
      </w:r>
      <w:r w:rsidR="001B1B4C" w:rsidRPr="00F53C98">
        <w:rPr>
          <w:rFonts w:asciiTheme="minorHAnsi" w:hAnsiTheme="minorHAnsi" w:cstheme="minorHAnsi"/>
          <w:bCs/>
          <w:sz w:val="18"/>
          <w:szCs w:val="18"/>
        </w:rPr>
        <w:t>].</w:t>
      </w:r>
      <w:r w:rsidR="0012617F" w:rsidRPr="00F53C98">
        <w:rPr>
          <w:rFonts w:asciiTheme="minorHAnsi" w:hAnsiTheme="minorHAnsi" w:cstheme="minorHAnsi"/>
          <w:sz w:val="18"/>
          <w:szCs w:val="18"/>
        </w:rPr>
        <w:t xml:space="preserve"> </w:t>
      </w:r>
    </w:p>
  </w:footnote>
  <w:footnote w:id="357">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Laelius</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emeritique</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gerens</w:t>
      </w:r>
      <w:proofErr w:type="spellEnd"/>
      <w:r w:rsidR="0066568E" w:rsidRPr="00F53C98">
        <w:rPr>
          <w:rFonts w:asciiTheme="minorHAnsi" w:hAnsiTheme="minorHAnsi" w:cstheme="minorHAnsi"/>
          <w:b/>
          <w:sz w:val="18"/>
          <w:szCs w:val="18"/>
        </w:rPr>
        <w:t xml:space="preserve"> </w:t>
      </w:r>
      <w:proofErr w:type="spellStart"/>
      <w:r w:rsidR="0066568E" w:rsidRPr="00F53C98">
        <w:rPr>
          <w:rFonts w:asciiTheme="minorHAnsi" w:hAnsiTheme="minorHAnsi" w:cstheme="minorHAnsi"/>
          <w:b/>
          <w:sz w:val="18"/>
          <w:szCs w:val="18"/>
        </w:rPr>
        <w:t>insignia</w:t>
      </w:r>
      <w:proofErr w:type="spellEnd"/>
      <w:r w:rsidR="0066568E" w:rsidRPr="00F53C98">
        <w:rPr>
          <w:rFonts w:asciiTheme="minorHAnsi" w:hAnsiTheme="minorHAnsi" w:cstheme="minorHAnsi"/>
          <w:b/>
          <w:sz w:val="18"/>
          <w:szCs w:val="18"/>
        </w:rPr>
        <w:t xml:space="preserve"> </w:t>
      </w:r>
      <w:proofErr w:type="spellStart"/>
      <w:proofErr w:type="gramStart"/>
      <w:r w:rsidR="0066568E" w:rsidRPr="00F53C98">
        <w:rPr>
          <w:rFonts w:asciiTheme="minorHAnsi" w:hAnsiTheme="minorHAnsi" w:cstheme="minorHAnsi"/>
          <w:b/>
          <w:sz w:val="18"/>
          <w:szCs w:val="18"/>
        </w:rPr>
        <w:t>doni</w:t>
      </w:r>
      <w:proofErr w:type="spellEnd"/>
      <w:r w:rsidR="0066568E" w:rsidRPr="00F53C98">
        <w:rPr>
          <w:rFonts w:asciiTheme="minorHAnsi" w:hAnsiTheme="minorHAnsi" w:cstheme="minorHAnsi"/>
          <w:b/>
          <w:sz w:val="18"/>
          <w:szCs w:val="18"/>
        </w:rPr>
        <w:t>,</w:t>
      </w:r>
      <w:r w:rsidR="00BE31A6" w:rsidRPr="00F53C98">
        <w:rPr>
          <w:rFonts w:asciiTheme="minorHAnsi" w:hAnsiTheme="minorHAnsi" w:cstheme="minorHAnsi"/>
          <w:b/>
          <w:sz w:val="18"/>
          <w:szCs w:val="18"/>
        </w:rPr>
        <w:t>—</w:t>
      </w:r>
      <w:proofErr w:type="gramEnd"/>
      <w:r w:rsidR="00232FD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Laelius</w:t>
      </w:r>
      <w:proofErr w:type="spellEnd"/>
      <w:r w:rsidR="001B1B4C" w:rsidRPr="00F53C98">
        <w:rPr>
          <w:rFonts w:asciiTheme="minorHAnsi" w:hAnsiTheme="minorHAnsi" w:cstheme="minorHAnsi"/>
          <w:b/>
          <w:sz w:val="18"/>
          <w:szCs w:val="18"/>
        </w:rPr>
        <w:t xml:space="preserve"> </w:t>
      </w:r>
      <w:r w:rsidR="001B1B4C" w:rsidRPr="00F53C98">
        <w:rPr>
          <w:rFonts w:asciiTheme="minorHAnsi" w:hAnsiTheme="minorHAnsi" w:cstheme="minorHAnsi"/>
          <w:sz w:val="18"/>
          <w:szCs w:val="18"/>
        </w:rPr>
        <w:t>est sujet de</w:t>
      </w:r>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exclamat</w:t>
      </w:r>
      <w:proofErr w:type="spellEnd"/>
      <w:r w:rsidR="001B1B4C" w:rsidRPr="00F53C98">
        <w:rPr>
          <w:rFonts w:asciiTheme="minorHAnsi" w:hAnsiTheme="minorHAnsi" w:cstheme="minorHAnsi"/>
          <w:b/>
          <w:sz w:val="18"/>
          <w:szCs w:val="18"/>
        </w:rPr>
        <w:t xml:space="preserve">.   </w:t>
      </w:r>
      <w:r w:rsidR="001B1B4C" w:rsidRPr="00F53C98">
        <w:rPr>
          <w:rFonts w:asciiTheme="minorHAnsi" w:hAnsiTheme="minorHAnsi" w:cstheme="minorHAnsi"/>
          <w:sz w:val="18"/>
          <w:szCs w:val="18"/>
        </w:rPr>
        <w:t xml:space="preserve"> </w:t>
      </w:r>
      <w:r w:rsidR="00232FDC" w:rsidRPr="00F53C98">
        <w:rPr>
          <w:rFonts w:asciiTheme="minorHAnsi" w:hAnsiTheme="minorHAnsi" w:cstheme="minorHAnsi"/>
          <w:sz w:val="18"/>
          <w:szCs w:val="18"/>
        </w:rPr>
        <w:t xml:space="preserve">César dans le BC. </w:t>
      </w:r>
      <w:proofErr w:type="gramStart"/>
      <w:r w:rsidR="00232FDC" w:rsidRPr="00F53C98">
        <w:rPr>
          <w:rFonts w:asciiTheme="minorHAnsi" w:hAnsiTheme="minorHAnsi" w:cstheme="minorHAnsi"/>
          <w:sz w:val="18"/>
          <w:szCs w:val="18"/>
        </w:rPr>
        <w:t>ne</w:t>
      </w:r>
      <w:proofErr w:type="gramEnd"/>
      <w:r w:rsidR="00232FDC" w:rsidRPr="00F53C98">
        <w:rPr>
          <w:rFonts w:asciiTheme="minorHAnsi" w:hAnsiTheme="minorHAnsi" w:cstheme="minorHAnsi"/>
          <w:sz w:val="18"/>
          <w:szCs w:val="18"/>
        </w:rPr>
        <w:t xml:space="preserve"> parle pas de ce </w:t>
      </w:r>
      <w:proofErr w:type="spellStart"/>
      <w:r w:rsidR="00232FDC" w:rsidRPr="00F53C98">
        <w:rPr>
          <w:rFonts w:asciiTheme="minorHAnsi" w:hAnsiTheme="minorHAnsi" w:cstheme="minorHAnsi"/>
          <w:sz w:val="18"/>
          <w:szCs w:val="18"/>
        </w:rPr>
        <w:t>Lélius</w:t>
      </w:r>
      <w:proofErr w:type="spellEnd"/>
      <w:r w:rsidR="00232FDC" w:rsidRPr="00F53C98">
        <w:rPr>
          <w:rFonts w:asciiTheme="minorHAnsi" w:hAnsiTheme="minorHAnsi" w:cstheme="minorHAnsi"/>
          <w:sz w:val="18"/>
          <w:szCs w:val="18"/>
        </w:rPr>
        <w:t xml:space="preserve">, Primipile et décoré.  </w:t>
      </w:r>
    </w:p>
  </w:footnote>
  <w:footnote w:id="358">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w:t>
      </w:r>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Servati</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civis</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referentem</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praemia</w:t>
      </w:r>
      <w:proofErr w:type="spellEnd"/>
      <w:r w:rsidR="001B1B4C" w:rsidRPr="00F53C98">
        <w:rPr>
          <w:rFonts w:asciiTheme="minorHAnsi" w:hAnsiTheme="minorHAnsi" w:cstheme="minorHAnsi"/>
          <w:b/>
          <w:sz w:val="18"/>
          <w:szCs w:val="18"/>
        </w:rPr>
        <w:t xml:space="preserve"> </w:t>
      </w:r>
      <w:proofErr w:type="spellStart"/>
      <w:proofErr w:type="gramStart"/>
      <w:r w:rsidR="001B1B4C" w:rsidRPr="00F53C98">
        <w:rPr>
          <w:rFonts w:asciiTheme="minorHAnsi" w:hAnsiTheme="minorHAnsi" w:cstheme="minorHAnsi"/>
          <w:b/>
          <w:sz w:val="18"/>
          <w:szCs w:val="18"/>
        </w:rPr>
        <w:t>quercum</w:t>
      </w:r>
      <w:proofErr w:type="spellEnd"/>
      <w:r w:rsidR="001B1B4C" w:rsidRPr="00F53C98">
        <w:rPr>
          <w:rFonts w:asciiTheme="minorHAnsi" w:hAnsiTheme="minorHAnsi" w:cstheme="minorHAnsi"/>
          <w:b/>
          <w:sz w:val="18"/>
          <w:szCs w:val="18"/>
        </w:rPr>
        <w:t>:</w:t>
      </w:r>
      <w:proofErr w:type="gramEnd"/>
      <w:r w:rsidR="001B1B4C" w:rsidRPr="00F53C98">
        <w:rPr>
          <w:rStyle w:val="Appelnotedebasdep"/>
          <w:rFonts w:asciiTheme="minorHAnsi" w:hAnsiTheme="minorHAnsi" w:cstheme="minorHAnsi"/>
          <w:b/>
          <w:sz w:val="18"/>
          <w:szCs w:val="18"/>
        </w:rPr>
        <w:t xml:space="preserve">  </w:t>
      </w:r>
      <w:r w:rsidR="00BE31A6" w:rsidRPr="00F53C98">
        <w:rPr>
          <w:rFonts w:asciiTheme="minorHAnsi" w:hAnsiTheme="minorHAnsi" w:cstheme="minorHAnsi"/>
          <w:b/>
          <w:sz w:val="18"/>
          <w:szCs w:val="18"/>
        </w:rPr>
        <w:t>—</w:t>
      </w:r>
      <w:r w:rsidR="001B1B4C" w:rsidRPr="00F53C98">
        <w:rPr>
          <w:rFonts w:asciiTheme="minorHAnsi" w:hAnsiTheme="minorHAnsi" w:cstheme="minorHAnsi"/>
          <w:b/>
          <w:sz w:val="18"/>
          <w:szCs w:val="18"/>
        </w:rPr>
        <w:t xml:space="preserve">  Il s’agit de la couronne civique. </w:t>
      </w:r>
    </w:p>
  </w:footnote>
  <w:footnote w:id="359">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B1B4C" w:rsidRPr="00F53C98">
        <w:rPr>
          <w:rFonts w:asciiTheme="minorHAnsi" w:hAnsiTheme="minorHAnsi" w:cstheme="minorHAnsi"/>
          <w:b/>
          <w:sz w:val="18"/>
          <w:szCs w:val="18"/>
        </w:rPr>
        <w:t xml:space="preserve"> Si </w:t>
      </w:r>
      <w:proofErr w:type="spellStart"/>
      <w:r w:rsidR="001B1B4C" w:rsidRPr="00F53C98">
        <w:rPr>
          <w:rFonts w:asciiTheme="minorHAnsi" w:hAnsiTheme="minorHAnsi" w:cstheme="minorHAnsi"/>
          <w:b/>
          <w:sz w:val="18"/>
          <w:szCs w:val="18"/>
        </w:rPr>
        <w:t>licet</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exclamat</w:t>
      </w:r>
      <w:proofErr w:type="spellEnd"/>
      <w:r w:rsidR="001B1B4C" w:rsidRPr="00F53C98">
        <w:rPr>
          <w:rFonts w:asciiTheme="minorHAnsi" w:hAnsiTheme="minorHAnsi" w:cstheme="minorHAnsi"/>
          <w:b/>
          <w:sz w:val="18"/>
          <w:szCs w:val="18"/>
        </w:rPr>
        <w:t xml:space="preserve">, Romani maxime </w:t>
      </w:r>
      <w:proofErr w:type="spellStart"/>
      <w:r w:rsidR="001B1B4C" w:rsidRPr="00F53C98">
        <w:rPr>
          <w:rFonts w:asciiTheme="minorHAnsi" w:hAnsiTheme="minorHAnsi" w:cstheme="minorHAnsi"/>
          <w:b/>
          <w:sz w:val="18"/>
          <w:szCs w:val="18"/>
        </w:rPr>
        <w:t>rector</w:t>
      </w:r>
      <w:proofErr w:type="spellEnd"/>
      <w:r w:rsidR="001B1B4C" w:rsidRPr="00F53C98">
        <w:rPr>
          <w:rFonts w:asciiTheme="minorHAnsi" w:hAnsiTheme="minorHAnsi" w:cstheme="minorHAnsi"/>
          <w:b/>
          <w:sz w:val="18"/>
          <w:szCs w:val="18"/>
        </w:rPr>
        <w:t xml:space="preserve"> </w:t>
      </w:r>
      <w:proofErr w:type="gramStart"/>
      <w:r w:rsidR="00BE31A6" w:rsidRPr="00F53C98">
        <w:rPr>
          <w:rFonts w:asciiTheme="minorHAnsi" w:hAnsiTheme="minorHAnsi" w:cstheme="minorHAnsi"/>
          <w:b/>
          <w:sz w:val="18"/>
          <w:szCs w:val="18"/>
        </w:rPr>
        <w:t>—</w:t>
      </w:r>
      <w:r w:rsidR="001B1B4C" w:rsidRPr="00F53C98">
        <w:rPr>
          <w:rFonts w:asciiTheme="minorHAnsi" w:hAnsiTheme="minorHAnsi" w:cstheme="minorHAnsi"/>
          <w:b/>
          <w:sz w:val="18"/>
          <w:szCs w:val="18"/>
        </w:rPr>
        <w:t xml:space="preserve">  </w:t>
      </w:r>
      <w:r w:rsidR="001B1B4C" w:rsidRPr="00F53C98">
        <w:rPr>
          <w:rFonts w:asciiTheme="minorHAnsi" w:hAnsiTheme="minorHAnsi" w:cstheme="minorHAnsi"/>
          <w:b/>
          <w:bCs/>
          <w:sz w:val="18"/>
          <w:szCs w:val="18"/>
        </w:rPr>
        <w:t>Nomen</w:t>
      </w:r>
      <w:proofErr w:type="gramEnd"/>
      <w:r w:rsidR="001B1B4C" w:rsidRPr="00F53C98">
        <w:rPr>
          <w:rFonts w:asciiTheme="minorHAnsi" w:hAnsiTheme="minorHAnsi" w:cstheme="minorHAnsi"/>
          <w:b/>
          <w:bCs/>
          <w:sz w:val="18"/>
          <w:szCs w:val="18"/>
        </w:rPr>
        <w:t xml:space="preserve"> </w:t>
      </w:r>
      <w:proofErr w:type="spellStart"/>
      <w:r w:rsidR="001B1B4C" w:rsidRPr="00F53C98">
        <w:rPr>
          <w:rFonts w:asciiTheme="minorHAnsi" w:hAnsiTheme="minorHAnsi" w:cstheme="minorHAnsi"/>
          <w:b/>
          <w:bCs/>
          <w:sz w:val="18"/>
          <w:szCs w:val="18"/>
        </w:rPr>
        <w:t>Romanum</w:t>
      </w:r>
      <w:proofErr w:type="spellEnd"/>
      <w:r w:rsidR="001B1B4C" w:rsidRPr="00F53C98">
        <w:rPr>
          <w:rFonts w:asciiTheme="minorHAnsi" w:hAnsiTheme="minorHAnsi" w:cstheme="minorHAnsi"/>
          <w:b/>
          <w:bCs/>
          <w:sz w:val="18"/>
          <w:szCs w:val="18"/>
        </w:rPr>
        <w:t xml:space="preserve"> : </w:t>
      </w:r>
      <w:r w:rsidR="001B1B4C" w:rsidRPr="00F53C98">
        <w:rPr>
          <w:rFonts w:asciiTheme="minorHAnsi" w:hAnsiTheme="minorHAnsi" w:cstheme="minorHAnsi"/>
          <w:bCs/>
          <w:sz w:val="18"/>
          <w:szCs w:val="18"/>
        </w:rPr>
        <w:t>la domination romaine, la nation romaine, le peuple romain, la puissance romaine (</w:t>
      </w:r>
      <w:r w:rsidR="001B1B4C" w:rsidRPr="00F53C98">
        <w:rPr>
          <w:rFonts w:asciiTheme="minorHAnsi" w:hAnsiTheme="minorHAnsi" w:cstheme="minorHAnsi"/>
          <w:bCs/>
          <w:i/>
          <w:iCs/>
          <w:sz w:val="18"/>
          <w:szCs w:val="18"/>
        </w:rPr>
        <w:t>tout ce qui est appelé romain</w:t>
      </w:r>
      <w:r w:rsidR="001B1B4C" w:rsidRPr="00F53C98">
        <w:rPr>
          <w:rFonts w:asciiTheme="minorHAnsi" w:hAnsiTheme="minorHAnsi" w:cstheme="minorHAnsi"/>
          <w:bCs/>
          <w:sz w:val="18"/>
          <w:szCs w:val="18"/>
        </w:rPr>
        <w:t>).</w:t>
      </w:r>
      <w:r w:rsidR="001B1B4C" w:rsidRPr="00F53C98">
        <w:rPr>
          <w:rFonts w:asciiTheme="minorHAnsi" w:hAnsiTheme="minorHAnsi" w:cstheme="minorHAnsi"/>
          <w:sz w:val="18"/>
          <w:szCs w:val="18"/>
        </w:rPr>
        <w:t xml:space="preserve"> </w:t>
      </w:r>
      <w:r w:rsidR="001B1B4C" w:rsidRPr="00F53C98">
        <w:rPr>
          <w:rFonts w:asciiTheme="minorHAnsi" w:hAnsiTheme="minorHAnsi" w:cstheme="minorHAnsi"/>
          <w:bCs/>
          <w:i/>
          <w:iCs/>
          <w:sz w:val="18"/>
          <w:szCs w:val="18"/>
        </w:rPr>
        <w:t xml:space="preserve">--- cf. Cic. Phil. 3, </w:t>
      </w:r>
      <w:proofErr w:type="gramStart"/>
      <w:r w:rsidR="001B1B4C" w:rsidRPr="00F53C98">
        <w:rPr>
          <w:rFonts w:asciiTheme="minorHAnsi" w:hAnsiTheme="minorHAnsi" w:cstheme="minorHAnsi"/>
          <w:bCs/>
          <w:i/>
          <w:iCs/>
          <w:sz w:val="18"/>
          <w:szCs w:val="18"/>
        </w:rPr>
        <w:t>29;</w:t>
      </w:r>
      <w:proofErr w:type="gramEnd"/>
      <w:r w:rsidR="001B1B4C" w:rsidRPr="00F53C98">
        <w:rPr>
          <w:rFonts w:asciiTheme="minorHAnsi" w:hAnsiTheme="minorHAnsi" w:cstheme="minorHAnsi"/>
          <w:bCs/>
          <w:i/>
          <w:iCs/>
          <w:sz w:val="18"/>
          <w:szCs w:val="18"/>
        </w:rPr>
        <w:t xml:space="preserve"> </w:t>
      </w:r>
      <w:proofErr w:type="spellStart"/>
      <w:r w:rsidR="001B1B4C" w:rsidRPr="00F53C98">
        <w:rPr>
          <w:rFonts w:asciiTheme="minorHAnsi" w:hAnsiTheme="minorHAnsi" w:cstheme="minorHAnsi"/>
          <w:bCs/>
          <w:i/>
          <w:iCs/>
          <w:sz w:val="18"/>
          <w:szCs w:val="18"/>
        </w:rPr>
        <w:t>Sall</w:t>
      </w:r>
      <w:proofErr w:type="spellEnd"/>
      <w:r w:rsidR="001B1B4C" w:rsidRPr="00F53C98">
        <w:rPr>
          <w:rFonts w:asciiTheme="minorHAnsi" w:hAnsiTheme="minorHAnsi" w:cstheme="minorHAnsi"/>
          <w:bCs/>
          <w:i/>
          <w:iCs/>
          <w:sz w:val="18"/>
          <w:szCs w:val="18"/>
        </w:rPr>
        <w:t>. C. 52, 24 ; Liv. 23,</w:t>
      </w:r>
      <w:r w:rsidR="001B1B4C" w:rsidRPr="00F53C98">
        <w:rPr>
          <w:rFonts w:asciiTheme="minorHAnsi" w:hAnsiTheme="minorHAnsi" w:cstheme="minorHAnsi"/>
          <w:i/>
          <w:iCs/>
          <w:sz w:val="18"/>
          <w:szCs w:val="18"/>
        </w:rPr>
        <w:t xml:space="preserve"> </w:t>
      </w:r>
      <w:r w:rsidR="001B1B4C" w:rsidRPr="00F53C98">
        <w:rPr>
          <w:rFonts w:asciiTheme="minorHAnsi" w:hAnsiTheme="minorHAnsi" w:cstheme="minorHAnsi"/>
          <w:bCs/>
          <w:i/>
          <w:iCs/>
          <w:sz w:val="18"/>
          <w:szCs w:val="18"/>
        </w:rPr>
        <w:t xml:space="preserve">6, 3, etc.  </w:t>
      </w:r>
      <w:r w:rsidR="001B1B4C" w:rsidRPr="00F53C98">
        <w:rPr>
          <w:rFonts w:asciiTheme="minorHAnsi" w:hAnsiTheme="minorHAnsi" w:cstheme="minorHAnsi"/>
          <w:bCs/>
          <w:sz w:val="18"/>
          <w:szCs w:val="18"/>
        </w:rPr>
        <w:t xml:space="preserve">           - nomen </w:t>
      </w:r>
      <w:proofErr w:type="spellStart"/>
      <w:r w:rsidR="001B1B4C" w:rsidRPr="00F53C98">
        <w:rPr>
          <w:rFonts w:asciiTheme="minorHAnsi" w:hAnsiTheme="minorHAnsi" w:cstheme="minorHAnsi"/>
          <w:bCs/>
          <w:sz w:val="18"/>
          <w:szCs w:val="18"/>
        </w:rPr>
        <w:t>Latinum</w:t>
      </w:r>
      <w:proofErr w:type="spellEnd"/>
      <w:r w:rsidR="001B1B4C" w:rsidRPr="00F53C98">
        <w:rPr>
          <w:rFonts w:asciiTheme="minorHAnsi" w:hAnsiTheme="minorHAnsi" w:cstheme="minorHAnsi"/>
          <w:bCs/>
          <w:sz w:val="18"/>
          <w:szCs w:val="18"/>
        </w:rPr>
        <w:t xml:space="preserve"> : ensemble des peuples portant le nom de Latins.</w:t>
      </w:r>
      <w:r w:rsidR="001B1B4C" w:rsidRPr="00F53C98">
        <w:rPr>
          <w:rFonts w:asciiTheme="minorHAnsi" w:hAnsiTheme="minorHAnsi" w:cstheme="minorHAnsi"/>
          <w:bCs/>
          <w:i/>
          <w:iCs/>
          <w:sz w:val="18"/>
          <w:szCs w:val="18"/>
        </w:rPr>
        <w:t xml:space="preserve"> --- Cic. Rep. 1, 313, 41.</w:t>
      </w:r>
      <w:r w:rsidR="001B1B4C" w:rsidRPr="00F53C98">
        <w:rPr>
          <w:rFonts w:asciiTheme="minorHAnsi" w:hAnsiTheme="minorHAnsi" w:cstheme="minorHAnsi"/>
          <w:b/>
          <w:bCs/>
          <w:sz w:val="18"/>
          <w:szCs w:val="18"/>
        </w:rPr>
        <w:t>    </w:t>
      </w:r>
    </w:p>
  </w:footnote>
  <w:footnote w:id="360">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B1B4C" w:rsidRPr="00F53C98">
        <w:rPr>
          <w:rFonts w:asciiTheme="minorHAnsi" w:hAnsiTheme="minorHAnsi" w:cstheme="minorHAnsi"/>
          <w:b/>
          <w:sz w:val="18"/>
          <w:szCs w:val="18"/>
        </w:rPr>
        <w:t xml:space="preserve">360. </w:t>
      </w:r>
      <w:proofErr w:type="spellStart"/>
      <w:r w:rsidR="001B1B4C" w:rsidRPr="00F53C98">
        <w:rPr>
          <w:rFonts w:asciiTheme="minorHAnsi" w:hAnsiTheme="minorHAnsi" w:cstheme="minorHAnsi"/>
          <w:b/>
          <w:sz w:val="18"/>
          <w:szCs w:val="18"/>
        </w:rPr>
        <w:t>Nominis</w:t>
      </w:r>
      <w:proofErr w:type="spellEnd"/>
      <w:r w:rsidR="001B1B4C" w:rsidRPr="00F53C98">
        <w:rPr>
          <w:rFonts w:asciiTheme="minorHAnsi" w:hAnsiTheme="minorHAnsi" w:cstheme="minorHAnsi"/>
          <w:b/>
          <w:sz w:val="18"/>
          <w:szCs w:val="18"/>
        </w:rPr>
        <w:t xml:space="preserve"> et </w:t>
      </w:r>
      <w:proofErr w:type="spellStart"/>
      <w:r w:rsidR="001B1B4C" w:rsidRPr="00F53C98">
        <w:rPr>
          <w:rFonts w:asciiTheme="minorHAnsi" w:hAnsiTheme="minorHAnsi" w:cstheme="minorHAnsi"/>
          <w:b/>
          <w:sz w:val="18"/>
          <w:szCs w:val="18"/>
        </w:rPr>
        <w:t>ius</w:t>
      </w:r>
      <w:proofErr w:type="spellEnd"/>
      <w:r w:rsidR="001B1B4C" w:rsidRPr="00F53C98">
        <w:rPr>
          <w:rFonts w:asciiTheme="minorHAnsi" w:hAnsiTheme="minorHAnsi" w:cstheme="minorHAnsi"/>
          <w:b/>
          <w:sz w:val="18"/>
          <w:szCs w:val="18"/>
        </w:rPr>
        <w:t xml:space="preserve"> est, </w:t>
      </w:r>
      <w:proofErr w:type="spellStart"/>
      <w:r w:rsidR="001B1B4C" w:rsidRPr="00F53C98">
        <w:rPr>
          <w:rFonts w:asciiTheme="minorHAnsi" w:hAnsiTheme="minorHAnsi" w:cstheme="minorHAnsi"/>
          <w:b/>
          <w:sz w:val="18"/>
          <w:szCs w:val="18"/>
        </w:rPr>
        <w:t>veras</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expromere</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voces</w:t>
      </w:r>
      <w:proofErr w:type="spellEnd"/>
      <w:r w:rsidR="001B1B4C" w:rsidRPr="00F53C98">
        <w:rPr>
          <w:rFonts w:asciiTheme="minorHAnsi" w:hAnsiTheme="minorHAnsi" w:cstheme="minorHAnsi"/>
          <w:b/>
          <w:sz w:val="18"/>
          <w:szCs w:val="18"/>
        </w:rPr>
        <w:t xml:space="preserve"> : </w:t>
      </w:r>
      <w:r w:rsidR="00BE31A6" w:rsidRPr="00F53C98">
        <w:rPr>
          <w:rFonts w:asciiTheme="minorHAnsi" w:hAnsiTheme="minorHAnsi" w:cstheme="minorHAnsi"/>
          <w:b/>
          <w:sz w:val="18"/>
          <w:szCs w:val="18"/>
        </w:rPr>
        <w:t xml:space="preserve">— </w:t>
      </w:r>
      <w:r w:rsidR="00355E40" w:rsidRPr="00F53C98">
        <w:rPr>
          <w:rFonts w:asciiTheme="minorHAnsi" w:hAnsiTheme="minorHAnsi" w:cstheme="minorHAnsi"/>
          <w:b/>
          <w:sz w:val="18"/>
          <w:szCs w:val="18"/>
        </w:rPr>
        <w:t xml:space="preserve">  Si </w:t>
      </w:r>
      <w:proofErr w:type="spellStart"/>
      <w:r w:rsidR="00355E40" w:rsidRPr="00F53C98">
        <w:rPr>
          <w:rFonts w:asciiTheme="minorHAnsi" w:hAnsiTheme="minorHAnsi" w:cstheme="minorHAnsi"/>
          <w:b/>
          <w:sz w:val="18"/>
          <w:szCs w:val="18"/>
        </w:rPr>
        <w:t>licet</w:t>
      </w:r>
      <w:proofErr w:type="spellEnd"/>
      <w:r w:rsidR="00355E40" w:rsidRPr="00F53C98">
        <w:rPr>
          <w:rFonts w:asciiTheme="minorHAnsi" w:hAnsiTheme="minorHAnsi" w:cstheme="minorHAnsi"/>
          <w:b/>
          <w:sz w:val="18"/>
          <w:szCs w:val="18"/>
        </w:rPr>
        <w:t xml:space="preserve"> &lt;</w:t>
      </w:r>
      <w:proofErr w:type="spellStart"/>
      <w:r w:rsidR="00355E40" w:rsidRPr="00F53C98">
        <w:rPr>
          <w:rFonts w:asciiTheme="minorHAnsi" w:hAnsiTheme="minorHAnsi" w:cstheme="minorHAnsi"/>
          <w:b/>
          <w:sz w:val="18"/>
          <w:szCs w:val="18"/>
        </w:rPr>
        <w:t>mihi</w:t>
      </w:r>
      <w:proofErr w:type="spellEnd"/>
      <w:proofErr w:type="gramStart"/>
      <w:r w:rsidR="00355E40" w:rsidRPr="00F53C98">
        <w:rPr>
          <w:rFonts w:asciiTheme="minorHAnsi" w:hAnsiTheme="minorHAnsi" w:cstheme="minorHAnsi"/>
          <w:b/>
          <w:sz w:val="18"/>
          <w:szCs w:val="18"/>
        </w:rPr>
        <w:t>&gt;  et</w:t>
      </w:r>
      <w:proofErr w:type="gramEnd"/>
      <w:r w:rsidR="00355E40" w:rsidRPr="00F53C98">
        <w:rPr>
          <w:rFonts w:asciiTheme="minorHAnsi" w:hAnsiTheme="minorHAnsi" w:cstheme="minorHAnsi"/>
          <w:b/>
          <w:sz w:val="18"/>
          <w:szCs w:val="18"/>
        </w:rPr>
        <w:t xml:space="preserve"> &lt;</w:t>
      </w:r>
      <w:proofErr w:type="spellStart"/>
      <w:r w:rsidR="00355E40" w:rsidRPr="00F53C98">
        <w:rPr>
          <w:rFonts w:asciiTheme="minorHAnsi" w:hAnsiTheme="minorHAnsi" w:cstheme="minorHAnsi"/>
          <w:b/>
          <w:sz w:val="18"/>
          <w:szCs w:val="18"/>
        </w:rPr>
        <w:t>mihi</w:t>
      </w:r>
      <w:proofErr w:type="spellEnd"/>
      <w:r w:rsidR="00355E40" w:rsidRPr="00F53C98">
        <w:rPr>
          <w:rFonts w:asciiTheme="minorHAnsi" w:hAnsiTheme="minorHAnsi" w:cstheme="minorHAnsi"/>
          <w:b/>
          <w:sz w:val="18"/>
          <w:szCs w:val="18"/>
        </w:rPr>
        <w:t xml:space="preserve">&gt; jus est.  </w:t>
      </w:r>
    </w:p>
  </w:footnote>
  <w:footnote w:id="361">
    <w:p w:rsidR="009D61C4" w:rsidRPr="00F53C98"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B1B4C" w:rsidRPr="00F53C98">
        <w:rPr>
          <w:rFonts w:asciiTheme="minorHAnsi" w:hAnsiTheme="minorHAnsi" w:cstheme="minorHAnsi"/>
          <w:b/>
          <w:sz w:val="18"/>
          <w:szCs w:val="18"/>
        </w:rPr>
        <w:t xml:space="preserve">361. Quod </w:t>
      </w:r>
      <w:proofErr w:type="spellStart"/>
      <w:r w:rsidR="001B1B4C" w:rsidRPr="00F53C98">
        <w:rPr>
          <w:rFonts w:asciiTheme="minorHAnsi" w:hAnsiTheme="minorHAnsi" w:cstheme="minorHAnsi"/>
          <w:b/>
          <w:sz w:val="18"/>
          <w:szCs w:val="18"/>
        </w:rPr>
        <w:t>tam</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lenta</w:t>
      </w:r>
      <w:proofErr w:type="spellEnd"/>
      <w:r w:rsidR="001B1B4C" w:rsidRPr="00F53C98">
        <w:rPr>
          <w:rFonts w:asciiTheme="minorHAnsi" w:hAnsiTheme="minorHAnsi" w:cstheme="minorHAnsi"/>
          <w:b/>
          <w:sz w:val="18"/>
          <w:szCs w:val="18"/>
        </w:rPr>
        <w:t xml:space="preserve"> tuas </w:t>
      </w:r>
      <w:proofErr w:type="spellStart"/>
      <w:r w:rsidR="001B1B4C" w:rsidRPr="00F53C98">
        <w:rPr>
          <w:rFonts w:asciiTheme="minorHAnsi" w:hAnsiTheme="minorHAnsi" w:cstheme="minorHAnsi"/>
          <w:b/>
          <w:sz w:val="18"/>
          <w:szCs w:val="18"/>
        </w:rPr>
        <w:t>tenuit</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patientia</w:t>
      </w:r>
      <w:proofErr w:type="spellEnd"/>
      <w:r w:rsidR="001B1B4C" w:rsidRPr="00F53C98">
        <w:rPr>
          <w:rFonts w:asciiTheme="minorHAnsi" w:hAnsiTheme="minorHAnsi" w:cstheme="minorHAnsi"/>
          <w:b/>
          <w:sz w:val="18"/>
          <w:szCs w:val="18"/>
        </w:rPr>
        <w:t xml:space="preserve"> vires,</w:t>
      </w:r>
      <w:r w:rsidR="001B1B4C" w:rsidRPr="00F53C98">
        <w:rPr>
          <w:rStyle w:val="Appelnotedebasdep"/>
          <w:rFonts w:asciiTheme="minorHAnsi" w:hAnsiTheme="minorHAnsi" w:cstheme="minorHAnsi"/>
          <w:b/>
          <w:sz w:val="18"/>
          <w:szCs w:val="18"/>
        </w:rPr>
        <w:t xml:space="preserve"> </w:t>
      </w:r>
      <w:proofErr w:type="gramStart"/>
      <w:r w:rsidR="001B1B4C" w:rsidRPr="00F53C98">
        <w:rPr>
          <w:rFonts w:asciiTheme="minorHAnsi" w:hAnsiTheme="minorHAnsi" w:cstheme="minorHAnsi"/>
          <w:b/>
          <w:sz w:val="18"/>
          <w:szCs w:val="18"/>
        </w:rPr>
        <w:t>—</w:t>
      </w:r>
      <w:r w:rsidR="00355E40" w:rsidRPr="00F53C98">
        <w:rPr>
          <w:rFonts w:asciiTheme="minorHAnsi" w:hAnsiTheme="minorHAnsi" w:cstheme="minorHAnsi"/>
          <w:b/>
          <w:sz w:val="18"/>
          <w:szCs w:val="18"/>
        </w:rPr>
        <w:t xml:space="preserve">  Quod</w:t>
      </w:r>
      <w:proofErr w:type="gramEnd"/>
      <w:r w:rsidR="00355E40" w:rsidRPr="00F53C98">
        <w:rPr>
          <w:rFonts w:asciiTheme="minorHAnsi" w:hAnsiTheme="minorHAnsi" w:cstheme="minorHAnsi"/>
          <w:b/>
          <w:sz w:val="18"/>
          <w:szCs w:val="18"/>
        </w:rPr>
        <w:t xml:space="preserve">… : </w:t>
      </w:r>
      <w:r w:rsidR="00355E40" w:rsidRPr="00F53C98">
        <w:rPr>
          <w:rFonts w:asciiTheme="minorHAnsi" w:hAnsiTheme="minorHAnsi" w:cstheme="minorHAnsi"/>
          <w:sz w:val="18"/>
          <w:szCs w:val="18"/>
        </w:rPr>
        <w:t xml:space="preserve"> complétive. </w:t>
      </w:r>
      <w:proofErr w:type="spellStart"/>
      <w:proofErr w:type="gramStart"/>
      <w:r w:rsidR="00355E40" w:rsidRPr="00F53C98">
        <w:rPr>
          <w:rFonts w:asciiTheme="minorHAnsi" w:hAnsiTheme="minorHAnsi" w:cstheme="minorHAnsi"/>
          <w:sz w:val="18"/>
          <w:szCs w:val="18"/>
        </w:rPr>
        <w:t>cod</w:t>
      </w:r>
      <w:proofErr w:type="spellEnd"/>
      <w:proofErr w:type="gramEnd"/>
      <w:r w:rsidR="00355E40" w:rsidRPr="00F53C98">
        <w:rPr>
          <w:rFonts w:asciiTheme="minorHAnsi" w:hAnsiTheme="minorHAnsi" w:cstheme="minorHAnsi"/>
          <w:sz w:val="18"/>
          <w:szCs w:val="18"/>
        </w:rPr>
        <w:t xml:space="preserve"> de </w:t>
      </w:r>
      <w:proofErr w:type="spellStart"/>
      <w:r w:rsidR="00355E40" w:rsidRPr="00F53C98">
        <w:rPr>
          <w:rFonts w:asciiTheme="minorHAnsi" w:hAnsiTheme="minorHAnsi" w:cstheme="minorHAnsi"/>
          <w:b/>
          <w:sz w:val="18"/>
          <w:szCs w:val="18"/>
        </w:rPr>
        <w:t>conquerimur</w:t>
      </w:r>
      <w:proofErr w:type="spellEnd"/>
      <w:r w:rsidR="00355E40" w:rsidRPr="00F53C98">
        <w:rPr>
          <w:rFonts w:asciiTheme="minorHAnsi" w:hAnsiTheme="minorHAnsi" w:cstheme="minorHAnsi"/>
          <w:sz w:val="18"/>
          <w:szCs w:val="18"/>
        </w:rPr>
        <w:t xml:space="preserve">. </w:t>
      </w:r>
    </w:p>
  </w:footnote>
  <w:footnote w:id="362">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1B1B4C" w:rsidRPr="00F53C98">
        <w:rPr>
          <w:rFonts w:asciiTheme="minorHAnsi" w:hAnsiTheme="minorHAnsi" w:cstheme="minorHAnsi"/>
          <w:b/>
          <w:sz w:val="18"/>
          <w:szCs w:val="18"/>
        </w:rPr>
        <w:t xml:space="preserve">362. </w:t>
      </w:r>
      <w:proofErr w:type="spellStart"/>
      <w:r w:rsidR="001B1B4C" w:rsidRPr="00F53C98">
        <w:rPr>
          <w:rFonts w:asciiTheme="minorHAnsi" w:hAnsiTheme="minorHAnsi" w:cstheme="minorHAnsi"/>
          <w:b/>
          <w:sz w:val="18"/>
          <w:szCs w:val="18"/>
        </w:rPr>
        <w:t>Conquerimur</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Deeratne</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tibi</w:t>
      </w:r>
      <w:proofErr w:type="spellEnd"/>
      <w:r w:rsidR="001B1B4C" w:rsidRPr="00F53C98">
        <w:rPr>
          <w:rFonts w:asciiTheme="minorHAnsi" w:hAnsiTheme="minorHAnsi" w:cstheme="minorHAnsi"/>
          <w:b/>
          <w:sz w:val="18"/>
          <w:szCs w:val="18"/>
        </w:rPr>
        <w:t xml:space="preserve"> </w:t>
      </w:r>
      <w:proofErr w:type="spellStart"/>
      <w:r w:rsidR="001B1B4C" w:rsidRPr="00F53C98">
        <w:rPr>
          <w:rFonts w:asciiTheme="minorHAnsi" w:hAnsiTheme="minorHAnsi" w:cstheme="minorHAnsi"/>
          <w:b/>
          <w:sz w:val="18"/>
          <w:szCs w:val="18"/>
        </w:rPr>
        <w:t>fiducia</w:t>
      </w:r>
      <w:proofErr w:type="spellEnd"/>
      <w:r w:rsidR="001B1B4C" w:rsidRPr="00F53C98">
        <w:rPr>
          <w:rFonts w:asciiTheme="minorHAnsi" w:hAnsiTheme="minorHAnsi" w:cstheme="minorHAnsi"/>
          <w:b/>
          <w:sz w:val="18"/>
          <w:szCs w:val="18"/>
        </w:rPr>
        <w:t xml:space="preserve"> </w:t>
      </w:r>
      <w:proofErr w:type="spellStart"/>
      <w:proofErr w:type="gramStart"/>
      <w:r w:rsidR="001B1B4C" w:rsidRPr="00F53C98">
        <w:rPr>
          <w:rFonts w:asciiTheme="minorHAnsi" w:hAnsiTheme="minorHAnsi" w:cstheme="minorHAnsi"/>
          <w:b/>
          <w:sz w:val="18"/>
          <w:szCs w:val="18"/>
        </w:rPr>
        <w:t>nostri</w:t>
      </w:r>
      <w:proofErr w:type="spellEnd"/>
      <w:r w:rsidR="001B1B4C" w:rsidRPr="00F53C98">
        <w:rPr>
          <w:rFonts w:asciiTheme="minorHAnsi" w:hAnsiTheme="minorHAnsi" w:cstheme="minorHAnsi"/>
          <w:b/>
          <w:sz w:val="18"/>
          <w:szCs w:val="18"/>
        </w:rPr>
        <w:t>?</w:t>
      </w:r>
      <w:proofErr w:type="gramEnd"/>
      <w:r w:rsidR="001B1B4C" w:rsidRPr="00F53C98">
        <w:rPr>
          <w:rStyle w:val="Appelnotedebasdep"/>
          <w:rFonts w:asciiTheme="minorHAnsi" w:hAnsiTheme="minorHAnsi" w:cstheme="minorHAnsi"/>
          <w:b/>
          <w:sz w:val="18"/>
          <w:szCs w:val="18"/>
        </w:rPr>
        <w:t xml:space="preserve"> </w:t>
      </w:r>
      <w:r w:rsidR="001B1B4C" w:rsidRPr="00F53C98">
        <w:rPr>
          <w:rFonts w:asciiTheme="minorHAnsi" w:hAnsiTheme="minorHAnsi" w:cstheme="minorHAnsi"/>
          <w:b/>
          <w:sz w:val="18"/>
          <w:szCs w:val="18"/>
        </w:rPr>
        <w:t xml:space="preserve"> </w:t>
      </w:r>
      <w:r w:rsidR="001B1B4C" w:rsidRPr="00F53C98">
        <w:rPr>
          <w:rFonts w:asciiTheme="minorHAnsi" w:hAnsiTheme="minorHAnsi" w:cstheme="minorHAnsi"/>
          <w:b/>
          <w:sz w:val="18"/>
          <w:szCs w:val="18"/>
          <w:lang w:val="en-US"/>
        </w:rPr>
        <w:t xml:space="preserve">— </w:t>
      </w:r>
    </w:p>
  </w:footnote>
  <w:footnote w:id="363">
    <w:p w:rsidR="00015745" w:rsidRPr="00015745" w:rsidRDefault="009D61C4" w:rsidP="00C03215">
      <w:pPr>
        <w:pStyle w:val="Notedebasdepage"/>
        <w:tabs>
          <w:tab w:val="left" w:pos="284"/>
        </w:tabs>
        <w:spacing w:after="120"/>
        <w:ind w:firstLine="284"/>
        <w:rPr>
          <w:rFonts w:asciiTheme="minorHAnsi" w:hAnsiTheme="minorHAnsi" w:cstheme="minorHAnsi"/>
          <w:b/>
          <w:sz w:val="18"/>
          <w:szCs w:val="18"/>
        </w:rPr>
      </w:pPr>
      <w:r w:rsidRPr="00015745">
        <w:rPr>
          <w:rStyle w:val="Appelnotedebasdep"/>
          <w:rFonts w:asciiTheme="minorHAnsi" w:hAnsiTheme="minorHAnsi" w:cstheme="minorHAnsi"/>
          <w:b/>
          <w:sz w:val="18"/>
          <w:szCs w:val="18"/>
          <w:vertAlign w:val="baseline"/>
        </w:rPr>
        <w:footnoteRef/>
      </w:r>
      <w:r w:rsidRPr="00015745">
        <w:rPr>
          <w:rFonts w:asciiTheme="minorHAnsi" w:hAnsiTheme="minorHAnsi" w:cstheme="minorHAnsi"/>
          <w:b/>
          <w:sz w:val="18"/>
          <w:szCs w:val="18"/>
        </w:rPr>
        <w:t xml:space="preserve">. </w:t>
      </w:r>
      <w:r w:rsidR="00015745" w:rsidRPr="00015745">
        <w:rPr>
          <w:rFonts w:ascii="Palatino Linotype" w:hAnsi="Palatino Linotype"/>
          <w:b/>
        </w:rPr>
        <w:t xml:space="preserve"> </w:t>
      </w:r>
      <w:proofErr w:type="spellStart"/>
      <w:r w:rsidR="00015745" w:rsidRPr="00015745">
        <w:rPr>
          <w:rFonts w:ascii="Palatino Linotype" w:hAnsi="Palatino Linotype"/>
          <w:b/>
        </w:rPr>
        <w:t>Dum</w:t>
      </w:r>
      <w:proofErr w:type="spellEnd"/>
      <w:r w:rsidR="00015745" w:rsidRPr="00015745">
        <w:rPr>
          <w:rFonts w:ascii="Palatino Linotype" w:hAnsi="Palatino Linotype"/>
          <w:b/>
        </w:rPr>
        <w:t xml:space="preserve"> </w:t>
      </w:r>
      <w:proofErr w:type="spellStart"/>
      <w:r w:rsidR="00015745" w:rsidRPr="00015745">
        <w:rPr>
          <w:rFonts w:ascii="Palatino Linotype" w:hAnsi="Palatino Linotype"/>
          <w:b/>
        </w:rPr>
        <w:t>movet</w:t>
      </w:r>
      <w:proofErr w:type="spellEnd"/>
      <w:r w:rsidR="00015745" w:rsidRPr="00015745">
        <w:rPr>
          <w:rFonts w:ascii="Palatino Linotype" w:hAnsi="Palatino Linotype"/>
          <w:b/>
        </w:rPr>
        <w:t xml:space="preserve"> </w:t>
      </w:r>
      <w:proofErr w:type="spellStart"/>
      <w:r w:rsidR="00015745" w:rsidRPr="00015745">
        <w:rPr>
          <w:rFonts w:ascii="Palatino Linotype" w:hAnsi="Palatino Linotype"/>
          <w:b/>
        </w:rPr>
        <w:t>haec</w:t>
      </w:r>
      <w:proofErr w:type="spellEnd"/>
      <w:r w:rsidR="00015745" w:rsidRPr="00015745">
        <w:rPr>
          <w:rFonts w:ascii="Palatino Linotype" w:hAnsi="Palatino Linotype"/>
          <w:b/>
        </w:rPr>
        <w:t xml:space="preserve"> </w:t>
      </w:r>
      <w:proofErr w:type="spellStart"/>
      <w:r w:rsidR="00015745" w:rsidRPr="00015745">
        <w:rPr>
          <w:rFonts w:ascii="Palatino Linotype" w:hAnsi="Palatino Linotype"/>
          <w:b/>
        </w:rPr>
        <w:t>calidus</w:t>
      </w:r>
      <w:proofErr w:type="spellEnd"/>
      <w:r w:rsidR="00015745" w:rsidRPr="00015745">
        <w:rPr>
          <w:rFonts w:ascii="Palatino Linotype" w:hAnsi="Palatino Linotype"/>
          <w:b/>
        </w:rPr>
        <w:t xml:space="preserve"> </w:t>
      </w:r>
      <w:proofErr w:type="spellStart"/>
      <w:r w:rsidR="00015745" w:rsidRPr="00015745">
        <w:rPr>
          <w:rFonts w:ascii="Palatino Linotype" w:hAnsi="Palatino Linotype"/>
          <w:b/>
        </w:rPr>
        <w:t>spirantia</w:t>
      </w:r>
      <w:proofErr w:type="spellEnd"/>
      <w:r w:rsidR="00015745" w:rsidRPr="00015745">
        <w:rPr>
          <w:rFonts w:ascii="Palatino Linotype" w:hAnsi="Palatino Linotype"/>
          <w:b/>
        </w:rPr>
        <w:t xml:space="preserve"> </w:t>
      </w:r>
      <w:proofErr w:type="spellStart"/>
      <w:r w:rsidR="00015745" w:rsidRPr="00015745">
        <w:rPr>
          <w:rFonts w:ascii="Palatino Linotype" w:hAnsi="Palatino Linotype"/>
          <w:b/>
        </w:rPr>
        <w:t>corpora</w:t>
      </w:r>
      <w:proofErr w:type="spellEnd"/>
      <w:r w:rsidR="00015745" w:rsidRPr="00015745">
        <w:rPr>
          <w:rFonts w:ascii="Palatino Linotype" w:hAnsi="Palatino Linotype"/>
          <w:b/>
        </w:rPr>
        <w:t xml:space="preserve"> </w:t>
      </w:r>
      <w:proofErr w:type="spellStart"/>
      <w:proofErr w:type="gramStart"/>
      <w:r w:rsidR="00015745" w:rsidRPr="00015745">
        <w:rPr>
          <w:rFonts w:ascii="Palatino Linotype" w:hAnsi="Palatino Linotype"/>
          <w:b/>
        </w:rPr>
        <w:t>sanguis</w:t>
      </w:r>
      <w:proofErr w:type="spellEnd"/>
      <w:r w:rsidR="00015745" w:rsidRPr="00015745">
        <w:rPr>
          <w:rFonts w:ascii="Palatino Linotype" w:hAnsi="Palatino Linotype"/>
          <w:b/>
        </w:rPr>
        <w:t>,</w:t>
      </w:r>
      <w:r w:rsidR="00015745" w:rsidRPr="00015745">
        <w:rPr>
          <w:rFonts w:asciiTheme="minorHAnsi" w:hAnsiTheme="minorHAnsi" w:cstheme="minorHAnsi"/>
          <w:b/>
          <w:sz w:val="18"/>
          <w:szCs w:val="18"/>
        </w:rPr>
        <w:t>—</w:t>
      </w:r>
      <w:proofErr w:type="gramEnd"/>
      <w:r w:rsidR="00015745" w:rsidRPr="00015745">
        <w:rPr>
          <w:rFonts w:asciiTheme="minorHAnsi" w:hAnsiTheme="minorHAnsi" w:cstheme="minorHAnsi"/>
          <w:b/>
          <w:sz w:val="18"/>
          <w:szCs w:val="18"/>
        </w:rPr>
        <w:t xml:space="preserve">  </w:t>
      </w:r>
      <w:proofErr w:type="spellStart"/>
      <w:r w:rsidR="00015745" w:rsidRPr="00015745">
        <w:rPr>
          <w:rFonts w:asciiTheme="minorHAnsi" w:hAnsiTheme="minorHAnsi" w:cstheme="minorHAnsi"/>
          <w:sz w:val="18"/>
          <w:szCs w:val="18"/>
        </w:rPr>
        <w:t>Dum</w:t>
      </w:r>
      <w:proofErr w:type="spellEnd"/>
      <w:r w:rsidR="00015745" w:rsidRPr="00015745">
        <w:rPr>
          <w:rFonts w:asciiTheme="minorHAnsi" w:hAnsiTheme="minorHAnsi" w:cstheme="minorHAnsi"/>
          <w:sz w:val="18"/>
          <w:szCs w:val="18"/>
        </w:rPr>
        <w:t xml:space="preserve"> a) + </w:t>
      </w:r>
      <w:proofErr w:type="spellStart"/>
      <w:r w:rsidR="00015745" w:rsidRPr="00015745">
        <w:rPr>
          <w:rFonts w:asciiTheme="minorHAnsi" w:hAnsiTheme="minorHAnsi" w:cstheme="minorHAnsi"/>
          <w:sz w:val="18"/>
          <w:szCs w:val="18"/>
        </w:rPr>
        <w:t>ind</w:t>
      </w:r>
      <w:proofErr w:type="spellEnd"/>
      <w:r w:rsidR="00015745" w:rsidRPr="00015745">
        <w:rPr>
          <w:rFonts w:asciiTheme="minorHAnsi" w:hAnsiTheme="minorHAnsi" w:cstheme="minorHAnsi"/>
          <w:sz w:val="18"/>
          <w:szCs w:val="18"/>
        </w:rPr>
        <w:t xml:space="preserve"> : jusqu’au moment où ; tant que, aussi lgtps que ; b)  </w:t>
      </w:r>
      <w:proofErr w:type="spellStart"/>
      <w:r w:rsidR="00015745" w:rsidRPr="00015745">
        <w:rPr>
          <w:rFonts w:asciiTheme="minorHAnsi" w:hAnsiTheme="minorHAnsi" w:cstheme="minorHAnsi"/>
          <w:sz w:val="18"/>
          <w:szCs w:val="18"/>
        </w:rPr>
        <w:t>dum</w:t>
      </w:r>
      <w:proofErr w:type="spellEnd"/>
      <w:r w:rsidR="00015745" w:rsidRPr="00015745">
        <w:rPr>
          <w:rFonts w:asciiTheme="minorHAnsi" w:hAnsiTheme="minorHAnsi" w:cstheme="minorHAnsi"/>
          <w:sz w:val="18"/>
          <w:szCs w:val="18"/>
        </w:rPr>
        <w:t xml:space="preserve"> + </w:t>
      </w:r>
      <w:proofErr w:type="spellStart"/>
      <w:r w:rsidR="00015745" w:rsidRPr="00015745">
        <w:rPr>
          <w:rFonts w:asciiTheme="minorHAnsi" w:hAnsiTheme="minorHAnsi" w:cstheme="minorHAnsi"/>
          <w:sz w:val="18"/>
          <w:szCs w:val="18"/>
        </w:rPr>
        <w:t>ind</w:t>
      </w:r>
      <w:proofErr w:type="spellEnd"/>
      <w:r w:rsidR="00015745" w:rsidRPr="00015745">
        <w:rPr>
          <w:rFonts w:asciiTheme="minorHAnsi" w:hAnsiTheme="minorHAnsi" w:cstheme="minorHAnsi"/>
          <w:sz w:val="18"/>
          <w:szCs w:val="18"/>
        </w:rPr>
        <w:t xml:space="preserve"> pst  (sans concordance de tps) : pendant que  (se traduit </w:t>
      </w:r>
      <w:proofErr w:type="spellStart"/>
      <w:r w:rsidR="00015745" w:rsidRPr="00015745">
        <w:rPr>
          <w:rFonts w:asciiTheme="minorHAnsi" w:hAnsiTheme="minorHAnsi" w:cstheme="minorHAnsi"/>
          <w:sz w:val="18"/>
          <w:szCs w:val="18"/>
        </w:rPr>
        <w:t>svt</w:t>
      </w:r>
      <w:proofErr w:type="spellEnd"/>
      <w:r w:rsidR="00015745" w:rsidRPr="00015745">
        <w:rPr>
          <w:rFonts w:asciiTheme="minorHAnsi" w:hAnsiTheme="minorHAnsi" w:cstheme="minorHAnsi"/>
          <w:sz w:val="18"/>
          <w:szCs w:val="18"/>
        </w:rPr>
        <w:t xml:space="preserve"> par  « en + participe pst ») ;  c) </w:t>
      </w:r>
      <w:proofErr w:type="spellStart"/>
      <w:r w:rsidR="00015745" w:rsidRPr="00015745">
        <w:rPr>
          <w:rFonts w:asciiTheme="minorHAnsi" w:hAnsiTheme="minorHAnsi" w:cstheme="minorHAnsi"/>
          <w:sz w:val="18"/>
          <w:szCs w:val="18"/>
        </w:rPr>
        <w:t>dum</w:t>
      </w:r>
      <w:proofErr w:type="spellEnd"/>
      <w:r w:rsidR="00015745" w:rsidRPr="00015745">
        <w:rPr>
          <w:rFonts w:asciiTheme="minorHAnsi" w:hAnsiTheme="minorHAnsi" w:cstheme="minorHAnsi"/>
          <w:sz w:val="18"/>
          <w:szCs w:val="18"/>
        </w:rPr>
        <w:t xml:space="preserve"> + </w:t>
      </w:r>
      <w:proofErr w:type="spellStart"/>
      <w:r w:rsidR="00015745" w:rsidRPr="00015745">
        <w:rPr>
          <w:rFonts w:asciiTheme="minorHAnsi" w:hAnsiTheme="minorHAnsi" w:cstheme="minorHAnsi"/>
          <w:sz w:val="18"/>
          <w:szCs w:val="18"/>
        </w:rPr>
        <w:t>sbj</w:t>
      </w:r>
      <w:proofErr w:type="spellEnd"/>
      <w:r w:rsidR="00015745" w:rsidRPr="00015745">
        <w:rPr>
          <w:rFonts w:asciiTheme="minorHAnsi" w:hAnsiTheme="minorHAnsi" w:cstheme="minorHAnsi"/>
          <w:sz w:val="18"/>
          <w:szCs w:val="18"/>
        </w:rPr>
        <w:t xml:space="preserve">. : jusqu’à ce que, en attendant que ;  d) </w:t>
      </w:r>
      <w:proofErr w:type="spellStart"/>
      <w:r w:rsidR="00015745" w:rsidRPr="00015745">
        <w:rPr>
          <w:rFonts w:asciiTheme="minorHAnsi" w:hAnsiTheme="minorHAnsi" w:cstheme="minorHAnsi"/>
          <w:sz w:val="18"/>
          <w:szCs w:val="18"/>
        </w:rPr>
        <w:t>dum</w:t>
      </w:r>
      <w:proofErr w:type="spellEnd"/>
      <w:r w:rsidR="00015745" w:rsidRPr="00015745">
        <w:rPr>
          <w:rFonts w:asciiTheme="minorHAnsi" w:hAnsiTheme="minorHAnsi" w:cstheme="minorHAnsi"/>
          <w:sz w:val="18"/>
          <w:szCs w:val="18"/>
        </w:rPr>
        <w:t xml:space="preserve"> + </w:t>
      </w:r>
      <w:proofErr w:type="spellStart"/>
      <w:r w:rsidR="00015745" w:rsidRPr="00015745">
        <w:rPr>
          <w:rFonts w:asciiTheme="minorHAnsi" w:hAnsiTheme="minorHAnsi" w:cstheme="minorHAnsi"/>
          <w:sz w:val="18"/>
          <w:szCs w:val="18"/>
        </w:rPr>
        <w:t>sbj</w:t>
      </w:r>
      <w:proofErr w:type="spellEnd"/>
      <w:r w:rsidR="00015745" w:rsidRPr="00015745">
        <w:rPr>
          <w:rFonts w:asciiTheme="minorHAnsi" w:hAnsiTheme="minorHAnsi" w:cstheme="minorHAnsi"/>
          <w:sz w:val="18"/>
          <w:szCs w:val="18"/>
        </w:rPr>
        <w:t>. : pourvu que</w:t>
      </w:r>
      <w:r w:rsidR="00015745">
        <w:rPr>
          <w:rFonts w:asciiTheme="minorHAnsi" w:hAnsiTheme="minorHAnsi" w:cstheme="minorHAnsi"/>
          <w:sz w:val="18"/>
          <w:szCs w:val="18"/>
        </w:rPr>
        <w:t xml:space="preserve">.  </w:t>
      </w:r>
    </w:p>
  </w:footnote>
  <w:footnote w:id="364">
    <w:p w:rsidR="009D61C4" w:rsidRPr="00015745" w:rsidRDefault="009D61C4" w:rsidP="00C03215">
      <w:pPr>
        <w:pStyle w:val="Notedebasdepage"/>
        <w:tabs>
          <w:tab w:val="left" w:pos="284"/>
        </w:tabs>
        <w:spacing w:after="120"/>
        <w:ind w:firstLine="284"/>
        <w:rPr>
          <w:rFonts w:asciiTheme="minorHAnsi" w:hAnsiTheme="minorHAnsi" w:cstheme="minorHAnsi"/>
          <w:sz w:val="18"/>
          <w:szCs w:val="18"/>
        </w:rPr>
      </w:pPr>
      <w:r w:rsidRPr="00015745">
        <w:rPr>
          <w:rStyle w:val="Appelnotedebasdep"/>
          <w:rFonts w:asciiTheme="minorHAnsi" w:hAnsiTheme="minorHAnsi" w:cstheme="minorHAnsi"/>
          <w:b/>
          <w:sz w:val="18"/>
          <w:szCs w:val="18"/>
          <w:vertAlign w:val="baseline"/>
        </w:rPr>
        <w:footnoteRef/>
      </w:r>
      <w:r w:rsidRPr="00015745">
        <w:rPr>
          <w:rFonts w:asciiTheme="minorHAnsi" w:hAnsiTheme="minorHAnsi" w:cstheme="minorHAnsi"/>
          <w:b/>
          <w:sz w:val="18"/>
          <w:szCs w:val="18"/>
        </w:rPr>
        <w:t xml:space="preserve">. </w:t>
      </w:r>
      <w:r w:rsidR="00015745" w:rsidRPr="00015745">
        <w:rPr>
          <w:rFonts w:ascii="Palatino Linotype" w:hAnsi="Palatino Linotype"/>
          <w:b/>
        </w:rPr>
        <w:t xml:space="preserve">364. Et </w:t>
      </w:r>
      <w:proofErr w:type="spellStart"/>
      <w:r w:rsidR="00015745" w:rsidRPr="00015745">
        <w:rPr>
          <w:rFonts w:ascii="Palatino Linotype" w:hAnsi="Palatino Linotype"/>
          <w:b/>
        </w:rPr>
        <w:t>dum</w:t>
      </w:r>
      <w:proofErr w:type="spellEnd"/>
      <w:r w:rsidR="00015745" w:rsidRPr="00015745">
        <w:rPr>
          <w:rFonts w:ascii="Palatino Linotype" w:hAnsi="Palatino Linotype"/>
          <w:b/>
        </w:rPr>
        <w:t xml:space="preserve"> pila valent fortes </w:t>
      </w:r>
      <w:proofErr w:type="spellStart"/>
      <w:r w:rsidR="00015745" w:rsidRPr="00015745">
        <w:rPr>
          <w:rFonts w:ascii="Palatino Linotype" w:hAnsi="Palatino Linotype"/>
          <w:b/>
        </w:rPr>
        <w:t>torquere</w:t>
      </w:r>
      <w:proofErr w:type="spellEnd"/>
      <w:r w:rsidR="00015745" w:rsidRPr="00015745">
        <w:rPr>
          <w:rFonts w:ascii="Palatino Linotype" w:hAnsi="Palatino Linotype"/>
          <w:b/>
        </w:rPr>
        <w:t xml:space="preserve"> </w:t>
      </w:r>
      <w:proofErr w:type="spellStart"/>
      <w:r w:rsidR="00015745" w:rsidRPr="00015745">
        <w:rPr>
          <w:rFonts w:ascii="Palatino Linotype" w:hAnsi="Palatino Linotype"/>
          <w:b/>
        </w:rPr>
        <w:t>lacerti</w:t>
      </w:r>
      <w:proofErr w:type="spellEnd"/>
      <w:r w:rsidR="00015745" w:rsidRPr="00015745">
        <w:rPr>
          <w:rFonts w:asciiTheme="minorHAnsi" w:hAnsiTheme="minorHAnsi" w:cstheme="minorHAnsi"/>
          <w:b/>
          <w:sz w:val="18"/>
          <w:szCs w:val="18"/>
        </w:rPr>
        <w:t xml:space="preserve"> —</w:t>
      </w:r>
      <w:r w:rsidR="00015745">
        <w:rPr>
          <w:rFonts w:asciiTheme="minorHAnsi" w:hAnsiTheme="minorHAnsi" w:cstheme="minorHAnsi"/>
          <w:b/>
          <w:sz w:val="18"/>
          <w:szCs w:val="18"/>
        </w:rPr>
        <w:t xml:space="preserve">   </w:t>
      </w:r>
      <w:proofErr w:type="spellStart"/>
      <w:r w:rsidR="00015745">
        <w:rPr>
          <w:rFonts w:ascii="Palatino Linotype" w:hAnsi="Palatino Linotype"/>
          <w:b/>
          <w:bCs/>
        </w:rPr>
        <w:t>V</w:t>
      </w:r>
      <w:r w:rsidR="00015745">
        <w:rPr>
          <w:rFonts w:ascii="Palatino Linotype" w:hAnsi="Palatino Linotype"/>
          <w:b/>
          <w:bCs/>
        </w:rPr>
        <w:t>ălĕo</w:t>
      </w:r>
      <w:proofErr w:type="spellEnd"/>
      <w:r w:rsidR="00015745">
        <w:rPr>
          <w:rFonts w:ascii="Palatino Linotype" w:hAnsi="Palatino Linotype"/>
          <w:b/>
          <w:bCs/>
        </w:rPr>
        <w:t xml:space="preserve">, </w:t>
      </w:r>
      <w:proofErr w:type="spellStart"/>
      <w:r w:rsidR="00015745">
        <w:rPr>
          <w:rFonts w:ascii="Palatino Linotype" w:hAnsi="Palatino Linotype"/>
          <w:b/>
          <w:bCs/>
        </w:rPr>
        <w:t>ēre</w:t>
      </w:r>
      <w:proofErr w:type="spellEnd"/>
      <w:r w:rsidR="00015745">
        <w:rPr>
          <w:rFonts w:ascii="Palatino Linotype" w:hAnsi="Palatino Linotype"/>
          <w:b/>
          <w:bCs/>
        </w:rPr>
        <w:t xml:space="preserve">, </w:t>
      </w:r>
      <w:proofErr w:type="spellStart"/>
      <w:r w:rsidR="00015745">
        <w:rPr>
          <w:rFonts w:ascii="Palatino Linotype" w:hAnsi="Palatino Linotype"/>
          <w:b/>
          <w:bCs/>
        </w:rPr>
        <w:t>vălŭi</w:t>
      </w:r>
      <w:proofErr w:type="spellEnd"/>
      <w:r w:rsidR="00015745">
        <w:rPr>
          <w:rFonts w:ascii="Palatino Linotype" w:hAnsi="Palatino Linotype"/>
          <w:b/>
          <w:bCs/>
        </w:rPr>
        <w:t xml:space="preserve">, </w:t>
      </w:r>
      <w:proofErr w:type="spellStart"/>
      <w:r w:rsidR="00015745">
        <w:rPr>
          <w:rFonts w:ascii="Palatino Linotype" w:hAnsi="Palatino Linotype"/>
          <w:b/>
          <w:bCs/>
        </w:rPr>
        <w:t>ĭtum</w:t>
      </w:r>
      <w:proofErr w:type="spellEnd"/>
      <w:r w:rsidR="00015745">
        <w:rPr>
          <w:rFonts w:ascii="Palatino Linotype" w:hAnsi="Palatino Linotype"/>
          <w:b/>
          <w:bCs/>
        </w:rPr>
        <w:t xml:space="preserve"> : - </w:t>
      </w:r>
      <w:proofErr w:type="spellStart"/>
      <w:r w:rsidR="00015745">
        <w:rPr>
          <w:rFonts w:ascii="Palatino Linotype" w:hAnsi="Palatino Linotype"/>
          <w:b/>
          <w:bCs/>
        </w:rPr>
        <w:t>intr</w:t>
      </w:r>
      <w:proofErr w:type="spellEnd"/>
      <w:r w:rsidR="00015745">
        <w:rPr>
          <w:rFonts w:ascii="Palatino Linotype" w:hAnsi="Palatino Linotype"/>
          <w:b/>
          <w:bCs/>
        </w:rPr>
        <w:t>. -</w:t>
      </w:r>
      <w:r w:rsidR="00015745" w:rsidRPr="00015745">
        <w:rPr>
          <w:rFonts w:ascii="Palatino Linotype" w:hAnsi="Palatino Linotype"/>
          <w:bCs/>
        </w:rPr>
        <w:t> </w:t>
      </w:r>
      <w:r w:rsidR="00015745" w:rsidRPr="00015745">
        <w:rPr>
          <w:rFonts w:ascii="Palatino Linotype" w:hAnsi="Palatino Linotype"/>
          <w:bCs/>
          <w:color w:val="FF0000"/>
        </w:rPr>
        <w:t xml:space="preserve">: </w:t>
      </w:r>
      <w:r w:rsidR="00015745" w:rsidRPr="00015745">
        <w:rPr>
          <w:rFonts w:ascii="Palatino Linotype" w:hAnsi="Palatino Linotype"/>
          <w:bCs/>
          <w:color w:val="FF0000"/>
        </w:rPr>
        <w:t>1</w:t>
      </w:r>
      <w:r w:rsidR="00015745" w:rsidRPr="00015745">
        <w:rPr>
          <w:rFonts w:ascii="Palatino Linotype" w:hAnsi="Palatino Linotype"/>
          <w:bCs/>
        </w:rPr>
        <w:t xml:space="preserve"> - </w:t>
      </w:r>
      <w:r w:rsidR="00015745" w:rsidRPr="00015745">
        <w:rPr>
          <w:rFonts w:ascii="Palatino Linotype" w:hAnsi="Palatino Linotype"/>
          <w:bCs/>
          <w:color w:val="660000"/>
        </w:rPr>
        <w:t>être fort, vigoureux</w:t>
      </w:r>
      <w:r w:rsidR="00015745" w:rsidRPr="00015745">
        <w:rPr>
          <w:rFonts w:ascii="Palatino Linotype" w:hAnsi="Palatino Linotype"/>
          <w:bCs/>
          <w:color w:val="660000"/>
        </w:rPr>
        <w:t> </w:t>
      </w:r>
      <w:r w:rsidR="00015745">
        <w:rPr>
          <w:rFonts w:ascii="Palatino Linotype" w:hAnsi="Palatino Linotype"/>
          <w:b/>
          <w:bCs/>
          <w:color w:val="660000"/>
        </w:rPr>
        <w:t xml:space="preserve">; </w:t>
      </w:r>
      <w:proofErr w:type="spellStart"/>
      <w:r w:rsidR="00015745">
        <w:rPr>
          <w:rFonts w:ascii="Palatino Linotype" w:hAnsi="Palatino Linotype"/>
          <w:b/>
          <w:bCs/>
        </w:rPr>
        <w:t>valere</w:t>
      </w:r>
      <w:proofErr w:type="spellEnd"/>
      <w:r w:rsidR="00015745">
        <w:rPr>
          <w:rFonts w:ascii="Palatino Linotype" w:hAnsi="Palatino Linotype"/>
          <w:b/>
          <w:bCs/>
        </w:rPr>
        <w:t xml:space="preserve"> </w:t>
      </w:r>
      <w:r w:rsidR="00015745">
        <w:rPr>
          <w:rFonts w:ascii="Palatino Linotype" w:hAnsi="Palatino Linotype"/>
          <w:b/>
          <w:bCs/>
          <w:i/>
          <w:iCs/>
          <w:color w:val="993300"/>
        </w:rPr>
        <w:t xml:space="preserve">+ inf. </w:t>
      </w:r>
      <w:r w:rsidR="00015745">
        <w:rPr>
          <w:rFonts w:ascii="Palatino Linotype" w:hAnsi="Palatino Linotype"/>
          <w:b/>
          <w:bCs/>
        </w:rPr>
        <w:t>:</w:t>
      </w:r>
      <w:r w:rsidR="00015745" w:rsidRPr="00015745">
        <w:rPr>
          <w:rFonts w:ascii="Palatino Linotype" w:hAnsi="Palatino Linotype"/>
          <w:bCs/>
        </w:rPr>
        <w:t xml:space="preserve"> avoir la force de. </w:t>
      </w:r>
      <w:r w:rsidR="00015745" w:rsidRPr="00015745">
        <w:rPr>
          <w:rFonts w:ascii="Palatino Linotype" w:hAnsi="Palatino Linotype"/>
          <w:bCs/>
          <w:i/>
          <w:iCs/>
        </w:rPr>
        <w:t>-</w:t>
      </w:r>
    </w:p>
  </w:footnote>
  <w:footnote w:id="365">
    <w:p w:rsidR="009D61C4" w:rsidRPr="00293FD2" w:rsidRDefault="009D61C4"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015745">
        <w:rPr>
          <w:rFonts w:asciiTheme="minorHAnsi" w:hAnsiTheme="minorHAnsi" w:cstheme="minorHAnsi"/>
          <w:b/>
          <w:sz w:val="18"/>
          <w:szCs w:val="18"/>
        </w:rPr>
        <w:t xml:space="preserve">. </w:t>
      </w:r>
      <w:proofErr w:type="spellStart"/>
      <w:r w:rsidR="00015745" w:rsidRPr="00293FD2">
        <w:rPr>
          <w:rFonts w:ascii="Palatino Linotype" w:hAnsi="Palatino Linotype"/>
          <w:b/>
          <w:lang w:val="en-US"/>
        </w:rPr>
        <w:t>Degenerem</w:t>
      </w:r>
      <w:proofErr w:type="spellEnd"/>
      <w:r w:rsidR="00015745" w:rsidRPr="00293FD2">
        <w:rPr>
          <w:rFonts w:ascii="Palatino Linotype" w:hAnsi="Palatino Linotype"/>
          <w:b/>
          <w:lang w:val="en-US"/>
        </w:rPr>
        <w:t xml:space="preserve"> </w:t>
      </w:r>
      <w:proofErr w:type="spellStart"/>
      <w:r w:rsidR="00015745" w:rsidRPr="00293FD2">
        <w:rPr>
          <w:rFonts w:ascii="Palatino Linotype" w:hAnsi="Palatino Linotype"/>
          <w:b/>
          <w:lang w:val="en-US"/>
        </w:rPr>
        <w:t>patiere</w:t>
      </w:r>
      <w:proofErr w:type="spellEnd"/>
      <w:r w:rsidR="00015745" w:rsidRPr="00293FD2">
        <w:rPr>
          <w:rFonts w:ascii="Palatino Linotype" w:hAnsi="Palatino Linotype"/>
          <w:b/>
          <w:lang w:val="en-US"/>
        </w:rPr>
        <w:t xml:space="preserve"> </w:t>
      </w:r>
      <w:proofErr w:type="spellStart"/>
      <w:r w:rsidR="00015745" w:rsidRPr="00293FD2">
        <w:rPr>
          <w:rFonts w:ascii="Palatino Linotype" w:hAnsi="Palatino Linotype"/>
          <w:b/>
          <w:lang w:val="en-US"/>
        </w:rPr>
        <w:t>togam</w:t>
      </w:r>
      <w:proofErr w:type="spellEnd"/>
      <w:r w:rsidR="00015745" w:rsidRPr="00293FD2">
        <w:rPr>
          <w:rFonts w:ascii="Palatino Linotype" w:hAnsi="Palatino Linotype"/>
          <w:b/>
          <w:lang w:val="en-US"/>
        </w:rPr>
        <w:t xml:space="preserve">, </w:t>
      </w:r>
      <w:proofErr w:type="spellStart"/>
      <w:r w:rsidR="00015745" w:rsidRPr="00293FD2">
        <w:rPr>
          <w:rFonts w:ascii="Palatino Linotype" w:hAnsi="Palatino Linotype"/>
          <w:b/>
          <w:lang w:val="en-US"/>
        </w:rPr>
        <w:t>regnumque</w:t>
      </w:r>
      <w:proofErr w:type="spellEnd"/>
      <w:r w:rsidR="00015745" w:rsidRPr="00293FD2">
        <w:rPr>
          <w:rFonts w:ascii="Palatino Linotype" w:hAnsi="Palatino Linotype"/>
          <w:b/>
          <w:lang w:val="en-US"/>
        </w:rPr>
        <w:t xml:space="preserve"> </w:t>
      </w:r>
      <w:proofErr w:type="spellStart"/>
      <w:proofErr w:type="gramStart"/>
      <w:r w:rsidR="00015745" w:rsidRPr="00293FD2">
        <w:rPr>
          <w:rFonts w:ascii="Palatino Linotype" w:hAnsi="Palatino Linotype"/>
          <w:b/>
          <w:lang w:val="en-US"/>
        </w:rPr>
        <w:t>senatus</w:t>
      </w:r>
      <w:proofErr w:type="spellEnd"/>
      <w:r w:rsidR="00015745" w:rsidRPr="00293FD2">
        <w:rPr>
          <w:rFonts w:ascii="Palatino Linotype" w:hAnsi="Palatino Linotype"/>
          <w:b/>
          <w:lang w:val="en-US"/>
        </w:rPr>
        <w:t>?</w:t>
      </w:r>
      <w:r w:rsidR="00015745">
        <w:rPr>
          <w:rFonts w:asciiTheme="minorHAnsi" w:hAnsiTheme="minorHAnsi" w:cstheme="minorHAnsi"/>
          <w:b/>
          <w:sz w:val="18"/>
          <w:szCs w:val="18"/>
          <w:lang w:val="en-US"/>
        </w:rPr>
        <w:t>—</w:t>
      </w:r>
      <w:proofErr w:type="gramEnd"/>
      <w:r w:rsidR="00015745">
        <w:rPr>
          <w:rFonts w:asciiTheme="minorHAnsi" w:hAnsiTheme="minorHAnsi" w:cstheme="minorHAnsi"/>
          <w:b/>
          <w:sz w:val="18"/>
          <w:szCs w:val="18"/>
          <w:lang w:val="en-US"/>
        </w:rPr>
        <w:t xml:space="preserve"> </w:t>
      </w:r>
      <w:proofErr w:type="spellStart"/>
      <w:r w:rsidR="00015745" w:rsidRPr="00293FD2">
        <w:rPr>
          <w:rFonts w:asciiTheme="minorHAnsi" w:hAnsiTheme="minorHAnsi" w:cstheme="minorHAnsi"/>
          <w:b/>
          <w:sz w:val="18"/>
          <w:szCs w:val="18"/>
        </w:rPr>
        <w:t>Patiere</w:t>
      </w:r>
      <w:proofErr w:type="spellEnd"/>
      <w:r w:rsidR="00015745" w:rsidRPr="00293FD2">
        <w:rPr>
          <w:rFonts w:asciiTheme="minorHAnsi" w:hAnsiTheme="minorHAnsi" w:cstheme="minorHAnsi"/>
          <w:b/>
          <w:sz w:val="18"/>
          <w:szCs w:val="18"/>
        </w:rPr>
        <w:t xml:space="preserve"> = </w:t>
      </w:r>
      <w:r w:rsidR="00015745" w:rsidRPr="00293FD2">
        <w:rPr>
          <w:rFonts w:asciiTheme="minorHAnsi" w:hAnsiTheme="minorHAnsi" w:cstheme="minorHAnsi"/>
          <w:sz w:val="18"/>
          <w:szCs w:val="18"/>
        </w:rPr>
        <w:t xml:space="preserve">2e </w:t>
      </w:r>
      <w:proofErr w:type="spellStart"/>
      <w:r w:rsidR="00015745" w:rsidRPr="00293FD2">
        <w:rPr>
          <w:rFonts w:asciiTheme="minorHAnsi" w:hAnsiTheme="minorHAnsi" w:cstheme="minorHAnsi"/>
          <w:sz w:val="18"/>
          <w:szCs w:val="18"/>
        </w:rPr>
        <w:t>sg</w:t>
      </w:r>
      <w:proofErr w:type="spellEnd"/>
      <w:r w:rsidR="00015745" w:rsidRPr="00293FD2">
        <w:rPr>
          <w:rFonts w:asciiTheme="minorHAnsi" w:hAnsiTheme="minorHAnsi" w:cstheme="minorHAnsi"/>
          <w:sz w:val="18"/>
          <w:szCs w:val="18"/>
        </w:rPr>
        <w:t xml:space="preserve"> </w:t>
      </w:r>
      <w:proofErr w:type="spellStart"/>
      <w:r w:rsidR="00015745" w:rsidRPr="00293FD2">
        <w:rPr>
          <w:rFonts w:asciiTheme="minorHAnsi" w:hAnsiTheme="minorHAnsi" w:cstheme="minorHAnsi"/>
          <w:sz w:val="18"/>
          <w:szCs w:val="18"/>
        </w:rPr>
        <w:t>ind</w:t>
      </w:r>
      <w:proofErr w:type="spellEnd"/>
      <w:r w:rsidR="00015745" w:rsidRPr="00293FD2">
        <w:rPr>
          <w:rFonts w:asciiTheme="minorHAnsi" w:hAnsiTheme="minorHAnsi" w:cstheme="minorHAnsi"/>
          <w:sz w:val="18"/>
          <w:szCs w:val="18"/>
        </w:rPr>
        <w:t xml:space="preserve">. futur de </w:t>
      </w:r>
      <w:proofErr w:type="spellStart"/>
      <w:r w:rsidR="00015745" w:rsidRPr="00293FD2">
        <w:rPr>
          <w:rFonts w:asciiTheme="minorHAnsi" w:hAnsiTheme="minorHAnsi" w:cstheme="minorHAnsi"/>
          <w:b/>
          <w:sz w:val="18"/>
          <w:szCs w:val="18"/>
        </w:rPr>
        <w:t>patior</w:t>
      </w:r>
      <w:proofErr w:type="spellEnd"/>
      <w:r w:rsidR="00015745" w:rsidRPr="00293FD2">
        <w:rPr>
          <w:rFonts w:asciiTheme="minorHAnsi" w:hAnsiTheme="minorHAnsi" w:cstheme="minorHAnsi"/>
          <w:sz w:val="18"/>
          <w:szCs w:val="18"/>
        </w:rPr>
        <w:t xml:space="preserve">. </w:t>
      </w:r>
    </w:p>
  </w:footnote>
  <w:footnote w:id="366">
    <w:p w:rsidR="009D61C4" w:rsidRPr="00293FD2" w:rsidRDefault="009D61C4" w:rsidP="00C03215">
      <w:pPr>
        <w:pStyle w:val="Notedebasdepage"/>
        <w:tabs>
          <w:tab w:val="left" w:pos="284"/>
        </w:tabs>
        <w:spacing w:after="120"/>
        <w:ind w:firstLine="284"/>
        <w:rPr>
          <w:rFonts w:asciiTheme="minorHAnsi" w:hAnsiTheme="minorHAnsi" w:cstheme="minorHAnsi"/>
          <w:sz w:val="18"/>
          <w:szCs w:val="18"/>
        </w:rPr>
      </w:pPr>
      <w:r w:rsidRPr="00293FD2">
        <w:rPr>
          <w:rStyle w:val="Appelnotedebasdep"/>
          <w:rFonts w:asciiTheme="minorHAnsi" w:hAnsiTheme="minorHAnsi" w:cstheme="minorHAnsi"/>
          <w:b/>
          <w:sz w:val="18"/>
          <w:szCs w:val="18"/>
          <w:vertAlign w:val="baseline"/>
        </w:rPr>
        <w:footnoteRef/>
      </w:r>
      <w:r w:rsidRPr="00293FD2">
        <w:rPr>
          <w:rFonts w:asciiTheme="minorHAnsi" w:hAnsiTheme="minorHAnsi" w:cstheme="minorHAnsi"/>
          <w:b/>
          <w:sz w:val="18"/>
          <w:szCs w:val="18"/>
        </w:rPr>
        <w:t xml:space="preserve">. </w:t>
      </w:r>
      <w:r w:rsidR="00293FD2" w:rsidRPr="00293FD2">
        <w:rPr>
          <w:rFonts w:ascii="Palatino Linotype" w:hAnsi="Palatino Linotype"/>
          <w:b/>
        </w:rPr>
        <w:t xml:space="preserve"> </w:t>
      </w:r>
      <w:proofErr w:type="spellStart"/>
      <w:r w:rsidR="00293FD2" w:rsidRPr="00293FD2">
        <w:rPr>
          <w:rFonts w:ascii="Palatino Linotype" w:hAnsi="Palatino Linotype"/>
          <w:b/>
        </w:rPr>
        <w:t>Usque</w:t>
      </w:r>
      <w:proofErr w:type="spellEnd"/>
      <w:r w:rsidR="00293FD2" w:rsidRPr="00293FD2">
        <w:rPr>
          <w:rFonts w:ascii="Palatino Linotype" w:hAnsi="Palatino Linotype"/>
          <w:b/>
        </w:rPr>
        <w:t xml:space="preserve"> </w:t>
      </w:r>
      <w:proofErr w:type="spellStart"/>
      <w:r w:rsidR="00293FD2" w:rsidRPr="00293FD2">
        <w:rPr>
          <w:rFonts w:ascii="Palatino Linotype" w:hAnsi="Palatino Linotype"/>
          <w:b/>
        </w:rPr>
        <w:t>adeo</w:t>
      </w:r>
      <w:proofErr w:type="spellEnd"/>
      <w:r w:rsidR="00293FD2" w:rsidRPr="00293FD2">
        <w:rPr>
          <w:rFonts w:ascii="Palatino Linotype" w:hAnsi="Palatino Linotype"/>
          <w:b/>
        </w:rPr>
        <w:t xml:space="preserve"> </w:t>
      </w:r>
      <w:proofErr w:type="spellStart"/>
      <w:r w:rsidR="00293FD2" w:rsidRPr="00293FD2">
        <w:rPr>
          <w:rFonts w:ascii="Palatino Linotype" w:hAnsi="Palatino Linotype"/>
          <w:b/>
        </w:rPr>
        <w:t>miserum</w:t>
      </w:r>
      <w:proofErr w:type="spellEnd"/>
      <w:r w:rsidR="00293FD2" w:rsidRPr="00293FD2">
        <w:rPr>
          <w:rFonts w:ascii="Palatino Linotype" w:hAnsi="Palatino Linotype"/>
          <w:b/>
        </w:rPr>
        <w:t xml:space="preserve"> est, </w:t>
      </w:r>
      <w:proofErr w:type="spellStart"/>
      <w:r w:rsidR="00293FD2" w:rsidRPr="00293FD2">
        <w:rPr>
          <w:rFonts w:ascii="Palatino Linotype" w:hAnsi="Palatino Linotype"/>
          <w:b/>
        </w:rPr>
        <w:t>civili</w:t>
      </w:r>
      <w:proofErr w:type="spellEnd"/>
      <w:r w:rsidR="00293FD2" w:rsidRPr="00293FD2">
        <w:rPr>
          <w:rFonts w:ascii="Palatino Linotype" w:hAnsi="Palatino Linotype"/>
          <w:b/>
        </w:rPr>
        <w:t xml:space="preserve"> </w:t>
      </w:r>
      <w:proofErr w:type="spellStart"/>
      <w:r w:rsidR="00293FD2" w:rsidRPr="00293FD2">
        <w:rPr>
          <w:rFonts w:ascii="Palatino Linotype" w:hAnsi="Palatino Linotype"/>
          <w:b/>
        </w:rPr>
        <w:t>vincere</w:t>
      </w:r>
      <w:proofErr w:type="spellEnd"/>
      <w:r w:rsidR="00293FD2" w:rsidRPr="00293FD2">
        <w:rPr>
          <w:rFonts w:ascii="Palatino Linotype" w:hAnsi="Palatino Linotype"/>
          <w:b/>
        </w:rPr>
        <w:t xml:space="preserve"> </w:t>
      </w:r>
      <w:proofErr w:type="spellStart"/>
      <w:proofErr w:type="gramStart"/>
      <w:r w:rsidR="00293FD2" w:rsidRPr="00293FD2">
        <w:rPr>
          <w:rFonts w:ascii="Palatino Linotype" w:hAnsi="Palatino Linotype"/>
          <w:b/>
        </w:rPr>
        <w:t>bello</w:t>
      </w:r>
      <w:proofErr w:type="spellEnd"/>
      <w:r w:rsidR="00293FD2" w:rsidRPr="00293FD2">
        <w:rPr>
          <w:rFonts w:ascii="Palatino Linotype" w:hAnsi="Palatino Linotype"/>
          <w:b/>
        </w:rPr>
        <w:t>?</w:t>
      </w:r>
      <w:proofErr w:type="gramEnd"/>
      <w:r w:rsidR="00293FD2" w:rsidRPr="00293FD2">
        <w:rPr>
          <w:rFonts w:ascii="Palatino Linotype" w:hAnsi="Palatino Linotype"/>
          <w:b/>
        </w:rPr>
        <w:t xml:space="preserve"> </w:t>
      </w:r>
      <w:r w:rsidR="00293FD2" w:rsidRPr="00293FD2">
        <w:rPr>
          <w:rFonts w:asciiTheme="minorHAnsi" w:hAnsiTheme="minorHAnsi" w:cstheme="minorHAnsi"/>
          <w:b/>
          <w:sz w:val="18"/>
          <w:szCs w:val="18"/>
        </w:rPr>
        <w:t xml:space="preserve">—  </w:t>
      </w:r>
      <w:r w:rsidR="00293FD2">
        <w:rPr>
          <w:b/>
          <w:bCs/>
        </w:rPr>
        <w:t>- </w:t>
      </w:r>
      <w:proofErr w:type="spellStart"/>
      <w:r w:rsidR="00293FD2">
        <w:rPr>
          <w:b/>
          <w:bCs/>
        </w:rPr>
        <w:t>U</w:t>
      </w:r>
      <w:r w:rsidR="00293FD2">
        <w:rPr>
          <w:b/>
          <w:bCs/>
        </w:rPr>
        <w:t>sque</w:t>
      </w:r>
      <w:proofErr w:type="spellEnd"/>
      <w:r w:rsidR="00293FD2">
        <w:rPr>
          <w:b/>
          <w:bCs/>
        </w:rPr>
        <w:t xml:space="preserve"> </w:t>
      </w:r>
      <w:proofErr w:type="spellStart"/>
      <w:r w:rsidR="00293FD2">
        <w:rPr>
          <w:b/>
          <w:bCs/>
        </w:rPr>
        <w:t>adeo</w:t>
      </w:r>
      <w:proofErr w:type="spellEnd"/>
      <w:r w:rsidR="00293FD2">
        <w:rPr>
          <w:b/>
          <w:bCs/>
        </w:rPr>
        <w:t xml:space="preserve">, </w:t>
      </w:r>
      <w:proofErr w:type="spellStart"/>
      <w:r w:rsidR="00293FD2">
        <w:rPr>
          <w:b/>
          <w:bCs/>
        </w:rPr>
        <w:t>Virg</w:t>
      </w:r>
      <w:proofErr w:type="spellEnd"/>
      <w:r w:rsidR="00293FD2">
        <w:rPr>
          <w:b/>
          <w:bCs/>
        </w:rPr>
        <w:t>. :</w:t>
      </w:r>
      <w:r w:rsidR="00293FD2" w:rsidRPr="00293FD2">
        <w:rPr>
          <w:bCs/>
        </w:rPr>
        <w:t> à ce point, à tel point.</w:t>
      </w:r>
    </w:p>
  </w:footnote>
  <w:footnote w:id="367">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lang w:val="en-US"/>
        </w:rPr>
      </w:pPr>
      <w:r w:rsidRPr="00293FD2">
        <w:rPr>
          <w:rStyle w:val="Appelnotedebasdep"/>
          <w:rFonts w:asciiTheme="minorHAnsi" w:hAnsiTheme="minorHAnsi" w:cstheme="minorHAnsi"/>
          <w:b/>
          <w:sz w:val="18"/>
          <w:szCs w:val="18"/>
          <w:vertAlign w:val="baseline"/>
        </w:rPr>
        <w:footnoteRef/>
      </w:r>
      <w:r w:rsidRPr="00293FD2">
        <w:rPr>
          <w:rFonts w:asciiTheme="minorHAnsi" w:hAnsiTheme="minorHAnsi" w:cstheme="minorHAnsi"/>
          <w:b/>
          <w:sz w:val="18"/>
          <w:szCs w:val="18"/>
          <w:lang w:val="en-US"/>
        </w:rPr>
        <w:t>.</w:t>
      </w:r>
      <w:r w:rsidR="00293FD2" w:rsidRPr="00293FD2">
        <w:rPr>
          <w:rFonts w:asciiTheme="minorHAnsi" w:hAnsiTheme="minorHAnsi" w:cstheme="minorHAnsi"/>
          <w:b/>
          <w:sz w:val="18"/>
          <w:szCs w:val="18"/>
          <w:lang w:val="en-US"/>
        </w:rPr>
        <w:t xml:space="preserve"> </w:t>
      </w:r>
      <w:r w:rsidR="00293FD2" w:rsidRPr="00293FD2">
        <w:rPr>
          <w:rFonts w:ascii="Palatino Linotype" w:hAnsi="Palatino Linotype"/>
          <w:b/>
          <w:lang w:val="en-US"/>
        </w:rPr>
        <w:t xml:space="preserve">Duc age per </w:t>
      </w:r>
      <w:proofErr w:type="spellStart"/>
      <w:r w:rsidR="00293FD2" w:rsidRPr="00293FD2">
        <w:rPr>
          <w:rFonts w:ascii="Palatino Linotype" w:hAnsi="Palatino Linotype"/>
          <w:b/>
          <w:lang w:val="en-US"/>
        </w:rPr>
        <w:t>Scythiae</w:t>
      </w:r>
      <w:proofErr w:type="spellEnd"/>
      <w:r w:rsidR="00293FD2" w:rsidRPr="00293FD2">
        <w:rPr>
          <w:rFonts w:ascii="Palatino Linotype" w:hAnsi="Palatino Linotype"/>
          <w:b/>
          <w:lang w:val="en-US"/>
        </w:rPr>
        <w:t xml:space="preserve"> </w:t>
      </w:r>
      <w:proofErr w:type="spellStart"/>
      <w:r w:rsidR="00293FD2" w:rsidRPr="00293FD2">
        <w:rPr>
          <w:rFonts w:ascii="Palatino Linotype" w:hAnsi="Palatino Linotype"/>
          <w:b/>
          <w:lang w:val="en-US"/>
        </w:rPr>
        <w:t>populos</w:t>
      </w:r>
      <w:proofErr w:type="spellEnd"/>
      <w:r w:rsidR="00293FD2" w:rsidRPr="00293FD2">
        <w:rPr>
          <w:rFonts w:ascii="Palatino Linotype" w:hAnsi="Palatino Linotype"/>
          <w:b/>
          <w:lang w:val="en-US"/>
        </w:rPr>
        <w:t xml:space="preserve">, per </w:t>
      </w:r>
      <w:proofErr w:type="spellStart"/>
      <w:r w:rsidR="00293FD2" w:rsidRPr="00293FD2">
        <w:rPr>
          <w:rFonts w:ascii="Palatino Linotype" w:hAnsi="Palatino Linotype"/>
          <w:b/>
          <w:lang w:val="en-US"/>
        </w:rPr>
        <w:t>inhospita</w:t>
      </w:r>
      <w:proofErr w:type="spellEnd"/>
      <w:r w:rsidR="00293FD2" w:rsidRPr="00293FD2">
        <w:rPr>
          <w:rFonts w:ascii="Palatino Linotype" w:hAnsi="Palatino Linotype"/>
          <w:b/>
          <w:lang w:val="en-US"/>
        </w:rPr>
        <w:t xml:space="preserve"> </w:t>
      </w:r>
      <w:proofErr w:type="spellStart"/>
      <w:r w:rsidR="00293FD2" w:rsidRPr="00293FD2">
        <w:rPr>
          <w:rFonts w:ascii="Palatino Linotype" w:hAnsi="Palatino Linotype"/>
          <w:b/>
          <w:lang w:val="en-US"/>
        </w:rPr>
        <w:t>Syrtis</w:t>
      </w:r>
      <w:proofErr w:type="spellEnd"/>
      <w:r w:rsidR="00293FD2" w:rsidRPr="00293FD2">
        <w:rPr>
          <w:rFonts w:asciiTheme="minorHAnsi" w:hAnsiTheme="minorHAnsi" w:cstheme="minorHAnsi"/>
          <w:b/>
          <w:sz w:val="18"/>
          <w:szCs w:val="18"/>
          <w:lang w:val="en-US"/>
        </w:rPr>
        <w:t xml:space="preserve"> </w:t>
      </w:r>
      <w:r w:rsidR="00293FD2">
        <w:rPr>
          <w:rFonts w:asciiTheme="minorHAnsi" w:hAnsiTheme="minorHAnsi" w:cstheme="minorHAnsi"/>
          <w:b/>
          <w:sz w:val="18"/>
          <w:szCs w:val="18"/>
          <w:lang w:val="en-US"/>
        </w:rPr>
        <w:t>—</w:t>
      </w:r>
      <w:r w:rsidRPr="00F53C98">
        <w:rPr>
          <w:rFonts w:asciiTheme="minorHAnsi" w:hAnsiTheme="minorHAnsi" w:cstheme="minorHAnsi"/>
          <w:b/>
          <w:sz w:val="18"/>
          <w:szCs w:val="18"/>
          <w:lang w:val="en-US"/>
        </w:rPr>
        <w:t xml:space="preserve"> </w:t>
      </w:r>
    </w:p>
  </w:footnote>
  <w:footnote w:id="368">
    <w:p w:rsidR="009D61C4" w:rsidRPr="00293FD2" w:rsidRDefault="009D61C4" w:rsidP="00C03215">
      <w:pPr>
        <w:pStyle w:val="Notedebasdepage"/>
        <w:tabs>
          <w:tab w:val="left" w:pos="284"/>
        </w:tabs>
        <w:spacing w:after="120"/>
        <w:ind w:firstLine="284"/>
        <w:rPr>
          <w:rFonts w:asciiTheme="minorHAnsi" w:hAnsiTheme="minorHAnsi" w:cstheme="minorHAnsi"/>
          <w:b/>
          <w:sz w:val="18"/>
          <w:szCs w:val="18"/>
        </w:rPr>
      </w:pPr>
      <w:r w:rsidRPr="00293FD2">
        <w:rPr>
          <w:rStyle w:val="Appelnotedebasdep"/>
          <w:rFonts w:asciiTheme="minorHAnsi" w:hAnsiTheme="minorHAnsi" w:cstheme="minorHAnsi"/>
          <w:b/>
          <w:sz w:val="18"/>
          <w:szCs w:val="18"/>
          <w:vertAlign w:val="baseline"/>
        </w:rPr>
        <w:footnoteRef/>
      </w:r>
      <w:r w:rsidRPr="00293FD2">
        <w:rPr>
          <w:rFonts w:asciiTheme="minorHAnsi" w:hAnsiTheme="minorHAnsi" w:cstheme="minorHAnsi"/>
          <w:b/>
          <w:sz w:val="18"/>
          <w:szCs w:val="18"/>
        </w:rPr>
        <w:t xml:space="preserve">. </w:t>
      </w:r>
      <w:r w:rsidR="00293FD2" w:rsidRPr="00293FD2">
        <w:rPr>
          <w:rFonts w:ascii="Palatino Linotype" w:hAnsi="Palatino Linotype"/>
          <w:b/>
        </w:rPr>
        <w:t xml:space="preserve"> </w:t>
      </w:r>
      <w:proofErr w:type="spellStart"/>
      <w:r w:rsidR="00293FD2" w:rsidRPr="00293FD2">
        <w:rPr>
          <w:rFonts w:ascii="Palatino Linotype" w:hAnsi="Palatino Linotype"/>
          <w:b/>
        </w:rPr>
        <w:t>Litora</w:t>
      </w:r>
      <w:proofErr w:type="spellEnd"/>
      <w:r w:rsidR="00293FD2" w:rsidRPr="00293FD2">
        <w:rPr>
          <w:rFonts w:ascii="Palatino Linotype" w:hAnsi="Palatino Linotype"/>
          <w:b/>
        </w:rPr>
        <w:t xml:space="preserve">, per </w:t>
      </w:r>
      <w:proofErr w:type="spellStart"/>
      <w:r w:rsidR="00293FD2" w:rsidRPr="00293FD2">
        <w:rPr>
          <w:rFonts w:ascii="Palatino Linotype" w:hAnsi="Palatino Linotype"/>
          <w:b/>
        </w:rPr>
        <w:t>calidas</w:t>
      </w:r>
      <w:proofErr w:type="spellEnd"/>
      <w:r w:rsidR="00293FD2" w:rsidRPr="00293FD2">
        <w:rPr>
          <w:rFonts w:ascii="Palatino Linotype" w:hAnsi="Palatino Linotype"/>
          <w:b/>
        </w:rPr>
        <w:t xml:space="preserve"> </w:t>
      </w:r>
      <w:proofErr w:type="spellStart"/>
      <w:r w:rsidR="00293FD2" w:rsidRPr="00293FD2">
        <w:rPr>
          <w:rFonts w:ascii="Palatino Linotype" w:hAnsi="Palatino Linotype"/>
          <w:b/>
        </w:rPr>
        <w:t>Libyae</w:t>
      </w:r>
      <w:proofErr w:type="spellEnd"/>
      <w:r w:rsidR="00293FD2" w:rsidRPr="00293FD2">
        <w:rPr>
          <w:rFonts w:ascii="Palatino Linotype" w:hAnsi="Palatino Linotype"/>
          <w:b/>
        </w:rPr>
        <w:t xml:space="preserve"> </w:t>
      </w:r>
      <w:proofErr w:type="spellStart"/>
      <w:r w:rsidR="00293FD2" w:rsidRPr="00293FD2">
        <w:rPr>
          <w:rFonts w:ascii="Palatino Linotype" w:hAnsi="Palatino Linotype"/>
          <w:b/>
        </w:rPr>
        <w:t>sitientis</w:t>
      </w:r>
      <w:proofErr w:type="spellEnd"/>
      <w:r w:rsidR="00293FD2" w:rsidRPr="00293FD2">
        <w:rPr>
          <w:rFonts w:ascii="Palatino Linotype" w:hAnsi="Palatino Linotype"/>
          <w:b/>
        </w:rPr>
        <w:t xml:space="preserve"> </w:t>
      </w:r>
      <w:proofErr w:type="spellStart"/>
      <w:proofErr w:type="gramStart"/>
      <w:r w:rsidR="00293FD2" w:rsidRPr="00293FD2">
        <w:rPr>
          <w:rFonts w:ascii="Palatino Linotype" w:hAnsi="Palatino Linotype"/>
          <w:b/>
        </w:rPr>
        <w:t>arenas</w:t>
      </w:r>
      <w:proofErr w:type="spellEnd"/>
      <w:r w:rsidR="00293FD2" w:rsidRPr="00293FD2">
        <w:rPr>
          <w:rFonts w:ascii="Palatino Linotype" w:hAnsi="Palatino Linotype"/>
          <w:b/>
        </w:rPr>
        <w:t>.</w:t>
      </w:r>
      <w:r w:rsidR="00293FD2" w:rsidRPr="00293FD2">
        <w:rPr>
          <w:rFonts w:ascii="Palatino Linotype" w:hAnsi="Palatino Linotype"/>
          <w:b/>
        </w:rPr>
        <w:t>—</w:t>
      </w:r>
      <w:proofErr w:type="gramEnd"/>
      <w:r w:rsidR="00293FD2" w:rsidRPr="00293FD2">
        <w:rPr>
          <w:rFonts w:ascii="Palatino Linotype" w:hAnsi="Palatino Linotype"/>
          <w:b/>
        </w:rPr>
        <w:t xml:space="preserve">     NB. </w:t>
      </w:r>
      <w:r w:rsidR="00293FD2">
        <w:rPr>
          <w:rFonts w:ascii="Palatino Linotype" w:hAnsi="Palatino Linotype"/>
          <w:b/>
        </w:rPr>
        <w:t xml:space="preserve"> Voir </w:t>
      </w:r>
      <w:proofErr w:type="spellStart"/>
      <w:r w:rsidR="00293FD2" w:rsidRPr="00B33C2B">
        <w:rPr>
          <w:sz w:val="18"/>
          <w:szCs w:val="18"/>
        </w:rPr>
        <w:t>Virg</w:t>
      </w:r>
      <w:proofErr w:type="spellEnd"/>
      <w:r w:rsidR="00293FD2" w:rsidRPr="00B33C2B">
        <w:rPr>
          <w:sz w:val="18"/>
          <w:szCs w:val="18"/>
        </w:rPr>
        <w:t xml:space="preserve">., Buc. I, 65 :  At nos </w:t>
      </w:r>
      <w:proofErr w:type="spellStart"/>
      <w:r w:rsidR="00293FD2" w:rsidRPr="00B33C2B">
        <w:rPr>
          <w:sz w:val="18"/>
          <w:szCs w:val="18"/>
        </w:rPr>
        <w:t>hinc</w:t>
      </w:r>
      <w:proofErr w:type="spellEnd"/>
      <w:r w:rsidR="00293FD2" w:rsidRPr="00B33C2B">
        <w:rPr>
          <w:sz w:val="18"/>
          <w:szCs w:val="18"/>
        </w:rPr>
        <w:t xml:space="preserve"> alii </w:t>
      </w:r>
      <w:proofErr w:type="spellStart"/>
      <w:r w:rsidR="00293FD2" w:rsidRPr="00B33C2B">
        <w:rPr>
          <w:sz w:val="18"/>
          <w:szCs w:val="18"/>
        </w:rPr>
        <w:t>sitientis</w:t>
      </w:r>
      <w:proofErr w:type="spellEnd"/>
      <w:r w:rsidR="00293FD2" w:rsidRPr="00B33C2B">
        <w:rPr>
          <w:sz w:val="18"/>
          <w:szCs w:val="18"/>
        </w:rPr>
        <w:t xml:space="preserve"> </w:t>
      </w:r>
      <w:proofErr w:type="spellStart"/>
      <w:r w:rsidR="00293FD2" w:rsidRPr="00B33C2B">
        <w:rPr>
          <w:sz w:val="18"/>
          <w:szCs w:val="18"/>
        </w:rPr>
        <w:t>ibimus</w:t>
      </w:r>
      <w:proofErr w:type="spellEnd"/>
      <w:r w:rsidR="00293FD2" w:rsidRPr="00B33C2B">
        <w:rPr>
          <w:sz w:val="18"/>
          <w:szCs w:val="18"/>
        </w:rPr>
        <w:t xml:space="preserve"> </w:t>
      </w:r>
      <w:proofErr w:type="spellStart"/>
      <w:r w:rsidR="00293FD2" w:rsidRPr="00B33C2B">
        <w:rPr>
          <w:sz w:val="18"/>
          <w:szCs w:val="18"/>
        </w:rPr>
        <w:t>Afros</w:t>
      </w:r>
      <w:proofErr w:type="spellEnd"/>
      <w:r w:rsidR="00293FD2" w:rsidRPr="00B33C2B">
        <w:rPr>
          <w:sz w:val="18"/>
          <w:szCs w:val="18"/>
        </w:rPr>
        <w:t xml:space="preserve"> [Quant à nous autres, nous irons d’ici chez les Africains assoiffés].</w:t>
      </w:r>
      <w:r w:rsidR="00293FD2">
        <w:rPr>
          <w:sz w:val="18"/>
          <w:szCs w:val="18"/>
        </w:rPr>
        <w:t xml:space="preserve">    </w:t>
      </w:r>
      <w:r w:rsidR="0074153B">
        <w:t xml:space="preserve">Franck </w:t>
      </w:r>
      <w:proofErr w:type="spellStart"/>
      <w:r w:rsidR="0074153B">
        <w:t>Collin</w:t>
      </w:r>
      <w:proofErr w:type="spellEnd"/>
      <w:r w:rsidR="0074153B">
        <w:t>,</w:t>
      </w:r>
      <w:r w:rsidR="0074153B">
        <w:t xml:space="preserve"> </w:t>
      </w:r>
      <w:r w:rsidR="0074153B">
        <w:t>« </w:t>
      </w:r>
      <w:r w:rsidR="0074153B">
        <w:t xml:space="preserve">Loca </w:t>
      </w:r>
      <w:proofErr w:type="spellStart"/>
      <w:r w:rsidR="0074153B">
        <w:t>incognita</w:t>
      </w:r>
      <w:proofErr w:type="spellEnd"/>
      <w:r w:rsidR="0074153B">
        <w:t xml:space="preserve"> : espaces marginaux et fantasmés de l’imaginaire latin</w:t>
      </w:r>
      <w:r w:rsidR="0074153B">
        <w:t> »</w:t>
      </w:r>
      <w:r w:rsidR="0074153B">
        <w:t xml:space="preserve">  HAL</w:t>
      </w:r>
    </w:p>
  </w:footnote>
  <w:footnote w:id="369">
    <w:p w:rsidR="009D61C4" w:rsidRPr="00F53C98" w:rsidRDefault="009D61C4"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7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8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p>
  </w:footnote>
  <w:footnote w:id="398">
    <w:p w:rsidR="002C1CB3" w:rsidRPr="00F53C98" w:rsidRDefault="00B76468" w:rsidP="00C03215">
      <w:pPr>
        <w:pStyle w:val="Sansinterligne"/>
        <w:tabs>
          <w:tab w:val="left" w:pos="284"/>
        </w:tabs>
        <w:spacing w:after="120"/>
        <w:ind w:firstLine="284"/>
        <w:rPr>
          <w:rFonts w:asciiTheme="minorHAnsi" w:hAnsiTheme="minorHAnsi" w:cstheme="minorHAnsi"/>
          <w:sz w:val="18"/>
          <w:szCs w:val="18"/>
          <w:lang w:val="en-US"/>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lang w:val="en-US"/>
        </w:rPr>
        <w:t xml:space="preserve">. </w:t>
      </w:r>
      <w:r w:rsidR="002C1CB3" w:rsidRPr="00F53C98">
        <w:rPr>
          <w:rFonts w:asciiTheme="minorHAnsi" w:hAnsiTheme="minorHAnsi" w:cstheme="minorHAnsi"/>
          <w:b/>
          <w:sz w:val="18"/>
          <w:szCs w:val="18"/>
          <w:lang w:val="en-US"/>
        </w:rPr>
        <w:t xml:space="preserve">  </w:t>
      </w:r>
      <w:r w:rsidR="002C1CB3" w:rsidRPr="00F53C98">
        <w:rPr>
          <w:rFonts w:asciiTheme="minorHAnsi" w:hAnsiTheme="minorHAnsi" w:cstheme="minorHAnsi"/>
          <w:sz w:val="18"/>
          <w:szCs w:val="18"/>
          <w:lang w:val="en-US"/>
        </w:rPr>
        <w:t xml:space="preserve">EE </w:t>
      </w:r>
      <w:proofErr w:type="spellStart"/>
      <w:r w:rsidR="002C1CB3" w:rsidRPr="00F53C98">
        <w:rPr>
          <w:rFonts w:asciiTheme="minorHAnsi" w:hAnsiTheme="minorHAnsi" w:cstheme="minorHAnsi"/>
          <w:sz w:val="18"/>
          <w:szCs w:val="18"/>
          <w:lang w:val="en-US"/>
        </w:rPr>
        <w:t>Batinski</w:t>
      </w:r>
      <w:proofErr w:type="spellEnd"/>
      <w:r w:rsidR="002C1CB3" w:rsidRPr="00F53C98">
        <w:rPr>
          <w:rFonts w:asciiTheme="minorHAnsi" w:hAnsiTheme="minorHAnsi" w:cstheme="minorHAnsi"/>
          <w:b/>
          <w:bCs/>
          <w:sz w:val="18"/>
          <w:szCs w:val="18"/>
          <w:u w:val="single"/>
          <w:lang w:val="en-US"/>
        </w:rPr>
        <w:t xml:space="preserve"> Lucan's Catalogue of Caesar's Troops. </w:t>
      </w:r>
      <w:proofErr w:type="spellStart"/>
      <w:proofErr w:type="gramStart"/>
      <w:r w:rsidR="002C1CB3" w:rsidRPr="00F53C98">
        <w:rPr>
          <w:rFonts w:asciiTheme="minorHAnsi" w:hAnsiTheme="minorHAnsi" w:cstheme="minorHAnsi"/>
          <w:sz w:val="18"/>
          <w:szCs w:val="18"/>
          <w:u w:val="single"/>
          <w:lang w:val="en-US"/>
        </w:rPr>
        <w:t>jstor</w:t>
      </w:r>
      <w:proofErr w:type="spellEnd"/>
      <w:r w:rsidR="002C1CB3" w:rsidRPr="00F53C98">
        <w:rPr>
          <w:rFonts w:asciiTheme="minorHAnsi" w:hAnsiTheme="minorHAnsi" w:cstheme="minorHAnsi"/>
          <w:sz w:val="18"/>
          <w:szCs w:val="18"/>
          <w:u w:val="single"/>
          <w:lang w:val="en-US"/>
        </w:rPr>
        <w:t xml:space="preserve">  </w:t>
      </w:r>
      <w:r w:rsidR="002C1CB3" w:rsidRPr="00F53C98">
        <w:rPr>
          <w:rFonts w:asciiTheme="minorHAnsi" w:hAnsiTheme="minorHAnsi" w:cstheme="minorHAnsi"/>
          <w:sz w:val="18"/>
          <w:szCs w:val="18"/>
          <w:lang w:val="en-US"/>
        </w:rPr>
        <w:t>EE</w:t>
      </w:r>
      <w:proofErr w:type="gramEnd"/>
      <w:r w:rsidR="002C1CB3" w:rsidRPr="00F53C98">
        <w:rPr>
          <w:rFonts w:asciiTheme="minorHAnsi" w:hAnsiTheme="minorHAnsi" w:cstheme="minorHAnsi"/>
          <w:sz w:val="18"/>
          <w:szCs w:val="18"/>
          <w:lang w:val="en-US"/>
        </w:rPr>
        <w:t xml:space="preserve"> </w:t>
      </w:r>
      <w:proofErr w:type="spellStart"/>
      <w:r w:rsidR="002C1CB3" w:rsidRPr="00F53C98">
        <w:rPr>
          <w:rFonts w:asciiTheme="minorHAnsi" w:hAnsiTheme="minorHAnsi" w:cstheme="minorHAnsi"/>
          <w:sz w:val="18"/>
          <w:szCs w:val="18"/>
          <w:lang w:val="en-US"/>
        </w:rPr>
        <w:t>Batinski</w:t>
      </w:r>
      <w:proofErr w:type="spellEnd"/>
      <w:r w:rsidR="002C1CB3" w:rsidRPr="00F53C98">
        <w:rPr>
          <w:rFonts w:asciiTheme="minorHAnsi" w:hAnsiTheme="minorHAnsi" w:cstheme="minorHAnsi"/>
          <w:sz w:val="18"/>
          <w:szCs w:val="18"/>
          <w:lang w:val="en-US"/>
        </w:rPr>
        <w:t xml:space="preserve"> · 1992 ·</w:t>
      </w:r>
    </w:p>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lang w:val="en-US"/>
        </w:rPr>
      </w:pPr>
    </w:p>
  </w:footnote>
  <w:footnote w:id="39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0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1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2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3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4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5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6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8">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7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7">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88">
    <w:p w:rsidR="00B76468" w:rsidRPr="00F53C98" w:rsidRDefault="00B76468" w:rsidP="00C03215">
      <w:pPr>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245834" w:rsidRPr="00F53C98">
        <w:rPr>
          <w:rFonts w:asciiTheme="minorHAnsi" w:hAnsiTheme="minorHAnsi" w:cstheme="minorHAnsi"/>
          <w:b/>
          <w:sz w:val="18"/>
          <w:szCs w:val="18"/>
        </w:rPr>
        <w:t xml:space="preserve">—  </w:t>
      </w:r>
      <w:bookmarkStart w:id="151" w:name="invisus"/>
      <w:bookmarkStart w:id="152" w:name="invisior"/>
      <w:bookmarkStart w:id="153" w:name="invisissimus"/>
      <w:bookmarkEnd w:id="151"/>
      <w:bookmarkEnd w:id="152"/>
      <w:bookmarkEnd w:id="153"/>
      <w:proofErr w:type="spellStart"/>
      <w:r w:rsidR="00245834" w:rsidRPr="00F53C98">
        <w:rPr>
          <w:rFonts w:asciiTheme="minorHAnsi" w:hAnsiTheme="minorHAnsi" w:cstheme="minorHAnsi"/>
          <w:b/>
          <w:bCs/>
          <w:sz w:val="18"/>
          <w:szCs w:val="18"/>
        </w:rPr>
        <w:t>Invīsus</w:t>
      </w:r>
      <w:proofErr w:type="spellEnd"/>
      <w:r w:rsidR="00245834" w:rsidRPr="00F53C98">
        <w:rPr>
          <w:rFonts w:asciiTheme="minorHAnsi" w:hAnsiTheme="minorHAnsi" w:cstheme="minorHAnsi"/>
          <w:b/>
          <w:bCs/>
          <w:sz w:val="18"/>
          <w:szCs w:val="18"/>
        </w:rPr>
        <w:t>, a, um :</w:t>
      </w:r>
      <w:r w:rsidR="00245834" w:rsidRPr="00F53C98">
        <w:rPr>
          <w:rFonts w:asciiTheme="minorHAnsi" w:hAnsiTheme="minorHAnsi" w:cstheme="minorHAnsi"/>
          <w:bCs/>
          <w:sz w:val="18"/>
          <w:szCs w:val="18"/>
        </w:rPr>
        <w:t xml:space="preserve"> 1 - </w:t>
      </w:r>
      <w:proofErr w:type="spellStart"/>
      <w:r w:rsidR="00245834" w:rsidRPr="00F53C98">
        <w:rPr>
          <w:rFonts w:asciiTheme="minorHAnsi" w:hAnsiTheme="minorHAnsi" w:cstheme="minorHAnsi"/>
          <w:bCs/>
          <w:sz w:val="18"/>
          <w:szCs w:val="18"/>
        </w:rPr>
        <w:t>invīsus</w:t>
      </w:r>
      <w:proofErr w:type="spellEnd"/>
      <w:r w:rsidR="00245834" w:rsidRPr="00F53C98">
        <w:rPr>
          <w:rFonts w:asciiTheme="minorHAnsi" w:hAnsiTheme="minorHAnsi" w:cstheme="minorHAnsi"/>
          <w:bCs/>
          <w:sz w:val="18"/>
          <w:szCs w:val="18"/>
        </w:rPr>
        <w:t xml:space="preserve">, a, um : part. passé de </w:t>
      </w:r>
      <w:proofErr w:type="spellStart"/>
      <w:r w:rsidR="00245834" w:rsidRPr="00F53C98">
        <w:rPr>
          <w:rFonts w:asciiTheme="minorHAnsi" w:hAnsiTheme="minorHAnsi" w:cstheme="minorHAnsi"/>
          <w:bCs/>
          <w:sz w:val="18"/>
          <w:szCs w:val="18"/>
        </w:rPr>
        <w:t>invideo</w:t>
      </w:r>
      <w:proofErr w:type="spellEnd"/>
      <w:r w:rsidR="00245834" w:rsidRPr="00F53C98">
        <w:rPr>
          <w:rFonts w:asciiTheme="minorHAnsi" w:hAnsiTheme="minorHAnsi" w:cstheme="minorHAnsi"/>
          <w:bCs/>
          <w:sz w:val="18"/>
          <w:szCs w:val="18"/>
        </w:rPr>
        <w:t> ; -</w:t>
      </w:r>
      <w:r w:rsidR="00245834" w:rsidRPr="00F53C98">
        <w:rPr>
          <w:rFonts w:asciiTheme="minorHAnsi" w:hAnsiTheme="minorHAnsi" w:cstheme="minorHAnsi"/>
          <w:bCs/>
          <w:i/>
          <w:iCs/>
          <w:sz w:val="18"/>
          <w:szCs w:val="18"/>
        </w:rPr>
        <w:t xml:space="preserve"> adj. </w:t>
      </w:r>
      <w:r w:rsidR="00245834" w:rsidRPr="00F53C98">
        <w:rPr>
          <w:rFonts w:asciiTheme="minorHAnsi" w:hAnsiTheme="minorHAnsi" w:cstheme="minorHAnsi"/>
          <w:bCs/>
          <w:sz w:val="18"/>
          <w:szCs w:val="18"/>
        </w:rPr>
        <w:t>- a - haï, odieux, détesté, mal vu. - b - </w:t>
      </w:r>
      <w:r w:rsidR="00245834" w:rsidRPr="00F53C98">
        <w:rPr>
          <w:rFonts w:asciiTheme="minorHAnsi" w:hAnsiTheme="minorHAnsi" w:cstheme="minorHAnsi"/>
          <w:bCs/>
          <w:i/>
          <w:iCs/>
          <w:sz w:val="18"/>
          <w:szCs w:val="18"/>
        </w:rPr>
        <w:t>rare</w:t>
      </w:r>
      <w:r w:rsidR="00245834" w:rsidRPr="00F53C98">
        <w:rPr>
          <w:rFonts w:asciiTheme="minorHAnsi" w:hAnsiTheme="minorHAnsi" w:cstheme="minorHAnsi"/>
          <w:bCs/>
          <w:sz w:val="18"/>
          <w:szCs w:val="18"/>
        </w:rPr>
        <w:t xml:space="preserve"> qui hait, malveillant, ennemi.</w:t>
      </w:r>
    </w:p>
  </w:footnote>
  <w:footnote w:id="489">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0">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1">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2">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3">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4">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5">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6">
    <w:p w:rsidR="00B76468" w:rsidRPr="00F53C98" w:rsidRDefault="00B76468"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49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0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1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2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5">
    <w:p w:rsidR="006E6DDA" w:rsidRPr="00F53C98" w:rsidRDefault="006E6DDA" w:rsidP="00C03215">
      <w:pPr>
        <w:pStyle w:val="Notedebasdepage"/>
        <w:tabs>
          <w:tab w:val="left" w:pos="284"/>
        </w:tabs>
        <w:spacing w:after="120"/>
        <w:ind w:firstLine="284"/>
        <w:rPr>
          <w:rFonts w:asciiTheme="minorHAnsi" w:hAnsiTheme="minorHAnsi" w:cstheme="minorHAnsi"/>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roofErr w:type="spellStart"/>
      <w:r w:rsidRPr="00F53C98">
        <w:rPr>
          <w:rFonts w:asciiTheme="minorHAnsi" w:hAnsiTheme="minorHAnsi" w:cstheme="minorHAnsi"/>
          <w:b/>
          <w:bCs/>
          <w:sz w:val="18"/>
          <w:szCs w:val="18"/>
        </w:rPr>
        <w:t>Lătĭālis</w:t>
      </w:r>
      <w:proofErr w:type="spellEnd"/>
      <w:r w:rsidRPr="00F53C98">
        <w:rPr>
          <w:rFonts w:asciiTheme="minorHAnsi" w:hAnsiTheme="minorHAnsi" w:cstheme="minorHAnsi"/>
          <w:b/>
          <w:bCs/>
          <w:sz w:val="18"/>
          <w:szCs w:val="18"/>
        </w:rPr>
        <w:t xml:space="preserve">, </w:t>
      </w:r>
      <w:proofErr w:type="spellStart"/>
      <w:r w:rsidRPr="00F53C98">
        <w:rPr>
          <w:rFonts w:asciiTheme="minorHAnsi" w:hAnsiTheme="minorHAnsi" w:cstheme="minorHAnsi"/>
          <w:b/>
          <w:bCs/>
          <w:sz w:val="18"/>
          <w:szCs w:val="18"/>
        </w:rPr>
        <w:t>is</w:t>
      </w:r>
      <w:proofErr w:type="spellEnd"/>
      <w:r w:rsidRPr="00F53C98">
        <w:rPr>
          <w:rFonts w:asciiTheme="minorHAnsi" w:hAnsiTheme="minorHAnsi" w:cstheme="minorHAnsi"/>
          <w:b/>
          <w:bCs/>
          <w:sz w:val="18"/>
          <w:szCs w:val="18"/>
        </w:rPr>
        <w:t>, e : </w:t>
      </w:r>
      <w:r w:rsidRPr="00F53C98">
        <w:rPr>
          <w:rFonts w:asciiTheme="minorHAnsi" w:hAnsiTheme="minorHAnsi" w:cstheme="minorHAnsi"/>
          <w:bCs/>
          <w:sz w:val="18"/>
          <w:szCs w:val="18"/>
        </w:rPr>
        <w:t>du Latium, latin.</w:t>
      </w:r>
      <w:r w:rsidRPr="00F53C98">
        <w:rPr>
          <w:rFonts w:asciiTheme="minorHAnsi" w:hAnsiTheme="minorHAnsi" w:cstheme="minorHAnsi"/>
          <w:b/>
          <w:bCs/>
          <w:sz w:val="18"/>
          <w:szCs w:val="18"/>
        </w:rPr>
        <w:t xml:space="preserve"> </w:t>
      </w:r>
      <w:proofErr w:type="gramStart"/>
      <w:r w:rsidRPr="00F53C98">
        <w:rPr>
          <w:rFonts w:asciiTheme="minorHAnsi" w:hAnsiTheme="minorHAnsi" w:cstheme="minorHAnsi"/>
          <w:b/>
          <w:bCs/>
          <w:sz w:val="18"/>
          <w:szCs w:val="18"/>
        </w:rPr>
        <w:t xml:space="preserve">‖  </w:t>
      </w:r>
      <w:proofErr w:type="spellStart"/>
      <w:r w:rsidRPr="00F53C98">
        <w:rPr>
          <w:rFonts w:asciiTheme="minorHAnsi" w:hAnsiTheme="minorHAnsi" w:cstheme="minorHAnsi"/>
          <w:b/>
          <w:bCs/>
          <w:sz w:val="18"/>
          <w:szCs w:val="18"/>
        </w:rPr>
        <w:t>Lătĭālis</w:t>
      </w:r>
      <w:proofErr w:type="spellEnd"/>
      <w:proofErr w:type="gramEnd"/>
      <w:r w:rsidRPr="00F53C98">
        <w:rPr>
          <w:rFonts w:asciiTheme="minorHAnsi" w:hAnsiTheme="minorHAnsi" w:cstheme="minorHAnsi"/>
          <w:b/>
          <w:bCs/>
          <w:sz w:val="18"/>
          <w:szCs w:val="18"/>
        </w:rPr>
        <w:t xml:space="preserve"> </w:t>
      </w:r>
      <w:proofErr w:type="spellStart"/>
      <w:r w:rsidRPr="00F53C98">
        <w:rPr>
          <w:rFonts w:asciiTheme="minorHAnsi" w:hAnsiTheme="minorHAnsi" w:cstheme="minorHAnsi"/>
          <w:b/>
          <w:bCs/>
          <w:sz w:val="18"/>
          <w:szCs w:val="18"/>
        </w:rPr>
        <w:t>Juppiter</w:t>
      </w:r>
      <w:proofErr w:type="spellEnd"/>
      <w:r w:rsidRPr="00F53C98">
        <w:rPr>
          <w:rFonts w:asciiTheme="minorHAnsi" w:hAnsiTheme="minorHAnsi" w:cstheme="minorHAnsi"/>
          <w:b/>
          <w:bCs/>
          <w:sz w:val="18"/>
          <w:szCs w:val="18"/>
        </w:rPr>
        <w:t>, m. : </w:t>
      </w:r>
      <w:r w:rsidRPr="00F53C98">
        <w:rPr>
          <w:rFonts w:asciiTheme="minorHAnsi" w:hAnsiTheme="minorHAnsi" w:cstheme="minorHAnsi"/>
          <w:bCs/>
          <w:sz w:val="18"/>
          <w:szCs w:val="18"/>
        </w:rPr>
        <w:t xml:space="preserve">Jupiter Latial [fêté chaque année par tous les peuples du Latium]. </w:t>
      </w:r>
      <w:r w:rsidRPr="00F53C98">
        <w:rPr>
          <w:rFonts w:asciiTheme="minorHAnsi" w:hAnsiTheme="minorHAnsi" w:cstheme="minorHAnsi"/>
          <w:bCs/>
          <w:i/>
          <w:iCs/>
          <w:sz w:val="18"/>
          <w:szCs w:val="18"/>
        </w:rPr>
        <w:t xml:space="preserve">--- Luc. 1, </w:t>
      </w:r>
      <w:proofErr w:type="gramStart"/>
      <w:r w:rsidRPr="00F53C98">
        <w:rPr>
          <w:rFonts w:asciiTheme="minorHAnsi" w:hAnsiTheme="minorHAnsi" w:cstheme="minorHAnsi"/>
          <w:bCs/>
          <w:i/>
          <w:iCs/>
          <w:sz w:val="18"/>
          <w:szCs w:val="18"/>
        </w:rPr>
        <w:t>198;</w:t>
      </w:r>
      <w:proofErr w:type="gramEnd"/>
      <w:r w:rsidRPr="00F53C98">
        <w:rPr>
          <w:rFonts w:asciiTheme="minorHAnsi" w:hAnsiTheme="minorHAnsi" w:cstheme="minorHAnsi"/>
          <w:bCs/>
          <w:i/>
          <w:iCs/>
          <w:sz w:val="18"/>
          <w:szCs w:val="18"/>
        </w:rPr>
        <w:t xml:space="preserve"> 1, 535.</w:t>
      </w:r>
      <w:r w:rsidRPr="00F53C98">
        <w:rPr>
          <w:rFonts w:asciiTheme="minorHAnsi" w:hAnsiTheme="minorHAnsi" w:cstheme="minorHAnsi"/>
          <w:sz w:val="18"/>
          <w:szCs w:val="18"/>
        </w:rPr>
        <w:t xml:space="preserve"> </w:t>
      </w:r>
    </w:p>
  </w:footnote>
  <w:footnote w:id="53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3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4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5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05BA0" w:rsidRPr="00F53C98">
        <w:rPr>
          <w:rFonts w:asciiTheme="minorHAnsi" w:hAnsiTheme="minorHAnsi" w:cstheme="minorHAnsi"/>
          <w:b/>
          <w:sz w:val="18"/>
          <w:szCs w:val="18"/>
        </w:rPr>
        <w:t xml:space="preserve"> </w:t>
      </w:r>
      <w:r w:rsidR="00605BA0" w:rsidRPr="00F53C98">
        <w:rPr>
          <w:rFonts w:asciiTheme="minorHAnsi" w:hAnsiTheme="minorHAnsi" w:cstheme="minorHAnsi"/>
          <w:bCs/>
          <w:sz w:val="18"/>
          <w:szCs w:val="18"/>
        </w:rPr>
        <w:t xml:space="preserve">.     </w:t>
      </w:r>
      <w:proofErr w:type="spellStart"/>
      <w:r w:rsidR="00605BA0" w:rsidRPr="00F53C98">
        <w:rPr>
          <w:rFonts w:asciiTheme="minorHAnsi" w:hAnsiTheme="minorHAnsi" w:cstheme="minorHAnsi"/>
          <w:b/>
          <w:bCs/>
          <w:sz w:val="18"/>
          <w:szCs w:val="18"/>
        </w:rPr>
        <w:t>Vŏlŭcris</w:t>
      </w:r>
      <w:proofErr w:type="spellEnd"/>
      <w:r w:rsidR="00605BA0" w:rsidRPr="00F53C98">
        <w:rPr>
          <w:rFonts w:asciiTheme="minorHAnsi" w:hAnsiTheme="minorHAnsi" w:cstheme="minorHAnsi"/>
          <w:b/>
          <w:bCs/>
          <w:sz w:val="18"/>
          <w:szCs w:val="18"/>
        </w:rPr>
        <w:t xml:space="preserve">, </w:t>
      </w:r>
      <w:proofErr w:type="spellStart"/>
      <w:r w:rsidR="00605BA0" w:rsidRPr="00F53C98">
        <w:rPr>
          <w:rFonts w:asciiTheme="minorHAnsi" w:hAnsiTheme="minorHAnsi" w:cstheme="minorHAnsi"/>
          <w:b/>
          <w:bCs/>
          <w:sz w:val="18"/>
          <w:szCs w:val="18"/>
        </w:rPr>
        <w:t>is</w:t>
      </w:r>
      <w:proofErr w:type="spellEnd"/>
      <w:r w:rsidR="00605BA0" w:rsidRPr="00F53C98">
        <w:rPr>
          <w:rFonts w:asciiTheme="minorHAnsi" w:hAnsiTheme="minorHAnsi" w:cstheme="minorHAnsi"/>
          <w:b/>
          <w:bCs/>
          <w:sz w:val="18"/>
          <w:szCs w:val="18"/>
        </w:rPr>
        <w:t>, f. :</w:t>
      </w:r>
      <w:r w:rsidR="00605BA0" w:rsidRPr="00F53C98">
        <w:rPr>
          <w:rFonts w:asciiTheme="minorHAnsi" w:hAnsiTheme="minorHAnsi" w:cstheme="minorHAnsi"/>
          <w:bCs/>
          <w:sz w:val="18"/>
          <w:szCs w:val="18"/>
        </w:rPr>
        <w:t xml:space="preserve">  oiseau : la seconde syllabe est ici longue </w:t>
      </w:r>
      <w:proofErr w:type="gramStart"/>
      <w:r w:rsidR="00605BA0" w:rsidRPr="00F53C98">
        <w:rPr>
          <w:rFonts w:asciiTheme="minorHAnsi" w:hAnsiTheme="minorHAnsi" w:cstheme="minorHAnsi"/>
          <w:bCs/>
          <w:sz w:val="18"/>
          <w:szCs w:val="18"/>
        </w:rPr>
        <w:t>( P.</w:t>
      </w:r>
      <w:proofErr w:type="gramEnd"/>
      <w:r w:rsidR="00605BA0" w:rsidRPr="00F53C98">
        <w:rPr>
          <w:rFonts w:asciiTheme="minorHAnsi" w:hAnsiTheme="minorHAnsi" w:cstheme="minorHAnsi"/>
          <w:bCs/>
          <w:sz w:val="18"/>
          <w:szCs w:val="18"/>
        </w:rPr>
        <w:t xml:space="preserve"> Roche).  </w:t>
      </w:r>
    </w:p>
  </w:footnote>
  <w:footnote w:id="55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6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7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8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59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605BA0" w:rsidRPr="00F53C98">
        <w:rPr>
          <w:rFonts w:asciiTheme="minorHAnsi" w:hAnsiTheme="minorHAnsi" w:cstheme="minorHAnsi"/>
          <w:b/>
          <w:sz w:val="18"/>
          <w:szCs w:val="18"/>
        </w:rPr>
        <w:t xml:space="preserve"> </w:t>
      </w:r>
      <w:r w:rsidR="00605BA0" w:rsidRPr="00F53C98">
        <w:rPr>
          <w:rFonts w:asciiTheme="minorHAnsi" w:hAnsiTheme="minorHAnsi" w:cstheme="minorHAnsi"/>
          <w:bCs/>
          <w:sz w:val="18"/>
          <w:szCs w:val="18"/>
        </w:rPr>
        <w:t xml:space="preserve">.     </w:t>
      </w:r>
      <w:proofErr w:type="spellStart"/>
      <w:r w:rsidR="00605BA0" w:rsidRPr="00F53C98">
        <w:rPr>
          <w:rFonts w:asciiTheme="minorHAnsi" w:hAnsiTheme="minorHAnsi" w:cstheme="minorHAnsi"/>
          <w:b/>
          <w:bCs/>
          <w:sz w:val="18"/>
          <w:szCs w:val="18"/>
        </w:rPr>
        <w:t>Vŏlŭcris</w:t>
      </w:r>
      <w:proofErr w:type="spellEnd"/>
      <w:r w:rsidR="00605BA0" w:rsidRPr="00F53C98">
        <w:rPr>
          <w:rFonts w:asciiTheme="minorHAnsi" w:hAnsiTheme="minorHAnsi" w:cstheme="minorHAnsi"/>
          <w:b/>
          <w:bCs/>
          <w:sz w:val="18"/>
          <w:szCs w:val="18"/>
        </w:rPr>
        <w:t xml:space="preserve">, </w:t>
      </w:r>
      <w:proofErr w:type="spellStart"/>
      <w:r w:rsidR="00605BA0" w:rsidRPr="00F53C98">
        <w:rPr>
          <w:rFonts w:asciiTheme="minorHAnsi" w:hAnsiTheme="minorHAnsi" w:cstheme="minorHAnsi"/>
          <w:b/>
          <w:bCs/>
          <w:sz w:val="18"/>
          <w:szCs w:val="18"/>
        </w:rPr>
        <w:t>is</w:t>
      </w:r>
      <w:proofErr w:type="spellEnd"/>
      <w:r w:rsidR="00605BA0" w:rsidRPr="00F53C98">
        <w:rPr>
          <w:rFonts w:asciiTheme="minorHAnsi" w:hAnsiTheme="minorHAnsi" w:cstheme="minorHAnsi"/>
          <w:b/>
          <w:bCs/>
          <w:sz w:val="18"/>
          <w:szCs w:val="18"/>
        </w:rPr>
        <w:t>, f. :</w:t>
      </w:r>
      <w:r w:rsidR="00605BA0" w:rsidRPr="00F53C98">
        <w:rPr>
          <w:rFonts w:asciiTheme="minorHAnsi" w:hAnsiTheme="minorHAnsi" w:cstheme="minorHAnsi"/>
          <w:bCs/>
          <w:sz w:val="18"/>
          <w:szCs w:val="18"/>
        </w:rPr>
        <w:t xml:space="preserve">  oiseau. </w:t>
      </w:r>
    </w:p>
  </w:footnote>
  <w:footnote w:id="60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0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1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1">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2">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3">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4">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5">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6">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626.Quodque (</w:t>
      </w:r>
      <w:proofErr w:type="spellStart"/>
      <w:r w:rsidRPr="00F53C98">
        <w:rPr>
          <w:rFonts w:asciiTheme="minorHAnsi" w:hAnsiTheme="minorHAnsi" w:cstheme="minorHAnsi"/>
          <w:b/>
          <w:sz w:val="18"/>
          <w:szCs w:val="18"/>
        </w:rPr>
        <w:t>nefas</w:t>
      </w:r>
      <w:proofErr w:type="spellEnd"/>
      <w:r w:rsidRPr="00F53C98">
        <w:rPr>
          <w:rFonts w:asciiTheme="minorHAnsi" w:hAnsiTheme="minorHAnsi" w:cstheme="minorHAnsi"/>
          <w:b/>
          <w:sz w:val="18"/>
          <w:szCs w:val="18"/>
        </w:rPr>
        <w:t xml:space="preserve">) </w:t>
      </w:r>
      <w:proofErr w:type="spellStart"/>
      <w:r w:rsidRPr="00F53C98">
        <w:rPr>
          <w:rFonts w:asciiTheme="minorHAnsi" w:hAnsiTheme="minorHAnsi" w:cstheme="minorHAnsi"/>
          <w:b/>
          <w:sz w:val="18"/>
          <w:szCs w:val="18"/>
        </w:rPr>
        <w:t>nullis</w:t>
      </w:r>
      <w:proofErr w:type="spellEnd"/>
      <w:r w:rsidRPr="00F53C98">
        <w:rPr>
          <w:rFonts w:asciiTheme="minorHAnsi" w:hAnsiTheme="minorHAnsi" w:cstheme="minorHAnsi"/>
          <w:b/>
          <w:sz w:val="18"/>
          <w:szCs w:val="18"/>
        </w:rPr>
        <w:t xml:space="preserve"> </w:t>
      </w:r>
      <w:proofErr w:type="spellStart"/>
      <w:r w:rsidRPr="00F53C98">
        <w:rPr>
          <w:rFonts w:asciiTheme="minorHAnsi" w:hAnsiTheme="minorHAnsi" w:cstheme="minorHAnsi"/>
          <w:b/>
          <w:sz w:val="18"/>
          <w:szCs w:val="18"/>
        </w:rPr>
        <w:t>impune</w:t>
      </w:r>
      <w:proofErr w:type="spellEnd"/>
      <w:r w:rsidRPr="00F53C98">
        <w:rPr>
          <w:rFonts w:asciiTheme="minorHAnsi" w:hAnsiTheme="minorHAnsi" w:cstheme="minorHAnsi"/>
          <w:b/>
          <w:sz w:val="18"/>
          <w:szCs w:val="18"/>
        </w:rPr>
        <w:t xml:space="preserve"> </w:t>
      </w:r>
      <w:proofErr w:type="spellStart"/>
      <w:r w:rsidRPr="00F53C98">
        <w:rPr>
          <w:rFonts w:asciiTheme="minorHAnsi" w:hAnsiTheme="minorHAnsi" w:cstheme="minorHAnsi"/>
          <w:b/>
          <w:sz w:val="18"/>
          <w:szCs w:val="18"/>
        </w:rPr>
        <w:t>apparuit</w:t>
      </w:r>
      <w:proofErr w:type="spellEnd"/>
      <w:r w:rsidRPr="00F53C98">
        <w:rPr>
          <w:rFonts w:asciiTheme="minorHAnsi" w:hAnsiTheme="minorHAnsi" w:cstheme="minorHAnsi"/>
          <w:b/>
          <w:sz w:val="18"/>
          <w:szCs w:val="18"/>
        </w:rPr>
        <w:t xml:space="preserve"> </w:t>
      </w:r>
      <w:proofErr w:type="spellStart"/>
      <w:proofErr w:type="gramStart"/>
      <w:r w:rsidRPr="00F53C98">
        <w:rPr>
          <w:rFonts w:asciiTheme="minorHAnsi" w:hAnsiTheme="minorHAnsi" w:cstheme="minorHAnsi"/>
          <w:b/>
          <w:sz w:val="18"/>
          <w:szCs w:val="18"/>
        </w:rPr>
        <w:t>extis</w:t>
      </w:r>
      <w:proofErr w:type="spellEnd"/>
      <w:r w:rsidRPr="00F53C98">
        <w:rPr>
          <w:rFonts w:asciiTheme="minorHAnsi" w:hAnsiTheme="minorHAnsi" w:cstheme="minorHAnsi"/>
          <w:b/>
          <w:sz w:val="18"/>
          <w:szCs w:val="18"/>
        </w:rPr>
        <w:t xml:space="preserve">,   </w:t>
      </w:r>
      <w:proofErr w:type="gramEnd"/>
      <w:r w:rsidRPr="00F53C98">
        <w:rPr>
          <w:rFonts w:asciiTheme="minorHAnsi" w:hAnsiTheme="minorHAnsi" w:cstheme="minorHAnsi"/>
          <w:b/>
          <w:sz w:val="18"/>
          <w:szCs w:val="18"/>
        </w:rPr>
        <w:t xml:space="preserve"> —  </w:t>
      </w:r>
      <w:proofErr w:type="spellStart"/>
      <w:r w:rsidRPr="00F53C98">
        <w:rPr>
          <w:rFonts w:asciiTheme="minorHAnsi" w:hAnsiTheme="minorHAnsi" w:cstheme="minorHAnsi"/>
          <w:b/>
          <w:bCs/>
          <w:sz w:val="18"/>
          <w:szCs w:val="18"/>
        </w:rPr>
        <w:t>Nĕfās</w:t>
      </w:r>
      <w:proofErr w:type="spellEnd"/>
      <w:r w:rsidRPr="00F53C98">
        <w:rPr>
          <w:rFonts w:asciiTheme="minorHAnsi" w:hAnsiTheme="minorHAnsi" w:cstheme="minorHAnsi"/>
          <w:b/>
          <w:bCs/>
          <w:sz w:val="18"/>
          <w:szCs w:val="18"/>
        </w:rPr>
        <w:t xml:space="preserve">, n. </w:t>
      </w:r>
      <w:proofErr w:type="spellStart"/>
      <w:r w:rsidRPr="00F53C98">
        <w:rPr>
          <w:rFonts w:asciiTheme="minorHAnsi" w:hAnsiTheme="minorHAnsi" w:cstheme="minorHAnsi"/>
          <w:b/>
          <w:bCs/>
          <w:sz w:val="18"/>
          <w:szCs w:val="18"/>
        </w:rPr>
        <w:t>indécl</w:t>
      </w:r>
      <w:proofErr w:type="spellEnd"/>
      <w:r w:rsidRPr="00F53C98">
        <w:rPr>
          <w:rFonts w:asciiTheme="minorHAnsi" w:hAnsiTheme="minorHAnsi" w:cstheme="minorHAnsi"/>
          <w:b/>
          <w:bCs/>
          <w:sz w:val="18"/>
          <w:szCs w:val="18"/>
        </w:rPr>
        <w:t xml:space="preserve">. : </w:t>
      </w:r>
      <w:r w:rsidRPr="00F53C98">
        <w:rPr>
          <w:rFonts w:asciiTheme="minorHAnsi" w:hAnsiTheme="minorHAnsi" w:cstheme="minorHAnsi"/>
          <w:bCs/>
          <w:sz w:val="18"/>
          <w:szCs w:val="18"/>
        </w:rPr>
        <w:t xml:space="preserve">ce qui est contraire à la volonté divine, aux lois religieuses, aux lois de la nature ; ce qui est impie, sacrilège, injuste, criminel.  </w:t>
      </w:r>
      <w:proofErr w:type="spellStart"/>
      <w:r w:rsidRPr="00F53C98">
        <w:rPr>
          <w:rFonts w:asciiTheme="minorHAnsi" w:hAnsiTheme="minorHAnsi" w:cstheme="minorHAnsi"/>
          <w:b/>
          <w:bCs/>
          <w:sz w:val="18"/>
          <w:szCs w:val="18"/>
        </w:rPr>
        <w:t>Nefas</w:t>
      </w:r>
      <w:proofErr w:type="spellEnd"/>
      <w:r w:rsidRPr="00F53C98">
        <w:rPr>
          <w:rFonts w:asciiTheme="minorHAnsi" w:hAnsiTheme="minorHAnsi" w:cstheme="minorHAnsi"/>
          <w:b/>
          <w:bCs/>
          <w:sz w:val="18"/>
          <w:szCs w:val="18"/>
        </w:rPr>
        <w:t xml:space="preserve"> est + inf.</w:t>
      </w:r>
      <w:r w:rsidRPr="00F53C98">
        <w:rPr>
          <w:rFonts w:asciiTheme="minorHAnsi" w:hAnsiTheme="minorHAnsi" w:cstheme="minorHAnsi"/>
          <w:bCs/>
          <w:sz w:val="18"/>
          <w:szCs w:val="18"/>
        </w:rPr>
        <w:t xml:space="preserve"> : il est sacrilège de…   ‖ </w:t>
      </w:r>
      <w:r w:rsidRPr="00F53C98">
        <w:rPr>
          <w:rFonts w:asciiTheme="minorHAnsi" w:hAnsiTheme="minorHAnsi" w:cstheme="minorHAnsi"/>
          <w:b/>
          <w:i/>
          <w:iCs/>
          <w:sz w:val="18"/>
          <w:szCs w:val="18"/>
        </w:rPr>
        <w:t xml:space="preserve">per </w:t>
      </w:r>
      <w:proofErr w:type="spellStart"/>
      <w:r w:rsidRPr="00F53C98">
        <w:rPr>
          <w:rFonts w:asciiTheme="minorHAnsi" w:hAnsiTheme="minorHAnsi" w:cstheme="minorHAnsi"/>
          <w:b/>
          <w:i/>
          <w:iCs/>
          <w:sz w:val="18"/>
          <w:szCs w:val="18"/>
        </w:rPr>
        <w:t>omne</w:t>
      </w:r>
      <w:proofErr w:type="spellEnd"/>
      <w:r w:rsidRPr="00F53C98">
        <w:rPr>
          <w:rFonts w:asciiTheme="minorHAnsi" w:hAnsiTheme="minorHAnsi" w:cstheme="minorHAnsi"/>
          <w:b/>
          <w:i/>
          <w:iCs/>
          <w:sz w:val="18"/>
          <w:szCs w:val="18"/>
        </w:rPr>
        <w:t xml:space="preserve"> </w:t>
      </w:r>
      <w:proofErr w:type="spellStart"/>
      <w:r w:rsidRPr="00F53C98">
        <w:rPr>
          <w:rFonts w:asciiTheme="minorHAnsi" w:hAnsiTheme="minorHAnsi" w:cstheme="minorHAnsi"/>
          <w:b/>
          <w:i/>
          <w:iCs/>
          <w:sz w:val="18"/>
          <w:szCs w:val="18"/>
        </w:rPr>
        <w:t>fas</w:t>
      </w:r>
      <w:proofErr w:type="spellEnd"/>
      <w:r w:rsidRPr="00F53C98">
        <w:rPr>
          <w:rFonts w:asciiTheme="minorHAnsi" w:hAnsiTheme="minorHAnsi" w:cstheme="minorHAnsi"/>
          <w:b/>
          <w:i/>
          <w:iCs/>
          <w:sz w:val="18"/>
          <w:szCs w:val="18"/>
        </w:rPr>
        <w:t xml:space="preserve"> </w:t>
      </w:r>
      <w:proofErr w:type="spellStart"/>
      <w:r w:rsidRPr="00F53C98">
        <w:rPr>
          <w:rFonts w:asciiTheme="minorHAnsi" w:hAnsiTheme="minorHAnsi" w:cstheme="minorHAnsi"/>
          <w:b/>
          <w:i/>
          <w:iCs/>
          <w:sz w:val="18"/>
          <w:szCs w:val="18"/>
        </w:rPr>
        <w:t>ac</w:t>
      </w:r>
      <w:proofErr w:type="spellEnd"/>
      <w:r w:rsidRPr="00F53C98">
        <w:rPr>
          <w:rFonts w:asciiTheme="minorHAnsi" w:hAnsiTheme="minorHAnsi" w:cstheme="minorHAnsi"/>
          <w:b/>
          <w:i/>
          <w:iCs/>
          <w:sz w:val="18"/>
          <w:szCs w:val="18"/>
        </w:rPr>
        <w:t xml:space="preserve"> </w:t>
      </w:r>
      <w:proofErr w:type="spellStart"/>
      <w:r w:rsidRPr="00F53C98">
        <w:rPr>
          <w:rFonts w:asciiTheme="minorHAnsi" w:hAnsiTheme="minorHAnsi" w:cstheme="minorHAnsi"/>
          <w:b/>
          <w:i/>
          <w:iCs/>
          <w:sz w:val="18"/>
          <w:szCs w:val="18"/>
        </w:rPr>
        <w:t>nefas</w:t>
      </w:r>
      <w:proofErr w:type="spellEnd"/>
      <w:r w:rsidRPr="00F53C98">
        <w:rPr>
          <w:rFonts w:asciiTheme="minorHAnsi" w:hAnsiTheme="minorHAnsi" w:cstheme="minorHAnsi"/>
          <w:sz w:val="18"/>
          <w:szCs w:val="18"/>
        </w:rPr>
        <w:t xml:space="preserve"> Liv. </w:t>
      </w:r>
      <w:r w:rsidRPr="00F53C98">
        <w:rPr>
          <w:rFonts w:asciiTheme="minorHAnsi" w:hAnsiTheme="minorHAnsi" w:cstheme="minorHAnsi"/>
          <w:i/>
          <w:iCs/>
          <w:sz w:val="18"/>
          <w:szCs w:val="18"/>
        </w:rPr>
        <w:t xml:space="preserve">: </w:t>
      </w:r>
      <w:r w:rsidRPr="00F53C98">
        <w:rPr>
          <w:rFonts w:asciiTheme="minorHAnsi" w:hAnsiTheme="minorHAnsi" w:cstheme="minorHAnsi"/>
          <w:sz w:val="18"/>
          <w:szCs w:val="18"/>
        </w:rPr>
        <w:t xml:space="preserve">par tous les moyens, licites et illicites ; </w:t>
      </w:r>
      <w:proofErr w:type="spellStart"/>
      <w:r w:rsidRPr="00F53C98">
        <w:rPr>
          <w:rFonts w:asciiTheme="minorHAnsi" w:hAnsiTheme="minorHAnsi" w:cstheme="minorHAnsi"/>
          <w:b/>
          <w:i/>
          <w:iCs/>
          <w:sz w:val="18"/>
          <w:szCs w:val="18"/>
        </w:rPr>
        <w:t>Nefas</w:t>
      </w:r>
      <w:proofErr w:type="spellEnd"/>
      <w:r w:rsidRPr="00F53C98">
        <w:rPr>
          <w:rFonts w:asciiTheme="minorHAnsi" w:hAnsiTheme="minorHAnsi" w:cstheme="minorHAnsi"/>
          <w:b/>
          <w:i/>
          <w:iCs/>
          <w:sz w:val="18"/>
          <w:szCs w:val="18"/>
        </w:rPr>
        <w:t xml:space="preserve"> belli</w:t>
      </w:r>
      <w:r w:rsidRPr="00F53C98">
        <w:rPr>
          <w:rFonts w:asciiTheme="minorHAnsi" w:hAnsiTheme="minorHAnsi" w:cstheme="minorHAnsi"/>
          <w:b/>
          <w:sz w:val="18"/>
          <w:szCs w:val="18"/>
        </w:rPr>
        <w:t xml:space="preserve"> </w:t>
      </w:r>
      <w:r w:rsidRPr="00F53C98">
        <w:rPr>
          <w:rFonts w:asciiTheme="minorHAnsi" w:hAnsiTheme="minorHAnsi" w:cstheme="minorHAnsi"/>
          <w:sz w:val="18"/>
          <w:szCs w:val="18"/>
        </w:rPr>
        <w:t xml:space="preserve">Luc. </w:t>
      </w:r>
      <w:r w:rsidRPr="00F53C98">
        <w:rPr>
          <w:rFonts w:asciiTheme="minorHAnsi" w:hAnsiTheme="minorHAnsi" w:cstheme="minorHAnsi"/>
          <w:i/>
          <w:iCs/>
          <w:sz w:val="18"/>
          <w:szCs w:val="18"/>
        </w:rPr>
        <w:t xml:space="preserve">2, 507 : </w:t>
      </w:r>
      <w:r w:rsidRPr="00F53C98">
        <w:rPr>
          <w:rFonts w:asciiTheme="minorHAnsi" w:hAnsiTheme="minorHAnsi" w:cstheme="minorHAnsi"/>
          <w:sz w:val="18"/>
          <w:szCs w:val="18"/>
        </w:rPr>
        <w:t xml:space="preserve">le crime impie de la guerre ‖   </w:t>
      </w:r>
      <w:r w:rsidRPr="00F53C98">
        <w:rPr>
          <w:rFonts w:asciiTheme="minorHAnsi" w:hAnsiTheme="minorHAnsi" w:cstheme="minorHAnsi"/>
          <w:b/>
          <w:bCs/>
          <w:sz w:val="18"/>
          <w:szCs w:val="18"/>
        </w:rPr>
        <w:t xml:space="preserve">- </w:t>
      </w:r>
      <w:proofErr w:type="spellStart"/>
      <w:r w:rsidRPr="00F53C98">
        <w:rPr>
          <w:rFonts w:asciiTheme="minorHAnsi" w:hAnsiTheme="minorHAnsi" w:cstheme="minorHAnsi"/>
          <w:b/>
          <w:bCs/>
          <w:sz w:val="18"/>
          <w:szCs w:val="18"/>
        </w:rPr>
        <w:t>imus</w:t>
      </w:r>
      <w:proofErr w:type="spellEnd"/>
      <w:r w:rsidRPr="00F53C98">
        <w:rPr>
          <w:rFonts w:asciiTheme="minorHAnsi" w:hAnsiTheme="minorHAnsi" w:cstheme="minorHAnsi"/>
          <w:b/>
          <w:bCs/>
          <w:sz w:val="18"/>
          <w:szCs w:val="18"/>
        </w:rPr>
        <w:t xml:space="preserve"> in </w:t>
      </w:r>
      <w:proofErr w:type="spellStart"/>
      <w:r w:rsidRPr="00F53C98">
        <w:rPr>
          <w:rFonts w:asciiTheme="minorHAnsi" w:hAnsiTheme="minorHAnsi" w:cstheme="minorHAnsi"/>
          <w:b/>
          <w:bCs/>
          <w:sz w:val="18"/>
          <w:szCs w:val="18"/>
        </w:rPr>
        <w:t>omne</w:t>
      </w:r>
      <w:proofErr w:type="spellEnd"/>
      <w:r w:rsidRPr="00F53C98">
        <w:rPr>
          <w:rFonts w:asciiTheme="minorHAnsi" w:hAnsiTheme="minorHAnsi" w:cstheme="minorHAnsi"/>
          <w:b/>
          <w:bCs/>
          <w:sz w:val="18"/>
          <w:szCs w:val="18"/>
        </w:rPr>
        <w:t xml:space="preserve"> </w:t>
      </w:r>
      <w:proofErr w:type="spellStart"/>
      <w:r w:rsidRPr="00F53C98">
        <w:rPr>
          <w:rFonts w:asciiTheme="minorHAnsi" w:hAnsiTheme="minorHAnsi" w:cstheme="minorHAnsi"/>
          <w:b/>
          <w:bCs/>
          <w:sz w:val="18"/>
          <w:szCs w:val="18"/>
        </w:rPr>
        <w:t>nefas</w:t>
      </w:r>
      <w:proofErr w:type="spellEnd"/>
      <w:r w:rsidRPr="00F53C98">
        <w:rPr>
          <w:rFonts w:asciiTheme="minorHAnsi" w:hAnsiTheme="minorHAnsi" w:cstheme="minorHAnsi"/>
          <w:b/>
          <w:bCs/>
          <w:sz w:val="18"/>
          <w:szCs w:val="18"/>
        </w:rPr>
        <w:t xml:space="preserve">, Luc. 5, 272 : </w:t>
      </w:r>
      <w:r w:rsidRPr="00F53C98">
        <w:rPr>
          <w:rFonts w:asciiTheme="minorHAnsi" w:hAnsiTheme="minorHAnsi" w:cstheme="minorHAnsi"/>
          <w:bCs/>
          <w:sz w:val="18"/>
          <w:szCs w:val="18"/>
        </w:rPr>
        <w:t>il n'est pas de forfaits que nous n'ayons commis.</w:t>
      </w:r>
    </w:p>
  </w:footnote>
  <w:footnote w:id="627">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8">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p>
  </w:footnote>
  <w:footnote w:id="629">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44022">
        <w:rPr>
          <w:rFonts w:asciiTheme="minorHAnsi" w:hAnsiTheme="minorHAnsi" w:cstheme="minorHAnsi"/>
          <w:b/>
          <w:sz w:val="18"/>
          <w:szCs w:val="18"/>
        </w:rPr>
        <w:t xml:space="preserve"> —  </w:t>
      </w:r>
    </w:p>
  </w:footnote>
  <w:footnote w:id="630">
    <w:p w:rsidR="00BC75E2" w:rsidRPr="00F53C98" w:rsidRDefault="00BC75E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sidR="00844022">
        <w:rPr>
          <w:rFonts w:asciiTheme="minorHAnsi" w:hAnsiTheme="minorHAnsi" w:cstheme="minorHAnsi"/>
          <w:b/>
          <w:sz w:val="18"/>
          <w:szCs w:val="18"/>
        </w:rPr>
        <w:t>—</w:t>
      </w:r>
    </w:p>
  </w:footnote>
  <w:footnote w:id="631">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2">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4">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5">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6">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7">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8">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39">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0">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1">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2">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4">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5">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6">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7">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8">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49">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0">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1">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2">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4">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5">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6">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7">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8">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59">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0">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1">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2">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4">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5">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6">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7">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8">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69">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0">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1">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2">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r w:rsidR="008C13EC">
        <w:rPr>
          <w:rFonts w:asciiTheme="minorHAnsi" w:hAnsiTheme="minorHAnsi" w:cstheme="minorHAnsi"/>
          <w:b/>
          <w:sz w:val="18"/>
          <w:szCs w:val="18"/>
        </w:rPr>
        <w:t xml:space="preserve">  </w:t>
      </w:r>
      <w:proofErr w:type="spellStart"/>
      <w:r w:rsidR="008C13EC" w:rsidRPr="00D44022">
        <w:rPr>
          <w:rFonts w:asciiTheme="minorHAnsi" w:hAnsiTheme="minorHAnsi" w:cstheme="minorHAnsi"/>
          <w:b/>
          <w:bCs/>
          <w:sz w:val="18"/>
          <w:szCs w:val="18"/>
        </w:rPr>
        <w:t>Cīvĭlis</w:t>
      </w:r>
      <w:proofErr w:type="spellEnd"/>
      <w:r w:rsidR="008C13EC" w:rsidRPr="00D44022">
        <w:rPr>
          <w:rFonts w:asciiTheme="minorHAnsi" w:hAnsiTheme="minorHAnsi" w:cstheme="minorHAnsi"/>
          <w:b/>
          <w:bCs/>
          <w:sz w:val="18"/>
          <w:szCs w:val="18"/>
        </w:rPr>
        <w:t xml:space="preserve">, </w:t>
      </w:r>
      <w:proofErr w:type="spellStart"/>
      <w:r w:rsidR="008C13EC" w:rsidRPr="00D44022">
        <w:rPr>
          <w:rFonts w:asciiTheme="minorHAnsi" w:hAnsiTheme="minorHAnsi" w:cstheme="minorHAnsi"/>
          <w:b/>
          <w:bCs/>
          <w:sz w:val="18"/>
          <w:szCs w:val="18"/>
        </w:rPr>
        <w:t>is</w:t>
      </w:r>
      <w:proofErr w:type="spellEnd"/>
      <w:r w:rsidR="008C13EC" w:rsidRPr="00D44022">
        <w:rPr>
          <w:rFonts w:asciiTheme="minorHAnsi" w:hAnsiTheme="minorHAnsi" w:cstheme="minorHAnsi"/>
          <w:b/>
          <w:bCs/>
          <w:sz w:val="18"/>
          <w:szCs w:val="18"/>
        </w:rPr>
        <w:t>, e [</w:t>
      </w:r>
      <w:proofErr w:type="spellStart"/>
      <w:r w:rsidR="008C13EC" w:rsidRPr="00D44022">
        <w:rPr>
          <w:rFonts w:asciiTheme="minorHAnsi" w:hAnsiTheme="minorHAnsi" w:cstheme="minorHAnsi"/>
          <w:b/>
          <w:bCs/>
          <w:sz w:val="18"/>
          <w:szCs w:val="18"/>
        </w:rPr>
        <w:t>civis</w:t>
      </w:r>
      <w:proofErr w:type="spellEnd"/>
      <w:r w:rsidR="008C13EC" w:rsidRPr="00D44022">
        <w:rPr>
          <w:rFonts w:asciiTheme="minorHAnsi" w:hAnsiTheme="minorHAnsi" w:cstheme="minorHAnsi"/>
          <w:b/>
          <w:bCs/>
          <w:sz w:val="18"/>
          <w:szCs w:val="18"/>
        </w:rPr>
        <w:t xml:space="preserve">] : </w:t>
      </w:r>
      <w:r w:rsidR="008C13EC" w:rsidRPr="00D44022">
        <w:rPr>
          <w:rFonts w:asciiTheme="minorHAnsi" w:hAnsiTheme="minorHAnsi" w:cstheme="minorHAnsi"/>
          <w:bCs/>
          <w:sz w:val="18"/>
          <w:szCs w:val="18"/>
        </w:rPr>
        <w:t xml:space="preserve">de citoyen, </w:t>
      </w:r>
      <w:proofErr w:type="gramStart"/>
      <w:r w:rsidR="008C13EC" w:rsidRPr="00D44022">
        <w:rPr>
          <w:rFonts w:asciiTheme="minorHAnsi" w:hAnsiTheme="minorHAnsi" w:cstheme="minorHAnsi"/>
          <w:bCs/>
          <w:sz w:val="18"/>
          <w:szCs w:val="18"/>
        </w:rPr>
        <w:t>civil  ‖</w:t>
      </w:r>
      <w:proofErr w:type="gramEnd"/>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
          <w:bCs/>
          <w:sz w:val="18"/>
          <w:szCs w:val="18"/>
        </w:rPr>
        <w:t>odium</w:t>
      </w:r>
      <w:proofErr w:type="spellEnd"/>
      <w:r w:rsidR="008C13EC" w:rsidRPr="00D44022">
        <w:rPr>
          <w:rFonts w:asciiTheme="minorHAnsi" w:hAnsiTheme="minorHAnsi" w:cstheme="minorHAnsi"/>
          <w:b/>
          <w:bCs/>
          <w:sz w:val="18"/>
          <w:szCs w:val="18"/>
        </w:rPr>
        <w:t xml:space="preserve"> civilis sanguinis,</w:t>
      </w:r>
      <w:r w:rsidR="008C13EC" w:rsidRPr="00D44022">
        <w:rPr>
          <w:rFonts w:asciiTheme="minorHAnsi" w:hAnsiTheme="minorHAnsi" w:cstheme="minorHAnsi"/>
          <w:bCs/>
          <w:sz w:val="18"/>
          <w:szCs w:val="18"/>
        </w:rPr>
        <w:t xml:space="preserve"> Cic.: l’horreur de voir répandre le sang des citoyens.  ‖ </w:t>
      </w:r>
      <w:r w:rsidR="008C13EC" w:rsidRPr="00D44022">
        <w:rPr>
          <w:rFonts w:asciiTheme="minorHAnsi" w:hAnsiTheme="minorHAnsi" w:cstheme="minorHAnsi"/>
          <w:b/>
          <w:bCs/>
          <w:sz w:val="18"/>
          <w:szCs w:val="18"/>
        </w:rPr>
        <w:t xml:space="preserve">civile </w:t>
      </w:r>
      <w:proofErr w:type="spellStart"/>
      <w:r w:rsidR="008C13EC" w:rsidRPr="00D44022">
        <w:rPr>
          <w:rFonts w:asciiTheme="minorHAnsi" w:hAnsiTheme="minorHAnsi" w:cstheme="minorHAnsi"/>
          <w:b/>
          <w:bCs/>
          <w:sz w:val="18"/>
          <w:szCs w:val="18"/>
        </w:rPr>
        <w:t>bellum</w:t>
      </w:r>
      <w:proofErr w:type="spellEnd"/>
      <w:r w:rsidR="008C13EC" w:rsidRPr="00D44022">
        <w:rPr>
          <w:rFonts w:asciiTheme="minorHAnsi" w:hAnsiTheme="minorHAnsi" w:cstheme="minorHAnsi"/>
          <w:bCs/>
          <w:sz w:val="18"/>
          <w:szCs w:val="18"/>
        </w:rPr>
        <w:t xml:space="preserve">, Cic. : guerre civile. ‖ </w:t>
      </w:r>
      <w:r w:rsidR="008C13EC" w:rsidRPr="00D44022">
        <w:rPr>
          <w:rFonts w:asciiTheme="minorHAnsi" w:hAnsiTheme="minorHAnsi" w:cstheme="minorHAnsi"/>
          <w:b/>
          <w:bCs/>
          <w:sz w:val="18"/>
          <w:szCs w:val="18"/>
        </w:rPr>
        <w:t>civilis victoria</w:t>
      </w:r>
      <w:r w:rsidR="008C13EC" w:rsidRPr="00D44022">
        <w:rPr>
          <w:rFonts w:asciiTheme="minorHAnsi" w:hAnsiTheme="minorHAnsi" w:cstheme="minorHAnsi"/>
          <w:bCs/>
          <w:sz w:val="18"/>
          <w:szCs w:val="18"/>
        </w:rPr>
        <w:t xml:space="preserve"> </w:t>
      </w:r>
      <w:proofErr w:type="spellStart"/>
      <w:r w:rsidR="008C13EC" w:rsidRPr="00D44022">
        <w:rPr>
          <w:rFonts w:asciiTheme="minorHAnsi" w:hAnsiTheme="minorHAnsi" w:cstheme="minorHAnsi"/>
          <w:bCs/>
          <w:sz w:val="18"/>
          <w:szCs w:val="18"/>
        </w:rPr>
        <w:t>Nép</w:t>
      </w:r>
      <w:proofErr w:type="spellEnd"/>
      <w:r w:rsidR="008C13EC" w:rsidRPr="00D44022">
        <w:rPr>
          <w:rFonts w:asciiTheme="minorHAnsi" w:hAnsiTheme="minorHAnsi" w:cstheme="minorHAnsi"/>
          <w:bCs/>
          <w:sz w:val="18"/>
          <w:szCs w:val="18"/>
        </w:rPr>
        <w:t xml:space="preserve">. </w:t>
      </w:r>
      <w:proofErr w:type="spellStart"/>
      <w:proofErr w:type="gramStart"/>
      <w:r w:rsidR="008C13EC" w:rsidRPr="00D44022">
        <w:rPr>
          <w:rFonts w:asciiTheme="minorHAnsi" w:hAnsiTheme="minorHAnsi" w:cstheme="minorHAnsi"/>
          <w:bCs/>
          <w:sz w:val="18"/>
          <w:szCs w:val="18"/>
        </w:rPr>
        <w:t>Sall</w:t>
      </w:r>
      <w:proofErr w:type="spellEnd"/>
      <w:r w:rsidR="008C13EC" w:rsidRPr="00D44022">
        <w:rPr>
          <w:rFonts w:asciiTheme="minorHAnsi" w:hAnsiTheme="minorHAnsi" w:cstheme="minorHAnsi"/>
          <w:bCs/>
          <w:sz w:val="18"/>
          <w:szCs w:val="18"/>
        </w:rPr>
        <w:t xml:space="preserve">  :</w:t>
      </w:r>
      <w:proofErr w:type="gramEnd"/>
      <w:r w:rsidR="008C13EC" w:rsidRPr="00D44022">
        <w:rPr>
          <w:rFonts w:asciiTheme="minorHAnsi" w:hAnsiTheme="minorHAnsi" w:cstheme="minorHAnsi"/>
          <w:bCs/>
          <w:sz w:val="18"/>
          <w:szCs w:val="18"/>
        </w:rPr>
        <w:t> victoire remportée sur des concitoyens.</w:t>
      </w:r>
    </w:p>
  </w:footnote>
  <w:footnote w:id="67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4">
    <w:p w:rsidR="00844022" w:rsidRPr="00844022" w:rsidRDefault="00844022" w:rsidP="00C03215">
      <w:pPr>
        <w:pStyle w:val="Notedebasdepage"/>
        <w:tabs>
          <w:tab w:val="left" w:pos="284"/>
        </w:tabs>
        <w:spacing w:after="120"/>
        <w:ind w:firstLine="284"/>
        <w:rPr>
          <w:rFonts w:asciiTheme="minorHAnsi" w:hAnsiTheme="minorHAnsi" w:cstheme="minorHAnsi"/>
          <w:b/>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xml:space="preserve">.  —  </w:t>
      </w:r>
    </w:p>
  </w:footnote>
  <w:footnote w:id="675">
    <w:p w:rsidR="00810497" w:rsidRPr="00F53C98" w:rsidRDefault="00810497" w:rsidP="00C03215">
      <w:pPr>
        <w:pStyle w:val="Notedebasdepage"/>
        <w:tabs>
          <w:tab w:val="left" w:pos="284"/>
        </w:tabs>
        <w:spacing w:after="120"/>
        <w:ind w:firstLine="284"/>
        <w:rPr>
          <w:rFonts w:asciiTheme="minorHAnsi" w:hAnsiTheme="minorHAnsi" w:cstheme="minorHAnsi"/>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675.</w:t>
      </w:r>
      <w:r w:rsidRPr="00844022">
        <w:rPr>
          <w:rFonts w:asciiTheme="minorHAnsi" w:hAnsiTheme="minorHAnsi" w:cstheme="minorHAnsi"/>
          <w:sz w:val="18"/>
          <w:szCs w:val="18"/>
        </w:rPr>
        <w:t xml:space="preserve">  </w:t>
      </w:r>
      <w:r w:rsidR="00844022">
        <w:rPr>
          <w:rFonts w:asciiTheme="minorHAnsi" w:hAnsiTheme="minorHAnsi" w:cstheme="minorHAnsi"/>
          <w:sz w:val="18"/>
          <w:szCs w:val="18"/>
        </w:rPr>
        <w:t xml:space="preserve">   </w:t>
      </w:r>
      <w:r w:rsidRPr="00844022">
        <w:rPr>
          <w:rFonts w:asciiTheme="minorHAnsi" w:hAnsiTheme="minorHAnsi" w:cstheme="minorHAnsi"/>
          <w:sz w:val="18"/>
          <w:szCs w:val="18"/>
        </w:rPr>
        <w:t xml:space="preserve">NB. Voir le commentaire de </w:t>
      </w:r>
      <w:r w:rsidRPr="00844022">
        <w:rPr>
          <w:rStyle w:val="lev"/>
          <w:rFonts w:asciiTheme="minorHAnsi" w:hAnsiTheme="minorHAnsi" w:cstheme="minorHAnsi"/>
          <w:sz w:val="18"/>
          <w:szCs w:val="18"/>
        </w:rPr>
        <w:t xml:space="preserve">Aline </w:t>
      </w:r>
      <w:proofErr w:type="spellStart"/>
      <w:r w:rsidRPr="00844022">
        <w:rPr>
          <w:rStyle w:val="familyname"/>
          <w:rFonts w:asciiTheme="minorHAnsi" w:hAnsiTheme="minorHAnsi" w:cstheme="minorHAnsi"/>
          <w:b/>
          <w:bCs/>
          <w:sz w:val="18"/>
          <w:szCs w:val="18"/>
        </w:rPr>
        <w:t>Estèves</w:t>
      </w:r>
      <w:proofErr w:type="spellEnd"/>
      <w:r w:rsidRPr="00844022">
        <w:rPr>
          <w:rStyle w:val="familyname"/>
          <w:rFonts w:asciiTheme="minorHAnsi" w:hAnsiTheme="minorHAnsi" w:cstheme="minorHAnsi"/>
          <w:b/>
          <w:bCs/>
          <w:sz w:val="18"/>
          <w:szCs w:val="18"/>
        </w:rPr>
        <w:t>, « </w:t>
      </w:r>
      <w:r w:rsidRPr="00844022">
        <w:rPr>
          <w:rStyle w:val="text"/>
          <w:rFonts w:asciiTheme="minorHAnsi" w:hAnsiTheme="minorHAnsi" w:cstheme="minorHAnsi"/>
          <w:sz w:val="18"/>
          <w:szCs w:val="18"/>
        </w:rPr>
        <w:t xml:space="preserve">Les témoins anonymes de l’histoire dans la </w:t>
      </w:r>
      <w:r w:rsidRPr="00844022">
        <w:rPr>
          <w:rStyle w:val="Accentuation"/>
          <w:rFonts w:asciiTheme="minorHAnsi" w:hAnsiTheme="minorHAnsi" w:cstheme="minorHAnsi"/>
          <w:sz w:val="18"/>
          <w:szCs w:val="18"/>
        </w:rPr>
        <w:t>Pharsale</w:t>
      </w:r>
      <w:r w:rsidRPr="00844022">
        <w:rPr>
          <w:rStyle w:val="text"/>
          <w:rFonts w:asciiTheme="minorHAnsi" w:hAnsiTheme="minorHAnsi" w:cstheme="minorHAnsi"/>
          <w:sz w:val="18"/>
          <w:szCs w:val="18"/>
        </w:rPr>
        <w:t xml:space="preserve"> de Lucain </w:t>
      </w:r>
      <w:proofErr w:type="gramStart"/>
      <w:r w:rsidRPr="00844022">
        <w:rPr>
          <w:rStyle w:val="text"/>
          <w:rFonts w:asciiTheme="minorHAnsi" w:hAnsiTheme="minorHAnsi" w:cstheme="minorHAnsi"/>
          <w:sz w:val="18"/>
          <w:szCs w:val="18"/>
        </w:rPr>
        <w:t>»,  dans</w:t>
      </w:r>
      <w:proofErr w:type="gramEnd"/>
      <w:r w:rsidRPr="00844022">
        <w:rPr>
          <w:rStyle w:val="text"/>
          <w:rFonts w:asciiTheme="minorHAnsi" w:hAnsiTheme="minorHAnsi" w:cstheme="minorHAnsi"/>
          <w:sz w:val="18"/>
          <w:szCs w:val="18"/>
        </w:rPr>
        <w:t xml:space="preserve"> </w:t>
      </w:r>
      <w:r w:rsidRPr="00844022">
        <w:rPr>
          <w:rStyle w:val="text"/>
          <w:rFonts w:asciiTheme="minorHAnsi" w:hAnsiTheme="minorHAnsi" w:cstheme="minorHAnsi"/>
          <w:b/>
          <w:sz w:val="18"/>
          <w:szCs w:val="18"/>
        </w:rPr>
        <w:t>Interférences</w:t>
      </w:r>
      <w:r w:rsidRPr="00F53C98">
        <w:rPr>
          <w:rStyle w:val="text"/>
          <w:rFonts w:asciiTheme="minorHAnsi" w:hAnsiTheme="minorHAnsi" w:cstheme="minorHAnsi"/>
          <w:sz w:val="18"/>
          <w:szCs w:val="18"/>
        </w:rPr>
        <w:t xml:space="preserve">, 5, 2009. :  II. </w:t>
      </w:r>
      <w:r w:rsidRPr="00F53C98">
        <w:rPr>
          <w:rFonts w:asciiTheme="minorHAnsi" w:hAnsiTheme="minorHAnsi" w:cstheme="minorHAnsi"/>
          <w:sz w:val="18"/>
          <w:szCs w:val="18"/>
        </w:rPr>
        <w:t xml:space="preserve">La matrone romaine (I, 673-695).  </w:t>
      </w:r>
    </w:p>
  </w:footnote>
  <w:footnote w:id="676">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7">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8">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79">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0">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1">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xml:space="preserve">. </w:t>
      </w:r>
      <w:r w:rsidRPr="00844022">
        <w:rPr>
          <w:rFonts w:ascii="Palatino Linotype" w:hAnsi="Palatino Linotype"/>
          <w:b/>
        </w:rPr>
        <w:t xml:space="preserve">681. </w:t>
      </w:r>
      <w:proofErr w:type="spellStart"/>
      <w:r w:rsidRPr="00844022">
        <w:rPr>
          <w:rFonts w:ascii="Palatino Linotype" w:hAnsi="Palatino Linotype"/>
          <w:b/>
        </w:rPr>
        <w:t>Quis</w:t>
      </w:r>
      <w:proofErr w:type="spellEnd"/>
      <w:r w:rsidRPr="00844022">
        <w:rPr>
          <w:rFonts w:ascii="Palatino Linotype" w:hAnsi="Palatino Linotype"/>
          <w:b/>
        </w:rPr>
        <w:t xml:space="preserve"> </w:t>
      </w:r>
      <w:proofErr w:type="spellStart"/>
      <w:r w:rsidRPr="00844022">
        <w:rPr>
          <w:rFonts w:ascii="Palatino Linotype" w:hAnsi="Palatino Linotype"/>
          <w:b/>
        </w:rPr>
        <w:t>furor</w:t>
      </w:r>
      <w:proofErr w:type="spellEnd"/>
      <w:r w:rsidRPr="00844022">
        <w:rPr>
          <w:rFonts w:ascii="Palatino Linotype" w:hAnsi="Palatino Linotype"/>
          <w:b/>
        </w:rPr>
        <w:t xml:space="preserve"> hic, o Phoebe, </w:t>
      </w:r>
      <w:proofErr w:type="spellStart"/>
      <w:r w:rsidRPr="00844022">
        <w:rPr>
          <w:rFonts w:ascii="Palatino Linotype" w:hAnsi="Palatino Linotype"/>
          <w:b/>
        </w:rPr>
        <w:t>doce</w:t>
      </w:r>
      <w:proofErr w:type="spellEnd"/>
      <w:r w:rsidR="008C13EC">
        <w:rPr>
          <w:rFonts w:ascii="Palatino Linotype" w:hAnsi="Palatino Linotype"/>
          <w:b/>
        </w:rPr>
        <w:t> </w:t>
      </w:r>
      <w:r w:rsidRPr="00844022">
        <w:rPr>
          <w:rFonts w:ascii="Palatino Linotype" w:hAnsi="Palatino Linotype"/>
          <w:b/>
        </w:rPr>
        <w:t xml:space="preserve">: quo </w:t>
      </w:r>
      <w:proofErr w:type="spellStart"/>
      <w:r w:rsidRPr="00844022">
        <w:rPr>
          <w:rFonts w:ascii="Palatino Linotype" w:hAnsi="Palatino Linotype"/>
          <w:b/>
        </w:rPr>
        <w:t>tela</w:t>
      </w:r>
      <w:proofErr w:type="spellEnd"/>
      <w:r w:rsidRPr="00844022">
        <w:rPr>
          <w:rFonts w:ascii="Palatino Linotype" w:hAnsi="Palatino Linotype"/>
          <w:b/>
        </w:rPr>
        <w:t xml:space="preserve"> </w:t>
      </w:r>
      <w:proofErr w:type="spellStart"/>
      <w:r w:rsidRPr="00844022">
        <w:rPr>
          <w:rFonts w:ascii="Palatino Linotype" w:hAnsi="Palatino Linotype"/>
          <w:b/>
        </w:rPr>
        <w:t>manusque</w:t>
      </w:r>
      <w:proofErr w:type="spellEnd"/>
      <w:r w:rsidRPr="00844022">
        <w:rPr>
          <w:rFonts w:asciiTheme="minorHAnsi" w:hAnsiTheme="minorHAnsi" w:cstheme="minorHAnsi"/>
          <w:b/>
          <w:sz w:val="18"/>
          <w:szCs w:val="18"/>
        </w:rPr>
        <w:t xml:space="preserve"> </w:t>
      </w:r>
      <w:r>
        <w:rPr>
          <w:rFonts w:asciiTheme="minorHAnsi" w:hAnsiTheme="minorHAnsi" w:cstheme="minorHAnsi"/>
          <w:b/>
          <w:sz w:val="18"/>
          <w:szCs w:val="18"/>
        </w:rPr>
        <w:t>—</w:t>
      </w:r>
      <w:r w:rsidR="008C13EC">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008C13EC">
        <w:rPr>
          <w:rFonts w:asciiTheme="minorHAnsi" w:hAnsiTheme="minorHAnsi" w:cstheme="minorHAnsi"/>
          <w:b/>
          <w:sz w:val="18"/>
          <w:szCs w:val="18"/>
        </w:rPr>
        <w:t xml:space="preserve">NB. </w:t>
      </w:r>
      <w:r>
        <w:rPr>
          <w:rFonts w:asciiTheme="minorHAnsi" w:hAnsiTheme="minorHAnsi" w:cstheme="minorHAnsi"/>
          <w:b/>
          <w:sz w:val="18"/>
          <w:szCs w:val="18"/>
        </w:rPr>
        <w:t xml:space="preserve">Voir v. </w:t>
      </w:r>
      <w:r w:rsidRPr="00241F91">
        <w:rPr>
          <w:rFonts w:ascii="Palatino Linotype" w:hAnsi="Palatino Linotype"/>
        </w:rPr>
        <w:t xml:space="preserve">8. </w:t>
      </w:r>
      <w:proofErr w:type="spellStart"/>
      <w:r w:rsidRPr="00241F91">
        <w:rPr>
          <w:rFonts w:ascii="Palatino Linotype" w:hAnsi="Palatino Linotype"/>
        </w:rPr>
        <w:t>Quis</w:t>
      </w:r>
      <w:proofErr w:type="spellEnd"/>
      <w:r w:rsidRPr="00241F91">
        <w:rPr>
          <w:rFonts w:ascii="Palatino Linotype" w:hAnsi="Palatino Linotype"/>
        </w:rPr>
        <w:t xml:space="preserve"> </w:t>
      </w:r>
      <w:proofErr w:type="spellStart"/>
      <w:r w:rsidRPr="00241F91">
        <w:rPr>
          <w:rFonts w:ascii="Palatino Linotype" w:hAnsi="Palatino Linotype"/>
        </w:rPr>
        <w:t>furor</w:t>
      </w:r>
      <w:proofErr w:type="spellEnd"/>
      <w:r w:rsidRPr="00241F91">
        <w:rPr>
          <w:rFonts w:ascii="Palatino Linotype" w:hAnsi="Palatino Linotype"/>
        </w:rPr>
        <w:t xml:space="preserve">, o cives, </w:t>
      </w:r>
      <w:proofErr w:type="spellStart"/>
      <w:r w:rsidRPr="00241F91">
        <w:rPr>
          <w:rFonts w:ascii="Palatino Linotype" w:hAnsi="Palatino Linotype"/>
        </w:rPr>
        <w:t>quae</w:t>
      </w:r>
      <w:proofErr w:type="spellEnd"/>
      <w:r w:rsidRPr="00241F91">
        <w:rPr>
          <w:rFonts w:ascii="Palatino Linotype" w:hAnsi="Palatino Linotype"/>
        </w:rPr>
        <w:t xml:space="preserve"> </w:t>
      </w:r>
      <w:proofErr w:type="spellStart"/>
      <w:r w:rsidRPr="00241F91">
        <w:rPr>
          <w:rFonts w:ascii="Palatino Linotype" w:hAnsi="Palatino Linotype"/>
        </w:rPr>
        <w:t>tanta</w:t>
      </w:r>
      <w:proofErr w:type="spellEnd"/>
      <w:r w:rsidRPr="00241F91">
        <w:rPr>
          <w:rFonts w:ascii="Palatino Linotype" w:hAnsi="Palatino Linotype"/>
        </w:rPr>
        <w:t xml:space="preserve"> </w:t>
      </w:r>
      <w:proofErr w:type="spellStart"/>
      <w:r w:rsidRPr="00241F91">
        <w:rPr>
          <w:rFonts w:ascii="Palatino Linotype" w:hAnsi="Palatino Linotype"/>
        </w:rPr>
        <w:t>licentia</w:t>
      </w:r>
      <w:proofErr w:type="spellEnd"/>
      <w:r w:rsidRPr="00241F91">
        <w:rPr>
          <w:rFonts w:ascii="Palatino Linotype" w:hAnsi="Palatino Linotype"/>
        </w:rPr>
        <w:t xml:space="preserve"> </w:t>
      </w:r>
      <w:proofErr w:type="spellStart"/>
      <w:proofErr w:type="gramStart"/>
      <w:r w:rsidRPr="00241F91">
        <w:rPr>
          <w:rFonts w:ascii="Palatino Linotype" w:hAnsi="Palatino Linotype"/>
        </w:rPr>
        <w:t>ferri</w:t>
      </w:r>
      <w:proofErr w:type="spellEnd"/>
      <w:r>
        <w:rPr>
          <w:rFonts w:ascii="Palatino Linotype" w:hAnsi="Palatino Linotype"/>
        </w:rPr>
        <w:t xml:space="preserve">  [</w:t>
      </w:r>
      <w:proofErr w:type="gramEnd"/>
      <w:r>
        <w:rPr>
          <w:rFonts w:ascii="Palatino Linotype" w:hAnsi="Palatino Linotype"/>
        </w:rPr>
        <w:t>…]</w:t>
      </w:r>
      <w:r w:rsidR="008C13EC">
        <w:rPr>
          <w:rFonts w:ascii="Palatino Linotype" w:hAnsi="Palatino Linotype"/>
        </w:rPr>
        <w:t xml:space="preserve">. </w:t>
      </w:r>
      <w:proofErr w:type="spellStart"/>
      <w:r w:rsidR="008C13EC" w:rsidRPr="00F53C98">
        <w:rPr>
          <w:rFonts w:asciiTheme="minorHAnsi" w:hAnsiTheme="minorHAnsi" w:cstheme="minorHAnsi"/>
          <w:b/>
          <w:sz w:val="18"/>
          <w:szCs w:val="18"/>
        </w:rPr>
        <w:t>Fŭrŏr</w:t>
      </w:r>
      <w:proofErr w:type="spellEnd"/>
      <w:r w:rsidR="008C13EC" w:rsidRPr="00F53C98">
        <w:rPr>
          <w:rFonts w:asciiTheme="minorHAnsi" w:hAnsiTheme="minorHAnsi" w:cstheme="minorHAnsi"/>
          <w:b/>
          <w:sz w:val="18"/>
          <w:szCs w:val="18"/>
        </w:rPr>
        <w:t xml:space="preserve">, </w:t>
      </w:r>
      <w:proofErr w:type="spellStart"/>
      <w:r w:rsidR="008C13EC" w:rsidRPr="00F53C98">
        <w:rPr>
          <w:rFonts w:asciiTheme="minorHAnsi" w:hAnsiTheme="minorHAnsi" w:cstheme="minorHAnsi"/>
          <w:b/>
          <w:sz w:val="18"/>
          <w:szCs w:val="18"/>
        </w:rPr>
        <w:t>ōris</w:t>
      </w:r>
      <w:proofErr w:type="spellEnd"/>
      <w:r w:rsidR="008C13EC" w:rsidRPr="00F53C98">
        <w:rPr>
          <w:rFonts w:asciiTheme="minorHAnsi" w:hAnsiTheme="minorHAnsi" w:cstheme="minorHAnsi"/>
          <w:b/>
          <w:sz w:val="18"/>
          <w:szCs w:val="18"/>
        </w:rPr>
        <w:t xml:space="preserve">, m. </w:t>
      </w:r>
      <w:r w:rsidR="008C13EC" w:rsidRPr="00F53C98">
        <w:rPr>
          <w:rFonts w:asciiTheme="minorHAnsi" w:hAnsiTheme="minorHAnsi" w:cstheme="minorHAnsi"/>
          <w:sz w:val="18"/>
          <w:szCs w:val="18"/>
        </w:rPr>
        <w:t xml:space="preserve">: délire, folie, égarement, frénésie ; passion furieuse ; le terme appartient aussi au vocabulaire de la tragédie </w:t>
      </w:r>
      <w:r w:rsidR="008C13EC" w:rsidRPr="00F53C98">
        <w:rPr>
          <w:rFonts w:asciiTheme="minorHAnsi" w:hAnsiTheme="minorHAnsi" w:cstheme="minorHAnsi"/>
          <w:bCs/>
          <w:sz w:val="18"/>
          <w:szCs w:val="18"/>
        </w:rPr>
        <w:t xml:space="preserve">de </w:t>
      </w:r>
      <w:r w:rsidR="008C13EC" w:rsidRPr="00F53C98">
        <w:rPr>
          <w:rFonts w:asciiTheme="minorHAnsi" w:hAnsiTheme="minorHAnsi" w:cstheme="minorHAnsi"/>
          <w:sz w:val="18"/>
          <w:szCs w:val="18"/>
        </w:rPr>
        <w:t>Sén</w:t>
      </w:r>
      <w:r w:rsidR="008C13EC" w:rsidRPr="00F53C98">
        <w:rPr>
          <w:rFonts w:asciiTheme="minorHAnsi" w:hAnsiTheme="minorHAnsi" w:cstheme="minorHAnsi"/>
          <w:bCs/>
          <w:sz w:val="18"/>
          <w:szCs w:val="18"/>
        </w:rPr>
        <w:t>èque.</w:t>
      </w:r>
      <w:r w:rsidR="008C13EC">
        <w:rPr>
          <w:rFonts w:asciiTheme="minorHAnsi" w:hAnsiTheme="minorHAnsi" w:cstheme="minorHAnsi"/>
          <w:bCs/>
          <w:sz w:val="18"/>
          <w:szCs w:val="18"/>
        </w:rPr>
        <w:t xml:space="preserve"> </w:t>
      </w:r>
      <w:proofErr w:type="gramStart"/>
      <w:r w:rsidR="008C13EC">
        <w:rPr>
          <w:rFonts w:asciiTheme="minorHAnsi" w:hAnsiTheme="minorHAnsi" w:cstheme="minorHAnsi"/>
          <w:bCs/>
          <w:sz w:val="18"/>
          <w:szCs w:val="18"/>
        </w:rPr>
        <w:t>voir</w:t>
      </w:r>
      <w:proofErr w:type="gramEnd"/>
      <w:r w:rsidR="008C13EC">
        <w:rPr>
          <w:rFonts w:asciiTheme="minorHAnsi" w:hAnsiTheme="minorHAnsi" w:cstheme="minorHAnsi"/>
          <w:bCs/>
          <w:sz w:val="18"/>
          <w:szCs w:val="18"/>
        </w:rPr>
        <w:t xml:space="preserve"> v. 37 </w:t>
      </w:r>
    </w:p>
  </w:footnote>
  <w:footnote w:id="682">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xml:space="preserve">.  </w:t>
      </w:r>
      <w:r w:rsidRPr="00844022">
        <w:rPr>
          <w:rFonts w:ascii="Palatino Linotype" w:hAnsi="Palatino Linotype"/>
          <w:b/>
        </w:rPr>
        <w:t xml:space="preserve">682. </w:t>
      </w:r>
      <w:proofErr w:type="spellStart"/>
      <w:r w:rsidRPr="00844022">
        <w:rPr>
          <w:rFonts w:ascii="Palatino Linotype" w:hAnsi="Palatino Linotype"/>
          <w:b/>
        </w:rPr>
        <w:t>Romanae</w:t>
      </w:r>
      <w:proofErr w:type="spellEnd"/>
      <w:r w:rsidRPr="00844022">
        <w:rPr>
          <w:rFonts w:ascii="Palatino Linotype" w:hAnsi="Palatino Linotype"/>
          <w:b/>
        </w:rPr>
        <w:t xml:space="preserve"> </w:t>
      </w:r>
      <w:proofErr w:type="spellStart"/>
      <w:r w:rsidRPr="00844022">
        <w:rPr>
          <w:rFonts w:ascii="Palatino Linotype" w:hAnsi="Palatino Linotype"/>
          <w:b/>
        </w:rPr>
        <w:t>miscent</w:t>
      </w:r>
      <w:proofErr w:type="spellEnd"/>
      <w:r w:rsidRPr="00844022">
        <w:rPr>
          <w:rFonts w:ascii="Palatino Linotype" w:hAnsi="Palatino Linotype"/>
          <w:b/>
        </w:rPr>
        <w:t xml:space="preserve"> </w:t>
      </w:r>
      <w:proofErr w:type="spellStart"/>
      <w:r w:rsidRPr="00844022">
        <w:rPr>
          <w:rFonts w:ascii="Palatino Linotype" w:hAnsi="Palatino Linotype"/>
          <w:b/>
        </w:rPr>
        <w:t>acies</w:t>
      </w:r>
      <w:proofErr w:type="spellEnd"/>
      <w:r w:rsidRPr="00844022">
        <w:rPr>
          <w:rFonts w:ascii="Palatino Linotype" w:hAnsi="Palatino Linotype"/>
          <w:b/>
        </w:rPr>
        <w:t xml:space="preserve">, </w:t>
      </w:r>
      <w:proofErr w:type="spellStart"/>
      <w:r w:rsidRPr="00844022">
        <w:rPr>
          <w:rFonts w:ascii="Palatino Linotype" w:hAnsi="Palatino Linotype"/>
          <w:b/>
        </w:rPr>
        <w:t>bellumque</w:t>
      </w:r>
      <w:proofErr w:type="spellEnd"/>
      <w:r w:rsidRPr="00844022">
        <w:rPr>
          <w:rFonts w:ascii="Palatino Linotype" w:hAnsi="Palatino Linotype"/>
          <w:b/>
        </w:rPr>
        <w:t xml:space="preserve"> sine </w:t>
      </w:r>
      <w:proofErr w:type="spellStart"/>
      <w:r w:rsidRPr="00844022">
        <w:rPr>
          <w:rFonts w:ascii="Palatino Linotype" w:hAnsi="Palatino Linotype"/>
          <w:b/>
        </w:rPr>
        <w:t>hoste</w:t>
      </w:r>
      <w:proofErr w:type="spellEnd"/>
      <w:r w:rsidRPr="00844022">
        <w:rPr>
          <w:rFonts w:ascii="Palatino Linotype" w:hAnsi="Palatino Linotype"/>
          <w:b/>
        </w:rPr>
        <w:t xml:space="preserve"> </w:t>
      </w:r>
      <w:proofErr w:type="gramStart"/>
      <w:r w:rsidRPr="00844022">
        <w:rPr>
          <w:rFonts w:ascii="Palatino Linotype" w:hAnsi="Palatino Linotype"/>
          <w:b/>
        </w:rPr>
        <w:t>est?</w:t>
      </w:r>
      <w:proofErr w:type="gramEnd"/>
      <w:r>
        <w:rPr>
          <w:rFonts w:asciiTheme="minorHAnsi" w:hAnsiTheme="minorHAnsi" w:cstheme="minorHAnsi"/>
          <w:b/>
          <w:sz w:val="18"/>
          <w:szCs w:val="18"/>
        </w:rPr>
        <w:t xml:space="preserve"> —   </w:t>
      </w:r>
      <w:proofErr w:type="spellStart"/>
      <w:r w:rsidRPr="00241F91">
        <w:rPr>
          <w:rFonts w:ascii="Palatino Linotype" w:hAnsi="Palatino Linotype"/>
          <w:b/>
          <w:bCs/>
          <w:sz w:val="18"/>
          <w:szCs w:val="18"/>
        </w:rPr>
        <w:t>ăcĭēs</w:t>
      </w:r>
      <w:proofErr w:type="spellEnd"/>
      <w:r w:rsidRPr="00241F91">
        <w:rPr>
          <w:rFonts w:ascii="Palatino Linotype" w:hAnsi="Palatino Linotype"/>
          <w:b/>
          <w:bCs/>
          <w:sz w:val="18"/>
          <w:szCs w:val="18"/>
        </w:rPr>
        <w:t xml:space="preserve">, ēī, f. : </w:t>
      </w:r>
      <w:r w:rsidRPr="00241F91">
        <w:rPr>
          <w:rFonts w:ascii="Palatino Linotype" w:hAnsi="Palatino Linotype"/>
          <w:bCs/>
          <w:sz w:val="18"/>
          <w:szCs w:val="18"/>
        </w:rPr>
        <w:t xml:space="preserve">- 1 - tranchant, pointe ;   2 - vivacité du regard, vue ; 3 - pénétration de l'esprit, intelligence ; 4 - rang de soldats, ligne de bataille, armée rangée en bataille ; 5 - bataille rangée, lutte, combat. ‖ </w:t>
      </w:r>
      <w:r w:rsidRPr="00241F91">
        <w:rPr>
          <w:rFonts w:ascii="Palatino Linotype" w:hAnsi="Palatino Linotype"/>
          <w:b/>
          <w:bCs/>
          <w:sz w:val="18"/>
          <w:szCs w:val="18"/>
        </w:rPr>
        <w:t>- </w:t>
      </w:r>
      <w:proofErr w:type="spellStart"/>
      <w:r w:rsidRPr="00241F91">
        <w:rPr>
          <w:rFonts w:ascii="Palatino Linotype" w:hAnsi="Palatino Linotype"/>
          <w:b/>
          <w:bCs/>
          <w:sz w:val="18"/>
          <w:szCs w:val="18"/>
        </w:rPr>
        <w:t>acies</w:t>
      </w:r>
      <w:proofErr w:type="spellEnd"/>
      <w:r w:rsidRPr="00241F91">
        <w:rPr>
          <w:rFonts w:ascii="Palatino Linotype" w:hAnsi="Palatino Linotype"/>
          <w:b/>
          <w:bCs/>
          <w:sz w:val="18"/>
          <w:szCs w:val="18"/>
        </w:rPr>
        <w:t xml:space="preserve"> </w:t>
      </w:r>
      <w:proofErr w:type="spellStart"/>
      <w:r w:rsidRPr="00241F91">
        <w:rPr>
          <w:rFonts w:ascii="Palatino Linotype" w:hAnsi="Palatino Linotype"/>
          <w:b/>
          <w:bCs/>
          <w:sz w:val="18"/>
          <w:szCs w:val="18"/>
        </w:rPr>
        <w:t>Pharsalica</w:t>
      </w:r>
      <w:proofErr w:type="spellEnd"/>
      <w:r w:rsidRPr="00241F91">
        <w:rPr>
          <w:rFonts w:ascii="Palatino Linotype" w:hAnsi="Palatino Linotype"/>
          <w:b/>
          <w:bCs/>
          <w:sz w:val="18"/>
          <w:szCs w:val="18"/>
        </w:rPr>
        <w:t xml:space="preserve">, </w:t>
      </w:r>
      <w:r w:rsidRPr="00241F91">
        <w:rPr>
          <w:rFonts w:ascii="Palatino Linotype" w:hAnsi="Palatino Linotype"/>
          <w:bCs/>
          <w:sz w:val="18"/>
          <w:szCs w:val="18"/>
        </w:rPr>
        <w:t>Cic. : bataille de Pharsale</w:t>
      </w:r>
      <w:r w:rsidRPr="00241F91">
        <w:rPr>
          <w:rFonts w:ascii="Palatino Linotype" w:hAnsi="Palatino Linotype"/>
          <w:b/>
          <w:bCs/>
          <w:sz w:val="18"/>
          <w:szCs w:val="18"/>
        </w:rPr>
        <w:t>‖.</w:t>
      </w:r>
    </w:p>
  </w:footnote>
  <w:footnote w:id="68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4">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5">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6">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7">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8">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89">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F53C98">
        <w:rPr>
          <w:rStyle w:val="Appelnotedebasdep"/>
          <w:rFonts w:asciiTheme="minorHAnsi" w:hAnsiTheme="minorHAnsi" w:cstheme="minorHAnsi"/>
          <w:b/>
          <w:sz w:val="18"/>
          <w:szCs w:val="18"/>
          <w:vertAlign w:val="baseline"/>
        </w:rPr>
        <w:footnoteRef/>
      </w:r>
      <w:r w:rsidRPr="00F53C98">
        <w:rPr>
          <w:rFonts w:asciiTheme="minorHAnsi" w:hAnsiTheme="minorHAnsi" w:cstheme="minorHAnsi"/>
          <w:b/>
          <w:sz w:val="18"/>
          <w:szCs w:val="18"/>
        </w:rPr>
        <w:t xml:space="preserve">. </w:t>
      </w:r>
      <w:r>
        <w:rPr>
          <w:rFonts w:asciiTheme="minorHAnsi" w:hAnsiTheme="minorHAnsi" w:cstheme="minorHAnsi"/>
          <w:b/>
          <w:sz w:val="18"/>
          <w:szCs w:val="18"/>
        </w:rPr>
        <w:t xml:space="preserve"> —  </w:t>
      </w:r>
    </w:p>
  </w:footnote>
  <w:footnote w:id="690">
    <w:p w:rsidR="00844022" w:rsidRPr="00844022" w:rsidRDefault="00844022" w:rsidP="00C03215">
      <w:pPr>
        <w:pStyle w:val="Notedebasdepage"/>
        <w:tabs>
          <w:tab w:val="left" w:pos="284"/>
        </w:tabs>
        <w:spacing w:after="120"/>
        <w:ind w:firstLine="284"/>
        <w:rPr>
          <w:rFonts w:asciiTheme="minorHAnsi" w:hAnsiTheme="minorHAnsi" w:cstheme="minorHAnsi"/>
          <w:b/>
          <w:sz w:val="18"/>
          <w:szCs w:val="18"/>
          <w:lang w:val="en-US"/>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lang w:val="en-US"/>
        </w:rPr>
        <w:t xml:space="preserve">.  </w:t>
      </w:r>
      <w:r w:rsidRPr="00844022">
        <w:rPr>
          <w:rFonts w:ascii="Palatino Linotype" w:hAnsi="Palatino Linotype"/>
          <w:b/>
          <w:lang w:val="en-US"/>
        </w:rPr>
        <w:t xml:space="preserve">690. </w:t>
      </w:r>
      <w:proofErr w:type="spellStart"/>
      <w:r w:rsidRPr="00844022">
        <w:rPr>
          <w:rFonts w:ascii="Palatino Linotype" w:hAnsi="Palatino Linotype"/>
          <w:b/>
          <w:lang w:val="en-US"/>
        </w:rPr>
        <w:t>Abripimur</w:t>
      </w:r>
      <w:proofErr w:type="spellEnd"/>
      <w:r w:rsidRPr="00844022">
        <w:rPr>
          <w:rFonts w:ascii="Palatino Linotype" w:hAnsi="Palatino Linotype"/>
          <w:b/>
          <w:lang w:val="en-US"/>
        </w:rPr>
        <w:t xml:space="preserve">. Patriae </w:t>
      </w:r>
      <w:proofErr w:type="spellStart"/>
      <w:r w:rsidRPr="00844022">
        <w:rPr>
          <w:rFonts w:ascii="Palatino Linotype" w:hAnsi="Palatino Linotype"/>
          <w:b/>
          <w:lang w:val="en-US"/>
        </w:rPr>
        <w:t>sedes</w:t>
      </w:r>
      <w:proofErr w:type="spellEnd"/>
      <w:r w:rsidRPr="00844022">
        <w:rPr>
          <w:rFonts w:ascii="Palatino Linotype" w:hAnsi="Palatino Linotype"/>
          <w:b/>
          <w:lang w:val="en-US"/>
        </w:rPr>
        <w:t xml:space="preserve"> </w:t>
      </w:r>
      <w:proofErr w:type="spellStart"/>
      <w:r w:rsidRPr="00844022">
        <w:rPr>
          <w:rFonts w:ascii="Palatino Linotype" w:hAnsi="Palatino Linotype"/>
          <w:b/>
          <w:lang w:val="en-US"/>
        </w:rPr>
        <w:t>remeamus</w:t>
      </w:r>
      <w:proofErr w:type="spellEnd"/>
      <w:r w:rsidRPr="00844022">
        <w:rPr>
          <w:rFonts w:ascii="Palatino Linotype" w:hAnsi="Palatino Linotype"/>
          <w:b/>
          <w:lang w:val="en-US"/>
        </w:rPr>
        <w:t xml:space="preserve"> in </w:t>
      </w:r>
      <w:proofErr w:type="spellStart"/>
      <w:proofErr w:type="gramStart"/>
      <w:r w:rsidRPr="00844022">
        <w:rPr>
          <w:rFonts w:ascii="Palatino Linotype" w:hAnsi="Palatino Linotype"/>
          <w:b/>
          <w:lang w:val="en-US"/>
        </w:rPr>
        <w:t>urbis</w:t>
      </w:r>
      <w:proofErr w:type="spellEnd"/>
      <w:r w:rsidRPr="00844022">
        <w:rPr>
          <w:rFonts w:ascii="Palatino Linotype" w:hAnsi="Palatino Linotype"/>
          <w:b/>
          <w:lang w:val="en-US"/>
        </w:rPr>
        <w:t>,</w:t>
      </w:r>
      <w:r w:rsidRPr="00844022">
        <w:rPr>
          <w:rFonts w:asciiTheme="minorHAnsi" w:hAnsiTheme="minorHAnsi" w:cstheme="minorHAnsi"/>
          <w:b/>
          <w:sz w:val="18"/>
          <w:szCs w:val="18"/>
          <w:lang w:val="en-US"/>
        </w:rPr>
        <w:t>—</w:t>
      </w:r>
      <w:proofErr w:type="gramEnd"/>
      <w:r w:rsidRPr="00844022">
        <w:rPr>
          <w:rFonts w:asciiTheme="minorHAnsi" w:hAnsiTheme="minorHAnsi" w:cstheme="minorHAnsi"/>
          <w:b/>
          <w:sz w:val="18"/>
          <w:szCs w:val="18"/>
          <w:lang w:val="en-US"/>
        </w:rPr>
        <w:t xml:space="preserve">  </w:t>
      </w:r>
    </w:p>
  </w:footnote>
  <w:footnote w:id="691">
    <w:p w:rsidR="00844022" w:rsidRPr="00844022" w:rsidRDefault="00844022" w:rsidP="00C03215">
      <w:pPr>
        <w:pStyle w:val="Notedebasdepage"/>
        <w:tabs>
          <w:tab w:val="left" w:pos="284"/>
        </w:tabs>
        <w:spacing w:after="120"/>
        <w:ind w:firstLine="284"/>
        <w:rPr>
          <w:rFonts w:asciiTheme="minorHAnsi" w:hAnsiTheme="minorHAnsi" w:cstheme="minorHAnsi"/>
          <w:b/>
          <w:sz w:val="18"/>
          <w:szCs w:val="18"/>
          <w:lang w:val="en-US"/>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lang w:val="en-US"/>
        </w:rPr>
        <w:t xml:space="preserve">. </w:t>
      </w:r>
      <w:r w:rsidRPr="00844022">
        <w:rPr>
          <w:rFonts w:ascii="Palatino Linotype" w:hAnsi="Palatino Linotype"/>
          <w:b/>
          <w:lang w:val="en-US"/>
        </w:rPr>
        <w:t xml:space="preserve">691. </w:t>
      </w:r>
      <w:proofErr w:type="spellStart"/>
      <w:r w:rsidRPr="00844022">
        <w:rPr>
          <w:rFonts w:ascii="Palatino Linotype" w:hAnsi="Palatino Linotype"/>
          <w:b/>
          <w:lang w:val="en-US"/>
        </w:rPr>
        <w:t>Impiaque</w:t>
      </w:r>
      <w:proofErr w:type="spellEnd"/>
      <w:r w:rsidRPr="00844022">
        <w:rPr>
          <w:rFonts w:ascii="Palatino Linotype" w:hAnsi="Palatino Linotype"/>
          <w:b/>
          <w:lang w:val="en-US"/>
        </w:rPr>
        <w:t xml:space="preserve"> in medio </w:t>
      </w:r>
      <w:proofErr w:type="spellStart"/>
      <w:r w:rsidRPr="00844022">
        <w:rPr>
          <w:rFonts w:ascii="Palatino Linotype" w:hAnsi="Palatino Linotype"/>
          <w:b/>
          <w:lang w:val="en-US"/>
        </w:rPr>
        <w:t>peraguntur</w:t>
      </w:r>
      <w:proofErr w:type="spellEnd"/>
      <w:r w:rsidRPr="00844022">
        <w:rPr>
          <w:rFonts w:ascii="Palatino Linotype" w:hAnsi="Palatino Linotype"/>
          <w:b/>
          <w:lang w:val="en-US"/>
        </w:rPr>
        <w:t xml:space="preserve"> </w:t>
      </w:r>
      <w:proofErr w:type="spellStart"/>
      <w:r w:rsidRPr="00844022">
        <w:rPr>
          <w:rFonts w:ascii="Palatino Linotype" w:hAnsi="Palatino Linotype"/>
          <w:b/>
          <w:lang w:val="en-US"/>
        </w:rPr>
        <w:t>bella</w:t>
      </w:r>
      <w:proofErr w:type="spellEnd"/>
      <w:r w:rsidRPr="00844022">
        <w:rPr>
          <w:rFonts w:ascii="Palatino Linotype" w:hAnsi="Palatino Linotype"/>
          <w:b/>
          <w:lang w:val="en-US"/>
        </w:rPr>
        <w:t xml:space="preserve"> </w:t>
      </w:r>
      <w:proofErr w:type="spellStart"/>
      <w:proofErr w:type="gramStart"/>
      <w:r w:rsidRPr="00844022">
        <w:rPr>
          <w:rFonts w:ascii="Palatino Linotype" w:hAnsi="Palatino Linotype"/>
          <w:b/>
          <w:lang w:val="en-US"/>
        </w:rPr>
        <w:t>senatu</w:t>
      </w:r>
      <w:proofErr w:type="spellEnd"/>
      <w:r w:rsidRPr="00844022">
        <w:rPr>
          <w:rFonts w:ascii="Palatino Linotype" w:hAnsi="Palatino Linotype"/>
          <w:b/>
          <w:lang w:val="en-US"/>
        </w:rPr>
        <w:t>.</w:t>
      </w:r>
      <w:r w:rsidRPr="00844022">
        <w:rPr>
          <w:rFonts w:asciiTheme="minorHAnsi" w:hAnsiTheme="minorHAnsi" w:cstheme="minorHAnsi"/>
          <w:b/>
          <w:sz w:val="18"/>
          <w:szCs w:val="18"/>
          <w:lang w:val="en-US"/>
        </w:rPr>
        <w:t>—</w:t>
      </w:r>
      <w:proofErr w:type="gramEnd"/>
      <w:r w:rsidRPr="00844022">
        <w:rPr>
          <w:rFonts w:asciiTheme="minorHAnsi" w:hAnsiTheme="minorHAnsi" w:cstheme="minorHAnsi"/>
          <w:b/>
          <w:sz w:val="18"/>
          <w:szCs w:val="18"/>
          <w:lang w:val="en-US"/>
        </w:rPr>
        <w:t xml:space="preserve">  </w:t>
      </w:r>
    </w:p>
  </w:footnote>
  <w:footnote w:id="692">
    <w:p w:rsidR="00844022" w:rsidRPr="00844022" w:rsidRDefault="00844022" w:rsidP="00C03215">
      <w:pPr>
        <w:pStyle w:val="Notedebasdepage"/>
        <w:tabs>
          <w:tab w:val="left" w:pos="284"/>
        </w:tabs>
        <w:spacing w:after="120"/>
        <w:ind w:firstLine="284"/>
        <w:rPr>
          <w:rFonts w:asciiTheme="minorHAnsi" w:hAnsiTheme="minorHAnsi" w:cstheme="minorHAnsi"/>
          <w:b/>
          <w:sz w:val="18"/>
          <w:szCs w:val="18"/>
          <w:lang w:val="en-US"/>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lang w:val="en-US"/>
        </w:rPr>
        <w:t xml:space="preserve">.  </w:t>
      </w:r>
      <w:r w:rsidRPr="00844022">
        <w:rPr>
          <w:rFonts w:ascii="Palatino Linotype" w:hAnsi="Palatino Linotype"/>
          <w:b/>
          <w:lang w:val="en-US"/>
        </w:rPr>
        <w:t xml:space="preserve">692. </w:t>
      </w:r>
      <w:proofErr w:type="spellStart"/>
      <w:r w:rsidRPr="00844022">
        <w:rPr>
          <w:rFonts w:ascii="Palatino Linotype" w:hAnsi="Palatino Linotype"/>
          <w:b/>
          <w:lang w:val="en-US"/>
        </w:rPr>
        <w:t>Consurgunt</w:t>
      </w:r>
      <w:proofErr w:type="spellEnd"/>
      <w:r w:rsidRPr="00844022">
        <w:rPr>
          <w:rFonts w:ascii="Palatino Linotype" w:hAnsi="Palatino Linotype"/>
          <w:b/>
          <w:lang w:val="en-US"/>
        </w:rPr>
        <w:t xml:space="preserve"> </w:t>
      </w:r>
      <w:proofErr w:type="spellStart"/>
      <w:r w:rsidRPr="00844022">
        <w:rPr>
          <w:rFonts w:ascii="Palatino Linotype" w:hAnsi="Palatino Linotype"/>
          <w:b/>
          <w:lang w:val="en-US"/>
        </w:rPr>
        <w:t>partes</w:t>
      </w:r>
      <w:proofErr w:type="spellEnd"/>
      <w:r w:rsidRPr="00844022">
        <w:rPr>
          <w:rFonts w:ascii="Palatino Linotype" w:hAnsi="Palatino Linotype"/>
          <w:b/>
          <w:lang w:val="en-US"/>
        </w:rPr>
        <w:t xml:space="preserve"> iterum, </w:t>
      </w:r>
      <w:proofErr w:type="spellStart"/>
      <w:r w:rsidRPr="00844022">
        <w:rPr>
          <w:rFonts w:ascii="Palatino Linotype" w:hAnsi="Palatino Linotype"/>
          <w:b/>
          <w:lang w:val="en-US"/>
        </w:rPr>
        <w:t>totumque</w:t>
      </w:r>
      <w:proofErr w:type="spellEnd"/>
      <w:r w:rsidRPr="00844022">
        <w:rPr>
          <w:rFonts w:ascii="Palatino Linotype" w:hAnsi="Palatino Linotype"/>
          <w:b/>
          <w:lang w:val="en-US"/>
        </w:rPr>
        <w:t xml:space="preserve"> per </w:t>
      </w:r>
      <w:proofErr w:type="spellStart"/>
      <w:r w:rsidRPr="00844022">
        <w:rPr>
          <w:rFonts w:ascii="Palatino Linotype" w:hAnsi="Palatino Linotype"/>
          <w:b/>
          <w:lang w:val="en-US"/>
        </w:rPr>
        <w:t>orbem</w:t>
      </w:r>
      <w:proofErr w:type="spellEnd"/>
      <w:r w:rsidRPr="00844022">
        <w:rPr>
          <w:rFonts w:asciiTheme="minorHAnsi" w:hAnsiTheme="minorHAnsi" w:cstheme="minorHAnsi"/>
          <w:b/>
          <w:sz w:val="18"/>
          <w:szCs w:val="18"/>
          <w:lang w:val="en-US"/>
        </w:rPr>
        <w:t xml:space="preserve"> —  </w:t>
      </w:r>
    </w:p>
  </w:footnote>
  <w:footnote w:id="693">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xml:space="preserve">.  </w:t>
      </w:r>
      <w:r w:rsidRPr="00844022">
        <w:rPr>
          <w:rFonts w:ascii="Palatino Linotype" w:hAnsi="Palatino Linotype"/>
          <w:b/>
        </w:rPr>
        <w:t xml:space="preserve">693. </w:t>
      </w:r>
      <w:proofErr w:type="spellStart"/>
      <w:r w:rsidRPr="00844022">
        <w:rPr>
          <w:rFonts w:ascii="Palatino Linotype" w:hAnsi="Palatino Linotype"/>
          <w:b/>
        </w:rPr>
        <w:t>Rursus</w:t>
      </w:r>
      <w:proofErr w:type="spellEnd"/>
      <w:r w:rsidRPr="00844022">
        <w:rPr>
          <w:rFonts w:ascii="Palatino Linotype" w:hAnsi="Palatino Linotype"/>
          <w:b/>
        </w:rPr>
        <w:t xml:space="preserve"> </w:t>
      </w:r>
      <w:proofErr w:type="spellStart"/>
      <w:r w:rsidRPr="00844022">
        <w:rPr>
          <w:rFonts w:ascii="Palatino Linotype" w:hAnsi="Palatino Linotype"/>
          <w:b/>
        </w:rPr>
        <w:t>eo</w:t>
      </w:r>
      <w:proofErr w:type="spellEnd"/>
      <w:r w:rsidRPr="00844022">
        <w:rPr>
          <w:rFonts w:ascii="Palatino Linotype" w:hAnsi="Palatino Linotype"/>
          <w:b/>
        </w:rPr>
        <w:t xml:space="preserve">. Nova da </w:t>
      </w:r>
      <w:proofErr w:type="spellStart"/>
      <w:r w:rsidRPr="00844022">
        <w:rPr>
          <w:rFonts w:ascii="Palatino Linotype" w:hAnsi="Palatino Linotype"/>
          <w:b/>
        </w:rPr>
        <w:t>mihi</w:t>
      </w:r>
      <w:proofErr w:type="spellEnd"/>
      <w:r w:rsidRPr="00844022">
        <w:rPr>
          <w:rFonts w:ascii="Palatino Linotype" w:hAnsi="Palatino Linotype"/>
          <w:b/>
        </w:rPr>
        <w:t xml:space="preserve"> </w:t>
      </w:r>
      <w:proofErr w:type="spellStart"/>
      <w:r w:rsidRPr="00844022">
        <w:rPr>
          <w:rFonts w:ascii="Palatino Linotype" w:hAnsi="Palatino Linotype"/>
          <w:b/>
        </w:rPr>
        <w:t>cernere</w:t>
      </w:r>
      <w:proofErr w:type="spellEnd"/>
      <w:r w:rsidRPr="00844022">
        <w:rPr>
          <w:rFonts w:ascii="Palatino Linotype" w:hAnsi="Palatino Linotype"/>
          <w:b/>
        </w:rPr>
        <w:t xml:space="preserve"> </w:t>
      </w:r>
      <w:proofErr w:type="spellStart"/>
      <w:r w:rsidRPr="00844022">
        <w:rPr>
          <w:rFonts w:ascii="Palatino Linotype" w:hAnsi="Palatino Linotype"/>
          <w:b/>
        </w:rPr>
        <w:t>litora</w:t>
      </w:r>
      <w:proofErr w:type="spellEnd"/>
      <w:r w:rsidRPr="00844022">
        <w:rPr>
          <w:rFonts w:ascii="Palatino Linotype" w:hAnsi="Palatino Linotype"/>
          <w:b/>
        </w:rPr>
        <w:t xml:space="preserve"> </w:t>
      </w:r>
      <w:proofErr w:type="gramStart"/>
      <w:r w:rsidRPr="00844022">
        <w:rPr>
          <w:rFonts w:ascii="Palatino Linotype" w:hAnsi="Palatino Linotype"/>
          <w:b/>
        </w:rPr>
        <w:t>Ponti,</w:t>
      </w:r>
      <w:r>
        <w:rPr>
          <w:rFonts w:asciiTheme="minorHAnsi" w:hAnsiTheme="minorHAnsi" w:cstheme="minorHAnsi"/>
          <w:b/>
          <w:sz w:val="18"/>
          <w:szCs w:val="18"/>
        </w:rPr>
        <w:t>—</w:t>
      </w:r>
      <w:proofErr w:type="gramEnd"/>
      <w:r>
        <w:rPr>
          <w:rFonts w:asciiTheme="minorHAnsi" w:hAnsiTheme="minorHAnsi" w:cstheme="minorHAnsi"/>
          <w:b/>
          <w:sz w:val="18"/>
          <w:szCs w:val="18"/>
        </w:rPr>
        <w:t xml:space="preserve">  </w:t>
      </w:r>
    </w:p>
  </w:footnote>
  <w:footnote w:id="694">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xml:space="preserve">. </w:t>
      </w:r>
      <w:r w:rsidRPr="00844022">
        <w:rPr>
          <w:rFonts w:ascii="Palatino Linotype" w:hAnsi="Palatino Linotype"/>
          <w:b/>
        </w:rPr>
        <w:t xml:space="preserve">694. </w:t>
      </w:r>
      <w:proofErr w:type="spellStart"/>
      <w:r w:rsidRPr="00844022">
        <w:rPr>
          <w:rFonts w:ascii="Palatino Linotype" w:hAnsi="Palatino Linotype"/>
          <w:b/>
        </w:rPr>
        <w:t>Telluremque</w:t>
      </w:r>
      <w:proofErr w:type="spellEnd"/>
      <w:r w:rsidRPr="00844022">
        <w:rPr>
          <w:rFonts w:ascii="Palatino Linotype" w:hAnsi="Palatino Linotype"/>
          <w:b/>
        </w:rPr>
        <w:t xml:space="preserve"> </w:t>
      </w:r>
      <w:proofErr w:type="spellStart"/>
      <w:proofErr w:type="gramStart"/>
      <w:r w:rsidRPr="00844022">
        <w:rPr>
          <w:rFonts w:ascii="Palatino Linotype" w:hAnsi="Palatino Linotype"/>
          <w:b/>
        </w:rPr>
        <w:t>novam</w:t>
      </w:r>
      <w:proofErr w:type="spellEnd"/>
      <w:r w:rsidRPr="00844022">
        <w:rPr>
          <w:rFonts w:ascii="Palatino Linotype" w:hAnsi="Palatino Linotype"/>
          <w:b/>
        </w:rPr>
        <w:t>:</w:t>
      </w:r>
      <w:proofErr w:type="gramEnd"/>
      <w:r w:rsidRPr="00844022">
        <w:rPr>
          <w:rFonts w:ascii="Palatino Linotype" w:hAnsi="Palatino Linotype"/>
          <w:b/>
        </w:rPr>
        <w:t xml:space="preserve"> </w:t>
      </w:r>
      <w:proofErr w:type="spellStart"/>
      <w:r w:rsidRPr="00844022">
        <w:rPr>
          <w:rFonts w:ascii="Palatino Linotype" w:hAnsi="Palatino Linotype"/>
          <w:b/>
        </w:rPr>
        <w:t>vidi</w:t>
      </w:r>
      <w:proofErr w:type="spellEnd"/>
      <w:r w:rsidRPr="00844022">
        <w:rPr>
          <w:rFonts w:ascii="Palatino Linotype" w:hAnsi="Palatino Linotype"/>
          <w:b/>
        </w:rPr>
        <w:t xml:space="preserve"> </w:t>
      </w:r>
      <w:proofErr w:type="spellStart"/>
      <w:r w:rsidRPr="00844022">
        <w:rPr>
          <w:rFonts w:ascii="Palatino Linotype" w:hAnsi="Palatino Linotype"/>
          <w:b/>
        </w:rPr>
        <w:t>iam</w:t>
      </w:r>
      <w:proofErr w:type="spellEnd"/>
      <w:r w:rsidRPr="00844022">
        <w:rPr>
          <w:rFonts w:ascii="Palatino Linotype" w:hAnsi="Palatino Linotype"/>
          <w:b/>
        </w:rPr>
        <w:t xml:space="preserve">, Phoebe, </w:t>
      </w:r>
      <w:proofErr w:type="spellStart"/>
      <w:r w:rsidRPr="00844022">
        <w:rPr>
          <w:rFonts w:ascii="Palatino Linotype" w:hAnsi="Palatino Linotype"/>
          <w:b/>
        </w:rPr>
        <w:t>Philippos</w:t>
      </w:r>
      <w:proofErr w:type="spellEnd"/>
      <w:r w:rsidRPr="00844022">
        <w:rPr>
          <w:rFonts w:ascii="Palatino Linotype" w:hAnsi="Palatino Linotype"/>
          <w:b/>
        </w:rPr>
        <w:t>.</w:t>
      </w:r>
      <w:r w:rsidRPr="00844022">
        <w:rPr>
          <w:rFonts w:asciiTheme="minorHAnsi" w:hAnsiTheme="minorHAnsi" w:cstheme="minorHAnsi"/>
          <w:b/>
          <w:sz w:val="18"/>
          <w:szCs w:val="18"/>
        </w:rPr>
        <w:t xml:space="preserve"> </w:t>
      </w:r>
      <w:r>
        <w:rPr>
          <w:rFonts w:asciiTheme="minorHAnsi" w:hAnsiTheme="minorHAnsi" w:cstheme="minorHAnsi"/>
          <w:b/>
          <w:sz w:val="18"/>
          <w:szCs w:val="18"/>
        </w:rPr>
        <w:t xml:space="preserve">—  </w:t>
      </w:r>
    </w:p>
  </w:footnote>
  <w:footnote w:id="695">
    <w:p w:rsidR="00844022" w:rsidRPr="00F53C98" w:rsidRDefault="00844022" w:rsidP="00C03215">
      <w:pPr>
        <w:pStyle w:val="Notedebasdepage"/>
        <w:tabs>
          <w:tab w:val="left" w:pos="284"/>
        </w:tabs>
        <w:spacing w:after="120"/>
        <w:ind w:firstLine="284"/>
        <w:rPr>
          <w:rFonts w:asciiTheme="minorHAnsi" w:hAnsiTheme="minorHAnsi" w:cstheme="minorHAnsi"/>
          <w:b/>
          <w:sz w:val="18"/>
          <w:szCs w:val="18"/>
        </w:rPr>
      </w:pPr>
      <w:r w:rsidRPr="00844022">
        <w:rPr>
          <w:rStyle w:val="Appelnotedebasdep"/>
          <w:rFonts w:asciiTheme="minorHAnsi" w:hAnsiTheme="minorHAnsi" w:cstheme="minorHAnsi"/>
          <w:b/>
          <w:sz w:val="18"/>
          <w:szCs w:val="18"/>
          <w:vertAlign w:val="baseline"/>
        </w:rPr>
        <w:footnoteRef/>
      </w:r>
      <w:r w:rsidRPr="00844022">
        <w:rPr>
          <w:rFonts w:asciiTheme="minorHAnsi" w:hAnsiTheme="minorHAnsi" w:cstheme="minorHAnsi"/>
          <w:b/>
          <w:sz w:val="18"/>
          <w:szCs w:val="18"/>
        </w:rPr>
        <w:t xml:space="preserve">.  </w:t>
      </w:r>
      <w:r w:rsidRPr="00844022">
        <w:rPr>
          <w:rFonts w:ascii="Palatino Linotype" w:hAnsi="Palatino Linotype"/>
          <w:b/>
        </w:rPr>
        <w:t xml:space="preserve">695.  </w:t>
      </w:r>
      <w:proofErr w:type="spellStart"/>
      <w:r w:rsidRPr="00844022">
        <w:rPr>
          <w:rFonts w:ascii="Palatino Linotype" w:hAnsi="Palatino Linotype"/>
          <w:b/>
        </w:rPr>
        <w:t>Haec</w:t>
      </w:r>
      <w:proofErr w:type="spellEnd"/>
      <w:r w:rsidRPr="00844022">
        <w:rPr>
          <w:rFonts w:ascii="Palatino Linotype" w:hAnsi="Palatino Linotype"/>
          <w:b/>
        </w:rPr>
        <w:t xml:space="preserve"> ait, et lasso </w:t>
      </w:r>
      <w:proofErr w:type="spellStart"/>
      <w:r w:rsidRPr="00844022">
        <w:rPr>
          <w:rFonts w:ascii="Palatino Linotype" w:hAnsi="Palatino Linotype"/>
          <w:b/>
        </w:rPr>
        <w:t>iacuit</w:t>
      </w:r>
      <w:proofErr w:type="spellEnd"/>
      <w:r w:rsidRPr="00844022">
        <w:rPr>
          <w:rFonts w:ascii="Palatino Linotype" w:hAnsi="Palatino Linotype"/>
          <w:b/>
        </w:rPr>
        <w:t xml:space="preserve"> </w:t>
      </w:r>
      <w:proofErr w:type="spellStart"/>
      <w:r w:rsidRPr="00844022">
        <w:rPr>
          <w:rFonts w:ascii="Palatino Linotype" w:hAnsi="Palatino Linotype"/>
          <w:b/>
        </w:rPr>
        <w:t>defecta</w:t>
      </w:r>
      <w:proofErr w:type="spellEnd"/>
      <w:r w:rsidRPr="00844022">
        <w:rPr>
          <w:rFonts w:ascii="Palatino Linotype" w:hAnsi="Palatino Linotype"/>
          <w:b/>
        </w:rPr>
        <w:t xml:space="preserve"> </w:t>
      </w:r>
      <w:proofErr w:type="spellStart"/>
      <w:r w:rsidRPr="00844022">
        <w:rPr>
          <w:rFonts w:ascii="Palatino Linotype" w:hAnsi="Palatino Linotype"/>
          <w:b/>
        </w:rPr>
        <w:t>furore</w:t>
      </w:r>
      <w:proofErr w:type="spellEnd"/>
      <w:r w:rsidRPr="00844022">
        <w:rPr>
          <w:rFonts w:ascii="Palatino Linotype" w:hAnsi="Palatino Linotype"/>
          <w:b/>
        </w:rPr>
        <w:t>.</w:t>
      </w:r>
      <w:r w:rsidRPr="00241F91">
        <w:rPr>
          <w:rFonts w:ascii="Palatino Linotype" w:hAnsi="Palatino Linotype"/>
        </w:rPr>
        <w:t xml:space="preserve"> </w:t>
      </w:r>
      <w:r>
        <w:rPr>
          <w:rFonts w:asciiTheme="minorHAnsi" w:hAnsiTheme="minorHAnsi" w:cstheme="minorHAnsi"/>
          <w:b/>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C1547"/>
    <w:multiLevelType w:val="multilevel"/>
    <w:tmpl w:val="14E2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21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6"/>
    <w:rsid w:val="0000115A"/>
    <w:rsid w:val="00004800"/>
    <w:rsid w:val="00006D03"/>
    <w:rsid w:val="00013483"/>
    <w:rsid w:val="00015745"/>
    <w:rsid w:val="000202D2"/>
    <w:rsid w:val="00021784"/>
    <w:rsid w:val="00025ADD"/>
    <w:rsid w:val="00026072"/>
    <w:rsid w:val="0003066C"/>
    <w:rsid w:val="00036031"/>
    <w:rsid w:val="0003684B"/>
    <w:rsid w:val="000428ED"/>
    <w:rsid w:val="00056E99"/>
    <w:rsid w:val="00056FFE"/>
    <w:rsid w:val="000577F2"/>
    <w:rsid w:val="00061661"/>
    <w:rsid w:val="00071BF1"/>
    <w:rsid w:val="00075921"/>
    <w:rsid w:val="00087CDF"/>
    <w:rsid w:val="000978A7"/>
    <w:rsid w:val="000A0D23"/>
    <w:rsid w:val="000A1A3B"/>
    <w:rsid w:val="000A3A93"/>
    <w:rsid w:val="000A4FF5"/>
    <w:rsid w:val="000B2663"/>
    <w:rsid w:val="000B3FD1"/>
    <w:rsid w:val="000B556B"/>
    <w:rsid w:val="000C0F8A"/>
    <w:rsid w:val="000C1F53"/>
    <w:rsid w:val="000C76BD"/>
    <w:rsid w:val="000D7E2D"/>
    <w:rsid w:val="000E291F"/>
    <w:rsid w:val="000E2C36"/>
    <w:rsid w:val="000E3521"/>
    <w:rsid w:val="000E426E"/>
    <w:rsid w:val="000E7E8C"/>
    <w:rsid w:val="000F01E0"/>
    <w:rsid w:val="000F3DB2"/>
    <w:rsid w:val="000F5376"/>
    <w:rsid w:val="000F76E1"/>
    <w:rsid w:val="00103CB5"/>
    <w:rsid w:val="001131CF"/>
    <w:rsid w:val="00113283"/>
    <w:rsid w:val="0011447F"/>
    <w:rsid w:val="0011669E"/>
    <w:rsid w:val="00120A46"/>
    <w:rsid w:val="0012206F"/>
    <w:rsid w:val="001226A5"/>
    <w:rsid w:val="00123CD0"/>
    <w:rsid w:val="001243D7"/>
    <w:rsid w:val="00124640"/>
    <w:rsid w:val="0012617F"/>
    <w:rsid w:val="00126F76"/>
    <w:rsid w:val="001349BA"/>
    <w:rsid w:val="001434AC"/>
    <w:rsid w:val="00144464"/>
    <w:rsid w:val="00144C96"/>
    <w:rsid w:val="00147208"/>
    <w:rsid w:val="001515A9"/>
    <w:rsid w:val="00157B2F"/>
    <w:rsid w:val="00166CF6"/>
    <w:rsid w:val="001710F8"/>
    <w:rsid w:val="0017606B"/>
    <w:rsid w:val="0018226E"/>
    <w:rsid w:val="001822C2"/>
    <w:rsid w:val="00183FFB"/>
    <w:rsid w:val="00184532"/>
    <w:rsid w:val="001846DC"/>
    <w:rsid w:val="00185AED"/>
    <w:rsid w:val="001914C1"/>
    <w:rsid w:val="00191743"/>
    <w:rsid w:val="00192343"/>
    <w:rsid w:val="00193D6F"/>
    <w:rsid w:val="00194EA9"/>
    <w:rsid w:val="00197349"/>
    <w:rsid w:val="001A2A9F"/>
    <w:rsid w:val="001A2B4B"/>
    <w:rsid w:val="001A3626"/>
    <w:rsid w:val="001A5FCD"/>
    <w:rsid w:val="001A6036"/>
    <w:rsid w:val="001A6072"/>
    <w:rsid w:val="001B1B4C"/>
    <w:rsid w:val="001B1E7E"/>
    <w:rsid w:val="001B30FA"/>
    <w:rsid w:val="001B3D37"/>
    <w:rsid w:val="001B5338"/>
    <w:rsid w:val="001B67D5"/>
    <w:rsid w:val="001B780B"/>
    <w:rsid w:val="001C4F6E"/>
    <w:rsid w:val="001C55A5"/>
    <w:rsid w:val="001D5BE4"/>
    <w:rsid w:val="001E3965"/>
    <w:rsid w:val="00200691"/>
    <w:rsid w:val="0020372D"/>
    <w:rsid w:val="00205AA1"/>
    <w:rsid w:val="0020681D"/>
    <w:rsid w:val="002120B7"/>
    <w:rsid w:val="00213352"/>
    <w:rsid w:val="00215DD6"/>
    <w:rsid w:val="002231F8"/>
    <w:rsid w:val="002240F7"/>
    <w:rsid w:val="00224FBA"/>
    <w:rsid w:val="0022565F"/>
    <w:rsid w:val="002257EF"/>
    <w:rsid w:val="00227C67"/>
    <w:rsid w:val="00232598"/>
    <w:rsid w:val="00232FDC"/>
    <w:rsid w:val="0023366A"/>
    <w:rsid w:val="00233797"/>
    <w:rsid w:val="002350CB"/>
    <w:rsid w:val="00237455"/>
    <w:rsid w:val="00240CFA"/>
    <w:rsid w:val="0024112D"/>
    <w:rsid w:val="00241F91"/>
    <w:rsid w:val="00242B20"/>
    <w:rsid w:val="00244BFC"/>
    <w:rsid w:val="00245834"/>
    <w:rsid w:val="00245BF3"/>
    <w:rsid w:val="00250776"/>
    <w:rsid w:val="00254AF0"/>
    <w:rsid w:val="00257EB8"/>
    <w:rsid w:val="0027076A"/>
    <w:rsid w:val="00273569"/>
    <w:rsid w:val="00275D56"/>
    <w:rsid w:val="00283F31"/>
    <w:rsid w:val="00293FD2"/>
    <w:rsid w:val="00296EB3"/>
    <w:rsid w:val="0029711C"/>
    <w:rsid w:val="00297BF9"/>
    <w:rsid w:val="002A1033"/>
    <w:rsid w:val="002A22D0"/>
    <w:rsid w:val="002A307F"/>
    <w:rsid w:val="002A379D"/>
    <w:rsid w:val="002A4CC5"/>
    <w:rsid w:val="002A5F41"/>
    <w:rsid w:val="002A626A"/>
    <w:rsid w:val="002B013C"/>
    <w:rsid w:val="002B2C49"/>
    <w:rsid w:val="002B3DC4"/>
    <w:rsid w:val="002B484B"/>
    <w:rsid w:val="002B4D6B"/>
    <w:rsid w:val="002B5853"/>
    <w:rsid w:val="002B5F98"/>
    <w:rsid w:val="002B7A7B"/>
    <w:rsid w:val="002C1CB3"/>
    <w:rsid w:val="002C1F3D"/>
    <w:rsid w:val="002C5E18"/>
    <w:rsid w:val="002C61F7"/>
    <w:rsid w:val="002C631C"/>
    <w:rsid w:val="002C7960"/>
    <w:rsid w:val="002D0411"/>
    <w:rsid w:val="002D0951"/>
    <w:rsid w:val="002D5694"/>
    <w:rsid w:val="002D6173"/>
    <w:rsid w:val="002E295B"/>
    <w:rsid w:val="002E363C"/>
    <w:rsid w:val="002E7DC5"/>
    <w:rsid w:val="002F02FD"/>
    <w:rsid w:val="002F3A7B"/>
    <w:rsid w:val="0030462F"/>
    <w:rsid w:val="00304C22"/>
    <w:rsid w:val="00307531"/>
    <w:rsid w:val="00313553"/>
    <w:rsid w:val="00314D9D"/>
    <w:rsid w:val="0032035A"/>
    <w:rsid w:val="00320DBF"/>
    <w:rsid w:val="0032136D"/>
    <w:rsid w:val="003233A6"/>
    <w:rsid w:val="00327453"/>
    <w:rsid w:val="00330B01"/>
    <w:rsid w:val="00331292"/>
    <w:rsid w:val="00332A58"/>
    <w:rsid w:val="00337F16"/>
    <w:rsid w:val="003410A6"/>
    <w:rsid w:val="00345C20"/>
    <w:rsid w:val="0035177B"/>
    <w:rsid w:val="00351D4C"/>
    <w:rsid w:val="003551C9"/>
    <w:rsid w:val="003556E6"/>
    <w:rsid w:val="00355E40"/>
    <w:rsid w:val="00357023"/>
    <w:rsid w:val="00357488"/>
    <w:rsid w:val="00357F73"/>
    <w:rsid w:val="0036441E"/>
    <w:rsid w:val="00364C85"/>
    <w:rsid w:val="00365D49"/>
    <w:rsid w:val="00365F90"/>
    <w:rsid w:val="00377C9B"/>
    <w:rsid w:val="00384D7B"/>
    <w:rsid w:val="00392C0D"/>
    <w:rsid w:val="003A0A8E"/>
    <w:rsid w:val="003A0E55"/>
    <w:rsid w:val="003A576F"/>
    <w:rsid w:val="003A57EE"/>
    <w:rsid w:val="003A5F59"/>
    <w:rsid w:val="003B00BC"/>
    <w:rsid w:val="003B6825"/>
    <w:rsid w:val="003C6F44"/>
    <w:rsid w:val="003C770E"/>
    <w:rsid w:val="003D4062"/>
    <w:rsid w:val="003D48EF"/>
    <w:rsid w:val="003D490C"/>
    <w:rsid w:val="003D795F"/>
    <w:rsid w:val="003E2236"/>
    <w:rsid w:val="003E415D"/>
    <w:rsid w:val="003E4653"/>
    <w:rsid w:val="003E5943"/>
    <w:rsid w:val="003F0C43"/>
    <w:rsid w:val="003F3384"/>
    <w:rsid w:val="003F42C5"/>
    <w:rsid w:val="003F4FED"/>
    <w:rsid w:val="004012C2"/>
    <w:rsid w:val="004066E3"/>
    <w:rsid w:val="004069D3"/>
    <w:rsid w:val="0042320E"/>
    <w:rsid w:val="00426C5C"/>
    <w:rsid w:val="0042702E"/>
    <w:rsid w:val="0043038B"/>
    <w:rsid w:val="00430C4B"/>
    <w:rsid w:val="0043538A"/>
    <w:rsid w:val="00443841"/>
    <w:rsid w:val="0044590E"/>
    <w:rsid w:val="00451DF3"/>
    <w:rsid w:val="00456C0D"/>
    <w:rsid w:val="00471AA5"/>
    <w:rsid w:val="00475436"/>
    <w:rsid w:val="00475721"/>
    <w:rsid w:val="004757B0"/>
    <w:rsid w:val="0048413D"/>
    <w:rsid w:val="004861C3"/>
    <w:rsid w:val="004863FD"/>
    <w:rsid w:val="004921AB"/>
    <w:rsid w:val="00493B6B"/>
    <w:rsid w:val="004946D6"/>
    <w:rsid w:val="00494D6A"/>
    <w:rsid w:val="004A2C2E"/>
    <w:rsid w:val="004B3853"/>
    <w:rsid w:val="004B4E34"/>
    <w:rsid w:val="004B6D16"/>
    <w:rsid w:val="004C129E"/>
    <w:rsid w:val="004C2AF7"/>
    <w:rsid w:val="004C3F53"/>
    <w:rsid w:val="004C4D48"/>
    <w:rsid w:val="004C6CE8"/>
    <w:rsid w:val="004C6E3C"/>
    <w:rsid w:val="004D4ECC"/>
    <w:rsid w:val="004D5272"/>
    <w:rsid w:val="004D6457"/>
    <w:rsid w:val="004F227F"/>
    <w:rsid w:val="004F4318"/>
    <w:rsid w:val="004F740E"/>
    <w:rsid w:val="005019F5"/>
    <w:rsid w:val="00502B1B"/>
    <w:rsid w:val="00504ABE"/>
    <w:rsid w:val="00510B69"/>
    <w:rsid w:val="00514DAA"/>
    <w:rsid w:val="00515451"/>
    <w:rsid w:val="005166DC"/>
    <w:rsid w:val="005247D6"/>
    <w:rsid w:val="0052554C"/>
    <w:rsid w:val="00533BB6"/>
    <w:rsid w:val="005363A3"/>
    <w:rsid w:val="0053721E"/>
    <w:rsid w:val="00541441"/>
    <w:rsid w:val="005437CF"/>
    <w:rsid w:val="0054621A"/>
    <w:rsid w:val="0055498A"/>
    <w:rsid w:val="00555437"/>
    <w:rsid w:val="005562DD"/>
    <w:rsid w:val="00557B82"/>
    <w:rsid w:val="00557B99"/>
    <w:rsid w:val="00564E1A"/>
    <w:rsid w:val="00566715"/>
    <w:rsid w:val="00580157"/>
    <w:rsid w:val="00585CBC"/>
    <w:rsid w:val="00586DEA"/>
    <w:rsid w:val="005871FD"/>
    <w:rsid w:val="005878CA"/>
    <w:rsid w:val="00596147"/>
    <w:rsid w:val="005963D6"/>
    <w:rsid w:val="005969ED"/>
    <w:rsid w:val="005A0BDA"/>
    <w:rsid w:val="005A13C5"/>
    <w:rsid w:val="005A216F"/>
    <w:rsid w:val="005A2A86"/>
    <w:rsid w:val="005A41AC"/>
    <w:rsid w:val="005A4874"/>
    <w:rsid w:val="005A6C07"/>
    <w:rsid w:val="005B04F3"/>
    <w:rsid w:val="005B090E"/>
    <w:rsid w:val="005B12C3"/>
    <w:rsid w:val="005B36D3"/>
    <w:rsid w:val="005B455F"/>
    <w:rsid w:val="005B7257"/>
    <w:rsid w:val="005C2C15"/>
    <w:rsid w:val="005C4D99"/>
    <w:rsid w:val="005D01B4"/>
    <w:rsid w:val="005D1CD2"/>
    <w:rsid w:val="005D1FBC"/>
    <w:rsid w:val="005E4C91"/>
    <w:rsid w:val="005F0727"/>
    <w:rsid w:val="005F7629"/>
    <w:rsid w:val="00600992"/>
    <w:rsid w:val="00600F4B"/>
    <w:rsid w:val="00602BA4"/>
    <w:rsid w:val="00603FA0"/>
    <w:rsid w:val="0060531B"/>
    <w:rsid w:val="00605BA0"/>
    <w:rsid w:val="0061044E"/>
    <w:rsid w:val="00612996"/>
    <w:rsid w:val="00612DF1"/>
    <w:rsid w:val="006141E2"/>
    <w:rsid w:val="0062019D"/>
    <w:rsid w:val="00621572"/>
    <w:rsid w:val="00630317"/>
    <w:rsid w:val="006316B6"/>
    <w:rsid w:val="006328D2"/>
    <w:rsid w:val="006344C4"/>
    <w:rsid w:val="006366D2"/>
    <w:rsid w:val="00644B56"/>
    <w:rsid w:val="00646C47"/>
    <w:rsid w:val="006547C0"/>
    <w:rsid w:val="00654878"/>
    <w:rsid w:val="006572A5"/>
    <w:rsid w:val="006618EE"/>
    <w:rsid w:val="00663986"/>
    <w:rsid w:val="006639B6"/>
    <w:rsid w:val="00665248"/>
    <w:rsid w:val="00665405"/>
    <w:rsid w:val="00665648"/>
    <w:rsid w:val="0066568E"/>
    <w:rsid w:val="00672A06"/>
    <w:rsid w:val="00675140"/>
    <w:rsid w:val="006907CC"/>
    <w:rsid w:val="00690CBD"/>
    <w:rsid w:val="00693818"/>
    <w:rsid w:val="00694099"/>
    <w:rsid w:val="006A0EF6"/>
    <w:rsid w:val="006A2549"/>
    <w:rsid w:val="006A2D85"/>
    <w:rsid w:val="006A4672"/>
    <w:rsid w:val="006A6ADA"/>
    <w:rsid w:val="006B4F8F"/>
    <w:rsid w:val="006C10F2"/>
    <w:rsid w:val="006C401F"/>
    <w:rsid w:val="006C4C22"/>
    <w:rsid w:val="006C6B7E"/>
    <w:rsid w:val="006C6EE3"/>
    <w:rsid w:val="006D2834"/>
    <w:rsid w:val="006D2DF4"/>
    <w:rsid w:val="006D6757"/>
    <w:rsid w:val="006D7354"/>
    <w:rsid w:val="006E3858"/>
    <w:rsid w:val="006E6DDA"/>
    <w:rsid w:val="006F118E"/>
    <w:rsid w:val="006F4F76"/>
    <w:rsid w:val="006F6798"/>
    <w:rsid w:val="00702E25"/>
    <w:rsid w:val="00703D43"/>
    <w:rsid w:val="007057F0"/>
    <w:rsid w:val="007060FC"/>
    <w:rsid w:val="00706769"/>
    <w:rsid w:val="007072D4"/>
    <w:rsid w:val="00714EEF"/>
    <w:rsid w:val="00714F1B"/>
    <w:rsid w:val="00721D79"/>
    <w:rsid w:val="007248D5"/>
    <w:rsid w:val="007348FD"/>
    <w:rsid w:val="00735684"/>
    <w:rsid w:val="007403B3"/>
    <w:rsid w:val="0074153B"/>
    <w:rsid w:val="00744923"/>
    <w:rsid w:val="00744EB6"/>
    <w:rsid w:val="007522E3"/>
    <w:rsid w:val="00755CED"/>
    <w:rsid w:val="007560AE"/>
    <w:rsid w:val="00761B2D"/>
    <w:rsid w:val="00767AF0"/>
    <w:rsid w:val="00770862"/>
    <w:rsid w:val="00771EBC"/>
    <w:rsid w:val="00772483"/>
    <w:rsid w:val="007725E6"/>
    <w:rsid w:val="00773CDA"/>
    <w:rsid w:val="00786D6A"/>
    <w:rsid w:val="00790EEA"/>
    <w:rsid w:val="00794010"/>
    <w:rsid w:val="00794897"/>
    <w:rsid w:val="007A10D4"/>
    <w:rsid w:val="007A30EB"/>
    <w:rsid w:val="007A3E25"/>
    <w:rsid w:val="007A421C"/>
    <w:rsid w:val="007A4293"/>
    <w:rsid w:val="007A6E8E"/>
    <w:rsid w:val="007B2BA6"/>
    <w:rsid w:val="007B3F1F"/>
    <w:rsid w:val="007B581B"/>
    <w:rsid w:val="007C1EAE"/>
    <w:rsid w:val="007C4D5C"/>
    <w:rsid w:val="007C587F"/>
    <w:rsid w:val="007D144B"/>
    <w:rsid w:val="007D22ED"/>
    <w:rsid w:val="007D3F8E"/>
    <w:rsid w:val="007D5018"/>
    <w:rsid w:val="007D6893"/>
    <w:rsid w:val="007D758A"/>
    <w:rsid w:val="007E1C4A"/>
    <w:rsid w:val="007E35FB"/>
    <w:rsid w:val="007E5ADC"/>
    <w:rsid w:val="007F0736"/>
    <w:rsid w:val="007F4D09"/>
    <w:rsid w:val="007F700B"/>
    <w:rsid w:val="00803445"/>
    <w:rsid w:val="00805875"/>
    <w:rsid w:val="00805BD5"/>
    <w:rsid w:val="008079D6"/>
    <w:rsid w:val="00810095"/>
    <w:rsid w:val="00810497"/>
    <w:rsid w:val="00810BAA"/>
    <w:rsid w:val="00814695"/>
    <w:rsid w:val="008154EB"/>
    <w:rsid w:val="008236DF"/>
    <w:rsid w:val="0082380B"/>
    <w:rsid w:val="0082439B"/>
    <w:rsid w:val="00825C22"/>
    <w:rsid w:val="00831447"/>
    <w:rsid w:val="00831BDC"/>
    <w:rsid w:val="00832116"/>
    <w:rsid w:val="008366A0"/>
    <w:rsid w:val="00843477"/>
    <w:rsid w:val="00844022"/>
    <w:rsid w:val="008450A1"/>
    <w:rsid w:val="0084780B"/>
    <w:rsid w:val="00847C14"/>
    <w:rsid w:val="00854B24"/>
    <w:rsid w:val="008556C7"/>
    <w:rsid w:val="008578B1"/>
    <w:rsid w:val="0086090A"/>
    <w:rsid w:val="00860EAD"/>
    <w:rsid w:val="00864049"/>
    <w:rsid w:val="008650D2"/>
    <w:rsid w:val="008657A6"/>
    <w:rsid w:val="008662EF"/>
    <w:rsid w:val="00866F40"/>
    <w:rsid w:val="00867430"/>
    <w:rsid w:val="0087279C"/>
    <w:rsid w:val="0087302F"/>
    <w:rsid w:val="008734D6"/>
    <w:rsid w:val="00874717"/>
    <w:rsid w:val="00877BD9"/>
    <w:rsid w:val="00880890"/>
    <w:rsid w:val="00881DBA"/>
    <w:rsid w:val="00882D05"/>
    <w:rsid w:val="008833AD"/>
    <w:rsid w:val="008834DB"/>
    <w:rsid w:val="00886369"/>
    <w:rsid w:val="008911A4"/>
    <w:rsid w:val="00891E31"/>
    <w:rsid w:val="0089387F"/>
    <w:rsid w:val="008A1585"/>
    <w:rsid w:val="008B065B"/>
    <w:rsid w:val="008B261D"/>
    <w:rsid w:val="008B404A"/>
    <w:rsid w:val="008B4E9C"/>
    <w:rsid w:val="008B639F"/>
    <w:rsid w:val="008C13EC"/>
    <w:rsid w:val="008C6A59"/>
    <w:rsid w:val="008D582C"/>
    <w:rsid w:val="008E3032"/>
    <w:rsid w:val="008E660E"/>
    <w:rsid w:val="008F1904"/>
    <w:rsid w:val="00912F58"/>
    <w:rsid w:val="009179A5"/>
    <w:rsid w:val="00926ED3"/>
    <w:rsid w:val="0093117A"/>
    <w:rsid w:val="009314A6"/>
    <w:rsid w:val="00932641"/>
    <w:rsid w:val="009326BD"/>
    <w:rsid w:val="00934127"/>
    <w:rsid w:val="009433AE"/>
    <w:rsid w:val="00945D85"/>
    <w:rsid w:val="00946101"/>
    <w:rsid w:val="00950983"/>
    <w:rsid w:val="00953219"/>
    <w:rsid w:val="00956E5D"/>
    <w:rsid w:val="00957B3F"/>
    <w:rsid w:val="00957DDB"/>
    <w:rsid w:val="00961B57"/>
    <w:rsid w:val="00962455"/>
    <w:rsid w:val="009632DD"/>
    <w:rsid w:val="00964801"/>
    <w:rsid w:val="00965F81"/>
    <w:rsid w:val="009668B8"/>
    <w:rsid w:val="009677AF"/>
    <w:rsid w:val="00972D59"/>
    <w:rsid w:val="009748FA"/>
    <w:rsid w:val="0097799E"/>
    <w:rsid w:val="00990DDE"/>
    <w:rsid w:val="00994ACB"/>
    <w:rsid w:val="00995B2D"/>
    <w:rsid w:val="00996897"/>
    <w:rsid w:val="009A028E"/>
    <w:rsid w:val="009A31E9"/>
    <w:rsid w:val="009A40AC"/>
    <w:rsid w:val="009A599D"/>
    <w:rsid w:val="009A60EA"/>
    <w:rsid w:val="009B45B4"/>
    <w:rsid w:val="009C165A"/>
    <w:rsid w:val="009C3A59"/>
    <w:rsid w:val="009C45C4"/>
    <w:rsid w:val="009C51A2"/>
    <w:rsid w:val="009D0B62"/>
    <w:rsid w:val="009D3E95"/>
    <w:rsid w:val="009D4711"/>
    <w:rsid w:val="009D61C4"/>
    <w:rsid w:val="009D6405"/>
    <w:rsid w:val="009D745E"/>
    <w:rsid w:val="009D77E8"/>
    <w:rsid w:val="009E2355"/>
    <w:rsid w:val="009E4B31"/>
    <w:rsid w:val="009E6556"/>
    <w:rsid w:val="009F0E36"/>
    <w:rsid w:val="009F4C51"/>
    <w:rsid w:val="009F7E98"/>
    <w:rsid w:val="00A07942"/>
    <w:rsid w:val="00A1023E"/>
    <w:rsid w:val="00A11681"/>
    <w:rsid w:val="00A12415"/>
    <w:rsid w:val="00A1256E"/>
    <w:rsid w:val="00A13D1A"/>
    <w:rsid w:val="00A14171"/>
    <w:rsid w:val="00A169BD"/>
    <w:rsid w:val="00A16F61"/>
    <w:rsid w:val="00A23197"/>
    <w:rsid w:val="00A23F34"/>
    <w:rsid w:val="00A259FB"/>
    <w:rsid w:val="00A3072C"/>
    <w:rsid w:val="00A3240E"/>
    <w:rsid w:val="00A41799"/>
    <w:rsid w:val="00A43961"/>
    <w:rsid w:val="00A43A9B"/>
    <w:rsid w:val="00A440F4"/>
    <w:rsid w:val="00A4480C"/>
    <w:rsid w:val="00A46E55"/>
    <w:rsid w:val="00A52516"/>
    <w:rsid w:val="00A57893"/>
    <w:rsid w:val="00A6361B"/>
    <w:rsid w:val="00A639B8"/>
    <w:rsid w:val="00A652EA"/>
    <w:rsid w:val="00A65C5D"/>
    <w:rsid w:val="00A71778"/>
    <w:rsid w:val="00A745BB"/>
    <w:rsid w:val="00A840AB"/>
    <w:rsid w:val="00A85AFC"/>
    <w:rsid w:val="00A864E9"/>
    <w:rsid w:val="00A93B24"/>
    <w:rsid w:val="00AA4FD5"/>
    <w:rsid w:val="00AA67B1"/>
    <w:rsid w:val="00AA7603"/>
    <w:rsid w:val="00AB0751"/>
    <w:rsid w:val="00AB71F9"/>
    <w:rsid w:val="00AC4913"/>
    <w:rsid w:val="00AC6EAC"/>
    <w:rsid w:val="00AD0375"/>
    <w:rsid w:val="00AD1EB8"/>
    <w:rsid w:val="00AD3960"/>
    <w:rsid w:val="00AD5ED7"/>
    <w:rsid w:val="00AE0E54"/>
    <w:rsid w:val="00AE10FB"/>
    <w:rsid w:val="00AE4904"/>
    <w:rsid w:val="00AF5804"/>
    <w:rsid w:val="00AF5ED5"/>
    <w:rsid w:val="00AF7631"/>
    <w:rsid w:val="00AF7DE8"/>
    <w:rsid w:val="00B002C8"/>
    <w:rsid w:val="00B0068B"/>
    <w:rsid w:val="00B00AB4"/>
    <w:rsid w:val="00B02CBF"/>
    <w:rsid w:val="00B1352D"/>
    <w:rsid w:val="00B14DD5"/>
    <w:rsid w:val="00B1789D"/>
    <w:rsid w:val="00B20827"/>
    <w:rsid w:val="00B2222C"/>
    <w:rsid w:val="00B31421"/>
    <w:rsid w:val="00B32B13"/>
    <w:rsid w:val="00B34E0F"/>
    <w:rsid w:val="00B42247"/>
    <w:rsid w:val="00B433BD"/>
    <w:rsid w:val="00B43BBA"/>
    <w:rsid w:val="00B46CCE"/>
    <w:rsid w:val="00B50CE9"/>
    <w:rsid w:val="00B51A5F"/>
    <w:rsid w:val="00B52603"/>
    <w:rsid w:val="00B5633D"/>
    <w:rsid w:val="00B56F20"/>
    <w:rsid w:val="00B578A0"/>
    <w:rsid w:val="00B64648"/>
    <w:rsid w:val="00B76468"/>
    <w:rsid w:val="00B76B1B"/>
    <w:rsid w:val="00B85B49"/>
    <w:rsid w:val="00B919DB"/>
    <w:rsid w:val="00BA147C"/>
    <w:rsid w:val="00BA1F6D"/>
    <w:rsid w:val="00BA2655"/>
    <w:rsid w:val="00BA7881"/>
    <w:rsid w:val="00BB3B70"/>
    <w:rsid w:val="00BB4AD1"/>
    <w:rsid w:val="00BB64EA"/>
    <w:rsid w:val="00BC5B7A"/>
    <w:rsid w:val="00BC75E2"/>
    <w:rsid w:val="00BD07FD"/>
    <w:rsid w:val="00BE136D"/>
    <w:rsid w:val="00BE21DA"/>
    <w:rsid w:val="00BE31A6"/>
    <w:rsid w:val="00BE3B27"/>
    <w:rsid w:val="00BE4586"/>
    <w:rsid w:val="00BE69C5"/>
    <w:rsid w:val="00BF10AA"/>
    <w:rsid w:val="00BF2D6D"/>
    <w:rsid w:val="00C01CC7"/>
    <w:rsid w:val="00C0241E"/>
    <w:rsid w:val="00C03215"/>
    <w:rsid w:val="00C04814"/>
    <w:rsid w:val="00C075E9"/>
    <w:rsid w:val="00C07960"/>
    <w:rsid w:val="00C109CA"/>
    <w:rsid w:val="00C169A2"/>
    <w:rsid w:val="00C230AB"/>
    <w:rsid w:val="00C24775"/>
    <w:rsid w:val="00C25A2C"/>
    <w:rsid w:val="00C36397"/>
    <w:rsid w:val="00C45F33"/>
    <w:rsid w:val="00C47B7C"/>
    <w:rsid w:val="00C50AE0"/>
    <w:rsid w:val="00C531D7"/>
    <w:rsid w:val="00C5561A"/>
    <w:rsid w:val="00C62E29"/>
    <w:rsid w:val="00C65A31"/>
    <w:rsid w:val="00C66EC8"/>
    <w:rsid w:val="00C704AA"/>
    <w:rsid w:val="00C709A4"/>
    <w:rsid w:val="00C710B4"/>
    <w:rsid w:val="00C72D51"/>
    <w:rsid w:val="00C8319D"/>
    <w:rsid w:val="00C87C9B"/>
    <w:rsid w:val="00C90FEC"/>
    <w:rsid w:val="00C9154B"/>
    <w:rsid w:val="00C93EAC"/>
    <w:rsid w:val="00C94022"/>
    <w:rsid w:val="00C9503A"/>
    <w:rsid w:val="00C974CD"/>
    <w:rsid w:val="00C97D31"/>
    <w:rsid w:val="00CA0DBF"/>
    <w:rsid w:val="00CA25FE"/>
    <w:rsid w:val="00CB2EA0"/>
    <w:rsid w:val="00CB47A1"/>
    <w:rsid w:val="00CB4ED9"/>
    <w:rsid w:val="00CB5B53"/>
    <w:rsid w:val="00CB6C2D"/>
    <w:rsid w:val="00CB6C3A"/>
    <w:rsid w:val="00CC106D"/>
    <w:rsid w:val="00CC6B3F"/>
    <w:rsid w:val="00CC7F0E"/>
    <w:rsid w:val="00CD06F9"/>
    <w:rsid w:val="00CD4113"/>
    <w:rsid w:val="00CD4186"/>
    <w:rsid w:val="00CD4336"/>
    <w:rsid w:val="00CD7D10"/>
    <w:rsid w:val="00CE0F12"/>
    <w:rsid w:val="00CE1C0A"/>
    <w:rsid w:val="00CE39B1"/>
    <w:rsid w:val="00CE6B61"/>
    <w:rsid w:val="00CF1279"/>
    <w:rsid w:val="00CF22BE"/>
    <w:rsid w:val="00CF38A1"/>
    <w:rsid w:val="00D0275B"/>
    <w:rsid w:val="00D05261"/>
    <w:rsid w:val="00D05346"/>
    <w:rsid w:val="00D1484A"/>
    <w:rsid w:val="00D23A4C"/>
    <w:rsid w:val="00D3186B"/>
    <w:rsid w:val="00D33D20"/>
    <w:rsid w:val="00D36980"/>
    <w:rsid w:val="00D419B4"/>
    <w:rsid w:val="00D43A2C"/>
    <w:rsid w:val="00D456C8"/>
    <w:rsid w:val="00D46BD5"/>
    <w:rsid w:val="00D50459"/>
    <w:rsid w:val="00D50B16"/>
    <w:rsid w:val="00D5258F"/>
    <w:rsid w:val="00D538B3"/>
    <w:rsid w:val="00D56372"/>
    <w:rsid w:val="00D5637B"/>
    <w:rsid w:val="00D576AB"/>
    <w:rsid w:val="00D57BCB"/>
    <w:rsid w:val="00D618A7"/>
    <w:rsid w:val="00D62D4D"/>
    <w:rsid w:val="00D65517"/>
    <w:rsid w:val="00D65954"/>
    <w:rsid w:val="00D65C23"/>
    <w:rsid w:val="00D668A6"/>
    <w:rsid w:val="00D71E1A"/>
    <w:rsid w:val="00D76CAF"/>
    <w:rsid w:val="00D76EBD"/>
    <w:rsid w:val="00D802BD"/>
    <w:rsid w:val="00D81FD2"/>
    <w:rsid w:val="00D83E2E"/>
    <w:rsid w:val="00D86B1D"/>
    <w:rsid w:val="00D92065"/>
    <w:rsid w:val="00D96E0F"/>
    <w:rsid w:val="00DA0598"/>
    <w:rsid w:val="00DA55D8"/>
    <w:rsid w:val="00DA57F8"/>
    <w:rsid w:val="00DA59C1"/>
    <w:rsid w:val="00DA637A"/>
    <w:rsid w:val="00DA63E0"/>
    <w:rsid w:val="00DB03A5"/>
    <w:rsid w:val="00DB0BFA"/>
    <w:rsid w:val="00DB0D8F"/>
    <w:rsid w:val="00DB1BE9"/>
    <w:rsid w:val="00DB39B4"/>
    <w:rsid w:val="00DB513B"/>
    <w:rsid w:val="00DB680F"/>
    <w:rsid w:val="00DC288B"/>
    <w:rsid w:val="00DC4F0B"/>
    <w:rsid w:val="00DC6E01"/>
    <w:rsid w:val="00DD4380"/>
    <w:rsid w:val="00DD48EF"/>
    <w:rsid w:val="00DD52DA"/>
    <w:rsid w:val="00DD5349"/>
    <w:rsid w:val="00DD5A4B"/>
    <w:rsid w:val="00DD67C1"/>
    <w:rsid w:val="00DE3A67"/>
    <w:rsid w:val="00DE561D"/>
    <w:rsid w:val="00DE6E94"/>
    <w:rsid w:val="00DF0CF2"/>
    <w:rsid w:val="00DF4AEE"/>
    <w:rsid w:val="00DF556B"/>
    <w:rsid w:val="00DF560B"/>
    <w:rsid w:val="00DF7DCA"/>
    <w:rsid w:val="00E00B43"/>
    <w:rsid w:val="00E03788"/>
    <w:rsid w:val="00E05BDB"/>
    <w:rsid w:val="00E157EF"/>
    <w:rsid w:val="00E20D36"/>
    <w:rsid w:val="00E20E80"/>
    <w:rsid w:val="00E2219A"/>
    <w:rsid w:val="00E249A5"/>
    <w:rsid w:val="00E273DB"/>
    <w:rsid w:val="00E36732"/>
    <w:rsid w:val="00E37541"/>
    <w:rsid w:val="00E42313"/>
    <w:rsid w:val="00E444F4"/>
    <w:rsid w:val="00E50BD5"/>
    <w:rsid w:val="00E56954"/>
    <w:rsid w:val="00E57482"/>
    <w:rsid w:val="00E6149F"/>
    <w:rsid w:val="00E63FF4"/>
    <w:rsid w:val="00E66FB9"/>
    <w:rsid w:val="00E7167A"/>
    <w:rsid w:val="00E71F17"/>
    <w:rsid w:val="00E720FE"/>
    <w:rsid w:val="00E721D5"/>
    <w:rsid w:val="00E73556"/>
    <w:rsid w:val="00E7506D"/>
    <w:rsid w:val="00E811A9"/>
    <w:rsid w:val="00E8121D"/>
    <w:rsid w:val="00E812E9"/>
    <w:rsid w:val="00E82791"/>
    <w:rsid w:val="00E84069"/>
    <w:rsid w:val="00E87744"/>
    <w:rsid w:val="00EA46BE"/>
    <w:rsid w:val="00EB0C79"/>
    <w:rsid w:val="00EB4EE3"/>
    <w:rsid w:val="00EC237D"/>
    <w:rsid w:val="00EC51E8"/>
    <w:rsid w:val="00EC6E60"/>
    <w:rsid w:val="00EC6E7E"/>
    <w:rsid w:val="00ED1F24"/>
    <w:rsid w:val="00ED33AA"/>
    <w:rsid w:val="00ED3A0C"/>
    <w:rsid w:val="00ED6E64"/>
    <w:rsid w:val="00ED751E"/>
    <w:rsid w:val="00EE6B39"/>
    <w:rsid w:val="00EF1C33"/>
    <w:rsid w:val="00EF60B3"/>
    <w:rsid w:val="00F00363"/>
    <w:rsid w:val="00F00D77"/>
    <w:rsid w:val="00F22036"/>
    <w:rsid w:val="00F23746"/>
    <w:rsid w:val="00F26A33"/>
    <w:rsid w:val="00F31733"/>
    <w:rsid w:val="00F32BBD"/>
    <w:rsid w:val="00F40B68"/>
    <w:rsid w:val="00F421DB"/>
    <w:rsid w:val="00F42385"/>
    <w:rsid w:val="00F43FC8"/>
    <w:rsid w:val="00F47EF6"/>
    <w:rsid w:val="00F53C98"/>
    <w:rsid w:val="00F56B8F"/>
    <w:rsid w:val="00F659F5"/>
    <w:rsid w:val="00F70310"/>
    <w:rsid w:val="00F705ED"/>
    <w:rsid w:val="00F74407"/>
    <w:rsid w:val="00F820D6"/>
    <w:rsid w:val="00F86178"/>
    <w:rsid w:val="00F86D3B"/>
    <w:rsid w:val="00F87056"/>
    <w:rsid w:val="00F90CD8"/>
    <w:rsid w:val="00F917D0"/>
    <w:rsid w:val="00F93C2C"/>
    <w:rsid w:val="00F9603E"/>
    <w:rsid w:val="00F96316"/>
    <w:rsid w:val="00FA0CB5"/>
    <w:rsid w:val="00FA1618"/>
    <w:rsid w:val="00FA1E37"/>
    <w:rsid w:val="00FA3E00"/>
    <w:rsid w:val="00FA49E2"/>
    <w:rsid w:val="00FB3163"/>
    <w:rsid w:val="00FB4B3E"/>
    <w:rsid w:val="00FB4DFC"/>
    <w:rsid w:val="00FC3001"/>
    <w:rsid w:val="00FC45A1"/>
    <w:rsid w:val="00FC4856"/>
    <w:rsid w:val="00FC535E"/>
    <w:rsid w:val="00FC5B54"/>
    <w:rsid w:val="00FC6873"/>
    <w:rsid w:val="00FC70EB"/>
    <w:rsid w:val="00FD11F4"/>
    <w:rsid w:val="00FD3268"/>
    <w:rsid w:val="00FD33E5"/>
    <w:rsid w:val="00FD56EB"/>
    <w:rsid w:val="00FD69DB"/>
    <w:rsid w:val="00FE4041"/>
    <w:rsid w:val="00FE5C4D"/>
    <w:rsid w:val="00FF7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2BB2"/>
  <w15:chartTrackingRefBased/>
  <w15:docId w15:val="{33828BA9-A6FF-5642-BE56-EEBA830F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72"/>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946101"/>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364C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A028E"/>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lpnote">
    <w:name w:val="help_note"/>
    <w:basedOn w:val="Normal"/>
    <w:rsid w:val="009F0E36"/>
    <w:pPr>
      <w:spacing w:before="100" w:beforeAutospacing="1" w:after="100" w:afterAutospacing="1"/>
    </w:pPr>
  </w:style>
  <w:style w:type="character" w:styleId="Lienhypertexte">
    <w:name w:val="Hyperlink"/>
    <w:basedOn w:val="Policepardfaut"/>
    <w:uiPriority w:val="99"/>
    <w:unhideWhenUsed/>
    <w:rsid w:val="009F0E36"/>
    <w:rPr>
      <w:color w:val="0000FF"/>
      <w:u w:val="single"/>
    </w:rPr>
  </w:style>
  <w:style w:type="character" w:customStyle="1" w:styleId="english">
    <w:name w:val="english"/>
    <w:basedOn w:val="Policepardfaut"/>
    <w:rsid w:val="009F0E36"/>
  </w:style>
  <w:style w:type="character" w:styleId="Lienhypertextesuivivisit">
    <w:name w:val="FollowedHyperlink"/>
    <w:basedOn w:val="Policepardfaut"/>
    <w:uiPriority w:val="99"/>
    <w:semiHidden/>
    <w:unhideWhenUsed/>
    <w:rsid w:val="009F0E36"/>
    <w:rPr>
      <w:color w:val="954F72" w:themeColor="followedHyperlink"/>
      <w:u w:val="single"/>
    </w:rPr>
  </w:style>
  <w:style w:type="paragraph" w:customStyle="1" w:styleId="msonormal0">
    <w:name w:val="msonormal"/>
    <w:basedOn w:val="Normal"/>
    <w:rsid w:val="009F0E36"/>
    <w:pPr>
      <w:spacing w:before="100" w:beforeAutospacing="1" w:after="100" w:afterAutospacing="1"/>
    </w:pPr>
  </w:style>
  <w:style w:type="character" w:customStyle="1" w:styleId="linenumber">
    <w:name w:val="linenumber"/>
    <w:basedOn w:val="Policepardfaut"/>
    <w:rsid w:val="009F0E36"/>
  </w:style>
  <w:style w:type="paragraph" w:styleId="Sansinterligne">
    <w:name w:val="No Spacing"/>
    <w:link w:val="SansinterligneCar"/>
    <w:uiPriority w:val="1"/>
    <w:qFormat/>
    <w:rsid w:val="009F0E36"/>
    <w:rPr>
      <w:rFonts w:ascii="Times New Roman" w:eastAsia="Times New Roman" w:hAnsi="Times New Roman" w:cs="Times New Roman"/>
      <w:kern w:val="0"/>
      <w:lang w:eastAsia="fr-FR"/>
      <w14:ligatures w14:val="none"/>
    </w:rPr>
  </w:style>
  <w:style w:type="character" w:customStyle="1" w:styleId="SansinterligneCar">
    <w:name w:val="Sans interligne Car"/>
    <w:link w:val="Sansinterligne"/>
    <w:uiPriority w:val="1"/>
    <w:rsid w:val="001515A9"/>
    <w:rPr>
      <w:rFonts w:ascii="Times New Roman" w:eastAsia="Times New Roman" w:hAnsi="Times New Roman" w:cs="Times New Roman"/>
      <w:kern w:val="0"/>
      <w:lang w:eastAsia="fr-FR"/>
      <w14:ligatures w14:val="none"/>
    </w:rPr>
  </w:style>
  <w:style w:type="paragraph" w:styleId="Notedebasdepage">
    <w:name w:val="footnote text"/>
    <w:basedOn w:val="Normal"/>
    <w:link w:val="NotedebasdepageCar"/>
    <w:uiPriority w:val="99"/>
    <w:unhideWhenUsed/>
    <w:rsid w:val="001515A9"/>
    <w:rPr>
      <w:sz w:val="20"/>
      <w:szCs w:val="20"/>
    </w:rPr>
  </w:style>
  <w:style w:type="character" w:customStyle="1" w:styleId="NotedebasdepageCar">
    <w:name w:val="Note de bas de page Car"/>
    <w:basedOn w:val="Policepardfaut"/>
    <w:link w:val="Notedebasdepage"/>
    <w:uiPriority w:val="99"/>
    <w:rsid w:val="001515A9"/>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1515A9"/>
    <w:rPr>
      <w:vertAlign w:val="superscript"/>
    </w:rPr>
  </w:style>
  <w:style w:type="character" w:styleId="Accentuation">
    <w:name w:val="Emphasis"/>
    <w:basedOn w:val="Policepardfaut"/>
    <w:uiPriority w:val="20"/>
    <w:qFormat/>
    <w:rsid w:val="00946101"/>
    <w:rPr>
      <w:i/>
      <w:iCs/>
    </w:rPr>
  </w:style>
  <w:style w:type="character" w:customStyle="1" w:styleId="Titre1Car">
    <w:name w:val="Titre 1 Car"/>
    <w:basedOn w:val="Policepardfaut"/>
    <w:link w:val="Titre1"/>
    <w:uiPriority w:val="9"/>
    <w:rsid w:val="00946101"/>
    <w:rPr>
      <w:rFonts w:ascii="Times New Roman" w:eastAsia="Times New Roman" w:hAnsi="Times New Roman" w:cs="Times New Roman"/>
      <w:b/>
      <w:bCs/>
      <w:kern w:val="36"/>
      <w:sz w:val="48"/>
      <w:szCs w:val="48"/>
      <w:lang w:eastAsia="fr-FR"/>
      <w14:ligatures w14:val="none"/>
    </w:rPr>
  </w:style>
  <w:style w:type="character" w:customStyle="1" w:styleId="text">
    <w:name w:val="text"/>
    <w:basedOn w:val="Policepardfaut"/>
    <w:rsid w:val="00946101"/>
  </w:style>
  <w:style w:type="character" w:styleId="lev">
    <w:name w:val="Strong"/>
    <w:basedOn w:val="Policepardfaut"/>
    <w:uiPriority w:val="22"/>
    <w:qFormat/>
    <w:rsid w:val="00946101"/>
    <w:rPr>
      <w:b/>
      <w:bCs/>
    </w:rPr>
  </w:style>
  <w:style w:type="character" w:customStyle="1" w:styleId="familyname">
    <w:name w:val="familyname"/>
    <w:basedOn w:val="Policepardfaut"/>
    <w:rsid w:val="00946101"/>
  </w:style>
  <w:style w:type="character" w:customStyle="1" w:styleId="Titre3Car">
    <w:name w:val="Titre 3 Car"/>
    <w:basedOn w:val="Policepardfaut"/>
    <w:link w:val="Titre3"/>
    <w:uiPriority w:val="9"/>
    <w:rsid w:val="009A028E"/>
    <w:rPr>
      <w:rFonts w:asciiTheme="majorHAnsi" w:eastAsiaTheme="majorEastAsia" w:hAnsiTheme="majorHAnsi" w:cstheme="majorBidi"/>
      <w:color w:val="1F3763" w:themeColor="accent1" w:themeShade="7F"/>
      <w:kern w:val="0"/>
      <w:lang w:eastAsia="fr-FR"/>
      <w14:ligatures w14:val="none"/>
    </w:rPr>
  </w:style>
  <w:style w:type="character" w:customStyle="1" w:styleId="vuuxrf">
    <w:name w:val="vuuxrf"/>
    <w:basedOn w:val="Policepardfaut"/>
    <w:rsid w:val="009A028E"/>
  </w:style>
  <w:style w:type="character" w:styleId="CitationHTML">
    <w:name w:val="HTML Cite"/>
    <w:basedOn w:val="Policepardfaut"/>
    <w:uiPriority w:val="99"/>
    <w:semiHidden/>
    <w:unhideWhenUsed/>
    <w:rsid w:val="009A028E"/>
    <w:rPr>
      <w:i/>
      <w:iCs/>
    </w:rPr>
  </w:style>
  <w:style w:type="character" w:customStyle="1" w:styleId="ylgvce">
    <w:name w:val="ylgvce"/>
    <w:basedOn w:val="Policepardfaut"/>
    <w:rsid w:val="009A028E"/>
  </w:style>
  <w:style w:type="character" w:customStyle="1" w:styleId="foreign">
    <w:name w:val="foreign"/>
    <w:basedOn w:val="Policepardfaut"/>
    <w:rsid w:val="005878CA"/>
  </w:style>
  <w:style w:type="character" w:styleId="Mentionnonrsolue">
    <w:name w:val="Unresolved Mention"/>
    <w:basedOn w:val="Policepardfaut"/>
    <w:uiPriority w:val="99"/>
    <w:semiHidden/>
    <w:unhideWhenUsed/>
    <w:rsid w:val="00644B56"/>
    <w:rPr>
      <w:color w:val="605E5C"/>
      <w:shd w:val="clear" w:color="auto" w:fill="E1DFDD"/>
    </w:rPr>
  </w:style>
  <w:style w:type="paragraph" w:styleId="NormalWeb">
    <w:name w:val="Normal (Web)"/>
    <w:basedOn w:val="Normal"/>
    <w:uiPriority w:val="99"/>
    <w:unhideWhenUsed/>
    <w:rsid w:val="00C01CC7"/>
    <w:pPr>
      <w:spacing w:before="100" w:beforeAutospacing="1" w:after="100" w:afterAutospacing="1"/>
    </w:pPr>
  </w:style>
  <w:style w:type="character" w:customStyle="1" w:styleId="en">
    <w:name w:val="en"/>
    <w:basedOn w:val="Policepardfaut"/>
    <w:rsid w:val="00D65517"/>
  </w:style>
  <w:style w:type="character" w:customStyle="1" w:styleId="la">
    <w:name w:val="la"/>
    <w:basedOn w:val="Policepardfaut"/>
    <w:rsid w:val="00D65517"/>
  </w:style>
  <w:style w:type="character" w:customStyle="1" w:styleId="line">
    <w:name w:val="line"/>
    <w:basedOn w:val="Policepardfaut"/>
    <w:rsid w:val="00426C5C"/>
  </w:style>
  <w:style w:type="character" w:customStyle="1" w:styleId="sense">
    <w:name w:val="sense"/>
    <w:basedOn w:val="Policepardfaut"/>
    <w:rsid w:val="008556C7"/>
  </w:style>
  <w:style w:type="character" w:customStyle="1" w:styleId="Normal1">
    <w:name w:val="Normal1"/>
    <w:basedOn w:val="Policepardfaut"/>
    <w:rsid w:val="001434AC"/>
  </w:style>
  <w:style w:type="paragraph" w:customStyle="1" w:styleId="pp">
    <w:name w:val="pp"/>
    <w:basedOn w:val="Normal"/>
    <w:rsid w:val="00D62D4D"/>
    <w:pPr>
      <w:spacing w:before="100" w:beforeAutospacing="1" w:after="100" w:afterAutospacing="1"/>
    </w:pPr>
  </w:style>
  <w:style w:type="character" w:customStyle="1" w:styleId="info-lemme">
    <w:name w:val="info-lemme"/>
    <w:basedOn w:val="Policepardfaut"/>
    <w:rsid w:val="007F700B"/>
  </w:style>
  <w:style w:type="character" w:customStyle="1" w:styleId="Titre2Car">
    <w:name w:val="Titre 2 Car"/>
    <w:basedOn w:val="Policepardfaut"/>
    <w:link w:val="Titre2"/>
    <w:uiPriority w:val="9"/>
    <w:rsid w:val="00364C85"/>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separator">
    <w:name w:val="separator"/>
    <w:basedOn w:val="Policepardfaut"/>
    <w:rsid w:val="00364C85"/>
  </w:style>
  <w:style w:type="character" w:customStyle="1" w:styleId="num">
    <w:name w:val="num"/>
    <w:basedOn w:val="Policepardfaut"/>
    <w:rsid w:val="003D48EF"/>
  </w:style>
  <w:style w:type="character" w:customStyle="1" w:styleId="apple-converted-space">
    <w:name w:val="apple-converted-space"/>
    <w:basedOn w:val="Policepardfaut"/>
    <w:rsid w:val="009677AF"/>
  </w:style>
  <w:style w:type="character" w:customStyle="1" w:styleId="bibl">
    <w:name w:val="bibl"/>
    <w:basedOn w:val="Policepardfaut"/>
    <w:rsid w:val="006D2DF4"/>
  </w:style>
  <w:style w:type="paragraph" w:customStyle="1" w:styleId="texte">
    <w:name w:val="texte"/>
    <w:basedOn w:val="Normal"/>
    <w:rsid w:val="00CD4336"/>
    <w:pPr>
      <w:spacing w:before="100" w:beforeAutospacing="1" w:after="100" w:afterAutospacing="1"/>
    </w:pPr>
  </w:style>
  <w:style w:type="paragraph" w:customStyle="1" w:styleId="citation">
    <w:name w:val="citation"/>
    <w:basedOn w:val="Normal"/>
    <w:rsid w:val="00CD4336"/>
    <w:pPr>
      <w:spacing w:before="100" w:beforeAutospacing="1" w:after="100" w:afterAutospacing="1"/>
    </w:pPr>
  </w:style>
  <w:style w:type="paragraph" w:customStyle="1" w:styleId="doi">
    <w:name w:val="doi"/>
    <w:basedOn w:val="Normal"/>
    <w:rsid w:val="0011447F"/>
    <w:pPr>
      <w:spacing w:before="100" w:beforeAutospacing="1" w:after="100" w:afterAutospacing="1"/>
    </w:pPr>
  </w:style>
  <w:style w:type="character" w:customStyle="1" w:styleId="auteur">
    <w:name w:val="auteur"/>
    <w:basedOn w:val="Policepardfaut"/>
    <w:rsid w:val="00790EEA"/>
  </w:style>
  <w:style w:type="character" w:customStyle="1" w:styleId="in-revue">
    <w:name w:val="in-revue"/>
    <w:basedOn w:val="Policepardfaut"/>
    <w:rsid w:val="00790EEA"/>
  </w:style>
  <w:style w:type="character" w:customStyle="1" w:styleId="titre-revue">
    <w:name w:val="titre-revue"/>
    <w:basedOn w:val="Policepardfaut"/>
    <w:rsid w:val="00790EEA"/>
  </w:style>
  <w:style w:type="paragraph" w:customStyle="1" w:styleId="content-meta-dataauthors">
    <w:name w:val="content-meta-data__authors"/>
    <w:basedOn w:val="Normal"/>
    <w:rsid w:val="00D456C8"/>
    <w:pPr>
      <w:spacing w:before="100" w:beforeAutospacing="1" w:after="100" w:afterAutospacing="1"/>
    </w:pPr>
  </w:style>
  <w:style w:type="character" w:customStyle="1" w:styleId="grec">
    <w:name w:val="grec"/>
    <w:basedOn w:val="Policepardfaut"/>
    <w:rsid w:val="00EB4EE3"/>
  </w:style>
  <w:style w:type="character" w:customStyle="1" w:styleId="breaker-breaker">
    <w:name w:val="breaker-breaker"/>
    <w:basedOn w:val="Policepardfaut"/>
    <w:rsid w:val="00A639B8"/>
  </w:style>
  <w:style w:type="character" w:customStyle="1" w:styleId="surligne">
    <w:name w:val="surligne"/>
    <w:basedOn w:val="Policepardfaut"/>
    <w:rsid w:val="00DC4F0B"/>
  </w:style>
  <w:style w:type="paragraph" w:customStyle="1" w:styleId="author">
    <w:name w:val="author"/>
    <w:basedOn w:val="Normal"/>
    <w:rsid w:val="00810095"/>
    <w:pPr>
      <w:spacing w:before="100" w:beforeAutospacing="1" w:after="100" w:afterAutospacing="1"/>
    </w:pPr>
  </w:style>
  <w:style w:type="character" w:customStyle="1" w:styleId="pc">
    <w:name w:val="pc"/>
    <w:basedOn w:val="Policepardfaut"/>
    <w:rsid w:val="00D0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14">
      <w:bodyDiv w:val="1"/>
      <w:marLeft w:val="0"/>
      <w:marRight w:val="0"/>
      <w:marTop w:val="0"/>
      <w:marBottom w:val="0"/>
      <w:divBdr>
        <w:top w:val="none" w:sz="0" w:space="0" w:color="auto"/>
        <w:left w:val="none" w:sz="0" w:space="0" w:color="auto"/>
        <w:bottom w:val="none" w:sz="0" w:space="0" w:color="auto"/>
        <w:right w:val="none" w:sz="0" w:space="0" w:color="auto"/>
      </w:divBdr>
    </w:div>
    <w:div w:id="15886599">
      <w:bodyDiv w:val="1"/>
      <w:marLeft w:val="0"/>
      <w:marRight w:val="0"/>
      <w:marTop w:val="0"/>
      <w:marBottom w:val="0"/>
      <w:divBdr>
        <w:top w:val="none" w:sz="0" w:space="0" w:color="auto"/>
        <w:left w:val="none" w:sz="0" w:space="0" w:color="auto"/>
        <w:bottom w:val="none" w:sz="0" w:space="0" w:color="auto"/>
        <w:right w:val="none" w:sz="0" w:space="0" w:color="auto"/>
      </w:divBdr>
    </w:div>
    <w:div w:id="16929931">
      <w:bodyDiv w:val="1"/>
      <w:marLeft w:val="0"/>
      <w:marRight w:val="0"/>
      <w:marTop w:val="0"/>
      <w:marBottom w:val="0"/>
      <w:divBdr>
        <w:top w:val="none" w:sz="0" w:space="0" w:color="auto"/>
        <w:left w:val="none" w:sz="0" w:space="0" w:color="auto"/>
        <w:bottom w:val="none" w:sz="0" w:space="0" w:color="auto"/>
        <w:right w:val="none" w:sz="0" w:space="0" w:color="auto"/>
      </w:divBdr>
    </w:div>
    <w:div w:id="20326444">
      <w:bodyDiv w:val="1"/>
      <w:marLeft w:val="0"/>
      <w:marRight w:val="0"/>
      <w:marTop w:val="0"/>
      <w:marBottom w:val="0"/>
      <w:divBdr>
        <w:top w:val="none" w:sz="0" w:space="0" w:color="auto"/>
        <w:left w:val="none" w:sz="0" w:space="0" w:color="auto"/>
        <w:bottom w:val="none" w:sz="0" w:space="0" w:color="auto"/>
        <w:right w:val="none" w:sz="0" w:space="0" w:color="auto"/>
      </w:divBdr>
    </w:div>
    <w:div w:id="21325854">
      <w:bodyDiv w:val="1"/>
      <w:marLeft w:val="0"/>
      <w:marRight w:val="0"/>
      <w:marTop w:val="0"/>
      <w:marBottom w:val="0"/>
      <w:divBdr>
        <w:top w:val="none" w:sz="0" w:space="0" w:color="auto"/>
        <w:left w:val="none" w:sz="0" w:space="0" w:color="auto"/>
        <w:bottom w:val="none" w:sz="0" w:space="0" w:color="auto"/>
        <w:right w:val="none" w:sz="0" w:space="0" w:color="auto"/>
      </w:divBdr>
    </w:div>
    <w:div w:id="23873767">
      <w:bodyDiv w:val="1"/>
      <w:marLeft w:val="0"/>
      <w:marRight w:val="0"/>
      <w:marTop w:val="0"/>
      <w:marBottom w:val="0"/>
      <w:divBdr>
        <w:top w:val="none" w:sz="0" w:space="0" w:color="auto"/>
        <w:left w:val="none" w:sz="0" w:space="0" w:color="auto"/>
        <w:bottom w:val="none" w:sz="0" w:space="0" w:color="auto"/>
        <w:right w:val="none" w:sz="0" w:space="0" w:color="auto"/>
      </w:divBdr>
    </w:div>
    <w:div w:id="31224541">
      <w:bodyDiv w:val="1"/>
      <w:marLeft w:val="0"/>
      <w:marRight w:val="0"/>
      <w:marTop w:val="0"/>
      <w:marBottom w:val="0"/>
      <w:divBdr>
        <w:top w:val="none" w:sz="0" w:space="0" w:color="auto"/>
        <w:left w:val="none" w:sz="0" w:space="0" w:color="auto"/>
        <w:bottom w:val="none" w:sz="0" w:space="0" w:color="auto"/>
        <w:right w:val="none" w:sz="0" w:space="0" w:color="auto"/>
      </w:divBdr>
    </w:div>
    <w:div w:id="35275175">
      <w:bodyDiv w:val="1"/>
      <w:marLeft w:val="0"/>
      <w:marRight w:val="0"/>
      <w:marTop w:val="0"/>
      <w:marBottom w:val="0"/>
      <w:divBdr>
        <w:top w:val="none" w:sz="0" w:space="0" w:color="auto"/>
        <w:left w:val="none" w:sz="0" w:space="0" w:color="auto"/>
        <w:bottom w:val="none" w:sz="0" w:space="0" w:color="auto"/>
        <w:right w:val="none" w:sz="0" w:space="0" w:color="auto"/>
      </w:divBdr>
    </w:div>
    <w:div w:id="39744048">
      <w:bodyDiv w:val="1"/>
      <w:marLeft w:val="0"/>
      <w:marRight w:val="0"/>
      <w:marTop w:val="0"/>
      <w:marBottom w:val="0"/>
      <w:divBdr>
        <w:top w:val="none" w:sz="0" w:space="0" w:color="auto"/>
        <w:left w:val="none" w:sz="0" w:space="0" w:color="auto"/>
        <w:bottom w:val="none" w:sz="0" w:space="0" w:color="auto"/>
        <w:right w:val="none" w:sz="0" w:space="0" w:color="auto"/>
      </w:divBdr>
    </w:div>
    <w:div w:id="40592924">
      <w:bodyDiv w:val="1"/>
      <w:marLeft w:val="0"/>
      <w:marRight w:val="0"/>
      <w:marTop w:val="0"/>
      <w:marBottom w:val="0"/>
      <w:divBdr>
        <w:top w:val="none" w:sz="0" w:space="0" w:color="auto"/>
        <w:left w:val="none" w:sz="0" w:space="0" w:color="auto"/>
        <w:bottom w:val="none" w:sz="0" w:space="0" w:color="auto"/>
        <w:right w:val="none" w:sz="0" w:space="0" w:color="auto"/>
      </w:divBdr>
    </w:div>
    <w:div w:id="51539225">
      <w:bodyDiv w:val="1"/>
      <w:marLeft w:val="0"/>
      <w:marRight w:val="0"/>
      <w:marTop w:val="0"/>
      <w:marBottom w:val="0"/>
      <w:divBdr>
        <w:top w:val="none" w:sz="0" w:space="0" w:color="auto"/>
        <w:left w:val="none" w:sz="0" w:space="0" w:color="auto"/>
        <w:bottom w:val="none" w:sz="0" w:space="0" w:color="auto"/>
        <w:right w:val="none" w:sz="0" w:space="0" w:color="auto"/>
      </w:divBdr>
    </w:div>
    <w:div w:id="54012772">
      <w:bodyDiv w:val="1"/>
      <w:marLeft w:val="0"/>
      <w:marRight w:val="0"/>
      <w:marTop w:val="0"/>
      <w:marBottom w:val="0"/>
      <w:divBdr>
        <w:top w:val="none" w:sz="0" w:space="0" w:color="auto"/>
        <w:left w:val="none" w:sz="0" w:space="0" w:color="auto"/>
        <w:bottom w:val="none" w:sz="0" w:space="0" w:color="auto"/>
        <w:right w:val="none" w:sz="0" w:space="0" w:color="auto"/>
      </w:divBdr>
    </w:div>
    <w:div w:id="67503400">
      <w:bodyDiv w:val="1"/>
      <w:marLeft w:val="0"/>
      <w:marRight w:val="0"/>
      <w:marTop w:val="0"/>
      <w:marBottom w:val="0"/>
      <w:divBdr>
        <w:top w:val="none" w:sz="0" w:space="0" w:color="auto"/>
        <w:left w:val="none" w:sz="0" w:space="0" w:color="auto"/>
        <w:bottom w:val="none" w:sz="0" w:space="0" w:color="auto"/>
        <w:right w:val="none" w:sz="0" w:space="0" w:color="auto"/>
      </w:divBdr>
    </w:div>
    <w:div w:id="70004175">
      <w:bodyDiv w:val="1"/>
      <w:marLeft w:val="0"/>
      <w:marRight w:val="0"/>
      <w:marTop w:val="0"/>
      <w:marBottom w:val="0"/>
      <w:divBdr>
        <w:top w:val="none" w:sz="0" w:space="0" w:color="auto"/>
        <w:left w:val="none" w:sz="0" w:space="0" w:color="auto"/>
        <w:bottom w:val="none" w:sz="0" w:space="0" w:color="auto"/>
        <w:right w:val="none" w:sz="0" w:space="0" w:color="auto"/>
      </w:divBdr>
    </w:div>
    <w:div w:id="73553890">
      <w:bodyDiv w:val="1"/>
      <w:marLeft w:val="0"/>
      <w:marRight w:val="0"/>
      <w:marTop w:val="0"/>
      <w:marBottom w:val="0"/>
      <w:divBdr>
        <w:top w:val="none" w:sz="0" w:space="0" w:color="auto"/>
        <w:left w:val="none" w:sz="0" w:space="0" w:color="auto"/>
        <w:bottom w:val="none" w:sz="0" w:space="0" w:color="auto"/>
        <w:right w:val="none" w:sz="0" w:space="0" w:color="auto"/>
      </w:divBdr>
    </w:div>
    <w:div w:id="73627034">
      <w:bodyDiv w:val="1"/>
      <w:marLeft w:val="0"/>
      <w:marRight w:val="0"/>
      <w:marTop w:val="0"/>
      <w:marBottom w:val="0"/>
      <w:divBdr>
        <w:top w:val="none" w:sz="0" w:space="0" w:color="auto"/>
        <w:left w:val="none" w:sz="0" w:space="0" w:color="auto"/>
        <w:bottom w:val="none" w:sz="0" w:space="0" w:color="auto"/>
        <w:right w:val="none" w:sz="0" w:space="0" w:color="auto"/>
      </w:divBdr>
    </w:div>
    <w:div w:id="78798635">
      <w:bodyDiv w:val="1"/>
      <w:marLeft w:val="0"/>
      <w:marRight w:val="0"/>
      <w:marTop w:val="0"/>
      <w:marBottom w:val="0"/>
      <w:divBdr>
        <w:top w:val="none" w:sz="0" w:space="0" w:color="auto"/>
        <w:left w:val="none" w:sz="0" w:space="0" w:color="auto"/>
        <w:bottom w:val="none" w:sz="0" w:space="0" w:color="auto"/>
        <w:right w:val="none" w:sz="0" w:space="0" w:color="auto"/>
      </w:divBdr>
    </w:div>
    <w:div w:id="80685152">
      <w:bodyDiv w:val="1"/>
      <w:marLeft w:val="0"/>
      <w:marRight w:val="0"/>
      <w:marTop w:val="0"/>
      <w:marBottom w:val="0"/>
      <w:divBdr>
        <w:top w:val="none" w:sz="0" w:space="0" w:color="auto"/>
        <w:left w:val="none" w:sz="0" w:space="0" w:color="auto"/>
        <w:bottom w:val="none" w:sz="0" w:space="0" w:color="auto"/>
        <w:right w:val="none" w:sz="0" w:space="0" w:color="auto"/>
      </w:divBdr>
      <w:divsChild>
        <w:div w:id="880359482">
          <w:marLeft w:val="0"/>
          <w:marRight w:val="0"/>
          <w:marTop w:val="0"/>
          <w:marBottom w:val="0"/>
          <w:divBdr>
            <w:top w:val="none" w:sz="0" w:space="0" w:color="auto"/>
            <w:left w:val="none" w:sz="0" w:space="0" w:color="auto"/>
            <w:bottom w:val="none" w:sz="0" w:space="0" w:color="auto"/>
            <w:right w:val="none" w:sz="0" w:space="0" w:color="auto"/>
          </w:divBdr>
          <w:divsChild>
            <w:div w:id="994528469">
              <w:marLeft w:val="0"/>
              <w:marRight w:val="0"/>
              <w:marTop w:val="0"/>
              <w:marBottom w:val="0"/>
              <w:divBdr>
                <w:top w:val="none" w:sz="0" w:space="0" w:color="auto"/>
                <w:left w:val="none" w:sz="0" w:space="0" w:color="auto"/>
                <w:bottom w:val="none" w:sz="0" w:space="0" w:color="auto"/>
                <w:right w:val="none" w:sz="0" w:space="0" w:color="auto"/>
              </w:divBdr>
            </w:div>
          </w:divsChild>
        </w:div>
        <w:div w:id="249461403">
          <w:marLeft w:val="0"/>
          <w:marRight w:val="0"/>
          <w:marTop w:val="0"/>
          <w:marBottom w:val="0"/>
          <w:divBdr>
            <w:top w:val="none" w:sz="0" w:space="0" w:color="auto"/>
            <w:left w:val="none" w:sz="0" w:space="0" w:color="auto"/>
            <w:bottom w:val="none" w:sz="0" w:space="0" w:color="auto"/>
            <w:right w:val="none" w:sz="0" w:space="0" w:color="auto"/>
          </w:divBdr>
        </w:div>
        <w:div w:id="1003118952">
          <w:marLeft w:val="0"/>
          <w:marRight w:val="0"/>
          <w:marTop w:val="0"/>
          <w:marBottom w:val="0"/>
          <w:divBdr>
            <w:top w:val="none" w:sz="0" w:space="0" w:color="auto"/>
            <w:left w:val="none" w:sz="0" w:space="0" w:color="auto"/>
            <w:bottom w:val="none" w:sz="0" w:space="0" w:color="auto"/>
            <w:right w:val="none" w:sz="0" w:space="0" w:color="auto"/>
          </w:divBdr>
        </w:div>
      </w:divsChild>
    </w:div>
    <w:div w:id="84347101">
      <w:bodyDiv w:val="1"/>
      <w:marLeft w:val="0"/>
      <w:marRight w:val="0"/>
      <w:marTop w:val="0"/>
      <w:marBottom w:val="0"/>
      <w:divBdr>
        <w:top w:val="none" w:sz="0" w:space="0" w:color="auto"/>
        <w:left w:val="none" w:sz="0" w:space="0" w:color="auto"/>
        <w:bottom w:val="none" w:sz="0" w:space="0" w:color="auto"/>
        <w:right w:val="none" w:sz="0" w:space="0" w:color="auto"/>
      </w:divBdr>
    </w:div>
    <w:div w:id="85463109">
      <w:bodyDiv w:val="1"/>
      <w:marLeft w:val="0"/>
      <w:marRight w:val="0"/>
      <w:marTop w:val="0"/>
      <w:marBottom w:val="0"/>
      <w:divBdr>
        <w:top w:val="none" w:sz="0" w:space="0" w:color="auto"/>
        <w:left w:val="none" w:sz="0" w:space="0" w:color="auto"/>
        <w:bottom w:val="none" w:sz="0" w:space="0" w:color="auto"/>
        <w:right w:val="none" w:sz="0" w:space="0" w:color="auto"/>
      </w:divBdr>
    </w:div>
    <w:div w:id="90198840">
      <w:bodyDiv w:val="1"/>
      <w:marLeft w:val="0"/>
      <w:marRight w:val="0"/>
      <w:marTop w:val="0"/>
      <w:marBottom w:val="0"/>
      <w:divBdr>
        <w:top w:val="none" w:sz="0" w:space="0" w:color="auto"/>
        <w:left w:val="none" w:sz="0" w:space="0" w:color="auto"/>
        <w:bottom w:val="none" w:sz="0" w:space="0" w:color="auto"/>
        <w:right w:val="none" w:sz="0" w:space="0" w:color="auto"/>
      </w:divBdr>
    </w:div>
    <w:div w:id="90470565">
      <w:bodyDiv w:val="1"/>
      <w:marLeft w:val="0"/>
      <w:marRight w:val="0"/>
      <w:marTop w:val="0"/>
      <w:marBottom w:val="0"/>
      <w:divBdr>
        <w:top w:val="none" w:sz="0" w:space="0" w:color="auto"/>
        <w:left w:val="none" w:sz="0" w:space="0" w:color="auto"/>
        <w:bottom w:val="none" w:sz="0" w:space="0" w:color="auto"/>
        <w:right w:val="none" w:sz="0" w:space="0" w:color="auto"/>
      </w:divBdr>
    </w:div>
    <w:div w:id="95760054">
      <w:bodyDiv w:val="1"/>
      <w:marLeft w:val="0"/>
      <w:marRight w:val="0"/>
      <w:marTop w:val="0"/>
      <w:marBottom w:val="0"/>
      <w:divBdr>
        <w:top w:val="none" w:sz="0" w:space="0" w:color="auto"/>
        <w:left w:val="none" w:sz="0" w:space="0" w:color="auto"/>
        <w:bottom w:val="none" w:sz="0" w:space="0" w:color="auto"/>
        <w:right w:val="none" w:sz="0" w:space="0" w:color="auto"/>
      </w:divBdr>
    </w:div>
    <w:div w:id="97139711">
      <w:bodyDiv w:val="1"/>
      <w:marLeft w:val="0"/>
      <w:marRight w:val="0"/>
      <w:marTop w:val="0"/>
      <w:marBottom w:val="0"/>
      <w:divBdr>
        <w:top w:val="none" w:sz="0" w:space="0" w:color="auto"/>
        <w:left w:val="none" w:sz="0" w:space="0" w:color="auto"/>
        <w:bottom w:val="none" w:sz="0" w:space="0" w:color="auto"/>
        <w:right w:val="none" w:sz="0" w:space="0" w:color="auto"/>
      </w:divBdr>
    </w:div>
    <w:div w:id="97407135">
      <w:bodyDiv w:val="1"/>
      <w:marLeft w:val="0"/>
      <w:marRight w:val="0"/>
      <w:marTop w:val="0"/>
      <w:marBottom w:val="0"/>
      <w:divBdr>
        <w:top w:val="none" w:sz="0" w:space="0" w:color="auto"/>
        <w:left w:val="none" w:sz="0" w:space="0" w:color="auto"/>
        <w:bottom w:val="none" w:sz="0" w:space="0" w:color="auto"/>
        <w:right w:val="none" w:sz="0" w:space="0" w:color="auto"/>
      </w:divBdr>
    </w:div>
    <w:div w:id="101458812">
      <w:bodyDiv w:val="1"/>
      <w:marLeft w:val="0"/>
      <w:marRight w:val="0"/>
      <w:marTop w:val="0"/>
      <w:marBottom w:val="0"/>
      <w:divBdr>
        <w:top w:val="none" w:sz="0" w:space="0" w:color="auto"/>
        <w:left w:val="none" w:sz="0" w:space="0" w:color="auto"/>
        <w:bottom w:val="none" w:sz="0" w:space="0" w:color="auto"/>
        <w:right w:val="none" w:sz="0" w:space="0" w:color="auto"/>
      </w:divBdr>
    </w:div>
    <w:div w:id="127169581">
      <w:bodyDiv w:val="1"/>
      <w:marLeft w:val="0"/>
      <w:marRight w:val="0"/>
      <w:marTop w:val="0"/>
      <w:marBottom w:val="0"/>
      <w:divBdr>
        <w:top w:val="none" w:sz="0" w:space="0" w:color="auto"/>
        <w:left w:val="none" w:sz="0" w:space="0" w:color="auto"/>
        <w:bottom w:val="none" w:sz="0" w:space="0" w:color="auto"/>
        <w:right w:val="none" w:sz="0" w:space="0" w:color="auto"/>
      </w:divBdr>
    </w:div>
    <w:div w:id="127893016">
      <w:bodyDiv w:val="1"/>
      <w:marLeft w:val="0"/>
      <w:marRight w:val="0"/>
      <w:marTop w:val="0"/>
      <w:marBottom w:val="0"/>
      <w:divBdr>
        <w:top w:val="none" w:sz="0" w:space="0" w:color="auto"/>
        <w:left w:val="none" w:sz="0" w:space="0" w:color="auto"/>
        <w:bottom w:val="none" w:sz="0" w:space="0" w:color="auto"/>
        <w:right w:val="none" w:sz="0" w:space="0" w:color="auto"/>
      </w:divBdr>
    </w:div>
    <w:div w:id="143746605">
      <w:bodyDiv w:val="1"/>
      <w:marLeft w:val="0"/>
      <w:marRight w:val="0"/>
      <w:marTop w:val="0"/>
      <w:marBottom w:val="0"/>
      <w:divBdr>
        <w:top w:val="none" w:sz="0" w:space="0" w:color="auto"/>
        <w:left w:val="none" w:sz="0" w:space="0" w:color="auto"/>
        <w:bottom w:val="none" w:sz="0" w:space="0" w:color="auto"/>
        <w:right w:val="none" w:sz="0" w:space="0" w:color="auto"/>
      </w:divBdr>
    </w:div>
    <w:div w:id="146678928">
      <w:bodyDiv w:val="1"/>
      <w:marLeft w:val="0"/>
      <w:marRight w:val="0"/>
      <w:marTop w:val="0"/>
      <w:marBottom w:val="0"/>
      <w:divBdr>
        <w:top w:val="none" w:sz="0" w:space="0" w:color="auto"/>
        <w:left w:val="none" w:sz="0" w:space="0" w:color="auto"/>
        <w:bottom w:val="none" w:sz="0" w:space="0" w:color="auto"/>
        <w:right w:val="none" w:sz="0" w:space="0" w:color="auto"/>
      </w:divBdr>
    </w:div>
    <w:div w:id="153879811">
      <w:bodyDiv w:val="1"/>
      <w:marLeft w:val="0"/>
      <w:marRight w:val="0"/>
      <w:marTop w:val="0"/>
      <w:marBottom w:val="0"/>
      <w:divBdr>
        <w:top w:val="none" w:sz="0" w:space="0" w:color="auto"/>
        <w:left w:val="none" w:sz="0" w:space="0" w:color="auto"/>
        <w:bottom w:val="none" w:sz="0" w:space="0" w:color="auto"/>
        <w:right w:val="none" w:sz="0" w:space="0" w:color="auto"/>
      </w:divBdr>
    </w:div>
    <w:div w:id="160851436">
      <w:bodyDiv w:val="1"/>
      <w:marLeft w:val="0"/>
      <w:marRight w:val="0"/>
      <w:marTop w:val="0"/>
      <w:marBottom w:val="0"/>
      <w:divBdr>
        <w:top w:val="none" w:sz="0" w:space="0" w:color="auto"/>
        <w:left w:val="none" w:sz="0" w:space="0" w:color="auto"/>
        <w:bottom w:val="none" w:sz="0" w:space="0" w:color="auto"/>
        <w:right w:val="none" w:sz="0" w:space="0" w:color="auto"/>
      </w:divBdr>
    </w:div>
    <w:div w:id="161895727">
      <w:bodyDiv w:val="1"/>
      <w:marLeft w:val="0"/>
      <w:marRight w:val="0"/>
      <w:marTop w:val="0"/>
      <w:marBottom w:val="0"/>
      <w:divBdr>
        <w:top w:val="none" w:sz="0" w:space="0" w:color="auto"/>
        <w:left w:val="none" w:sz="0" w:space="0" w:color="auto"/>
        <w:bottom w:val="none" w:sz="0" w:space="0" w:color="auto"/>
        <w:right w:val="none" w:sz="0" w:space="0" w:color="auto"/>
      </w:divBdr>
    </w:div>
    <w:div w:id="162935960">
      <w:bodyDiv w:val="1"/>
      <w:marLeft w:val="0"/>
      <w:marRight w:val="0"/>
      <w:marTop w:val="0"/>
      <w:marBottom w:val="0"/>
      <w:divBdr>
        <w:top w:val="none" w:sz="0" w:space="0" w:color="auto"/>
        <w:left w:val="none" w:sz="0" w:space="0" w:color="auto"/>
        <w:bottom w:val="none" w:sz="0" w:space="0" w:color="auto"/>
        <w:right w:val="none" w:sz="0" w:space="0" w:color="auto"/>
      </w:divBdr>
    </w:div>
    <w:div w:id="163669792">
      <w:bodyDiv w:val="1"/>
      <w:marLeft w:val="0"/>
      <w:marRight w:val="0"/>
      <w:marTop w:val="0"/>
      <w:marBottom w:val="0"/>
      <w:divBdr>
        <w:top w:val="none" w:sz="0" w:space="0" w:color="auto"/>
        <w:left w:val="none" w:sz="0" w:space="0" w:color="auto"/>
        <w:bottom w:val="none" w:sz="0" w:space="0" w:color="auto"/>
        <w:right w:val="none" w:sz="0" w:space="0" w:color="auto"/>
      </w:divBdr>
    </w:div>
    <w:div w:id="165170521">
      <w:bodyDiv w:val="1"/>
      <w:marLeft w:val="0"/>
      <w:marRight w:val="0"/>
      <w:marTop w:val="0"/>
      <w:marBottom w:val="0"/>
      <w:divBdr>
        <w:top w:val="none" w:sz="0" w:space="0" w:color="auto"/>
        <w:left w:val="none" w:sz="0" w:space="0" w:color="auto"/>
        <w:bottom w:val="none" w:sz="0" w:space="0" w:color="auto"/>
        <w:right w:val="none" w:sz="0" w:space="0" w:color="auto"/>
      </w:divBdr>
      <w:divsChild>
        <w:div w:id="1574513057">
          <w:marLeft w:val="0"/>
          <w:marRight w:val="0"/>
          <w:marTop w:val="0"/>
          <w:marBottom w:val="0"/>
          <w:divBdr>
            <w:top w:val="none" w:sz="0" w:space="0" w:color="auto"/>
            <w:left w:val="none" w:sz="0" w:space="0" w:color="auto"/>
            <w:bottom w:val="none" w:sz="0" w:space="0" w:color="auto"/>
            <w:right w:val="none" w:sz="0" w:space="0" w:color="auto"/>
          </w:divBdr>
          <w:divsChild>
            <w:div w:id="20340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3266">
      <w:bodyDiv w:val="1"/>
      <w:marLeft w:val="0"/>
      <w:marRight w:val="0"/>
      <w:marTop w:val="0"/>
      <w:marBottom w:val="0"/>
      <w:divBdr>
        <w:top w:val="none" w:sz="0" w:space="0" w:color="auto"/>
        <w:left w:val="none" w:sz="0" w:space="0" w:color="auto"/>
        <w:bottom w:val="none" w:sz="0" w:space="0" w:color="auto"/>
        <w:right w:val="none" w:sz="0" w:space="0" w:color="auto"/>
      </w:divBdr>
      <w:divsChild>
        <w:div w:id="702021649">
          <w:marLeft w:val="0"/>
          <w:marRight w:val="0"/>
          <w:marTop w:val="0"/>
          <w:marBottom w:val="0"/>
          <w:divBdr>
            <w:top w:val="none" w:sz="0" w:space="0" w:color="auto"/>
            <w:left w:val="none" w:sz="0" w:space="0" w:color="auto"/>
            <w:bottom w:val="none" w:sz="0" w:space="0" w:color="auto"/>
            <w:right w:val="none" w:sz="0" w:space="0" w:color="auto"/>
          </w:divBdr>
        </w:div>
      </w:divsChild>
    </w:div>
    <w:div w:id="174925012">
      <w:bodyDiv w:val="1"/>
      <w:marLeft w:val="0"/>
      <w:marRight w:val="0"/>
      <w:marTop w:val="0"/>
      <w:marBottom w:val="0"/>
      <w:divBdr>
        <w:top w:val="none" w:sz="0" w:space="0" w:color="auto"/>
        <w:left w:val="none" w:sz="0" w:space="0" w:color="auto"/>
        <w:bottom w:val="none" w:sz="0" w:space="0" w:color="auto"/>
        <w:right w:val="none" w:sz="0" w:space="0" w:color="auto"/>
      </w:divBdr>
    </w:div>
    <w:div w:id="182130619">
      <w:bodyDiv w:val="1"/>
      <w:marLeft w:val="0"/>
      <w:marRight w:val="0"/>
      <w:marTop w:val="0"/>
      <w:marBottom w:val="0"/>
      <w:divBdr>
        <w:top w:val="none" w:sz="0" w:space="0" w:color="auto"/>
        <w:left w:val="none" w:sz="0" w:space="0" w:color="auto"/>
        <w:bottom w:val="none" w:sz="0" w:space="0" w:color="auto"/>
        <w:right w:val="none" w:sz="0" w:space="0" w:color="auto"/>
      </w:divBdr>
    </w:div>
    <w:div w:id="183203840">
      <w:bodyDiv w:val="1"/>
      <w:marLeft w:val="0"/>
      <w:marRight w:val="0"/>
      <w:marTop w:val="0"/>
      <w:marBottom w:val="0"/>
      <w:divBdr>
        <w:top w:val="none" w:sz="0" w:space="0" w:color="auto"/>
        <w:left w:val="none" w:sz="0" w:space="0" w:color="auto"/>
        <w:bottom w:val="none" w:sz="0" w:space="0" w:color="auto"/>
        <w:right w:val="none" w:sz="0" w:space="0" w:color="auto"/>
      </w:divBdr>
      <w:divsChild>
        <w:div w:id="359016039">
          <w:marLeft w:val="0"/>
          <w:marRight w:val="0"/>
          <w:marTop w:val="0"/>
          <w:marBottom w:val="0"/>
          <w:divBdr>
            <w:top w:val="none" w:sz="0" w:space="0" w:color="auto"/>
            <w:left w:val="none" w:sz="0" w:space="0" w:color="auto"/>
            <w:bottom w:val="none" w:sz="0" w:space="0" w:color="auto"/>
            <w:right w:val="none" w:sz="0" w:space="0" w:color="auto"/>
          </w:divBdr>
          <w:divsChild>
            <w:div w:id="44959965">
              <w:marLeft w:val="0"/>
              <w:marRight w:val="0"/>
              <w:marTop w:val="0"/>
              <w:marBottom w:val="0"/>
              <w:divBdr>
                <w:top w:val="none" w:sz="0" w:space="0" w:color="auto"/>
                <w:left w:val="none" w:sz="0" w:space="0" w:color="auto"/>
                <w:bottom w:val="none" w:sz="0" w:space="0" w:color="auto"/>
                <w:right w:val="none" w:sz="0" w:space="0" w:color="auto"/>
              </w:divBdr>
              <w:divsChild>
                <w:div w:id="77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5456">
          <w:marLeft w:val="0"/>
          <w:marRight w:val="0"/>
          <w:marTop w:val="0"/>
          <w:marBottom w:val="0"/>
          <w:divBdr>
            <w:top w:val="none" w:sz="0" w:space="0" w:color="auto"/>
            <w:left w:val="none" w:sz="0" w:space="0" w:color="auto"/>
            <w:bottom w:val="none" w:sz="0" w:space="0" w:color="auto"/>
            <w:right w:val="none" w:sz="0" w:space="0" w:color="auto"/>
          </w:divBdr>
          <w:divsChild>
            <w:div w:id="13853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154">
      <w:bodyDiv w:val="1"/>
      <w:marLeft w:val="0"/>
      <w:marRight w:val="0"/>
      <w:marTop w:val="0"/>
      <w:marBottom w:val="0"/>
      <w:divBdr>
        <w:top w:val="none" w:sz="0" w:space="0" w:color="auto"/>
        <w:left w:val="none" w:sz="0" w:space="0" w:color="auto"/>
        <w:bottom w:val="none" w:sz="0" w:space="0" w:color="auto"/>
        <w:right w:val="none" w:sz="0" w:space="0" w:color="auto"/>
      </w:divBdr>
    </w:div>
    <w:div w:id="200745917">
      <w:bodyDiv w:val="1"/>
      <w:marLeft w:val="0"/>
      <w:marRight w:val="0"/>
      <w:marTop w:val="0"/>
      <w:marBottom w:val="0"/>
      <w:divBdr>
        <w:top w:val="none" w:sz="0" w:space="0" w:color="auto"/>
        <w:left w:val="none" w:sz="0" w:space="0" w:color="auto"/>
        <w:bottom w:val="none" w:sz="0" w:space="0" w:color="auto"/>
        <w:right w:val="none" w:sz="0" w:space="0" w:color="auto"/>
      </w:divBdr>
    </w:div>
    <w:div w:id="208883204">
      <w:bodyDiv w:val="1"/>
      <w:marLeft w:val="0"/>
      <w:marRight w:val="0"/>
      <w:marTop w:val="0"/>
      <w:marBottom w:val="0"/>
      <w:divBdr>
        <w:top w:val="none" w:sz="0" w:space="0" w:color="auto"/>
        <w:left w:val="none" w:sz="0" w:space="0" w:color="auto"/>
        <w:bottom w:val="none" w:sz="0" w:space="0" w:color="auto"/>
        <w:right w:val="none" w:sz="0" w:space="0" w:color="auto"/>
      </w:divBdr>
    </w:div>
    <w:div w:id="223294141">
      <w:bodyDiv w:val="1"/>
      <w:marLeft w:val="0"/>
      <w:marRight w:val="0"/>
      <w:marTop w:val="0"/>
      <w:marBottom w:val="0"/>
      <w:divBdr>
        <w:top w:val="none" w:sz="0" w:space="0" w:color="auto"/>
        <w:left w:val="none" w:sz="0" w:space="0" w:color="auto"/>
        <w:bottom w:val="none" w:sz="0" w:space="0" w:color="auto"/>
        <w:right w:val="none" w:sz="0" w:space="0" w:color="auto"/>
      </w:divBdr>
    </w:div>
    <w:div w:id="226455689">
      <w:bodyDiv w:val="1"/>
      <w:marLeft w:val="0"/>
      <w:marRight w:val="0"/>
      <w:marTop w:val="0"/>
      <w:marBottom w:val="0"/>
      <w:divBdr>
        <w:top w:val="none" w:sz="0" w:space="0" w:color="auto"/>
        <w:left w:val="none" w:sz="0" w:space="0" w:color="auto"/>
        <w:bottom w:val="none" w:sz="0" w:space="0" w:color="auto"/>
        <w:right w:val="none" w:sz="0" w:space="0" w:color="auto"/>
      </w:divBdr>
    </w:div>
    <w:div w:id="228269891">
      <w:bodyDiv w:val="1"/>
      <w:marLeft w:val="0"/>
      <w:marRight w:val="0"/>
      <w:marTop w:val="0"/>
      <w:marBottom w:val="0"/>
      <w:divBdr>
        <w:top w:val="none" w:sz="0" w:space="0" w:color="auto"/>
        <w:left w:val="none" w:sz="0" w:space="0" w:color="auto"/>
        <w:bottom w:val="none" w:sz="0" w:space="0" w:color="auto"/>
        <w:right w:val="none" w:sz="0" w:space="0" w:color="auto"/>
      </w:divBdr>
    </w:div>
    <w:div w:id="230501733">
      <w:bodyDiv w:val="1"/>
      <w:marLeft w:val="0"/>
      <w:marRight w:val="0"/>
      <w:marTop w:val="0"/>
      <w:marBottom w:val="0"/>
      <w:divBdr>
        <w:top w:val="none" w:sz="0" w:space="0" w:color="auto"/>
        <w:left w:val="none" w:sz="0" w:space="0" w:color="auto"/>
        <w:bottom w:val="none" w:sz="0" w:space="0" w:color="auto"/>
        <w:right w:val="none" w:sz="0" w:space="0" w:color="auto"/>
      </w:divBdr>
    </w:div>
    <w:div w:id="243998606">
      <w:bodyDiv w:val="1"/>
      <w:marLeft w:val="0"/>
      <w:marRight w:val="0"/>
      <w:marTop w:val="0"/>
      <w:marBottom w:val="0"/>
      <w:divBdr>
        <w:top w:val="none" w:sz="0" w:space="0" w:color="auto"/>
        <w:left w:val="none" w:sz="0" w:space="0" w:color="auto"/>
        <w:bottom w:val="none" w:sz="0" w:space="0" w:color="auto"/>
        <w:right w:val="none" w:sz="0" w:space="0" w:color="auto"/>
      </w:divBdr>
    </w:div>
    <w:div w:id="256139764">
      <w:bodyDiv w:val="1"/>
      <w:marLeft w:val="0"/>
      <w:marRight w:val="0"/>
      <w:marTop w:val="0"/>
      <w:marBottom w:val="0"/>
      <w:divBdr>
        <w:top w:val="none" w:sz="0" w:space="0" w:color="auto"/>
        <w:left w:val="none" w:sz="0" w:space="0" w:color="auto"/>
        <w:bottom w:val="none" w:sz="0" w:space="0" w:color="auto"/>
        <w:right w:val="none" w:sz="0" w:space="0" w:color="auto"/>
      </w:divBdr>
    </w:div>
    <w:div w:id="259723847">
      <w:bodyDiv w:val="1"/>
      <w:marLeft w:val="0"/>
      <w:marRight w:val="0"/>
      <w:marTop w:val="0"/>
      <w:marBottom w:val="0"/>
      <w:divBdr>
        <w:top w:val="none" w:sz="0" w:space="0" w:color="auto"/>
        <w:left w:val="none" w:sz="0" w:space="0" w:color="auto"/>
        <w:bottom w:val="none" w:sz="0" w:space="0" w:color="auto"/>
        <w:right w:val="none" w:sz="0" w:space="0" w:color="auto"/>
      </w:divBdr>
    </w:div>
    <w:div w:id="265620637">
      <w:bodyDiv w:val="1"/>
      <w:marLeft w:val="0"/>
      <w:marRight w:val="0"/>
      <w:marTop w:val="0"/>
      <w:marBottom w:val="0"/>
      <w:divBdr>
        <w:top w:val="none" w:sz="0" w:space="0" w:color="auto"/>
        <w:left w:val="none" w:sz="0" w:space="0" w:color="auto"/>
        <w:bottom w:val="none" w:sz="0" w:space="0" w:color="auto"/>
        <w:right w:val="none" w:sz="0" w:space="0" w:color="auto"/>
      </w:divBdr>
    </w:div>
    <w:div w:id="270935952">
      <w:bodyDiv w:val="1"/>
      <w:marLeft w:val="0"/>
      <w:marRight w:val="0"/>
      <w:marTop w:val="0"/>
      <w:marBottom w:val="0"/>
      <w:divBdr>
        <w:top w:val="none" w:sz="0" w:space="0" w:color="auto"/>
        <w:left w:val="none" w:sz="0" w:space="0" w:color="auto"/>
        <w:bottom w:val="none" w:sz="0" w:space="0" w:color="auto"/>
        <w:right w:val="none" w:sz="0" w:space="0" w:color="auto"/>
      </w:divBdr>
    </w:div>
    <w:div w:id="271597027">
      <w:bodyDiv w:val="1"/>
      <w:marLeft w:val="0"/>
      <w:marRight w:val="0"/>
      <w:marTop w:val="0"/>
      <w:marBottom w:val="0"/>
      <w:divBdr>
        <w:top w:val="none" w:sz="0" w:space="0" w:color="auto"/>
        <w:left w:val="none" w:sz="0" w:space="0" w:color="auto"/>
        <w:bottom w:val="none" w:sz="0" w:space="0" w:color="auto"/>
        <w:right w:val="none" w:sz="0" w:space="0" w:color="auto"/>
      </w:divBdr>
    </w:div>
    <w:div w:id="272398958">
      <w:bodyDiv w:val="1"/>
      <w:marLeft w:val="0"/>
      <w:marRight w:val="0"/>
      <w:marTop w:val="0"/>
      <w:marBottom w:val="0"/>
      <w:divBdr>
        <w:top w:val="none" w:sz="0" w:space="0" w:color="auto"/>
        <w:left w:val="none" w:sz="0" w:space="0" w:color="auto"/>
        <w:bottom w:val="none" w:sz="0" w:space="0" w:color="auto"/>
        <w:right w:val="none" w:sz="0" w:space="0" w:color="auto"/>
      </w:divBdr>
    </w:div>
    <w:div w:id="276452273">
      <w:bodyDiv w:val="1"/>
      <w:marLeft w:val="0"/>
      <w:marRight w:val="0"/>
      <w:marTop w:val="0"/>
      <w:marBottom w:val="0"/>
      <w:divBdr>
        <w:top w:val="none" w:sz="0" w:space="0" w:color="auto"/>
        <w:left w:val="none" w:sz="0" w:space="0" w:color="auto"/>
        <w:bottom w:val="none" w:sz="0" w:space="0" w:color="auto"/>
        <w:right w:val="none" w:sz="0" w:space="0" w:color="auto"/>
      </w:divBdr>
    </w:div>
    <w:div w:id="283116203">
      <w:bodyDiv w:val="1"/>
      <w:marLeft w:val="0"/>
      <w:marRight w:val="0"/>
      <w:marTop w:val="0"/>
      <w:marBottom w:val="0"/>
      <w:divBdr>
        <w:top w:val="none" w:sz="0" w:space="0" w:color="auto"/>
        <w:left w:val="none" w:sz="0" w:space="0" w:color="auto"/>
        <w:bottom w:val="none" w:sz="0" w:space="0" w:color="auto"/>
        <w:right w:val="none" w:sz="0" w:space="0" w:color="auto"/>
      </w:divBdr>
    </w:div>
    <w:div w:id="286208167">
      <w:bodyDiv w:val="1"/>
      <w:marLeft w:val="0"/>
      <w:marRight w:val="0"/>
      <w:marTop w:val="0"/>
      <w:marBottom w:val="0"/>
      <w:divBdr>
        <w:top w:val="none" w:sz="0" w:space="0" w:color="auto"/>
        <w:left w:val="none" w:sz="0" w:space="0" w:color="auto"/>
        <w:bottom w:val="none" w:sz="0" w:space="0" w:color="auto"/>
        <w:right w:val="none" w:sz="0" w:space="0" w:color="auto"/>
      </w:divBdr>
    </w:div>
    <w:div w:id="289560400">
      <w:bodyDiv w:val="1"/>
      <w:marLeft w:val="0"/>
      <w:marRight w:val="0"/>
      <w:marTop w:val="0"/>
      <w:marBottom w:val="0"/>
      <w:divBdr>
        <w:top w:val="none" w:sz="0" w:space="0" w:color="auto"/>
        <w:left w:val="none" w:sz="0" w:space="0" w:color="auto"/>
        <w:bottom w:val="none" w:sz="0" w:space="0" w:color="auto"/>
        <w:right w:val="none" w:sz="0" w:space="0" w:color="auto"/>
      </w:divBdr>
    </w:div>
    <w:div w:id="301011090">
      <w:bodyDiv w:val="1"/>
      <w:marLeft w:val="0"/>
      <w:marRight w:val="0"/>
      <w:marTop w:val="0"/>
      <w:marBottom w:val="0"/>
      <w:divBdr>
        <w:top w:val="none" w:sz="0" w:space="0" w:color="auto"/>
        <w:left w:val="none" w:sz="0" w:space="0" w:color="auto"/>
        <w:bottom w:val="none" w:sz="0" w:space="0" w:color="auto"/>
        <w:right w:val="none" w:sz="0" w:space="0" w:color="auto"/>
      </w:divBdr>
    </w:div>
    <w:div w:id="301228098">
      <w:bodyDiv w:val="1"/>
      <w:marLeft w:val="0"/>
      <w:marRight w:val="0"/>
      <w:marTop w:val="0"/>
      <w:marBottom w:val="0"/>
      <w:divBdr>
        <w:top w:val="none" w:sz="0" w:space="0" w:color="auto"/>
        <w:left w:val="none" w:sz="0" w:space="0" w:color="auto"/>
        <w:bottom w:val="none" w:sz="0" w:space="0" w:color="auto"/>
        <w:right w:val="none" w:sz="0" w:space="0" w:color="auto"/>
      </w:divBdr>
    </w:div>
    <w:div w:id="303584011">
      <w:bodyDiv w:val="1"/>
      <w:marLeft w:val="0"/>
      <w:marRight w:val="0"/>
      <w:marTop w:val="0"/>
      <w:marBottom w:val="0"/>
      <w:divBdr>
        <w:top w:val="none" w:sz="0" w:space="0" w:color="auto"/>
        <w:left w:val="none" w:sz="0" w:space="0" w:color="auto"/>
        <w:bottom w:val="none" w:sz="0" w:space="0" w:color="auto"/>
        <w:right w:val="none" w:sz="0" w:space="0" w:color="auto"/>
      </w:divBdr>
    </w:div>
    <w:div w:id="305939708">
      <w:bodyDiv w:val="1"/>
      <w:marLeft w:val="0"/>
      <w:marRight w:val="0"/>
      <w:marTop w:val="0"/>
      <w:marBottom w:val="0"/>
      <w:divBdr>
        <w:top w:val="none" w:sz="0" w:space="0" w:color="auto"/>
        <w:left w:val="none" w:sz="0" w:space="0" w:color="auto"/>
        <w:bottom w:val="none" w:sz="0" w:space="0" w:color="auto"/>
        <w:right w:val="none" w:sz="0" w:space="0" w:color="auto"/>
      </w:divBdr>
    </w:div>
    <w:div w:id="309487074">
      <w:bodyDiv w:val="1"/>
      <w:marLeft w:val="0"/>
      <w:marRight w:val="0"/>
      <w:marTop w:val="0"/>
      <w:marBottom w:val="0"/>
      <w:divBdr>
        <w:top w:val="none" w:sz="0" w:space="0" w:color="auto"/>
        <w:left w:val="none" w:sz="0" w:space="0" w:color="auto"/>
        <w:bottom w:val="none" w:sz="0" w:space="0" w:color="auto"/>
        <w:right w:val="none" w:sz="0" w:space="0" w:color="auto"/>
      </w:divBdr>
    </w:div>
    <w:div w:id="318656230">
      <w:bodyDiv w:val="1"/>
      <w:marLeft w:val="0"/>
      <w:marRight w:val="0"/>
      <w:marTop w:val="0"/>
      <w:marBottom w:val="0"/>
      <w:divBdr>
        <w:top w:val="none" w:sz="0" w:space="0" w:color="auto"/>
        <w:left w:val="none" w:sz="0" w:space="0" w:color="auto"/>
        <w:bottom w:val="none" w:sz="0" w:space="0" w:color="auto"/>
        <w:right w:val="none" w:sz="0" w:space="0" w:color="auto"/>
      </w:divBdr>
    </w:div>
    <w:div w:id="328676836">
      <w:bodyDiv w:val="1"/>
      <w:marLeft w:val="0"/>
      <w:marRight w:val="0"/>
      <w:marTop w:val="0"/>
      <w:marBottom w:val="0"/>
      <w:divBdr>
        <w:top w:val="none" w:sz="0" w:space="0" w:color="auto"/>
        <w:left w:val="none" w:sz="0" w:space="0" w:color="auto"/>
        <w:bottom w:val="none" w:sz="0" w:space="0" w:color="auto"/>
        <w:right w:val="none" w:sz="0" w:space="0" w:color="auto"/>
      </w:divBdr>
    </w:div>
    <w:div w:id="332880434">
      <w:bodyDiv w:val="1"/>
      <w:marLeft w:val="0"/>
      <w:marRight w:val="0"/>
      <w:marTop w:val="0"/>
      <w:marBottom w:val="0"/>
      <w:divBdr>
        <w:top w:val="none" w:sz="0" w:space="0" w:color="auto"/>
        <w:left w:val="none" w:sz="0" w:space="0" w:color="auto"/>
        <w:bottom w:val="none" w:sz="0" w:space="0" w:color="auto"/>
        <w:right w:val="none" w:sz="0" w:space="0" w:color="auto"/>
      </w:divBdr>
    </w:div>
    <w:div w:id="333647506">
      <w:bodyDiv w:val="1"/>
      <w:marLeft w:val="0"/>
      <w:marRight w:val="0"/>
      <w:marTop w:val="0"/>
      <w:marBottom w:val="0"/>
      <w:divBdr>
        <w:top w:val="none" w:sz="0" w:space="0" w:color="auto"/>
        <w:left w:val="none" w:sz="0" w:space="0" w:color="auto"/>
        <w:bottom w:val="none" w:sz="0" w:space="0" w:color="auto"/>
        <w:right w:val="none" w:sz="0" w:space="0" w:color="auto"/>
      </w:divBdr>
    </w:div>
    <w:div w:id="334767687">
      <w:bodyDiv w:val="1"/>
      <w:marLeft w:val="0"/>
      <w:marRight w:val="0"/>
      <w:marTop w:val="0"/>
      <w:marBottom w:val="0"/>
      <w:divBdr>
        <w:top w:val="none" w:sz="0" w:space="0" w:color="auto"/>
        <w:left w:val="none" w:sz="0" w:space="0" w:color="auto"/>
        <w:bottom w:val="none" w:sz="0" w:space="0" w:color="auto"/>
        <w:right w:val="none" w:sz="0" w:space="0" w:color="auto"/>
      </w:divBdr>
    </w:div>
    <w:div w:id="362248780">
      <w:bodyDiv w:val="1"/>
      <w:marLeft w:val="0"/>
      <w:marRight w:val="0"/>
      <w:marTop w:val="0"/>
      <w:marBottom w:val="0"/>
      <w:divBdr>
        <w:top w:val="none" w:sz="0" w:space="0" w:color="auto"/>
        <w:left w:val="none" w:sz="0" w:space="0" w:color="auto"/>
        <w:bottom w:val="none" w:sz="0" w:space="0" w:color="auto"/>
        <w:right w:val="none" w:sz="0" w:space="0" w:color="auto"/>
      </w:divBdr>
    </w:div>
    <w:div w:id="374741651">
      <w:bodyDiv w:val="1"/>
      <w:marLeft w:val="0"/>
      <w:marRight w:val="0"/>
      <w:marTop w:val="0"/>
      <w:marBottom w:val="0"/>
      <w:divBdr>
        <w:top w:val="none" w:sz="0" w:space="0" w:color="auto"/>
        <w:left w:val="none" w:sz="0" w:space="0" w:color="auto"/>
        <w:bottom w:val="none" w:sz="0" w:space="0" w:color="auto"/>
        <w:right w:val="none" w:sz="0" w:space="0" w:color="auto"/>
      </w:divBdr>
    </w:div>
    <w:div w:id="379986338">
      <w:bodyDiv w:val="1"/>
      <w:marLeft w:val="0"/>
      <w:marRight w:val="0"/>
      <w:marTop w:val="0"/>
      <w:marBottom w:val="0"/>
      <w:divBdr>
        <w:top w:val="none" w:sz="0" w:space="0" w:color="auto"/>
        <w:left w:val="none" w:sz="0" w:space="0" w:color="auto"/>
        <w:bottom w:val="none" w:sz="0" w:space="0" w:color="auto"/>
        <w:right w:val="none" w:sz="0" w:space="0" w:color="auto"/>
      </w:divBdr>
    </w:div>
    <w:div w:id="384841004">
      <w:bodyDiv w:val="1"/>
      <w:marLeft w:val="0"/>
      <w:marRight w:val="0"/>
      <w:marTop w:val="0"/>
      <w:marBottom w:val="0"/>
      <w:divBdr>
        <w:top w:val="none" w:sz="0" w:space="0" w:color="auto"/>
        <w:left w:val="none" w:sz="0" w:space="0" w:color="auto"/>
        <w:bottom w:val="none" w:sz="0" w:space="0" w:color="auto"/>
        <w:right w:val="none" w:sz="0" w:space="0" w:color="auto"/>
      </w:divBdr>
    </w:div>
    <w:div w:id="391466546">
      <w:bodyDiv w:val="1"/>
      <w:marLeft w:val="0"/>
      <w:marRight w:val="0"/>
      <w:marTop w:val="0"/>
      <w:marBottom w:val="0"/>
      <w:divBdr>
        <w:top w:val="none" w:sz="0" w:space="0" w:color="auto"/>
        <w:left w:val="none" w:sz="0" w:space="0" w:color="auto"/>
        <w:bottom w:val="none" w:sz="0" w:space="0" w:color="auto"/>
        <w:right w:val="none" w:sz="0" w:space="0" w:color="auto"/>
      </w:divBdr>
    </w:div>
    <w:div w:id="399669358">
      <w:bodyDiv w:val="1"/>
      <w:marLeft w:val="0"/>
      <w:marRight w:val="0"/>
      <w:marTop w:val="0"/>
      <w:marBottom w:val="0"/>
      <w:divBdr>
        <w:top w:val="none" w:sz="0" w:space="0" w:color="auto"/>
        <w:left w:val="none" w:sz="0" w:space="0" w:color="auto"/>
        <w:bottom w:val="none" w:sz="0" w:space="0" w:color="auto"/>
        <w:right w:val="none" w:sz="0" w:space="0" w:color="auto"/>
      </w:divBdr>
    </w:div>
    <w:div w:id="404962158">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10155850">
      <w:bodyDiv w:val="1"/>
      <w:marLeft w:val="0"/>
      <w:marRight w:val="0"/>
      <w:marTop w:val="0"/>
      <w:marBottom w:val="0"/>
      <w:divBdr>
        <w:top w:val="none" w:sz="0" w:space="0" w:color="auto"/>
        <w:left w:val="none" w:sz="0" w:space="0" w:color="auto"/>
        <w:bottom w:val="none" w:sz="0" w:space="0" w:color="auto"/>
        <w:right w:val="none" w:sz="0" w:space="0" w:color="auto"/>
      </w:divBdr>
    </w:div>
    <w:div w:id="410662609">
      <w:bodyDiv w:val="1"/>
      <w:marLeft w:val="0"/>
      <w:marRight w:val="0"/>
      <w:marTop w:val="0"/>
      <w:marBottom w:val="0"/>
      <w:divBdr>
        <w:top w:val="none" w:sz="0" w:space="0" w:color="auto"/>
        <w:left w:val="none" w:sz="0" w:space="0" w:color="auto"/>
        <w:bottom w:val="none" w:sz="0" w:space="0" w:color="auto"/>
        <w:right w:val="none" w:sz="0" w:space="0" w:color="auto"/>
      </w:divBdr>
    </w:div>
    <w:div w:id="416294218">
      <w:bodyDiv w:val="1"/>
      <w:marLeft w:val="0"/>
      <w:marRight w:val="0"/>
      <w:marTop w:val="0"/>
      <w:marBottom w:val="0"/>
      <w:divBdr>
        <w:top w:val="none" w:sz="0" w:space="0" w:color="auto"/>
        <w:left w:val="none" w:sz="0" w:space="0" w:color="auto"/>
        <w:bottom w:val="none" w:sz="0" w:space="0" w:color="auto"/>
        <w:right w:val="none" w:sz="0" w:space="0" w:color="auto"/>
      </w:divBdr>
    </w:div>
    <w:div w:id="416951153">
      <w:bodyDiv w:val="1"/>
      <w:marLeft w:val="0"/>
      <w:marRight w:val="0"/>
      <w:marTop w:val="0"/>
      <w:marBottom w:val="0"/>
      <w:divBdr>
        <w:top w:val="none" w:sz="0" w:space="0" w:color="auto"/>
        <w:left w:val="none" w:sz="0" w:space="0" w:color="auto"/>
        <w:bottom w:val="none" w:sz="0" w:space="0" w:color="auto"/>
        <w:right w:val="none" w:sz="0" w:space="0" w:color="auto"/>
      </w:divBdr>
    </w:div>
    <w:div w:id="420955426">
      <w:bodyDiv w:val="1"/>
      <w:marLeft w:val="0"/>
      <w:marRight w:val="0"/>
      <w:marTop w:val="0"/>
      <w:marBottom w:val="0"/>
      <w:divBdr>
        <w:top w:val="none" w:sz="0" w:space="0" w:color="auto"/>
        <w:left w:val="none" w:sz="0" w:space="0" w:color="auto"/>
        <w:bottom w:val="none" w:sz="0" w:space="0" w:color="auto"/>
        <w:right w:val="none" w:sz="0" w:space="0" w:color="auto"/>
      </w:divBdr>
    </w:div>
    <w:div w:id="436485889">
      <w:bodyDiv w:val="1"/>
      <w:marLeft w:val="0"/>
      <w:marRight w:val="0"/>
      <w:marTop w:val="0"/>
      <w:marBottom w:val="0"/>
      <w:divBdr>
        <w:top w:val="none" w:sz="0" w:space="0" w:color="auto"/>
        <w:left w:val="none" w:sz="0" w:space="0" w:color="auto"/>
        <w:bottom w:val="none" w:sz="0" w:space="0" w:color="auto"/>
        <w:right w:val="none" w:sz="0" w:space="0" w:color="auto"/>
      </w:divBdr>
    </w:div>
    <w:div w:id="441846480">
      <w:bodyDiv w:val="1"/>
      <w:marLeft w:val="0"/>
      <w:marRight w:val="0"/>
      <w:marTop w:val="0"/>
      <w:marBottom w:val="0"/>
      <w:divBdr>
        <w:top w:val="none" w:sz="0" w:space="0" w:color="auto"/>
        <w:left w:val="none" w:sz="0" w:space="0" w:color="auto"/>
        <w:bottom w:val="none" w:sz="0" w:space="0" w:color="auto"/>
        <w:right w:val="none" w:sz="0" w:space="0" w:color="auto"/>
      </w:divBdr>
    </w:div>
    <w:div w:id="447626959">
      <w:bodyDiv w:val="1"/>
      <w:marLeft w:val="0"/>
      <w:marRight w:val="0"/>
      <w:marTop w:val="0"/>
      <w:marBottom w:val="0"/>
      <w:divBdr>
        <w:top w:val="none" w:sz="0" w:space="0" w:color="auto"/>
        <w:left w:val="none" w:sz="0" w:space="0" w:color="auto"/>
        <w:bottom w:val="none" w:sz="0" w:space="0" w:color="auto"/>
        <w:right w:val="none" w:sz="0" w:space="0" w:color="auto"/>
      </w:divBdr>
      <w:divsChild>
        <w:div w:id="159852999">
          <w:marLeft w:val="0"/>
          <w:marRight w:val="0"/>
          <w:marTop w:val="0"/>
          <w:marBottom w:val="0"/>
          <w:divBdr>
            <w:top w:val="none" w:sz="0" w:space="0" w:color="auto"/>
            <w:left w:val="none" w:sz="0" w:space="0" w:color="auto"/>
            <w:bottom w:val="none" w:sz="0" w:space="0" w:color="auto"/>
            <w:right w:val="none" w:sz="0" w:space="0" w:color="auto"/>
          </w:divBdr>
        </w:div>
        <w:div w:id="1008412295">
          <w:marLeft w:val="0"/>
          <w:marRight w:val="0"/>
          <w:marTop w:val="0"/>
          <w:marBottom w:val="0"/>
          <w:divBdr>
            <w:top w:val="none" w:sz="0" w:space="0" w:color="auto"/>
            <w:left w:val="none" w:sz="0" w:space="0" w:color="auto"/>
            <w:bottom w:val="none" w:sz="0" w:space="0" w:color="auto"/>
            <w:right w:val="none" w:sz="0" w:space="0" w:color="auto"/>
          </w:divBdr>
        </w:div>
      </w:divsChild>
    </w:div>
    <w:div w:id="449470366">
      <w:bodyDiv w:val="1"/>
      <w:marLeft w:val="0"/>
      <w:marRight w:val="0"/>
      <w:marTop w:val="0"/>
      <w:marBottom w:val="0"/>
      <w:divBdr>
        <w:top w:val="none" w:sz="0" w:space="0" w:color="auto"/>
        <w:left w:val="none" w:sz="0" w:space="0" w:color="auto"/>
        <w:bottom w:val="none" w:sz="0" w:space="0" w:color="auto"/>
        <w:right w:val="none" w:sz="0" w:space="0" w:color="auto"/>
      </w:divBdr>
    </w:div>
    <w:div w:id="464275674">
      <w:bodyDiv w:val="1"/>
      <w:marLeft w:val="0"/>
      <w:marRight w:val="0"/>
      <w:marTop w:val="0"/>
      <w:marBottom w:val="0"/>
      <w:divBdr>
        <w:top w:val="none" w:sz="0" w:space="0" w:color="auto"/>
        <w:left w:val="none" w:sz="0" w:space="0" w:color="auto"/>
        <w:bottom w:val="none" w:sz="0" w:space="0" w:color="auto"/>
        <w:right w:val="none" w:sz="0" w:space="0" w:color="auto"/>
      </w:divBdr>
    </w:div>
    <w:div w:id="466170797">
      <w:bodyDiv w:val="1"/>
      <w:marLeft w:val="0"/>
      <w:marRight w:val="0"/>
      <w:marTop w:val="0"/>
      <w:marBottom w:val="0"/>
      <w:divBdr>
        <w:top w:val="none" w:sz="0" w:space="0" w:color="auto"/>
        <w:left w:val="none" w:sz="0" w:space="0" w:color="auto"/>
        <w:bottom w:val="none" w:sz="0" w:space="0" w:color="auto"/>
        <w:right w:val="none" w:sz="0" w:space="0" w:color="auto"/>
      </w:divBdr>
    </w:div>
    <w:div w:id="475609621">
      <w:bodyDiv w:val="1"/>
      <w:marLeft w:val="0"/>
      <w:marRight w:val="0"/>
      <w:marTop w:val="0"/>
      <w:marBottom w:val="0"/>
      <w:divBdr>
        <w:top w:val="none" w:sz="0" w:space="0" w:color="auto"/>
        <w:left w:val="none" w:sz="0" w:space="0" w:color="auto"/>
        <w:bottom w:val="none" w:sz="0" w:space="0" w:color="auto"/>
        <w:right w:val="none" w:sz="0" w:space="0" w:color="auto"/>
      </w:divBdr>
    </w:div>
    <w:div w:id="481240811">
      <w:bodyDiv w:val="1"/>
      <w:marLeft w:val="0"/>
      <w:marRight w:val="0"/>
      <w:marTop w:val="0"/>
      <w:marBottom w:val="0"/>
      <w:divBdr>
        <w:top w:val="none" w:sz="0" w:space="0" w:color="auto"/>
        <w:left w:val="none" w:sz="0" w:space="0" w:color="auto"/>
        <w:bottom w:val="none" w:sz="0" w:space="0" w:color="auto"/>
        <w:right w:val="none" w:sz="0" w:space="0" w:color="auto"/>
      </w:divBdr>
    </w:div>
    <w:div w:id="484274170">
      <w:bodyDiv w:val="1"/>
      <w:marLeft w:val="0"/>
      <w:marRight w:val="0"/>
      <w:marTop w:val="0"/>
      <w:marBottom w:val="0"/>
      <w:divBdr>
        <w:top w:val="none" w:sz="0" w:space="0" w:color="auto"/>
        <w:left w:val="none" w:sz="0" w:space="0" w:color="auto"/>
        <w:bottom w:val="none" w:sz="0" w:space="0" w:color="auto"/>
        <w:right w:val="none" w:sz="0" w:space="0" w:color="auto"/>
      </w:divBdr>
    </w:div>
    <w:div w:id="492532705">
      <w:bodyDiv w:val="1"/>
      <w:marLeft w:val="0"/>
      <w:marRight w:val="0"/>
      <w:marTop w:val="0"/>
      <w:marBottom w:val="0"/>
      <w:divBdr>
        <w:top w:val="none" w:sz="0" w:space="0" w:color="auto"/>
        <w:left w:val="none" w:sz="0" w:space="0" w:color="auto"/>
        <w:bottom w:val="none" w:sz="0" w:space="0" w:color="auto"/>
        <w:right w:val="none" w:sz="0" w:space="0" w:color="auto"/>
      </w:divBdr>
    </w:div>
    <w:div w:id="501817533">
      <w:bodyDiv w:val="1"/>
      <w:marLeft w:val="0"/>
      <w:marRight w:val="0"/>
      <w:marTop w:val="0"/>
      <w:marBottom w:val="0"/>
      <w:divBdr>
        <w:top w:val="none" w:sz="0" w:space="0" w:color="auto"/>
        <w:left w:val="none" w:sz="0" w:space="0" w:color="auto"/>
        <w:bottom w:val="none" w:sz="0" w:space="0" w:color="auto"/>
        <w:right w:val="none" w:sz="0" w:space="0" w:color="auto"/>
      </w:divBdr>
    </w:div>
    <w:div w:id="512450665">
      <w:bodyDiv w:val="1"/>
      <w:marLeft w:val="0"/>
      <w:marRight w:val="0"/>
      <w:marTop w:val="0"/>
      <w:marBottom w:val="0"/>
      <w:divBdr>
        <w:top w:val="none" w:sz="0" w:space="0" w:color="auto"/>
        <w:left w:val="none" w:sz="0" w:space="0" w:color="auto"/>
        <w:bottom w:val="none" w:sz="0" w:space="0" w:color="auto"/>
        <w:right w:val="none" w:sz="0" w:space="0" w:color="auto"/>
      </w:divBdr>
    </w:div>
    <w:div w:id="513689202">
      <w:bodyDiv w:val="1"/>
      <w:marLeft w:val="0"/>
      <w:marRight w:val="0"/>
      <w:marTop w:val="0"/>
      <w:marBottom w:val="0"/>
      <w:divBdr>
        <w:top w:val="none" w:sz="0" w:space="0" w:color="auto"/>
        <w:left w:val="none" w:sz="0" w:space="0" w:color="auto"/>
        <w:bottom w:val="none" w:sz="0" w:space="0" w:color="auto"/>
        <w:right w:val="none" w:sz="0" w:space="0" w:color="auto"/>
      </w:divBdr>
    </w:div>
    <w:div w:id="516387838">
      <w:bodyDiv w:val="1"/>
      <w:marLeft w:val="0"/>
      <w:marRight w:val="0"/>
      <w:marTop w:val="0"/>
      <w:marBottom w:val="0"/>
      <w:divBdr>
        <w:top w:val="none" w:sz="0" w:space="0" w:color="auto"/>
        <w:left w:val="none" w:sz="0" w:space="0" w:color="auto"/>
        <w:bottom w:val="none" w:sz="0" w:space="0" w:color="auto"/>
        <w:right w:val="none" w:sz="0" w:space="0" w:color="auto"/>
      </w:divBdr>
    </w:div>
    <w:div w:id="517431029">
      <w:bodyDiv w:val="1"/>
      <w:marLeft w:val="0"/>
      <w:marRight w:val="0"/>
      <w:marTop w:val="0"/>
      <w:marBottom w:val="0"/>
      <w:divBdr>
        <w:top w:val="none" w:sz="0" w:space="0" w:color="auto"/>
        <w:left w:val="none" w:sz="0" w:space="0" w:color="auto"/>
        <w:bottom w:val="none" w:sz="0" w:space="0" w:color="auto"/>
        <w:right w:val="none" w:sz="0" w:space="0" w:color="auto"/>
      </w:divBdr>
    </w:div>
    <w:div w:id="521819987">
      <w:bodyDiv w:val="1"/>
      <w:marLeft w:val="0"/>
      <w:marRight w:val="0"/>
      <w:marTop w:val="0"/>
      <w:marBottom w:val="0"/>
      <w:divBdr>
        <w:top w:val="none" w:sz="0" w:space="0" w:color="auto"/>
        <w:left w:val="none" w:sz="0" w:space="0" w:color="auto"/>
        <w:bottom w:val="none" w:sz="0" w:space="0" w:color="auto"/>
        <w:right w:val="none" w:sz="0" w:space="0" w:color="auto"/>
      </w:divBdr>
    </w:div>
    <w:div w:id="555511794">
      <w:bodyDiv w:val="1"/>
      <w:marLeft w:val="0"/>
      <w:marRight w:val="0"/>
      <w:marTop w:val="0"/>
      <w:marBottom w:val="0"/>
      <w:divBdr>
        <w:top w:val="none" w:sz="0" w:space="0" w:color="auto"/>
        <w:left w:val="none" w:sz="0" w:space="0" w:color="auto"/>
        <w:bottom w:val="none" w:sz="0" w:space="0" w:color="auto"/>
        <w:right w:val="none" w:sz="0" w:space="0" w:color="auto"/>
      </w:divBdr>
    </w:div>
    <w:div w:id="558514383">
      <w:bodyDiv w:val="1"/>
      <w:marLeft w:val="0"/>
      <w:marRight w:val="0"/>
      <w:marTop w:val="0"/>
      <w:marBottom w:val="0"/>
      <w:divBdr>
        <w:top w:val="none" w:sz="0" w:space="0" w:color="auto"/>
        <w:left w:val="none" w:sz="0" w:space="0" w:color="auto"/>
        <w:bottom w:val="none" w:sz="0" w:space="0" w:color="auto"/>
        <w:right w:val="none" w:sz="0" w:space="0" w:color="auto"/>
      </w:divBdr>
    </w:div>
    <w:div w:id="559558364">
      <w:bodyDiv w:val="1"/>
      <w:marLeft w:val="0"/>
      <w:marRight w:val="0"/>
      <w:marTop w:val="0"/>
      <w:marBottom w:val="0"/>
      <w:divBdr>
        <w:top w:val="none" w:sz="0" w:space="0" w:color="auto"/>
        <w:left w:val="none" w:sz="0" w:space="0" w:color="auto"/>
        <w:bottom w:val="none" w:sz="0" w:space="0" w:color="auto"/>
        <w:right w:val="none" w:sz="0" w:space="0" w:color="auto"/>
      </w:divBdr>
    </w:div>
    <w:div w:id="568347623">
      <w:bodyDiv w:val="1"/>
      <w:marLeft w:val="0"/>
      <w:marRight w:val="0"/>
      <w:marTop w:val="0"/>
      <w:marBottom w:val="0"/>
      <w:divBdr>
        <w:top w:val="none" w:sz="0" w:space="0" w:color="auto"/>
        <w:left w:val="none" w:sz="0" w:space="0" w:color="auto"/>
        <w:bottom w:val="none" w:sz="0" w:space="0" w:color="auto"/>
        <w:right w:val="none" w:sz="0" w:space="0" w:color="auto"/>
      </w:divBdr>
      <w:divsChild>
        <w:div w:id="504981365">
          <w:marLeft w:val="0"/>
          <w:marRight w:val="0"/>
          <w:marTop w:val="0"/>
          <w:marBottom w:val="0"/>
          <w:divBdr>
            <w:top w:val="none" w:sz="0" w:space="0" w:color="auto"/>
            <w:left w:val="none" w:sz="0" w:space="0" w:color="auto"/>
            <w:bottom w:val="none" w:sz="0" w:space="0" w:color="auto"/>
            <w:right w:val="none" w:sz="0" w:space="0" w:color="auto"/>
          </w:divBdr>
          <w:divsChild>
            <w:div w:id="1375034692">
              <w:marLeft w:val="0"/>
              <w:marRight w:val="0"/>
              <w:marTop w:val="0"/>
              <w:marBottom w:val="0"/>
              <w:divBdr>
                <w:top w:val="none" w:sz="0" w:space="0" w:color="auto"/>
                <w:left w:val="none" w:sz="0" w:space="0" w:color="auto"/>
                <w:bottom w:val="none" w:sz="0" w:space="0" w:color="auto"/>
                <w:right w:val="none" w:sz="0" w:space="0" w:color="auto"/>
              </w:divBdr>
            </w:div>
            <w:div w:id="3491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940">
      <w:bodyDiv w:val="1"/>
      <w:marLeft w:val="0"/>
      <w:marRight w:val="0"/>
      <w:marTop w:val="0"/>
      <w:marBottom w:val="0"/>
      <w:divBdr>
        <w:top w:val="none" w:sz="0" w:space="0" w:color="auto"/>
        <w:left w:val="none" w:sz="0" w:space="0" w:color="auto"/>
        <w:bottom w:val="none" w:sz="0" w:space="0" w:color="auto"/>
        <w:right w:val="none" w:sz="0" w:space="0" w:color="auto"/>
      </w:divBdr>
    </w:div>
    <w:div w:id="571700076">
      <w:bodyDiv w:val="1"/>
      <w:marLeft w:val="0"/>
      <w:marRight w:val="0"/>
      <w:marTop w:val="0"/>
      <w:marBottom w:val="0"/>
      <w:divBdr>
        <w:top w:val="none" w:sz="0" w:space="0" w:color="auto"/>
        <w:left w:val="none" w:sz="0" w:space="0" w:color="auto"/>
        <w:bottom w:val="none" w:sz="0" w:space="0" w:color="auto"/>
        <w:right w:val="none" w:sz="0" w:space="0" w:color="auto"/>
      </w:divBdr>
    </w:div>
    <w:div w:id="572855012">
      <w:bodyDiv w:val="1"/>
      <w:marLeft w:val="0"/>
      <w:marRight w:val="0"/>
      <w:marTop w:val="0"/>
      <w:marBottom w:val="0"/>
      <w:divBdr>
        <w:top w:val="none" w:sz="0" w:space="0" w:color="auto"/>
        <w:left w:val="none" w:sz="0" w:space="0" w:color="auto"/>
        <w:bottom w:val="none" w:sz="0" w:space="0" w:color="auto"/>
        <w:right w:val="none" w:sz="0" w:space="0" w:color="auto"/>
      </w:divBdr>
    </w:div>
    <w:div w:id="579099628">
      <w:bodyDiv w:val="1"/>
      <w:marLeft w:val="0"/>
      <w:marRight w:val="0"/>
      <w:marTop w:val="0"/>
      <w:marBottom w:val="0"/>
      <w:divBdr>
        <w:top w:val="none" w:sz="0" w:space="0" w:color="auto"/>
        <w:left w:val="none" w:sz="0" w:space="0" w:color="auto"/>
        <w:bottom w:val="none" w:sz="0" w:space="0" w:color="auto"/>
        <w:right w:val="none" w:sz="0" w:space="0" w:color="auto"/>
      </w:divBdr>
    </w:div>
    <w:div w:id="579872639">
      <w:bodyDiv w:val="1"/>
      <w:marLeft w:val="0"/>
      <w:marRight w:val="0"/>
      <w:marTop w:val="0"/>
      <w:marBottom w:val="0"/>
      <w:divBdr>
        <w:top w:val="none" w:sz="0" w:space="0" w:color="auto"/>
        <w:left w:val="none" w:sz="0" w:space="0" w:color="auto"/>
        <w:bottom w:val="none" w:sz="0" w:space="0" w:color="auto"/>
        <w:right w:val="none" w:sz="0" w:space="0" w:color="auto"/>
      </w:divBdr>
    </w:div>
    <w:div w:id="582878947">
      <w:bodyDiv w:val="1"/>
      <w:marLeft w:val="0"/>
      <w:marRight w:val="0"/>
      <w:marTop w:val="0"/>
      <w:marBottom w:val="0"/>
      <w:divBdr>
        <w:top w:val="none" w:sz="0" w:space="0" w:color="auto"/>
        <w:left w:val="none" w:sz="0" w:space="0" w:color="auto"/>
        <w:bottom w:val="none" w:sz="0" w:space="0" w:color="auto"/>
        <w:right w:val="none" w:sz="0" w:space="0" w:color="auto"/>
      </w:divBdr>
    </w:div>
    <w:div w:id="588123983">
      <w:bodyDiv w:val="1"/>
      <w:marLeft w:val="0"/>
      <w:marRight w:val="0"/>
      <w:marTop w:val="0"/>
      <w:marBottom w:val="0"/>
      <w:divBdr>
        <w:top w:val="none" w:sz="0" w:space="0" w:color="auto"/>
        <w:left w:val="none" w:sz="0" w:space="0" w:color="auto"/>
        <w:bottom w:val="none" w:sz="0" w:space="0" w:color="auto"/>
        <w:right w:val="none" w:sz="0" w:space="0" w:color="auto"/>
      </w:divBdr>
    </w:div>
    <w:div w:id="597786521">
      <w:bodyDiv w:val="1"/>
      <w:marLeft w:val="0"/>
      <w:marRight w:val="0"/>
      <w:marTop w:val="0"/>
      <w:marBottom w:val="0"/>
      <w:divBdr>
        <w:top w:val="none" w:sz="0" w:space="0" w:color="auto"/>
        <w:left w:val="none" w:sz="0" w:space="0" w:color="auto"/>
        <w:bottom w:val="none" w:sz="0" w:space="0" w:color="auto"/>
        <w:right w:val="none" w:sz="0" w:space="0" w:color="auto"/>
      </w:divBdr>
    </w:div>
    <w:div w:id="605575644">
      <w:bodyDiv w:val="1"/>
      <w:marLeft w:val="0"/>
      <w:marRight w:val="0"/>
      <w:marTop w:val="0"/>
      <w:marBottom w:val="0"/>
      <w:divBdr>
        <w:top w:val="none" w:sz="0" w:space="0" w:color="auto"/>
        <w:left w:val="none" w:sz="0" w:space="0" w:color="auto"/>
        <w:bottom w:val="none" w:sz="0" w:space="0" w:color="auto"/>
        <w:right w:val="none" w:sz="0" w:space="0" w:color="auto"/>
      </w:divBdr>
    </w:div>
    <w:div w:id="612175116">
      <w:bodyDiv w:val="1"/>
      <w:marLeft w:val="0"/>
      <w:marRight w:val="0"/>
      <w:marTop w:val="0"/>
      <w:marBottom w:val="0"/>
      <w:divBdr>
        <w:top w:val="none" w:sz="0" w:space="0" w:color="auto"/>
        <w:left w:val="none" w:sz="0" w:space="0" w:color="auto"/>
        <w:bottom w:val="none" w:sz="0" w:space="0" w:color="auto"/>
        <w:right w:val="none" w:sz="0" w:space="0" w:color="auto"/>
      </w:divBdr>
    </w:div>
    <w:div w:id="614138355">
      <w:bodyDiv w:val="1"/>
      <w:marLeft w:val="0"/>
      <w:marRight w:val="0"/>
      <w:marTop w:val="0"/>
      <w:marBottom w:val="0"/>
      <w:divBdr>
        <w:top w:val="none" w:sz="0" w:space="0" w:color="auto"/>
        <w:left w:val="none" w:sz="0" w:space="0" w:color="auto"/>
        <w:bottom w:val="none" w:sz="0" w:space="0" w:color="auto"/>
        <w:right w:val="none" w:sz="0" w:space="0" w:color="auto"/>
      </w:divBdr>
    </w:div>
    <w:div w:id="621575769">
      <w:bodyDiv w:val="1"/>
      <w:marLeft w:val="0"/>
      <w:marRight w:val="0"/>
      <w:marTop w:val="0"/>
      <w:marBottom w:val="0"/>
      <w:divBdr>
        <w:top w:val="none" w:sz="0" w:space="0" w:color="auto"/>
        <w:left w:val="none" w:sz="0" w:space="0" w:color="auto"/>
        <w:bottom w:val="none" w:sz="0" w:space="0" w:color="auto"/>
        <w:right w:val="none" w:sz="0" w:space="0" w:color="auto"/>
      </w:divBdr>
    </w:div>
    <w:div w:id="625888154">
      <w:bodyDiv w:val="1"/>
      <w:marLeft w:val="0"/>
      <w:marRight w:val="0"/>
      <w:marTop w:val="0"/>
      <w:marBottom w:val="0"/>
      <w:divBdr>
        <w:top w:val="none" w:sz="0" w:space="0" w:color="auto"/>
        <w:left w:val="none" w:sz="0" w:space="0" w:color="auto"/>
        <w:bottom w:val="none" w:sz="0" w:space="0" w:color="auto"/>
        <w:right w:val="none" w:sz="0" w:space="0" w:color="auto"/>
      </w:divBdr>
    </w:div>
    <w:div w:id="626620400">
      <w:bodyDiv w:val="1"/>
      <w:marLeft w:val="0"/>
      <w:marRight w:val="0"/>
      <w:marTop w:val="0"/>
      <w:marBottom w:val="0"/>
      <w:divBdr>
        <w:top w:val="none" w:sz="0" w:space="0" w:color="auto"/>
        <w:left w:val="none" w:sz="0" w:space="0" w:color="auto"/>
        <w:bottom w:val="none" w:sz="0" w:space="0" w:color="auto"/>
        <w:right w:val="none" w:sz="0" w:space="0" w:color="auto"/>
      </w:divBdr>
    </w:div>
    <w:div w:id="630210460">
      <w:bodyDiv w:val="1"/>
      <w:marLeft w:val="0"/>
      <w:marRight w:val="0"/>
      <w:marTop w:val="0"/>
      <w:marBottom w:val="0"/>
      <w:divBdr>
        <w:top w:val="none" w:sz="0" w:space="0" w:color="auto"/>
        <w:left w:val="none" w:sz="0" w:space="0" w:color="auto"/>
        <w:bottom w:val="none" w:sz="0" w:space="0" w:color="auto"/>
        <w:right w:val="none" w:sz="0" w:space="0" w:color="auto"/>
      </w:divBdr>
    </w:div>
    <w:div w:id="632099819">
      <w:bodyDiv w:val="1"/>
      <w:marLeft w:val="0"/>
      <w:marRight w:val="0"/>
      <w:marTop w:val="0"/>
      <w:marBottom w:val="0"/>
      <w:divBdr>
        <w:top w:val="none" w:sz="0" w:space="0" w:color="auto"/>
        <w:left w:val="none" w:sz="0" w:space="0" w:color="auto"/>
        <w:bottom w:val="none" w:sz="0" w:space="0" w:color="auto"/>
        <w:right w:val="none" w:sz="0" w:space="0" w:color="auto"/>
      </w:divBdr>
    </w:div>
    <w:div w:id="654531064">
      <w:bodyDiv w:val="1"/>
      <w:marLeft w:val="0"/>
      <w:marRight w:val="0"/>
      <w:marTop w:val="0"/>
      <w:marBottom w:val="0"/>
      <w:divBdr>
        <w:top w:val="none" w:sz="0" w:space="0" w:color="auto"/>
        <w:left w:val="none" w:sz="0" w:space="0" w:color="auto"/>
        <w:bottom w:val="none" w:sz="0" w:space="0" w:color="auto"/>
        <w:right w:val="none" w:sz="0" w:space="0" w:color="auto"/>
      </w:divBdr>
    </w:div>
    <w:div w:id="715085032">
      <w:bodyDiv w:val="1"/>
      <w:marLeft w:val="0"/>
      <w:marRight w:val="0"/>
      <w:marTop w:val="0"/>
      <w:marBottom w:val="0"/>
      <w:divBdr>
        <w:top w:val="none" w:sz="0" w:space="0" w:color="auto"/>
        <w:left w:val="none" w:sz="0" w:space="0" w:color="auto"/>
        <w:bottom w:val="none" w:sz="0" w:space="0" w:color="auto"/>
        <w:right w:val="none" w:sz="0" w:space="0" w:color="auto"/>
      </w:divBdr>
    </w:div>
    <w:div w:id="723137375">
      <w:bodyDiv w:val="1"/>
      <w:marLeft w:val="0"/>
      <w:marRight w:val="0"/>
      <w:marTop w:val="0"/>
      <w:marBottom w:val="0"/>
      <w:divBdr>
        <w:top w:val="none" w:sz="0" w:space="0" w:color="auto"/>
        <w:left w:val="none" w:sz="0" w:space="0" w:color="auto"/>
        <w:bottom w:val="none" w:sz="0" w:space="0" w:color="auto"/>
        <w:right w:val="none" w:sz="0" w:space="0" w:color="auto"/>
      </w:divBdr>
    </w:div>
    <w:div w:id="731972920">
      <w:bodyDiv w:val="1"/>
      <w:marLeft w:val="0"/>
      <w:marRight w:val="0"/>
      <w:marTop w:val="0"/>
      <w:marBottom w:val="0"/>
      <w:divBdr>
        <w:top w:val="none" w:sz="0" w:space="0" w:color="auto"/>
        <w:left w:val="none" w:sz="0" w:space="0" w:color="auto"/>
        <w:bottom w:val="none" w:sz="0" w:space="0" w:color="auto"/>
        <w:right w:val="none" w:sz="0" w:space="0" w:color="auto"/>
      </w:divBdr>
    </w:div>
    <w:div w:id="732436580">
      <w:bodyDiv w:val="1"/>
      <w:marLeft w:val="0"/>
      <w:marRight w:val="0"/>
      <w:marTop w:val="0"/>
      <w:marBottom w:val="0"/>
      <w:divBdr>
        <w:top w:val="none" w:sz="0" w:space="0" w:color="auto"/>
        <w:left w:val="none" w:sz="0" w:space="0" w:color="auto"/>
        <w:bottom w:val="none" w:sz="0" w:space="0" w:color="auto"/>
        <w:right w:val="none" w:sz="0" w:space="0" w:color="auto"/>
      </w:divBdr>
    </w:div>
    <w:div w:id="750740599">
      <w:bodyDiv w:val="1"/>
      <w:marLeft w:val="0"/>
      <w:marRight w:val="0"/>
      <w:marTop w:val="0"/>
      <w:marBottom w:val="0"/>
      <w:divBdr>
        <w:top w:val="none" w:sz="0" w:space="0" w:color="auto"/>
        <w:left w:val="none" w:sz="0" w:space="0" w:color="auto"/>
        <w:bottom w:val="none" w:sz="0" w:space="0" w:color="auto"/>
        <w:right w:val="none" w:sz="0" w:space="0" w:color="auto"/>
      </w:divBdr>
    </w:div>
    <w:div w:id="756246505">
      <w:bodyDiv w:val="1"/>
      <w:marLeft w:val="0"/>
      <w:marRight w:val="0"/>
      <w:marTop w:val="0"/>
      <w:marBottom w:val="0"/>
      <w:divBdr>
        <w:top w:val="none" w:sz="0" w:space="0" w:color="auto"/>
        <w:left w:val="none" w:sz="0" w:space="0" w:color="auto"/>
        <w:bottom w:val="none" w:sz="0" w:space="0" w:color="auto"/>
        <w:right w:val="none" w:sz="0" w:space="0" w:color="auto"/>
      </w:divBdr>
    </w:div>
    <w:div w:id="762409213">
      <w:bodyDiv w:val="1"/>
      <w:marLeft w:val="0"/>
      <w:marRight w:val="0"/>
      <w:marTop w:val="0"/>
      <w:marBottom w:val="0"/>
      <w:divBdr>
        <w:top w:val="none" w:sz="0" w:space="0" w:color="auto"/>
        <w:left w:val="none" w:sz="0" w:space="0" w:color="auto"/>
        <w:bottom w:val="none" w:sz="0" w:space="0" w:color="auto"/>
        <w:right w:val="none" w:sz="0" w:space="0" w:color="auto"/>
      </w:divBdr>
    </w:div>
    <w:div w:id="778991869">
      <w:bodyDiv w:val="1"/>
      <w:marLeft w:val="0"/>
      <w:marRight w:val="0"/>
      <w:marTop w:val="0"/>
      <w:marBottom w:val="0"/>
      <w:divBdr>
        <w:top w:val="none" w:sz="0" w:space="0" w:color="auto"/>
        <w:left w:val="none" w:sz="0" w:space="0" w:color="auto"/>
        <w:bottom w:val="none" w:sz="0" w:space="0" w:color="auto"/>
        <w:right w:val="none" w:sz="0" w:space="0" w:color="auto"/>
      </w:divBdr>
    </w:div>
    <w:div w:id="789324480">
      <w:bodyDiv w:val="1"/>
      <w:marLeft w:val="0"/>
      <w:marRight w:val="0"/>
      <w:marTop w:val="0"/>
      <w:marBottom w:val="0"/>
      <w:divBdr>
        <w:top w:val="none" w:sz="0" w:space="0" w:color="auto"/>
        <w:left w:val="none" w:sz="0" w:space="0" w:color="auto"/>
        <w:bottom w:val="none" w:sz="0" w:space="0" w:color="auto"/>
        <w:right w:val="none" w:sz="0" w:space="0" w:color="auto"/>
      </w:divBdr>
    </w:div>
    <w:div w:id="795102235">
      <w:bodyDiv w:val="1"/>
      <w:marLeft w:val="0"/>
      <w:marRight w:val="0"/>
      <w:marTop w:val="0"/>
      <w:marBottom w:val="0"/>
      <w:divBdr>
        <w:top w:val="none" w:sz="0" w:space="0" w:color="auto"/>
        <w:left w:val="none" w:sz="0" w:space="0" w:color="auto"/>
        <w:bottom w:val="none" w:sz="0" w:space="0" w:color="auto"/>
        <w:right w:val="none" w:sz="0" w:space="0" w:color="auto"/>
      </w:divBdr>
    </w:div>
    <w:div w:id="802894607">
      <w:bodyDiv w:val="1"/>
      <w:marLeft w:val="0"/>
      <w:marRight w:val="0"/>
      <w:marTop w:val="0"/>
      <w:marBottom w:val="0"/>
      <w:divBdr>
        <w:top w:val="none" w:sz="0" w:space="0" w:color="auto"/>
        <w:left w:val="none" w:sz="0" w:space="0" w:color="auto"/>
        <w:bottom w:val="none" w:sz="0" w:space="0" w:color="auto"/>
        <w:right w:val="none" w:sz="0" w:space="0" w:color="auto"/>
      </w:divBdr>
    </w:div>
    <w:div w:id="816845827">
      <w:bodyDiv w:val="1"/>
      <w:marLeft w:val="0"/>
      <w:marRight w:val="0"/>
      <w:marTop w:val="0"/>
      <w:marBottom w:val="0"/>
      <w:divBdr>
        <w:top w:val="none" w:sz="0" w:space="0" w:color="auto"/>
        <w:left w:val="none" w:sz="0" w:space="0" w:color="auto"/>
        <w:bottom w:val="none" w:sz="0" w:space="0" w:color="auto"/>
        <w:right w:val="none" w:sz="0" w:space="0" w:color="auto"/>
      </w:divBdr>
    </w:div>
    <w:div w:id="818418573">
      <w:bodyDiv w:val="1"/>
      <w:marLeft w:val="0"/>
      <w:marRight w:val="0"/>
      <w:marTop w:val="0"/>
      <w:marBottom w:val="0"/>
      <w:divBdr>
        <w:top w:val="none" w:sz="0" w:space="0" w:color="auto"/>
        <w:left w:val="none" w:sz="0" w:space="0" w:color="auto"/>
        <w:bottom w:val="none" w:sz="0" w:space="0" w:color="auto"/>
        <w:right w:val="none" w:sz="0" w:space="0" w:color="auto"/>
      </w:divBdr>
    </w:div>
    <w:div w:id="834997552">
      <w:bodyDiv w:val="1"/>
      <w:marLeft w:val="0"/>
      <w:marRight w:val="0"/>
      <w:marTop w:val="0"/>
      <w:marBottom w:val="0"/>
      <w:divBdr>
        <w:top w:val="none" w:sz="0" w:space="0" w:color="auto"/>
        <w:left w:val="none" w:sz="0" w:space="0" w:color="auto"/>
        <w:bottom w:val="none" w:sz="0" w:space="0" w:color="auto"/>
        <w:right w:val="none" w:sz="0" w:space="0" w:color="auto"/>
      </w:divBdr>
    </w:div>
    <w:div w:id="842159375">
      <w:bodyDiv w:val="1"/>
      <w:marLeft w:val="0"/>
      <w:marRight w:val="0"/>
      <w:marTop w:val="0"/>
      <w:marBottom w:val="0"/>
      <w:divBdr>
        <w:top w:val="none" w:sz="0" w:space="0" w:color="auto"/>
        <w:left w:val="none" w:sz="0" w:space="0" w:color="auto"/>
        <w:bottom w:val="none" w:sz="0" w:space="0" w:color="auto"/>
        <w:right w:val="none" w:sz="0" w:space="0" w:color="auto"/>
      </w:divBdr>
    </w:div>
    <w:div w:id="852764814">
      <w:bodyDiv w:val="1"/>
      <w:marLeft w:val="0"/>
      <w:marRight w:val="0"/>
      <w:marTop w:val="0"/>
      <w:marBottom w:val="0"/>
      <w:divBdr>
        <w:top w:val="none" w:sz="0" w:space="0" w:color="auto"/>
        <w:left w:val="none" w:sz="0" w:space="0" w:color="auto"/>
        <w:bottom w:val="none" w:sz="0" w:space="0" w:color="auto"/>
        <w:right w:val="none" w:sz="0" w:space="0" w:color="auto"/>
      </w:divBdr>
    </w:div>
    <w:div w:id="864639492">
      <w:bodyDiv w:val="1"/>
      <w:marLeft w:val="0"/>
      <w:marRight w:val="0"/>
      <w:marTop w:val="0"/>
      <w:marBottom w:val="0"/>
      <w:divBdr>
        <w:top w:val="none" w:sz="0" w:space="0" w:color="auto"/>
        <w:left w:val="none" w:sz="0" w:space="0" w:color="auto"/>
        <w:bottom w:val="none" w:sz="0" w:space="0" w:color="auto"/>
        <w:right w:val="none" w:sz="0" w:space="0" w:color="auto"/>
      </w:divBdr>
    </w:div>
    <w:div w:id="864711091">
      <w:bodyDiv w:val="1"/>
      <w:marLeft w:val="0"/>
      <w:marRight w:val="0"/>
      <w:marTop w:val="0"/>
      <w:marBottom w:val="0"/>
      <w:divBdr>
        <w:top w:val="none" w:sz="0" w:space="0" w:color="auto"/>
        <w:left w:val="none" w:sz="0" w:space="0" w:color="auto"/>
        <w:bottom w:val="none" w:sz="0" w:space="0" w:color="auto"/>
        <w:right w:val="none" w:sz="0" w:space="0" w:color="auto"/>
      </w:divBdr>
    </w:div>
    <w:div w:id="872694492">
      <w:bodyDiv w:val="1"/>
      <w:marLeft w:val="0"/>
      <w:marRight w:val="0"/>
      <w:marTop w:val="0"/>
      <w:marBottom w:val="0"/>
      <w:divBdr>
        <w:top w:val="none" w:sz="0" w:space="0" w:color="auto"/>
        <w:left w:val="none" w:sz="0" w:space="0" w:color="auto"/>
        <w:bottom w:val="none" w:sz="0" w:space="0" w:color="auto"/>
        <w:right w:val="none" w:sz="0" w:space="0" w:color="auto"/>
      </w:divBdr>
    </w:div>
    <w:div w:id="881134288">
      <w:bodyDiv w:val="1"/>
      <w:marLeft w:val="0"/>
      <w:marRight w:val="0"/>
      <w:marTop w:val="0"/>
      <w:marBottom w:val="0"/>
      <w:divBdr>
        <w:top w:val="none" w:sz="0" w:space="0" w:color="auto"/>
        <w:left w:val="none" w:sz="0" w:space="0" w:color="auto"/>
        <w:bottom w:val="none" w:sz="0" w:space="0" w:color="auto"/>
        <w:right w:val="none" w:sz="0" w:space="0" w:color="auto"/>
      </w:divBdr>
      <w:divsChild>
        <w:div w:id="1478109632">
          <w:marLeft w:val="0"/>
          <w:marRight w:val="0"/>
          <w:marTop w:val="0"/>
          <w:marBottom w:val="0"/>
          <w:divBdr>
            <w:top w:val="none" w:sz="0" w:space="0" w:color="auto"/>
            <w:left w:val="none" w:sz="0" w:space="0" w:color="auto"/>
            <w:bottom w:val="none" w:sz="0" w:space="0" w:color="auto"/>
            <w:right w:val="none" w:sz="0" w:space="0" w:color="auto"/>
          </w:divBdr>
          <w:divsChild>
            <w:div w:id="169804068">
              <w:marLeft w:val="0"/>
              <w:marRight w:val="0"/>
              <w:marTop w:val="0"/>
              <w:marBottom w:val="0"/>
              <w:divBdr>
                <w:top w:val="none" w:sz="0" w:space="0" w:color="auto"/>
                <w:left w:val="none" w:sz="0" w:space="0" w:color="auto"/>
                <w:bottom w:val="none" w:sz="0" w:space="0" w:color="auto"/>
                <w:right w:val="none" w:sz="0" w:space="0" w:color="auto"/>
              </w:divBdr>
              <w:divsChild>
                <w:div w:id="876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4242">
          <w:marLeft w:val="0"/>
          <w:marRight w:val="0"/>
          <w:marTop w:val="0"/>
          <w:marBottom w:val="0"/>
          <w:divBdr>
            <w:top w:val="none" w:sz="0" w:space="0" w:color="auto"/>
            <w:left w:val="none" w:sz="0" w:space="0" w:color="auto"/>
            <w:bottom w:val="none" w:sz="0" w:space="0" w:color="auto"/>
            <w:right w:val="none" w:sz="0" w:space="0" w:color="auto"/>
          </w:divBdr>
          <w:divsChild>
            <w:div w:id="7707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928">
      <w:bodyDiv w:val="1"/>
      <w:marLeft w:val="0"/>
      <w:marRight w:val="0"/>
      <w:marTop w:val="0"/>
      <w:marBottom w:val="0"/>
      <w:divBdr>
        <w:top w:val="none" w:sz="0" w:space="0" w:color="auto"/>
        <w:left w:val="none" w:sz="0" w:space="0" w:color="auto"/>
        <w:bottom w:val="none" w:sz="0" w:space="0" w:color="auto"/>
        <w:right w:val="none" w:sz="0" w:space="0" w:color="auto"/>
      </w:divBdr>
    </w:div>
    <w:div w:id="884298862">
      <w:bodyDiv w:val="1"/>
      <w:marLeft w:val="0"/>
      <w:marRight w:val="0"/>
      <w:marTop w:val="0"/>
      <w:marBottom w:val="0"/>
      <w:divBdr>
        <w:top w:val="none" w:sz="0" w:space="0" w:color="auto"/>
        <w:left w:val="none" w:sz="0" w:space="0" w:color="auto"/>
        <w:bottom w:val="none" w:sz="0" w:space="0" w:color="auto"/>
        <w:right w:val="none" w:sz="0" w:space="0" w:color="auto"/>
      </w:divBdr>
    </w:div>
    <w:div w:id="889535081">
      <w:bodyDiv w:val="1"/>
      <w:marLeft w:val="0"/>
      <w:marRight w:val="0"/>
      <w:marTop w:val="0"/>
      <w:marBottom w:val="0"/>
      <w:divBdr>
        <w:top w:val="none" w:sz="0" w:space="0" w:color="auto"/>
        <w:left w:val="none" w:sz="0" w:space="0" w:color="auto"/>
        <w:bottom w:val="none" w:sz="0" w:space="0" w:color="auto"/>
        <w:right w:val="none" w:sz="0" w:space="0" w:color="auto"/>
      </w:divBdr>
    </w:div>
    <w:div w:id="891162759">
      <w:bodyDiv w:val="1"/>
      <w:marLeft w:val="0"/>
      <w:marRight w:val="0"/>
      <w:marTop w:val="0"/>
      <w:marBottom w:val="0"/>
      <w:divBdr>
        <w:top w:val="none" w:sz="0" w:space="0" w:color="auto"/>
        <w:left w:val="none" w:sz="0" w:space="0" w:color="auto"/>
        <w:bottom w:val="none" w:sz="0" w:space="0" w:color="auto"/>
        <w:right w:val="none" w:sz="0" w:space="0" w:color="auto"/>
      </w:divBdr>
    </w:div>
    <w:div w:id="892740323">
      <w:bodyDiv w:val="1"/>
      <w:marLeft w:val="0"/>
      <w:marRight w:val="0"/>
      <w:marTop w:val="0"/>
      <w:marBottom w:val="0"/>
      <w:divBdr>
        <w:top w:val="none" w:sz="0" w:space="0" w:color="auto"/>
        <w:left w:val="none" w:sz="0" w:space="0" w:color="auto"/>
        <w:bottom w:val="none" w:sz="0" w:space="0" w:color="auto"/>
        <w:right w:val="none" w:sz="0" w:space="0" w:color="auto"/>
      </w:divBdr>
    </w:div>
    <w:div w:id="904216414">
      <w:bodyDiv w:val="1"/>
      <w:marLeft w:val="0"/>
      <w:marRight w:val="0"/>
      <w:marTop w:val="0"/>
      <w:marBottom w:val="0"/>
      <w:divBdr>
        <w:top w:val="none" w:sz="0" w:space="0" w:color="auto"/>
        <w:left w:val="none" w:sz="0" w:space="0" w:color="auto"/>
        <w:bottom w:val="none" w:sz="0" w:space="0" w:color="auto"/>
        <w:right w:val="none" w:sz="0" w:space="0" w:color="auto"/>
      </w:divBdr>
    </w:div>
    <w:div w:id="912470585">
      <w:bodyDiv w:val="1"/>
      <w:marLeft w:val="0"/>
      <w:marRight w:val="0"/>
      <w:marTop w:val="0"/>
      <w:marBottom w:val="0"/>
      <w:divBdr>
        <w:top w:val="none" w:sz="0" w:space="0" w:color="auto"/>
        <w:left w:val="none" w:sz="0" w:space="0" w:color="auto"/>
        <w:bottom w:val="none" w:sz="0" w:space="0" w:color="auto"/>
        <w:right w:val="none" w:sz="0" w:space="0" w:color="auto"/>
      </w:divBdr>
    </w:div>
    <w:div w:id="916019721">
      <w:bodyDiv w:val="1"/>
      <w:marLeft w:val="0"/>
      <w:marRight w:val="0"/>
      <w:marTop w:val="0"/>
      <w:marBottom w:val="0"/>
      <w:divBdr>
        <w:top w:val="none" w:sz="0" w:space="0" w:color="auto"/>
        <w:left w:val="none" w:sz="0" w:space="0" w:color="auto"/>
        <w:bottom w:val="none" w:sz="0" w:space="0" w:color="auto"/>
        <w:right w:val="none" w:sz="0" w:space="0" w:color="auto"/>
      </w:divBdr>
    </w:div>
    <w:div w:id="922880556">
      <w:bodyDiv w:val="1"/>
      <w:marLeft w:val="0"/>
      <w:marRight w:val="0"/>
      <w:marTop w:val="0"/>
      <w:marBottom w:val="0"/>
      <w:divBdr>
        <w:top w:val="none" w:sz="0" w:space="0" w:color="auto"/>
        <w:left w:val="none" w:sz="0" w:space="0" w:color="auto"/>
        <w:bottom w:val="none" w:sz="0" w:space="0" w:color="auto"/>
        <w:right w:val="none" w:sz="0" w:space="0" w:color="auto"/>
      </w:divBdr>
    </w:div>
    <w:div w:id="924533983">
      <w:bodyDiv w:val="1"/>
      <w:marLeft w:val="0"/>
      <w:marRight w:val="0"/>
      <w:marTop w:val="0"/>
      <w:marBottom w:val="0"/>
      <w:divBdr>
        <w:top w:val="none" w:sz="0" w:space="0" w:color="auto"/>
        <w:left w:val="none" w:sz="0" w:space="0" w:color="auto"/>
        <w:bottom w:val="none" w:sz="0" w:space="0" w:color="auto"/>
        <w:right w:val="none" w:sz="0" w:space="0" w:color="auto"/>
      </w:divBdr>
    </w:div>
    <w:div w:id="927545425">
      <w:bodyDiv w:val="1"/>
      <w:marLeft w:val="0"/>
      <w:marRight w:val="0"/>
      <w:marTop w:val="0"/>
      <w:marBottom w:val="0"/>
      <w:divBdr>
        <w:top w:val="none" w:sz="0" w:space="0" w:color="auto"/>
        <w:left w:val="none" w:sz="0" w:space="0" w:color="auto"/>
        <w:bottom w:val="none" w:sz="0" w:space="0" w:color="auto"/>
        <w:right w:val="none" w:sz="0" w:space="0" w:color="auto"/>
      </w:divBdr>
      <w:divsChild>
        <w:div w:id="1628272289">
          <w:marLeft w:val="0"/>
          <w:marRight w:val="0"/>
          <w:marTop w:val="0"/>
          <w:marBottom w:val="0"/>
          <w:divBdr>
            <w:top w:val="none" w:sz="0" w:space="0" w:color="auto"/>
            <w:left w:val="none" w:sz="0" w:space="0" w:color="auto"/>
            <w:bottom w:val="none" w:sz="0" w:space="0" w:color="auto"/>
            <w:right w:val="none" w:sz="0" w:space="0" w:color="auto"/>
          </w:divBdr>
        </w:div>
        <w:div w:id="1611081322">
          <w:marLeft w:val="0"/>
          <w:marRight w:val="0"/>
          <w:marTop w:val="0"/>
          <w:marBottom w:val="0"/>
          <w:divBdr>
            <w:top w:val="none" w:sz="0" w:space="0" w:color="auto"/>
            <w:left w:val="none" w:sz="0" w:space="0" w:color="auto"/>
            <w:bottom w:val="none" w:sz="0" w:space="0" w:color="auto"/>
            <w:right w:val="none" w:sz="0" w:space="0" w:color="auto"/>
          </w:divBdr>
          <w:divsChild>
            <w:div w:id="1435902627">
              <w:marLeft w:val="0"/>
              <w:marRight w:val="0"/>
              <w:marTop w:val="0"/>
              <w:marBottom w:val="0"/>
              <w:divBdr>
                <w:top w:val="none" w:sz="0" w:space="0" w:color="auto"/>
                <w:left w:val="none" w:sz="0" w:space="0" w:color="auto"/>
                <w:bottom w:val="none" w:sz="0" w:space="0" w:color="auto"/>
                <w:right w:val="none" w:sz="0" w:space="0" w:color="auto"/>
              </w:divBdr>
              <w:divsChild>
                <w:div w:id="537209031">
                  <w:marLeft w:val="0"/>
                  <w:marRight w:val="0"/>
                  <w:marTop w:val="0"/>
                  <w:marBottom w:val="0"/>
                  <w:divBdr>
                    <w:top w:val="none" w:sz="0" w:space="0" w:color="auto"/>
                    <w:left w:val="none" w:sz="0" w:space="0" w:color="auto"/>
                    <w:bottom w:val="none" w:sz="0" w:space="0" w:color="auto"/>
                    <w:right w:val="none" w:sz="0" w:space="0" w:color="auto"/>
                  </w:divBdr>
                </w:div>
                <w:div w:id="18858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7702">
      <w:bodyDiv w:val="1"/>
      <w:marLeft w:val="0"/>
      <w:marRight w:val="0"/>
      <w:marTop w:val="0"/>
      <w:marBottom w:val="0"/>
      <w:divBdr>
        <w:top w:val="none" w:sz="0" w:space="0" w:color="auto"/>
        <w:left w:val="none" w:sz="0" w:space="0" w:color="auto"/>
        <w:bottom w:val="none" w:sz="0" w:space="0" w:color="auto"/>
        <w:right w:val="none" w:sz="0" w:space="0" w:color="auto"/>
      </w:divBdr>
    </w:div>
    <w:div w:id="928737704">
      <w:bodyDiv w:val="1"/>
      <w:marLeft w:val="0"/>
      <w:marRight w:val="0"/>
      <w:marTop w:val="0"/>
      <w:marBottom w:val="0"/>
      <w:divBdr>
        <w:top w:val="none" w:sz="0" w:space="0" w:color="auto"/>
        <w:left w:val="none" w:sz="0" w:space="0" w:color="auto"/>
        <w:bottom w:val="none" w:sz="0" w:space="0" w:color="auto"/>
        <w:right w:val="none" w:sz="0" w:space="0" w:color="auto"/>
      </w:divBdr>
    </w:div>
    <w:div w:id="940453455">
      <w:bodyDiv w:val="1"/>
      <w:marLeft w:val="0"/>
      <w:marRight w:val="0"/>
      <w:marTop w:val="0"/>
      <w:marBottom w:val="0"/>
      <w:divBdr>
        <w:top w:val="none" w:sz="0" w:space="0" w:color="auto"/>
        <w:left w:val="none" w:sz="0" w:space="0" w:color="auto"/>
        <w:bottom w:val="none" w:sz="0" w:space="0" w:color="auto"/>
        <w:right w:val="none" w:sz="0" w:space="0" w:color="auto"/>
      </w:divBdr>
    </w:div>
    <w:div w:id="942766902">
      <w:bodyDiv w:val="1"/>
      <w:marLeft w:val="0"/>
      <w:marRight w:val="0"/>
      <w:marTop w:val="0"/>
      <w:marBottom w:val="0"/>
      <w:divBdr>
        <w:top w:val="none" w:sz="0" w:space="0" w:color="auto"/>
        <w:left w:val="none" w:sz="0" w:space="0" w:color="auto"/>
        <w:bottom w:val="none" w:sz="0" w:space="0" w:color="auto"/>
        <w:right w:val="none" w:sz="0" w:space="0" w:color="auto"/>
      </w:divBdr>
    </w:div>
    <w:div w:id="946499508">
      <w:bodyDiv w:val="1"/>
      <w:marLeft w:val="0"/>
      <w:marRight w:val="0"/>
      <w:marTop w:val="0"/>
      <w:marBottom w:val="0"/>
      <w:divBdr>
        <w:top w:val="none" w:sz="0" w:space="0" w:color="auto"/>
        <w:left w:val="none" w:sz="0" w:space="0" w:color="auto"/>
        <w:bottom w:val="none" w:sz="0" w:space="0" w:color="auto"/>
        <w:right w:val="none" w:sz="0" w:space="0" w:color="auto"/>
      </w:divBdr>
    </w:div>
    <w:div w:id="952054333">
      <w:bodyDiv w:val="1"/>
      <w:marLeft w:val="0"/>
      <w:marRight w:val="0"/>
      <w:marTop w:val="0"/>
      <w:marBottom w:val="0"/>
      <w:divBdr>
        <w:top w:val="none" w:sz="0" w:space="0" w:color="auto"/>
        <w:left w:val="none" w:sz="0" w:space="0" w:color="auto"/>
        <w:bottom w:val="none" w:sz="0" w:space="0" w:color="auto"/>
        <w:right w:val="none" w:sz="0" w:space="0" w:color="auto"/>
      </w:divBdr>
    </w:div>
    <w:div w:id="952059932">
      <w:bodyDiv w:val="1"/>
      <w:marLeft w:val="0"/>
      <w:marRight w:val="0"/>
      <w:marTop w:val="0"/>
      <w:marBottom w:val="0"/>
      <w:divBdr>
        <w:top w:val="none" w:sz="0" w:space="0" w:color="auto"/>
        <w:left w:val="none" w:sz="0" w:space="0" w:color="auto"/>
        <w:bottom w:val="none" w:sz="0" w:space="0" w:color="auto"/>
        <w:right w:val="none" w:sz="0" w:space="0" w:color="auto"/>
      </w:divBdr>
    </w:div>
    <w:div w:id="960501964">
      <w:bodyDiv w:val="1"/>
      <w:marLeft w:val="0"/>
      <w:marRight w:val="0"/>
      <w:marTop w:val="0"/>
      <w:marBottom w:val="0"/>
      <w:divBdr>
        <w:top w:val="none" w:sz="0" w:space="0" w:color="auto"/>
        <w:left w:val="none" w:sz="0" w:space="0" w:color="auto"/>
        <w:bottom w:val="none" w:sz="0" w:space="0" w:color="auto"/>
        <w:right w:val="none" w:sz="0" w:space="0" w:color="auto"/>
      </w:divBdr>
    </w:div>
    <w:div w:id="962803531">
      <w:bodyDiv w:val="1"/>
      <w:marLeft w:val="0"/>
      <w:marRight w:val="0"/>
      <w:marTop w:val="0"/>
      <w:marBottom w:val="0"/>
      <w:divBdr>
        <w:top w:val="none" w:sz="0" w:space="0" w:color="auto"/>
        <w:left w:val="none" w:sz="0" w:space="0" w:color="auto"/>
        <w:bottom w:val="none" w:sz="0" w:space="0" w:color="auto"/>
        <w:right w:val="none" w:sz="0" w:space="0" w:color="auto"/>
      </w:divBdr>
    </w:div>
    <w:div w:id="966282682">
      <w:bodyDiv w:val="1"/>
      <w:marLeft w:val="0"/>
      <w:marRight w:val="0"/>
      <w:marTop w:val="0"/>
      <w:marBottom w:val="0"/>
      <w:divBdr>
        <w:top w:val="none" w:sz="0" w:space="0" w:color="auto"/>
        <w:left w:val="none" w:sz="0" w:space="0" w:color="auto"/>
        <w:bottom w:val="none" w:sz="0" w:space="0" w:color="auto"/>
        <w:right w:val="none" w:sz="0" w:space="0" w:color="auto"/>
      </w:divBdr>
    </w:div>
    <w:div w:id="975985352">
      <w:bodyDiv w:val="1"/>
      <w:marLeft w:val="0"/>
      <w:marRight w:val="0"/>
      <w:marTop w:val="0"/>
      <w:marBottom w:val="0"/>
      <w:divBdr>
        <w:top w:val="none" w:sz="0" w:space="0" w:color="auto"/>
        <w:left w:val="none" w:sz="0" w:space="0" w:color="auto"/>
        <w:bottom w:val="none" w:sz="0" w:space="0" w:color="auto"/>
        <w:right w:val="none" w:sz="0" w:space="0" w:color="auto"/>
      </w:divBdr>
    </w:div>
    <w:div w:id="984236376">
      <w:bodyDiv w:val="1"/>
      <w:marLeft w:val="0"/>
      <w:marRight w:val="0"/>
      <w:marTop w:val="0"/>
      <w:marBottom w:val="0"/>
      <w:divBdr>
        <w:top w:val="none" w:sz="0" w:space="0" w:color="auto"/>
        <w:left w:val="none" w:sz="0" w:space="0" w:color="auto"/>
        <w:bottom w:val="none" w:sz="0" w:space="0" w:color="auto"/>
        <w:right w:val="none" w:sz="0" w:space="0" w:color="auto"/>
      </w:divBdr>
    </w:div>
    <w:div w:id="984503741">
      <w:bodyDiv w:val="1"/>
      <w:marLeft w:val="0"/>
      <w:marRight w:val="0"/>
      <w:marTop w:val="0"/>
      <w:marBottom w:val="0"/>
      <w:divBdr>
        <w:top w:val="none" w:sz="0" w:space="0" w:color="auto"/>
        <w:left w:val="none" w:sz="0" w:space="0" w:color="auto"/>
        <w:bottom w:val="none" w:sz="0" w:space="0" w:color="auto"/>
        <w:right w:val="none" w:sz="0" w:space="0" w:color="auto"/>
      </w:divBdr>
    </w:div>
    <w:div w:id="990598908">
      <w:bodyDiv w:val="1"/>
      <w:marLeft w:val="0"/>
      <w:marRight w:val="0"/>
      <w:marTop w:val="0"/>
      <w:marBottom w:val="0"/>
      <w:divBdr>
        <w:top w:val="none" w:sz="0" w:space="0" w:color="auto"/>
        <w:left w:val="none" w:sz="0" w:space="0" w:color="auto"/>
        <w:bottom w:val="none" w:sz="0" w:space="0" w:color="auto"/>
        <w:right w:val="none" w:sz="0" w:space="0" w:color="auto"/>
      </w:divBdr>
    </w:div>
    <w:div w:id="1006203328">
      <w:bodyDiv w:val="1"/>
      <w:marLeft w:val="0"/>
      <w:marRight w:val="0"/>
      <w:marTop w:val="0"/>
      <w:marBottom w:val="0"/>
      <w:divBdr>
        <w:top w:val="none" w:sz="0" w:space="0" w:color="auto"/>
        <w:left w:val="none" w:sz="0" w:space="0" w:color="auto"/>
        <w:bottom w:val="none" w:sz="0" w:space="0" w:color="auto"/>
        <w:right w:val="none" w:sz="0" w:space="0" w:color="auto"/>
      </w:divBdr>
    </w:div>
    <w:div w:id="1012226714">
      <w:bodyDiv w:val="1"/>
      <w:marLeft w:val="0"/>
      <w:marRight w:val="0"/>
      <w:marTop w:val="0"/>
      <w:marBottom w:val="0"/>
      <w:divBdr>
        <w:top w:val="none" w:sz="0" w:space="0" w:color="auto"/>
        <w:left w:val="none" w:sz="0" w:space="0" w:color="auto"/>
        <w:bottom w:val="none" w:sz="0" w:space="0" w:color="auto"/>
        <w:right w:val="none" w:sz="0" w:space="0" w:color="auto"/>
      </w:divBdr>
    </w:div>
    <w:div w:id="1014109572">
      <w:bodyDiv w:val="1"/>
      <w:marLeft w:val="0"/>
      <w:marRight w:val="0"/>
      <w:marTop w:val="0"/>
      <w:marBottom w:val="0"/>
      <w:divBdr>
        <w:top w:val="none" w:sz="0" w:space="0" w:color="auto"/>
        <w:left w:val="none" w:sz="0" w:space="0" w:color="auto"/>
        <w:bottom w:val="none" w:sz="0" w:space="0" w:color="auto"/>
        <w:right w:val="none" w:sz="0" w:space="0" w:color="auto"/>
      </w:divBdr>
    </w:div>
    <w:div w:id="1020349698">
      <w:bodyDiv w:val="1"/>
      <w:marLeft w:val="0"/>
      <w:marRight w:val="0"/>
      <w:marTop w:val="0"/>
      <w:marBottom w:val="0"/>
      <w:divBdr>
        <w:top w:val="none" w:sz="0" w:space="0" w:color="auto"/>
        <w:left w:val="none" w:sz="0" w:space="0" w:color="auto"/>
        <w:bottom w:val="none" w:sz="0" w:space="0" w:color="auto"/>
        <w:right w:val="none" w:sz="0" w:space="0" w:color="auto"/>
      </w:divBdr>
      <w:divsChild>
        <w:div w:id="418909395">
          <w:marLeft w:val="0"/>
          <w:marRight w:val="0"/>
          <w:marTop w:val="0"/>
          <w:marBottom w:val="0"/>
          <w:divBdr>
            <w:top w:val="none" w:sz="0" w:space="0" w:color="auto"/>
            <w:left w:val="none" w:sz="0" w:space="0" w:color="auto"/>
            <w:bottom w:val="none" w:sz="0" w:space="0" w:color="auto"/>
            <w:right w:val="none" w:sz="0" w:space="0" w:color="auto"/>
          </w:divBdr>
          <w:divsChild>
            <w:div w:id="446704120">
              <w:marLeft w:val="0"/>
              <w:marRight w:val="0"/>
              <w:marTop w:val="0"/>
              <w:marBottom w:val="0"/>
              <w:divBdr>
                <w:top w:val="none" w:sz="0" w:space="0" w:color="auto"/>
                <w:left w:val="none" w:sz="0" w:space="0" w:color="auto"/>
                <w:bottom w:val="none" w:sz="0" w:space="0" w:color="auto"/>
                <w:right w:val="none" w:sz="0" w:space="0" w:color="auto"/>
              </w:divBdr>
            </w:div>
            <w:div w:id="932008935">
              <w:marLeft w:val="0"/>
              <w:marRight w:val="0"/>
              <w:marTop w:val="0"/>
              <w:marBottom w:val="0"/>
              <w:divBdr>
                <w:top w:val="none" w:sz="0" w:space="0" w:color="auto"/>
                <w:left w:val="none" w:sz="0" w:space="0" w:color="auto"/>
                <w:bottom w:val="none" w:sz="0" w:space="0" w:color="auto"/>
                <w:right w:val="none" w:sz="0" w:space="0" w:color="auto"/>
              </w:divBdr>
              <w:divsChild>
                <w:div w:id="376701500">
                  <w:marLeft w:val="0"/>
                  <w:marRight w:val="0"/>
                  <w:marTop w:val="0"/>
                  <w:marBottom w:val="0"/>
                  <w:divBdr>
                    <w:top w:val="none" w:sz="0" w:space="0" w:color="auto"/>
                    <w:left w:val="none" w:sz="0" w:space="0" w:color="auto"/>
                    <w:bottom w:val="none" w:sz="0" w:space="0" w:color="auto"/>
                    <w:right w:val="none" w:sz="0" w:space="0" w:color="auto"/>
                  </w:divBdr>
                </w:div>
              </w:divsChild>
            </w:div>
            <w:div w:id="595866377">
              <w:marLeft w:val="0"/>
              <w:marRight w:val="0"/>
              <w:marTop w:val="0"/>
              <w:marBottom w:val="0"/>
              <w:divBdr>
                <w:top w:val="none" w:sz="0" w:space="0" w:color="auto"/>
                <w:left w:val="none" w:sz="0" w:space="0" w:color="auto"/>
                <w:bottom w:val="none" w:sz="0" w:space="0" w:color="auto"/>
                <w:right w:val="none" w:sz="0" w:space="0" w:color="auto"/>
              </w:divBdr>
              <w:divsChild>
                <w:div w:id="1983344855">
                  <w:marLeft w:val="0"/>
                  <w:marRight w:val="0"/>
                  <w:marTop w:val="0"/>
                  <w:marBottom w:val="0"/>
                  <w:divBdr>
                    <w:top w:val="none" w:sz="0" w:space="0" w:color="auto"/>
                    <w:left w:val="none" w:sz="0" w:space="0" w:color="auto"/>
                    <w:bottom w:val="none" w:sz="0" w:space="0" w:color="auto"/>
                    <w:right w:val="none" w:sz="0" w:space="0" w:color="auto"/>
                  </w:divBdr>
                </w:div>
              </w:divsChild>
            </w:div>
            <w:div w:id="48119618">
              <w:marLeft w:val="0"/>
              <w:marRight w:val="0"/>
              <w:marTop w:val="0"/>
              <w:marBottom w:val="0"/>
              <w:divBdr>
                <w:top w:val="none" w:sz="0" w:space="0" w:color="auto"/>
                <w:left w:val="none" w:sz="0" w:space="0" w:color="auto"/>
                <w:bottom w:val="none" w:sz="0" w:space="0" w:color="auto"/>
                <w:right w:val="none" w:sz="0" w:space="0" w:color="auto"/>
              </w:divBdr>
              <w:divsChild>
                <w:div w:id="141429824">
                  <w:marLeft w:val="0"/>
                  <w:marRight w:val="0"/>
                  <w:marTop w:val="0"/>
                  <w:marBottom w:val="0"/>
                  <w:divBdr>
                    <w:top w:val="none" w:sz="0" w:space="0" w:color="auto"/>
                    <w:left w:val="none" w:sz="0" w:space="0" w:color="auto"/>
                    <w:bottom w:val="none" w:sz="0" w:space="0" w:color="auto"/>
                    <w:right w:val="none" w:sz="0" w:space="0" w:color="auto"/>
                  </w:divBdr>
                </w:div>
              </w:divsChild>
            </w:div>
            <w:div w:id="1507094531">
              <w:marLeft w:val="0"/>
              <w:marRight w:val="0"/>
              <w:marTop w:val="0"/>
              <w:marBottom w:val="0"/>
              <w:divBdr>
                <w:top w:val="none" w:sz="0" w:space="0" w:color="auto"/>
                <w:left w:val="none" w:sz="0" w:space="0" w:color="auto"/>
                <w:bottom w:val="none" w:sz="0" w:space="0" w:color="auto"/>
                <w:right w:val="none" w:sz="0" w:space="0" w:color="auto"/>
              </w:divBdr>
            </w:div>
            <w:div w:id="1389955090">
              <w:marLeft w:val="0"/>
              <w:marRight w:val="0"/>
              <w:marTop w:val="0"/>
              <w:marBottom w:val="0"/>
              <w:divBdr>
                <w:top w:val="none" w:sz="0" w:space="0" w:color="auto"/>
                <w:left w:val="none" w:sz="0" w:space="0" w:color="auto"/>
                <w:bottom w:val="none" w:sz="0" w:space="0" w:color="auto"/>
                <w:right w:val="none" w:sz="0" w:space="0" w:color="auto"/>
              </w:divBdr>
            </w:div>
          </w:divsChild>
        </w:div>
        <w:div w:id="252130282">
          <w:marLeft w:val="0"/>
          <w:marRight w:val="0"/>
          <w:marTop w:val="0"/>
          <w:marBottom w:val="0"/>
          <w:divBdr>
            <w:top w:val="none" w:sz="0" w:space="0" w:color="auto"/>
            <w:left w:val="none" w:sz="0" w:space="0" w:color="auto"/>
            <w:bottom w:val="none" w:sz="0" w:space="0" w:color="auto"/>
            <w:right w:val="none" w:sz="0" w:space="0" w:color="auto"/>
          </w:divBdr>
          <w:divsChild>
            <w:div w:id="2998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4904">
      <w:bodyDiv w:val="1"/>
      <w:marLeft w:val="0"/>
      <w:marRight w:val="0"/>
      <w:marTop w:val="0"/>
      <w:marBottom w:val="0"/>
      <w:divBdr>
        <w:top w:val="none" w:sz="0" w:space="0" w:color="auto"/>
        <w:left w:val="none" w:sz="0" w:space="0" w:color="auto"/>
        <w:bottom w:val="none" w:sz="0" w:space="0" w:color="auto"/>
        <w:right w:val="none" w:sz="0" w:space="0" w:color="auto"/>
      </w:divBdr>
    </w:div>
    <w:div w:id="1020663661">
      <w:bodyDiv w:val="1"/>
      <w:marLeft w:val="0"/>
      <w:marRight w:val="0"/>
      <w:marTop w:val="0"/>
      <w:marBottom w:val="0"/>
      <w:divBdr>
        <w:top w:val="none" w:sz="0" w:space="0" w:color="auto"/>
        <w:left w:val="none" w:sz="0" w:space="0" w:color="auto"/>
        <w:bottom w:val="none" w:sz="0" w:space="0" w:color="auto"/>
        <w:right w:val="none" w:sz="0" w:space="0" w:color="auto"/>
      </w:divBdr>
    </w:div>
    <w:div w:id="1020745617">
      <w:bodyDiv w:val="1"/>
      <w:marLeft w:val="0"/>
      <w:marRight w:val="0"/>
      <w:marTop w:val="0"/>
      <w:marBottom w:val="0"/>
      <w:divBdr>
        <w:top w:val="none" w:sz="0" w:space="0" w:color="auto"/>
        <w:left w:val="none" w:sz="0" w:space="0" w:color="auto"/>
        <w:bottom w:val="none" w:sz="0" w:space="0" w:color="auto"/>
        <w:right w:val="none" w:sz="0" w:space="0" w:color="auto"/>
      </w:divBdr>
    </w:div>
    <w:div w:id="1022055088">
      <w:bodyDiv w:val="1"/>
      <w:marLeft w:val="0"/>
      <w:marRight w:val="0"/>
      <w:marTop w:val="0"/>
      <w:marBottom w:val="0"/>
      <w:divBdr>
        <w:top w:val="none" w:sz="0" w:space="0" w:color="auto"/>
        <w:left w:val="none" w:sz="0" w:space="0" w:color="auto"/>
        <w:bottom w:val="none" w:sz="0" w:space="0" w:color="auto"/>
        <w:right w:val="none" w:sz="0" w:space="0" w:color="auto"/>
      </w:divBdr>
    </w:div>
    <w:div w:id="1027289591">
      <w:bodyDiv w:val="1"/>
      <w:marLeft w:val="0"/>
      <w:marRight w:val="0"/>
      <w:marTop w:val="0"/>
      <w:marBottom w:val="0"/>
      <w:divBdr>
        <w:top w:val="none" w:sz="0" w:space="0" w:color="auto"/>
        <w:left w:val="none" w:sz="0" w:space="0" w:color="auto"/>
        <w:bottom w:val="none" w:sz="0" w:space="0" w:color="auto"/>
        <w:right w:val="none" w:sz="0" w:space="0" w:color="auto"/>
      </w:divBdr>
      <w:divsChild>
        <w:div w:id="469708915">
          <w:marLeft w:val="0"/>
          <w:marRight w:val="0"/>
          <w:marTop w:val="0"/>
          <w:marBottom w:val="0"/>
          <w:divBdr>
            <w:top w:val="none" w:sz="0" w:space="0" w:color="auto"/>
            <w:left w:val="none" w:sz="0" w:space="0" w:color="auto"/>
            <w:bottom w:val="none" w:sz="0" w:space="0" w:color="auto"/>
            <w:right w:val="none" w:sz="0" w:space="0" w:color="auto"/>
          </w:divBdr>
          <w:divsChild>
            <w:div w:id="310251999">
              <w:marLeft w:val="0"/>
              <w:marRight w:val="0"/>
              <w:marTop w:val="0"/>
              <w:marBottom w:val="0"/>
              <w:divBdr>
                <w:top w:val="none" w:sz="0" w:space="0" w:color="auto"/>
                <w:left w:val="none" w:sz="0" w:space="0" w:color="auto"/>
                <w:bottom w:val="none" w:sz="0" w:space="0" w:color="auto"/>
                <w:right w:val="none" w:sz="0" w:space="0" w:color="auto"/>
              </w:divBdr>
              <w:divsChild>
                <w:div w:id="679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703">
          <w:marLeft w:val="0"/>
          <w:marRight w:val="0"/>
          <w:marTop w:val="0"/>
          <w:marBottom w:val="0"/>
          <w:divBdr>
            <w:top w:val="none" w:sz="0" w:space="0" w:color="auto"/>
            <w:left w:val="none" w:sz="0" w:space="0" w:color="auto"/>
            <w:bottom w:val="none" w:sz="0" w:space="0" w:color="auto"/>
            <w:right w:val="none" w:sz="0" w:space="0" w:color="auto"/>
          </w:divBdr>
          <w:divsChild>
            <w:div w:id="11278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1474">
      <w:bodyDiv w:val="1"/>
      <w:marLeft w:val="0"/>
      <w:marRight w:val="0"/>
      <w:marTop w:val="0"/>
      <w:marBottom w:val="0"/>
      <w:divBdr>
        <w:top w:val="none" w:sz="0" w:space="0" w:color="auto"/>
        <w:left w:val="none" w:sz="0" w:space="0" w:color="auto"/>
        <w:bottom w:val="none" w:sz="0" w:space="0" w:color="auto"/>
        <w:right w:val="none" w:sz="0" w:space="0" w:color="auto"/>
      </w:divBdr>
    </w:div>
    <w:div w:id="1034161624">
      <w:bodyDiv w:val="1"/>
      <w:marLeft w:val="0"/>
      <w:marRight w:val="0"/>
      <w:marTop w:val="0"/>
      <w:marBottom w:val="0"/>
      <w:divBdr>
        <w:top w:val="none" w:sz="0" w:space="0" w:color="auto"/>
        <w:left w:val="none" w:sz="0" w:space="0" w:color="auto"/>
        <w:bottom w:val="none" w:sz="0" w:space="0" w:color="auto"/>
        <w:right w:val="none" w:sz="0" w:space="0" w:color="auto"/>
      </w:divBdr>
    </w:div>
    <w:div w:id="1046102506">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68456266">
      <w:bodyDiv w:val="1"/>
      <w:marLeft w:val="0"/>
      <w:marRight w:val="0"/>
      <w:marTop w:val="0"/>
      <w:marBottom w:val="0"/>
      <w:divBdr>
        <w:top w:val="none" w:sz="0" w:space="0" w:color="auto"/>
        <w:left w:val="none" w:sz="0" w:space="0" w:color="auto"/>
        <w:bottom w:val="none" w:sz="0" w:space="0" w:color="auto"/>
        <w:right w:val="none" w:sz="0" w:space="0" w:color="auto"/>
      </w:divBdr>
    </w:div>
    <w:div w:id="1072196333">
      <w:bodyDiv w:val="1"/>
      <w:marLeft w:val="0"/>
      <w:marRight w:val="0"/>
      <w:marTop w:val="0"/>
      <w:marBottom w:val="0"/>
      <w:divBdr>
        <w:top w:val="none" w:sz="0" w:space="0" w:color="auto"/>
        <w:left w:val="none" w:sz="0" w:space="0" w:color="auto"/>
        <w:bottom w:val="none" w:sz="0" w:space="0" w:color="auto"/>
        <w:right w:val="none" w:sz="0" w:space="0" w:color="auto"/>
      </w:divBdr>
    </w:div>
    <w:div w:id="1076786896">
      <w:bodyDiv w:val="1"/>
      <w:marLeft w:val="0"/>
      <w:marRight w:val="0"/>
      <w:marTop w:val="0"/>
      <w:marBottom w:val="0"/>
      <w:divBdr>
        <w:top w:val="none" w:sz="0" w:space="0" w:color="auto"/>
        <w:left w:val="none" w:sz="0" w:space="0" w:color="auto"/>
        <w:bottom w:val="none" w:sz="0" w:space="0" w:color="auto"/>
        <w:right w:val="none" w:sz="0" w:space="0" w:color="auto"/>
      </w:divBdr>
    </w:div>
    <w:div w:id="1077282660">
      <w:bodyDiv w:val="1"/>
      <w:marLeft w:val="0"/>
      <w:marRight w:val="0"/>
      <w:marTop w:val="0"/>
      <w:marBottom w:val="0"/>
      <w:divBdr>
        <w:top w:val="none" w:sz="0" w:space="0" w:color="auto"/>
        <w:left w:val="none" w:sz="0" w:space="0" w:color="auto"/>
        <w:bottom w:val="none" w:sz="0" w:space="0" w:color="auto"/>
        <w:right w:val="none" w:sz="0" w:space="0" w:color="auto"/>
      </w:divBdr>
      <w:divsChild>
        <w:div w:id="13381061">
          <w:marLeft w:val="0"/>
          <w:marRight w:val="0"/>
          <w:marTop w:val="0"/>
          <w:marBottom w:val="0"/>
          <w:divBdr>
            <w:top w:val="none" w:sz="0" w:space="0" w:color="auto"/>
            <w:left w:val="none" w:sz="0" w:space="0" w:color="auto"/>
            <w:bottom w:val="none" w:sz="0" w:space="0" w:color="auto"/>
            <w:right w:val="none" w:sz="0" w:space="0" w:color="auto"/>
          </w:divBdr>
        </w:div>
        <w:div w:id="1781681442">
          <w:marLeft w:val="0"/>
          <w:marRight w:val="0"/>
          <w:marTop w:val="0"/>
          <w:marBottom w:val="0"/>
          <w:divBdr>
            <w:top w:val="none" w:sz="0" w:space="0" w:color="auto"/>
            <w:left w:val="none" w:sz="0" w:space="0" w:color="auto"/>
            <w:bottom w:val="none" w:sz="0" w:space="0" w:color="auto"/>
            <w:right w:val="none" w:sz="0" w:space="0" w:color="auto"/>
          </w:divBdr>
        </w:div>
      </w:divsChild>
    </w:div>
    <w:div w:id="1081371211">
      <w:bodyDiv w:val="1"/>
      <w:marLeft w:val="0"/>
      <w:marRight w:val="0"/>
      <w:marTop w:val="0"/>
      <w:marBottom w:val="0"/>
      <w:divBdr>
        <w:top w:val="none" w:sz="0" w:space="0" w:color="auto"/>
        <w:left w:val="none" w:sz="0" w:space="0" w:color="auto"/>
        <w:bottom w:val="none" w:sz="0" w:space="0" w:color="auto"/>
        <w:right w:val="none" w:sz="0" w:space="0" w:color="auto"/>
      </w:divBdr>
    </w:div>
    <w:div w:id="1082142147">
      <w:bodyDiv w:val="1"/>
      <w:marLeft w:val="0"/>
      <w:marRight w:val="0"/>
      <w:marTop w:val="0"/>
      <w:marBottom w:val="0"/>
      <w:divBdr>
        <w:top w:val="none" w:sz="0" w:space="0" w:color="auto"/>
        <w:left w:val="none" w:sz="0" w:space="0" w:color="auto"/>
        <w:bottom w:val="none" w:sz="0" w:space="0" w:color="auto"/>
        <w:right w:val="none" w:sz="0" w:space="0" w:color="auto"/>
      </w:divBdr>
    </w:div>
    <w:div w:id="1083406753">
      <w:bodyDiv w:val="1"/>
      <w:marLeft w:val="0"/>
      <w:marRight w:val="0"/>
      <w:marTop w:val="0"/>
      <w:marBottom w:val="0"/>
      <w:divBdr>
        <w:top w:val="none" w:sz="0" w:space="0" w:color="auto"/>
        <w:left w:val="none" w:sz="0" w:space="0" w:color="auto"/>
        <w:bottom w:val="none" w:sz="0" w:space="0" w:color="auto"/>
        <w:right w:val="none" w:sz="0" w:space="0" w:color="auto"/>
      </w:divBdr>
    </w:div>
    <w:div w:id="1091272654">
      <w:bodyDiv w:val="1"/>
      <w:marLeft w:val="0"/>
      <w:marRight w:val="0"/>
      <w:marTop w:val="0"/>
      <w:marBottom w:val="0"/>
      <w:divBdr>
        <w:top w:val="none" w:sz="0" w:space="0" w:color="auto"/>
        <w:left w:val="none" w:sz="0" w:space="0" w:color="auto"/>
        <w:bottom w:val="none" w:sz="0" w:space="0" w:color="auto"/>
        <w:right w:val="none" w:sz="0" w:space="0" w:color="auto"/>
      </w:divBdr>
    </w:div>
    <w:div w:id="1093430121">
      <w:bodyDiv w:val="1"/>
      <w:marLeft w:val="0"/>
      <w:marRight w:val="0"/>
      <w:marTop w:val="0"/>
      <w:marBottom w:val="0"/>
      <w:divBdr>
        <w:top w:val="none" w:sz="0" w:space="0" w:color="auto"/>
        <w:left w:val="none" w:sz="0" w:space="0" w:color="auto"/>
        <w:bottom w:val="none" w:sz="0" w:space="0" w:color="auto"/>
        <w:right w:val="none" w:sz="0" w:space="0" w:color="auto"/>
      </w:divBdr>
    </w:div>
    <w:div w:id="1096561505">
      <w:bodyDiv w:val="1"/>
      <w:marLeft w:val="0"/>
      <w:marRight w:val="0"/>
      <w:marTop w:val="0"/>
      <w:marBottom w:val="0"/>
      <w:divBdr>
        <w:top w:val="none" w:sz="0" w:space="0" w:color="auto"/>
        <w:left w:val="none" w:sz="0" w:space="0" w:color="auto"/>
        <w:bottom w:val="none" w:sz="0" w:space="0" w:color="auto"/>
        <w:right w:val="none" w:sz="0" w:space="0" w:color="auto"/>
      </w:divBdr>
    </w:div>
    <w:div w:id="1100760069">
      <w:bodyDiv w:val="1"/>
      <w:marLeft w:val="0"/>
      <w:marRight w:val="0"/>
      <w:marTop w:val="0"/>
      <w:marBottom w:val="0"/>
      <w:divBdr>
        <w:top w:val="none" w:sz="0" w:space="0" w:color="auto"/>
        <w:left w:val="none" w:sz="0" w:space="0" w:color="auto"/>
        <w:bottom w:val="none" w:sz="0" w:space="0" w:color="auto"/>
        <w:right w:val="none" w:sz="0" w:space="0" w:color="auto"/>
      </w:divBdr>
    </w:div>
    <w:div w:id="1101803101">
      <w:bodyDiv w:val="1"/>
      <w:marLeft w:val="0"/>
      <w:marRight w:val="0"/>
      <w:marTop w:val="0"/>
      <w:marBottom w:val="0"/>
      <w:divBdr>
        <w:top w:val="none" w:sz="0" w:space="0" w:color="auto"/>
        <w:left w:val="none" w:sz="0" w:space="0" w:color="auto"/>
        <w:bottom w:val="none" w:sz="0" w:space="0" w:color="auto"/>
        <w:right w:val="none" w:sz="0" w:space="0" w:color="auto"/>
      </w:divBdr>
    </w:div>
    <w:div w:id="1105076604">
      <w:bodyDiv w:val="1"/>
      <w:marLeft w:val="0"/>
      <w:marRight w:val="0"/>
      <w:marTop w:val="0"/>
      <w:marBottom w:val="0"/>
      <w:divBdr>
        <w:top w:val="none" w:sz="0" w:space="0" w:color="auto"/>
        <w:left w:val="none" w:sz="0" w:space="0" w:color="auto"/>
        <w:bottom w:val="none" w:sz="0" w:space="0" w:color="auto"/>
        <w:right w:val="none" w:sz="0" w:space="0" w:color="auto"/>
      </w:divBdr>
    </w:div>
    <w:div w:id="1109087995">
      <w:bodyDiv w:val="1"/>
      <w:marLeft w:val="0"/>
      <w:marRight w:val="0"/>
      <w:marTop w:val="0"/>
      <w:marBottom w:val="0"/>
      <w:divBdr>
        <w:top w:val="none" w:sz="0" w:space="0" w:color="auto"/>
        <w:left w:val="none" w:sz="0" w:space="0" w:color="auto"/>
        <w:bottom w:val="none" w:sz="0" w:space="0" w:color="auto"/>
        <w:right w:val="none" w:sz="0" w:space="0" w:color="auto"/>
      </w:divBdr>
    </w:div>
    <w:div w:id="1110780495">
      <w:bodyDiv w:val="1"/>
      <w:marLeft w:val="0"/>
      <w:marRight w:val="0"/>
      <w:marTop w:val="0"/>
      <w:marBottom w:val="0"/>
      <w:divBdr>
        <w:top w:val="none" w:sz="0" w:space="0" w:color="auto"/>
        <w:left w:val="none" w:sz="0" w:space="0" w:color="auto"/>
        <w:bottom w:val="none" w:sz="0" w:space="0" w:color="auto"/>
        <w:right w:val="none" w:sz="0" w:space="0" w:color="auto"/>
      </w:divBdr>
    </w:div>
    <w:div w:id="1119422159">
      <w:bodyDiv w:val="1"/>
      <w:marLeft w:val="0"/>
      <w:marRight w:val="0"/>
      <w:marTop w:val="0"/>
      <w:marBottom w:val="0"/>
      <w:divBdr>
        <w:top w:val="none" w:sz="0" w:space="0" w:color="auto"/>
        <w:left w:val="none" w:sz="0" w:space="0" w:color="auto"/>
        <w:bottom w:val="none" w:sz="0" w:space="0" w:color="auto"/>
        <w:right w:val="none" w:sz="0" w:space="0" w:color="auto"/>
      </w:divBdr>
    </w:div>
    <w:div w:id="1137334360">
      <w:bodyDiv w:val="1"/>
      <w:marLeft w:val="0"/>
      <w:marRight w:val="0"/>
      <w:marTop w:val="0"/>
      <w:marBottom w:val="0"/>
      <w:divBdr>
        <w:top w:val="none" w:sz="0" w:space="0" w:color="auto"/>
        <w:left w:val="none" w:sz="0" w:space="0" w:color="auto"/>
        <w:bottom w:val="none" w:sz="0" w:space="0" w:color="auto"/>
        <w:right w:val="none" w:sz="0" w:space="0" w:color="auto"/>
      </w:divBdr>
    </w:div>
    <w:div w:id="1140155037">
      <w:bodyDiv w:val="1"/>
      <w:marLeft w:val="0"/>
      <w:marRight w:val="0"/>
      <w:marTop w:val="0"/>
      <w:marBottom w:val="0"/>
      <w:divBdr>
        <w:top w:val="none" w:sz="0" w:space="0" w:color="auto"/>
        <w:left w:val="none" w:sz="0" w:space="0" w:color="auto"/>
        <w:bottom w:val="none" w:sz="0" w:space="0" w:color="auto"/>
        <w:right w:val="none" w:sz="0" w:space="0" w:color="auto"/>
      </w:divBdr>
    </w:div>
    <w:div w:id="1155998126">
      <w:bodyDiv w:val="1"/>
      <w:marLeft w:val="0"/>
      <w:marRight w:val="0"/>
      <w:marTop w:val="0"/>
      <w:marBottom w:val="0"/>
      <w:divBdr>
        <w:top w:val="none" w:sz="0" w:space="0" w:color="auto"/>
        <w:left w:val="none" w:sz="0" w:space="0" w:color="auto"/>
        <w:bottom w:val="none" w:sz="0" w:space="0" w:color="auto"/>
        <w:right w:val="none" w:sz="0" w:space="0" w:color="auto"/>
      </w:divBdr>
    </w:div>
    <w:div w:id="1167867757">
      <w:bodyDiv w:val="1"/>
      <w:marLeft w:val="0"/>
      <w:marRight w:val="0"/>
      <w:marTop w:val="0"/>
      <w:marBottom w:val="0"/>
      <w:divBdr>
        <w:top w:val="none" w:sz="0" w:space="0" w:color="auto"/>
        <w:left w:val="none" w:sz="0" w:space="0" w:color="auto"/>
        <w:bottom w:val="none" w:sz="0" w:space="0" w:color="auto"/>
        <w:right w:val="none" w:sz="0" w:space="0" w:color="auto"/>
      </w:divBdr>
    </w:div>
    <w:div w:id="1176962765">
      <w:bodyDiv w:val="1"/>
      <w:marLeft w:val="0"/>
      <w:marRight w:val="0"/>
      <w:marTop w:val="0"/>
      <w:marBottom w:val="0"/>
      <w:divBdr>
        <w:top w:val="none" w:sz="0" w:space="0" w:color="auto"/>
        <w:left w:val="none" w:sz="0" w:space="0" w:color="auto"/>
        <w:bottom w:val="none" w:sz="0" w:space="0" w:color="auto"/>
        <w:right w:val="none" w:sz="0" w:space="0" w:color="auto"/>
      </w:divBdr>
    </w:div>
    <w:div w:id="1181045500">
      <w:bodyDiv w:val="1"/>
      <w:marLeft w:val="0"/>
      <w:marRight w:val="0"/>
      <w:marTop w:val="0"/>
      <w:marBottom w:val="0"/>
      <w:divBdr>
        <w:top w:val="none" w:sz="0" w:space="0" w:color="auto"/>
        <w:left w:val="none" w:sz="0" w:space="0" w:color="auto"/>
        <w:bottom w:val="none" w:sz="0" w:space="0" w:color="auto"/>
        <w:right w:val="none" w:sz="0" w:space="0" w:color="auto"/>
      </w:divBdr>
    </w:div>
    <w:div w:id="1196190579">
      <w:bodyDiv w:val="1"/>
      <w:marLeft w:val="0"/>
      <w:marRight w:val="0"/>
      <w:marTop w:val="0"/>
      <w:marBottom w:val="0"/>
      <w:divBdr>
        <w:top w:val="none" w:sz="0" w:space="0" w:color="auto"/>
        <w:left w:val="none" w:sz="0" w:space="0" w:color="auto"/>
        <w:bottom w:val="none" w:sz="0" w:space="0" w:color="auto"/>
        <w:right w:val="none" w:sz="0" w:space="0" w:color="auto"/>
      </w:divBdr>
    </w:div>
    <w:div w:id="1201017116">
      <w:bodyDiv w:val="1"/>
      <w:marLeft w:val="0"/>
      <w:marRight w:val="0"/>
      <w:marTop w:val="0"/>
      <w:marBottom w:val="0"/>
      <w:divBdr>
        <w:top w:val="none" w:sz="0" w:space="0" w:color="auto"/>
        <w:left w:val="none" w:sz="0" w:space="0" w:color="auto"/>
        <w:bottom w:val="none" w:sz="0" w:space="0" w:color="auto"/>
        <w:right w:val="none" w:sz="0" w:space="0" w:color="auto"/>
      </w:divBdr>
    </w:div>
    <w:div w:id="1214662145">
      <w:bodyDiv w:val="1"/>
      <w:marLeft w:val="0"/>
      <w:marRight w:val="0"/>
      <w:marTop w:val="0"/>
      <w:marBottom w:val="0"/>
      <w:divBdr>
        <w:top w:val="none" w:sz="0" w:space="0" w:color="auto"/>
        <w:left w:val="none" w:sz="0" w:space="0" w:color="auto"/>
        <w:bottom w:val="none" w:sz="0" w:space="0" w:color="auto"/>
        <w:right w:val="none" w:sz="0" w:space="0" w:color="auto"/>
      </w:divBdr>
    </w:div>
    <w:div w:id="1219365372">
      <w:bodyDiv w:val="1"/>
      <w:marLeft w:val="0"/>
      <w:marRight w:val="0"/>
      <w:marTop w:val="0"/>
      <w:marBottom w:val="0"/>
      <w:divBdr>
        <w:top w:val="none" w:sz="0" w:space="0" w:color="auto"/>
        <w:left w:val="none" w:sz="0" w:space="0" w:color="auto"/>
        <w:bottom w:val="none" w:sz="0" w:space="0" w:color="auto"/>
        <w:right w:val="none" w:sz="0" w:space="0" w:color="auto"/>
      </w:divBdr>
    </w:div>
    <w:div w:id="1247883574">
      <w:bodyDiv w:val="1"/>
      <w:marLeft w:val="0"/>
      <w:marRight w:val="0"/>
      <w:marTop w:val="0"/>
      <w:marBottom w:val="0"/>
      <w:divBdr>
        <w:top w:val="none" w:sz="0" w:space="0" w:color="auto"/>
        <w:left w:val="none" w:sz="0" w:space="0" w:color="auto"/>
        <w:bottom w:val="none" w:sz="0" w:space="0" w:color="auto"/>
        <w:right w:val="none" w:sz="0" w:space="0" w:color="auto"/>
      </w:divBdr>
    </w:div>
    <w:div w:id="1251937282">
      <w:bodyDiv w:val="1"/>
      <w:marLeft w:val="0"/>
      <w:marRight w:val="0"/>
      <w:marTop w:val="0"/>
      <w:marBottom w:val="0"/>
      <w:divBdr>
        <w:top w:val="none" w:sz="0" w:space="0" w:color="auto"/>
        <w:left w:val="none" w:sz="0" w:space="0" w:color="auto"/>
        <w:bottom w:val="none" w:sz="0" w:space="0" w:color="auto"/>
        <w:right w:val="none" w:sz="0" w:space="0" w:color="auto"/>
      </w:divBdr>
    </w:div>
    <w:div w:id="1255940597">
      <w:bodyDiv w:val="1"/>
      <w:marLeft w:val="0"/>
      <w:marRight w:val="0"/>
      <w:marTop w:val="0"/>
      <w:marBottom w:val="0"/>
      <w:divBdr>
        <w:top w:val="none" w:sz="0" w:space="0" w:color="auto"/>
        <w:left w:val="none" w:sz="0" w:space="0" w:color="auto"/>
        <w:bottom w:val="none" w:sz="0" w:space="0" w:color="auto"/>
        <w:right w:val="none" w:sz="0" w:space="0" w:color="auto"/>
      </w:divBdr>
    </w:div>
    <w:div w:id="1256472613">
      <w:bodyDiv w:val="1"/>
      <w:marLeft w:val="0"/>
      <w:marRight w:val="0"/>
      <w:marTop w:val="0"/>
      <w:marBottom w:val="0"/>
      <w:divBdr>
        <w:top w:val="none" w:sz="0" w:space="0" w:color="auto"/>
        <w:left w:val="none" w:sz="0" w:space="0" w:color="auto"/>
        <w:bottom w:val="none" w:sz="0" w:space="0" w:color="auto"/>
        <w:right w:val="none" w:sz="0" w:space="0" w:color="auto"/>
      </w:divBdr>
    </w:div>
    <w:div w:id="1261796925">
      <w:bodyDiv w:val="1"/>
      <w:marLeft w:val="0"/>
      <w:marRight w:val="0"/>
      <w:marTop w:val="0"/>
      <w:marBottom w:val="0"/>
      <w:divBdr>
        <w:top w:val="none" w:sz="0" w:space="0" w:color="auto"/>
        <w:left w:val="none" w:sz="0" w:space="0" w:color="auto"/>
        <w:bottom w:val="none" w:sz="0" w:space="0" w:color="auto"/>
        <w:right w:val="none" w:sz="0" w:space="0" w:color="auto"/>
      </w:divBdr>
      <w:divsChild>
        <w:div w:id="1680616977">
          <w:marLeft w:val="0"/>
          <w:marRight w:val="0"/>
          <w:marTop w:val="0"/>
          <w:marBottom w:val="0"/>
          <w:divBdr>
            <w:top w:val="none" w:sz="0" w:space="0" w:color="auto"/>
            <w:left w:val="none" w:sz="0" w:space="0" w:color="auto"/>
            <w:bottom w:val="none" w:sz="0" w:space="0" w:color="auto"/>
            <w:right w:val="none" w:sz="0" w:space="0" w:color="auto"/>
          </w:divBdr>
        </w:div>
        <w:div w:id="1526745452">
          <w:marLeft w:val="0"/>
          <w:marRight w:val="0"/>
          <w:marTop w:val="0"/>
          <w:marBottom w:val="0"/>
          <w:divBdr>
            <w:top w:val="none" w:sz="0" w:space="0" w:color="auto"/>
            <w:left w:val="none" w:sz="0" w:space="0" w:color="auto"/>
            <w:bottom w:val="none" w:sz="0" w:space="0" w:color="auto"/>
            <w:right w:val="none" w:sz="0" w:space="0" w:color="auto"/>
          </w:divBdr>
        </w:div>
      </w:divsChild>
    </w:div>
    <w:div w:id="1263538922">
      <w:bodyDiv w:val="1"/>
      <w:marLeft w:val="0"/>
      <w:marRight w:val="0"/>
      <w:marTop w:val="0"/>
      <w:marBottom w:val="0"/>
      <w:divBdr>
        <w:top w:val="none" w:sz="0" w:space="0" w:color="auto"/>
        <w:left w:val="none" w:sz="0" w:space="0" w:color="auto"/>
        <w:bottom w:val="none" w:sz="0" w:space="0" w:color="auto"/>
        <w:right w:val="none" w:sz="0" w:space="0" w:color="auto"/>
      </w:divBdr>
    </w:div>
    <w:div w:id="1266840999">
      <w:bodyDiv w:val="1"/>
      <w:marLeft w:val="0"/>
      <w:marRight w:val="0"/>
      <w:marTop w:val="0"/>
      <w:marBottom w:val="0"/>
      <w:divBdr>
        <w:top w:val="none" w:sz="0" w:space="0" w:color="auto"/>
        <w:left w:val="none" w:sz="0" w:space="0" w:color="auto"/>
        <w:bottom w:val="none" w:sz="0" w:space="0" w:color="auto"/>
        <w:right w:val="none" w:sz="0" w:space="0" w:color="auto"/>
      </w:divBdr>
    </w:div>
    <w:div w:id="1271233616">
      <w:bodyDiv w:val="1"/>
      <w:marLeft w:val="0"/>
      <w:marRight w:val="0"/>
      <w:marTop w:val="0"/>
      <w:marBottom w:val="0"/>
      <w:divBdr>
        <w:top w:val="none" w:sz="0" w:space="0" w:color="auto"/>
        <w:left w:val="none" w:sz="0" w:space="0" w:color="auto"/>
        <w:bottom w:val="none" w:sz="0" w:space="0" w:color="auto"/>
        <w:right w:val="none" w:sz="0" w:space="0" w:color="auto"/>
      </w:divBdr>
    </w:div>
    <w:div w:id="1276249184">
      <w:bodyDiv w:val="1"/>
      <w:marLeft w:val="0"/>
      <w:marRight w:val="0"/>
      <w:marTop w:val="0"/>
      <w:marBottom w:val="0"/>
      <w:divBdr>
        <w:top w:val="none" w:sz="0" w:space="0" w:color="auto"/>
        <w:left w:val="none" w:sz="0" w:space="0" w:color="auto"/>
        <w:bottom w:val="none" w:sz="0" w:space="0" w:color="auto"/>
        <w:right w:val="none" w:sz="0" w:space="0" w:color="auto"/>
      </w:divBdr>
    </w:div>
    <w:div w:id="1295259091">
      <w:bodyDiv w:val="1"/>
      <w:marLeft w:val="0"/>
      <w:marRight w:val="0"/>
      <w:marTop w:val="0"/>
      <w:marBottom w:val="0"/>
      <w:divBdr>
        <w:top w:val="none" w:sz="0" w:space="0" w:color="auto"/>
        <w:left w:val="none" w:sz="0" w:space="0" w:color="auto"/>
        <w:bottom w:val="none" w:sz="0" w:space="0" w:color="auto"/>
        <w:right w:val="none" w:sz="0" w:space="0" w:color="auto"/>
      </w:divBdr>
    </w:div>
    <w:div w:id="1306621139">
      <w:bodyDiv w:val="1"/>
      <w:marLeft w:val="0"/>
      <w:marRight w:val="0"/>
      <w:marTop w:val="0"/>
      <w:marBottom w:val="0"/>
      <w:divBdr>
        <w:top w:val="none" w:sz="0" w:space="0" w:color="auto"/>
        <w:left w:val="none" w:sz="0" w:space="0" w:color="auto"/>
        <w:bottom w:val="none" w:sz="0" w:space="0" w:color="auto"/>
        <w:right w:val="none" w:sz="0" w:space="0" w:color="auto"/>
      </w:divBdr>
    </w:div>
    <w:div w:id="1330407166">
      <w:bodyDiv w:val="1"/>
      <w:marLeft w:val="0"/>
      <w:marRight w:val="0"/>
      <w:marTop w:val="0"/>
      <w:marBottom w:val="0"/>
      <w:divBdr>
        <w:top w:val="none" w:sz="0" w:space="0" w:color="auto"/>
        <w:left w:val="none" w:sz="0" w:space="0" w:color="auto"/>
        <w:bottom w:val="none" w:sz="0" w:space="0" w:color="auto"/>
        <w:right w:val="none" w:sz="0" w:space="0" w:color="auto"/>
      </w:divBdr>
    </w:div>
    <w:div w:id="1332491888">
      <w:bodyDiv w:val="1"/>
      <w:marLeft w:val="0"/>
      <w:marRight w:val="0"/>
      <w:marTop w:val="0"/>
      <w:marBottom w:val="0"/>
      <w:divBdr>
        <w:top w:val="none" w:sz="0" w:space="0" w:color="auto"/>
        <w:left w:val="none" w:sz="0" w:space="0" w:color="auto"/>
        <w:bottom w:val="none" w:sz="0" w:space="0" w:color="auto"/>
        <w:right w:val="none" w:sz="0" w:space="0" w:color="auto"/>
      </w:divBdr>
      <w:divsChild>
        <w:div w:id="303825362">
          <w:marLeft w:val="0"/>
          <w:marRight w:val="0"/>
          <w:marTop w:val="0"/>
          <w:marBottom w:val="0"/>
          <w:divBdr>
            <w:top w:val="none" w:sz="0" w:space="0" w:color="auto"/>
            <w:left w:val="none" w:sz="0" w:space="0" w:color="auto"/>
            <w:bottom w:val="none" w:sz="0" w:space="0" w:color="auto"/>
            <w:right w:val="none" w:sz="0" w:space="0" w:color="auto"/>
          </w:divBdr>
          <w:divsChild>
            <w:div w:id="1649171091">
              <w:marLeft w:val="0"/>
              <w:marRight w:val="0"/>
              <w:marTop w:val="0"/>
              <w:marBottom w:val="0"/>
              <w:divBdr>
                <w:top w:val="none" w:sz="0" w:space="0" w:color="auto"/>
                <w:left w:val="none" w:sz="0" w:space="0" w:color="auto"/>
                <w:bottom w:val="none" w:sz="0" w:space="0" w:color="auto"/>
                <w:right w:val="none" w:sz="0" w:space="0" w:color="auto"/>
              </w:divBdr>
            </w:div>
            <w:div w:id="15436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5633">
      <w:bodyDiv w:val="1"/>
      <w:marLeft w:val="0"/>
      <w:marRight w:val="0"/>
      <w:marTop w:val="0"/>
      <w:marBottom w:val="0"/>
      <w:divBdr>
        <w:top w:val="none" w:sz="0" w:space="0" w:color="auto"/>
        <w:left w:val="none" w:sz="0" w:space="0" w:color="auto"/>
        <w:bottom w:val="none" w:sz="0" w:space="0" w:color="auto"/>
        <w:right w:val="none" w:sz="0" w:space="0" w:color="auto"/>
      </w:divBdr>
    </w:div>
    <w:div w:id="1346246657">
      <w:bodyDiv w:val="1"/>
      <w:marLeft w:val="0"/>
      <w:marRight w:val="0"/>
      <w:marTop w:val="0"/>
      <w:marBottom w:val="0"/>
      <w:divBdr>
        <w:top w:val="none" w:sz="0" w:space="0" w:color="auto"/>
        <w:left w:val="none" w:sz="0" w:space="0" w:color="auto"/>
        <w:bottom w:val="none" w:sz="0" w:space="0" w:color="auto"/>
        <w:right w:val="none" w:sz="0" w:space="0" w:color="auto"/>
      </w:divBdr>
    </w:div>
    <w:div w:id="1346830395">
      <w:bodyDiv w:val="1"/>
      <w:marLeft w:val="0"/>
      <w:marRight w:val="0"/>
      <w:marTop w:val="0"/>
      <w:marBottom w:val="0"/>
      <w:divBdr>
        <w:top w:val="none" w:sz="0" w:space="0" w:color="auto"/>
        <w:left w:val="none" w:sz="0" w:space="0" w:color="auto"/>
        <w:bottom w:val="none" w:sz="0" w:space="0" w:color="auto"/>
        <w:right w:val="none" w:sz="0" w:space="0" w:color="auto"/>
      </w:divBdr>
    </w:div>
    <w:div w:id="1351493267">
      <w:bodyDiv w:val="1"/>
      <w:marLeft w:val="0"/>
      <w:marRight w:val="0"/>
      <w:marTop w:val="0"/>
      <w:marBottom w:val="0"/>
      <w:divBdr>
        <w:top w:val="none" w:sz="0" w:space="0" w:color="auto"/>
        <w:left w:val="none" w:sz="0" w:space="0" w:color="auto"/>
        <w:bottom w:val="none" w:sz="0" w:space="0" w:color="auto"/>
        <w:right w:val="none" w:sz="0" w:space="0" w:color="auto"/>
      </w:divBdr>
    </w:div>
    <w:div w:id="1360200781">
      <w:bodyDiv w:val="1"/>
      <w:marLeft w:val="0"/>
      <w:marRight w:val="0"/>
      <w:marTop w:val="0"/>
      <w:marBottom w:val="0"/>
      <w:divBdr>
        <w:top w:val="none" w:sz="0" w:space="0" w:color="auto"/>
        <w:left w:val="none" w:sz="0" w:space="0" w:color="auto"/>
        <w:bottom w:val="none" w:sz="0" w:space="0" w:color="auto"/>
        <w:right w:val="none" w:sz="0" w:space="0" w:color="auto"/>
      </w:divBdr>
    </w:div>
    <w:div w:id="1364787688">
      <w:bodyDiv w:val="1"/>
      <w:marLeft w:val="0"/>
      <w:marRight w:val="0"/>
      <w:marTop w:val="0"/>
      <w:marBottom w:val="0"/>
      <w:divBdr>
        <w:top w:val="none" w:sz="0" w:space="0" w:color="auto"/>
        <w:left w:val="none" w:sz="0" w:space="0" w:color="auto"/>
        <w:bottom w:val="none" w:sz="0" w:space="0" w:color="auto"/>
        <w:right w:val="none" w:sz="0" w:space="0" w:color="auto"/>
      </w:divBdr>
    </w:div>
    <w:div w:id="1364788172">
      <w:bodyDiv w:val="1"/>
      <w:marLeft w:val="0"/>
      <w:marRight w:val="0"/>
      <w:marTop w:val="0"/>
      <w:marBottom w:val="0"/>
      <w:divBdr>
        <w:top w:val="none" w:sz="0" w:space="0" w:color="auto"/>
        <w:left w:val="none" w:sz="0" w:space="0" w:color="auto"/>
        <w:bottom w:val="none" w:sz="0" w:space="0" w:color="auto"/>
        <w:right w:val="none" w:sz="0" w:space="0" w:color="auto"/>
      </w:divBdr>
    </w:div>
    <w:div w:id="1367025473">
      <w:bodyDiv w:val="1"/>
      <w:marLeft w:val="0"/>
      <w:marRight w:val="0"/>
      <w:marTop w:val="0"/>
      <w:marBottom w:val="0"/>
      <w:divBdr>
        <w:top w:val="none" w:sz="0" w:space="0" w:color="auto"/>
        <w:left w:val="none" w:sz="0" w:space="0" w:color="auto"/>
        <w:bottom w:val="none" w:sz="0" w:space="0" w:color="auto"/>
        <w:right w:val="none" w:sz="0" w:space="0" w:color="auto"/>
      </w:divBdr>
    </w:div>
    <w:div w:id="1372221064">
      <w:bodyDiv w:val="1"/>
      <w:marLeft w:val="0"/>
      <w:marRight w:val="0"/>
      <w:marTop w:val="0"/>
      <w:marBottom w:val="0"/>
      <w:divBdr>
        <w:top w:val="none" w:sz="0" w:space="0" w:color="auto"/>
        <w:left w:val="none" w:sz="0" w:space="0" w:color="auto"/>
        <w:bottom w:val="none" w:sz="0" w:space="0" w:color="auto"/>
        <w:right w:val="none" w:sz="0" w:space="0" w:color="auto"/>
      </w:divBdr>
    </w:div>
    <w:div w:id="1374892084">
      <w:bodyDiv w:val="1"/>
      <w:marLeft w:val="0"/>
      <w:marRight w:val="0"/>
      <w:marTop w:val="0"/>
      <w:marBottom w:val="0"/>
      <w:divBdr>
        <w:top w:val="none" w:sz="0" w:space="0" w:color="auto"/>
        <w:left w:val="none" w:sz="0" w:space="0" w:color="auto"/>
        <w:bottom w:val="none" w:sz="0" w:space="0" w:color="auto"/>
        <w:right w:val="none" w:sz="0" w:space="0" w:color="auto"/>
      </w:divBdr>
    </w:div>
    <w:div w:id="1380591190">
      <w:bodyDiv w:val="1"/>
      <w:marLeft w:val="0"/>
      <w:marRight w:val="0"/>
      <w:marTop w:val="0"/>
      <w:marBottom w:val="0"/>
      <w:divBdr>
        <w:top w:val="none" w:sz="0" w:space="0" w:color="auto"/>
        <w:left w:val="none" w:sz="0" w:space="0" w:color="auto"/>
        <w:bottom w:val="none" w:sz="0" w:space="0" w:color="auto"/>
        <w:right w:val="none" w:sz="0" w:space="0" w:color="auto"/>
      </w:divBdr>
    </w:div>
    <w:div w:id="1384987223">
      <w:bodyDiv w:val="1"/>
      <w:marLeft w:val="0"/>
      <w:marRight w:val="0"/>
      <w:marTop w:val="0"/>
      <w:marBottom w:val="0"/>
      <w:divBdr>
        <w:top w:val="none" w:sz="0" w:space="0" w:color="auto"/>
        <w:left w:val="none" w:sz="0" w:space="0" w:color="auto"/>
        <w:bottom w:val="none" w:sz="0" w:space="0" w:color="auto"/>
        <w:right w:val="none" w:sz="0" w:space="0" w:color="auto"/>
      </w:divBdr>
    </w:div>
    <w:div w:id="1402673345">
      <w:bodyDiv w:val="1"/>
      <w:marLeft w:val="0"/>
      <w:marRight w:val="0"/>
      <w:marTop w:val="0"/>
      <w:marBottom w:val="0"/>
      <w:divBdr>
        <w:top w:val="none" w:sz="0" w:space="0" w:color="auto"/>
        <w:left w:val="none" w:sz="0" w:space="0" w:color="auto"/>
        <w:bottom w:val="none" w:sz="0" w:space="0" w:color="auto"/>
        <w:right w:val="none" w:sz="0" w:space="0" w:color="auto"/>
      </w:divBdr>
    </w:div>
    <w:div w:id="1412923062">
      <w:bodyDiv w:val="1"/>
      <w:marLeft w:val="0"/>
      <w:marRight w:val="0"/>
      <w:marTop w:val="0"/>
      <w:marBottom w:val="0"/>
      <w:divBdr>
        <w:top w:val="none" w:sz="0" w:space="0" w:color="auto"/>
        <w:left w:val="none" w:sz="0" w:space="0" w:color="auto"/>
        <w:bottom w:val="none" w:sz="0" w:space="0" w:color="auto"/>
        <w:right w:val="none" w:sz="0" w:space="0" w:color="auto"/>
      </w:divBdr>
    </w:div>
    <w:div w:id="1416049488">
      <w:bodyDiv w:val="1"/>
      <w:marLeft w:val="0"/>
      <w:marRight w:val="0"/>
      <w:marTop w:val="0"/>
      <w:marBottom w:val="0"/>
      <w:divBdr>
        <w:top w:val="none" w:sz="0" w:space="0" w:color="auto"/>
        <w:left w:val="none" w:sz="0" w:space="0" w:color="auto"/>
        <w:bottom w:val="none" w:sz="0" w:space="0" w:color="auto"/>
        <w:right w:val="none" w:sz="0" w:space="0" w:color="auto"/>
      </w:divBdr>
    </w:div>
    <w:div w:id="1417366128">
      <w:bodyDiv w:val="1"/>
      <w:marLeft w:val="0"/>
      <w:marRight w:val="0"/>
      <w:marTop w:val="0"/>
      <w:marBottom w:val="0"/>
      <w:divBdr>
        <w:top w:val="none" w:sz="0" w:space="0" w:color="auto"/>
        <w:left w:val="none" w:sz="0" w:space="0" w:color="auto"/>
        <w:bottom w:val="none" w:sz="0" w:space="0" w:color="auto"/>
        <w:right w:val="none" w:sz="0" w:space="0" w:color="auto"/>
      </w:divBdr>
    </w:div>
    <w:div w:id="1429306522">
      <w:bodyDiv w:val="1"/>
      <w:marLeft w:val="0"/>
      <w:marRight w:val="0"/>
      <w:marTop w:val="0"/>
      <w:marBottom w:val="0"/>
      <w:divBdr>
        <w:top w:val="none" w:sz="0" w:space="0" w:color="auto"/>
        <w:left w:val="none" w:sz="0" w:space="0" w:color="auto"/>
        <w:bottom w:val="none" w:sz="0" w:space="0" w:color="auto"/>
        <w:right w:val="none" w:sz="0" w:space="0" w:color="auto"/>
      </w:divBdr>
    </w:div>
    <w:div w:id="1436288335">
      <w:bodyDiv w:val="1"/>
      <w:marLeft w:val="0"/>
      <w:marRight w:val="0"/>
      <w:marTop w:val="0"/>
      <w:marBottom w:val="0"/>
      <w:divBdr>
        <w:top w:val="none" w:sz="0" w:space="0" w:color="auto"/>
        <w:left w:val="none" w:sz="0" w:space="0" w:color="auto"/>
        <w:bottom w:val="none" w:sz="0" w:space="0" w:color="auto"/>
        <w:right w:val="none" w:sz="0" w:space="0" w:color="auto"/>
      </w:divBdr>
    </w:div>
    <w:div w:id="1436710109">
      <w:bodyDiv w:val="1"/>
      <w:marLeft w:val="0"/>
      <w:marRight w:val="0"/>
      <w:marTop w:val="0"/>
      <w:marBottom w:val="0"/>
      <w:divBdr>
        <w:top w:val="none" w:sz="0" w:space="0" w:color="auto"/>
        <w:left w:val="none" w:sz="0" w:space="0" w:color="auto"/>
        <w:bottom w:val="none" w:sz="0" w:space="0" w:color="auto"/>
        <w:right w:val="none" w:sz="0" w:space="0" w:color="auto"/>
      </w:divBdr>
    </w:div>
    <w:div w:id="1459033075">
      <w:bodyDiv w:val="1"/>
      <w:marLeft w:val="0"/>
      <w:marRight w:val="0"/>
      <w:marTop w:val="0"/>
      <w:marBottom w:val="0"/>
      <w:divBdr>
        <w:top w:val="none" w:sz="0" w:space="0" w:color="auto"/>
        <w:left w:val="none" w:sz="0" w:space="0" w:color="auto"/>
        <w:bottom w:val="none" w:sz="0" w:space="0" w:color="auto"/>
        <w:right w:val="none" w:sz="0" w:space="0" w:color="auto"/>
      </w:divBdr>
    </w:div>
    <w:div w:id="1461220473">
      <w:bodyDiv w:val="1"/>
      <w:marLeft w:val="0"/>
      <w:marRight w:val="0"/>
      <w:marTop w:val="0"/>
      <w:marBottom w:val="0"/>
      <w:divBdr>
        <w:top w:val="none" w:sz="0" w:space="0" w:color="auto"/>
        <w:left w:val="none" w:sz="0" w:space="0" w:color="auto"/>
        <w:bottom w:val="none" w:sz="0" w:space="0" w:color="auto"/>
        <w:right w:val="none" w:sz="0" w:space="0" w:color="auto"/>
      </w:divBdr>
    </w:div>
    <w:div w:id="1468474442">
      <w:bodyDiv w:val="1"/>
      <w:marLeft w:val="0"/>
      <w:marRight w:val="0"/>
      <w:marTop w:val="0"/>
      <w:marBottom w:val="0"/>
      <w:divBdr>
        <w:top w:val="none" w:sz="0" w:space="0" w:color="auto"/>
        <w:left w:val="none" w:sz="0" w:space="0" w:color="auto"/>
        <w:bottom w:val="none" w:sz="0" w:space="0" w:color="auto"/>
        <w:right w:val="none" w:sz="0" w:space="0" w:color="auto"/>
      </w:divBdr>
    </w:div>
    <w:div w:id="1491561399">
      <w:bodyDiv w:val="1"/>
      <w:marLeft w:val="0"/>
      <w:marRight w:val="0"/>
      <w:marTop w:val="0"/>
      <w:marBottom w:val="0"/>
      <w:divBdr>
        <w:top w:val="none" w:sz="0" w:space="0" w:color="auto"/>
        <w:left w:val="none" w:sz="0" w:space="0" w:color="auto"/>
        <w:bottom w:val="none" w:sz="0" w:space="0" w:color="auto"/>
        <w:right w:val="none" w:sz="0" w:space="0" w:color="auto"/>
      </w:divBdr>
    </w:div>
    <w:div w:id="1500999478">
      <w:bodyDiv w:val="1"/>
      <w:marLeft w:val="0"/>
      <w:marRight w:val="0"/>
      <w:marTop w:val="0"/>
      <w:marBottom w:val="0"/>
      <w:divBdr>
        <w:top w:val="none" w:sz="0" w:space="0" w:color="auto"/>
        <w:left w:val="none" w:sz="0" w:space="0" w:color="auto"/>
        <w:bottom w:val="none" w:sz="0" w:space="0" w:color="auto"/>
        <w:right w:val="none" w:sz="0" w:space="0" w:color="auto"/>
      </w:divBdr>
    </w:div>
    <w:div w:id="1509053792">
      <w:bodyDiv w:val="1"/>
      <w:marLeft w:val="0"/>
      <w:marRight w:val="0"/>
      <w:marTop w:val="0"/>
      <w:marBottom w:val="0"/>
      <w:divBdr>
        <w:top w:val="none" w:sz="0" w:space="0" w:color="auto"/>
        <w:left w:val="none" w:sz="0" w:space="0" w:color="auto"/>
        <w:bottom w:val="none" w:sz="0" w:space="0" w:color="auto"/>
        <w:right w:val="none" w:sz="0" w:space="0" w:color="auto"/>
      </w:divBdr>
    </w:div>
    <w:div w:id="1521964731">
      <w:bodyDiv w:val="1"/>
      <w:marLeft w:val="0"/>
      <w:marRight w:val="0"/>
      <w:marTop w:val="0"/>
      <w:marBottom w:val="0"/>
      <w:divBdr>
        <w:top w:val="none" w:sz="0" w:space="0" w:color="auto"/>
        <w:left w:val="none" w:sz="0" w:space="0" w:color="auto"/>
        <w:bottom w:val="none" w:sz="0" w:space="0" w:color="auto"/>
        <w:right w:val="none" w:sz="0" w:space="0" w:color="auto"/>
      </w:divBdr>
    </w:div>
    <w:div w:id="1523779980">
      <w:bodyDiv w:val="1"/>
      <w:marLeft w:val="0"/>
      <w:marRight w:val="0"/>
      <w:marTop w:val="0"/>
      <w:marBottom w:val="0"/>
      <w:divBdr>
        <w:top w:val="none" w:sz="0" w:space="0" w:color="auto"/>
        <w:left w:val="none" w:sz="0" w:space="0" w:color="auto"/>
        <w:bottom w:val="none" w:sz="0" w:space="0" w:color="auto"/>
        <w:right w:val="none" w:sz="0" w:space="0" w:color="auto"/>
      </w:divBdr>
    </w:div>
    <w:div w:id="1533610415">
      <w:bodyDiv w:val="1"/>
      <w:marLeft w:val="0"/>
      <w:marRight w:val="0"/>
      <w:marTop w:val="0"/>
      <w:marBottom w:val="0"/>
      <w:divBdr>
        <w:top w:val="none" w:sz="0" w:space="0" w:color="auto"/>
        <w:left w:val="none" w:sz="0" w:space="0" w:color="auto"/>
        <w:bottom w:val="none" w:sz="0" w:space="0" w:color="auto"/>
        <w:right w:val="none" w:sz="0" w:space="0" w:color="auto"/>
      </w:divBdr>
    </w:div>
    <w:div w:id="1544561841">
      <w:bodyDiv w:val="1"/>
      <w:marLeft w:val="0"/>
      <w:marRight w:val="0"/>
      <w:marTop w:val="0"/>
      <w:marBottom w:val="0"/>
      <w:divBdr>
        <w:top w:val="none" w:sz="0" w:space="0" w:color="auto"/>
        <w:left w:val="none" w:sz="0" w:space="0" w:color="auto"/>
        <w:bottom w:val="none" w:sz="0" w:space="0" w:color="auto"/>
        <w:right w:val="none" w:sz="0" w:space="0" w:color="auto"/>
      </w:divBdr>
    </w:div>
    <w:div w:id="1546284574">
      <w:bodyDiv w:val="1"/>
      <w:marLeft w:val="0"/>
      <w:marRight w:val="0"/>
      <w:marTop w:val="0"/>
      <w:marBottom w:val="0"/>
      <w:divBdr>
        <w:top w:val="none" w:sz="0" w:space="0" w:color="auto"/>
        <w:left w:val="none" w:sz="0" w:space="0" w:color="auto"/>
        <w:bottom w:val="none" w:sz="0" w:space="0" w:color="auto"/>
        <w:right w:val="none" w:sz="0" w:space="0" w:color="auto"/>
      </w:divBdr>
      <w:divsChild>
        <w:div w:id="1871337120">
          <w:marLeft w:val="0"/>
          <w:marRight w:val="0"/>
          <w:marTop w:val="0"/>
          <w:marBottom w:val="0"/>
          <w:divBdr>
            <w:top w:val="none" w:sz="0" w:space="0" w:color="auto"/>
            <w:left w:val="none" w:sz="0" w:space="0" w:color="auto"/>
            <w:bottom w:val="none" w:sz="0" w:space="0" w:color="auto"/>
            <w:right w:val="none" w:sz="0" w:space="0" w:color="auto"/>
          </w:divBdr>
          <w:divsChild>
            <w:div w:id="709455362">
              <w:marLeft w:val="0"/>
              <w:marRight w:val="0"/>
              <w:marTop w:val="0"/>
              <w:marBottom w:val="0"/>
              <w:divBdr>
                <w:top w:val="none" w:sz="0" w:space="0" w:color="auto"/>
                <w:left w:val="none" w:sz="0" w:space="0" w:color="auto"/>
                <w:bottom w:val="none" w:sz="0" w:space="0" w:color="auto"/>
                <w:right w:val="none" w:sz="0" w:space="0" w:color="auto"/>
              </w:divBdr>
            </w:div>
          </w:divsChild>
        </w:div>
        <w:div w:id="1806464271">
          <w:marLeft w:val="0"/>
          <w:marRight w:val="0"/>
          <w:marTop w:val="0"/>
          <w:marBottom w:val="0"/>
          <w:divBdr>
            <w:top w:val="none" w:sz="0" w:space="0" w:color="auto"/>
            <w:left w:val="none" w:sz="0" w:space="0" w:color="auto"/>
            <w:bottom w:val="none" w:sz="0" w:space="0" w:color="auto"/>
            <w:right w:val="none" w:sz="0" w:space="0" w:color="auto"/>
          </w:divBdr>
          <w:divsChild>
            <w:div w:id="16419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2001">
      <w:bodyDiv w:val="1"/>
      <w:marLeft w:val="0"/>
      <w:marRight w:val="0"/>
      <w:marTop w:val="0"/>
      <w:marBottom w:val="0"/>
      <w:divBdr>
        <w:top w:val="none" w:sz="0" w:space="0" w:color="auto"/>
        <w:left w:val="none" w:sz="0" w:space="0" w:color="auto"/>
        <w:bottom w:val="none" w:sz="0" w:space="0" w:color="auto"/>
        <w:right w:val="none" w:sz="0" w:space="0" w:color="auto"/>
      </w:divBdr>
    </w:div>
    <w:div w:id="1584992278">
      <w:bodyDiv w:val="1"/>
      <w:marLeft w:val="0"/>
      <w:marRight w:val="0"/>
      <w:marTop w:val="0"/>
      <w:marBottom w:val="0"/>
      <w:divBdr>
        <w:top w:val="none" w:sz="0" w:space="0" w:color="auto"/>
        <w:left w:val="none" w:sz="0" w:space="0" w:color="auto"/>
        <w:bottom w:val="none" w:sz="0" w:space="0" w:color="auto"/>
        <w:right w:val="none" w:sz="0" w:space="0" w:color="auto"/>
      </w:divBdr>
      <w:divsChild>
        <w:div w:id="2143114591">
          <w:marLeft w:val="0"/>
          <w:marRight w:val="0"/>
          <w:marTop w:val="0"/>
          <w:marBottom w:val="0"/>
          <w:divBdr>
            <w:top w:val="none" w:sz="0" w:space="0" w:color="auto"/>
            <w:left w:val="none" w:sz="0" w:space="0" w:color="auto"/>
            <w:bottom w:val="none" w:sz="0" w:space="0" w:color="auto"/>
            <w:right w:val="none" w:sz="0" w:space="0" w:color="auto"/>
          </w:divBdr>
          <w:divsChild>
            <w:div w:id="1450201771">
              <w:marLeft w:val="0"/>
              <w:marRight w:val="0"/>
              <w:marTop w:val="0"/>
              <w:marBottom w:val="0"/>
              <w:divBdr>
                <w:top w:val="none" w:sz="0" w:space="0" w:color="auto"/>
                <w:left w:val="none" w:sz="0" w:space="0" w:color="auto"/>
                <w:bottom w:val="none" w:sz="0" w:space="0" w:color="auto"/>
                <w:right w:val="none" w:sz="0" w:space="0" w:color="auto"/>
              </w:divBdr>
            </w:div>
          </w:divsChild>
        </w:div>
        <w:div w:id="793403442">
          <w:marLeft w:val="0"/>
          <w:marRight w:val="0"/>
          <w:marTop w:val="0"/>
          <w:marBottom w:val="0"/>
          <w:divBdr>
            <w:top w:val="none" w:sz="0" w:space="0" w:color="auto"/>
            <w:left w:val="none" w:sz="0" w:space="0" w:color="auto"/>
            <w:bottom w:val="none" w:sz="0" w:space="0" w:color="auto"/>
            <w:right w:val="none" w:sz="0" w:space="0" w:color="auto"/>
          </w:divBdr>
        </w:div>
        <w:div w:id="1968704735">
          <w:marLeft w:val="0"/>
          <w:marRight w:val="0"/>
          <w:marTop w:val="0"/>
          <w:marBottom w:val="0"/>
          <w:divBdr>
            <w:top w:val="none" w:sz="0" w:space="0" w:color="auto"/>
            <w:left w:val="none" w:sz="0" w:space="0" w:color="auto"/>
            <w:bottom w:val="none" w:sz="0" w:space="0" w:color="auto"/>
            <w:right w:val="none" w:sz="0" w:space="0" w:color="auto"/>
          </w:divBdr>
        </w:div>
      </w:divsChild>
    </w:div>
    <w:div w:id="1587693509">
      <w:bodyDiv w:val="1"/>
      <w:marLeft w:val="0"/>
      <w:marRight w:val="0"/>
      <w:marTop w:val="0"/>
      <w:marBottom w:val="0"/>
      <w:divBdr>
        <w:top w:val="none" w:sz="0" w:space="0" w:color="auto"/>
        <w:left w:val="none" w:sz="0" w:space="0" w:color="auto"/>
        <w:bottom w:val="none" w:sz="0" w:space="0" w:color="auto"/>
        <w:right w:val="none" w:sz="0" w:space="0" w:color="auto"/>
      </w:divBdr>
    </w:div>
    <w:div w:id="1595702759">
      <w:bodyDiv w:val="1"/>
      <w:marLeft w:val="0"/>
      <w:marRight w:val="0"/>
      <w:marTop w:val="0"/>
      <w:marBottom w:val="0"/>
      <w:divBdr>
        <w:top w:val="none" w:sz="0" w:space="0" w:color="auto"/>
        <w:left w:val="none" w:sz="0" w:space="0" w:color="auto"/>
        <w:bottom w:val="none" w:sz="0" w:space="0" w:color="auto"/>
        <w:right w:val="none" w:sz="0" w:space="0" w:color="auto"/>
      </w:divBdr>
    </w:div>
    <w:div w:id="1602566590">
      <w:bodyDiv w:val="1"/>
      <w:marLeft w:val="0"/>
      <w:marRight w:val="0"/>
      <w:marTop w:val="0"/>
      <w:marBottom w:val="0"/>
      <w:divBdr>
        <w:top w:val="none" w:sz="0" w:space="0" w:color="auto"/>
        <w:left w:val="none" w:sz="0" w:space="0" w:color="auto"/>
        <w:bottom w:val="none" w:sz="0" w:space="0" w:color="auto"/>
        <w:right w:val="none" w:sz="0" w:space="0" w:color="auto"/>
      </w:divBdr>
    </w:div>
    <w:div w:id="1603220137">
      <w:bodyDiv w:val="1"/>
      <w:marLeft w:val="0"/>
      <w:marRight w:val="0"/>
      <w:marTop w:val="0"/>
      <w:marBottom w:val="0"/>
      <w:divBdr>
        <w:top w:val="none" w:sz="0" w:space="0" w:color="auto"/>
        <w:left w:val="none" w:sz="0" w:space="0" w:color="auto"/>
        <w:bottom w:val="none" w:sz="0" w:space="0" w:color="auto"/>
        <w:right w:val="none" w:sz="0" w:space="0" w:color="auto"/>
      </w:divBdr>
    </w:div>
    <w:div w:id="1628924256">
      <w:bodyDiv w:val="1"/>
      <w:marLeft w:val="0"/>
      <w:marRight w:val="0"/>
      <w:marTop w:val="0"/>
      <w:marBottom w:val="0"/>
      <w:divBdr>
        <w:top w:val="none" w:sz="0" w:space="0" w:color="auto"/>
        <w:left w:val="none" w:sz="0" w:space="0" w:color="auto"/>
        <w:bottom w:val="none" w:sz="0" w:space="0" w:color="auto"/>
        <w:right w:val="none" w:sz="0" w:space="0" w:color="auto"/>
      </w:divBdr>
    </w:div>
    <w:div w:id="1635023338">
      <w:bodyDiv w:val="1"/>
      <w:marLeft w:val="0"/>
      <w:marRight w:val="0"/>
      <w:marTop w:val="0"/>
      <w:marBottom w:val="0"/>
      <w:divBdr>
        <w:top w:val="none" w:sz="0" w:space="0" w:color="auto"/>
        <w:left w:val="none" w:sz="0" w:space="0" w:color="auto"/>
        <w:bottom w:val="none" w:sz="0" w:space="0" w:color="auto"/>
        <w:right w:val="none" w:sz="0" w:space="0" w:color="auto"/>
      </w:divBdr>
    </w:div>
    <w:div w:id="1640186033">
      <w:bodyDiv w:val="1"/>
      <w:marLeft w:val="0"/>
      <w:marRight w:val="0"/>
      <w:marTop w:val="0"/>
      <w:marBottom w:val="0"/>
      <w:divBdr>
        <w:top w:val="none" w:sz="0" w:space="0" w:color="auto"/>
        <w:left w:val="none" w:sz="0" w:space="0" w:color="auto"/>
        <w:bottom w:val="none" w:sz="0" w:space="0" w:color="auto"/>
        <w:right w:val="none" w:sz="0" w:space="0" w:color="auto"/>
      </w:divBdr>
    </w:div>
    <w:div w:id="1645352336">
      <w:bodyDiv w:val="1"/>
      <w:marLeft w:val="0"/>
      <w:marRight w:val="0"/>
      <w:marTop w:val="0"/>
      <w:marBottom w:val="0"/>
      <w:divBdr>
        <w:top w:val="none" w:sz="0" w:space="0" w:color="auto"/>
        <w:left w:val="none" w:sz="0" w:space="0" w:color="auto"/>
        <w:bottom w:val="none" w:sz="0" w:space="0" w:color="auto"/>
        <w:right w:val="none" w:sz="0" w:space="0" w:color="auto"/>
      </w:divBdr>
    </w:div>
    <w:div w:id="1648388787">
      <w:bodyDiv w:val="1"/>
      <w:marLeft w:val="0"/>
      <w:marRight w:val="0"/>
      <w:marTop w:val="0"/>
      <w:marBottom w:val="0"/>
      <w:divBdr>
        <w:top w:val="none" w:sz="0" w:space="0" w:color="auto"/>
        <w:left w:val="none" w:sz="0" w:space="0" w:color="auto"/>
        <w:bottom w:val="none" w:sz="0" w:space="0" w:color="auto"/>
        <w:right w:val="none" w:sz="0" w:space="0" w:color="auto"/>
      </w:divBdr>
    </w:div>
    <w:div w:id="1657029219">
      <w:bodyDiv w:val="1"/>
      <w:marLeft w:val="0"/>
      <w:marRight w:val="0"/>
      <w:marTop w:val="0"/>
      <w:marBottom w:val="0"/>
      <w:divBdr>
        <w:top w:val="none" w:sz="0" w:space="0" w:color="auto"/>
        <w:left w:val="none" w:sz="0" w:space="0" w:color="auto"/>
        <w:bottom w:val="none" w:sz="0" w:space="0" w:color="auto"/>
        <w:right w:val="none" w:sz="0" w:space="0" w:color="auto"/>
      </w:divBdr>
    </w:div>
    <w:div w:id="1658613685">
      <w:bodyDiv w:val="1"/>
      <w:marLeft w:val="0"/>
      <w:marRight w:val="0"/>
      <w:marTop w:val="0"/>
      <w:marBottom w:val="0"/>
      <w:divBdr>
        <w:top w:val="none" w:sz="0" w:space="0" w:color="auto"/>
        <w:left w:val="none" w:sz="0" w:space="0" w:color="auto"/>
        <w:bottom w:val="none" w:sz="0" w:space="0" w:color="auto"/>
        <w:right w:val="none" w:sz="0" w:space="0" w:color="auto"/>
      </w:divBdr>
    </w:div>
    <w:div w:id="1667979998">
      <w:bodyDiv w:val="1"/>
      <w:marLeft w:val="0"/>
      <w:marRight w:val="0"/>
      <w:marTop w:val="0"/>
      <w:marBottom w:val="0"/>
      <w:divBdr>
        <w:top w:val="none" w:sz="0" w:space="0" w:color="auto"/>
        <w:left w:val="none" w:sz="0" w:space="0" w:color="auto"/>
        <w:bottom w:val="none" w:sz="0" w:space="0" w:color="auto"/>
        <w:right w:val="none" w:sz="0" w:space="0" w:color="auto"/>
      </w:divBdr>
    </w:div>
    <w:div w:id="1674605110">
      <w:bodyDiv w:val="1"/>
      <w:marLeft w:val="0"/>
      <w:marRight w:val="0"/>
      <w:marTop w:val="0"/>
      <w:marBottom w:val="0"/>
      <w:divBdr>
        <w:top w:val="none" w:sz="0" w:space="0" w:color="auto"/>
        <w:left w:val="none" w:sz="0" w:space="0" w:color="auto"/>
        <w:bottom w:val="none" w:sz="0" w:space="0" w:color="auto"/>
        <w:right w:val="none" w:sz="0" w:space="0" w:color="auto"/>
      </w:divBdr>
      <w:divsChild>
        <w:div w:id="824661361">
          <w:marLeft w:val="0"/>
          <w:marRight w:val="0"/>
          <w:marTop w:val="0"/>
          <w:marBottom w:val="0"/>
          <w:divBdr>
            <w:top w:val="none" w:sz="0" w:space="0" w:color="auto"/>
            <w:left w:val="none" w:sz="0" w:space="0" w:color="auto"/>
            <w:bottom w:val="none" w:sz="0" w:space="0" w:color="auto"/>
            <w:right w:val="none" w:sz="0" w:space="0" w:color="auto"/>
          </w:divBdr>
          <w:divsChild>
            <w:div w:id="515114369">
              <w:marLeft w:val="0"/>
              <w:marRight w:val="0"/>
              <w:marTop w:val="0"/>
              <w:marBottom w:val="0"/>
              <w:divBdr>
                <w:top w:val="none" w:sz="0" w:space="0" w:color="auto"/>
                <w:left w:val="none" w:sz="0" w:space="0" w:color="auto"/>
                <w:bottom w:val="none" w:sz="0" w:space="0" w:color="auto"/>
                <w:right w:val="none" w:sz="0" w:space="0" w:color="auto"/>
              </w:divBdr>
              <w:divsChild>
                <w:div w:id="153187791">
                  <w:marLeft w:val="0"/>
                  <w:marRight w:val="0"/>
                  <w:marTop w:val="0"/>
                  <w:marBottom w:val="0"/>
                  <w:divBdr>
                    <w:top w:val="none" w:sz="0" w:space="0" w:color="auto"/>
                    <w:left w:val="none" w:sz="0" w:space="0" w:color="auto"/>
                    <w:bottom w:val="none" w:sz="0" w:space="0" w:color="auto"/>
                    <w:right w:val="none" w:sz="0" w:space="0" w:color="auto"/>
                  </w:divBdr>
                  <w:divsChild>
                    <w:div w:id="12241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5746">
          <w:marLeft w:val="0"/>
          <w:marRight w:val="0"/>
          <w:marTop w:val="0"/>
          <w:marBottom w:val="0"/>
          <w:divBdr>
            <w:top w:val="none" w:sz="0" w:space="0" w:color="auto"/>
            <w:left w:val="none" w:sz="0" w:space="0" w:color="auto"/>
            <w:bottom w:val="none" w:sz="0" w:space="0" w:color="auto"/>
            <w:right w:val="none" w:sz="0" w:space="0" w:color="auto"/>
          </w:divBdr>
          <w:divsChild>
            <w:div w:id="524442415">
              <w:marLeft w:val="0"/>
              <w:marRight w:val="0"/>
              <w:marTop w:val="0"/>
              <w:marBottom w:val="0"/>
              <w:divBdr>
                <w:top w:val="none" w:sz="0" w:space="0" w:color="auto"/>
                <w:left w:val="none" w:sz="0" w:space="0" w:color="auto"/>
                <w:bottom w:val="none" w:sz="0" w:space="0" w:color="auto"/>
                <w:right w:val="none" w:sz="0" w:space="0" w:color="auto"/>
              </w:divBdr>
              <w:divsChild>
                <w:div w:id="1457142709">
                  <w:marLeft w:val="0"/>
                  <w:marRight w:val="0"/>
                  <w:marTop w:val="0"/>
                  <w:marBottom w:val="0"/>
                  <w:divBdr>
                    <w:top w:val="none" w:sz="0" w:space="0" w:color="auto"/>
                    <w:left w:val="none" w:sz="0" w:space="0" w:color="auto"/>
                    <w:bottom w:val="none" w:sz="0" w:space="0" w:color="auto"/>
                    <w:right w:val="none" w:sz="0" w:space="0" w:color="auto"/>
                  </w:divBdr>
                  <w:divsChild>
                    <w:div w:id="106000587">
                      <w:marLeft w:val="0"/>
                      <w:marRight w:val="0"/>
                      <w:marTop w:val="0"/>
                      <w:marBottom w:val="0"/>
                      <w:divBdr>
                        <w:top w:val="none" w:sz="0" w:space="0" w:color="auto"/>
                        <w:left w:val="none" w:sz="0" w:space="0" w:color="auto"/>
                        <w:bottom w:val="none" w:sz="0" w:space="0" w:color="auto"/>
                        <w:right w:val="none" w:sz="0" w:space="0" w:color="auto"/>
                      </w:divBdr>
                      <w:divsChild>
                        <w:div w:id="1747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29976">
      <w:bodyDiv w:val="1"/>
      <w:marLeft w:val="0"/>
      <w:marRight w:val="0"/>
      <w:marTop w:val="0"/>
      <w:marBottom w:val="0"/>
      <w:divBdr>
        <w:top w:val="none" w:sz="0" w:space="0" w:color="auto"/>
        <w:left w:val="none" w:sz="0" w:space="0" w:color="auto"/>
        <w:bottom w:val="none" w:sz="0" w:space="0" w:color="auto"/>
        <w:right w:val="none" w:sz="0" w:space="0" w:color="auto"/>
      </w:divBdr>
    </w:div>
    <w:div w:id="1682320258">
      <w:bodyDiv w:val="1"/>
      <w:marLeft w:val="0"/>
      <w:marRight w:val="0"/>
      <w:marTop w:val="0"/>
      <w:marBottom w:val="0"/>
      <w:divBdr>
        <w:top w:val="none" w:sz="0" w:space="0" w:color="auto"/>
        <w:left w:val="none" w:sz="0" w:space="0" w:color="auto"/>
        <w:bottom w:val="none" w:sz="0" w:space="0" w:color="auto"/>
        <w:right w:val="none" w:sz="0" w:space="0" w:color="auto"/>
      </w:divBdr>
    </w:div>
    <w:div w:id="1689794055">
      <w:bodyDiv w:val="1"/>
      <w:marLeft w:val="0"/>
      <w:marRight w:val="0"/>
      <w:marTop w:val="0"/>
      <w:marBottom w:val="0"/>
      <w:divBdr>
        <w:top w:val="none" w:sz="0" w:space="0" w:color="auto"/>
        <w:left w:val="none" w:sz="0" w:space="0" w:color="auto"/>
        <w:bottom w:val="none" w:sz="0" w:space="0" w:color="auto"/>
        <w:right w:val="none" w:sz="0" w:space="0" w:color="auto"/>
      </w:divBdr>
    </w:div>
    <w:div w:id="1693188691">
      <w:bodyDiv w:val="1"/>
      <w:marLeft w:val="0"/>
      <w:marRight w:val="0"/>
      <w:marTop w:val="0"/>
      <w:marBottom w:val="0"/>
      <w:divBdr>
        <w:top w:val="none" w:sz="0" w:space="0" w:color="auto"/>
        <w:left w:val="none" w:sz="0" w:space="0" w:color="auto"/>
        <w:bottom w:val="none" w:sz="0" w:space="0" w:color="auto"/>
        <w:right w:val="none" w:sz="0" w:space="0" w:color="auto"/>
      </w:divBdr>
    </w:div>
    <w:div w:id="1701970652">
      <w:bodyDiv w:val="1"/>
      <w:marLeft w:val="0"/>
      <w:marRight w:val="0"/>
      <w:marTop w:val="0"/>
      <w:marBottom w:val="0"/>
      <w:divBdr>
        <w:top w:val="none" w:sz="0" w:space="0" w:color="auto"/>
        <w:left w:val="none" w:sz="0" w:space="0" w:color="auto"/>
        <w:bottom w:val="none" w:sz="0" w:space="0" w:color="auto"/>
        <w:right w:val="none" w:sz="0" w:space="0" w:color="auto"/>
      </w:divBdr>
    </w:div>
    <w:div w:id="1710303980">
      <w:bodyDiv w:val="1"/>
      <w:marLeft w:val="0"/>
      <w:marRight w:val="0"/>
      <w:marTop w:val="0"/>
      <w:marBottom w:val="0"/>
      <w:divBdr>
        <w:top w:val="none" w:sz="0" w:space="0" w:color="auto"/>
        <w:left w:val="none" w:sz="0" w:space="0" w:color="auto"/>
        <w:bottom w:val="none" w:sz="0" w:space="0" w:color="auto"/>
        <w:right w:val="none" w:sz="0" w:space="0" w:color="auto"/>
      </w:divBdr>
    </w:div>
    <w:div w:id="1711421031">
      <w:bodyDiv w:val="1"/>
      <w:marLeft w:val="0"/>
      <w:marRight w:val="0"/>
      <w:marTop w:val="0"/>
      <w:marBottom w:val="0"/>
      <w:divBdr>
        <w:top w:val="none" w:sz="0" w:space="0" w:color="auto"/>
        <w:left w:val="none" w:sz="0" w:space="0" w:color="auto"/>
        <w:bottom w:val="none" w:sz="0" w:space="0" w:color="auto"/>
        <w:right w:val="none" w:sz="0" w:space="0" w:color="auto"/>
      </w:divBdr>
    </w:div>
    <w:div w:id="1741321327">
      <w:bodyDiv w:val="1"/>
      <w:marLeft w:val="0"/>
      <w:marRight w:val="0"/>
      <w:marTop w:val="0"/>
      <w:marBottom w:val="0"/>
      <w:divBdr>
        <w:top w:val="none" w:sz="0" w:space="0" w:color="auto"/>
        <w:left w:val="none" w:sz="0" w:space="0" w:color="auto"/>
        <w:bottom w:val="none" w:sz="0" w:space="0" w:color="auto"/>
        <w:right w:val="none" w:sz="0" w:space="0" w:color="auto"/>
      </w:divBdr>
    </w:div>
    <w:div w:id="1743021613">
      <w:bodyDiv w:val="1"/>
      <w:marLeft w:val="0"/>
      <w:marRight w:val="0"/>
      <w:marTop w:val="0"/>
      <w:marBottom w:val="0"/>
      <w:divBdr>
        <w:top w:val="none" w:sz="0" w:space="0" w:color="auto"/>
        <w:left w:val="none" w:sz="0" w:space="0" w:color="auto"/>
        <w:bottom w:val="none" w:sz="0" w:space="0" w:color="auto"/>
        <w:right w:val="none" w:sz="0" w:space="0" w:color="auto"/>
      </w:divBdr>
    </w:div>
    <w:div w:id="1762414132">
      <w:bodyDiv w:val="1"/>
      <w:marLeft w:val="0"/>
      <w:marRight w:val="0"/>
      <w:marTop w:val="0"/>
      <w:marBottom w:val="0"/>
      <w:divBdr>
        <w:top w:val="none" w:sz="0" w:space="0" w:color="auto"/>
        <w:left w:val="none" w:sz="0" w:space="0" w:color="auto"/>
        <w:bottom w:val="none" w:sz="0" w:space="0" w:color="auto"/>
        <w:right w:val="none" w:sz="0" w:space="0" w:color="auto"/>
      </w:divBdr>
    </w:div>
    <w:div w:id="1775633784">
      <w:bodyDiv w:val="1"/>
      <w:marLeft w:val="0"/>
      <w:marRight w:val="0"/>
      <w:marTop w:val="0"/>
      <w:marBottom w:val="0"/>
      <w:divBdr>
        <w:top w:val="none" w:sz="0" w:space="0" w:color="auto"/>
        <w:left w:val="none" w:sz="0" w:space="0" w:color="auto"/>
        <w:bottom w:val="none" w:sz="0" w:space="0" w:color="auto"/>
        <w:right w:val="none" w:sz="0" w:space="0" w:color="auto"/>
      </w:divBdr>
    </w:div>
    <w:div w:id="1786190852">
      <w:bodyDiv w:val="1"/>
      <w:marLeft w:val="0"/>
      <w:marRight w:val="0"/>
      <w:marTop w:val="0"/>
      <w:marBottom w:val="0"/>
      <w:divBdr>
        <w:top w:val="none" w:sz="0" w:space="0" w:color="auto"/>
        <w:left w:val="none" w:sz="0" w:space="0" w:color="auto"/>
        <w:bottom w:val="none" w:sz="0" w:space="0" w:color="auto"/>
        <w:right w:val="none" w:sz="0" w:space="0" w:color="auto"/>
      </w:divBdr>
    </w:div>
    <w:div w:id="1791240823">
      <w:bodyDiv w:val="1"/>
      <w:marLeft w:val="0"/>
      <w:marRight w:val="0"/>
      <w:marTop w:val="0"/>
      <w:marBottom w:val="0"/>
      <w:divBdr>
        <w:top w:val="none" w:sz="0" w:space="0" w:color="auto"/>
        <w:left w:val="none" w:sz="0" w:space="0" w:color="auto"/>
        <w:bottom w:val="none" w:sz="0" w:space="0" w:color="auto"/>
        <w:right w:val="none" w:sz="0" w:space="0" w:color="auto"/>
      </w:divBdr>
    </w:div>
    <w:div w:id="1798913947">
      <w:bodyDiv w:val="1"/>
      <w:marLeft w:val="0"/>
      <w:marRight w:val="0"/>
      <w:marTop w:val="0"/>
      <w:marBottom w:val="0"/>
      <w:divBdr>
        <w:top w:val="none" w:sz="0" w:space="0" w:color="auto"/>
        <w:left w:val="none" w:sz="0" w:space="0" w:color="auto"/>
        <w:bottom w:val="none" w:sz="0" w:space="0" w:color="auto"/>
        <w:right w:val="none" w:sz="0" w:space="0" w:color="auto"/>
      </w:divBdr>
    </w:div>
    <w:div w:id="1798987364">
      <w:bodyDiv w:val="1"/>
      <w:marLeft w:val="0"/>
      <w:marRight w:val="0"/>
      <w:marTop w:val="0"/>
      <w:marBottom w:val="0"/>
      <w:divBdr>
        <w:top w:val="none" w:sz="0" w:space="0" w:color="auto"/>
        <w:left w:val="none" w:sz="0" w:space="0" w:color="auto"/>
        <w:bottom w:val="none" w:sz="0" w:space="0" w:color="auto"/>
        <w:right w:val="none" w:sz="0" w:space="0" w:color="auto"/>
      </w:divBdr>
    </w:div>
    <w:div w:id="1801999890">
      <w:bodyDiv w:val="1"/>
      <w:marLeft w:val="0"/>
      <w:marRight w:val="0"/>
      <w:marTop w:val="0"/>
      <w:marBottom w:val="0"/>
      <w:divBdr>
        <w:top w:val="none" w:sz="0" w:space="0" w:color="auto"/>
        <w:left w:val="none" w:sz="0" w:space="0" w:color="auto"/>
        <w:bottom w:val="none" w:sz="0" w:space="0" w:color="auto"/>
        <w:right w:val="none" w:sz="0" w:space="0" w:color="auto"/>
      </w:divBdr>
    </w:div>
    <w:div w:id="1804232420">
      <w:bodyDiv w:val="1"/>
      <w:marLeft w:val="0"/>
      <w:marRight w:val="0"/>
      <w:marTop w:val="0"/>
      <w:marBottom w:val="0"/>
      <w:divBdr>
        <w:top w:val="none" w:sz="0" w:space="0" w:color="auto"/>
        <w:left w:val="none" w:sz="0" w:space="0" w:color="auto"/>
        <w:bottom w:val="none" w:sz="0" w:space="0" w:color="auto"/>
        <w:right w:val="none" w:sz="0" w:space="0" w:color="auto"/>
      </w:divBdr>
    </w:div>
    <w:div w:id="1809660435">
      <w:bodyDiv w:val="1"/>
      <w:marLeft w:val="0"/>
      <w:marRight w:val="0"/>
      <w:marTop w:val="0"/>
      <w:marBottom w:val="0"/>
      <w:divBdr>
        <w:top w:val="none" w:sz="0" w:space="0" w:color="auto"/>
        <w:left w:val="none" w:sz="0" w:space="0" w:color="auto"/>
        <w:bottom w:val="none" w:sz="0" w:space="0" w:color="auto"/>
        <w:right w:val="none" w:sz="0" w:space="0" w:color="auto"/>
      </w:divBdr>
      <w:divsChild>
        <w:div w:id="325399782">
          <w:marLeft w:val="0"/>
          <w:marRight w:val="0"/>
          <w:marTop w:val="0"/>
          <w:marBottom w:val="0"/>
          <w:divBdr>
            <w:top w:val="none" w:sz="0" w:space="0" w:color="auto"/>
            <w:left w:val="none" w:sz="0" w:space="0" w:color="auto"/>
            <w:bottom w:val="none" w:sz="0" w:space="0" w:color="auto"/>
            <w:right w:val="none" w:sz="0" w:space="0" w:color="auto"/>
          </w:divBdr>
          <w:divsChild>
            <w:div w:id="4527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19369">
      <w:bodyDiv w:val="1"/>
      <w:marLeft w:val="0"/>
      <w:marRight w:val="0"/>
      <w:marTop w:val="0"/>
      <w:marBottom w:val="0"/>
      <w:divBdr>
        <w:top w:val="none" w:sz="0" w:space="0" w:color="auto"/>
        <w:left w:val="none" w:sz="0" w:space="0" w:color="auto"/>
        <w:bottom w:val="none" w:sz="0" w:space="0" w:color="auto"/>
        <w:right w:val="none" w:sz="0" w:space="0" w:color="auto"/>
      </w:divBdr>
    </w:div>
    <w:div w:id="1817382228">
      <w:bodyDiv w:val="1"/>
      <w:marLeft w:val="0"/>
      <w:marRight w:val="0"/>
      <w:marTop w:val="0"/>
      <w:marBottom w:val="0"/>
      <w:divBdr>
        <w:top w:val="none" w:sz="0" w:space="0" w:color="auto"/>
        <w:left w:val="none" w:sz="0" w:space="0" w:color="auto"/>
        <w:bottom w:val="none" w:sz="0" w:space="0" w:color="auto"/>
        <w:right w:val="none" w:sz="0" w:space="0" w:color="auto"/>
      </w:divBdr>
      <w:divsChild>
        <w:div w:id="1366516602">
          <w:marLeft w:val="0"/>
          <w:marRight w:val="0"/>
          <w:marTop w:val="0"/>
          <w:marBottom w:val="0"/>
          <w:divBdr>
            <w:top w:val="none" w:sz="0" w:space="0" w:color="auto"/>
            <w:left w:val="none" w:sz="0" w:space="0" w:color="auto"/>
            <w:bottom w:val="none" w:sz="0" w:space="0" w:color="auto"/>
            <w:right w:val="none" w:sz="0" w:space="0" w:color="auto"/>
          </w:divBdr>
          <w:divsChild>
            <w:div w:id="853541413">
              <w:marLeft w:val="0"/>
              <w:marRight w:val="0"/>
              <w:marTop w:val="0"/>
              <w:marBottom w:val="0"/>
              <w:divBdr>
                <w:top w:val="none" w:sz="0" w:space="0" w:color="auto"/>
                <w:left w:val="none" w:sz="0" w:space="0" w:color="auto"/>
                <w:bottom w:val="none" w:sz="0" w:space="0" w:color="auto"/>
                <w:right w:val="none" w:sz="0" w:space="0" w:color="auto"/>
              </w:divBdr>
              <w:divsChild>
                <w:div w:id="44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9869">
          <w:marLeft w:val="0"/>
          <w:marRight w:val="0"/>
          <w:marTop w:val="0"/>
          <w:marBottom w:val="0"/>
          <w:divBdr>
            <w:top w:val="none" w:sz="0" w:space="0" w:color="auto"/>
            <w:left w:val="none" w:sz="0" w:space="0" w:color="auto"/>
            <w:bottom w:val="none" w:sz="0" w:space="0" w:color="auto"/>
            <w:right w:val="none" w:sz="0" w:space="0" w:color="auto"/>
          </w:divBdr>
          <w:divsChild>
            <w:div w:id="1514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4845">
      <w:bodyDiv w:val="1"/>
      <w:marLeft w:val="0"/>
      <w:marRight w:val="0"/>
      <w:marTop w:val="0"/>
      <w:marBottom w:val="0"/>
      <w:divBdr>
        <w:top w:val="none" w:sz="0" w:space="0" w:color="auto"/>
        <w:left w:val="none" w:sz="0" w:space="0" w:color="auto"/>
        <w:bottom w:val="none" w:sz="0" w:space="0" w:color="auto"/>
        <w:right w:val="none" w:sz="0" w:space="0" w:color="auto"/>
      </w:divBdr>
    </w:div>
    <w:div w:id="1827474879">
      <w:bodyDiv w:val="1"/>
      <w:marLeft w:val="0"/>
      <w:marRight w:val="0"/>
      <w:marTop w:val="0"/>
      <w:marBottom w:val="0"/>
      <w:divBdr>
        <w:top w:val="none" w:sz="0" w:space="0" w:color="auto"/>
        <w:left w:val="none" w:sz="0" w:space="0" w:color="auto"/>
        <w:bottom w:val="none" w:sz="0" w:space="0" w:color="auto"/>
        <w:right w:val="none" w:sz="0" w:space="0" w:color="auto"/>
      </w:divBdr>
    </w:div>
    <w:div w:id="1830754151">
      <w:bodyDiv w:val="1"/>
      <w:marLeft w:val="0"/>
      <w:marRight w:val="0"/>
      <w:marTop w:val="0"/>
      <w:marBottom w:val="0"/>
      <w:divBdr>
        <w:top w:val="none" w:sz="0" w:space="0" w:color="auto"/>
        <w:left w:val="none" w:sz="0" w:space="0" w:color="auto"/>
        <w:bottom w:val="none" w:sz="0" w:space="0" w:color="auto"/>
        <w:right w:val="none" w:sz="0" w:space="0" w:color="auto"/>
      </w:divBdr>
    </w:div>
    <w:div w:id="1835218565">
      <w:bodyDiv w:val="1"/>
      <w:marLeft w:val="0"/>
      <w:marRight w:val="0"/>
      <w:marTop w:val="0"/>
      <w:marBottom w:val="0"/>
      <w:divBdr>
        <w:top w:val="none" w:sz="0" w:space="0" w:color="auto"/>
        <w:left w:val="none" w:sz="0" w:space="0" w:color="auto"/>
        <w:bottom w:val="none" w:sz="0" w:space="0" w:color="auto"/>
        <w:right w:val="none" w:sz="0" w:space="0" w:color="auto"/>
      </w:divBdr>
    </w:div>
    <w:div w:id="1842354125">
      <w:bodyDiv w:val="1"/>
      <w:marLeft w:val="0"/>
      <w:marRight w:val="0"/>
      <w:marTop w:val="0"/>
      <w:marBottom w:val="0"/>
      <w:divBdr>
        <w:top w:val="none" w:sz="0" w:space="0" w:color="auto"/>
        <w:left w:val="none" w:sz="0" w:space="0" w:color="auto"/>
        <w:bottom w:val="none" w:sz="0" w:space="0" w:color="auto"/>
        <w:right w:val="none" w:sz="0" w:space="0" w:color="auto"/>
      </w:divBdr>
    </w:div>
    <w:div w:id="1853491917">
      <w:bodyDiv w:val="1"/>
      <w:marLeft w:val="0"/>
      <w:marRight w:val="0"/>
      <w:marTop w:val="0"/>
      <w:marBottom w:val="0"/>
      <w:divBdr>
        <w:top w:val="none" w:sz="0" w:space="0" w:color="auto"/>
        <w:left w:val="none" w:sz="0" w:space="0" w:color="auto"/>
        <w:bottom w:val="none" w:sz="0" w:space="0" w:color="auto"/>
        <w:right w:val="none" w:sz="0" w:space="0" w:color="auto"/>
      </w:divBdr>
    </w:div>
    <w:div w:id="1880891698">
      <w:bodyDiv w:val="1"/>
      <w:marLeft w:val="0"/>
      <w:marRight w:val="0"/>
      <w:marTop w:val="0"/>
      <w:marBottom w:val="0"/>
      <w:divBdr>
        <w:top w:val="none" w:sz="0" w:space="0" w:color="auto"/>
        <w:left w:val="none" w:sz="0" w:space="0" w:color="auto"/>
        <w:bottom w:val="none" w:sz="0" w:space="0" w:color="auto"/>
        <w:right w:val="none" w:sz="0" w:space="0" w:color="auto"/>
      </w:divBdr>
    </w:div>
    <w:div w:id="1896619043">
      <w:bodyDiv w:val="1"/>
      <w:marLeft w:val="0"/>
      <w:marRight w:val="0"/>
      <w:marTop w:val="0"/>
      <w:marBottom w:val="0"/>
      <w:divBdr>
        <w:top w:val="none" w:sz="0" w:space="0" w:color="auto"/>
        <w:left w:val="none" w:sz="0" w:space="0" w:color="auto"/>
        <w:bottom w:val="none" w:sz="0" w:space="0" w:color="auto"/>
        <w:right w:val="none" w:sz="0" w:space="0" w:color="auto"/>
      </w:divBdr>
    </w:div>
    <w:div w:id="1900938306">
      <w:bodyDiv w:val="1"/>
      <w:marLeft w:val="0"/>
      <w:marRight w:val="0"/>
      <w:marTop w:val="0"/>
      <w:marBottom w:val="0"/>
      <w:divBdr>
        <w:top w:val="none" w:sz="0" w:space="0" w:color="auto"/>
        <w:left w:val="none" w:sz="0" w:space="0" w:color="auto"/>
        <w:bottom w:val="none" w:sz="0" w:space="0" w:color="auto"/>
        <w:right w:val="none" w:sz="0" w:space="0" w:color="auto"/>
      </w:divBdr>
    </w:div>
    <w:div w:id="1903252715">
      <w:bodyDiv w:val="1"/>
      <w:marLeft w:val="0"/>
      <w:marRight w:val="0"/>
      <w:marTop w:val="0"/>
      <w:marBottom w:val="0"/>
      <w:divBdr>
        <w:top w:val="none" w:sz="0" w:space="0" w:color="auto"/>
        <w:left w:val="none" w:sz="0" w:space="0" w:color="auto"/>
        <w:bottom w:val="none" w:sz="0" w:space="0" w:color="auto"/>
        <w:right w:val="none" w:sz="0" w:space="0" w:color="auto"/>
      </w:divBdr>
    </w:div>
    <w:div w:id="1906182090">
      <w:bodyDiv w:val="1"/>
      <w:marLeft w:val="0"/>
      <w:marRight w:val="0"/>
      <w:marTop w:val="0"/>
      <w:marBottom w:val="0"/>
      <w:divBdr>
        <w:top w:val="none" w:sz="0" w:space="0" w:color="auto"/>
        <w:left w:val="none" w:sz="0" w:space="0" w:color="auto"/>
        <w:bottom w:val="none" w:sz="0" w:space="0" w:color="auto"/>
        <w:right w:val="none" w:sz="0" w:space="0" w:color="auto"/>
      </w:divBdr>
      <w:divsChild>
        <w:div w:id="64495981">
          <w:marLeft w:val="0"/>
          <w:marRight w:val="0"/>
          <w:marTop w:val="0"/>
          <w:marBottom w:val="0"/>
          <w:divBdr>
            <w:top w:val="none" w:sz="0" w:space="0" w:color="auto"/>
            <w:left w:val="none" w:sz="0" w:space="0" w:color="auto"/>
            <w:bottom w:val="none" w:sz="0" w:space="0" w:color="auto"/>
            <w:right w:val="none" w:sz="0" w:space="0" w:color="auto"/>
          </w:divBdr>
        </w:div>
      </w:divsChild>
    </w:div>
    <w:div w:id="1921597982">
      <w:bodyDiv w:val="1"/>
      <w:marLeft w:val="0"/>
      <w:marRight w:val="0"/>
      <w:marTop w:val="0"/>
      <w:marBottom w:val="0"/>
      <w:divBdr>
        <w:top w:val="none" w:sz="0" w:space="0" w:color="auto"/>
        <w:left w:val="none" w:sz="0" w:space="0" w:color="auto"/>
        <w:bottom w:val="none" w:sz="0" w:space="0" w:color="auto"/>
        <w:right w:val="none" w:sz="0" w:space="0" w:color="auto"/>
      </w:divBdr>
    </w:div>
    <w:div w:id="1937126827">
      <w:bodyDiv w:val="1"/>
      <w:marLeft w:val="0"/>
      <w:marRight w:val="0"/>
      <w:marTop w:val="0"/>
      <w:marBottom w:val="0"/>
      <w:divBdr>
        <w:top w:val="none" w:sz="0" w:space="0" w:color="auto"/>
        <w:left w:val="none" w:sz="0" w:space="0" w:color="auto"/>
        <w:bottom w:val="none" w:sz="0" w:space="0" w:color="auto"/>
        <w:right w:val="none" w:sz="0" w:space="0" w:color="auto"/>
      </w:divBdr>
      <w:divsChild>
        <w:div w:id="493567403">
          <w:marLeft w:val="0"/>
          <w:marRight w:val="0"/>
          <w:marTop w:val="0"/>
          <w:marBottom w:val="0"/>
          <w:divBdr>
            <w:top w:val="none" w:sz="0" w:space="0" w:color="auto"/>
            <w:left w:val="none" w:sz="0" w:space="0" w:color="auto"/>
            <w:bottom w:val="none" w:sz="0" w:space="0" w:color="auto"/>
            <w:right w:val="none" w:sz="0" w:space="0" w:color="auto"/>
          </w:divBdr>
        </w:div>
      </w:divsChild>
    </w:div>
    <w:div w:id="1945381506">
      <w:bodyDiv w:val="1"/>
      <w:marLeft w:val="0"/>
      <w:marRight w:val="0"/>
      <w:marTop w:val="0"/>
      <w:marBottom w:val="0"/>
      <w:divBdr>
        <w:top w:val="none" w:sz="0" w:space="0" w:color="auto"/>
        <w:left w:val="none" w:sz="0" w:space="0" w:color="auto"/>
        <w:bottom w:val="none" w:sz="0" w:space="0" w:color="auto"/>
        <w:right w:val="none" w:sz="0" w:space="0" w:color="auto"/>
      </w:divBdr>
    </w:div>
    <w:div w:id="1945575743">
      <w:bodyDiv w:val="1"/>
      <w:marLeft w:val="0"/>
      <w:marRight w:val="0"/>
      <w:marTop w:val="0"/>
      <w:marBottom w:val="0"/>
      <w:divBdr>
        <w:top w:val="none" w:sz="0" w:space="0" w:color="auto"/>
        <w:left w:val="none" w:sz="0" w:space="0" w:color="auto"/>
        <w:bottom w:val="none" w:sz="0" w:space="0" w:color="auto"/>
        <w:right w:val="none" w:sz="0" w:space="0" w:color="auto"/>
      </w:divBdr>
    </w:div>
    <w:div w:id="1951080250">
      <w:bodyDiv w:val="1"/>
      <w:marLeft w:val="0"/>
      <w:marRight w:val="0"/>
      <w:marTop w:val="0"/>
      <w:marBottom w:val="0"/>
      <w:divBdr>
        <w:top w:val="none" w:sz="0" w:space="0" w:color="auto"/>
        <w:left w:val="none" w:sz="0" w:space="0" w:color="auto"/>
        <w:bottom w:val="none" w:sz="0" w:space="0" w:color="auto"/>
        <w:right w:val="none" w:sz="0" w:space="0" w:color="auto"/>
      </w:divBdr>
    </w:div>
    <w:div w:id="1955284377">
      <w:bodyDiv w:val="1"/>
      <w:marLeft w:val="0"/>
      <w:marRight w:val="0"/>
      <w:marTop w:val="0"/>
      <w:marBottom w:val="0"/>
      <w:divBdr>
        <w:top w:val="none" w:sz="0" w:space="0" w:color="auto"/>
        <w:left w:val="none" w:sz="0" w:space="0" w:color="auto"/>
        <w:bottom w:val="none" w:sz="0" w:space="0" w:color="auto"/>
        <w:right w:val="none" w:sz="0" w:space="0" w:color="auto"/>
      </w:divBdr>
    </w:div>
    <w:div w:id="1964341005">
      <w:bodyDiv w:val="1"/>
      <w:marLeft w:val="0"/>
      <w:marRight w:val="0"/>
      <w:marTop w:val="0"/>
      <w:marBottom w:val="0"/>
      <w:divBdr>
        <w:top w:val="none" w:sz="0" w:space="0" w:color="auto"/>
        <w:left w:val="none" w:sz="0" w:space="0" w:color="auto"/>
        <w:bottom w:val="none" w:sz="0" w:space="0" w:color="auto"/>
        <w:right w:val="none" w:sz="0" w:space="0" w:color="auto"/>
      </w:divBdr>
    </w:div>
    <w:div w:id="1970428396">
      <w:bodyDiv w:val="1"/>
      <w:marLeft w:val="0"/>
      <w:marRight w:val="0"/>
      <w:marTop w:val="0"/>
      <w:marBottom w:val="0"/>
      <w:divBdr>
        <w:top w:val="none" w:sz="0" w:space="0" w:color="auto"/>
        <w:left w:val="none" w:sz="0" w:space="0" w:color="auto"/>
        <w:bottom w:val="none" w:sz="0" w:space="0" w:color="auto"/>
        <w:right w:val="none" w:sz="0" w:space="0" w:color="auto"/>
      </w:divBdr>
    </w:div>
    <w:div w:id="1971746989">
      <w:bodyDiv w:val="1"/>
      <w:marLeft w:val="0"/>
      <w:marRight w:val="0"/>
      <w:marTop w:val="0"/>
      <w:marBottom w:val="0"/>
      <w:divBdr>
        <w:top w:val="none" w:sz="0" w:space="0" w:color="auto"/>
        <w:left w:val="none" w:sz="0" w:space="0" w:color="auto"/>
        <w:bottom w:val="none" w:sz="0" w:space="0" w:color="auto"/>
        <w:right w:val="none" w:sz="0" w:space="0" w:color="auto"/>
      </w:divBdr>
    </w:div>
    <w:div w:id="1972400709">
      <w:bodyDiv w:val="1"/>
      <w:marLeft w:val="0"/>
      <w:marRight w:val="0"/>
      <w:marTop w:val="0"/>
      <w:marBottom w:val="0"/>
      <w:divBdr>
        <w:top w:val="none" w:sz="0" w:space="0" w:color="auto"/>
        <w:left w:val="none" w:sz="0" w:space="0" w:color="auto"/>
        <w:bottom w:val="none" w:sz="0" w:space="0" w:color="auto"/>
        <w:right w:val="none" w:sz="0" w:space="0" w:color="auto"/>
      </w:divBdr>
    </w:div>
    <w:div w:id="1985045273">
      <w:bodyDiv w:val="1"/>
      <w:marLeft w:val="0"/>
      <w:marRight w:val="0"/>
      <w:marTop w:val="0"/>
      <w:marBottom w:val="0"/>
      <w:divBdr>
        <w:top w:val="none" w:sz="0" w:space="0" w:color="auto"/>
        <w:left w:val="none" w:sz="0" w:space="0" w:color="auto"/>
        <w:bottom w:val="none" w:sz="0" w:space="0" w:color="auto"/>
        <w:right w:val="none" w:sz="0" w:space="0" w:color="auto"/>
      </w:divBdr>
    </w:div>
    <w:div w:id="1985305682">
      <w:bodyDiv w:val="1"/>
      <w:marLeft w:val="0"/>
      <w:marRight w:val="0"/>
      <w:marTop w:val="0"/>
      <w:marBottom w:val="0"/>
      <w:divBdr>
        <w:top w:val="none" w:sz="0" w:space="0" w:color="auto"/>
        <w:left w:val="none" w:sz="0" w:space="0" w:color="auto"/>
        <w:bottom w:val="none" w:sz="0" w:space="0" w:color="auto"/>
        <w:right w:val="none" w:sz="0" w:space="0" w:color="auto"/>
      </w:divBdr>
      <w:divsChild>
        <w:div w:id="513374707">
          <w:marLeft w:val="0"/>
          <w:marRight w:val="0"/>
          <w:marTop w:val="0"/>
          <w:marBottom w:val="0"/>
          <w:divBdr>
            <w:top w:val="none" w:sz="0" w:space="0" w:color="auto"/>
            <w:left w:val="none" w:sz="0" w:space="0" w:color="auto"/>
            <w:bottom w:val="none" w:sz="0" w:space="0" w:color="auto"/>
            <w:right w:val="none" w:sz="0" w:space="0" w:color="auto"/>
          </w:divBdr>
          <w:divsChild>
            <w:div w:id="2069105362">
              <w:marLeft w:val="0"/>
              <w:marRight w:val="0"/>
              <w:marTop w:val="0"/>
              <w:marBottom w:val="0"/>
              <w:divBdr>
                <w:top w:val="none" w:sz="0" w:space="0" w:color="auto"/>
                <w:left w:val="none" w:sz="0" w:space="0" w:color="auto"/>
                <w:bottom w:val="none" w:sz="0" w:space="0" w:color="auto"/>
                <w:right w:val="none" w:sz="0" w:space="0" w:color="auto"/>
              </w:divBdr>
              <w:divsChild>
                <w:div w:id="1893467575">
                  <w:marLeft w:val="0"/>
                  <w:marRight w:val="0"/>
                  <w:marTop w:val="0"/>
                  <w:marBottom w:val="0"/>
                  <w:divBdr>
                    <w:top w:val="none" w:sz="0" w:space="0" w:color="auto"/>
                    <w:left w:val="none" w:sz="0" w:space="0" w:color="auto"/>
                    <w:bottom w:val="none" w:sz="0" w:space="0" w:color="auto"/>
                    <w:right w:val="none" w:sz="0" w:space="0" w:color="auto"/>
                  </w:divBdr>
                </w:div>
                <w:div w:id="1469131021">
                  <w:marLeft w:val="0"/>
                  <w:marRight w:val="0"/>
                  <w:marTop w:val="0"/>
                  <w:marBottom w:val="0"/>
                  <w:divBdr>
                    <w:top w:val="none" w:sz="0" w:space="0" w:color="auto"/>
                    <w:left w:val="none" w:sz="0" w:space="0" w:color="auto"/>
                    <w:bottom w:val="none" w:sz="0" w:space="0" w:color="auto"/>
                    <w:right w:val="none" w:sz="0" w:space="0" w:color="auto"/>
                  </w:divBdr>
                  <w:divsChild>
                    <w:div w:id="991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2095">
          <w:marLeft w:val="0"/>
          <w:marRight w:val="0"/>
          <w:marTop w:val="0"/>
          <w:marBottom w:val="0"/>
          <w:divBdr>
            <w:top w:val="none" w:sz="0" w:space="0" w:color="auto"/>
            <w:left w:val="none" w:sz="0" w:space="0" w:color="auto"/>
            <w:bottom w:val="none" w:sz="0" w:space="0" w:color="auto"/>
            <w:right w:val="none" w:sz="0" w:space="0" w:color="auto"/>
          </w:divBdr>
        </w:div>
      </w:divsChild>
    </w:div>
    <w:div w:id="1989433359">
      <w:bodyDiv w:val="1"/>
      <w:marLeft w:val="0"/>
      <w:marRight w:val="0"/>
      <w:marTop w:val="0"/>
      <w:marBottom w:val="0"/>
      <w:divBdr>
        <w:top w:val="none" w:sz="0" w:space="0" w:color="auto"/>
        <w:left w:val="none" w:sz="0" w:space="0" w:color="auto"/>
        <w:bottom w:val="none" w:sz="0" w:space="0" w:color="auto"/>
        <w:right w:val="none" w:sz="0" w:space="0" w:color="auto"/>
      </w:divBdr>
      <w:divsChild>
        <w:div w:id="265114279">
          <w:marLeft w:val="0"/>
          <w:marRight w:val="0"/>
          <w:marTop w:val="0"/>
          <w:marBottom w:val="0"/>
          <w:divBdr>
            <w:top w:val="none" w:sz="0" w:space="0" w:color="auto"/>
            <w:left w:val="none" w:sz="0" w:space="0" w:color="auto"/>
            <w:bottom w:val="none" w:sz="0" w:space="0" w:color="auto"/>
            <w:right w:val="none" w:sz="0" w:space="0" w:color="auto"/>
          </w:divBdr>
          <w:divsChild>
            <w:div w:id="2055428308">
              <w:marLeft w:val="0"/>
              <w:marRight w:val="0"/>
              <w:marTop w:val="0"/>
              <w:marBottom w:val="0"/>
              <w:divBdr>
                <w:top w:val="none" w:sz="0" w:space="0" w:color="auto"/>
                <w:left w:val="none" w:sz="0" w:space="0" w:color="auto"/>
                <w:bottom w:val="none" w:sz="0" w:space="0" w:color="auto"/>
                <w:right w:val="none" w:sz="0" w:space="0" w:color="auto"/>
              </w:divBdr>
            </w:div>
            <w:div w:id="17827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5254">
      <w:bodyDiv w:val="1"/>
      <w:marLeft w:val="0"/>
      <w:marRight w:val="0"/>
      <w:marTop w:val="0"/>
      <w:marBottom w:val="0"/>
      <w:divBdr>
        <w:top w:val="none" w:sz="0" w:space="0" w:color="auto"/>
        <w:left w:val="none" w:sz="0" w:space="0" w:color="auto"/>
        <w:bottom w:val="none" w:sz="0" w:space="0" w:color="auto"/>
        <w:right w:val="none" w:sz="0" w:space="0" w:color="auto"/>
      </w:divBdr>
    </w:div>
    <w:div w:id="2002393040">
      <w:bodyDiv w:val="1"/>
      <w:marLeft w:val="0"/>
      <w:marRight w:val="0"/>
      <w:marTop w:val="0"/>
      <w:marBottom w:val="0"/>
      <w:divBdr>
        <w:top w:val="none" w:sz="0" w:space="0" w:color="auto"/>
        <w:left w:val="none" w:sz="0" w:space="0" w:color="auto"/>
        <w:bottom w:val="none" w:sz="0" w:space="0" w:color="auto"/>
        <w:right w:val="none" w:sz="0" w:space="0" w:color="auto"/>
      </w:divBdr>
    </w:div>
    <w:div w:id="2017342939">
      <w:bodyDiv w:val="1"/>
      <w:marLeft w:val="0"/>
      <w:marRight w:val="0"/>
      <w:marTop w:val="0"/>
      <w:marBottom w:val="0"/>
      <w:divBdr>
        <w:top w:val="none" w:sz="0" w:space="0" w:color="auto"/>
        <w:left w:val="none" w:sz="0" w:space="0" w:color="auto"/>
        <w:bottom w:val="none" w:sz="0" w:space="0" w:color="auto"/>
        <w:right w:val="none" w:sz="0" w:space="0" w:color="auto"/>
      </w:divBdr>
    </w:div>
    <w:div w:id="2017806747">
      <w:bodyDiv w:val="1"/>
      <w:marLeft w:val="0"/>
      <w:marRight w:val="0"/>
      <w:marTop w:val="0"/>
      <w:marBottom w:val="0"/>
      <w:divBdr>
        <w:top w:val="none" w:sz="0" w:space="0" w:color="auto"/>
        <w:left w:val="none" w:sz="0" w:space="0" w:color="auto"/>
        <w:bottom w:val="none" w:sz="0" w:space="0" w:color="auto"/>
        <w:right w:val="none" w:sz="0" w:space="0" w:color="auto"/>
      </w:divBdr>
    </w:div>
    <w:div w:id="2019119322">
      <w:bodyDiv w:val="1"/>
      <w:marLeft w:val="0"/>
      <w:marRight w:val="0"/>
      <w:marTop w:val="0"/>
      <w:marBottom w:val="0"/>
      <w:divBdr>
        <w:top w:val="none" w:sz="0" w:space="0" w:color="auto"/>
        <w:left w:val="none" w:sz="0" w:space="0" w:color="auto"/>
        <w:bottom w:val="none" w:sz="0" w:space="0" w:color="auto"/>
        <w:right w:val="none" w:sz="0" w:space="0" w:color="auto"/>
      </w:divBdr>
    </w:div>
    <w:div w:id="2027710534">
      <w:bodyDiv w:val="1"/>
      <w:marLeft w:val="0"/>
      <w:marRight w:val="0"/>
      <w:marTop w:val="0"/>
      <w:marBottom w:val="0"/>
      <w:divBdr>
        <w:top w:val="none" w:sz="0" w:space="0" w:color="auto"/>
        <w:left w:val="none" w:sz="0" w:space="0" w:color="auto"/>
        <w:bottom w:val="none" w:sz="0" w:space="0" w:color="auto"/>
        <w:right w:val="none" w:sz="0" w:space="0" w:color="auto"/>
      </w:divBdr>
    </w:div>
    <w:div w:id="2030832835">
      <w:bodyDiv w:val="1"/>
      <w:marLeft w:val="0"/>
      <w:marRight w:val="0"/>
      <w:marTop w:val="0"/>
      <w:marBottom w:val="0"/>
      <w:divBdr>
        <w:top w:val="none" w:sz="0" w:space="0" w:color="auto"/>
        <w:left w:val="none" w:sz="0" w:space="0" w:color="auto"/>
        <w:bottom w:val="none" w:sz="0" w:space="0" w:color="auto"/>
        <w:right w:val="none" w:sz="0" w:space="0" w:color="auto"/>
      </w:divBdr>
    </w:div>
    <w:div w:id="2031642631">
      <w:bodyDiv w:val="1"/>
      <w:marLeft w:val="0"/>
      <w:marRight w:val="0"/>
      <w:marTop w:val="0"/>
      <w:marBottom w:val="0"/>
      <w:divBdr>
        <w:top w:val="none" w:sz="0" w:space="0" w:color="auto"/>
        <w:left w:val="none" w:sz="0" w:space="0" w:color="auto"/>
        <w:bottom w:val="none" w:sz="0" w:space="0" w:color="auto"/>
        <w:right w:val="none" w:sz="0" w:space="0" w:color="auto"/>
      </w:divBdr>
    </w:div>
    <w:div w:id="2034109384">
      <w:bodyDiv w:val="1"/>
      <w:marLeft w:val="0"/>
      <w:marRight w:val="0"/>
      <w:marTop w:val="0"/>
      <w:marBottom w:val="0"/>
      <w:divBdr>
        <w:top w:val="none" w:sz="0" w:space="0" w:color="auto"/>
        <w:left w:val="none" w:sz="0" w:space="0" w:color="auto"/>
        <w:bottom w:val="none" w:sz="0" w:space="0" w:color="auto"/>
        <w:right w:val="none" w:sz="0" w:space="0" w:color="auto"/>
      </w:divBdr>
      <w:divsChild>
        <w:div w:id="872230581">
          <w:marLeft w:val="0"/>
          <w:marRight w:val="0"/>
          <w:marTop w:val="0"/>
          <w:marBottom w:val="0"/>
          <w:divBdr>
            <w:top w:val="none" w:sz="0" w:space="0" w:color="auto"/>
            <w:left w:val="none" w:sz="0" w:space="0" w:color="auto"/>
            <w:bottom w:val="none" w:sz="0" w:space="0" w:color="auto"/>
            <w:right w:val="none" w:sz="0" w:space="0" w:color="auto"/>
          </w:divBdr>
          <w:divsChild>
            <w:div w:id="1726485533">
              <w:marLeft w:val="0"/>
              <w:marRight w:val="0"/>
              <w:marTop w:val="0"/>
              <w:marBottom w:val="0"/>
              <w:divBdr>
                <w:top w:val="none" w:sz="0" w:space="0" w:color="auto"/>
                <w:left w:val="none" w:sz="0" w:space="0" w:color="auto"/>
                <w:bottom w:val="none" w:sz="0" w:space="0" w:color="auto"/>
                <w:right w:val="none" w:sz="0" w:space="0" w:color="auto"/>
              </w:divBdr>
              <w:divsChild>
                <w:div w:id="2443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9159">
          <w:marLeft w:val="0"/>
          <w:marRight w:val="0"/>
          <w:marTop w:val="0"/>
          <w:marBottom w:val="0"/>
          <w:divBdr>
            <w:top w:val="none" w:sz="0" w:space="0" w:color="auto"/>
            <w:left w:val="none" w:sz="0" w:space="0" w:color="auto"/>
            <w:bottom w:val="none" w:sz="0" w:space="0" w:color="auto"/>
            <w:right w:val="none" w:sz="0" w:space="0" w:color="auto"/>
          </w:divBdr>
          <w:divsChild>
            <w:div w:id="20960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348">
      <w:bodyDiv w:val="1"/>
      <w:marLeft w:val="0"/>
      <w:marRight w:val="0"/>
      <w:marTop w:val="0"/>
      <w:marBottom w:val="0"/>
      <w:divBdr>
        <w:top w:val="none" w:sz="0" w:space="0" w:color="auto"/>
        <w:left w:val="none" w:sz="0" w:space="0" w:color="auto"/>
        <w:bottom w:val="none" w:sz="0" w:space="0" w:color="auto"/>
        <w:right w:val="none" w:sz="0" w:space="0" w:color="auto"/>
      </w:divBdr>
      <w:divsChild>
        <w:div w:id="142285255">
          <w:marLeft w:val="0"/>
          <w:marRight w:val="0"/>
          <w:marTop w:val="0"/>
          <w:marBottom w:val="0"/>
          <w:divBdr>
            <w:top w:val="none" w:sz="0" w:space="0" w:color="auto"/>
            <w:left w:val="none" w:sz="0" w:space="0" w:color="auto"/>
            <w:bottom w:val="none" w:sz="0" w:space="0" w:color="auto"/>
            <w:right w:val="none" w:sz="0" w:space="0" w:color="auto"/>
          </w:divBdr>
        </w:div>
      </w:divsChild>
    </w:div>
    <w:div w:id="2038919721">
      <w:bodyDiv w:val="1"/>
      <w:marLeft w:val="0"/>
      <w:marRight w:val="0"/>
      <w:marTop w:val="0"/>
      <w:marBottom w:val="0"/>
      <w:divBdr>
        <w:top w:val="none" w:sz="0" w:space="0" w:color="auto"/>
        <w:left w:val="none" w:sz="0" w:space="0" w:color="auto"/>
        <w:bottom w:val="none" w:sz="0" w:space="0" w:color="auto"/>
        <w:right w:val="none" w:sz="0" w:space="0" w:color="auto"/>
      </w:divBdr>
    </w:div>
    <w:div w:id="2047901260">
      <w:bodyDiv w:val="1"/>
      <w:marLeft w:val="0"/>
      <w:marRight w:val="0"/>
      <w:marTop w:val="0"/>
      <w:marBottom w:val="0"/>
      <w:divBdr>
        <w:top w:val="none" w:sz="0" w:space="0" w:color="auto"/>
        <w:left w:val="none" w:sz="0" w:space="0" w:color="auto"/>
        <w:bottom w:val="none" w:sz="0" w:space="0" w:color="auto"/>
        <w:right w:val="none" w:sz="0" w:space="0" w:color="auto"/>
      </w:divBdr>
    </w:div>
    <w:div w:id="2048413834">
      <w:bodyDiv w:val="1"/>
      <w:marLeft w:val="0"/>
      <w:marRight w:val="0"/>
      <w:marTop w:val="0"/>
      <w:marBottom w:val="0"/>
      <w:divBdr>
        <w:top w:val="none" w:sz="0" w:space="0" w:color="auto"/>
        <w:left w:val="none" w:sz="0" w:space="0" w:color="auto"/>
        <w:bottom w:val="none" w:sz="0" w:space="0" w:color="auto"/>
        <w:right w:val="none" w:sz="0" w:space="0" w:color="auto"/>
      </w:divBdr>
    </w:div>
    <w:div w:id="2057969624">
      <w:bodyDiv w:val="1"/>
      <w:marLeft w:val="0"/>
      <w:marRight w:val="0"/>
      <w:marTop w:val="0"/>
      <w:marBottom w:val="0"/>
      <w:divBdr>
        <w:top w:val="none" w:sz="0" w:space="0" w:color="auto"/>
        <w:left w:val="none" w:sz="0" w:space="0" w:color="auto"/>
        <w:bottom w:val="none" w:sz="0" w:space="0" w:color="auto"/>
        <w:right w:val="none" w:sz="0" w:space="0" w:color="auto"/>
      </w:divBdr>
    </w:div>
    <w:div w:id="2059667075">
      <w:bodyDiv w:val="1"/>
      <w:marLeft w:val="0"/>
      <w:marRight w:val="0"/>
      <w:marTop w:val="0"/>
      <w:marBottom w:val="0"/>
      <w:divBdr>
        <w:top w:val="none" w:sz="0" w:space="0" w:color="auto"/>
        <w:left w:val="none" w:sz="0" w:space="0" w:color="auto"/>
        <w:bottom w:val="none" w:sz="0" w:space="0" w:color="auto"/>
        <w:right w:val="none" w:sz="0" w:space="0" w:color="auto"/>
      </w:divBdr>
    </w:div>
    <w:div w:id="2061594289">
      <w:bodyDiv w:val="1"/>
      <w:marLeft w:val="0"/>
      <w:marRight w:val="0"/>
      <w:marTop w:val="0"/>
      <w:marBottom w:val="0"/>
      <w:divBdr>
        <w:top w:val="none" w:sz="0" w:space="0" w:color="auto"/>
        <w:left w:val="none" w:sz="0" w:space="0" w:color="auto"/>
        <w:bottom w:val="none" w:sz="0" w:space="0" w:color="auto"/>
        <w:right w:val="none" w:sz="0" w:space="0" w:color="auto"/>
      </w:divBdr>
    </w:div>
    <w:div w:id="2062749942">
      <w:bodyDiv w:val="1"/>
      <w:marLeft w:val="0"/>
      <w:marRight w:val="0"/>
      <w:marTop w:val="0"/>
      <w:marBottom w:val="0"/>
      <w:divBdr>
        <w:top w:val="none" w:sz="0" w:space="0" w:color="auto"/>
        <w:left w:val="none" w:sz="0" w:space="0" w:color="auto"/>
        <w:bottom w:val="none" w:sz="0" w:space="0" w:color="auto"/>
        <w:right w:val="none" w:sz="0" w:space="0" w:color="auto"/>
      </w:divBdr>
    </w:div>
    <w:div w:id="2079595162">
      <w:bodyDiv w:val="1"/>
      <w:marLeft w:val="0"/>
      <w:marRight w:val="0"/>
      <w:marTop w:val="0"/>
      <w:marBottom w:val="0"/>
      <w:divBdr>
        <w:top w:val="none" w:sz="0" w:space="0" w:color="auto"/>
        <w:left w:val="none" w:sz="0" w:space="0" w:color="auto"/>
        <w:bottom w:val="none" w:sz="0" w:space="0" w:color="auto"/>
        <w:right w:val="none" w:sz="0" w:space="0" w:color="auto"/>
      </w:divBdr>
    </w:div>
    <w:div w:id="2083986277">
      <w:bodyDiv w:val="1"/>
      <w:marLeft w:val="0"/>
      <w:marRight w:val="0"/>
      <w:marTop w:val="0"/>
      <w:marBottom w:val="0"/>
      <w:divBdr>
        <w:top w:val="none" w:sz="0" w:space="0" w:color="auto"/>
        <w:left w:val="none" w:sz="0" w:space="0" w:color="auto"/>
        <w:bottom w:val="none" w:sz="0" w:space="0" w:color="auto"/>
        <w:right w:val="none" w:sz="0" w:space="0" w:color="auto"/>
      </w:divBdr>
    </w:div>
    <w:div w:id="2086998358">
      <w:bodyDiv w:val="1"/>
      <w:marLeft w:val="0"/>
      <w:marRight w:val="0"/>
      <w:marTop w:val="0"/>
      <w:marBottom w:val="0"/>
      <w:divBdr>
        <w:top w:val="none" w:sz="0" w:space="0" w:color="auto"/>
        <w:left w:val="none" w:sz="0" w:space="0" w:color="auto"/>
        <w:bottom w:val="none" w:sz="0" w:space="0" w:color="auto"/>
        <w:right w:val="none" w:sz="0" w:space="0" w:color="auto"/>
      </w:divBdr>
    </w:div>
    <w:div w:id="2093775414">
      <w:bodyDiv w:val="1"/>
      <w:marLeft w:val="0"/>
      <w:marRight w:val="0"/>
      <w:marTop w:val="0"/>
      <w:marBottom w:val="0"/>
      <w:divBdr>
        <w:top w:val="none" w:sz="0" w:space="0" w:color="auto"/>
        <w:left w:val="none" w:sz="0" w:space="0" w:color="auto"/>
        <w:bottom w:val="none" w:sz="0" w:space="0" w:color="auto"/>
        <w:right w:val="none" w:sz="0" w:space="0" w:color="auto"/>
      </w:divBdr>
    </w:div>
    <w:div w:id="2099674014">
      <w:bodyDiv w:val="1"/>
      <w:marLeft w:val="0"/>
      <w:marRight w:val="0"/>
      <w:marTop w:val="0"/>
      <w:marBottom w:val="0"/>
      <w:divBdr>
        <w:top w:val="none" w:sz="0" w:space="0" w:color="auto"/>
        <w:left w:val="none" w:sz="0" w:space="0" w:color="auto"/>
        <w:bottom w:val="none" w:sz="0" w:space="0" w:color="auto"/>
        <w:right w:val="none" w:sz="0" w:space="0" w:color="auto"/>
      </w:divBdr>
    </w:div>
    <w:div w:id="2102489046">
      <w:bodyDiv w:val="1"/>
      <w:marLeft w:val="0"/>
      <w:marRight w:val="0"/>
      <w:marTop w:val="0"/>
      <w:marBottom w:val="0"/>
      <w:divBdr>
        <w:top w:val="none" w:sz="0" w:space="0" w:color="auto"/>
        <w:left w:val="none" w:sz="0" w:space="0" w:color="auto"/>
        <w:bottom w:val="none" w:sz="0" w:space="0" w:color="auto"/>
        <w:right w:val="none" w:sz="0" w:space="0" w:color="auto"/>
      </w:divBdr>
      <w:divsChild>
        <w:div w:id="1678531937">
          <w:marLeft w:val="0"/>
          <w:marRight w:val="0"/>
          <w:marTop w:val="0"/>
          <w:marBottom w:val="0"/>
          <w:divBdr>
            <w:top w:val="none" w:sz="0" w:space="0" w:color="auto"/>
            <w:left w:val="none" w:sz="0" w:space="0" w:color="auto"/>
            <w:bottom w:val="none" w:sz="0" w:space="0" w:color="auto"/>
            <w:right w:val="none" w:sz="0" w:space="0" w:color="auto"/>
          </w:divBdr>
          <w:divsChild>
            <w:div w:id="1538200586">
              <w:marLeft w:val="0"/>
              <w:marRight w:val="0"/>
              <w:marTop w:val="0"/>
              <w:marBottom w:val="0"/>
              <w:divBdr>
                <w:top w:val="none" w:sz="0" w:space="0" w:color="auto"/>
                <w:left w:val="none" w:sz="0" w:space="0" w:color="auto"/>
                <w:bottom w:val="none" w:sz="0" w:space="0" w:color="auto"/>
                <w:right w:val="none" w:sz="0" w:space="0" w:color="auto"/>
              </w:divBdr>
              <w:divsChild>
                <w:div w:id="1654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6978">
      <w:bodyDiv w:val="1"/>
      <w:marLeft w:val="0"/>
      <w:marRight w:val="0"/>
      <w:marTop w:val="0"/>
      <w:marBottom w:val="0"/>
      <w:divBdr>
        <w:top w:val="none" w:sz="0" w:space="0" w:color="auto"/>
        <w:left w:val="none" w:sz="0" w:space="0" w:color="auto"/>
        <w:bottom w:val="none" w:sz="0" w:space="0" w:color="auto"/>
        <w:right w:val="none" w:sz="0" w:space="0" w:color="auto"/>
      </w:divBdr>
    </w:div>
    <w:div w:id="2111271814">
      <w:bodyDiv w:val="1"/>
      <w:marLeft w:val="0"/>
      <w:marRight w:val="0"/>
      <w:marTop w:val="0"/>
      <w:marBottom w:val="0"/>
      <w:divBdr>
        <w:top w:val="none" w:sz="0" w:space="0" w:color="auto"/>
        <w:left w:val="none" w:sz="0" w:space="0" w:color="auto"/>
        <w:bottom w:val="none" w:sz="0" w:space="0" w:color="auto"/>
        <w:right w:val="none" w:sz="0" w:space="0" w:color="auto"/>
      </w:divBdr>
    </w:div>
    <w:div w:id="2112239998">
      <w:bodyDiv w:val="1"/>
      <w:marLeft w:val="0"/>
      <w:marRight w:val="0"/>
      <w:marTop w:val="0"/>
      <w:marBottom w:val="0"/>
      <w:divBdr>
        <w:top w:val="none" w:sz="0" w:space="0" w:color="auto"/>
        <w:left w:val="none" w:sz="0" w:space="0" w:color="auto"/>
        <w:bottom w:val="none" w:sz="0" w:space="0" w:color="auto"/>
        <w:right w:val="none" w:sz="0" w:space="0" w:color="auto"/>
      </w:divBdr>
    </w:div>
    <w:div w:id="2123836884">
      <w:bodyDiv w:val="1"/>
      <w:marLeft w:val="0"/>
      <w:marRight w:val="0"/>
      <w:marTop w:val="0"/>
      <w:marBottom w:val="0"/>
      <w:divBdr>
        <w:top w:val="none" w:sz="0" w:space="0" w:color="auto"/>
        <w:left w:val="none" w:sz="0" w:space="0" w:color="auto"/>
        <w:bottom w:val="none" w:sz="0" w:space="0" w:color="auto"/>
        <w:right w:val="none" w:sz="0" w:space="0" w:color="auto"/>
      </w:divBdr>
    </w:div>
    <w:div w:id="21259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3437</TotalTime>
  <Pages>65</Pages>
  <Words>6713</Words>
  <Characters>36926</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225</cp:revision>
  <dcterms:created xsi:type="dcterms:W3CDTF">2023-12-27T17:41:00Z</dcterms:created>
  <dcterms:modified xsi:type="dcterms:W3CDTF">2024-04-24T07:30:00Z</dcterms:modified>
</cp:coreProperties>
</file>